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</w:t>
      </w:r>
      <w:r w:rsidRPr="00087779">
        <w:rPr>
          <w:rFonts w:ascii="Arial" w:hAnsi="Arial" w:cs="Arial"/>
          <w:b/>
          <w:u w:val="single"/>
        </w:rPr>
        <w:t>833/2014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2690D5E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63EF3" w:rsidRPr="006859A4">
        <w:rPr>
          <w:rFonts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095F10">
        <w:rPr>
          <w:rFonts w:cstheme="minorHAnsi"/>
          <w:b/>
          <w:sz w:val="24"/>
          <w:szCs w:val="24"/>
        </w:rPr>
        <w:t xml:space="preserve">Strzelce Wielkie </w:t>
      </w:r>
      <w:r w:rsidR="00963E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63EF3" w:rsidRPr="00594061">
        <w:rPr>
          <w:rFonts w:ascii="Calibri" w:hAnsi="Calibri" w:cs="Arial"/>
          <w:sz w:val="24"/>
          <w:szCs w:val="24"/>
        </w:rPr>
        <w:t xml:space="preserve">Gminę </w:t>
      </w:r>
      <w:r w:rsidR="00095F10">
        <w:rPr>
          <w:rFonts w:ascii="Calibri" w:hAnsi="Calibri" w:cs="Arial"/>
          <w:sz w:val="24"/>
          <w:szCs w:val="24"/>
        </w:rPr>
        <w:t>Strzelce Wielkie</w:t>
      </w:r>
      <w:r w:rsidR="00963EF3" w:rsidRPr="00594061">
        <w:rPr>
          <w:rFonts w:ascii="Calibri" w:hAnsi="Calibri" w:cs="Arial"/>
          <w:sz w:val="24"/>
          <w:szCs w:val="24"/>
        </w:rPr>
        <w:t xml:space="preserve"> z siedzibą 9</w:t>
      </w:r>
      <w:r w:rsidR="00095F10">
        <w:rPr>
          <w:rFonts w:ascii="Calibri" w:hAnsi="Calibri" w:cs="Arial"/>
          <w:sz w:val="24"/>
          <w:szCs w:val="24"/>
        </w:rPr>
        <w:t>8</w:t>
      </w:r>
      <w:r w:rsidR="00963EF3" w:rsidRPr="00594061">
        <w:rPr>
          <w:rFonts w:ascii="Calibri" w:hAnsi="Calibri" w:cs="Arial"/>
          <w:sz w:val="24"/>
          <w:szCs w:val="24"/>
        </w:rPr>
        <w:t>-</w:t>
      </w:r>
      <w:r w:rsidR="00095F10">
        <w:rPr>
          <w:rFonts w:ascii="Calibri" w:hAnsi="Calibri" w:cs="Arial"/>
          <w:sz w:val="24"/>
          <w:szCs w:val="24"/>
        </w:rPr>
        <w:t xml:space="preserve">337 </w:t>
      </w:r>
      <w:r w:rsidR="00963EF3" w:rsidRPr="00594061">
        <w:rPr>
          <w:rFonts w:ascii="Calibri" w:hAnsi="Calibri" w:cs="Arial"/>
          <w:sz w:val="24"/>
          <w:szCs w:val="24"/>
        </w:rPr>
        <w:t xml:space="preserve"> </w:t>
      </w:r>
      <w:r w:rsidR="00095F10">
        <w:rPr>
          <w:rFonts w:ascii="Calibri" w:hAnsi="Calibri" w:cs="Arial"/>
          <w:sz w:val="24"/>
          <w:szCs w:val="24"/>
        </w:rPr>
        <w:t>Strzelce Wielkie</w:t>
      </w:r>
      <w:r w:rsidR="00963EF3" w:rsidRPr="00594061">
        <w:rPr>
          <w:rFonts w:ascii="Calibri" w:hAnsi="Calibri" w:cs="Arial"/>
          <w:sz w:val="24"/>
          <w:szCs w:val="24"/>
        </w:rPr>
        <w:t xml:space="preserve">, ul. </w:t>
      </w:r>
      <w:r w:rsidR="00095F10">
        <w:rPr>
          <w:rFonts w:ascii="Calibri" w:hAnsi="Calibri" w:cs="Arial"/>
          <w:sz w:val="24"/>
          <w:szCs w:val="24"/>
        </w:rPr>
        <w:t>Częstochowska 14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13327358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095F10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2C9BCD22" w:rsidR="00916460" w:rsidRPr="00A345E9" w:rsidRDefault="00916460" w:rsidP="00963E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5C57" w14:textId="77777777" w:rsidR="00CA068C" w:rsidRDefault="00CA068C" w:rsidP="00D81585">
      <w:pPr>
        <w:spacing w:after="0" w:line="240" w:lineRule="auto"/>
      </w:pPr>
      <w:r>
        <w:separator/>
      </w:r>
    </w:p>
  </w:endnote>
  <w:endnote w:type="continuationSeparator" w:id="0">
    <w:p w14:paraId="2030B636" w14:textId="77777777" w:rsidR="00CA068C" w:rsidRDefault="00CA068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5906" w14:textId="77777777" w:rsidR="00D71424" w:rsidRDefault="00D71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0D05" w14:textId="77777777" w:rsidR="00D71424" w:rsidRDefault="00D71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2421" w14:textId="77777777" w:rsidR="00D71424" w:rsidRDefault="00D7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72D9" w14:textId="77777777" w:rsidR="00CA068C" w:rsidRDefault="00CA068C" w:rsidP="00D81585">
      <w:pPr>
        <w:spacing w:after="0" w:line="240" w:lineRule="auto"/>
      </w:pPr>
      <w:r>
        <w:separator/>
      </w:r>
    </w:p>
  </w:footnote>
  <w:footnote w:type="continuationSeparator" w:id="0">
    <w:p w14:paraId="6435083B" w14:textId="77777777" w:rsidR="00CA068C" w:rsidRDefault="00CA068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4252" w14:textId="77777777" w:rsidR="00D71424" w:rsidRDefault="00D71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642" w14:textId="24329210" w:rsidR="00963EF3" w:rsidRPr="00963EF3" w:rsidRDefault="00963EF3">
    <w:pPr>
      <w:pStyle w:val="Nagwek"/>
      <w:rPr>
        <w:b/>
        <w:bCs/>
      </w:rPr>
    </w:pPr>
    <w:r w:rsidRPr="00963EF3">
      <w:rPr>
        <w:b/>
        <w:bCs/>
      </w:rPr>
      <w:t>ZP</w:t>
    </w:r>
    <w:r w:rsidR="00095F10">
      <w:rPr>
        <w:b/>
        <w:bCs/>
      </w:rPr>
      <w:t>I</w:t>
    </w:r>
    <w:r w:rsidRPr="00963EF3">
      <w:rPr>
        <w:b/>
        <w:bCs/>
      </w:rPr>
      <w:t>.271.</w:t>
    </w:r>
    <w:r w:rsidR="00D71424">
      <w:rPr>
        <w:b/>
        <w:bCs/>
      </w:rPr>
      <w:t>5</w:t>
    </w:r>
    <w:r w:rsidRPr="00963EF3">
      <w:rPr>
        <w:b/>
        <w:bCs/>
      </w:rPr>
      <w:t>.202</w:t>
    </w:r>
    <w:r w:rsidR="00D71424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3EC3" w14:textId="77777777" w:rsidR="00D71424" w:rsidRDefault="00D71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78797">
    <w:abstractNumId w:val="1"/>
  </w:num>
  <w:num w:numId="2" w16cid:durableId="12474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87779"/>
    <w:rsid w:val="00095F10"/>
    <w:rsid w:val="000A6D1B"/>
    <w:rsid w:val="00110AA3"/>
    <w:rsid w:val="00121439"/>
    <w:rsid w:val="00162444"/>
    <w:rsid w:val="0019486C"/>
    <w:rsid w:val="0019635F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3EF3"/>
    <w:rsid w:val="009658CC"/>
    <w:rsid w:val="009673A4"/>
    <w:rsid w:val="009877FB"/>
    <w:rsid w:val="009A53A6"/>
    <w:rsid w:val="009C0CC2"/>
    <w:rsid w:val="00B035E5"/>
    <w:rsid w:val="00BC03FF"/>
    <w:rsid w:val="00C57760"/>
    <w:rsid w:val="00CA068C"/>
    <w:rsid w:val="00D02901"/>
    <w:rsid w:val="00D10644"/>
    <w:rsid w:val="00D447B1"/>
    <w:rsid w:val="00D71424"/>
    <w:rsid w:val="00D81585"/>
    <w:rsid w:val="00DC17DA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F3"/>
  </w:style>
  <w:style w:type="paragraph" w:styleId="Stopka">
    <w:name w:val="footer"/>
    <w:basedOn w:val="Normalny"/>
    <w:link w:val="StopkaZnak"/>
    <w:uiPriority w:val="99"/>
    <w:unhideWhenUsed/>
    <w:rsid w:val="0096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Strzelce Wielkie</cp:lastModifiedBy>
  <cp:revision>2</cp:revision>
  <cp:lastPrinted>2022-08-08T09:33:00Z</cp:lastPrinted>
  <dcterms:created xsi:type="dcterms:W3CDTF">2023-08-11T12:25:00Z</dcterms:created>
  <dcterms:modified xsi:type="dcterms:W3CDTF">2023-08-11T12:25:00Z</dcterms:modified>
</cp:coreProperties>
</file>