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C1" w:rsidRPr="007E2237" w:rsidRDefault="00E154C1" w:rsidP="00E154C1">
      <w:pPr>
        <w:ind w:left="5664"/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03B335" wp14:editId="37FECCEC">
                <wp:simplePos x="0" y="0"/>
                <wp:positionH relativeFrom="column">
                  <wp:posOffset>-163195</wp:posOffset>
                </wp:positionH>
                <wp:positionV relativeFrom="paragraph">
                  <wp:posOffset>-255905</wp:posOffset>
                </wp:positionV>
                <wp:extent cx="1943100" cy="1310640"/>
                <wp:effectExtent l="3175" t="0" r="0" b="6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4C1" w:rsidRPr="009A5F92" w:rsidRDefault="00E154C1" w:rsidP="00E154C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Wydział Zamówień Publicznych</w:t>
                              </w:r>
                            </w:p>
                            <w:p w:rsidR="00E154C1" w:rsidRPr="009A5F92" w:rsidRDefault="00E154C1" w:rsidP="00E154C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Komendy Stołecznej Policji</w:t>
                              </w: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E154C1" w:rsidRPr="009A5F92" w:rsidRDefault="00E154C1" w:rsidP="00E154C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9A5F92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WZP- </w:t>
                              </w:r>
                              <w:r w:rsidR="00256A58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1914/1545/21</w:t>
                              </w:r>
                            </w:p>
                            <w:p w:rsidR="00E154C1" w:rsidRDefault="00E154C1" w:rsidP="00E154C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3B335" id="Grupa 1" o:spid="_x0000_s1026" style="position:absolute;left:0;text-align:left;margin-left:-12.85pt;margin-top:-20.15pt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154C1" w:rsidRPr="009A5F92" w:rsidRDefault="00E154C1" w:rsidP="00E154C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Wydział Zamówień Publicznych</w:t>
                        </w:r>
                      </w:p>
                      <w:p w:rsidR="00E154C1" w:rsidRPr="009A5F92" w:rsidRDefault="00E154C1" w:rsidP="00E154C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Komendy Stołecznej Policji</w:t>
                        </w: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br/>
                        </w:r>
                      </w:p>
                      <w:p w:rsidR="00E154C1" w:rsidRPr="009A5F92" w:rsidRDefault="00E154C1" w:rsidP="00E154C1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9A5F92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WZP- </w:t>
                        </w:r>
                        <w:r w:rsidR="00256A58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1914/1545/21</w:t>
                        </w:r>
                      </w:p>
                      <w:p w:rsidR="00E154C1" w:rsidRDefault="00E154C1" w:rsidP="00E154C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E2237">
        <w:rPr>
          <w:rFonts w:ascii="Century Gothic" w:hAnsi="Century Gothic"/>
          <w:sz w:val="20"/>
          <w:szCs w:val="20"/>
        </w:rPr>
        <w:t xml:space="preserve"> Warszawa, dnia </w:t>
      </w:r>
      <w:r w:rsidR="00256A58">
        <w:rPr>
          <w:rFonts w:ascii="Century Gothic" w:hAnsi="Century Gothic"/>
          <w:sz w:val="20"/>
          <w:szCs w:val="20"/>
        </w:rPr>
        <w:t>07.06.2021</w:t>
      </w:r>
      <w:r>
        <w:rPr>
          <w:rFonts w:ascii="Century Gothic" w:hAnsi="Century Gothic"/>
          <w:sz w:val="20"/>
          <w:szCs w:val="20"/>
        </w:rPr>
        <w:t xml:space="preserve"> r.</w:t>
      </w:r>
    </w:p>
    <w:p w:rsidR="00E154C1" w:rsidRPr="007E2237" w:rsidRDefault="00E154C1" w:rsidP="00E154C1">
      <w:pPr>
        <w:jc w:val="both"/>
        <w:rPr>
          <w:rFonts w:ascii="Century Gothic" w:hAnsi="Century Gothic"/>
          <w:sz w:val="20"/>
          <w:szCs w:val="20"/>
        </w:rPr>
      </w:pPr>
    </w:p>
    <w:p w:rsidR="00E154C1" w:rsidRDefault="00E154C1" w:rsidP="00E154C1">
      <w:pPr>
        <w:jc w:val="both"/>
      </w:pPr>
    </w:p>
    <w:p w:rsidR="00E154C1" w:rsidRPr="00087AC4" w:rsidRDefault="00E154C1" w:rsidP="00E154C1">
      <w:pPr>
        <w:jc w:val="both"/>
      </w:pPr>
    </w:p>
    <w:p w:rsidR="00E154C1" w:rsidRPr="00087AC4" w:rsidRDefault="00E154C1" w:rsidP="00E154C1">
      <w:pPr>
        <w:jc w:val="both"/>
      </w:pPr>
    </w:p>
    <w:p w:rsidR="00E154C1" w:rsidRPr="00087AC4" w:rsidRDefault="00E154C1" w:rsidP="00E154C1">
      <w:pPr>
        <w:jc w:val="both"/>
      </w:pPr>
    </w:p>
    <w:p w:rsidR="00E154C1" w:rsidRDefault="00E154C1" w:rsidP="00E154C1">
      <w:pPr>
        <w:jc w:val="both"/>
      </w:pPr>
    </w:p>
    <w:p w:rsidR="004E10A3" w:rsidRDefault="004E10A3" w:rsidP="00E154C1">
      <w:pPr>
        <w:jc w:val="both"/>
      </w:pPr>
    </w:p>
    <w:p w:rsidR="004E10A3" w:rsidRPr="00087AC4" w:rsidRDefault="004E10A3" w:rsidP="00E154C1">
      <w:pPr>
        <w:jc w:val="both"/>
      </w:pPr>
    </w:p>
    <w:p w:rsidR="001C25CE" w:rsidRDefault="001C25CE" w:rsidP="00E154C1">
      <w:pPr>
        <w:ind w:left="993" w:hanging="993"/>
        <w:jc w:val="both"/>
        <w:rPr>
          <w:rFonts w:ascii="Century Gothic" w:hAnsi="Century Gothic" w:cs="Gulim"/>
          <w:bCs/>
          <w:sz w:val="20"/>
          <w:szCs w:val="20"/>
          <w:lang w:eastAsia="zh-CN"/>
        </w:rPr>
      </w:pPr>
      <w:bookmarkStart w:id="0" w:name="_Hlk47690323"/>
    </w:p>
    <w:p w:rsidR="00E154C1" w:rsidRDefault="00E154C1" w:rsidP="00E154C1">
      <w:pPr>
        <w:ind w:left="993" w:hanging="993"/>
        <w:jc w:val="both"/>
        <w:rPr>
          <w:rFonts w:ascii="Century Gothic" w:hAnsi="Century Gothic"/>
          <w:sz w:val="20"/>
          <w:szCs w:val="20"/>
        </w:rPr>
      </w:pPr>
      <w:r w:rsidRPr="005F20EC">
        <w:rPr>
          <w:rFonts w:ascii="Century Gothic" w:hAnsi="Century Gothic" w:cs="Gulim"/>
          <w:bCs/>
          <w:sz w:val="20"/>
          <w:szCs w:val="20"/>
          <w:lang w:eastAsia="zh-CN"/>
        </w:rPr>
        <w:t>Dotyczy:</w:t>
      </w:r>
      <w:r w:rsidRPr="005F20EC">
        <w:rPr>
          <w:rFonts w:ascii="Century Gothic" w:hAnsi="Century Gothic" w:cs="Gulim"/>
          <w:b/>
          <w:bCs/>
          <w:sz w:val="20"/>
          <w:szCs w:val="20"/>
          <w:lang w:eastAsia="zh-CN"/>
        </w:rPr>
        <w:t xml:space="preserve"> </w:t>
      </w:r>
      <w:bookmarkEnd w:id="0"/>
      <w:r w:rsidRPr="005F20EC">
        <w:rPr>
          <w:rFonts w:ascii="Century Gothic" w:hAnsi="Century Gothic" w:cs="Century Gothic"/>
          <w:bCs/>
          <w:sz w:val="20"/>
          <w:szCs w:val="20"/>
        </w:rPr>
        <w:t>postępowania o udzielenie zamówienia publicznego prowadzonego w trybie podstawowym na:</w:t>
      </w:r>
      <w:r w:rsidRPr="005F20EC">
        <w:rPr>
          <w:rFonts w:eastAsia="Andale Sans UI" w:cs="Tahoma"/>
          <w:kern w:val="2"/>
          <w:sz w:val="20"/>
          <w:szCs w:val="20"/>
          <w:lang w:val="en-US" w:bidi="en-US"/>
        </w:rPr>
        <w:t xml:space="preserve"> </w:t>
      </w:r>
      <w:r w:rsidRPr="002C0685">
        <w:rPr>
          <w:rFonts w:ascii="Century Gothic" w:hAnsi="Century Gothic"/>
          <w:b/>
          <w:sz w:val="20"/>
          <w:szCs w:val="20"/>
        </w:rPr>
        <w:t>usługę mycia zewnętrznego oraz odkurzania pojazdów służbowych</w:t>
      </w:r>
      <w:r w:rsidRPr="002C0685">
        <w:rPr>
          <w:rFonts w:ascii="Century Gothic" w:hAnsi="Century Gothic"/>
          <w:sz w:val="20"/>
          <w:szCs w:val="20"/>
        </w:rPr>
        <w:t xml:space="preserve">, nr ref.: </w:t>
      </w:r>
      <w:r w:rsidRPr="002C0685">
        <w:rPr>
          <w:rFonts w:ascii="Century Gothic" w:hAnsi="Century Gothic"/>
          <w:b/>
          <w:sz w:val="20"/>
          <w:szCs w:val="20"/>
        </w:rPr>
        <w:t>WZP-1545/21/92/T</w:t>
      </w:r>
      <w:r w:rsidRPr="002C0685">
        <w:rPr>
          <w:rFonts w:ascii="Century Gothic" w:hAnsi="Century Gothic"/>
          <w:sz w:val="20"/>
          <w:szCs w:val="20"/>
        </w:rPr>
        <w:t>.</w:t>
      </w:r>
    </w:p>
    <w:p w:rsidR="00E154C1" w:rsidRDefault="00E154C1" w:rsidP="00E154C1">
      <w:pPr>
        <w:rPr>
          <w:rFonts w:ascii="Century Gothic" w:hAnsi="Century Gothic"/>
          <w:sz w:val="20"/>
          <w:szCs w:val="20"/>
        </w:rPr>
      </w:pPr>
    </w:p>
    <w:p w:rsidR="00E154C1" w:rsidRDefault="00E154C1" w:rsidP="00E154C1">
      <w:pPr>
        <w:jc w:val="both"/>
        <w:rPr>
          <w:rFonts w:ascii="Century Gothic" w:hAnsi="Century Gothic"/>
          <w:sz w:val="20"/>
          <w:szCs w:val="20"/>
        </w:rPr>
      </w:pPr>
      <w:r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</w:t>
      </w:r>
      <w:r>
        <w:rPr>
          <w:rFonts w:ascii="Century Gothic" w:hAnsi="Century Gothic"/>
          <w:sz w:val="20"/>
          <w:szCs w:val="20"/>
        </w:rPr>
        <w:t>, zgodnie z art. 260</w:t>
      </w:r>
      <w:r w:rsidRPr="007E2237">
        <w:rPr>
          <w:rFonts w:ascii="Century Gothic" w:hAnsi="Century Gothic"/>
          <w:sz w:val="20"/>
          <w:szCs w:val="20"/>
        </w:rPr>
        <w:t xml:space="preserve">  ust. 2  ustawy z dnia 11 września 2019 r. Prawo zamówień publicz</w:t>
      </w:r>
      <w:r>
        <w:rPr>
          <w:rFonts w:ascii="Century Gothic" w:hAnsi="Century Gothic"/>
          <w:sz w:val="20"/>
          <w:szCs w:val="20"/>
        </w:rPr>
        <w:t>nych (Dz. U. 2019, poz. 2019, z </w:t>
      </w:r>
      <w:proofErr w:type="spellStart"/>
      <w:r w:rsidRPr="007E2237">
        <w:rPr>
          <w:rFonts w:ascii="Century Gothic" w:hAnsi="Century Gothic"/>
          <w:sz w:val="20"/>
          <w:szCs w:val="20"/>
        </w:rPr>
        <w:t>późn</w:t>
      </w:r>
      <w:proofErr w:type="spellEnd"/>
      <w:r w:rsidRPr="007E2237">
        <w:rPr>
          <w:rFonts w:ascii="Century Gothic" w:hAnsi="Century Gothic"/>
          <w:sz w:val="20"/>
          <w:szCs w:val="20"/>
        </w:rPr>
        <w:t>. zm.), zwanej dalej „Ustawą PZP”,</w:t>
      </w:r>
      <w:r>
        <w:rPr>
          <w:rFonts w:ascii="Century Gothic" w:hAnsi="Century Gothic"/>
          <w:sz w:val="20"/>
          <w:szCs w:val="20"/>
        </w:rPr>
        <w:t xml:space="preserve"> informuje że ww. postępowaniu:</w:t>
      </w:r>
    </w:p>
    <w:p w:rsidR="00E154C1" w:rsidRDefault="00E154C1" w:rsidP="00E154C1">
      <w:pPr>
        <w:jc w:val="both"/>
        <w:rPr>
          <w:rFonts w:ascii="Century Gothic" w:hAnsi="Century Gothic"/>
          <w:sz w:val="20"/>
          <w:szCs w:val="20"/>
        </w:rPr>
      </w:pPr>
    </w:p>
    <w:p w:rsidR="00E154C1" w:rsidRPr="00E154C1" w:rsidRDefault="00E154C1" w:rsidP="00E154C1">
      <w:pPr>
        <w:pStyle w:val="Akapitzlist"/>
        <w:numPr>
          <w:ilvl w:val="0"/>
          <w:numId w:val="1"/>
        </w:numPr>
        <w:ind w:left="142" w:hanging="142"/>
        <w:jc w:val="both"/>
        <w:rPr>
          <w:rFonts w:ascii="Century Gothic" w:hAnsi="Century Gothic"/>
          <w:b/>
          <w:kern w:val="3"/>
          <w:sz w:val="20"/>
          <w:lang w:eastAsia="zh-CN"/>
        </w:rPr>
      </w:pPr>
      <w:r w:rsidRPr="00E154C1">
        <w:rPr>
          <w:rFonts w:ascii="Century Gothic" w:hAnsi="Century Gothic"/>
          <w:sz w:val="20"/>
          <w:szCs w:val="20"/>
        </w:rPr>
        <w:t>W</w:t>
      </w:r>
      <w:r w:rsidRPr="00E154C1">
        <w:rPr>
          <w:rFonts w:ascii="Century Gothic" w:eastAsia="SimSun" w:hAnsi="Century Gothic" w:cs="Gulim"/>
          <w:bCs/>
          <w:kern w:val="1"/>
          <w:sz w:val="20"/>
          <w:lang w:eastAsia="zh-CN" w:bidi="hi-IN"/>
        </w:rPr>
        <w:t xml:space="preserve"> </w:t>
      </w:r>
      <w:r w:rsidRPr="00D20556">
        <w:rPr>
          <w:rFonts w:ascii="Century Gothic" w:eastAsia="SimSun" w:hAnsi="Century Gothic" w:cs="Gulim"/>
          <w:b/>
          <w:bCs/>
          <w:kern w:val="1"/>
          <w:sz w:val="20"/>
          <w:lang w:eastAsia="zh-CN" w:bidi="hi-IN"/>
        </w:rPr>
        <w:t xml:space="preserve">zadaniu nr 1 na </w:t>
      </w:r>
      <w:r w:rsidRPr="00D20556">
        <w:rPr>
          <w:rFonts w:ascii="Century Gothic" w:hAnsi="Century Gothic"/>
          <w:b/>
          <w:kern w:val="3"/>
          <w:sz w:val="20"/>
          <w:lang w:eastAsia="zh-CN"/>
        </w:rPr>
        <w:t>mycie i odkurzanie pojazdów na terenie podległym Komendzie Rejonowej Policji Warszawa III – Ochota, Ursus, Włochy m. st. Warszawy</w:t>
      </w:r>
      <w:r w:rsidRPr="00E154C1">
        <w:rPr>
          <w:rFonts w:ascii="Century Gothic" w:hAnsi="Century Gothic"/>
          <w:kern w:val="3"/>
          <w:sz w:val="20"/>
          <w:lang w:eastAsia="zh-CN"/>
        </w:rPr>
        <w:t xml:space="preserve"> </w:t>
      </w:r>
      <w:r>
        <w:rPr>
          <w:rFonts w:ascii="Century Gothic" w:hAnsi="Century Gothic"/>
          <w:kern w:val="3"/>
          <w:sz w:val="20"/>
          <w:lang w:eastAsia="zh-CN"/>
        </w:rPr>
        <w:t xml:space="preserve">najkorzystniejszą ofertę złożył Wykonawca </w:t>
      </w:r>
      <w:r w:rsidRPr="00E154C1">
        <w:rPr>
          <w:rFonts w:ascii="Century Gothic" w:hAnsi="Century Gothic"/>
          <w:b/>
          <w:kern w:val="3"/>
          <w:sz w:val="20"/>
          <w:lang w:eastAsia="zh-CN"/>
        </w:rPr>
        <w:t>Polski Koncern Naftowy ORLEN SPÓŁKA Akcyjna, ul. Chemików 7, 09-411 Płock</w:t>
      </w:r>
      <w:r>
        <w:rPr>
          <w:rFonts w:ascii="Century Gothic" w:hAnsi="Century Gothic"/>
          <w:kern w:val="3"/>
          <w:sz w:val="20"/>
          <w:lang w:eastAsia="zh-CN"/>
        </w:rPr>
        <w:t>, z ceną oferty brutto 25 722,25 PLN.</w:t>
      </w:r>
    </w:p>
    <w:p w:rsidR="00D20556" w:rsidRDefault="00D20556" w:rsidP="00E154C1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D20556" w:rsidRDefault="00D20556" w:rsidP="00E154C1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E154C1" w:rsidRDefault="00E154C1" w:rsidP="00E154C1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D4F98">
        <w:rPr>
          <w:rFonts w:ascii="Century Gothic" w:hAnsi="Century Gothic"/>
          <w:b/>
          <w:sz w:val="20"/>
          <w:szCs w:val="20"/>
          <w:u w:val="single"/>
        </w:rPr>
        <w:t>Uzasadnienie wyboru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E154C1" w:rsidRDefault="00E154C1" w:rsidP="00E154C1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E154C1" w:rsidRDefault="00E154C1" w:rsidP="00E154C1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 PZP – „</w:t>
      </w:r>
      <w:r w:rsidRPr="003D4F98">
        <w:rPr>
          <w:rFonts w:ascii="Century Gothic" w:hAnsi="Century Gothic"/>
          <w:sz w:val="20"/>
          <w:szCs w:val="20"/>
        </w:rPr>
        <w:t xml:space="preserve">Najkorzystniejsza oferta to oferta przedstawiająca najkorzystniejszy stosunek jakości do ceny </w:t>
      </w:r>
      <w:r>
        <w:rPr>
          <w:rFonts w:ascii="Century Gothic" w:hAnsi="Century Gothic"/>
          <w:sz w:val="20"/>
          <w:szCs w:val="20"/>
        </w:rPr>
        <w:t>[…]”</w:t>
      </w:r>
    </w:p>
    <w:p w:rsidR="00E154C1" w:rsidRDefault="00E154C1" w:rsidP="00E154C1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D20556" w:rsidRDefault="00E154C1" w:rsidP="00E154C1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Oferta Wykonawcy spełnia wymagania Zamawiającego zawarte w Specyfikacji Warunków Zamówienia, nie podlega odrzuceniu, uzyskała najwyższą liczbę punktów w kryteriach oceny ofert, a cena Oferty nie przewyższa kwoty, jaką Zamawiający zamierza przeznaczyć na sfinansowanie zamówienia.</w:t>
      </w:r>
    </w:p>
    <w:p w:rsidR="00D20556" w:rsidRDefault="00D20556" w:rsidP="00E154C1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</w:p>
    <w:p w:rsidR="00E154C1" w:rsidRDefault="00E154C1" w:rsidP="00E80C69">
      <w:pPr>
        <w:pStyle w:val="Akapitzlist"/>
        <w:numPr>
          <w:ilvl w:val="0"/>
          <w:numId w:val="1"/>
        </w:numPr>
        <w:ind w:left="142" w:hanging="142"/>
        <w:jc w:val="both"/>
        <w:rPr>
          <w:rFonts w:ascii="Century Gothic" w:hAnsi="Century Gothic"/>
          <w:b/>
          <w:kern w:val="3"/>
          <w:sz w:val="20"/>
          <w:lang w:eastAsia="zh-CN"/>
        </w:rPr>
      </w:pPr>
      <w:r w:rsidRPr="00E154C1">
        <w:rPr>
          <w:rFonts w:ascii="Century Gothic" w:hAnsi="Century Gothic"/>
          <w:kern w:val="3"/>
          <w:sz w:val="20"/>
          <w:lang w:eastAsia="zh-CN"/>
        </w:rPr>
        <w:t>Złożone oferty otrzymały nw. Wartość punktową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3097"/>
        <w:gridCol w:w="1310"/>
        <w:gridCol w:w="1310"/>
        <w:gridCol w:w="1310"/>
        <w:gridCol w:w="1307"/>
      </w:tblGrid>
      <w:tr w:rsidR="00E154C1" w:rsidTr="00A77157">
        <w:trPr>
          <w:cantSplit/>
          <w:trHeight w:val="564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4C1" w:rsidRPr="00D97908" w:rsidRDefault="00E154C1" w:rsidP="00A7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Numer </w:t>
            </w: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br/>
              <w:t>oferty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4C1" w:rsidRPr="00D97908" w:rsidRDefault="00E154C1" w:rsidP="00A7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t>Nazwa (firma) i adres wykonawcy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1" w:rsidRPr="00D97908" w:rsidRDefault="00E154C1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Liczba punktów w kryterium cena oferty brutto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1" w:rsidRDefault="00E154C1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Liczba punktów w kryterium godziny otwarcia myjni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1" w:rsidRDefault="00E154C1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Liczba punktów w kryterium ilość stanowisk do mycia pojazdów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1" w:rsidRDefault="00E154C1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Suma punktów / pozycja</w:t>
            </w:r>
          </w:p>
        </w:tc>
      </w:tr>
      <w:tr w:rsidR="00E154C1" w:rsidRPr="00B15A37" w:rsidTr="00A77157">
        <w:trPr>
          <w:cantSplit/>
          <w:trHeight w:val="181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4C1" w:rsidRPr="00D97908" w:rsidRDefault="00E154C1" w:rsidP="00E154C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4C1" w:rsidRDefault="00E154C1" w:rsidP="00A77157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ROBO WASH SPÓŁKA AKCYJNA</w:t>
            </w:r>
            <w:r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 xml:space="preserve">, </w:t>
            </w:r>
          </w:p>
          <w:p w:rsidR="00E154C1" w:rsidRPr="00151EA8" w:rsidRDefault="00E154C1" w:rsidP="00A77157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Ul. Czarnomorska 18, 02-758 Warszawa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1" w:rsidRPr="00151EA8" w:rsidRDefault="00E154C1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39,66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1" w:rsidRDefault="00E154C1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0,00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1" w:rsidRPr="008B0A0C" w:rsidRDefault="00E154C1" w:rsidP="00A77157">
            <w:pPr>
              <w:jc w:val="center"/>
              <w:rPr>
                <w:rFonts w:ascii="Century Gothic" w:hAnsi="Century Gothic"/>
                <w:sz w:val="20"/>
              </w:rPr>
            </w:pPr>
            <w:r w:rsidRPr="008B0A0C"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1" w:rsidRPr="00B15A37" w:rsidRDefault="00E154C1" w:rsidP="00A77157">
            <w:pPr>
              <w:jc w:val="center"/>
              <w:rPr>
                <w:rFonts w:ascii="Century Gothic" w:hAnsi="Century Gothic"/>
                <w:sz w:val="18"/>
              </w:rPr>
            </w:pPr>
            <w:r w:rsidRPr="00B15A37">
              <w:rPr>
                <w:rFonts w:ascii="Century Gothic" w:hAnsi="Century Gothic"/>
                <w:sz w:val="18"/>
              </w:rPr>
              <w:t>54,66</w:t>
            </w:r>
            <w:r>
              <w:rPr>
                <w:rFonts w:ascii="Century Gothic" w:hAnsi="Century Gothic"/>
                <w:sz w:val="18"/>
              </w:rPr>
              <w:t xml:space="preserve"> / 2</w:t>
            </w:r>
          </w:p>
        </w:tc>
      </w:tr>
      <w:tr w:rsidR="00E154C1" w:rsidRPr="00211A43" w:rsidTr="00A77157">
        <w:trPr>
          <w:cantSplit/>
          <w:trHeight w:val="181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4C1" w:rsidRPr="00D97908" w:rsidRDefault="00E154C1" w:rsidP="00E154C1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54C1" w:rsidRDefault="00E154C1" w:rsidP="00A77157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Polski Konce</w:t>
            </w:r>
            <w:r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rn Naftowy ORLEN SPÓŁKA Akcyjna,</w:t>
            </w:r>
          </w:p>
          <w:p w:rsidR="00E154C1" w:rsidRPr="00151EA8" w:rsidRDefault="00E154C1" w:rsidP="00A77157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ul. Chemików 7, 09-411 Płock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1" w:rsidRPr="00A14C4B" w:rsidRDefault="00E154C1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60,00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1" w:rsidRDefault="00E154C1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25,00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1" w:rsidRPr="008B0A0C" w:rsidRDefault="00E154C1" w:rsidP="00A77157">
            <w:pPr>
              <w:jc w:val="center"/>
              <w:rPr>
                <w:rFonts w:ascii="Century Gothic" w:hAnsi="Century Gothic"/>
                <w:sz w:val="20"/>
              </w:rPr>
            </w:pPr>
            <w:r w:rsidRPr="008B0A0C"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C1" w:rsidRPr="00211A43" w:rsidRDefault="00E154C1" w:rsidP="00A7715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211A43">
              <w:rPr>
                <w:rFonts w:ascii="Century Gothic" w:hAnsi="Century Gothic"/>
                <w:b/>
                <w:sz w:val="18"/>
              </w:rPr>
              <w:t xml:space="preserve">85,00 /1 </w:t>
            </w:r>
          </w:p>
        </w:tc>
      </w:tr>
    </w:tbl>
    <w:p w:rsidR="00D20556" w:rsidRPr="00154C6F" w:rsidRDefault="00D20556" w:rsidP="00154C6F">
      <w:pPr>
        <w:jc w:val="both"/>
        <w:rPr>
          <w:rFonts w:ascii="Century Gothic" w:hAnsi="Century Gothic"/>
          <w:sz w:val="20"/>
          <w:szCs w:val="20"/>
        </w:rPr>
      </w:pPr>
    </w:p>
    <w:p w:rsidR="00D20556" w:rsidRPr="00D20556" w:rsidRDefault="00E154C1" w:rsidP="00D20556">
      <w:pPr>
        <w:pStyle w:val="Akapitzlist"/>
        <w:numPr>
          <w:ilvl w:val="0"/>
          <w:numId w:val="1"/>
        </w:numPr>
        <w:ind w:left="142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Pr="00D20556">
        <w:rPr>
          <w:rFonts w:ascii="Century Gothic" w:hAnsi="Century Gothic"/>
          <w:b/>
          <w:sz w:val="20"/>
          <w:szCs w:val="20"/>
        </w:rPr>
        <w:t xml:space="preserve"> zadaniu nr 2 na mycie i odkurzanie pojazdów na terenie podległym Komendzie Rejonowej Policji Warszawa V – Bielany, Żoliborz m. st. Warszawy</w:t>
      </w:r>
      <w:r>
        <w:rPr>
          <w:rFonts w:ascii="Century Gothic" w:hAnsi="Century Gothic"/>
          <w:sz w:val="20"/>
          <w:szCs w:val="20"/>
        </w:rPr>
        <w:t xml:space="preserve"> najkorzystniejszą ofertę złożył Wykonawca</w:t>
      </w:r>
      <w:r w:rsidRPr="00E154C1">
        <w:rPr>
          <w:rFonts w:ascii="Century Gothic" w:hAnsi="Century Gothic"/>
          <w:b/>
          <w:kern w:val="3"/>
          <w:sz w:val="20"/>
          <w:lang w:eastAsia="zh-CN"/>
        </w:rPr>
        <w:t xml:space="preserve"> Polski Koncern Naftowy ORLEN SPÓŁKA Akcyjna, ul. Chemików 7, 09-411 Płock</w:t>
      </w:r>
      <w:r>
        <w:rPr>
          <w:rFonts w:ascii="Century Gothic" w:hAnsi="Century Gothic"/>
          <w:kern w:val="3"/>
          <w:sz w:val="20"/>
          <w:lang w:eastAsia="zh-CN"/>
        </w:rPr>
        <w:t xml:space="preserve">, z ceną oferty brutto </w:t>
      </w:r>
      <w:r w:rsidRPr="00E154C1">
        <w:rPr>
          <w:rFonts w:ascii="Century Gothic" w:hAnsi="Century Gothic"/>
          <w:kern w:val="3"/>
          <w:sz w:val="20"/>
          <w:lang w:eastAsia="zh-CN"/>
        </w:rPr>
        <w:t>30 295,10</w:t>
      </w:r>
      <w:r>
        <w:rPr>
          <w:rFonts w:ascii="Century Gothic" w:hAnsi="Century Gothic"/>
          <w:kern w:val="3"/>
          <w:sz w:val="20"/>
          <w:lang w:eastAsia="zh-CN"/>
        </w:rPr>
        <w:t xml:space="preserve"> PLN.</w:t>
      </w:r>
    </w:p>
    <w:p w:rsidR="004E10A3" w:rsidRDefault="004E10A3" w:rsidP="00E154C1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E154C1" w:rsidRDefault="00E154C1" w:rsidP="00E154C1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D4F98">
        <w:rPr>
          <w:rFonts w:ascii="Century Gothic" w:hAnsi="Century Gothic"/>
          <w:b/>
          <w:sz w:val="20"/>
          <w:szCs w:val="20"/>
          <w:u w:val="single"/>
        </w:rPr>
        <w:lastRenderedPageBreak/>
        <w:t>Uzasadnienie wyboru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E154C1" w:rsidRDefault="00E154C1" w:rsidP="00E154C1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E154C1" w:rsidRDefault="00E154C1" w:rsidP="00E154C1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 PZP – „</w:t>
      </w:r>
      <w:r w:rsidRPr="003D4F98">
        <w:rPr>
          <w:rFonts w:ascii="Century Gothic" w:hAnsi="Century Gothic"/>
          <w:sz w:val="20"/>
          <w:szCs w:val="20"/>
        </w:rPr>
        <w:t xml:space="preserve">Najkorzystniejsza oferta to oferta przedstawiająca najkorzystniejszy stosunek jakości do ceny </w:t>
      </w:r>
      <w:r>
        <w:rPr>
          <w:rFonts w:ascii="Century Gothic" w:hAnsi="Century Gothic"/>
          <w:sz w:val="20"/>
          <w:szCs w:val="20"/>
        </w:rPr>
        <w:t>[…]”</w:t>
      </w:r>
    </w:p>
    <w:p w:rsidR="00E154C1" w:rsidRDefault="00E154C1" w:rsidP="00E154C1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E154C1" w:rsidRPr="00E154C1" w:rsidRDefault="00E154C1" w:rsidP="00E154C1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jako jedyny złożył ofertę. Oferta Wykonawcy spełnia wymagania Zamawiającego zawarte w Specyfikacji Warunków Zamówienia, nie podlega odrzuceniu, a cena Oferty nie przewyższa kwoty, jaką Zamawiający zamierza przeznaczyć na sfinansowanie zamówienia.</w:t>
      </w:r>
    </w:p>
    <w:p w:rsidR="00E154C1" w:rsidRPr="00E154C1" w:rsidRDefault="00E154C1" w:rsidP="00E154C1">
      <w:pPr>
        <w:pStyle w:val="Akapitzlist"/>
        <w:rPr>
          <w:rFonts w:ascii="Century Gothic" w:hAnsi="Century Gothic"/>
          <w:sz w:val="20"/>
          <w:szCs w:val="20"/>
        </w:rPr>
      </w:pPr>
    </w:p>
    <w:p w:rsidR="00E154C1" w:rsidRDefault="00D20556" w:rsidP="00E154C1">
      <w:pPr>
        <w:pStyle w:val="Akapitzlist"/>
        <w:numPr>
          <w:ilvl w:val="0"/>
          <w:numId w:val="1"/>
        </w:numPr>
        <w:ind w:left="142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Złożona oferta otrzymała nw. Wartość punktową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3097"/>
        <w:gridCol w:w="1310"/>
        <w:gridCol w:w="1310"/>
        <w:gridCol w:w="1310"/>
        <w:gridCol w:w="1307"/>
      </w:tblGrid>
      <w:tr w:rsidR="00D20556" w:rsidTr="00D20556">
        <w:trPr>
          <w:cantSplit/>
          <w:trHeight w:val="564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556" w:rsidRPr="00D97908" w:rsidRDefault="00D20556" w:rsidP="00A7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Numer </w:t>
            </w: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br/>
              <w:t>oferty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556" w:rsidRPr="00D97908" w:rsidRDefault="00D20556" w:rsidP="00A7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t>Nazwa (firma) i adres wykonawcy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Pr="00D97908" w:rsidRDefault="00D20556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Liczba punktów w kryterium cena oferty brutto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Liczba punktów w kryterium godziny otwarcia myjni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Liczba punktów w kryterium ilość stanowisk do mycia pojazdów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Suma punktów / pozycja</w:t>
            </w:r>
          </w:p>
        </w:tc>
      </w:tr>
      <w:tr w:rsidR="00D20556" w:rsidRPr="00A14C4B" w:rsidTr="00D20556">
        <w:trPr>
          <w:cantSplit/>
          <w:trHeight w:val="181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556" w:rsidRPr="00D97908" w:rsidRDefault="00D20556" w:rsidP="00D20556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556" w:rsidRDefault="00D20556" w:rsidP="00A77157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Polski Konce</w:t>
            </w:r>
            <w:r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rn Naftowy ORLEN SPÓŁKA Akcyjna,</w:t>
            </w:r>
          </w:p>
          <w:p w:rsidR="00D20556" w:rsidRPr="00151EA8" w:rsidRDefault="00D20556" w:rsidP="00A77157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ul. Chemików 7, 09-411 Płock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Pr="00A14C4B" w:rsidRDefault="00D20556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60,00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25,00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Pr="00A14C4B" w:rsidRDefault="00D20556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85,00</w:t>
            </w:r>
            <w:r w:rsidRPr="00A14C4B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 xml:space="preserve"> / 1</w:t>
            </w:r>
          </w:p>
        </w:tc>
      </w:tr>
    </w:tbl>
    <w:p w:rsidR="00D20556" w:rsidRDefault="00D20556" w:rsidP="00D20556">
      <w:pPr>
        <w:jc w:val="both"/>
        <w:rPr>
          <w:rFonts w:ascii="Century Gothic" w:hAnsi="Century Gothic"/>
          <w:sz w:val="20"/>
          <w:szCs w:val="20"/>
        </w:rPr>
      </w:pPr>
    </w:p>
    <w:p w:rsidR="00D20556" w:rsidRPr="00E154C1" w:rsidRDefault="00D20556" w:rsidP="00D20556">
      <w:pPr>
        <w:pStyle w:val="Akapitzlist"/>
        <w:numPr>
          <w:ilvl w:val="0"/>
          <w:numId w:val="1"/>
        </w:numPr>
        <w:ind w:left="142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</w:t>
      </w:r>
      <w:r w:rsidRPr="00D20556">
        <w:rPr>
          <w:rFonts w:ascii="Century Gothic" w:hAnsi="Century Gothic"/>
          <w:b/>
          <w:sz w:val="20"/>
          <w:szCs w:val="20"/>
        </w:rPr>
        <w:t>zadaniu nr 4 na m</w:t>
      </w:r>
      <w:r w:rsidRPr="00D20556">
        <w:rPr>
          <w:rFonts w:ascii="Century Gothic" w:hAnsi="Century Gothic"/>
          <w:b/>
          <w:kern w:val="3"/>
          <w:sz w:val="20"/>
          <w:lang w:eastAsia="zh-CN"/>
        </w:rPr>
        <w:t>ycie</w:t>
      </w:r>
      <w:r>
        <w:rPr>
          <w:rFonts w:ascii="Century Gothic" w:hAnsi="Century Gothic"/>
          <w:b/>
          <w:kern w:val="3"/>
          <w:sz w:val="20"/>
          <w:lang w:eastAsia="zh-CN"/>
        </w:rPr>
        <w:t xml:space="preserve"> i </w:t>
      </w:r>
      <w:r w:rsidRPr="00505014">
        <w:rPr>
          <w:rFonts w:ascii="Century Gothic" w:hAnsi="Century Gothic"/>
          <w:b/>
          <w:kern w:val="3"/>
          <w:sz w:val="20"/>
          <w:lang w:eastAsia="zh-CN"/>
        </w:rPr>
        <w:t>odkurzanie pojazdów na terenie podległym</w:t>
      </w:r>
      <w:r>
        <w:rPr>
          <w:rFonts w:ascii="Century Gothic" w:hAnsi="Century Gothic"/>
          <w:b/>
          <w:kern w:val="3"/>
          <w:sz w:val="20"/>
          <w:lang w:eastAsia="zh-CN"/>
        </w:rPr>
        <w:t xml:space="preserve"> </w:t>
      </w:r>
      <w:r w:rsidRPr="00505014">
        <w:rPr>
          <w:rFonts w:ascii="Century Gothic" w:hAnsi="Century Gothic"/>
          <w:b/>
          <w:kern w:val="3"/>
          <w:sz w:val="20"/>
          <w:lang w:eastAsia="zh-CN"/>
        </w:rPr>
        <w:t>Komendzie Powiatowej Policji w Otwocku – powiat Otwocki</w:t>
      </w:r>
      <w:r>
        <w:rPr>
          <w:rFonts w:ascii="Century Gothic" w:hAnsi="Century Gothic"/>
          <w:sz w:val="20"/>
          <w:szCs w:val="20"/>
        </w:rPr>
        <w:t xml:space="preserve"> najkorzystniejszą ofertę złożył Wykonawca</w:t>
      </w:r>
      <w:r w:rsidRPr="00E154C1">
        <w:rPr>
          <w:rFonts w:ascii="Century Gothic" w:hAnsi="Century Gothic"/>
          <w:b/>
          <w:kern w:val="3"/>
          <w:sz w:val="20"/>
          <w:lang w:eastAsia="zh-CN"/>
        </w:rPr>
        <w:t xml:space="preserve"> Polski Koncern Naftowy ORLEN SPÓŁKA Akcyjna, ul. Chemików 7, 09-411 Płock</w:t>
      </w:r>
      <w:r>
        <w:rPr>
          <w:rFonts w:ascii="Century Gothic" w:hAnsi="Century Gothic"/>
          <w:kern w:val="3"/>
          <w:sz w:val="20"/>
          <w:lang w:eastAsia="zh-CN"/>
        </w:rPr>
        <w:t xml:space="preserve">, z ceną oferty </w:t>
      </w:r>
      <w:r w:rsidRPr="00D20556">
        <w:rPr>
          <w:rFonts w:ascii="Century Gothic" w:hAnsi="Century Gothic"/>
          <w:kern w:val="3"/>
          <w:sz w:val="20"/>
          <w:szCs w:val="20"/>
          <w:lang w:eastAsia="zh-CN"/>
        </w:rPr>
        <w:t>brutto 26 293,85PLN</w:t>
      </w:r>
      <w:r>
        <w:rPr>
          <w:rFonts w:ascii="Century Gothic" w:hAnsi="Century Gothic"/>
          <w:kern w:val="3"/>
          <w:sz w:val="20"/>
          <w:lang w:eastAsia="zh-CN"/>
        </w:rPr>
        <w:t>.</w:t>
      </w:r>
    </w:p>
    <w:p w:rsidR="00D20556" w:rsidRDefault="00D20556" w:rsidP="00D2055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D20556" w:rsidRDefault="00D20556" w:rsidP="00D2055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D4F98">
        <w:rPr>
          <w:rFonts w:ascii="Century Gothic" w:hAnsi="Century Gothic"/>
          <w:b/>
          <w:sz w:val="20"/>
          <w:szCs w:val="20"/>
          <w:u w:val="single"/>
        </w:rPr>
        <w:t>Uzasadnienie wyboru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D20556" w:rsidRDefault="00D20556" w:rsidP="00D2055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D20556" w:rsidRDefault="00D20556" w:rsidP="00D20556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 PZP – „</w:t>
      </w:r>
      <w:r w:rsidRPr="003D4F98">
        <w:rPr>
          <w:rFonts w:ascii="Century Gothic" w:hAnsi="Century Gothic"/>
          <w:sz w:val="20"/>
          <w:szCs w:val="20"/>
        </w:rPr>
        <w:t xml:space="preserve">Najkorzystniejsza oferta to oferta przedstawiająca najkorzystniejszy stosunek jakości do ceny </w:t>
      </w:r>
      <w:r>
        <w:rPr>
          <w:rFonts w:ascii="Century Gothic" w:hAnsi="Century Gothic"/>
          <w:sz w:val="20"/>
          <w:szCs w:val="20"/>
        </w:rPr>
        <w:t>[…]”</w:t>
      </w:r>
    </w:p>
    <w:p w:rsidR="00D20556" w:rsidRDefault="00D20556" w:rsidP="00D2055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D20556" w:rsidRPr="00E154C1" w:rsidRDefault="00D20556" w:rsidP="00D20556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jako jedyny złożył ofertę. Oferta Wykonawcy spełnia wymagania Zamawiającego zawarte w Specyfikacji Warunków Zamówienia, nie podlega odrzuceniu, a cena Oferty nie przewyższa kwoty, jaką Zamawiający zamierza przeznaczyć na sfinansowanie zamówienia.</w:t>
      </w:r>
    </w:p>
    <w:p w:rsidR="00D20556" w:rsidRDefault="00D20556" w:rsidP="00D20556">
      <w:pPr>
        <w:jc w:val="both"/>
        <w:rPr>
          <w:rFonts w:ascii="Century Gothic" w:hAnsi="Century Gothic"/>
          <w:sz w:val="20"/>
          <w:szCs w:val="20"/>
        </w:rPr>
      </w:pPr>
    </w:p>
    <w:p w:rsidR="00D20556" w:rsidRDefault="00D20556" w:rsidP="00D20556">
      <w:pPr>
        <w:pStyle w:val="Akapitzlist"/>
        <w:numPr>
          <w:ilvl w:val="0"/>
          <w:numId w:val="1"/>
        </w:numPr>
        <w:ind w:left="142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Złożona oferta otrzymała nw. Wartość punktową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3097"/>
        <w:gridCol w:w="1310"/>
        <w:gridCol w:w="1310"/>
        <w:gridCol w:w="1310"/>
        <w:gridCol w:w="1307"/>
      </w:tblGrid>
      <w:tr w:rsidR="00D20556" w:rsidTr="00A77157">
        <w:trPr>
          <w:cantSplit/>
          <w:trHeight w:val="564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556" w:rsidRPr="00D97908" w:rsidRDefault="00D20556" w:rsidP="00A7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Numer </w:t>
            </w: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br/>
              <w:t>oferty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556" w:rsidRPr="00D97908" w:rsidRDefault="00D20556" w:rsidP="00A7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t>Nazwa (firma) i adres wykonawcy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Pr="00D97908" w:rsidRDefault="00D20556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Liczba punktów w kryterium cena oferty brutto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Liczba punktów w kryterium godziny otwarcia myjni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Liczba punktów w kryterium ilość stanowisk do mycia pojazdów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Suma punktów / pozycja</w:t>
            </w:r>
          </w:p>
        </w:tc>
      </w:tr>
      <w:tr w:rsidR="00D20556" w:rsidRPr="00A14C4B" w:rsidTr="00A77157">
        <w:trPr>
          <w:cantSplit/>
          <w:trHeight w:val="181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556" w:rsidRPr="00D97908" w:rsidRDefault="00D20556" w:rsidP="00A85028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556" w:rsidRDefault="00D20556" w:rsidP="00A77157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Polski Konce</w:t>
            </w:r>
            <w:r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rn Naftowy ORLEN SPÓŁKA Akcyjna,</w:t>
            </w:r>
          </w:p>
          <w:p w:rsidR="00D20556" w:rsidRPr="00151EA8" w:rsidRDefault="00D20556" w:rsidP="00A77157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ul. Chemików 7, 09-411 Płock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Pr="00A14C4B" w:rsidRDefault="00D20556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60,00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25,00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Pr="00A14C4B" w:rsidRDefault="00D20556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85,00</w:t>
            </w:r>
            <w:r w:rsidRPr="00A14C4B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 xml:space="preserve"> / 1</w:t>
            </w:r>
          </w:p>
        </w:tc>
      </w:tr>
    </w:tbl>
    <w:p w:rsidR="00D20556" w:rsidRDefault="00D20556" w:rsidP="00D20556">
      <w:pPr>
        <w:jc w:val="both"/>
        <w:rPr>
          <w:rFonts w:ascii="Century Gothic" w:hAnsi="Century Gothic"/>
          <w:sz w:val="20"/>
          <w:szCs w:val="20"/>
        </w:rPr>
      </w:pPr>
    </w:p>
    <w:p w:rsidR="00D20556" w:rsidRPr="00E154C1" w:rsidRDefault="00D20556" w:rsidP="00D20556">
      <w:pPr>
        <w:pStyle w:val="Akapitzlist"/>
        <w:numPr>
          <w:ilvl w:val="0"/>
          <w:numId w:val="1"/>
        </w:numPr>
        <w:ind w:left="142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</w:t>
      </w:r>
      <w:r>
        <w:rPr>
          <w:rFonts w:ascii="Century Gothic" w:hAnsi="Century Gothic"/>
          <w:b/>
          <w:sz w:val="20"/>
          <w:szCs w:val="20"/>
        </w:rPr>
        <w:t>zadaniu nr 5</w:t>
      </w:r>
      <w:r w:rsidRPr="00D20556">
        <w:rPr>
          <w:rFonts w:ascii="Century Gothic" w:hAnsi="Century Gothic"/>
          <w:b/>
          <w:sz w:val="20"/>
          <w:szCs w:val="20"/>
        </w:rPr>
        <w:t xml:space="preserve"> na </w:t>
      </w:r>
      <w:r>
        <w:rPr>
          <w:rFonts w:ascii="Century Gothic" w:hAnsi="Century Gothic"/>
          <w:b/>
          <w:kern w:val="3"/>
          <w:sz w:val="20"/>
          <w:lang w:eastAsia="zh-CN"/>
        </w:rPr>
        <w:t>m</w:t>
      </w:r>
      <w:r w:rsidRPr="00F911A3">
        <w:rPr>
          <w:rFonts w:ascii="Century Gothic" w:hAnsi="Century Gothic"/>
          <w:b/>
          <w:kern w:val="3"/>
          <w:sz w:val="20"/>
          <w:lang w:eastAsia="zh-CN"/>
        </w:rPr>
        <w:t>ycie i odkurzanie pojazdów na terenie podległym Komendzie Powiatowej Policji w Piasecznie – powiat Piaseczyński</w:t>
      </w:r>
      <w:r>
        <w:rPr>
          <w:rFonts w:ascii="Century Gothic" w:hAnsi="Century Gothic"/>
          <w:sz w:val="20"/>
          <w:szCs w:val="20"/>
        </w:rPr>
        <w:t xml:space="preserve"> najkorzystniejszą ofertę złożył Wykonawca</w:t>
      </w:r>
      <w:r w:rsidRPr="00E154C1">
        <w:rPr>
          <w:rFonts w:ascii="Century Gothic" w:hAnsi="Century Gothic"/>
          <w:b/>
          <w:kern w:val="3"/>
          <w:sz w:val="20"/>
          <w:lang w:eastAsia="zh-CN"/>
        </w:rPr>
        <w:t xml:space="preserve"> Polski Koncern Naftowy ORLEN SPÓŁKA Akcyjna, ul. Chemików 7, 09-411 Płock</w:t>
      </w:r>
      <w:r>
        <w:rPr>
          <w:rFonts w:ascii="Century Gothic" w:hAnsi="Century Gothic"/>
          <w:kern w:val="3"/>
          <w:sz w:val="20"/>
          <w:lang w:eastAsia="zh-CN"/>
        </w:rPr>
        <w:t xml:space="preserve">, z ceną oferty </w:t>
      </w:r>
      <w:r w:rsidRPr="00D20556">
        <w:rPr>
          <w:rFonts w:ascii="Century Gothic" w:hAnsi="Century Gothic"/>
          <w:kern w:val="3"/>
          <w:sz w:val="20"/>
          <w:szCs w:val="20"/>
          <w:lang w:eastAsia="zh-CN"/>
        </w:rPr>
        <w:t>brutto 31 438,31</w:t>
      </w:r>
      <w:r w:rsidRPr="00D20556">
        <w:rPr>
          <w:rFonts w:ascii="Century Gothic" w:hAnsi="Century Gothic"/>
          <w:b/>
          <w:kern w:val="3"/>
          <w:sz w:val="20"/>
          <w:szCs w:val="20"/>
          <w:lang w:eastAsia="zh-CN"/>
        </w:rPr>
        <w:t xml:space="preserve"> </w:t>
      </w:r>
      <w:r w:rsidRPr="00D20556">
        <w:rPr>
          <w:rFonts w:ascii="Century Gothic" w:hAnsi="Century Gothic"/>
          <w:kern w:val="3"/>
          <w:sz w:val="20"/>
          <w:szCs w:val="20"/>
          <w:lang w:eastAsia="zh-CN"/>
        </w:rPr>
        <w:t>PLN</w:t>
      </w:r>
      <w:r>
        <w:rPr>
          <w:rFonts w:ascii="Century Gothic" w:hAnsi="Century Gothic"/>
          <w:kern w:val="3"/>
          <w:sz w:val="20"/>
          <w:lang w:eastAsia="zh-CN"/>
        </w:rPr>
        <w:t>.</w:t>
      </w:r>
    </w:p>
    <w:p w:rsidR="005C53FB" w:rsidRDefault="005C53FB" w:rsidP="00D2055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D20556" w:rsidRDefault="00D20556" w:rsidP="00D2055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D4F98">
        <w:rPr>
          <w:rFonts w:ascii="Century Gothic" w:hAnsi="Century Gothic"/>
          <w:b/>
          <w:sz w:val="20"/>
          <w:szCs w:val="20"/>
          <w:u w:val="single"/>
        </w:rPr>
        <w:t>Uzasadnienie wyboru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D20556" w:rsidRDefault="00D20556" w:rsidP="00D2055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D20556" w:rsidRDefault="00D20556" w:rsidP="00D20556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Art. 239 ust. 2 Ustawy PZP – „</w:t>
      </w:r>
      <w:r w:rsidRPr="003D4F98">
        <w:rPr>
          <w:rFonts w:ascii="Century Gothic" w:hAnsi="Century Gothic"/>
          <w:sz w:val="20"/>
          <w:szCs w:val="20"/>
        </w:rPr>
        <w:t xml:space="preserve">Najkorzystniejsza oferta to oferta przedstawiająca najkorzystniejszy stosunek jakości do ceny </w:t>
      </w:r>
      <w:r>
        <w:rPr>
          <w:rFonts w:ascii="Century Gothic" w:hAnsi="Century Gothic"/>
          <w:sz w:val="20"/>
          <w:szCs w:val="20"/>
        </w:rPr>
        <w:t>[…]”</w:t>
      </w:r>
    </w:p>
    <w:p w:rsidR="00D20556" w:rsidRDefault="00D20556" w:rsidP="00D2055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D20556" w:rsidRPr="00E154C1" w:rsidRDefault="00D20556" w:rsidP="00D20556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jako jedyny złożył ofertę. Oferta Wykonawcy spełnia wymagania Zamawiającego zawarte w Specyfikacji Warunków Zamówienia, nie podlega odrzuceniu, a cena Oferty nie przewyższa kwoty, jaką Zamawiający zamierza przeznaczyć na sfinansowanie zamówienia.</w:t>
      </w:r>
    </w:p>
    <w:p w:rsidR="00D20556" w:rsidRDefault="00D20556" w:rsidP="00D20556">
      <w:pPr>
        <w:jc w:val="both"/>
        <w:rPr>
          <w:rFonts w:ascii="Century Gothic" w:hAnsi="Century Gothic"/>
          <w:sz w:val="20"/>
          <w:szCs w:val="20"/>
        </w:rPr>
      </w:pPr>
    </w:p>
    <w:p w:rsidR="00D20556" w:rsidRDefault="00D20556" w:rsidP="00D20556">
      <w:pPr>
        <w:pStyle w:val="Akapitzlist"/>
        <w:numPr>
          <w:ilvl w:val="0"/>
          <w:numId w:val="1"/>
        </w:numPr>
        <w:ind w:left="142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Złożona oferta otrzymała nw. Wartość punktową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3097"/>
        <w:gridCol w:w="1310"/>
        <w:gridCol w:w="1310"/>
        <w:gridCol w:w="1310"/>
        <w:gridCol w:w="1307"/>
      </w:tblGrid>
      <w:tr w:rsidR="00D20556" w:rsidTr="00A77157">
        <w:trPr>
          <w:cantSplit/>
          <w:trHeight w:val="564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556" w:rsidRPr="00D97908" w:rsidRDefault="00D20556" w:rsidP="00A7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Numer </w:t>
            </w: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br/>
              <w:t>oferty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556" w:rsidRPr="00D97908" w:rsidRDefault="00D20556" w:rsidP="00A7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t>Nazwa (firma) i adres wykonawcy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Pr="00D97908" w:rsidRDefault="00D20556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Liczba punktów w kryterium cena oferty brutto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Liczba punktów w kryterium godziny otwarcia myjni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Liczba punktów w kryterium ilość stanowisk do mycia pojazdów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Suma punktów / pozycja</w:t>
            </w:r>
          </w:p>
        </w:tc>
      </w:tr>
      <w:tr w:rsidR="00D20556" w:rsidRPr="00A14C4B" w:rsidTr="00A77157">
        <w:trPr>
          <w:cantSplit/>
          <w:trHeight w:val="181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556" w:rsidRPr="00D97908" w:rsidRDefault="00D20556" w:rsidP="00A8502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556" w:rsidRDefault="00D20556" w:rsidP="00A77157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Polski Konce</w:t>
            </w:r>
            <w:r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rn Naftowy ORLEN SPÓŁKA Akcyjna,</w:t>
            </w:r>
          </w:p>
          <w:p w:rsidR="00D20556" w:rsidRPr="00151EA8" w:rsidRDefault="00D20556" w:rsidP="00A77157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ul. Chemików 7, 09-411 Płock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Pr="00A14C4B" w:rsidRDefault="00D20556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60,00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25,00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Pr="00A14C4B" w:rsidRDefault="00D20556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85,00</w:t>
            </w:r>
            <w:r w:rsidRPr="00A14C4B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 xml:space="preserve"> / 1</w:t>
            </w:r>
          </w:p>
        </w:tc>
      </w:tr>
    </w:tbl>
    <w:p w:rsidR="00D20556" w:rsidRDefault="00D20556" w:rsidP="00D20556">
      <w:pPr>
        <w:pStyle w:val="Akapitzlist"/>
        <w:ind w:left="142"/>
        <w:jc w:val="both"/>
        <w:rPr>
          <w:rFonts w:ascii="Century Gothic" w:hAnsi="Century Gothic"/>
          <w:sz w:val="20"/>
          <w:szCs w:val="20"/>
        </w:rPr>
      </w:pPr>
    </w:p>
    <w:p w:rsidR="00D20556" w:rsidRPr="00E154C1" w:rsidRDefault="00D20556" w:rsidP="00D20556">
      <w:pPr>
        <w:pStyle w:val="Akapitzlist"/>
        <w:numPr>
          <w:ilvl w:val="0"/>
          <w:numId w:val="1"/>
        </w:numPr>
        <w:ind w:left="142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 </w:t>
      </w:r>
      <w:r>
        <w:rPr>
          <w:rFonts w:ascii="Century Gothic" w:hAnsi="Century Gothic"/>
          <w:b/>
          <w:sz w:val="20"/>
          <w:szCs w:val="20"/>
        </w:rPr>
        <w:t>zadaniu nr 6</w:t>
      </w:r>
      <w:r w:rsidRPr="00D20556">
        <w:rPr>
          <w:rFonts w:ascii="Century Gothic" w:hAnsi="Century Gothic"/>
          <w:b/>
          <w:sz w:val="20"/>
          <w:szCs w:val="20"/>
        </w:rPr>
        <w:t xml:space="preserve"> na </w:t>
      </w:r>
      <w:r w:rsidRPr="00F65445">
        <w:rPr>
          <w:rFonts w:ascii="Century Gothic" w:hAnsi="Century Gothic"/>
          <w:b/>
          <w:sz w:val="20"/>
          <w:lang w:eastAsia="en-US"/>
        </w:rPr>
        <w:t>Mycie i odkurzanie pojazdów na terenie podległym Komendzie Powiatowej Policji dla powiatu Warszawskiego Zachodniego– powiat Warszawski Zachodni</w:t>
      </w:r>
      <w:r>
        <w:rPr>
          <w:rFonts w:ascii="Century Gothic" w:hAnsi="Century Gothic"/>
          <w:sz w:val="20"/>
          <w:szCs w:val="20"/>
        </w:rPr>
        <w:t xml:space="preserve"> najkorzystniejszą ofertę złożył Wykonawca</w:t>
      </w:r>
      <w:r w:rsidRPr="00E154C1">
        <w:rPr>
          <w:rFonts w:ascii="Century Gothic" w:hAnsi="Century Gothic"/>
          <w:b/>
          <w:kern w:val="3"/>
          <w:sz w:val="20"/>
          <w:lang w:eastAsia="zh-CN"/>
        </w:rPr>
        <w:t xml:space="preserve"> Polski Koncern Naftowy ORLEN SPÓŁKA Akcyjna, ul. Chemików 7, 09-411 Płock</w:t>
      </w:r>
      <w:r>
        <w:rPr>
          <w:rFonts w:ascii="Century Gothic" w:hAnsi="Century Gothic"/>
          <w:kern w:val="3"/>
          <w:sz w:val="20"/>
          <w:lang w:eastAsia="zh-CN"/>
        </w:rPr>
        <w:t xml:space="preserve">, z ceną oferty </w:t>
      </w:r>
      <w:r w:rsidRPr="00D20556">
        <w:rPr>
          <w:rFonts w:ascii="Century Gothic" w:hAnsi="Century Gothic"/>
          <w:kern w:val="3"/>
          <w:sz w:val="20"/>
          <w:szCs w:val="20"/>
          <w:lang w:eastAsia="zh-CN"/>
        </w:rPr>
        <w:t>brutto 29 723,49</w:t>
      </w:r>
      <w:r w:rsidRPr="00D20556">
        <w:rPr>
          <w:rFonts w:ascii="Century Gothic" w:hAnsi="Century Gothic"/>
          <w:b/>
          <w:kern w:val="3"/>
          <w:sz w:val="20"/>
          <w:szCs w:val="20"/>
          <w:lang w:eastAsia="zh-CN"/>
        </w:rPr>
        <w:t xml:space="preserve"> </w:t>
      </w:r>
      <w:r w:rsidRPr="00D20556">
        <w:rPr>
          <w:rFonts w:ascii="Century Gothic" w:hAnsi="Century Gothic"/>
          <w:kern w:val="3"/>
          <w:sz w:val="20"/>
          <w:szCs w:val="20"/>
          <w:lang w:eastAsia="zh-CN"/>
        </w:rPr>
        <w:t>PLN</w:t>
      </w:r>
      <w:r>
        <w:rPr>
          <w:rFonts w:ascii="Century Gothic" w:hAnsi="Century Gothic"/>
          <w:kern w:val="3"/>
          <w:sz w:val="20"/>
          <w:lang w:eastAsia="zh-CN"/>
        </w:rPr>
        <w:t>.</w:t>
      </w:r>
    </w:p>
    <w:p w:rsidR="00D20556" w:rsidRDefault="00D20556" w:rsidP="00D2055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D20556" w:rsidRDefault="00D20556" w:rsidP="00D2055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D4F98">
        <w:rPr>
          <w:rFonts w:ascii="Century Gothic" w:hAnsi="Century Gothic"/>
          <w:b/>
          <w:sz w:val="20"/>
          <w:szCs w:val="20"/>
          <w:u w:val="single"/>
        </w:rPr>
        <w:t>Uzasadnienie wyboru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D20556" w:rsidRDefault="00D20556" w:rsidP="00D2055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D20556" w:rsidRDefault="00D20556" w:rsidP="00D20556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 PZP – „</w:t>
      </w:r>
      <w:r w:rsidRPr="003D4F98">
        <w:rPr>
          <w:rFonts w:ascii="Century Gothic" w:hAnsi="Century Gothic"/>
          <w:sz w:val="20"/>
          <w:szCs w:val="20"/>
        </w:rPr>
        <w:t xml:space="preserve">Najkorzystniejsza oferta to oferta przedstawiająca najkorzystniejszy stosunek jakości do ceny </w:t>
      </w:r>
      <w:r>
        <w:rPr>
          <w:rFonts w:ascii="Century Gothic" w:hAnsi="Century Gothic"/>
          <w:sz w:val="20"/>
          <w:szCs w:val="20"/>
        </w:rPr>
        <w:t>[…]”</w:t>
      </w:r>
    </w:p>
    <w:p w:rsidR="00D20556" w:rsidRDefault="00D20556" w:rsidP="00D20556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D20556" w:rsidRPr="00E154C1" w:rsidRDefault="00D20556" w:rsidP="00D20556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jako jedyny złożył ofertę. Oferta Wykonawcy spełnia wymagania Zamawiającego zawarte w Specyfikacji Warunków Zamówienia, nie podlega odrzuceniu, a cena Oferty nie przewyższa kwoty, jaką Zamawiający zamierza przeznaczyć na sfinansowanie zamówienia.</w:t>
      </w:r>
    </w:p>
    <w:p w:rsidR="00D20556" w:rsidRDefault="00D20556" w:rsidP="00D20556">
      <w:pPr>
        <w:jc w:val="both"/>
        <w:rPr>
          <w:rFonts w:ascii="Century Gothic" w:hAnsi="Century Gothic"/>
          <w:sz w:val="20"/>
          <w:szCs w:val="20"/>
        </w:rPr>
      </w:pPr>
    </w:p>
    <w:p w:rsidR="00D20556" w:rsidRDefault="00D20556" w:rsidP="00D20556">
      <w:pPr>
        <w:pStyle w:val="Akapitzlist"/>
        <w:numPr>
          <w:ilvl w:val="0"/>
          <w:numId w:val="1"/>
        </w:numPr>
        <w:ind w:left="142"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Złożona oferta otrzymała nw. Wartość punktową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3097"/>
        <w:gridCol w:w="1310"/>
        <w:gridCol w:w="1310"/>
        <w:gridCol w:w="1310"/>
        <w:gridCol w:w="1307"/>
      </w:tblGrid>
      <w:tr w:rsidR="00D20556" w:rsidTr="00A77157">
        <w:trPr>
          <w:cantSplit/>
          <w:trHeight w:val="564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556" w:rsidRPr="00D97908" w:rsidRDefault="00D20556" w:rsidP="00A7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Numer </w:t>
            </w: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br/>
              <w:t>oferty</w:t>
            </w: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556" w:rsidRPr="00D97908" w:rsidRDefault="00D20556" w:rsidP="00A77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D97908">
              <w:rPr>
                <w:rFonts w:ascii="Century Gothic" w:hAnsi="Century Gothic" w:cs="Century Gothic"/>
                <w:b/>
                <w:sz w:val="18"/>
                <w:szCs w:val="20"/>
              </w:rPr>
              <w:t>Nazwa (firma) i adres wykonawcy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Pr="00D97908" w:rsidRDefault="00D20556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Liczba punktów w kryterium cena oferty brutto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Liczba punktów w kryterium godziny otwarcia myjni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Liczba punktów w kryterium ilość stanowisk do mycia pojazdów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</w:pP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18"/>
                <w:szCs w:val="20"/>
                <w:lang w:eastAsia="zh-CN" w:bidi="hi-IN"/>
              </w:rPr>
              <w:t>Suma punktów / pozycja</w:t>
            </w:r>
          </w:p>
        </w:tc>
      </w:tr>
      <w:tr w:rsidR="00D20556" w:rsidRPr="00A14C4B" w:rsidTr="00A77157">
        <w:trPr>
          <w:cantSplit/>
          <w:trHeight w:val="181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0556" w:rsidRPr="00D97908" w:rsidRDefault="00D20556" w:rsidP="00A8502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0556" w:rsidRDefault="00D20556" w:rsidP="00A77157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 w:rsidRPr="00151EA8"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Polski Konce</w:t>
            </w:r>
            <w:r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rn Naftowy ORLEN SPÓŁKA Akcyjna,</w:t>
            </w:r>
          </w:p>
          <w:p w:rsidR="00D20556" w:rsidRPr="00151EA8" w:rsidRDefault="00D20556" w:rsidP="00A77157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 w:cs="Century Gothic"/>
                <w:sz w:val="18"/>
                <w:szCs w:val="20"/>
                <w:lang w:eastAsia="zh-CN"/>
              </w:rPr>
              <w:t>ul. Chemików 7, 09-411 Płock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Pr="00A14C4B" w:rsidRDefault="00D20556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60,00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25,00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Default="00D20556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kern w:val="3"/>
                <w:sz w:val="18"/>
                <w:szCs w:val="20"/>
                <w:lang w:eastAsia="zh-CN"/>
              </w:rPr>
              <w:t>0,00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56" w:rsidRPr="00A14C4B" w:rsidRDefault="00D20556" w:rsidP="00A77157">
            <w:pPr>
              <w:suppressAutoHyphens/>
              <w:autoSpaceDN w:val="0"/>
              <w:ind w:left="69"/>
              <w:jc w:val="center"/>
              <w:textAlignment w:val="baseline"/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</w:pPr>
            <w:r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>85,00</w:t>
            </w:r>
            <w:r w:rsidRPr="00A14C4B">
              <w:rPr>
                <w:rFonts w:ascii="Century Gothic" w:hAnsi="Century Gothic"/>
                <w:b/>
                <w:kern w:val="3"/>
                <w:sz w:val="18"/>
                <w:szCs w:val="20"/>
                <w:lang w:eastAsia="zh-CN"/>
              </w:rPr>
              <w:t xml:space="preserve"> / 1</w:t>
            </w:r>
          </w:p>
        </w:tc>
      </w:tr>
    </w:tbl>
    <w:p w:rsidR="00D20556" w:rsidRDefault="00D20556" w:rsidP="00D20556">
      <w:pPr>
        <w:jc w:val="both"/>
        <w:rPr>
          <w:rFonts w:ascii="Century Gothic" w:hAnsi="Century Gothic"/>
          <w:sz w:val="20"/>
          <w:szCs w:val="20"/>
        </w:rPr>
      </w:pPr>
    </w:p>
    <w:p w:rsidR="00AD2B98" w:rsidRPr="00AD2B98" w:rsidRDefault="00AD2B98" w:rsidP="00AD2B98">
      <w:pPr>
        <w:ind w:left="4536"/>
        <w:jc w:val="center"/>
        <w:rPr>
          <w:rFonts w:ascii="Century Gothic" w:hAnsi="Century Gothic"/>
          <w:b/>
          <w:i/>
          <w:sz w:val="20"/>
          <w:szCs w:val="20"/>
        </w:rPr>
      </w:pPr>
      <w:r w:rsidRPr="00AD2B98">
        <w:rPr>
          <w:rFonts w:ascii="Century Gothic" w:hAnsi="Century Gothic"/>
          <w:b/>
          <w:i/>
          <w:sz w:val="20"/>
          <w:szCs w:val="20"/>
        </w:rPr>
        <w:t>/-/</w:t>
      </w:r>
    </w:p>
    <w:p w:rsidR="00AD2B98" w:rsidRPr="00AD2B98" w:rsidRDefault="00AD2B98" w:rsidP="00AD2B98">
      <w:pPr>
        <w:ind w:left="4536"/>
        <w:jc w:val="center"/>
        <w:rPr>
          <w:rFonts w:ascii="Century Gothic" w:hAnsi="Century Gothic"/>
          <w:b/>
          <w:i/>
          <w:sz w:val="20"/>
          <w:szCs w:val="20"/>
        </w:rPr>
      </w:pPr>
      <w:r w:rsidRPr="00AD2B98">
        <w:rPr>
          <w:rFonts w:ascii="Century Gothic" w:hAnsi="Century Gothic"/>
          <w:b/>
          <w:i/>
          <w:sz w:val="20"/>
          <w:szCs w:val="20"/>
        </w:rPr>
        <w:t>Naczelnik</w:t>
      </w:r>
    </w:p>
    <w:p w:rsidR="00AD2B98" w:rsidRPr="00AD2B98" w:rsidRDefault="00AD2B98" w:rsidP="00AD2B98">
      <w:pPr>
        <w:ind w:left="4536"/>
        <w:jc w:val="center"/>
        <w:rPr>
          <w:rFonts w:ascii="Century Gothic" w:hAnsi="Century Gothic"/>
          <w:b/>
          <w:i/>
          <w:sz w:val="20"/>
          <w:szCs w:val="20"/>
        </w:rPr>
      </w:pPr>
      <w:r w:rsidRPr="00AD2B98">
        <w:rPr>
          <w:rFonts w:ascii="Century Gothic" w:hAnsi="Century Gothic"/>
          <w:b/>
          <w:i/>
          <w:sz w:val="20"/>
          <w:szCs w:val="20"/>
        </w:rPr>
        <w:t>Wydziału Zamówień Publicznych</w:t>
      </w:r>
    </w:p>
    <w:p w:rsidR="00AD2B98" w:rsidRDefault="00AD2B98" w:rsidP="00AD2B98">
      <w:pPr>
        <w:ind w:left="4536"/>
        <w:jc w:val="center"/>
        <w:rPr>
          <w:rFonts w:ascii="Century Gothic" w:hAnsi="Century Gothic"/>
          <w:b/>
          <w:i/>
          <w:sz w:val="20"/>
          <w:szCs w:val="20"/>
        </w:rPr>
      </w:pPr>
      <w:r w:rsidRPr="00AD2B98">
        <w:rPr>
          <w:rFonts w:ascii="Century Gothic" w:hAnsi="Century Gothic"/>
          <w:b/>
          <w:i/>
          <w:sz w:val="20"/>
          <w:szCs w:val="20"/>
        </w:rPr>
        <w:t>Komendy Stołecznej Policji</w:t>
      </w:r>
    </w:p>
    <w:p w:rsidR="00AD2B98" w:rsidRPr="00AD2B98" w:rsidRDefault="00AD2B98" w:rsidP="00AD2B98">
      <w:pPr>
        <w:ind w:left="4536"/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Marta </w:t>
      </w:r>
      <w:proofErr w:type="spellStart"/>
      <w:r>
        <w:rPr>
          <w:rFonts w:ascii="Century Gothic" w:hAnsi="Century Gothic"/>
          <w:b/>
          <w:i/>
          <w:sz w:val="20"/>
          <w:szCs w:val="20"/>
        </w:rPr>
        <w:t>Gawracz</w:t>
      </w:r>
      <w:proofErr w:type="spellEnd"/>
    </w:p>
    <w:sectPr w:rsidR="00AD2B98" w:rsidRPr="00AD2B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E9B" w:rsidRDefault="00810E9B" w:rsidP="00154C6F">
      <w:r>
        <w:separator/>
      </w:r>
    </w:p>
  </w:endnote>
  <w:endnote w:type="continuationSeparator" w:id="0">
    <w:p w:rsidR="00810E9B" w:rsidRDefault="00810E9B" w:rsidP="0015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Malgun Gothic Semilight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E1" w:rsidRDefault="001F4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C6F" w:rsidRDefault="00CD50D9" w:rsidP="00154C6F">
    <w:bookmarkStart w:id="1" w:name="_GoBack"/>
    <w:r w:rsidRPr="00AF3FE2">
      <w:rPr>
        <w:rFonts w:ascii="Century Gothic" w:hAnsi="Century Gothic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424F5" wp14:editId="63EAB254">
              <wp:simplePos x="0" y="0"/>
              <wp:positionH relativeFrom="column">
                <wp:posOffset>-4445</wp:posOffset>
              </wp:positionH>
              <wp:positionV relativeFrom="paragraph">
                <wp:posOffset>167005</wp:posOffset>
              </wp:positionV>
              <wp:extent cx="5719445" cy="0"/>
              <wp:effectExtent l="0" t="0" r="3365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9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E0824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3.15pt" to="45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S1JAIAADQEAAAOAAAAZHJzL2Uyb0RvYy54bWysU8GO2yAQvVfqPyDuiePUyS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"/>
          </w:pict>
        </mc:Fallback>
      </mc:AlternateContent>
    </w:r>
    <w:bookmarkEnd w:id="1"/>
  </w:p>
  <w:p w:rsidR="00154C6F" w:rsidRDefault="00154C6F" w:rsidP="00154C6F">
    <w:pPr>
      <w:pStyle w:val="Stopka"/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154C6F" w:rsidRPr="00AF3FE2" w:rsidRDefault="00154C6F" w:rsidP="00154C6F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154C6F" w:rsidRDefault="00154C6F" w:rsidP="00154C6F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  <w:p w:rsidR="00154C6F" w:rsidRDefault="00154C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E1" w:rsidRDefault="001F4D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E9B" w:rsidRDefault="00810E9B" w:rsidP="00154C6F">
      <w:r>
        <w:separator/>
      </w:r>
    </w:p>
  </w:footnote>
  <w:footnote w:type="continuationSeparator" w:id="0">
    <w:p w:rsidR="00810E9B" w:rsidRDefault="00810E9B" w:rsidP="0015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E1" w:rsidRDefault="001F4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E1" w:rsidRDefault="001F4D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E1" w:rsidRDefault="001F4D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71A"/>
    <w:multiLevelType w:val="hybridMultilevel"/>
    <w:tmpl w:val="294001A8"/>
    <w:lvl w:ilvl="0" w:tplc="76D8B5DA">
      <w:start w:val="2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2F29"/>
    <w:multiLevelType w:val="hybridMultilevel"/>
    <w:tmpl w:val="294001A8"/>
    <w:lvl w:ilvl="0" w:tplc="76D8B5DA">
      <w:start w:val="2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C3205"/>
    <w:multiLevelType w:val="hybridMultilevel"/>
    <w:tmpl w:val="F26CDA1E"/>
    <w:lvl w:ilvl="0" w:tplc="07606360">
      <w:start w:val="1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B7B1278"/>
    <w:multiLevelType w:val="hybridMultilevel"/>
    <w:tmpl w:val="294001A8"/>
    <w:lvl w:ilvl="0" w:tplc="76D8B5DA">
      <w:start w:val="2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942E1"/>
    <w:multiLevelType w:val="hybridMultilevel"/>
    <w:tmpl w:val="C534EB1C"/>
    <w:lvl w:ilvl="0" w:tplc="148EED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79D"/>
    <w:multiLevelType w:val="hybridMultilevel"/>
    <w:tmpl w:val="294001A8"/>
    <w:lvl w:ilvl="0" w:tplc="76D8B5DA">
      <w:start w:val="2"/>
      <w:numFmt w:val="decimal"/>
      <w:lvlText w:val="%1."/>
      <w:lvlJc w:val="left"/>
      <w:pPr>
        <w:ind w:left="540" w:hanging="360"/>
      </w:pPr>
      <w:rPr>
        <w:rFonts w:ascii="Century Gothic" w:hAnsi="Century Gothic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8D"/>
    <w:rsid w:val="00154C6F"/>
    <w:rsid w:val="001C25CE"/>
    <w:rsid w:val="001F4DE1"/>
    <w:rsid w:val="00256A58"/>
    <w:rsid w:val="00325C57"/>
    <w:rsid w:val="003B0709"/>
    <w:rsid w:val="004E10A3"/>
    <w:rsid w:val="005C53FB"/>
    <w:rsid w:val="008015FA"/>
    <w:rsid w:val="00810E9B"/>
    <w:rsid w:val="008C09D9"/>
    <w:rsid w:val="0097448D"/>
    <w:rsid w:val="00A02D88"/>
    <w:rsid w:val="00A85028"/>
    <w:rsid w:val="00A95236"/>
    <w:rsid w:val="00AD2B98"/>
    <w:rsid w:val="00C25C7A"/>
    <w:rsid w:val="00C34F00"/>
    <w:rsid w:val="00CD50D9"/>
    <w:rsid w:val="00CD7A39"/>
    <w:rsid w:val="00D20556"/>
    <w:rsid w:val="00E1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4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4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C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"/>
    <w:basedOn w:val="Normalny"/>
    <w:link w:val="StopkaZnak"/>
    <w:unhideWhenUsed/>
    <w:rsid w:val="00154C6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154C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54C6F"/>
  </w:style>
  <w:style w:type="paragraph" w:styleId="Tekstdymka">
    <w:name w:val="Balloon Text"/>
    <w:basedOn w:val="Normalny"/>
    <w:link w:val="TekstdymkaZnak"/>
    <w:uiPriority w:val="99"/>
    <w:semiHidden/>
    <w:unhideWhenUsed/>
    <w:rsid w:val="001C25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5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C6D8-638D-43F9-B9B4-D8ED7EAC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2021-06-07T12:43:00Z</dcterms:created>
  <dcterms:modified xsi:type="dcterms:W3CDTF">2021-06-07T12:50:00Z</dcterms:modified>
</cp:coreProperties>
</file>