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487CB14F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B95CC4">
        <w:rPr>
          <w:rFonts w:ascii="Times New Roman" w:hAnsi="Times New Roman" w:cs="Times New Roman"/>
          <w:b/>
          <w:bCs/>
        </w:rPr>
        <w:t>14</w:t>
      </w:r>
      <w:r w:rsidRPr="001D669E">
        <w:rPr>
          <w:rFonts w:ascii="Times New Roman" w:hAnsi="Times New Roman" w:cs="Times New Roman"/>
          <w:b/>
          <w:bCs/>
        </w:rPr>
        <w:t>/202</w:t>
      </w:r>
      <w:r w:rsidR="007E6E11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386CE0AD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B95CC4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45B7B1D1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 w:rsidR="00B95CC4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2CE061DC" w:rsidR="001106F8" w:rsidRPr="00A8360D" w:rsidRDefault="008851D4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WSTĘPNE </w:t>
      </w:r>
      <w:r w:rsidR="001106F8"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72A4608D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B10D63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B10D63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późn.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Pzp</w:t>
      </w:r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8F1CE78" w14:textId="06CD482D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</w:t>
      </w:r>
      <w:r w:rsidR="005C25F4" w:rsidRPr="005C25F4">
        <w:rPr>
          <w:rFonts w:ascii="Times New Roman" w:hAnsi="Times New Roman" w:cs="Times New Roman"/>
          <w:lang w:bidi="pl-PL"/>
        </w:rPr>
        <w:t>prowadzon</w:t>
      </w:r>
      <w:r w:rsidR="005C25F4">
        <w:rPr>
          <w:rFonts w:ascii="Times New Roman" w:hAnsi="Times New Roman" w:cs="Times New Roman"/>
          <w:lang w:bidi="pl-PL"/>
        </w:rPr>
        <w:t>ego</w:t>
      </w:r>
      <w:r w:rsidR="005C25F4" w:rsidRPr="005C25F4">
        <w:rPr>
          <w:rFonts w:ascii="Times New Roman" w:hAnsi="Times New Roman" w:cs="Times New Roman"/>
          <w:lang w:bidi="pl-PL"/>
        </w:rPr>
        <w:t xml:space="preserve"> na podstawie  </w:t>
      </w:r>
      <w:r w:rsidR="005C25F4" w:rsidRPr="005C25F4">
        <w:rPr>
          <w:rFonts w:ascii="Times New Roman" w:hAnsi="Times New Roman" w:cs="Times New Roman"/>
          <w:b/>
          <w:bCs/>
          <w:u w:val="single"/>
          <w:lang w:bidi="pl-PL"/>
        </w:rPr>
        <w:t>art. 311 ust. 1 pkt 2 w celu zawarcia umowy ramowej</w:t>
      </w:r>
      <w:r w:rsidR="005C25F4" w:rsidRPr="005C25F4">
        <w:rPr>
          <w:rFonts w:ascii="Times New Roman" w:hAnsi="Times New Roman" w:cs="Times New Roman"/>
          <w:lang w:bidi="pl-PL"/>
        </w:rPr>
        <w:t xml:space="preserve"> </w:t>
      </w:r>
      <w:r w:rsidRPr="00E47CC2">
        <w:rPr>
          <w:rFonts w:ascii="Times New Roman" w:hAnsi="Times New Roman" w:cs="Times New Roman"/>
        </w:rPr>
        <w:t xml:space="preserve">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7B23EC" w:rsidRPr="007B23EC">
        <w:rPr>
          <w:rFonts w:ascii="Times New Roman" w:hAnsi="Times New Roman" w:cs="Times New Roman"/>
          <w:b/>
          <w:bCs/>
          <w:i/>
          <w:iCs/>
          <w:lang w:bidi="pl-PL"/>
        </w:rPr>
        <w:t>Wszczepienie  implantów do szczurów w celu oceny degradacji oraz ocena bezpieczeństwa i toksyczności nowego biomedycznego stopu Mg-LPSO</w:t>
      </w:r>
      <w:r w:rsidR="00A57469" w:rsidRPr="00A57469">
        <w:rPr>
          <w:rFonts w:ascii="Times New Roman" w:hAnsi="Times New Roman" w:cs="Times New Roman"/>
          <w:b/>
          <w:bCs/>
          <w:i/>
          <w:iCs/>
        </w:rPr>
        <w:t>”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03E570D7" w14:textId="15BF1104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ustawy Pzp 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342F4497" w14:textId="77777777" w:rsidR="007B23EC" w:rsidRDefault="007B23EC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7CC891" w14:textId="77777777" w:rsidR="007B23EC" w:rsidRPr="00E47CC2" w:rsidRDefault="007B23EC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39DBFD" w14:textId="095820B2" w:rsidR="009460F0" w:rsidRPr="00E47CC2" w:rsidRDefault="003D4059" w:rsidP="009460F0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nie </w:t>
      </w:r>
      <w:r w:rsidR="00A84243">
        <w:rPr>
          <w:rFonts w:ascii="Times New Roman" w:hAnsi="Times New Roman" w:cs="Times New Roman"/>
          <w:bCs/>
        </w:rPr>
        <w:t>wymagał</w:t>
      </w:r>
      <w:r w:rsidR="007830A0">
        <w:rPr>
          <w:rFonts w:ascii="Times New Roman" w:hAnsi="Times New Roman" w:cs="Times New Roman"/>
          <w:bCs/>
        </w:rPr>
        <w:t xml:space="preserve"> warunków udziału w postępowaniu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5C9BB3E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6757E4">
        <w:rPr>
          <w:rFonts w:ascii="Times New Roman" w:hAnsi="Times New Roman" w:cs="Times New Roman"/>
        </w:rPr>
        <w:t>9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D92D86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6757E4">
        <w:rPr>
          <w:rFonts w:ascii="Times New Roman" w:hAnsi="Times New Roman" w:cs="Times New Roman"/>
        </w:rPr>
        <w:t>9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następującego/ych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6887A2C3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E80D0A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Pr="001D669E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4425311B" w14:textId="77777777" w:rsidR="00CE286C" w:rsidRPr="001D669E" w:rsidRDefault="00CE286C" w:rsidP="00CE286C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lastRenderedPageBreak/>
        <w:t>UWAGA:</w:t>
      </w:r>
    </w:p>
    <w:p w14:paraId="61D9C36E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A2B3F01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Oświadczenie </w:t>
      </w:r>
      <w:r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681D06B7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3C979656" w14:textId="77777777" w:rsidR="00CE286C" w:rsidRPr="001D669E" w:rsidRDefault="00CE286C" w:rsidP="00CE286C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1E6F44C0" w14:textId="77777777" w:rsidR="00CE286C" w:rsidRPr="001D669E" w:rsidRDefault="00CE286C" w:rsidP="00CE286C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DAD359F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EECD41" w14:textId="77777777" w:rsidR="00CE286C" w:rsidRPr="001D669E" w:rsidRDefault="00CE286C" w:rsidP="00CE286C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sectPr w:rsidR="00CE286C" w:rsidRPr="001D669E" w:rsidSect="00ED139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C7C87" w14:textId="77777777" w:rsidR="00C47D27" w:rsidRDefault="00C47D27">
      <w:pPr>
        <w:spacing w:after="0" w:line="240" w:lineRule="auto"/>
      </w:pPr>
      <w:r>
        <w:separator/>
      </w:r>
    </w:p>
  </w:endnote>
  <w:endnote w:type="continuationSeparator" w:id="0">
    <w:p w14:paraId="78D3A9C8" w14:textId="77777777" w:rsidR="00C47D27" w:rsidRDefault="00C47D27">
      <w:pPr>
        <w:spacing w:after="0" w:line="240" w:lineRule="auto"/>
      </w:pPr>
      <w:r>
        <w:continuationSeparator/>
      </w:r>
    </w:p>
  </w:endnote>
  <w:endnote w:type="continuationNotice" w:id="1">
    <w:p w14:paraId="122462F8" w14:textId="77777777" w:rsidR="00C47D27" w:rsidRDefault="00C47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FCB7" w14:textId="0516B89D" w:rsidR="00435729" w:rsidRDefault="00C71187" w:rsidP="009445D6">
    <w:pPr>
      <w:pStyle w:val="Stopka"/>
      <w:jc w:val="right"/>
    </w:pPr>
    <w:r w:rsidRPr="00C71187">
      <w:rPr>
        <w:noProof/>
      </w:rPr>
      <w:drawing>
        <wp:inline distT="0" distB="0" distL="0" distR="0" wp14:anchorId="0AC707B4" wp14:editId="53948DF4">
          <wp:extent cx="5759450" cy="279400"/>
          <wp:effectExtent l="0" t="0" r="0" b="6350"/>
          <wp:docPr id="20133844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47ED">
      <w:rPr>
        <w:rFonts w:ascii="Adagio_Slab" w:hAnsi="Adagio_Slab"/>
        <w:color w:val="965F77"/>
        <w:sz w:val="16"/>
        <w:szCs w:val="16"/>
      </w:rPr>
      <w:t xml:space="preserve">              </w:t>
    </w:r>
    <w:sdt>
      <w:sdtPr>
        <w:id w:val="1971703727"/>
        <w:docPartObj>
          <w:docPartGallery w:val="Page Numbers (Bottom of Page)"/>
          <w:docPartUnique/>
        </w:docPartObj>
      </w:sdtPr>
      <w:sdtContent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8C271" w14:textId="77777777" w:rsidR="00C47D27" w:rsidRDefault="00C47D27">
      <w:pPr>
        <w:spacing w:after="0" w:line="240" w:lineRule="auto"/>
      </w:pPr>
      <w:r>
        <w:separator/>
      </w:r>
    </w:p>
  </w:footnote>
  <w:footnote w:type="continuationSeparator" w:id="0">
    <w:p w14:paraId="22DA0A0C" w14:textId="77777777" w:rsidR="00C47D27" w:rsidRDefault="00C47D27">
      <w:pPr>
        <w:spacing w:after="0" w:line="240" w:lineRule="auto"/>
      </w:pPr>
      <w:r>
        <w:continuationSeparator/>
      </w:r>
    </w:p>
  </w:footnote>
  <w:footnote w:type="continuationNotice" w:id="1">
    <w:p w14:paraId="65124710" w14:textId="77777777" w:rsidR="00C47D27" w:rsidRDefault="00C47D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5E682" w14:textId="6535F4F9" w:rsidR="005C0108" w:rsidRDefault="005C0108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54460A1C" wp14:editId="5447E556">
          <wp:extent cx="5736590" cy="981710"/>
          <wp:effectExtent l="0" t="0" r="0" b="0"/>
          <wp:docPr id="1921277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999C1E" w14:textId="53464571" w:rsidR="00A21921" w:rsidRPr="002B4CC0" w:rsidRDefault="006A3321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B95CC4">
      <w:rPr>
        <w:rFonts w:ascii="Times New Roman" w:hAnsi="Times New Roman" w:cs="Times New Roman"/>
        <w:sz w:val="18"/>
        <w:szCs w:val="18"/>
      </w:rPr>
      <w:t>2</w:t>
    </w:r>
    <w:r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0F2B72"/>
    <w:rsid w:val="000F3166"/>
    <w:rsid w:val="0010015E"/>
    <w:rsid w:val="00104514"/>
    <w:rsid w:val="001106F8"/>
    <w:rsid w:val="001374F3"/>
    <w:rsid w:val="0017001C"/>
    <w:rsid w:val="001732E0"/>
    <w:rsid w:val="001750F2"/>
    <w:rsid w:val="00180F23"/>
    <w:rsid w:val="00181E0F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2F6100"/>
    <w:rsid w:val="003623A8"/>
    <w:rsid w:val="0036709E"/>
    <w:rsid w:val="003873DC"/>
    <w:rsid w:val="00390104"/>
    <w:rsid w:val="003B1253"/>
    <w:rsid w:val="003C1D53"/>
    <w:rsid w:val="003D4059"/>
    <w:rsid w:val="003D6F54"/>
    <w:rsid w:val="003E4FE8"/>
    <w:rsid w:val="003F56AC"/>
    <w:rsid w:val="00435729"/>
    <w:rsid w:val="00464EBB"/>
    <w:rsid w:val="00475C0D"/>
    <w:rsid w:val="004C2D05"/>
    <w:rsid w:val="004D19E1"/>
    <w:rsid w:val="004E2849"/>
    <w:rsid w:val="005338E1"/>
    <w:rsid w:val="005568AA"/>
    <w:rsid w:val="005C0108"/>
    <w:rsid w:val="005C25F4"/>
    <w:rsid w:val="005C3B47"/>
    <w:rsid w:val="005D1A07"/>
    <w:rsid w:val="005E1A24"/>
    <w:rsid w:val="00613330"/>
    <w:rsid w:val="00631923"/>
    <w:rsid w:val="00646318"/>
    <w:rsid w:val="006757E4"/>
    <w:rsid w:val="006777AE"/>
    <w:rsid w:val="00695F5B"/>
    <w:rsid w:val="00697546"/>
    <w:rsid w:val="006A3321"/>
    <w:rsid w:val="006D5A0D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96DBF"/>
    <w:rsid w:val="007B23EC"/>
    <w:rsid w:val="007C1BF0"/>
    <w:rsid w:val="007D3E2F"/>
    <w:rsid w:val="007D6B9A"/>
    <w:rsid w:val="007E6E11"/>
    <w:rsid w:val="008047AE"/>
    <w:rsid w:val="00812729"/>
    <w:rsid w:val="0085368B"/>
    <w:rsid w:val="00861B97"/>
    <w:rsid w:val="00861E6F"/>
    <w:rsid w:val="008851D4"/>
    <w:rsid w:val="008C0BCF"/>
    <w:rsid w:val="008D0580"/>
    <w:rsid w:val="008D0D8D"/>
    <w:rsid w:val="00942E52"/>
    <w:rsid w:val="009445D6"/>
    <w:rsid w:val="009460F0"/>
    <w:rsid w:val="00951047"/>
    <w:rsid w:val="009A3139"/>
    <w:rsid w:val="009B50D7"/>
    <w:rsid w:val="009F16AE"/>
    <w:rsid w:val="00A21921"/>
    <w:rsid w:val="00A3268D"/>
    <w:rsid w:val="00A57469"/>
    <w:rsid w:val="00A80C1D"/>
    <w:rsid w:val="00A8360D"/>
    <w:rsid w:val="00A84243"/>
    <w:rsid w:val="00AA2D7F"/>
    <w:rsid w:val="00AC17BE"/>
    <w:rsid w:val="00AC2612"/>
    <w:rsid w:val="00AE5B96"/>
    <w:rsid w:val="00B05CB6"/>
    <w:rsid w:val="00B10D63"/>
    <w:rsid w:val="00B114C5"/>
    <w:rsid w:val="00B147ED"/>
    <w:rsid w:val="00B15990"/>
    <w:rsid w:val="00B211BA"/>
    <w:rsid w:val="00B230CF"/>
    <w:rsid w:val="00B45036"/>
    <w:rsid w:val="00B70A94"/>
    <w:rsid w:val="00B83EEB"/>
    <w:rsid w:val="00B9484D"/>
    <w:rsid w:val="00B95CC4"/>
    <w:rsid w:val="00BA5BA7"/>
    <w:rsid w:val="00C03A71"/>
    <w:rsid w:val="00C20406"/>
    <w:rsid w:val="00C22B8D"/>
    <w:rsid w:val="00C45555"/>
    <w:rsid w:val="00C47D27"/>
    <w:rsid w:val="00C55A5F"/>
    <w:rsid w:val="00C71187"/>
    <w:rsid w:val="00C72549"/>
    <w:rsid w:val="00CA6F35"/>
    <w:rsid w:val="00CE286C"/>
    <w:rsid w:val="00D124AD"/>
    <w:rsid w:val="00D83D7F"/>
    <w:rsid w:val="00DA1835"/>
    <w:rsid w:val="00E06261"/>
    <w:rsid w:val="00E21D32"/>
    <w:rsid w:val="00E30461"/>
    <w:rsid w:val="00E47CC2"/>
    <w:rsid w:val="00E74D5A"/>
    <w:rsid w:val="00E7530A"/>
    <w:rsid w:val="00E80D0A"/>
    <w:rsid w:val="00EA5BBB"/>
    <w:rsid w:val="00ED033F"/>
    <w:rsid w:val="00ED139B"/>
    <w:rsid w:val="00ED19DF"/>
    <w:rsid w:val="00EF6809"/>
    <w:rsid w:val="00F029C2"/>
    <w:rsid w:val="00F332F3"/>
    <w:rsid w:val="00F57063"/>
    <w:rsid w:val="00F909ED"/>
    <w:rsid w:val="00F95B23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Sałańska Małgorzata</cp:lastModifiedBy>
  <cp:revision>29</cp:revision>
  <dcterms:created xsi:type="dcterms:W3CDTF">2022-04-26T10:11:00Z</dcterms:created>
  <dcterms:modified xsi:type="dcterms:W3CDTF">2024-05-28T13:39:00Z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655b22b48acd7519bf94248e9413458a5fafb3d275e04b41debb93dda26a1c5c</vt:lpwstr>
  </property>
</Properties>
</file>