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CF97" w14:textId="643D3F87" w:rsidR="00476D01" w:rsidRDefault="00476D01" w:rsidP="00476D01">
      <w:pPr>
        <w:spacing w:before="120" w:after="120" w:line="26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FE27A5">
        <w:rPr>
          <w:rFonts w:ascii="Book Antiqua" w:hAnsi="Book Antiqua"/>
          <w:noProof/>
        </w:rPr>
        <w:drawing>
          <wp:inline distT="0" distB="0" distL="0" distR="0" wp14:anchorId="7F13B0E4" wp14:editId="15C2ECCC">
            <wp:extent cx="5423770" cy="1063625"/>
            <wp:effectExtent l="0" t="0" r="5715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754" cy="1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732A" w14:textId="77777777" w:rsidR="00476D01" w:rsidRPr="00166A9C" w:rsidRDefault="00476D01" w:rsidP="00476D01">
      <w:pPr>
        <w:ind w:right="-1" w:firstLine="540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Uniwersytet Kazimierza Wielkiego w Bydgoszczy</w:t>
      </w:r>
    </w:p>
    <w:p w14:paraId="68F15A34" w14:textId="72B5EE0E" w:rsidR="00476D01" w:rsidRPr="00166A9C" w:rsidRDefault="00476D01" w:rsidP="00476D01">
      <w:pPr>
        <w:ind w:left="540" w:right="-1"/>
        <w:jc w:val="center"/>
        <w:rPr>
          <w:rFonts w:ascii="Book Antiqua" w:hAnsi="Book Antiqua"/>
          <w:b/>
          <w:sz w:val="20"/>
          <w:szCs w:val="20"/>
        </w:rPr>
      </w:pPr>
      <w:r w:rsidRPr="00166A9C">
        <w:rPr>
          <w:rFonts w:ascii="Book Antiqua" w:hAnsi="Book Antiqua"/>
          <w:b/>
          <w:sz w:val="20"/>
          <w:szCs w:val="20"/>
        </w:rPr>
        <w:t>Adres: 85-064 Bydgoszcz,</w:t>
      </w:r>
      <w:r w:rsidR="00166A9C" w:rsidRPr="00166A9C">
        <w:rPr>
          <w:rFonts w:ascii="Book Antiqua" w:hAnsi="Book Antiqua"/>
          <w:b/>
          <w:sz w:val="20"/>
          <w:szCs w:val="20"/>
        </w:rPr>
        <w:t xml:space="preserve"> </w:t>
      </w:r>
      <w:r w:rsidRPr="00166A9C">
        <w:rPr>
          <w:rFonts w:ascii="Book Antiqua" w:hAnsi="Book Antiqua"/>
          <w:b/>
          <w:sz w:val="20"/>
          <w:szCs w:val="20"/>
        </w:rPr>
        <w:t>ul. Chodkiewicza 30</w:t>
      </w:r>
    </w:p>
    <w:p w14:paraId="1CBB181B" w14:textId="77777777" w:rsidR="00476D01" w:rsidRPr="00476D01" w:rsidRDefault="00476D01" w:rsidP="00476D01">
      <w:pPr>
        <w:pStyle w:val="Bezodstpw"/>
      </w:pPr>
    </w:p>
    <w:p w14:paraId="6BE37D9D" w14:textId="3B2E360D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  <w:r w:rsidRPr="00166A9C">
        <w:rPr>
          <w:rFonts w:ascii="Book Antiqua" w:hAnsi="Book Antiqua" w:cs="Arial"/>
          <w:sz w:val="20"/>
          <w:szCs w:val="20"/>
          <w:lang w:eastAsia="ar-SA"/>
        </w:rPr>
        <w:t>Bydgoszcz, dn. 2</w:t>
      </w:r>
      <w:r w:rsidRPr="00166A9C">
        <w:rPr>
          <w:rFonts w:ascii="Book Antiqua" w:hAnsi="Book Antiqua" w:cs="Arial"/>
          <w:sz w:val="20"/>
          <w:szCs w:val="20"/>
          <w:lang w:eastAsia="ar-SA"/>
        </w:rPr>
        <w:t>9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0</w:t>
      </w:r>
      <w:r w:rsidRPr="00166A9C">
        <w:rPr>
          <w:rFonts w:ascii="Book Antiqua" w:hAnsi="Book Antiqua" w:cs="Arial"/>
          <w:sz w:val="20"/>
          <w:szCs w:val="20"/>
          <w:lang w:eastAsia="ar-SA"/>
        </w:rPr>
        <w:t>1</w:t>
      </w:r>
      <w:r w:rsidRPr="00166A9C">
        <w:rPr>
          <w:rFonts w:ascii="Book Antiqua" w:hAnsi="Book Antiqua" w:cs="Arial"/>
          <w:sz w:val="20"/>
          <w:szCs w:val="20"/>
          <w:lang w:eastAsia="ar-SA"/>
        </w:rPr>
        <w:t>. 202</w:t>
      </w:r>
      <w:r w:rsidRPr="00166A9C">
        <w:rPr>
          <w:rFonts w:ascii="Book Antiqua" w:hAnsi="Book Antiqua" w:cs="Arial"/>
          <w:sz w:val="20"/>
          <w:szCs w:val="20"/>
          <w:lang w:eastAsia="ar-SA"/>
        </w:rPr>
        <w:t>4</w:t>
      </w:r>
      <w:r w:rsidRPr="00166A9C">
        <w:rPr>
          <w:rFonts w:ascii="Book Antiqua" w:hAnsi="Book Antiqua" w:cs="Arial"/>
          <w:sz w:val="20"/>
          <w:szCs w:val="20"/>
          <w:lang w:eastAsia="ar-SA"/>
        </w:rPr>
        <w:t xml:space="preserve"> r.</w:t>
      </w:r>
    </w:p>
    <w:p w14:paraId="1156E826" w14:textId="77777777" w:rsidR="00476D01" w:rsidRPr="00166A9C" w:rsidRDefault="00476D01" w:rsidP="00476D01">
      <w:pPr>
        <w:jc w:val="right"/>
        <w:rPr>
          <w:rFonts w:ascii="Book Antiqua" w:hAnsi="Book Antiqua" w:cs="Arial"/>
          <w:sz w:val="20"/>
          <w:szCs w:val="20"/>
          <w:lang w:eastAsia="ar-SA"/>
        </w:rPr>
      </w:pPr>
    </w:p>
    <w:p w14:paraId="4E14B3E0" w14:textId="623F3A8C" w:rsidR="00476D01" w:rsidRPr="00166A9C" w:rsidRDefault="00476D01" w:rsidP="00476D01">
      <w:pPr>
        <w:spacing w:line="360" w:lineRule="auto"/>
        <w:rPr>
          <w:rFonts w:ascii="Book Antiqua" w:hAnsi="Book Antiqua" w:cs="Arial"/>
          <w:b/>
          <w:sz w:val="20"/>
          <w:szCs w:val="20"/>
        </w:rPr>
      </w:pPr>
      <w:r w:rsidRPr="00166A9C">
        <w:rPr>
          <w:rFonts w:ascii="Book Antiqua" w:hAnsi="Book Antiqua" w:cs="Arial"/>
          <w:b/>
          <w:sz w:val="20"/>
          <w:szCs w:val="20"/>
        </w:rPr>
        <w:t>Dot. postępowania nr: UKW/DZP-</w:t>
      </w:r>
      <w:r w:rsidRPr="00166A9C">
        <w:rPr>
          <w:rFonts w:ascii="Book Antiqua" w:hAnsi="Book Antiqua" w:cs="Arial"/>
          <w:b/>
          <w:sz w:val="20"/>
          <w:szCs w:val="20"/>
        </w:rPr>
        <w:t>ZO-</w:t>
      </w:r>
      <w:r w:rsidRPr="00166A9C">
        <w:rPr>
          <w:rFonts w:ascii="Book Antiqua" w:hAnsi="Book Antiqua" w:cs="Arial"/>
          <w:b/>
          <w:sz w:val="20"/>
          <w:szCs w:val="20"/>
        </w:rPr>
        <w:t>28</w:t>
      </w:r>
      <w:r w:rsidRPr="00166A9C">
        <w:rPr>
          <w:rFonts w:ascii="Book Antiqua" w:hAnsi="Book Antiqua" w:cs="Arial"/>
          <w:b/>
          <w:sz w:val="20"/>
          <w:szCs w:val="20"/>
        </w:rPr>
        <w:t>2</w:t>
      </w:r>
      <w:r w:rsidRPr="00166A9C">
        <w:rPr>
          <w:rFonts w:ascii="Book Antiqua" w:hAnsi="Book Antiqua" w:cs="Arial"/>
          <w:b/>
          <w:sz w:val="20"/>
          <w:szCs w:val="20"/>
        </w:rPr>
        <w:t>-</w:t>
      </w:r>
      <w:r w:rsidRPr="00166A9C">
        <w:rPr>
          <w:rFonts w:ascii="Book Antiqua" w:hAnsi="Book Antiqua" w:cs="Arial"/>
          <w:b/>
          <w:sz w:val="20"/>
          <w:szCs w:val="20"/>
        </w:rPr>
        <w:t>01</w:t>
      </w:r>
      <w:r w:rsidRPr="00166A9C">
        <w:rPr>
          <w:rFonts w:ascii="Book Antiqua" w:hAnsi="Book Antiqua" w:cs="Arial"/>
          <w:b/>
          <w:sz w:val="20"/>
          <w:szCs w:val="20"/>
        </w:rPr>
        <w:t>/2023</w:t>
      </w:r>
    </w:p>
    <w:p w14:paraId="227C2092" w14:textId="77777777" w:rsidR="00166A9C" w:rsidRDefault="00476D01" w:rsidP="00476D01">
      <w:pPr>
        <w:jc w:val="center"/>
        <w:rPr>
          <w:rFonts w:ascii="Book Antiqua" w:hAnsi="Book Antiqua" w:cstheme="minorHAnsi"/>
          <w:sz w:val="20"/>
          <w:szCs w:val="20"/>
        </w:rPr>
      </w:pPr>
      <w:r w:rsidRPr="00166A9C">
        <w:rPr>
          <w:rFonts w:ascii="Book Antiqua" w:hAnsi="Book Antiqua" w:cstheme="minorHAnsi"/>
          <w:sz w:val="20"/>
          <w:szCs w:val="20"/>
        </w:rPr>
        <w:t xml:space="preserve">Zamawiający </w:t>
      </w:r>
      <w:r w:rsidRPr="00166A9C">
        <w:rPr>
          <w:rFonts w:ascii="Book Antiqua" w:hAnsi="Book Antiqua" w:cstheme="minorHAnsi"/>
          <w:sz w:val="20"/>
          <w:szCs w:val="20"/>
        </w:rPr>
        <w:t>dokonuje modyfikacji</w:t>
      </w:r>
      <w:r w:rsidRPr="00166A9C">
        <w:rPr>
          <w:rFonts w:ascii="Book Antiqua" w:hAnsi="Book Antiqua" w:cstheme="minorHAnsi"/>
          <w:sz w:val="20"/>
          <w:szCs w:val="20"/>
        </w:rPr>
        <w:t xml:space="preserve"> w postępowaniu o udzielenie zamówienia publicznego pn.:</w:t>
      </w:r>
    </w:p>
    <w:p w14:paraId="0B456973" w14:textId="4DB48C6D" w:rsidR="00476D01" w:rsidRPr="00166A9C" w:rsidRDefault="00476D01" w:rsidP="00476D01">
      <w:pPr>
        <w:jc w:val="center"/>
        <w:rPr>
          <w:rFonts w:ascii="Book Antiqua" w:hAnsi="Book Antiqua" w:cstheme="minorHAnsi"/>
          <w:bCs/>
          <w:sz w:val="20"/>
          <w:szCs w:val="20"/>
        </w:rPr>
      </w:pPr>
      <w:r w:rsidRPr="00166A9C">
        <w:rPr>
          <w:rFonts w:ascii="Book Antiqua" w:hAnsi="Book Antiqua" w:cstheme="minorHAnsi"/>
          <w:sz w:val="20"/>
          <w:szCs w:val="20"/>
        </w:rPr>
        <w:t xml:space="preserve"> „ </w:t>
      </w:r>
      <w:r w:rsidRPr="00166A9C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Dostawa </w:t>
      </w:r>
      <w:r w:rsidRPr="00166A9C">
        <w:rPr>
          <w:rFonts w:ascii="Book Antiqua" w:hAnsi="Book Antiqua"/>
          <w:b/>
          <w:bCs/>
          <w:i/>
          <w:iCs/>
          <w:sz w:val="20"/>
          <w:szCs w:val="20"/>
        </w:rPr>
        <w:t>stołów, stolików  i foteli na potrzeby UKW</w:t>
      </w:r>
      <w:r w:rsidRPr="00166A9C">
        <w:rPr>
          <w:rFonts w:ascii="Book Antiqua" w:hAnsi="Book Antiqua" w:cstheme="minorHAnsi"/>
          <w:bCs/>
          <w:sz w:val="20"/>
          <w:szCs w:val="20"/>
          <w:shd w:val="clear" w:color="auto" w:fill="FFFFFF"/>
        </w:rPr>
        <w:t>”</w:t>
      </w:r>
      <w:r w:rsidRPr="00166A9C">
        <w:rPr>
          <w:rFonts w:ascii="Book Antiqua" w:hAnsi="Book Antiqua" w:cstheme="minorHAnsi"/>
          <w:bCs/>
          <w:sz w:val="20"/>
          <w:szCs w:val="20"/>
        </w:rPr>
        <w:t>.</w:t>
      </w:r>
    </w:p>
    <w:p w14:paraId="49D36BF0" w14:textId="7A889055" w:rsidR="00476D01" w:rsidRPr="00166A9C" w:rsidRDefault="00476D01" w:rsidP="00476D01">
      <w:pPr>
        <w:pStyle w:val="Akapitzlist"/>
        <w:numPr>
          <w:ilvl w:val="0"/>
          <w:numId w:val="0"/>
        </w:numPr>
        <w:spacing w:after="120" w:line="240" w:lineRule="auto"/>
        <w:contextualSpacing w:val="0"/>
        <w:jc w:val="left"/>
        <w:rPr>
          <w:rFonts w:ascii="Book Antiqua" w:eastAsia="Times New Roman" w:hAnsi="Book Antiqua" w:cstheme="minorHAnsi"/>
          <w:b/>
          <w:u w:val="single"/>
          <w:lang w:val="pl-PL" w:eastAsia="pl-PL"/>
        </w:rPr>
      </w:pPr>
    </w:p>
    <w:p w14:paraId="4EE0B220" w14:textId="77777777" w:rsidR="00476D01" w:rsidRPr="00166A9C" w:rsidRDefault="00476D01" w:rsidP="00476D01">
      <w:pPr>
        <w:jc w:val="center"/>
        <w:rPr>
          <w:rFonts w:ascii="Book Antiqua" w:hAnsi="Book Antiqua" w:cstheme="minorHAnsi"/>
          <w:b/>
          <w:bCs/>
          <w:sz w:val="20"/>
          <w:szCs w:val="20"/>
          <w:u w:val="single"/>
        </w:rPr>
      </w:pPr>
      <w:r w:rsidRPr="00166A9C">
        <w:rPr>
          <w:rFonts w:ascii="Book Antiqua" w:hAnsi="Book Antiqua" w:cstheme="minorHAnsi"/>
          <w:b/>
          <w:bCs/>
          <w:sz w:val="20"/>
          <w:szCs w:val="20"/>
          <w:u w:val="single"/>
        </w:rPr>
        <w:t>MODYFIKACJA TREŚCI SWZ</w:t>
      </w:r>
    </w:p>
    <w:p w14:paraId="1D1E4A99" w14:textId="5DED841A" w:rsidR="00476D01" w:rsidRPr="00166A9C" w:rsidRDefault="00476D01" w:rsidP="00476D01">
      <w:pPr>
        <w:spacing w:after="120"/>
        <w:jc w:val="both"/>
        <w:rPr>
          <w:rFonts w:ascii="Book Antiqua" w:hAnsi="Book Antiqua"/>
          <w:sz w:val="20"/>
          <w:szCs w:val="20"/>
        </w:rPr>
      </w:pPr>
      <w:r w:rsidRPr="00166A9C">
        <w:rPr>
          <w:rFonts w:ascii="Book Antiqua" w:hAnsi="Book Antiqua"/>
          <w:sz w:val="20"/>
          <w:szCs w:val="20"/>
        </w:rPr>
        <w:tab/>
        <w:t xml:space="preserve">Zamawiający dokonuje modyfikacji treści SWZ w zakresie </w:t>
      </w:r>
      <w:r w:rsidRPr="00166A9C">
        <w:rPr>
          <w:rFonts w:ascii="Book Antiqua" w:hAnsi="Book Antiqua"/>
          <w:sz w:val="20"/>
          <w:szCs w:val="20"/>
        </w:rPr>
        <w:t>opisu przedmiotu zamówienia</w:t>
      </w:r>
      <w:r w:rsidRPr="00166A9C">
        <w:rPr>
          <w:rFonts w:ascii="Book Antiqua" w:hAnsi="Book Antiqua"/>
          <w:sz w:val="20"/>
          <w:szCs w:val="20"/>
        </w:rPr>
        <w:t>.</w:t>
      </w:r>
      <w:r w:rsidRPr="00166A9C">
        <w:rPr>
          <w:rFonts w:ascii="Book Antiqua" w:hAnsi="Book Antiqua"/>
          <w:sz w:val="20"/>
          <w:szCs w:val="20"/>
        </w:rPr>
        <w:t xml:space="preserve"> Poniższy zapis jest obowiązujący:</w:t>
      </w:r>
    </w:p>
    <w:p w14:paraId="3CD748B7" w14:textId="41248370" w:rsidR="00476D01" w:rsidRPr="00E93BA2" w:rsidRDefault="00476D01" w:rsidP="00476D01">
      <w:pPr>
        <w:pStyle w:val="Akapitzlist2"/>
        <w:ind w:left="0"/>
        <w:rPr>
          <w:rFonts w:ascii="Times New Roman" w:hAnsi="Times New Roman"/>
          <w:b/>
          <w:lang w:eastAsia="pl-PL"/>
        </w:rPr>
      </w:pPr>
      <w:r w:rsidRPr="00E93BA2">
        <w:rPr>
          <w:rFonts w:ascii="Times New Roman" w:hAnsi="Times New Roman"/>
          <w:b/>
          <w:lang w:eastAsia="pl-PL"/>
        </w:rPr>
        <w:t>Część 1 – dostawa stołów</w:t>
      </w:r>
    </w:p>
    <w:p w14:paraId="61790402" w14:textId="77777777" w:rsidR="00476D01" w:rsidRPr="00E93BA2" w:rsidRDefault="00476D01" w:rsidP="00476D01">
      <w:pPr>
        <w:pStyle w:val="Akapitzlist2"/>
        <w:ind w:left="0"/>
        <w:rPr>
          <w:rFonts w:ascii="Times New Roman" w:hAnsi="Times New Roman"/>
          <w:lang w:eastAsia="pl-PL"/>
        </w:rPr>
      </w:pPr>
      <w:r w:rsidRPr="00E93BA2">
        <w:rPr>
          <w:rFonts w:ascii="Times New Roman" w:hAnsi="Times New Roman"/>
          <w:lang w:eastAsia="pl-PL"/>
        </w:rPr>
        <w:t>Nie dopuszcza się tolerancji wymiarów.</w:t>
      </w:r>
    </w:p>
    <w:tbl>
      <w:tblPr>
        <w:tblStyle w:val="Tabela-Siatka"/>
        <w:tblW w:w="797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70"/>
        <w:gridCol w:w="6120"/>
        <w:gridCol w:w="569"/>
        <w:gridCol w:w="711"/>
      </w:tblGrid>
      <w:tr w:rsidR="00476D01" w:rsidRPr="00E93BA2" w14:paraId="59CD7E51" w14:textId="77777777" w:rsidTr="00166A9C">
        <w:trPr>
          <w:trHeight w:val="956"/>
        </w:trPr>
        <w:tc>
          <w:tcPr>
            <w:tcW w:w="570" w:type="dxa"/>
          </w:tcPr>
          <w:p w14:paraId="7A9BB9E2" w14:textId="77777777" w:rsidR="00476D01" w:rsidRPr="00E93BA2" w:rsidRDefault="00476D01" w:rsidP="006B462D">
            <w:pPr>
              <w:rPr>
                <w:rFonts w:ascii="Times New Roman" w:hAnsi="Times New Roman" w:cs="Times New Roman"/>
              </w:rPr>
            </w:pPr>
            <w:r w:rsidRPr="00E93BA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6120" w:type="dxa"/>
          </w:tcPr>
          <w:p w14:paraId="4337084A" w14:textId="77777777" w:rsidR="00476D01" w:rsidRPr="00E93BA2" w:rsidRDefault="00476D01" w:rsidP="006B462D">
            <w:pPr>
              <w:rPr>
                <w:rFonts w:ascii="Times New Roman" w:hAnsi="Times New Roman" w:cs="Times New Roman"/>
              </w:rPr>
            </w:pPr>
            <w:r w:rsidRPr="00E93BA2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569" w:type="dxa"/>
          </w:tcPr>
          <w:p w14:paraId="3145DC05" w14:textId="77777777" w:rsidR="00476D01" w:rsidRPr="00E93BA2" w:rsidRDefault="00476D01" w:rsidP="006B462D">
            <w:pPr>
              <w:rPr>
                <w:rFonts w:ascii="Times New Roman" w:hAnsi="Times New Roman" w:cs="Times New Roman"/>
              </w:rPr>
            </w:pPr>
            <w:proofErr w:type="spellStart"/>
            <w:r w:rsidRPr="00E93BA2">
              <w:rPr>
                <w:rFonts w:ascii="Times New Roman" w:hAnsi="Times New Roman" w:cs="Times New Roman"/>
              </w:rPr>
              <w:t>j.m</w:t>
            </w:r>
            <w:proofErr w:type="spellEnd"/>
          </w:p>
        </w:tc>
        <w:tc>
          <w:tcPr>
            <w:tcW w:w="711" w:type="dxa"/>
          </w:tcPr>
          <w:p w14:paraId="60167D30" w14:textId="77777777" w:rsidR="00476D01" w:rsidRPr="00E93BA2" w:rsidRDefault="00476D01" w:rsidP="006B462D">
            <w:pPr>
              <w:rPr>
                <w:rFonts w:ascii="Times New Roman" w:hAnsi="Times New Roman" w:cs="Times New Roman"/>
              </w:rPr>
            </w:pPr>
            <w:r w:rsidRPr="00E93BA2">
              <w:rPr>
                <w:rFonts w:ascii="Times New Roman" w:hAnsi="Times New Roman" w:cs="Times New Roman"/>
              </w:rPr>
              <w:t>ilość</w:t>
            </w:r>
          </w:p>
        </w:tc>
      </w:tr>
      <w:tr w:rsidR="00476D01" w:rsidRPr="00E93BA2" w14:paraId="135B7001" w14:textId="77777777" w:rsidTr="00166A9C">
        <w:trPr>
          <w:trHeight w:val="12459"/>
        </w:trPr>
        <w:tc>
          <w:tcPr>
            <w:tcW w:w="570" w:type="dxa"/>
          </w:tcPr>
          <w:p w14:paraId="3B73C823" w14:textId="77777777" w:rsidR="00476D01" w:rsidRPr="00E93BA2" w:rsidRDefault="00476D01" w:rsidP="006B462D">
            <w:pPr>
              <w:rPr>
                <w:rFonts w:ascii="Times New Roman" w:hAnsi="Times New Roman" w:cs="Times New Roman"/>
              </w:rPr>
            </w:pPr>
            <w:r w:rsidRPr="00E93BA2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6120" w:type="dxa"/>
            <w:vAlign w:val="center"/>
          </w:tcPr>
          <w:p w14:paraId="63D1B0F8" w14:textId="77777777" w:rsidR="00476D01" w:rsidRPr="00166A9C" w:rsidRDefault="00476D01" w:rsidP="006B462D">
            <w:pPr>
              <w:pStyle w:val="pip-product-dimensionsmeasurement-wrapper"/>
              <w:spacing w:before="0" w:beforeAutospacing="0"/>
              <w:rPr>
                <w:b/>
                <w:sz w:val="16"/>
                <w:szCs w:val="16"/>
              </w:rPr>
            </w:pPr>
            <w:r w:rsidRPr="00166A9C">
              <w:rPr>
                <w:b/>
                <w:sz w:val="16"/>
                <w:szCs w:val="16"/>
              </w:rPr>
              <w:t>Stół drewniany</w:t>
            </w:r>
          </w:p>
          <w:p w14:paraId="7E7EF427" w14:textId="77777777" w:rsidR="00476D01" w:rsidRPr="00166A9C" w:rsidRDefault="00476D01" w:rsidP="006B462D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Wymiary stołu:</w:t>
            </w:r>
          </w:p>
          <w:p w14:paraId="6769891B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 xml:space="preserve">Długość – 120 cm </w:t>
            </w:r>
          </w:p>
          <w:p w14:paraId="56BDC446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Szerokość – 60 cm</w:t>
            </w:r>
          </w:p>
          <w:p w14:paraId="491F87BF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Wysokość – 75-77 cm</w:t>
            </w:r>
          </w:p>
          <w:p w14:paraId="59A78DD1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86631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 xml:space="preserve">Grubość blatu – 25 mm </w:t>
            </w:r>
          </w:p>
          <w:p w14:paraId="5375226B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 xml:space="preserve">Blat wzmocniony </w:t>
            </w:r>
            <w:proofErr w:type="spellStart"/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oskrzynią</w:t>
            </w:r>
            <w:proofErr w:type="spellEnd"/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FB63AB0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Blat prostokątny.</w:t>
            </w:r>
          </w:p>
          <w:p w14:paraId="1CF64749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Nogi stołu drewniane, kwadratowe o profilu 5x5 cm.</w:t>
            </w:r>
          </w:p>
          <w:p w14:paraId="2F196ABA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Nogi stołu wykonane w sposób jak na zdjęciu ( z zachowaniem podanych wymiarów).</w:t>
            </w:r>
          </w:p>
          <w:p w14:paraId="7D2025AD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Stół nierozkładany.</w:t>
            </w:r>
          </w:p>
          <w:p w14:paraId="5492C306" w14:textId="38FA2B41" w:rsidR="00476D01" w:rsidRPr="00E93BA2" w:rsidRDefault="00476D01" w:rsidP="006B462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E482B9" wp14:editId="1A77BB11">
                  <wp:extent cx="1748335" cy="1748335"/>
                  <wp:effectExtent l="19050" t="0" r="4265" b="0"/>
                  <wp:docPr id="6" name="Obraz 2" descr="C:\Users\oem\Desktop\wsb\stol zdjecie zapytanie luty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em\Desktop\wsb\stol zdjecie zapytanie luty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202" cy="1748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5091DA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Kolor i materiał:</w:t>
            </w:r>
          </w:p>
          <w:p w14:paraId="36F8156A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5A4658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 xml:space="preserve">Wybarwienie stołów do ustalenia po dokonaniu oględzin krzeseł, z którymi mają komponować się stoły, z zaznaczeniem, że efekt końcowy nie powinien odbiegać od wybarwienia w kolorze ciemny dąb (materiał użyty przy krzesłach – drewno bukowe w kolorze ciemny dąb). </w:t>
            </w:r>
          </w:p>
          <w:p w14:paraId="304978B5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Zamawiający może udostępnić przedmiot wykonawcy lub wykonawca może pojawić się na miejscu wskazanym przez zamawiającego. Zamawiający udostępni też próbnik wybarwienia.</w:t>
            </w:r>
          </w:p>
          <w:p w14:paraId="0DA89053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B56818" w14:textId="77777777" w:rsidR="00476D01" w:rsidRPr="00166A9C" w:rsidRDefault="00476D01" w:rsidP="006B462D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Zdjęcie poglądowe krzesła:</w:t>
            </w:r>
          </w:p>
          <w:p w14:paraId="48670D13" w14:textId="77777777" w:rsidR="00476D01" w:rsidRPr="00E93BA2" w:rsidRDefault="00476D01" w:rsidP="006B462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46D801F" w14:textId="77777777" w:rsidR="00476D01" w:rsidRPr="00E93BA2" w:rsidRDefault="00476D01" w:rsidP="006B462D">
            <w:pPr>
              <w:pStyle w:val="Bezodstpw"/>
              <w:rPr>
                <w:rFonts w:ascii="Times New Roman" w:hAnsi="Times New Roman" w:cs="Times New Roman"/>
              </w:rPr>
            </w:pPr>
            <w:r w:rsidRPr="00E93BA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E503611" wp14:editId="7EF45FC0">
                  <wp:extent cx="1084218" cy="1445009"/>
                  <wp:effectExtent l="0" t="0" r="1905" b="3175"/>
                  <wp:docPr id="1" name="Obraz 1" descr="C:\Users\oem\Desktop\tonery\414777364_1740138099795706_226098552087056142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em\Desktop\tonery\414777364_1740138099795706_226098552087056142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873" cy="1455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90684" w14:textId="77777777" w:rsidR="00476D01" w:rsidRPr="00E93BA2" w:rsidRDefault="00476D01" w:rsidP="006B462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BDBED51" w14:textId="77777777" w:rsidR="00476D01" w:rsidRPr="00E93BA2" w:rsidRDefault="00476D01" w:rsidP="006B462D">
            <w:pPr>
              <w:pStyle w:val="Bezodstpw"/>
              <w:rPr>
                <w:rFonts w:ascii="Times New Roman" w:hAnsi="Times New Roman" w:cs="Times New Roman"/>
              </w:rPr>
            </w:pPr>
            <w:r w:rsidRPr="00166A9C">
              <w:rPr>
                <w:rFonts w:ascii="Times New Roman" w:hAnsi="Times New Roman" w:cs="Times New Roman"/>
                <w:sz w:val="16"/>
                <w:szCs w:val="16"/>
              </w:rPr>
              <w:t>Zamawiający dopuszcza różnego rodzaju materiały drewniane i drewnopochodne z których zostanie wykonany przedmiot zamówienia z zaznaczeniem, że efekt końcowy musi stanowić spójny wizualnie efekt pod kątem kolorystycznym</w:t>
            </w:r>
            <w:r w:rsidRPr="00E93BA2">
              <w:rPr>
                <w:rFonts w:ascii="Times New Roman" w:hAnsi="Times New Roman" w:cs="Times New Roman"/>
              </w:rPr>
              <w:t>.</w:t>
            </w:r>
          </w:p>
          <w:p w14:paraId="0F2BFD78" w14:textId="77777777" w:rsidR="00476D01" w:rsidRPr="00E93BA2" w:rsidRDefault="00476D01" w:rsidP="006B462D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25A78B2F" w14:textId="77777777" w:rsidR="00476D01" w:rsidRPr="00166A9C" w:rsidRDefault="00476D01" w:rsidP="006B462D">
            <w:pPr>
              <w:pStyle w:val="pip-product-dimensionsmeasurement-wrapper"/>
              <w:spacing w:before="0" w:beforeAutospacing="0"/>
              <w:rPr>
                <w:sz w:val="16"/>
                <w:szCs w:val="16"/>
              </w:rPr>
            </w:pPr>
            <w:r w:rsidRPr="00166A9C">
              <w:rPr>
                <w:sz w:val="16"/>
                <w:szCs w:val="16"/>
              </w:rPr>
              <w:t>Gwarancja min. 24 miesiące</w:t>
            </w:r>
          </w:p>
          <w:p w14:paraId="27935275" w14:textId="77777777" w:rsidR="00476D01" w:rsidRPr="00E93BA2" w:rsidRDefault="00476D01" w:rsidP="006B462D">
            <w:pPr>
              <w:pStyle w:val="pip-product-dimensionsmeasurement-wrapper"/>
              <w:spacing w:before="0" w:beforeAutospacing="0"/>
              <w:rPr>
                <w:sz w:val="22"/>
                <w:szCs w:val="22"/>
              </w:rPr>
            </w:pPr>
          </w:p>
          <w:p w14:paraId="1385FFEE" w14:textId="77777777" w:rsidR="00476D01" w:rsidRPr="00E93BA2" w:rsidRDefault="00476D01" w:rsidP="006B462D">
            <w:pPr>
              <w:pStyle w:val="pip-product-dimensionsmeasurement-wrapper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14:paraId="16B801D7" w14:textId="77777777" w:rsidR="00476D01" w:rsidRPr="00E93BA2" w:rsidRDefault="00476D01" w:rsidP="006B462D">
            <w:pPr>
              <w:rPr>
                <w:rFonts w:ascii="Times New Roman" w:hAnsi="Times New Roman" w:cs="Times New Roman"/>
              </w:rPr>
            </w:pPr>
            <w:proofErr w:type="spellStart"/>
            <w:r w:rsidRPr="00E93BA2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711" w:type="dxa"/>
            <w:vAlign w:val="center"/>
          </w:tcPr>
          <w:p w14:paraId="2C2B474F" w14:textId="77777777" w:rsidR="00476D01" w:rsidRPr="00E93BA2" w:rsidRDefault="00476D01" w:rsidP="006B462D">
            <w:pPr>
              <w:rPr>
                <w:rFonts w:ascii="Times New Roman" w:hAnsi="Times New Roman" w:cs="Times New Roman"/>
              </w:rPr>
            </w:pPr>
            <w:r w:rsidRPr="00E93BA2">
              <w:rPr>
                <w:rFonts w:ascii="Times New Roman" w:hAnsi="Times New Roman" w:cs="Times New Roman"/>
              </w:rPr>
              <w:t>43</w:t>
            </w:r>
          </w:p>
        </w:tc>
      </w:tr>
    </w:tbl>
    <w:p w14:paraId="1CCF44EF" w14:textId="77777777" w:rsidR="00476D01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</w:p>
    <w:p w14:paraId="7C61CB69" w14:textId="7EC9BFC8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>Zastępca Kanclerza UKW</w:t>
      </w:r>
    </w:p>
    <w:p w14:paraId="4EC56B63" w14:textId="77777777" w:rsidR="00476D01" w:rsidRPr="00ED15DA" w:rsidRDefault="00476D01" w:rsidP="00476D01">
      <w:pPr>
        <w:spacing w:after="0" w:line="360" w:lineRule="auto"/>
        <w:jc w:val="right"/>
        <w:rPr>
          <w:rFonts w:cs="Tahoma"/>
          <w:b/>
          <w:i/>
          <w:sz w:val="20"/>
          <w:szCs w:val="20"/>
          <w:lang w:eastAsia="pl-PL"/>
        </w:rPr>
      </w:pPr>
      <w:r w:rsidRPr="00ED15DA">
        <w:rPr>
          <w:rFonts w:cs="Tahoma"/>
          <w:b/>
          <w:i/>
          <w:sz w:val="20"/>
          <w:szCs w:val="20"/>
          <w:lang w:eastAsia="pl-PL"/>
        </w:rPr>
        <w:t xml:space="preserve">mgr Mariola </w:t>
      </w:r>
      <w:proofErr w:type="spellStart"/>
      <w:r w:rsidRPr="00ED15DA">
        <w:rPr>
          <w:rFonts w:cs="Tahoma"/>
          <w:b/>
          <w:i/>
          <w:sz w:val="20"/>
          <w:szCs w:val="20"/>
          <w:lang w:eastAsia="pl-PL"/>
        </w:rPr>
        <w:t>Majorkowska</w:t>
      </w:r>
      <w:proofErr w:type="spellEnd"/>
    </w:p>
    <w:p w14:paraId="06B592B4" w14:textId="77777777" w:rsidR="00476D01" w:rsidRDefault="00476D01" w:rsidP="00476D01">
      <w:pPr>
        <w:spacing w:after="0"/>
        <w:rPr>
          <w:rFonts w:cs="Tahoma"/>
          <w:b/>
          <w:i/>
          <w:lang w:eastAsia="pl-PL"/>
        </w:rPr>
      </w:pPr>
    </w:p>
    <w:p w14:paraId="62258AD2" w14:textId="77777777" w:rsidR="00406467" w:rsidRDefault="00406467"/>
    <w:sectPr w:rsidR="0040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01"/>
    <w:rsid w:val="00166A9C"/>
    <w:rsid w:val="00406467"/>
    <w:rsid w:val="0047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3676"/>
  <w15:chartTrackingRefBased/>
  <w15:docId w15:val="{89B99443-F3A8-4F2A-B493-8F07ECCA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476D0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6D0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476D01"/>
    <w:pPr>
      <w:ind w:left="720"/>
    </w:pPr>
    <w:rPr>
      <w:rFonts w:cs="Times New Roman"/>
    </w:rPr>
  </w:style>
  <w:style w:type="paragraph" w:customStyle="1" w:styleId="pip-product-dimensionsmeasurement-wrapper">
    <w:name w:val="pip-product-dimensions__measurement-wrapper"/>
    <w:basedOn w:val="Normalny"/>
    <w:rsid w:val="00476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6D01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476D01"/>
    <w:pPr>
      <w:numPr>
        <w:numId w:val="1"/>
      </w:numPr>
      <w:contextualSpacing/>
      <w:jc w:val="both"/>
    </w:pPr>
    <w:rPr>
      <w:rFonts w:asciiTheme="minorHAnsi" w:eastAsiaTheme="minorHAnsi" w:hAnsiTheme="minorHAnsi" w:cstheme="minorBidi"/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476D01"/>
    <w:rPr>
      <w:noProof/>
      <w:lang w:val="en-GB"/>
    </w:rPr>
  </w:style>
  <w:style w:type="paragraph" w:customStyle="1" w:styleId="Znak1">
    <w:name w:val="Znak1"/>
    <w:basedOn w:val="Normalny"/>
    <w:rsid w:val="00476D01"/>
    <w:pPr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cp:lastPrinted>2024-01-29T09:25:00Z</cp:lastPrinted>
  <dcterms:created xsi:type="dcterms:W3CDTF">2024-01-29T09:08:00Z</dcterms:created>
  <dcterms:modified xsi:type="dcterms:W3CDTF">2024-01-29T09:25:00Z</dcterms:modified>
</cp:coreProperties>
</file>