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CF9CB" w14:textId="7718211B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8E35F0">
        <w:rPr>
          <w:rFonts w:eastAsia="Arial Unicode MS" w:cstheme="minorHAnsi"/>
          <w:sz w:val="24"/>
          <w:szCs w:val="24"/>
        </w:rPr>
        <w:t>3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030572">
        <w:rPr>
          <w:rFonts w:eastAsia="Arial Unicode MS" w:cstheme="minorHAnsi"/>
          <w:sz w:val="24"/>
          <w:szCs w:val="24"/>
        </w:rPr>
        <w:t>4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1F05BA6F" w14:textId="1AC0021A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7DF3DB5A" w14:textId="0F33114C" w:rsidR="003708E9" w:rsidRDefault="00A44E72" w:rsidP="00A44E72">
      <w:pPr>
        <w:spacing w:after="0" w:line="240" w:lineRule="auto"/>
        <w:rPr>
          <w:rFonts w:eastAsia="Times New Roman" w:cstheme="minorHAnsi"/>
          <w:b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  <w:r w:rsidR="00000531">
        <w:rPr>
          <w:rFonts w:eastAsia="Times New Roman" w:cstheme="minorHAnsi"/>
          <w:b/>
          <w:bCs/>
          <w:szCs w:val="24"/>
          <w:lang w:eastAsia="zh-CN"/>
        </w:rPr>
        <w:t xml:space="preserve"> </w:t>
      </w:r>
    </w:p>
    <w:p w14:paraId="1B3F2E27" w14:textId="110EC04C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7306B961" w14:textId="77777777" w:rsidR="004240A6" w:rsidRDefault="004240A6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571C5A75" w14:textId="77777777" w:rsidR="003708E9" w:rsidRPr="003708E9" w:rsidRDefault="003708E9" w:rsidP="00A44E72">
      <w:pPr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0C7CCF79" w14:textId="77777777" w:rsidR="00A35A02" w:rsidRDefault="00924DB3" w:rsidP="00D10030">
      <w:pPr>
        <w:tabs>
          <w:tab w:val="left" w:leader="dot" w:pos="9360"/>
        </w:tabs>
        <w:spacing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56681CC8" w14:textId="77777777" w:rsidR="004240A6" w:rsidRPr="004240A6" w:rsidRDefault="004240A6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614E57F3" w14:textId="722CACC3" w:rsidR="00056C9B" w:rsidRDefault="00924DB3" w:rsidP="003708E9">
      <w:pPr>
        <w:widowControl w:val="0"/>
        <w:spacing w:before="120" w:after="12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829A594" w14:textId="0893506E" w:rsidR="008E35F0" w:rsidRDefault="008E35F0" w:rsidP="00D10030">
      <w:pPr>
        <w:spacing w:before="120" w:after="120"/>
        <w:jc w:val="center"/>
        <w:rPr>
          <w:rFonts w:ascii="Calibri" w:eastAsia="Calibri" w:hAnsi="Calibri" w:cs="Calibri"/>
          <w:b/>
          <w:lang w:eastAsia="pl-PL"/>
        </w:rPr>
      </w:pPr>
      <w:bookmarkStart w:id="0" w:name="_Hlk157693313"/>
      <w:bookmarkStart w:id="1" w:name="_Hlk169773216"/>
      <w:bookmarkStart w:id="2" w:name="_Hlk169773200"/>
      <w:r>
        <w:rPr>
          <w:rFonts w:ascii="Calibri" w:eastAsia="Calibri" w:hAnsi="Calibri" w:cs="Calibri"/>
          <w:b/>
          <w:lang w:eastAsia="pl-PL"/>
        </w:rPr>
        <w:t xml:space="preserve">Rozbudowa i modernizacja sieci wodno – kanalizacyjnej wraz z urządzeniami peryferyjnymi </w:t>
      </w:r>
      <w:r>
        <w:rPr>
          <w:rFonts w:ascii="Calibri" w:eastAsia="Calibri" w:hAnsi="Calibri" w:cs="Calibri"/>
          <w:b/>
          <w:lang w:eastAsia="pl-PL"/>
        </w:rPr>
        <w:br/>
        <w:t>w Gminie Kotlin</w:t>
      </w:r>
    </w:p>
    <w:bookmarkEnd w:id="0"/>
    <w:bookmarkEnd w:id="1"/>
    <w:bookmarkEnd w:id="2"/>
    <w:p w14:paraId="6FBF633A" w14:textId="1921B864" w:rsidR="004240A6" w:rsidRPr="00D10030" w:rsidRDefault="00924DB3" w:rsidP="00D10030">
      <w:pPr>
        <w:tabs>
          <w:tab w:val="left" w:leader="dot" w:pos="9360"/>
        </w:tabs>
        <w:spacing w:before="120" w:after="12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30087F">
        <w:rPr>
          <w:rFonts w:cstheme="minorHAnsi"/>
          <w:sz w:val="24"/>
          <w:szCs w:val="24"/>
        </w:rPr>
        <w:t>1.</w:t>
      </w:r>
      <w:r w:rsidRPr="0030087F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30087F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"SWZ":</w:t>
      </w:r>
    </w:p>
    <w:tbl>
      <w:tblPr>
        <w:tblpPr w:leftFromText="141" w:rightFromText="141" w:vertAnchor="text" w:horzAnchor="margin" w:tblpY="-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F76BE7" w:rsidRPr="00172505" w14:paraId="447426B9" w14:textId="77777777" w:rsidTr="00F76BE7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1E05D481" w14:textId="56252CC7" w:rsidR="00F76BE7" w:rsidRPr="00743240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bookmarkStart w:id="3" w:name="_Hlk169863059"/>
            <w:r w:rsidRPr="00743240">
              <w:rPr>
                <w:rFonts w:eastAsia="Times New Roman" w:cstheme="minorHAnsi"/>
                <w:sz w:val="24"/>
                <w:szCs w:val="24"/>
                <w:lang w:eastAsia="pl-PL"/>
              </w:rPr>
              <w:t>Przedmiot  zamówienia</w:t>
            </w:r>
            <w:r w:rsidR="00743240" w:rsidRPr="007432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43240" w:rsidRPr="0074324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0B615EE" w14:textId="77777777" w:rsidR="00F76BE7" w:rsidRPr="00743240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432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Wartość robót budowlanych </w:t>
            </w:r>
          </w:p>
        </w:tc>
      </w:tr>
      <w:tr w:rsidR="00F76BE7" w:rsidRPr="00172505" w14:paraId="4438B992" w14:textId="77777777" w:rsidTr="00F76BE7">
        <w:trPr>
          <w:cantSplit/>
          <w:trHeight w:val="798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E6A30" w14:textId="72C4B149" w:rsidR="00F76BE7" w:rsidRPr="00172505" w:rsidRDefault="00743240" w:rsidP="00743240">
            <w:pPr>
              <w:tabs>
                <w:tab w:val="left" w:pos="0"/>
              </w:tabs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  <w:r w:rsidRPr="00743240">
              <w:rPr>
                <w:rFonts w:eastAsia="Calibri" w:cstheme="minorHAnsi"/>
                <w:b/>
                <w:bCs/>
                <w:iCs/>
                <w:kern w:val="3"/>
              </w:rPr>
              <w:t>Rozbudowa i modernizacja sieci wodno – kanalizacyjnej wraz z urządzeniami peryferyjnymi w Gminie Kotlin</w:t>
            </w: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C8B41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2B711F6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72505">
              <w:rPr>
                <w:rFonts w:eastAsia="Times New Roman" w:cstheme="minorHAnsi"/>
                <w:lang w:eastAsia="pl-PL"/>
              </w:rPr>
              <w:t>........................................................</w:t>
            </w:r>
            <w:r w:rsidRPr="00172505">
              <w:rPr>
                <w:rFonts w:eastAsia="Times New Roman" w:cstheme="minorHAnsi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 netto</w:t>
            </w:r>
          </w:p>
        </w:tc>
      </w:tr>
      <w:tr w:rsidR="00F76BE7" w:rsidRPr="00172505" w14:paraId="60164D8E" w14:textId="77777777" w:rsidTr="00F76BE7">
        <w:trPr>
          <w:cantSplit/>
          <w:trHeight w:val="421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40084" w14:textId="77777777" w:rsidR="00F76BE7" w:rsidRPr="00172505" w:rsidRDefault="00F76BE7" w:rsidP="00F76BE7">
            <w:pPr>
              <w:spacing w:before="240" w:after="60"/>
              <w:jc w:val="right"/>
              <w:outlineLvl w:val="8"/>
              <w:rPr>
                <w:rFonts w:eastAsia="Times New Roman" w:cstheme="minorHAnsi"/>
                <w:lang w:eastAsia="ar-SA"/>
              </w:rPr>
            </w:pPr>
            <w:r w:rsidRPr="00172505">
              <w:rPr>
                <w:rFonts w:eastAsia="Times New Roman" w:cstheme="minorHAnsi"/>
                <w:lang w:eastAsia="ar-SA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90496B5" w14:textId="7E5E7C73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30087F">
              <w:rPr>
                <w:rFonts w:eastAsia="Times New Roman" w:cstheme="minorHAnsi"/>
                <w:lang w:eastAsia="pl-PL"/>
              </w:rPr>
              <w:t>.</w:t>
            </w:r>
            <w:r w:rsidRPr="00172505">
              <w:rPr>
                <w:rFonts w:eastAsia="Times New Roman" w:cstheme="minorHAnsi"/>
                <w:lang w:eastAsia="pl-PL"/>
              </w:rPr>
              <w:t xml:space="preserve">...........................................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</w:t>
            </w:r>
          </w:p>
        </w:tc>
      </w:tr>
      <w:tr w:rsidR="00F76BE7" w:rsidRPr="00172505" w14:paraId="155223CA" w14:textId="77777777" w:rsidTr="00D10030">
        <w:trPr>
          <w:cantSplit/>
          <w:trHeight w:val="607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A3C71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72505">
              <w:rPr>
                <w:rFonts w:eastAsia="Times New Roman" w:cstheme="minorHAnsi"/>
                <w:b/>
                <w:bCs/>
                <w:lang w:eastAsia="pl-PL"/>
              </w:rPr>
              <w:t>Wartość całkowita brutto: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D9E8E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C188FD1" w14:textId="23B84E1F" w:rsidR="00F76BE7" w:rsidRPr="00172505" w:rsidRDefault="00F76BE7" w:rsidP="001F27B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172505">
              <w:rPr>
                <w:rFonts w:eastAsia="Times New Roman" w:cstheme="minorHAnsi"/>
                <w:lang w:eastAsia="pl-PL"/>
              </w:rPr>
              <w:t>......................................................</w:t>
            </w:r>
            <w:r w:rsidRPr="00172505">
              <w:rPr>
                <w:rFonts w:eastAsia="Times New Roman" w:cstheme="minorHAnsi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 brutto</w:t>
            </w:r>
          </w:p>
        </w:tc>
      </w:tr>
      <w:tr w:rsidR="00F76BE7" w:rsidRPr="00172505" w14:paraId="08F5E331" w14:textId="77777777" w:rsidTr="00F76BE7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4276AF1" w14:textId="77777777" w:rsidR="001F27B6" w:rsidRPr="0030087F" w:rsidRDefault="001F27B6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58AF1F70" w14:textId="7099B7A7" w:rsidR="00F76BE7" w:rsidRPr="0030087F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pl-PL"/>
              </w:rPr>
            </w:pPr>
            <w:r w:rsidRPr="00172505">
              <w:rPr>
                <w:rFonts w:eastAsia="Times New Roman" w:cstheme="minorHAnsi"/>
                <w:b/>
                <w:lang w:eastAsia="pl-PL"/>
              </w:rPr>
              <w:t xml:space="preserve">słownie brutto: </w:t>
            </w:r>
            <w:r w:rsidRPr="00172505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..............................................................................................……………………………………</w:t>
            </w:r>
          </w:p>
          <w:p w14:paraId="5155F303" w14:textId="7ED225E4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Cs/>
                <w:lang w:eastAsia="pl-PL"/>
              </w:rPr>
            </w:pPr>
            <w:r w:rsidRPr="0030087F">
              <w:rPr>
                <w:rFonts w:eastAsia="Times New Roman" w:cstheme="minorHAnsi"/>
                <w:bCs/>
                <w:iCs/>
                <w:lang w:eastAsia="pl-PL"/>
              </w:rPr>
              <w:t>Oferujemy okres gwarancji wynoszący __________ miesięcy.</w:t>
            </w:r>
          </w:p>
          <w:p w14:paraId="6958A66F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3"/>
    </w:tbl>
    <w:p w14:paraId="559741CD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26C43C47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51492B5C" w14:textId="77777777" w:rsidR="00172505" w:rsidRPr="00000531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"/>
          <w:szCs w:val="2"/>
          <w:lang w:eastAsia="pl-PL"/>
        </w:rPr>
      </w:pPr>
    </w:p>
    <w:p w14:paraId="5DF1C50D" w14:textId="77777777" w:rsid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2065CA2C" w14:textId="77777777" w:rsidR="0023501B" w:rsidRPr="00172505" w:rsidRDefault="0023501B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F217205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172505" w:rsidRPr="00172505" w14:paraId="02BC4D00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FEBAD" w14:textId="46B29757" w:rsidR="00172505" w:rsidRPr="0023501B" w:rsidRDefault="00743240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152163767"/>
            <w:r w:rsidRPr="00743240">
              <w:rPr>
                <w:rFonts w:cstheme="minorHAnsi"/>
                <w:b/>
                <w:bCs/>
                <w:sz w:val="20"/>
                <w:szCs w:val="20"/>
              </w:rPr>
              <w:t>I element - Budowa stacji uzdatniania wody (SUW) w Kotlinie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A13F17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FE16C4" w14:textId="24550AE1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1743C939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2ACC7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0B157A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01382E79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B473B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386CC3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FB155DF" w14:textId="07D5EA86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7C5B2F6B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35B7F2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4829883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72505" w:rsidRPr="00172505" w14:paraId="30D4DE1A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717BA" w14:textId="4C64C8EF" w:rsidR="00172505" w:rsidRPr="00172505" w:rsidRDefault="00743240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5" w:name="_Hlk169862768"/>
            <w:bookmarkEnd w:id="4"/>
            <w:r w:rsidRPr="0074324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II element – Budowa sieci wodociągowej  w Gminie Kotlin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961E26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0F8102" w14:textId="1013478D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0095F021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96402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5E956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06BF8D3C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9CA74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87AEA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A03FE3" w14:textId="557439E0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4E0D355A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99D8E3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słownie brutto: .................................................................................................…………………………………………………………</w:t>
            </w:r>
          </w:p>
          <w:p w14:paraId="12226F1C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72505" w:rsidRPr="00172505" w14:paraId="7F0833E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48FAA" w14:textId="59F939C8" w:rsidR="00172505" w:rsidRPr="00172505" w:rsidRDefault="00743240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6" w:name="_Hlk169862834"/>
            <w:r w:rsidRPr="0074324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III element – Budowa sieci kanalizacyjnej w Gminie Kotlin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8620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653E00" w14:textId="0CE2C310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61BC7C0D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D188F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6423C2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6A726579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FEFDE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D1D5C4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0289EF" w14:textId="4CB9B892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12399E59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1ABB00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728C7A38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5"/>
      <w:tr w:rsidR="00D54858" w:rsidRPr="0030087F" w14:paraId="3CA1A036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17866" w14:textId="67BB2479" w:rsidR="00D54858" w:rsidRPr="00172505" w:rsidRDefault="00743240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324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IV element – Odwiert studni głębinowej w Kotlinie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C4DF8A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C055A0" w14:textId="7B5819FB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23F2E26A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C08BB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A37A647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7DBA7C20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4B036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48C7D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270369" w14:textId="680E35BC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1F54F823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638E58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7FCABA2B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0E6F65A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01B94" w14:textId="6DDA3986" w:rsidR="00D54858" w:rsidRPr="00172505" w:rsidRDefault="00743240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324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V element – Przebudowa urządzeń pomiarowych sieci wodociągowej </w:t>
            </w:r>
            <w:r w:rsidR="00881765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743240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wraz z oprogramowaniem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EEAD77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81B0FB" w14:textId="4603ABD0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1D6B4B12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C652D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4E26C8E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1BC4525C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BAFF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A093D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11750D" w14:textId="6358E90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3E5F4C64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9856B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50433BF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5FBFF7E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57D56" w14:textId="1718CB53" w:rsidR="00D54858" w:rsidRPr="00172505" w:rsidRDefault="00077A01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7" w:name="_Hlk169862922"/>
            <w:bookmarkEnd w:id="6"/>
            <w:r w:rsidRPr="00077A0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VI element – Budowa zbiornika zasobowego wody na SUW w Wyszkach wraz z instalacją zasilania awaryjnego z agregatem prądotwórczym oraz odbudową studni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C60F1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3D4D02" w14:textId="6BEE4E5D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4D68662B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733C2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DA9928F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648C2EFA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60E1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A568BC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AFDBB3" w14:textId="42487C50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6463F422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F31B9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39754EFC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7"/>
    </w:tbl>
    <w:p w14:paraId="1F66BA2B" w14:textId="77777777" w:rsidR="009C4492" w:rsidRDefault="009C4492" w:rsidP="00881765">
      <w:pPr>
        <w:tabs>
          <w:tab w:val="left" w:pos="284"/>
        </w:tabs>
        <w:spacing w:after="120"/>
        <w:jc w:val="both"/>
        <w:rPr>
          <w:rFonts w:eastAsia="Times New Roman" w:cstheme="minorHAnsi"/>
          <w:bCs/>
          <w:iCs/>
          <w:sz w:val="2"/>
          <w:szCs w:val="2"/>
          <w:lang w:eastAsia="pl-PL"/>
        </w:rPr>
      </w:pPr>
    </w:p>
    <w:p w14:paraId="280DC0D5" w14:textId="77777777" w:rsidR="004240A6" w:rsidRDefault="004240A6" w:rsidP="00881765">
      <w:pPr>
        <w:tabs>
          <w:tab w:val="left" w:pos="284"/>
        </w:tabs>
        <w:spacing w:after="120"/>
        <w:jc w:val="both"/>
        <w:rPr>
          <w:rFonts w:eastAsia="Times New Roman" w:cstheme="minorHAnsi"/>
          <w:bCs/>
          <w:iCs/>
          <w:sz w:val="2"/>
          <w:szCs w:val="2"/>
          <w:lang w:eastAsia="pl-PL"/>
        </w:rPr>
      </w:pPr>
    </w:p>
    <w:p w14:paraId="7790191E" w14:textId="77777777" w:rsidR="004240A6" w:rsidRPr="00840B3D" w:rsidRDefault="004240A6" w:rsidP="00881765">
      <w:pPr>
        <w:tabs>
          <w:tab w:val="left" w:pos="284"/>
        </w:tabs>
        <w:spacing w:after="120"/>
        <w:jc w:val="both"/>
        <w:rPr>
          <w:rFonts w:eastAsia="Times New Roman" w:cstheme="minorHAnsi"/>
          <w:bCs/>
          <w:iCs/>
          <w:sz w:val="2"/>
          <w:szCs w:val="2"/>
          <w:lang w:eastAsia="pl-PL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12628E" w:rsidRPr="00077A01" w14:paraId="2273D70F" w14:textId="77777777" w:rsidTr="00000531">
        <w:trPr>
          <w:cantSplit/>
          <w:trHeight w:val="33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2C3B0801" w14:textId="48535237" w:rsidR="0012628E" w:rsidRPr="00077A01" w:rsidRDefault="0012628E" w:rsidP="005554FC">
            <w:pPr>
              <w:tabs>
                <w:tab w:val="left" w:pos="284"/>
              </w:tabs>
              <w:spacing w:after="120"/>
              <w:ind w:left="357" w:hanging="357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077A0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Przedmiot  zamówienia</w:t>
            </w:r>
            <w:r w:rsidR="00077A01" w:rsidRPr="00077A0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077A01" w:rsidRPr="00077A01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objęty opcją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FAEDD7C" w14:textId="2AF7C67A" w:rsidR="0012628E" w:rsidRPr="008F6B77" w:rsidRDefault="0012628E" w:rsidP="008F6B77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bCs/>
                <w:iCs/>
                <w:lang w:eastAsia="pl-PL"/>
              </w:rPr>
            </w:pPr>
            <w:r w:rsidRPr="008F6B77">
              <w:rPr>
                <w:rFonts w:eastAsia="Times New Roman" w:cstheme="minorHAnsi"/>
                <w:bCs/>
                <w:iCs/>
                <w:lang w:eastAsia="pl-PL"/>
              </w:rPr>
              <w:t>Wartość robót budowlanych</w:t>
            </w:r>
          </w:p>
        </w:tc>
      </w:tr>
      <w:tr w:rsidR="00881765" w:rsidRPr="0012628E" w14:paraId="4E540DBA" w14:textId="77777777" w:rsidTr="00881765">
        <w:trPr>
          <w:cantSplit/>
          <w:trHeight w:val="585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0E1B69" w14:textId="7CFDBC82" w:rsidR="00881765" w:rsidRPr="00881765" w:rsidRDefault="00881765" w:rsidP="00881765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</w:pPr>
            <w:r w:rsidRPr="00881765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VII element - Budowa sieci wodociągowej  w Gminie Kotlin, (ok 1200m)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9FB94E" w14:textId="77777777" w:rsidR="00881765" w:rsidRPr="00172505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7AE946" w14:textId="7894B4E8" w:rsidR="00881765" w:rsidRPr="00881765" w:rsidRDefault="00881765" w:rsidP="00881765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881765" w:rsidRPr="0012628E" w14:paraId="243B1032" w14:textId="77777777" w:rsidTr="00000531">
        <w:trPr>
          <w:cantSplit/>
          <w:trHeight w:val="367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C3FF8" w14:textId="77777777" w:rsidR="008F6B77" w:rsidRPr="008F6B77" w:rsidRDefault="008F6B77" w:rsidP="00881765">
            <w:pPr>
              <w:tabs>
                <w:tab w:val="left" w:pos="284"/>
              </w:tabs>
              <w:spacing w:after="120"/>
              <w:ind w:left="357" w:hanging="357"/>
              <w:jc w:val="right"/>
              <w:rPr>
                <w:rFonts w:eastAsia="Times New Roman" w:cstheme="minorHAnsi"/>
                <w:sz w:val="4"/>
                <w:szCs w:val="4"/>
                <w:lang w:eastAsia="pl-PL"/>
              </w:rPr>
            </w:pPr>
          </w:p>
          <w:p w14:paraId="099F769C" w14:textId="4E7F2F09" w:rsidR="00881765" w:rsidRPr="00881765" w:rsidRDefault="00881765" w:rsidP="00000531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4059D4" w14:textId="77777777" w:rsidR="008F6B77" w:rsidRPr="008F6B77" w:rsidRDefault="008F6B77" w:rsidP="00881765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4595F093" w14:textId="226EBC73" w:rsidR="00881765" w:rsidRPr="00881765" w:rsidRDefault="00881765" w:rsidP="00881765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881765" w:rsidRPr="0012628E" w14:paraId="32718D4D" w14:textId="77777777" w:rsidTr="00840B3D">
        <w:trPr>
          <w:cantSplit/>
          <w:trHeight w:val="459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20593" w14:textId="77777777" w:rsidR="008F6B77" w:rsidRPr="008F6B77" w:rsidRDefault="008F6B77" w:rsidP="00881765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08E90B02" w14:textId="299026EC" w:rsidR="00881765" w:rsidRPr="00881765" w:rsidRDefault="00881765" w:rsidP="00881765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05CCB2" w14:textId="77777777" w:rsidR="00881765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65E1BA78" w14:textId="77777777" w:rsidR="008F6B77" w:rsidRDefault="008F6B77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73D21B1D" w14:textId="77777777" w:rsidR="008F6B77" w:rsidRDefault="008F6B77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35135EED" w14:textId="77777777" w:rsidR="008F6B77" w:rsidRDefault="008F6B77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44847BDA" w14:textId="77777777" w:rsidR="008F6B77" w:rsidRPr="008F6B77" w:rsidRDefault="008F6B77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  <w:p w14:paraId="20BA9EF9" w14:textId="7B8AAEDD" w:rsidR="00881765" w:rsidRPr="00881765" w:rsidRDefault="00881765" w:rsidP="00881765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881765" w:rsidRPr="0012628E" w14:paraId="0623E71C" w14:textId="77777777" w:rsidTr="00000531">
        <w:trPr>
          <w:cantSplit/>
          <w:trHeight w:val="497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C56EFED" w14:textId="77777777" w:rsidR="00881765" w:rsidRPr="004876AC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12634B33" w14:textId="3458C3A9" w:rsidR="00881765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1C81139E" w14:textId="77777777" w:rsidR="00881765" w:rsidRPr="00881765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pl-PL"/>
              </w:rPr>
            </w:pPr>
          </w:p>
          <w:p w14:paraId="1C8B03EB" w14:textId="158898C0" w:rsidR="00881765" w:rsidRPr="00881765" w:rsidRDefault="00881765" w:rsidP="008817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881765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Oferujemy okres gwarancji taki sam jak w zamówieniu podstawowym.</w:t>
            </w:r>
          </w:p>
          <w:p w14:paraId="467809FC" w14:textId="77777777" w:rsidR="00881765" w:rsidRPr="00881765" w:rsidRDefault="00881765" w:rsidP="00881765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2628E" w:rsidRPr="0012628E" w14:paraId="0BAE35C8" w14:textId="77777777" w:rsidTr="009C4492">
        <w:trPr>
          <w:cantSplit/>
          <w:trHeight w:val="798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2AE390" w14:textId="77777777" w:rsidR="00000531" w:rsidRDefault="00077A01" w:rsidP="00000531">
            <w:pPr>
              <w:spacing w:after="0"/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</w:pPr>
            <w:r w:rsidRPr="00000531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VIII element - Przebudowa urządzeń pomiarowych sieci wodociągowej wraz </w:t>
            </w:r>
          </w:p>
          <w:p w14:paraId="32272A98" w14:textId="60373CF8" w:rsidR="0012628E" w:rsidRPr="00000531" w:rsidRDefault="00077A01" w:rsidP="00000531">
            <w:pPr>
              <w:spacing w:after="0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00531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z oprogramowaniem (954 szt.)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1BF8716" w14:textId="13F88F86" w:rsidR="0012628E" w:rsidRPr="009C4492" w:rsidRDefault="0012628E" w:rsidP="00077A01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.......................................</w:t>
            </w:r>
            <w:r w:rsidRPr="009C4492">
              <w:rPr>
                <w:rFonts w:eastAsia="Times New Roman" w:cstheme="minorHAnsi"/>
                <w:iCs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zł netto</w:t>
            </w:r>
          </w:p>
        </w:tc>
      </w:tr>
      <w:tr w:rsidR="0012628E" w:rsidRPr="0012628E" w14:paraId="3BF64525" w14:textId="77777777" w:rsidTr="00840B3D">
        <w:trPr>
          <w:cantSplit/>
          <w:trHeight w:val="503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1E484" w14:textId="77777777" w:rsidR="0012628E" w:rsidRPr="00000531" w:rsidRDefault="0012628E" w:rsidP="00000531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000531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D61E199" w14:textId="77777777" w:rsidR="001F27B6" w:rsidRPr="009C4492" w:rsidRDefault="001F27B6" w:rsidP="001F27B6">
            <w:pPr>
              <w:spacing w:after="0"/>
              <w:rPr>
                <w:rFonts w:eastAsia="Times New Roman" w:cstheme="minorHAnsi"/>
                <w:iCs/>
                <w:sz w:val="2"/>
                <w:szCs w:val="2"/>
                <w:lang w:eastAsia="pl-PL"/>
              </w:rPr>
            </w:pPr>
          </w:p>
          <w:p w14:paraId="21B871E6" w14:textId="7E8E8A70" w:rsidR="0012628E" w:rsidRPr="009C4492" w:rsidRDefault="0012628E" w:rsidP="001F27B6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............................................ zł</w:t>
            </w:r>
          </w:p>
        </w:tc>
      </w:tr>
      <w:tr w:rsidR="0012628E" w:rsidRPr="0012628E" w14:paraId="71D67ECD" w14:textId="77777777" w:rsidTr="009C4492">
        <w:trPr>
          <w:cantSplit/>
          <w:trHeight w:val="539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765F1" w14:textId="77777777" w:rsidR="0012628E" w:rsidRPr="00000531" w:rsidRDefault="0012628E" w:rsidP="00000531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000531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lastRenderedPageBreak/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5673E" w14:textId="5C9EE4DA" w:rsidR="0012628E" w:rsidRPr="009C4492" w:rsidRDefault="0012628E" w:rsidP="001F27B6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......................................</w:t>
            </w:r>
            <w:r w:rsidRPr="009C4492">
              <w:rPr>
                <w:rFonts w:eastAsia="Times New Roman" w:cstheme="minorHAnsi"/>
                <w:iCs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zł brutto</w:t>
            </w:r>
          </w:p>
        </w:tc>
      </w:tr>
      <w:tr w:rsidR="0012628E" w:rsidRPr="0012628E" w14:paraId="638187FB" w14:textId="77777777" w:rsidTr="00DA6BC2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3BC5C22" w14:textId="15AFC16D" w:rsidR="0012628E" w:rsidRPr="009C4492" w:rsidRDefault="001F27B6" w:rsidP="00077A01">
            <w:pPr>
              <w:spacing w:before="120"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  </w:t>
            </w:r>
            <w:r w:rsidR="0012628E"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słownie brutto: .............................................................................................……………………………</w:t>
            </w:r>
          </w:p>
          <w:p w14:paraId="5C275379" w14:textId="52B22C2C" w:rsidR="0012628E" w:rsidRPr="009C4492" w:rsidRDefault="0012628E" w:rsidP="0030087F">
            <w:pPr>
              <w:spacing w:after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Oferujemy okres gwarancji </w:t>
            </w:r>
            <w:r w:rsidR="00077A01" w:rsidRPr="009C4492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taki sam jak w zamówieniu podstawowym.</w:t>
            </w:r>
          </w:p>
          <w:p w14:paraId="6BBA41F7" w14:textId="77777777" w:rsidR="0012628E" w:rsidRPr="009C4492" w:rsidRDefault="0012628E" w:rsidP="0012628E">
            <w:pPr>
              <w:pStyle w:val="Akapitzlist"/>
              <w:spacing w:after="0"/>
              <w:ind w:left="142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43FB419" w14:textId="77777777" w:rsidR="00E27224" w:rsidRDefault="00E27224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10"/>
          <w:szCs w:val="10"/>
          <w:lang w:eastAsia="pl-PL"/>
        </w:rPr>
      </w:pPr>
    </w:p>
    <w:p w14:paraId="4136D554" w14:textId="77777777" w:rsidR="00E27224" w:rsidRPr="00E27224" w:rsidRDefault="00E27224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10"/>
          <w:szCs w:val="10"/>
          <w:lang w:eastAsia="pl-PL"/>
        </w:rPr>
      </w:pPr>
    </w:p>
    <w:p w14:paraId="54FCDF4B" w14:textId="612C6D0A" w:rsidR="00A35A02" w:rsidRPr="004A5E95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4A5E95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4A5E9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4A5E95">
        <w:rPr>
          <w:rFonts w:eastAsia="Times New Roman" w:cstheme="minorHAnsi"/>
          <w:iCs/>
          <w:sz w:val="24"/>
          <w:szCs w:val="24"/>
          <w:lang w:eastAsia="pl-PL"/>
        </w:rPr>
        <w:t xml:space="preserve">nie krótszy niż </w:t>
      </w:r>
      <w:r w:rsidR="00BB138E" w:rsidRPr="004A5E95">
        <w:rPr>
          <w:rFonts w:eastAsia="Times New Roman" w:cstheme="minorHAnsi"/>
          <w:iCs/>
          <w:sz w:val="24"/>
          <w:szCs w:val="24"/>
          <w:lang w:eastAsia="pl-PL"/>
        </w:rPr>
        <w:t>36</w:t>
      </w:r>
      <w:r w:rsidR="003049E1" w:rsidRPr="004A5E95">
        <w:rPr>
          <w:rFonts w:eastAsia="Times New Roman" w:cstheme="minorHAnsi"/>
          <w:iCs/>
          <w:sz w:val="24"/>
          <w:szCs w:val="24"/>
          <w:lang w:eastAsia="pl-PL"/>
        </w:rPr>
        <w:t xml:space="preserve"> miesi</w:t>
      </w:r>
      <w:r w:rsidR="00BB138E" w:rsidRPr="004A5E95">
        <w:rPr>
          <w:rFonts w:eastAsia="Times New Roman" w:cstheme="minorHAnsi"/>
          <w:iCs/>
          <w:sz w:val="24"/>
          <w:szCs w:val="24"/>
          <w:lang w:eastAsia="pl-PL"/>
        </w:rPr>
        <w:t>ęcy</w:t>
      </w:r>
      <w:r w:rsidR="00FC6149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62305390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w przypadku wyboru naszej oferty, do zawarcia umowy zgodnej </w:t>
      </w:r>
      <w:r w:rsidR="007F31E3">
        <w:rPr>
          <w:rFonts w:eastAsia="Times New Roman" w:cstheme="minorHAnsi"/>
          <w:sz w:val="24"/>
          <w:szCs w:val="24"/>
          <w:lang w:eastAsia="ar-SA"/>
        </w:rPr>
        <w:br/>
      </w:r>
      <w:r w:rsidRPr="00160611">
        <w:rPr>
          <w:rFonts w:eastAsia="Times New Roman" w:cstheme="minorHAnsi"/>
          <w:sz w:val="24"/>
          <w:szCs w:val="24"/>
          <w:lang w:eastAsia="ar-SA"/>
        </w:rPr>
        <w:t>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1CCB331C" w:rsidR="00A35A02" w:rsidRPr="004A5E95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4A5E95">
        <w:rPr>
          <w:rFonts w:eastAsia="Times New Roman" w:cstheme="minorHAnsi"/>
          <w:sz w:val="24"/>
          <w:szCs w:val="24"/>
          <w:lang w:eastAsia="ar-SA"/>
        </w:rPr>
        <w:t>1)</w:t>
      </w:r>
      <w:r w:rsidRPr="004A5E95">
        <w:rPr>
          <w:rFonts w:eastAsia="Times New Roman" w:cstheme="minorHAnsi"/>
          <w:sz w:val="24"/>
          <w:szCs w:val="24"/>
          <w:lang w:eastAsia="ar-SA"/>
        </w:rPr>
        <w:tab/>
      </w:r>
      <w:bookmarkStart w:id="8" w:name="_Hlk169865549"/>
      <w:r w:rsidR="007A544D" w:rsidRPr="004A5E95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kosztorys ofertowy</w:t>
      </w:r>
      <w:r w:rsidR="007A544D" w:rsidRPr="004A5E9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7A544D">
        <w:rPr>
          <w:rFonts w:eastAsia="Times New Roman" w:cstheme="minorHAnsi"/>
          <w:b/>
          <w:bCs/>
          <w:sz w:val="24"/>
          <w:szCs w:val="24"/>
          <w:lang w:eastAsia="ar-SA"/>
        </w:rPr>
        <w:t>d</w:t>
      </w:r>
      <w:r w:rsidR="004A5E95" w:rsidRPr="004A5E95">
        <w:rPr>
          <w:rFonts w:eastAsia="Times New Roman" w:cstheme="minorHAnsi"/>
          <w:b/>
          <w:bCs/>
          <w:sz w:val="24"/>
          <w:szCs w:val="24"/>
          <w:lang w:eastAsia="ar-SA"/>
        </w:rPr>
        <w:t>la</w:t>
      </w:r>
      <w:r w:rsidR="008B53B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elementów objętych </w:t>
      </w:r>
      <w:r w:rsidR="0029041F">
        <w:rPr>
          <w:rFonts w:eastAsia="Times New Roman" w:cstheme="minorHAnsi"/>
          <w:b/>
          <w:bCs/>
          <w:sz w:val="24"/>
          <w:szCs w:val="24"/>
          <w:lang w:eastAsia="ar-SA"/>
        </w:rPr>
        <w:t xml:space="preserve">istniejącą </w:t>
      </w:r>
      <w:r w:rsidR="008B53B9">
        <w:rPr>
          <w:rFonts w:eastAsia="Times New Roman" w:cstheme="minorHAnsi"/>
          <w:b/>
          <w:bCs/>
          <w:sz w:val="24"/>
          <w:szCs w:val="24"/>
          <w:lang w:eastAsia="ar-SA"/>
        </w:rPr>
        <w:t>dokumentacją projektową</w:t>
      </w:r>
      <w:r w:rsidR="007A544D">
        <w:rPr>
          <w:rFonts w:eastAsia="Times New Roman" w:cstheme="minorHAnsi"/>
          <w:b/>
          <w:bCs/>
          <w:sz w:val="24"/>
          <w:szCs w:val="24"/>
          <w:lang w:eastAsia="ar-SA"/>
        </w:rPr>
        <w:t>,</w:t>
      </w:r>
      <w:bookmarkEnd w:id="8"/>
    </w:p>
    <w:p w14:paraId="2D248804" w14:textId="77777777" w:rsidR="00A35A02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75B3D531" w14:textId="77777777" w:rsidR="00032841" w:rsidRPr="00032841" w:rsidRDefault="00032841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10"/>
          <w:szCs w:val="10"/>
          <w:lang w:eastAsia="ar-SA"/>
        </w:rPr>
      </w:pP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7BF2B9EC" w14:textId="77777777" w:rsidR="004A5E95" w:rsidRDefault="004A5E95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574E8FE2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 w:rsidP="00B1193B">
      <w:pPr>
        <w:spacing w:after="840" w:line="216" w:lineRule="auto"/>
        <w:ind w:left="34" w:right="85" w:hanging="11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default" r:id="rId6"/>
      <w:headerReference w:type="first" r:id="rId7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3F178" w14:textId="28D5161E" w:rsidR="00991D2B" w:rsidRDefault="00991D2B" w:rsidP="00991D2B">
    <w:pPr>
      <w:pStyle w:val="Nagwek"/>
      <w:jc w:val="right"/>
    </w:pPr>
    <w:r>
      <w:rPr>
        <w:noProof/>
      </w:rPr>
      <w:drawing>
        <wp:inline distT="0" distB="0" distL="0" distR="0" wp14:anchorId="11BE4462" wp14:editId="4B522204">
          <wp:extent cx="3100705" cy="803275"/>
          <wp:effectExtent l="0" t="0" r="4445" b="0"/>
          <wp:docPr id="1616038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A68C" w14:textId="09DC8134" w:rsidR="00A35A02" w:rsidRDefault="00991D2B" w:rsidP="00991D2B">
    <w:pPr>
      <w:pStyle w:val="Nagwek"/>
      <w:jc w:val="right"/>
    </w:pPr>
    <w:r>
      <w:rPr>
        <w:noProof/>
      </w:rPr>
      <w:drawing>
        <wp:inline distT="0" distB="0" distL="0" distR="0" wp14:anchorId="6B5561A8" wp14:editId="45906BF5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02"/>
    <w:rsid w:val="00000531"/>
    <w:rsid w:val="00015659"/>
    <w:rsid w:val="00030572"/>
    <w:rsid w:val="00032841"/>
    <w:rsid w:val="00044E82"/>
    <w:rsid w:val="00044EF9"/>
    <w:rsid w:val="00056C9B"/>
    <w:rsid w:val="000707A9"/>
    <w:rsid w:val="00077A01"/>
    <w:rsid w:val="00124121"/>
    <w:rsid w:val="0012628E"/>
    <w:rsid w:val="00160611"/>
    <w:rsid w:val="00164294"/>
    <w:rsid w:val="00172505"/>
    <w:rsid w:val="00175603"/>
    <w:rsid w:val="0019368C"/>
    <w:rsid w:val="001938B0"/>
    <w:rsid w:val="001C79E9"/>
    <w:rsid w:val="001F27B6"/>
    <w:rsid w:val="0023501B"/>
    <w:rsid w:val="0029041F"/>
    <w:rsid w:val="0030087F"/>
    <w:rsid w:val="003049E1"/>
    <w:rsid w:val="003708E9"/>
    <w:rsid w:val="003C4D79"/>
    <w:rsid w:val="003F4403"/>
    <w:rsid w:val="00415819"/>
    <w:rsid w:val="0042363F"/>
    <w:rsid w:val="004240A6"/>
    <w:rsid w:val="00445091"/>
    <w:rsid w:val="00467498"/>
    <w:rsid w:val="004876AC"/>
    <w:rsid w:val="004A5E95"/>
    <w:rsid w:val="004C0E62"/>
    <w:rsid w:val="005206E7"/>
    <w:rsid w:val="00544278"/>
    <w:rsid w:val="005554FC"/>
    <w:rsid w:val="00662E24"/>
    <w:rsid w:val="00743240"/>
    <w:rsid w:val="007A544D"/>
    <w:rsid w:val="007B5E9D"/>
    <w:rsid w:val="007F0787"/>
    <w:rsid w:val="007F31E3"/>
    <w:rsid w:val="007F704F"/>
    <w:rsid w:val="008065E1"/>
    <w:rsid w:val="00840B3D"/>
    <w:rsid w:val="00881765"/>
    <w:rsid w:val="008B53B9"/>
    <w:rsid w:val="008D7111"/>
    <w:rsid w:val="008D720A"/>
    <w:rsid w:val="008E2C52"/>
    <w:rsid w:val="008E35F0"/>
    <w:rsid w:val="008F6B77"/>
    <w:rsid w:val="009116DD"/>
    <w:rsid w:val="00924DB3"/>
    <w:rsid w:val="009618ED"/>
    <w:rsid w:val="00991D2B"/>
    <w:rsid w:val="00994437"/>
    <w:rsid w:val="009C4492"/>
    <w:rsid w:val="00A15780"/>
    <w:rsid w:val="00A25279"/>
    <w:rsid w:val="00A35A02"/>
    <w:rsid w:val="00A44E72"/>
    <w:rsid w:val="00A45448"/>
    <w:rsid w:val="00AC2A0D"/>
    <w:rsid w:val="00AF25E0"/>
    <w:rsid w:val="00B0232F"/>
    <w:rsid w:val="00B04828"/>
    <w:rsid w:val="00B1193B"/>
    <w:rsid w:val="00B13C43"/>
    <w:rsid w:val="00B22361"/>
    <w:rsid w:val="00B86BC8"/>
    <w:rsid w:val="00BA5479"/>
    <w:rsid w:val="00BB138E"/>
    <w:rsid w:val="00BB6C4F"/>
    <w:rsid w:val="00C46EBE"/>
    <w:rsid w:val="00C51EBF"/>
    <w:rsid w:val="00CC344B"/>
    <w:rsid w:val="00D10030"/>
    <w:rsid w:val="00D1082D"/>
    <w:rsid w:val="00D27709"/>
    <w:rsid w:val="00D44B70"/>
    <w:rsid w:val="00D54858"/>
    <w:rsid w:val="00D87656"/>
    <w:rsid w:val="00DD2BE6"/>
    <w:rsid w:val="00E15433"/>
    <w:rsid w:val="00E27224"/>
    <w:rsid w:val="00E92C37"/>
    <w:rsid w:val="00F027D5"/>
    <w:rsid w:val="00F76BE7"/>
    <w:rsid w:val="00F87A89"/>
    <w:rsid w:val="00FC39C2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31</cp:revision>
  <cp:lastPrinted>2022-05-04T05:55:00Z</cp:lastPrinted>
  <dcterms:created xsi:type="dcterms:W3CDTF">2024-06-21T09:43:00Z</dcterms:created>
  <dcterms:modified xsi:type="dcterms:W3CDTF">2024-07-12T10:39:00Z</dcterms:modified>
  <dc:language>pl-PL</dc:language>
</cp:coreProperties>
</file>