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31A" w:rsidRPr="00E84DE8" w:rsidRDefault="00AD731A" w:rsidP="0018420C">
      <w:pPr>
        <w:tabs>
          <w:tab w:val="left" w:pos="284"/>
        </w:tabs>
        <w:jc w:val="center"/>
        <w:rPr>
          <w:rFonts w:ascii="Arial" w:hAnsi="Arial" w:cs="Arial"/>
          <w:b/>
          <w:sz w:val="22"/>
          <w:szCs w:val="22"/>
        </w:rPr>
      </w:pPr>
    </w:p>
    <w:p w:rsidR="00EE044B" w:rsidRPr="00E84DE8" w:rsidRDefault="00EE044B" w:rsidP="0018420C">
      <w:pPr>
        <w:tabs>
          <w:tab w:val="left" w:pos="284"/>
        </w:tabs>
        <w:jc w:val="center"/>
        <w:rPr>
          <w:rFonts w:ascii="Arial" w:hAnsi="Arial" w:cs="Arial"/>
          <w:b/>
          <w:sz w:val="22"/>
          <w:szCs w:val="22"/>
        </w:rPr>
      </w:pPr>
      <w:r w:rsidRPr="00E84DE8">
        <w:rPr>
          <w:rFonts w:ascii="Arial" w:hAnsi="Arial" w:cs="Arial"/>
          <w:b/>
          <w:sz w:val="22"/>
          <w:szCs w:val="22"/>
        </w:rPr>
        <w:t xml:space="preserve">UMOWA NR </w:t>
      </w:r>
      <w:r w:rsidR="00CF5B82" w:rsidRPr="00E84DE8">
        <w:rPr>
          <w:rFonts w:ascii="Arial" w:hAnsi="Arial" w:cs="Arial"/>
          <w:b/>
          <w:sz w:val="22"/>
          <w:szCs w:val="22"/>
        </w:rPr>
        <w:t>…………</w:t>
      </w:r>
    </w:p>
    <w:p w:rsidR="00EE044B" w:rsidRPr="00E84DE8" w:rsidRDefault="00EE044B" w:rsidP="0018420C">
      <w:pPr>
        <w:rPr>
          <w:rFonts w:ascii="Arial" w:hAnsi="Arial" w:cs="Arial"/>
          <w:sz w:val="22"/>
          <w:szCs w:val="22"/>
        </w:rPr>
      </w:pPr>
    </w:p>
    <w:p w:rsidR="00EE044B" w:rsidRPr="00E84DE8" w:rsidRDefault="004E4187" w:rsidP="0018420C">
      <w:pPr>
        <w:tabs>
          <w:tab w:val="left" w:pos="284"/>
        </w:tabs>
        <w:suppressAutoHyphens/>
        <w:jc w:val="both"/>
        <w:rPr>
          <w:rFonts w:ascii="Arial" w:hAnsi="Arial" w:cs="Arial"/>
          <w:sz w:val="22"/>
          <w:szCs w:val="22"/>
          <w:lang w:eastAsia="ar-SA"/>
        </w:rPr>
      </w:pPr>
      <w:r w:rsidRPr="00E84DE8">
        <w:rPr>
          <w:rFonts w:ascii="Arial" w:hAnsi="Arial" w:cs="Arial"/>
          <w:sz w:val="22"/>
          <w:szCs w:val="22"/>
          <w:lang w:eastAsia="ar-SA"/>
        </w:rPr>
        <w:t>Zawarta w dniu ________</w:t>
      </w:r>
      <w:r w:rsidR="00AD731A" w:rsidRPr="00E84DE8">
        <w:rPr>
          <w:rFonts w:ascii="Arial" w:hAnsi="Arial" w:cs="Arial"/>
          <w:sz w:val="22"/>
          <w:szCs w:val="22"/>
          <w:lang w:eastAsia="ar-SA"/>
        </w:rPr>
        <w:t>_________</w:t>
      </w:r>
      <w:r w:rsidRPr="00E84DE8">
        <w:rPr>
          <w:rFonts w:ascii="Arial" w:hAnsi="Arial" w:cs="Arial"/>
          <w:sz w:val="22"/>
          <w:szCs w:val="22"/>
          <w:lang w:eastAsia="ar-SA"/>
        </w:rPr>
        <w:t>__ 2022</w:t>
      </w:r>
      <w:r w:rsidR="00EE044B" w:rsidRPr="00E84DE8">
        <w:rPr>
          <w:rFonts w:ascii="Arial" w:hAnsi="Arial" w:cs="Arial"/>
          <w:sz w:val="22"/>
          <w:szCs w:val="22"/>
          <w:lang w:eastAsia="ar-SA"/>
        </w:rPr>
        <w:t xml:space="preserve"> r. w Szczecinie pomiędzy:</w:t>
      </w:r>
    </w:p>
    <w:p w:rsidR="00EE044B" w:rsidRPr="00E84DE8" w:rsidRDefault="00EE044B" w:rsidP="0018420C">
      <w:pPr>
        <w:tabs>
          <w:tab w:val="left" w:pos="284"/>
        </w:tabs>
        <w:suppressAutoHyphens/>
        <w:jc w:val="both"/>
        <w:rPr>
          <w:rFonts w:ascii="Arial" w:hAnsi="Arial" w:cs="Arial"/>
          <w:sz w:val="22"/>
          <w:szCs w:val="22"/>
          <w:lang w:eastAsia="ar-SA"/>
        </w:rPr>
      </w:pPr>
      <w:r w:rsidRPr="00E84DE8">
        <w:rPr>
          <w:rFonts w:ascii="Arial" w:hAnsi="Arial" w:cs="Arial"/>
          <w:sz w:val="22"/>
          <w:szCs w:val="22"/>
          <w:lang w:eastAsia="ar-SA"/>
        </w:rPr>
        <w:t xml:space="preserve">Zakładem Wodociągów i Kanalizacji Spółką z o.o. 71-682 Szczecin, ul. M. </w:t>
      </w:r>
      <w:proofErr w:type="spellStart"/>
      <w:r w:rsidRPr="00E84DE8">
        <w:rPr>
          <w:rFonts w:ascii="Arial" w:hAnsi="Arial" w:cs="Arial"/>
          <w:sz w:val="22"/>
          <w:szCs w:val="22"/>
          <w:lang w:eastAsia="ar-SA"/>
        </w:rPr>
        <w:t>Golisza</w:t>
      </w:r>
      <w:proofErr w:type="spellEnd"/>
      <w:r w:rsidRPr="00E84DE8">
        <w:rPr>
          <w:rFonts w:ascii="Arial" w:hAnsi="Arial" w:cs="Arial"/>
          <w:sz w:val="22"/>
          <w:szCs w:val="22"/>
          <w:lang w:eastAsia="ar-SA"/>
        </w:rPr>
        <w:t xml:space="preserve"> 10, wpisaną do rejestru przedsiębiorców Krajowego Rejestru Sądowego w Sądzie Rejonowym Szczecin – Centrum w Szczecinie, XIII Wydział Gospodarczy Krajowego Rejestru Sądowego pod nr 0000063704, o kapitale zakładowym w wysokości 222.334.500 zł.</w:t>
      </w:r>
    </w:p>
    <w:p w:rsidR="00EE044B" w:rsidRPr="00E84DE8" w:rsidRDefault="00EE044B" w:rsidP="0018420C">
      <w:pPr>
        <w:tabs>
          <w:tab w:val="left" w:pos="284"/>
        </w:tabs>
        <w:suppressAutoHyphens/>
        <w:jc w:val="both"/>
        <w:rPr>
          <w:rFonts w:ascii="Arial" w:hAnsi="Arial" w:cs="Arial"/>
          <w:sz w:val="22"/>
          <w:szCs w:val="22"/>
          <w:lang w:eastAsia="ar-SA"/>
        </w:rPr>
      </w:pPr>
      <w:r w:rsidRPr="00E84DE8">
        <w:rPr>
          <w:rFonts w:ascii="Arial" w:hAnsi="Arial" w:cs="Arial"/>
          <w:sz w:val="22"/>
          <w:szCs w:val="22"/>
          <w:lang w:eastAsia="ar-SA"/>
        </w:rPr>
        <w:t>NIP: 851-26-24-854</w:t>
      </w:r>
      <w:r w:rsidRPr="00E84DE8">
        <w:rPr>
          <w:rFonts w:ascii="Arial" w:hAnsi="Arial" w:cs="Arial"/>
          <w:sz w:val="22"/>
          <w:szCs w:val="22"/>
          <w:lang w:eastAsia="ar-SA"/>
        </w:rPr>
        <w:tab/>
      </w:r>
      <w:r w:rsidRPr="00E84DE8">
        <w:rPr>
          <w:rFonts w:ascii="Arial" w:hAnsi="Arial" w:cs="Arial"/>
          <w:sz w:val="22"/>
          <w:szCs w:val="22"/>
          <w:lang w:eastAsia="ar-SA"/>
        </w:rPr>
        <w:tab/>
        <w:t xml:space="preserve">REGON: 811931430 </w:t>
      </w:r>
    </w:p>
    <w:p w:rsidR="00EE044B" w:rsidRPr="00E84DE8" w:rsidRDefault="00EE044B" w:rsidP="0018420C">
      <w:pPr>
        <w:tabs>
          <w:tab w:val="left" w:pos="284"/>
        </w:tabs>
        <w:suppressAutoHyphens/>
        <w:jc w:val="both"/>
        <w:rPr>
          <w:rFonts w:ascii="Arial" w:hAnsi="Arial" w:cs="Arial"/>
          <w:sz w:val="22"/>
          <w:szCs w:val="22"/>
          <w:lang w:eastAsia="ar-SA"/>
        </w:rPr>
      </w:pPr>
      <w:r w:rsidRPr="00E84DE8">
        <w:rPr>
          <w:rFonts w:ascii="Arial" w:hAnsi="Arial" w:cs="Arial"/>
          <w:sz w:val="22"/>
          <w:szCs w:val="22"/>
          <w:lang w:eastAsia="ar-SA"/>
        </w:rPr>
        <w:t xml:space="preserve">zwaną dalej </w:t>
      </w:r>
      <w:r w:rsidRPr="00E84DE8">
        <w:rPr>
          <w:rFonts w:ascii="Arial" w:hAnsi="Arial" w:cs="Arial"/>
          <w:b/>
          <w:sz w:val="22"/>
          <w:szCs w:val="22"/>
          <w:lang w:eastAsia="ar-SA"/>
        </w:rPr>
        <w:t>Zamawiającym</w:t>
      </w:r>
      <w:r w:rsidRPr="00E84DE8">
        <w:rPr>
          <w:rFonts w:ascii="Arial" w:hAnsi="Arial" w:cs="Arial"/>
          <w:sz w:val="22"/>
          <w:szCs w:val="22"/>
          <w:lang w:eastAsia="ar-SA"/>
        </w:rPr>
        <w:t xml:space="preserve">, reprezentowaną przez: </w:t>
      </w:r>
    </w:p>
    <w:p w:rsidR="00EE044B" w:rsidRPr="00E84DE8" w:rsidRDefault="00EE044B" w:rsidP="0018420C">
      <w:pPr>
        <w:suppressAutoHyphens/>
        <w:jc w:val="both"/>
        <w:rPr>
          <w:rFonts w:ascii="Arial" w:hAnsi="Arial" w:cs="Arial"/>
          <w:sz w:val="22"/>
          <w:szCs w:val="22"/>
          <w:lang w:eastAsia="ar-SA"/>
        </w:rPr>
      </w:pPr>
      <w:r w:rsidRPr="00E84DE8">
        <w:rPr>
          <w:rFonts w:ascii="Arial" w:hAnsi="Arial" w:cs="Arial"/>
          <w:sz w:val="22"/>
          <w:szCs w:val="22"/>
          <w:lang w:eastAsia="ar-SA"/>
        </w:rPr>
        <w:t>_________________________________________________________________________________________________________________________________________</w:t>
      </w:r>
    </w:p>
    <w:p w:rsidR="00AD731A" w:rsidRPr="00E84DE8" w:rsidRDefault="00AD731A" w:rsidP="0018420C">
      <w:pPr>
        <w:tabs>
          <w:tab w:val="left" w:pos="284"/>
        </w:tabs>
        <w:suppressAutoHyphens/>
        <w:jc w:val="both"/>
        <w:rPr>
          <w:rFonts w:ascii="Arial" w:hAnsi="Arial" w:cs="Arial"/>
          <w:sz w:val="22"/>
          <w:szCs w:val="22"/>
          <w:lang w:eastAsia="ar-SA"/>
        </w:rPr>
      </w:pPr>
    </w:p>
    <w:p w:rsidR="00EE044B" w:rsidRPr="00E84DE8" w:rsidRDefault="00EE044B" w:rsidP="0018420C">
      <w:pPr>
        <w:tabs>
          <w:tab w:val="left" w:pos="284"/>
        </w:tabs>
        <w:suppressAutoHyphens/>
        <w:jc w:val="both"/>
        <w:rPr>
          <w:rFonts w:ascii="Arial" w:hAnsi="Arial" w:cs="Arial"/>
          <w:b/>
          <w:sz w:val="22"/>
          <w:szCs w:val="22"/>
          <w:lang w:eastAsia="ar-SA"/>
        </w:rPr>
      </w:pPr>
      <w:r w:rsidRPr="00E84DE8">
        <w:rPr>
          <w:rFonts w:ascii="Arial" w:hAnsi="Arial" w:cs="Arial"/>
          <w:sz w:val="22"/>
          <w:szCs w:val="22"/>
          <w:lang w:eastAsia="ar-SA"/>
        </w:rPr>
        <w:t xml:space="preserve">oraz </w:t>
      </w:r>
    </w:p>
    <w:p w:rsidR="00AD731A" w:rsidRPr="00E84DE8" w:rsidRDefault="00AD731A" w:rsidP="0018420C">
      <w:pPr>
        <w:tabs>
          <w:tab w:val="left" w:pos="284"/>
        </w:tabs>
        <w:suppressAutoHyphens/>
        <w:jc w:val="both"/>
        <w:rPr>
          <w:rFonts w:ascii="Arial" w:hAnsi="Arial" w:cs="Arial"/>
          <w:b/>
          <w:sz w:val="22"/>
          <w:szCs w:val="22"/>
          <w:lang w:eastAsia="ar-SA"/>
        </w:rPr>
      </w:pPr>
    </w:p>
    <w:p w:rsidR="00EE044B" w:rsidRPr="00E84DE8" w:rsidRDefault="00EE044B" w:rsidP="0018420C">
      <w:pPr>
        <w:tabs>
          <w:tab w:val="left" w:pos="284"/>
        </w:tabs>
        <w:suppressAutoHyphens/>
        <w:jc w:val="both"/>
        <w:rPr>
          <w:rFonts w:ascii="Arial" w:hAnsi="Arial" w:cs="Arial"/>
          <w:sz w:val="22"/>
          <w:szCs w:val="22"/>
          <w:lang w:eastAsia="ar-SA"/>
        </w:rPr>
      </w:pPr>
      <w:r w:rsidRPr="00E84DE8">
        <w:rPr>
          <w:rFonts w:ascii="Arial" w:hAnsi="Arial" w:cs="Arial"/>
          <w:b/>
          <w:sz w:val="22"/>
          <w:szCs w:val="22"/>
          <w:lang w:eastAsia="ar-SA"/>
        </w:rPr>
        <w:t>I. (Dla osób prawnych):</w:t>
      </w:r>
    </w:p>
    <w:p w:rsidR="00EE044B" w:rsidRPr="00E84DE8" w:rsidRDefault="00EE044B" w:rsidP="0018420C">
      <w:pPr>
        <w:tabs>
          <w:tab w:val="left" w:pos="284"/>
        </w:tabs>
        <w:suppressAutoHyphens/>
        <w:jc w:val="both"/>
        <w:rPr>
          <w:rFonts w:ascii="Arial" w:hAnsi="Arial" w:cs="Arial"/>
          <w:sz w:val="22"/>
          <w:szCs w:val="22"/>
          <w:lang w:eastAsia="ar-SA"/>
        </w:rPr>
      </w:pPr>
      <w:r w:rsidRPr="00E84DE8">
        <w:rPr>
          <w:rFonts w:ascii="Arial" w:hAnsi="Arial" w:cs="Arial"/>
          <w:sz w:val="22"/>
          <w:szCs w:val="22"/>
          <w:lang w:eastAsia="ar-SA"/>
        </w:rPr>
        <w:t>____________________________________________________________________________________________________________________________________________</w:t>
      </w:r>
    </w:p>
    <w:p w:rsidR="00AD731A" w:rsidRPr="00E84DE8" w:rsidRDefault="00EE044B" w:rsidP="0018420C">
      <w:pPr>
        <w:tabs>
          <w:tab w:val="left" w:pos="284"/>
        </w:tabs>
        <w:suppressAutoHyphens/>
        <w:jc w:val="both"/>
        <w:rPr>
          <w:rFonts w:ascii="Arial" w:hAnsi="Arial" w:cs="Arial"/>
          <w:sz w:val="22"/>
          <w:szCs w:val="22"/>
          <w:lang w:eastAsia="ar-SA"/>
        </w:rPr>
      </w:pPr>
      <w:r w:rsidRPr="00E84DE8">
        <w:rPr>
          <w:rFonts w:ascii="Arial" w:hAnsi="Arial" w:cs="Arial"/>
          <w:sz w:val="22"/>
          <w:szCs w:val="22"/>
          <w:lang w:eastAsia="ar-SA"/>
        </w:rPr>
        <w:t>NIP - _________________________ REGON - ________________________________</w:t>
      </w:r>
    </w:p>
    <w:p w:rsidR="00EE044B" w:rsidRPr="00E84DE8" w:rsidRDefault="00EE044B" w:rsidP="0018420C">
      <w:pPr>
        <w:tabs>
          <w:tab w:val="left" w:pos="284"/>
        </w:tabs>
        <w:suppressAutoHyphens/>
        <w:jc w:val="both"/>
        <w:rPr>
          <w:rFonts w:ascii="Arial" w:hAnsi="Arial" w:cs="Arial"/>
          <w:sz w:val="22"/>
          <w:szCs w:val="22"/>
          <w:lang w:eastAsia="ar-SA"/>
        </w:rPr>
      </w:pPr>
      <w:r w:rsidRPr="00E84DE8">
        <w:rPr>
          <w:rFonts w:ascii="Arial" w:hAnsi="Arial" w:cs="Arial"/>
          <w:sz w:val="22"/>
          <w:szCs w:val="22"/>
          <w:lang w:eastAsia="ar-SA"/>
        </w:rPr>
        <w:t xml:space="preserve">zwanym /ą/ dalej </w:t>
      </w:r>
      <w:r w:rsidRPr="00E84DE8">
        <w:rPr>
          <w:rFonts w:ascii="Arial" w:hAnsi="Arial" w:cs="Arial"/>
          <w:b/>
          <w:sz w:val="22"/>
          <w:szCs w:val="22"/>
          <w:lang w:eastAsia="ar-SA"/>
        </w:rPr>
        <w:t>Wykonawcą</w:t>
      </w:r>
      <w:bookmarkStart w:id="0" w:name="_Hlk99016400"/>
      <w:r w:rsidR="00AD731A" w:rsidRPr="00E84DE8">
        <w:rPr>
          <w:rFonts w:ascii="Arial" w:hAnsi="Arial" w:cs="Arial"/>
          <w:b/>
          <w:sz w:val="22"/>
          <w:szCs w:val="22"/>
          <w:lang w:eastAsia="ar-SA"/>
        </w:rPr>
        <w:t>,</w:t>
      </w:r>
      <w:r w:rsidR="00AD731A" w:rsidRPr="00E84DE8">
        <w:rPr>
          <w:rFonts w:ascii="Arial" w:hAnsi="Arial" w:cs="Arial"/>
          <w:sz w:val="22"/>
          <w:szCs w:val="22"/>
          <w:lang w:eastAsia="ar-SA"/>
        </w:rPr>
        <w:t xml:space="preserve"> </w:t>
      </w:r>
      <w:r w:rsidRPr="00E84DE8">
        <w:rPr>
          <w:rFonts w:ascii="Arial" w:hAnsi="Arial" w:cs="Arial"/>
          <w:sz w:val="22"/>
          <w:szCs w:val="22"/>
          <w:lang w:eastAsia="ar-SA"/>
        </w:rPr>
        <w:t>reprezentowanym przez:</w:t>
      </w:r>
    </w:p>
    <w:p w:rsidR="00EE044B" w:rsidRPr="00E84DE8" w:rsidRDefault="00EE044B" w:rsidP="00A24FE4">
      <w:pPr>
        <w:numPr>
          <w:ilvl w:val="0"/>
          <w:numId w:val="1"/>
        </w:numPr>
        <w:tabs>
          <w:tab w:val="left" w:pos="284"/>
        </w:tabs>
        <w:suppressAutoHyphens/>
        <w:jc w:val="both"/>
        <w:rPr>
          <w:rFonts w:ascii="Arial" w:hAnsi="Arial" w:cs="Arial"/>
          <w:sz w:val="22"/>
          <w:szCs w:val="22"/>
          <w:lang w:eastAsia="ar-SA"/>
        </w:rPr>
      </w:pPr>
      <w:r w:rsidRPr="00E84DE8">
        <w:rPr>
          <w:rFonts w:ascii="Arial" w:hAnsi="Arial" w:cs="Arial"/>
          <w:sz w:val="22"/>
          <w:szCs w:val="22"/>
          <w:lang w:eastAsia="ar-SA"/>
        </w:rPr>
        <w:t>____________________________________________________________________</w:t>
      </w:r>
    </w:p>
    <w:p w:rsidR="00EE044B" w:rsidRPr="00E84DE8" w:rsidRDefault="00EE044B" w:rsidP="00A24FE4">
      <w:pPr>
        <w:numPr>
          <w:ilvl w:val="0"/>
          <w:numId w:val="1"/>
        </w:numPr>
        <w:tabs>
          <w:tab w:val="left" w:pos="284"/>
        </w:tabs>
        <w:suppressAutoHyphens/>
        <w:jc w:val="both"/>
        <w:rPr>
          <w:rFonts w:ascii="Arial" w:hAnsi="Arial" w:cs="Arial"/>
          <w:b/>
          <w:sz w:val="22"/>
          <w:szCs w:val="22"/>
          <w:lang w:eastAsia="ar-SA"/>
        </w:rPr>
      </w:pPr>
      <w:r w:rsidRPr="00E84DE8">
        <w:rPr>
          <w:rFonts w:ascii="Arial" w:hAnsi="Arial" w:cs="Arial"/>
          <w:sz w:val="22"/>
          <w:szCs w:val="22"/>
          <w:lang w:eastAsia="ar-SA"/>
        </w:rPr>
        <w:t>___________________________________________________________________</w:t>
      </w:r>
      <w:r w:rsidR="00AD731A" w:rsidRPr="00E84DE8">
        <w:rPr>
          <w:rFonts w:ascii="Arial" w:hAnsi="Arial" w:cs="Arial"/>
          <w:sz w:val="22"/>
          <w:szCs w:val="22"/>
          <w:lang w:eastAsia="ar-SA"/>
        </w:rPr>
        <w:t>_</w:t>
      </w:r>
    </w:p>
    <w:p w:rsidR="00AD731A" w:rsidRPr="00E84DE8" w:rsidRDefault="00AD731A" w:rsidP="0018420C">
      <w:pPr>
        <w:tabs>
          <w:tab w:val="left" w:pos="284"/>
        </w:tabs>
        <w:suppressAutoHyphens/>
        <w:jc w:val="both"/>
        <w:rPr>
          <w:rFonts w:ascii="Arial" w:hAnsi="Arial" w:cs="Arial"/>
          <w:b/>
          <w:sz w:val="22"/>
          <w:szCs w:val="22"/>
          <w:lang w:eastAsia="ar-SA"/>
        </w:rPr>
      </w:pPr>
    </w:p>
    <w:p w:rsidR="00AD731A" w:rsidRPr="00E84DE8" w:rsidRDefault="00AD731A" w:rsidP="0018420C">
      <w:pPr>
        <w:tabs>
          <w:tab w:val="left" w:pos="284"/>
        </w:tabs>
        <w:suppressAutoHyphens/>
        <w:jc w:val="both"/>
        <w:rPr>
          <w:rFonts w:ascii="Arial" w:hAnsi="Arial" w:cs="Arial"/>
          <w:b/>
          <w:sz w:val="22"/>
          <w:szCs w:val="22"/>
          <w:lang w:eastAsia="ar-SA"/>
        </w:rPr>
      </w:pPr>
    </w:p>
    <w:bookmarkEnd w:id="0"/>
    <w:p w:rsidR="00EE044B" w:rsidRPr="00E84DE8" w:rsidRDefault="00EE044B" w:rsidP="0018420C">
      <w:pPr>
        <w:tabs>
          <w:tab w:val="left" w:pos="284"/>
        </w:tabs>
        <w:suppressAutoHyphens/>
        <w:jc w:val="both"/>
        <w:rPr>
          <w:rFonts w:ascii="Arial" w:hAnsi="Arial" w:cs="Arial"/>
          <w:sz w:val="22"/>
          <w:szCs w:val="22"/>
          <w:lang w:eastAsia="ar-SA"/>
        </w:rPr>
      </w:pPr>
      <w:r w:rsidRPr="00E84DE8">
        <w:rPr>
          <w:rFonts w:ascii="Arial" w:hAnsi="Arial" w:cs="Arial"/>
          <w:b/>
          <w:sz w:val="22"/>
          <w:szCs w:val="22"/>
          <w:lang w:eastAsia="ar-SA"/>
        </w:rPr>
        <w:t>II. (Dla osób fizycznych):</w:t>
      </w:r>
    </w:p>
    <w:p w:rsidR="00EE044B" w:rsidRPr="00E84DE8" w:rsidRDefault="00EE044B" w:rsidP="0018420C">
      <w:pPr>
        <w:tabs>
          <w:tab w:val="left" w:pos="284"/>
          <w:tab w:val="left" w:pos="360"/>
        </w:tabs>
        <w:suppressAutoHyphens/>
        <w:ind w:left="360" w:hanging="360"/>
        <w:jc w:val="both"/>
        <w:rPr>
          <w:rFonts w:ascii="Arial" w:hAnsi="Arial" w:cs="Arial"/>
          <w:sz w:val="22"/>
          <w:szCs w:val="22"/>
          <w:lang w:eastAsia="ar-SA"/>
        </w:rPr>
      </w:pPr>
      <w:r w:rsidRPr="00E84DE8">
        <w:rPr>
          <w:rFonts w:ascii="Arial" w:hAnsi="Arial" w:cs="Arial"/>
          <w:sz w:val="22"/>
          <w:szCs w:val="22"/>
          <w:lang w:eastAsia="ar-SA"/>
        </w:rPr>
        <w:t>Panem/Panią/_________________________zam.______________________________</w:t>
      </w:r>
    </w:p>
    <w:p w:rsidR="00EE044B" w:rsidRPr="00E84DE8" w:rsidRDefault="00EE044B" w:rsidP="0018420C">
      <w:pPr>
        <w:tabs>
          <w:tab w:val="left" w:pos="180"/>
        </w:tabs>
        <w:suppressAutoHyphens/>
        <w:rPr>
          <w:rFonts w:ascii="Arial" w:hAnsi="Arial" w:cs="Arial"/>
          <w:sz w:val="22"/>
          <w:szCs w:val="22"/>
          <w:lang w:eastAsia="ar-SA"/>
        </w:rPr>
      </w:pPr>
      <w:r w:rsidRPr="00E84DE8">
        <w:rPr>
          <w:rFonts w:ascii="Arial" w:hAnsi="Arial" w:cs="Arial"/>
          <w:sz w:val="22"/>
          <w:szCs w:val="22"/>
          <w:lang w:eastAsia="ar-SA"/>
        </w:rPr>
        <w:t>prowadzącym/ą/ działalność gospodarczą pod firmą ______________________</w:t>
      </w:r>
      <w:r w:rsidR="00AD731A" w:rsidRPr="00E84DE8">
        <w:rPr>
          <w:rFonts w:ascii="Arial" w:hAnsi="Arial" w:cs="Arial"/>
          <w:sz w:val="22"/>
          <w:szCs w:val="22"/>
          <w:lang w:eastAsia="ar-SA"/>
        </w:rPr>
        <w:t>______</w:t>
      </w:r>
    </w:p>
    <w:p w:rsidR="00EE044B" w:rsidRPr="00E84DE8" w:rsidRDefault="00EE044B" w:rsidP="0018420C">
      <w:pPr>
        <w:tabs>
          <w:tab w:val="left" w:pos="284"/>
        </w:tabs>
        <w:suppressAutoHyphens/>
        <w:rPr>
          <w:rFonts w:ascii="Arial" w:hAnsi="Arial" w:cs="Arial"/>
          <w:sz w:val="22"/>
          <w:szCs w:val="22"/>
          <w:lang w:eastAsia="ar-SA"/>
        </w:rPr>
      </w:pPr>
      <w:r w:rsidRPr="00E84DE8">
        <w:rPr>
          <w:rFonts w:ascii="Arial" w:hAnsi="Arial" w:cs="Arial"/>
          <w:sz w:val="22"/>
          <w:szCs w:val="22"/>
          <w:lang w:eastAsia="ar-SA"/>
        </w:rPr>
        <w:t>z siedzibą _____________________________________________________________</w:t>
      </w:r>
    </w:p>
    <w:p w:rsidR="00EE044B" w:rsidRPr="00E84DE8" w:rsidRDefault="00EE044B" w:rsidP="0018420C">
      <w:pPr>
        <w:tabs>
          <w:tab w:val="left" w:pos="284"/>
        </w:tabs>
        <w:suppressAutoHyphens/>
        <w:rPr>
          <w:rFonts w:ascii="Arial" w:hAnsi="Arial" w:cs="Arial"/>
          <w:sz w:val="22"/>
          <w:szCs w:val="22"/>
          <w:lang w:eastAsia="ar-SA"/>
        </w:rPr>
      </w:pPr>
      <w:r w:rsidRPr="00E84DE8">
        <w:rPr>
          <w:rFonts w:ascii="Arial" w:hAnsi="Arial" w:cs="Arial"/>
          <w:sz w:val="22"/>
          <w:szCs w:val="22"/>
          <w:lang w:eastAsia="ar-SA"/>
        </w:rPr>
        <w:t>wpisanym/ą do Centralnej Ewidencji i Informacji o Działalności Gospodarczej</w:t>
      </w:r>
    </w:p>
    <w:p w:rsidR="00EE044B" w:rsidRPr="00E84DE8" w:rsidRDefault="00EE044B" w:rsidP="0018420C">
      <w:pPr>
        <w:tabs>
          <w:tab w:val="left" w:pos="284"/>
          <w:tab w:val="left" w:pos="3969"/>
        </w:tabs>
        <w:suppressAutoHyphens/>
        <w:jc w:val="both"/>
        <w:rPr>
          <w:rFonts w:ascii="Arial" w:hAnsi="Arial" w:cs="Arial"/>
          <w:sz w:val="22"/>
          <w:szCs w:val="22"/>
          <w:lang w:eastAsia="ar-SA"/>
        </w:rPr>
      </w:pPr>
      <w:r w:rsidRPr="00E84DE8">
        <w:rPr>
          <w:rFonts w:ascii="Arial" w:hAnsi="Arial" w:cs="Arial"/>
          <w:sz w:val="22"/>
          <w:szCs w:val="22"/>
          <w:lang w:eastAsia="ar-SA"/>
        </w:rPr>
        <w:t>NIP - ______________________</w:t>
      </w:r>
      <w:r w:rsidR="00AD731A" w:rsidRPr="00E84DE8">
        <w:rPr>
          <w:rFonts w:ascii="Arial" w:hAnsi="Arial" w:cs="Arial"/>
          <w:sz w:val="22"/>
          <w:szCs w:val="22"/>
          <w:lang w:eastAsia="ar-SA"/>
        </w:rPr>
        <w:t>_</w:t>
      </w:r>
      <w:r w:rsidRPr="00E84DE8">
        <w:rPr>
          <w:rFonts w:ascii="Arial" w:hAnsi="Arial" w:cs="Arial"/>
          <w:sz w:val="22"/>
          <w:szCs w:val="22"/>
          <w:lang w:eastAsia="ar-SA"/>
        </w:rPr>
        <w:t>__</w:t>
      </w:r>
      <w:r w:rsidRPr="00E84DE8">
        <w:rPr>
          <w:rFonts w:ascii="Arial" w:hAnsi="Arial" w:cs="Arial"/>
          <w:sz w:val="22"/>
          <w:szCs w:val="22"/>
          <w:lang w:eastAsia="ar-SA"/>
        </w:rPr>
        <w:tab/>
      </w:r>
      <w:r w:rsidRPr="00E84DE8">
        <w:rPr>
          <w:rFonts w:ascii="Arial" w:hAnsi="Arial" w:cs="Arial"/>
          <w:sz w:val="22"/>
          <w:szCs w:val="22"/>
          <w:lang w:eastAsia="ar-SA"/>
        </w:rPr>
        <w:tab/>
        <w:t>REGON _______</w:t>
      </w:r>
      <w:r w:rsidR="00AD731A" w:rsidRPr="00E84DE8">
        <w:rPr>
          <w:rFonts w:ascii="Arial" w:hAnsi="Arial" w:cs="Arial"/>
          <w:sz w:val="22"/>
          <w:szCs w:val="22"/>
          <w:lang w:eastAsia="ar-SA"/>
        </w:rPr>
        <w:t>__</w:t>
      </w:r>
      <w:r w:rsidRPr="00E84DE8">
        <w:rPr>
          <w:rFonts w:ascii="Arial" w:hAnsi="Arial" w:cs="Arial"/>
          <w:sz w:val="22"/>
          <w:szCs w:val="22"/>
          <w:lang w:eastAsia="ar-SA"/>
        </w:rPr>
        <w:t>______________________</w:t>
      </w:r>
    </w:p>
    <w:p w:rsidR="00AD731A" w:rsidRPr="00E84DE8" w:rsidRDefault="00EE044B" w:rsidP="0018420C">
      <w:pPr>
        <w:tabs>
          <w:tab w:val="left" w:pos="284"/>
        </w:tabs>
        <w:suppressAutoHyphens/>
        <w:jc w:val="both"/>
        <w:rPr>
          <w:rFonts w:ascii="Arial" w:hAnsi="Arial" w:cs="Arial"/>
          <w:sz w:val="22"/>
          <w:szCs w:val="22"/>
          <w:lang w:eastAsia="ar-SA"/>
        </w:rPr>
      </w:pPr>
      <w:r w:rsidRPr="00E84DE8">
        <w:rPr>
          <w:rFonts w:ascii="Arial" w:hAnsi="Arial" w:cs="Arial"/>
          <w:sz w:val="22"/>
          <w:szCs w:val="22"/>
          <w:lang w:eastAsia="ar-SA"/>
        </w:rPr>
        <w:t xml:space="preserve">zwanym /ą/ dalej </w:t>
      </w:r>
      <w:r w:rsidRPr="00E84DE8">
        <w:rPr>
          <w:rFonts w:ascii="Arial" w:hAnsi="Arial" w:cs="Arial"/>
          <w:b/>
          <w:sz w:val="22"/>
          <w:szCs w:val="22"/>
          <w:lang w:eastAsia="ar-SA"/>
        </w:rPr>
        <w:t>Wykonawcą</w:t>
      </w:r>
      <w:r w:rsidR="00AD731A" w:rsidRPr="00E84DE8">
        <w:rPr>
          <w:rFonts w:ascii="Arial" w:hAnsi="Arial" w:cs="Arial"/>
          <w:sz w:val="22"/>
          <w:szCs w:val="22"/>
          <w:lang w:eastAsia="ar-SA"/>
        </w:rPr>
        <w:t>, reprezentowanym przez:</w:t>
      </w:r>
    </w:p>
    <w:p w:rsidR="00AD731A" w:rsidRPr="00E84DE8" w:rsidRDefault="00AD731A" w:rsidP="00A24FE4">
      <w:pPr>
        <w:numPr>
          <w:ilvl w:val="0"/>
          <w:numId w:val="2"/>
        </w:numPr>
        <w:tabs>
          <w:tab w:val="left" w:pos="284"/>
        </w:tabs>
        <w:suppressAutoHyphens/>
        <w:jc w:val="both"/>
        <w:rPr>
          <w:rFonts w:ascii="Arial" w:hAnsi="Arial" w:cs="Arial"/>
          <w:sz w:val="22"/>
          <w:szCs w:val="22"/>
          <w:lang w:eastAsia="ar-SA"/>
        </w:rPr>
      </w:pPr>
      <w:r w:rsidRPr="00E84DE8">
        <w:rPr>
          <w:rFonts w:ascii="Arial" w:hAnsi="Arial" w:cs="Arial"/>
          <w:sz w:val="22"/>
          <w:szCs w:val="22"/>
          <w:lang w:eastAsia="ar-SA"/>
        </w:rPr>
        <w:t>____________________________________________________________________</w:t>
      </w:r>
    </w:p>
    <w:p w:rsidR="00AD731A" w:rsidRPr="00E84DE8" w:rsidRDefault="00AD731A" w:rsidP="00A24FE4">
      <w:pPr>
        <w:numPr>
          <w:ilvl w:val="0"/>
          <w:numId w:val="2"/>
        </w:numPr>
        <w:tabs>
          <w:tab w:val="left" w:pos="284"/>
        </w:tabs>
        <w:suppressAutoHyphens/>
        <w:jc w:val="both"/>
        <w:rPr>
          <w:rFonts w:ascii="Arial" w:hAnsi="Arial" w:cs="Arial"/>
          <w:b/>
          <w:sz w:val="22"/>
          <w:szCs w:val="22"/>
          <w:lang w:eastAsia="ar-SA"/>
        </w:rPr>
      </w:pPr>
      <w:r w:rsidRPr="00E84DE8">
        <w:rPr>
          <w:rFonts w:ascii="Arial" w:hAnsi="Arial" w:cs="Arial"/>
          <w:sz w:val="22"/>
          <w:szCs w:val="22"/>
          <w:lang w:eastAsia="ar-SA"/>
        </w:rPr>
        <w:t>____________________________________________________________________</w:t>
      </w:r>
    </w:p>
    <w:p w:rsidR="00AD731A" w:rsidRPr="00E84DE8" w:rsidRDefault="00AD731A" w:rsidP="0018420C">
      <w:pPr>
        <w:tabs>
          <w:tab w:val="left" w:pos="284"/>
        </w:tabs>
        <w:suppressAutoHyphens/>
        <w:jc w:val="both"/>
        <w:rPr>
          <w:rFonts w:ascii="Arial" w:hAnsi="Arial" w:cs="Arial"/>
          <w:b/>
          <w:sz w:val="22"/>
          <w:szCs w:val="22"/>
          <w:lang w:eastAsia="ar-SA"/>
        </w:rPr>
      </w:pPr>
    </w:p>
    <w:p w:rsidR="00AD731A" w:rsidRPr="00E84DE8" w:rsidRDefault="00AD731A" w:rsidP="0018420C">
      <w:pPr>
        <w:tabs>
          <w:tab w:val="left" w:pos="284"/>
        </w:tabs>
        <w:suppressAutoHyphens/>
        <w:jc w:val="both"/>
        <w:rPr>
          <w:rFonts w:ascii="Arial" w:hAnsi="Arial" w:cs="Arial"/>
          <w:sz w:val="22"/>
          <w:szCs w:val="22"/>
          <w:lang w:eastAsia="ar-SA"/>
        </w:rPr>
      </w:pPr>
    </w:p>
    <w:p w:rsidR="00EE044B" w:rsidRPr="00E84DE8" w:rsidRDefault="00EE044B" w:rsidP="0018420C">
      <w:pPr>
        <w:tabs>
          <w:tab w:val="left" w:pos="284"/>
        </w:tabs>
        <w:suppressAutoHyphens/>
        <w:jc w:val="both"/>
        <w:rPr>
          <w:rFonts w:ascii="Arial" w:hAnsi="Arial" w:cs="Arial"/>
          <w:b/>
          <w:sz w:val="22"/>
          <w:szCs w:val="22"/>
          <w:lang w:eastAsia="ar-SA"/>
        </w:rPr>
      </w:pPr>
      <w:r w:rsidRPr="00E84DE8">
        <w:rPr>
          <w:rFonts w:ascii="Arial" w:hAnsi="Arial" w:cs="Arial"/>
          <w:sz w:val="22"/>
          <w:szCs w:val="22"/>
          <w:lang w:eastAsia="ar-SA"/>
        </w:rPr>
        <w:t xml:space="preserve">zaś wspólnie zwanymi dalej </w:t>
      </w:r>
      <w:r w:rsidRPr="00E84DE8">
        <w:rPr>
          <w:rFonts w:ascii="Arial" w:hAnsi="Arial" w:cs="Arial"/>
          <w:b/>
          <w:sz w:val="22"/>
          <w:szCs w:val="22"/>
          <w:lang w:eastAsia="ar-SA"/>
        </w:rPr>
        <w:t>Stronami.</w:t>
      </w:r>
    </w:p>
    <w:p w:rsidR="00EE044B" w:rsidRPr="00E84DE8" w:rsidRDefault="00EE044B" w:rsidP="0018420C">
      <w:pPr>
        <w:tabs>
          <w:tab w:val="left" w:pos="284"/>
        </w:tabs>
        <w:suppressAutoHyphens/>
        <w:jc w:val="both"/>
        <w:rPr>
          <w:rFonts w:ascii="Arial" w:hAnsi="Arial" w:cs="Arial"/>
          <w:sz w:val="22"/>
          <w:szCs w:val="22"/>
          <w:lang w:eastAsia="ar-SA"/>
        </w:rPr>
      </w:pPr>
    </w:p>
    <w:p w:rsidR="00AD731A" w:rsidRPr="00E84DE8" w:rsidRDefault="00AD731A" w:rsidP="0018420C">
      <w:pPr>
        <w:pStyle w:val="Tekstpodstawowy"/>
        <w:rPr>
          <w:rFonts w:ascii="Arial" w:hAnsi="Arial" w:cs="Arial"/>
          <w:sz w:val="22"/>
          <w:szCs w:val="22"/>
        </w:rPr>
      </w:pPr>
      <w:r w:rsidRPr="00E84DE8">
        <w:rPr>
          <w:rFonts w:ascii="Arial" w:hAnsi="Arial" w:cs="Arial"/>
          <w:sz w:val="22"/>
          <w:szCs w:val="22"/>
        </w:rPr>
        <w:t xml:space="preserve">Niniejsza umowa zostaje zawarta w wyniku dokonania wyboru przez zamawiającego oferty wykonawcy w postępowaniu przeprowadzonym w trybie przetargu nieograniczonego. Przedmiotowe postępowanie nie było prowadzone w oparciu </w:t>
      </w:r>
      <w:r w:rsidRPr="00E84DE8">
        <w:rPr>
          <w:rFonts w:ascii="Arial" w:hAnsi="Arial" w:cs="Arial"/>
          <w:sz w:val="22"/>
          <w:szCs w:val="22"/>
        </w:rPr>
        <w:br/>
        <w:t>o przepisy ustawy z dnia 11.09.2019r. Prawo zamówień publicznych (Dz. U. z 2021r., poz. 1129 ze zm.) ze względu na treść art. 2 ust 1 pkt 2 w zw. z art. 5 ust.1 pkt 2 i ust. 4 pkt 1 tej ustawy (</w:t>
      </w:r>
      <w:r w:rsidRPr="00E84DE8">
        <w:rPr>
          <w:rFonts w:ascii="Arial" w:hAnsi="Arial" w:cs="Arial"/>
          <w:sz w:val="22"/>
          <w:szCs w:val="22"/>
          <w:u w:val="single"/>
        </w:rPr>
        <w:t>zamówienie sektorowe o wartości mniejszej niż progi unijne dla zamawiających sektorowych</w:t>
      </w:r>
      <w:r w:rsidRPr="00E84DE8">
        <w:rPr>
          <w:rFonts w:ascii="Arial" w:hAnsi="Arial" w:cs="Arial"/>
          <w:sz w:val="22"/>
          <w:szCs w:val="22"/>
        </w:rPr>
        <w:t>)</w:t>
      </w:r>
    </w:p>
    <w:p w:rsidR="00327475" w:rsidRPr="00E84DE8" w:rsidRDefault="00327475" w:rsidP="00327475">
      <w:pPr>
        <w:jc w:val="center"/>
        <w:rPr>
          <w:rFonts w:ascii="Arial" w:hAnsi="Arial" w:cs="Arial"/>
          <w:b/>
          <w:bCs/>
          <w:sz w:val="22"/>
          <w:szCs w:val="22"/>
        </w:rPr>
      </w:pPr>
    </w:p>
    <w:p w:rsidR="0018420C" w:rsidRPr="00E84DE8" w:rsidRDefault="00327475" w:rsidP="00327475">
      <w:pPr>
        <w:jc w:val="center"/>
        <w:rPr>
          <w:rFonts w:ascii="Arial" w:hAnsi="Arial" w:cs="Arial"/>
          <w:b/>
          <w:bCs/>
          <w:sz w:val="22"/>
          <w:szCs w:val="22"/>
          <w:lang w:eastAsia="en-US"/>
        </w:rPr>
      </w:pPr>
      <w:r w:rsidRPr="00E84DE8">
        <w:rPr>
          <w:rFonts w:ascii="Arial" w:hAnsi="Arial" w:cs="Arial"/>
          <w:b/>
          <w:bCs/>
          <w:sz w:val="22"/>
          <w:szCs w:val="22"/>
        </w:rPr>
        <w:t>§ 1.</w:t>
      </w:r>
    </w:p>
    <w:p w:rsidR="00327475" w:rsidRPr="00E84DE8" w:rsidRDefault="00327475" w:rsidP="00327475">
      <w:pPr>
        <w:jc w:val="center"/>
        <w:rPr>
          <w:rFonts w:ascii="Arial" w:hAnsi="Arial" w:cs="Arial"/>
          <w:b/>
          <w:bCs/>
          <w:sz w:val="22"/>
          <w:szCs w:val="22"/>
        </w:rPr>
      </w:pPr>
      <w:r w:rsidRPr="00E84DE8">
        <w:rPr>
          <w:rFonts w:ascii="Arial" w:hAnsi="Arial" w:cs="Arial"/>
          <w:b/>
          <w:bCs/>
          <w:sz w:val="22"/>
          <w:szCs w:val="22"/>
        </w:rPr>
        <w:t>Przedmiot umowy</w:t>
      </w:r>
    </w:p>
    <w:p w:rsidR="00327475" w:rsidRPr="00E84DE8" w:rsidRDefault="00327475" w:rsidP="00A24FE4">
      <w:pPr>
        <w:pStyle w:val="Akapitzlist"/>
        <w:numPr>
          <w:ilvl w:val="0"/>
          <w:numId w:val="6"/>
        </w:numPr>
        <w:shd w:val="clear" w:color="auto" w:fill="FFFFFF"/>
        <w:tabs>
          <w:tab w:val="left" w:pos="567"/>
        </w:tabs>
        <w:suppressAutoHyphens/>
        <w:spacing w:after="0" w:line="240" w:lineRule="auto"/>
        <w:ind w:left="567" w:hanging="567"/>
        <w:contextualSpacing w:val="0"/>
        <w:jc w:val="both"/>
        <w:rPr>
          <w:rFonts w:ascii="Arial" w:hAnsi="Arial" w:cs="Arial"/>
        </w:rPr>
      </w:pPr>
      <w:r w:rsidRPr="00E84DE8">
        <w:rPr>
          <w:rFonts w:ascii="Arial" w:hAnsi="Arial" w:cs="Arial"/>
        </w:rPr>
        <w:t>Przedmiotem zamówienia jest wymiana przełączników rdzeniowych oraz rozbudowa sieci komputerowej ZWIK Sp. z o.o. w Szczecinie, zwaną dalej „Zamawiającym”.</w:t>
      </w:r>
    </w:p>
    <w:p w:rsidR="00327475" w:rsidRPr="00E84DE8" w:rsidRDefault="00327475" w:rsidP="00A24FE4">
      <w:pPr>
        <w:pStyle w:val="Akapitzlist"/>
        <w:numPr>
          <w:ilvl w:val="0"/>
          <w:numId w:val="6"/>
        </w:numPr>
        <w:shd w:val="clear" w:color="auto" w:fill="FFFFFF"/>
        <w:tabs>
          <w:tab w:val="left" w:pos="567"/>
        </w:tabs>
        <w:suppressAutoHyphens/>
        <w:spacing w:after="0" w:line="240" w:lineRule="auto"/>
        <w:ind w:left="567" w:hanging="567"/>
        <w:contextualSpacing w:val="0"/>
        <w:jc w:val="both"/>
        <w:rPr>
          <w:rFonts w:ascii="Arial" w:hAnsi="Arial" w:cs="Arial"/>
        </w:rPr>
      </w:pPr>
      <w:r w:rsidRPr="00E84DE8">
        <w:rPr>
          <w:rFonts w:ascii="Arial" w:hAnsi="Arial" w:cs="Arial"/>
        </w:rPr>
        <w:t>Zakres przedmiotu umowy obejmuje:</w:t>
      </w:r>
    </w:p>
    <w:p w:rsidR="00327475" w:rsidRPr="00E84DE8" w:rsidRDefault="00327475" w:rsidP="00A24FE4">
      <w:pPr>
        <w:pStyle w:val="Akapitzlist"/>
        <w:numPr>
          <w:ilvl w:val="0"/>
          <w:numId w:val="7"/>
        </w:numPr>
        <w:shd w:val="clear" w:color="auto" w:fill="FFFFFF"/>
        <w:tabs>
          <w:tab w:val="left" w:pos="567"/>
        </w:tabs>
        <w:suppressAutoHyphens/>
        <w:spacing w:after="0" w:line="240" w:lineRule="auto"/>
        <w:ind w:left="1134" w:hanging="567"/>
        <w:contextualSpacing w:val="0"/>
        <w:jc w:val="both"/>
        <w:rPr>
          <w:rFonts w:ascii="Arial" w:hAnsi="Arial" w:cs="Arial"/>
        </w:rPr>
      </w:pPr>
      <w:r w:rsidRPr="00E84DE8">
        <w:rPr>
          <w:rFonts w:ascii="Arial" w:hAnsi="Arial" w:cs="Arial"/>
        </w:rPr>
        <w:t>prace analityczne – przygotowanie projektu przedwdrożeniowego,</w:t>
      </w:r>
    </w:p>
    <w:p w:rsidR="00327475" w:rsidRPr="00E84DE8" w:rsidRDefault="00327475" w:rsidP="00A24FE4">
      <w:pPr>
        <w:pStyle w:val="Akapitzlist"/>
        <w:numPr>
          <w:ilvl w:val="0"/>
          <w:numId w:val="7"/>
        </w:numPr>
        <w:shd w:val="clear" w:color="auto" w:fill="FFFFFF"/>
        <w:tabs>
          <w:tab w:val="left" w:pos="567"/>
        </w:tabs>
        <w:suppressAutoHyphens/>
        <w:spacing w:after="0" w:line="240" w:lineRule="auto"/>
        <w:ind w:left="1134" w:hanging="567"/>
        <w:contextualSpacing w:val="0"/>
        <w:jc w:val="both"/>
        <w:rPr>
          <w:rFonts w:ascii="Arial" w:hAnsi="Arial" w:cs="Arial"/>
        </w:rPr>
      </w:pPr>
      <w:r w:rsidRPr="00E84DE8">
        <w:rPr>
          <w:rFonts w:ascii="Arial" w:hAnsi="Arial" w:cs="Arial"/>
        </w:rPr>
        <w:t xml:space="preserve">rozbudowę sieci światłowodowej w technologii </w:t>
      </w:r>
      <w:proofErr w:type="spellStart"/>
      <w:r w:rsidRPr="00E84DE8">
        <w:rPr>
          <w:rFonts w:ascii="Arial" w:hAnsi="Arial" w:cs="Arial"/>
        </w:rPr>
        <w:t>xWDM</w:t>
      </w:r>
      <w:proofErr w:type="spellEnd"/>
      <w:r w:rsidRPr="00E84DE8">
        <w:rPr>
          <w:rFonts w:ascii="Arial" w:hAnsi="Arial" w:cs="Arial"/>
        </w:rPr>
        <w:t>;</w:t>
      </w:r>
    </w:p>
    <w:p w:rsidR="00327475" w:rsidRPr="00E84DE8" w:rsidRDefault="00327475" w:rsidP="00A24FE4">
      <w:pPr>
        <w:pStyle w:val="Akapitzlist"/>
        <w:numPr>
          <w:ilvl w:val="0"/>
          <w:numId w:val="7"/>
        </w:numPr>
        <w:shd w:val="clear" w:color="auto" w:fill="FFFFFF"/>
        <w:tabs>
          <w:tab w:val="left" w:pos="567"/>
        </w:tabs>
        <w:suppressAutoHyphens/>
        <w:spacing w:after="0" w:line="240" w:lineRule="auto"/>
        <w:ind w:left="1134" w:hanging="567"/>
        <w:contextualSpacing w:val="0"/>
        <w:jc w:val="both"/>
        <w:rPr>
          <w:rFonts w:ascii="Arial" w:hAnsi="Arial" w:cs="Arial"/>
        </w:rPr>
      </w:pPr>
      <w:r w:rsidRPr="00E84DE8">
        <w:rPr>
          <w:rFonts w:ascii="Arial" w:hAnsi="Arial" w:cs="Arial"/>
        </w:rPr>
        <w:t xml:space="preserve">rozbudowę sieci światłowodowej w budynkach przy ul. </w:t>
      </w:r>
      <w:proofErr w:type="spellStart"/>
      <w:r w:rsidRPr="00E84DE8">
        <w:rPr>
          <w:rFonts w:ascii="Arial" w:hAnsi="Arial" w:cs="Arial"/>
        </w:rPr>
        <w:t>Golisza</w:t>
      </w:r>
      <w:proofErr w:type="spellEnd"/>
      <w:r w:rsidRPr="00E84DE8">
        <w:rPr>
          <w:rFonts w:ascii="Arial" w:hAnsi="Arial" w:cs="Arial"/>
        </w:rPr>
        <w:t xml:space="preserve"> 8 AB, </w:t>
      </w:r>
      <w:proofErr w:type="spellStart"/>
      <w:r w:rsidRPr="00E84DE8">
        <w:rPr>
          <w:rFonts w:ascii="Arial" w:hAnsi="Arial" w:cs="Arial"/>
        </w:rPr>
        <w:t>Golisza</w:t>
      </w:r>
      <w:proofErr w:type="spellEnd"/>
      <w:r w:rsidRPr="00E84DE8">
        <w:rPr>
          <w:rFonts w:ascii="Arial" w:hAnsi="Arial" w:cs="Arial"/>
        </w:rPr>
        <w:t xml:space="preserve"> 8 C oraz </w:t>
      </w:r>
      <w:proofErr w:type="spellStart"/>
      <w:r w:rsidRPr="00E84DE8">
        <w:rPr>
          <w:rFonts w:ascii="Arial" w:hAnsi="Arial" w:cs="Arial"/>
        </w:rPr>
        <w:t>Golisza</w:t>
      </w:r>
      <w:proofErr w:type="spellEnd"/>
      <w:r w:rsidRPr="00E84DE8">
        <w:rPr>
          <w:rFonts w:ascii="Arial" w:hAnsi="Arial" w:cs="Arial"/>
        </w:rPr>
        <w:t xml:space="preserve"> 10;</w:t>
      </w:r>
    </w:p>
    <w:p w:rsidR="00327475" w:rsidRPr="00E84DE8" w:rsidRDefault="00327475" w:rsidP="00A24FE4">
      <w:pPr>
        <w:pStyle w:val="Akapitzlist"/>
        <w:numPr>
          <w:ilvl w:val="0"/>
          <w:numId w:val="7"/>
        </w:numPr>
        <w:shd w:val="clear" w:color="auto" w:fill="FFFFFF"/>
        <w:tabs>
          <w:tab w:val="left" w:pos="567"/>
        </w:tabs>
        <w:suppressAutoHyphens/>
        <w:spacing w:after="0" w:line="240" w:lineRule="auto"/>
        <w:ind w:left="1134" w:hanging="567"/>
        <w:contextualSpacing w:val="0"/>
        <w:jc w:val="both"/>
        <w:rPr>
          <w:rFonts w:ascii="Arial" w:hAnsi="Arial" w:cs="Arial"/>
        </w:rPr>
      </w:pPr>
      <w:r w:rsidRPr="00E84DE8">
        <w:rPr>
          <w:rFonts w:ascii="Arial" w:hAnsi="Arial" w:cs="Arial"/>
        </w:rPr>
        <w:t xml:space="preserve">dostawę urządzeń aktywnych sieci komputerowej– przełączniki sieciowe oraz moduły </w:t>
      </w:r>
      <w:proofErr w:type="spellStart"/>
      <w:r w:rsidRPr="00E84DE8">
        <w:rPr>
          <w:rFonts w:ascii="Arial" w:hAnsi="Arial" w:cs="Arial"/>
        </w:rPr>
        <w:t>xWDM</w:t>
      </w:r>
      <w:proofErr w:type="spellEnd"/>
      <w:r w:rsidRPr="00E84DE8">
        <w:rPr>
          <w:rFonts w:ascii="Arial" w:hAnsi="Arial" w:cs="Arial"/>
        </w:rPr>
        <w:t>;</w:t>
      </w:r>
    </w:p>
    <w:p w:rsidR="00327475" w:rsidRPr="00E84DE8" w:rsidRDefault="00327475" w:rsidP="00A24FE4">
      <w:pPr>
        <w:pStyle w:val="Akapitzlist"/>
        <w:numPr>
          <w:ilvl w:val="0"/>
          <w:numId w:val="7"/>
        </w:numPr>
        <w:shd w:val="clear" w:color="auto" w:fill="FFFFFF"/>
        <w:tabs>
          <w:tab w:val="left" w:pos="567"/>
        </w:tabs>
        <w:suppressAutoHyphens/>
        <w:spacing w:after="0" w:line="240" w:lineRule="auto"/>
        <w:ind w:left="1134" w:hanging="567"/>
        <w:contextualSpacing w:val="0"/>
        <w:jc w:val="both"/>
        <w:rPr>
          <w:rFonts w:ascii="Arial" w:hAnsi="Arial" w:cs="Arial"/>
        </w:rPr>
      </w:pPr>
      <w:r w:rsidRPr="00E84DE8">
        <w:rPr>
          <w:rFonts w:ascii="Arial" w:hAnsi="Arial" w:cs="Arial"/>
        </w:rPr>
        <w:lastRenderedPageBreak/>
        <w:t>wdrożenie urządzeń aktywnych sieci komputerowej oraz systemów klasy NAC i NMS</w:t>
      </w:r>
    </w:p>
    <w:p w:rsidR="00327475" w:rsidRPr="00E84DE8" w:rsidRDefault="00327475" w:rsidP="00A24FE4">
      <w:pPr>
        <w:pStyle w:val="Akapitzlist"/>
        <w:numPr>
          <w:ilvl w:val="0"/>
          <w:numId w:val="7"/>
        </w:numPr>
        <w:shd w:val="clear" w:color="auto" w:fill="FFFFFF"/>
        <w:tabs>
          <w:tab w:val="left" w:pos="567"/>
        </w:tabs>
        <w:suppressAutoHyphens/>
        <w:spacing w:after="0" w:line="240" w:lineRule="auto"/>
        <w:ind w:left="1134" w:hanging="567"/>
        <w:contextualSpacing w:val="0"/>
        <w:jc w:val="both"/>
        <w:rPr>
          <w:rFonts w:ascii="Arial" w:hAnsi="Arial" w:cs="Arial"/>
        </w:rPr>
      </w:pPr>
      <w:r w:rsidRPr="00E84DE8">
        <w:rPr>
          <w:rFonts w:ascii="Arial" w:hAnsi="Arial" w:cs="Arial"/>
        </w:rPr>
        <w:t xml:space="preserve">instalację w szafach RACK. </w:t>
      </w:r>
    </w:p>
    <w:p w:rsidR="00327475" w:rsidRPr="00E84DE8" w:rsidRDefault="00327475" w:rsidP="00A24FE4">
      <w:pPr>
        <w:pStyle w:val="Akapitzlist"/>
        <w:numPr>
          <w:ilvl w:val="0"/>
          <w:numId w:val="6"/>
        </w:numPr>
        <w:shd w:val="clear" w:color="auto" w:fill="FFFFFF"/>
        <w:tabs>
          <w:tab w:val="left" w:pos="567"/>
        </w:tabs>
        <w:suppressAutoHyphens/>
        <w:spacing w:after="0" w:line="240" w:lineRule="auto"/>
        <w:ind w:left="567" w:hanging="567"/>
        <w:contextualSpacing w:val="0"/>
        <w:jc w:val="both"/>
        <w:rPr>
          <w:rFonts w:ascii="Arial" w:hAnsi="Arial" w:cs="Arial"/>
        </w:rPr>
      </w:pPr>
      <w:r w:rsidRPr="00E84DE8">
        <w:rPr>
          <w:rFonts w:ascii="Arial" w:hAnsi="Arial" w:cs="Arial"/>
        </w:rPr>
        <w:t xml:space="preserve">Przedmiot umowy należy wykonać zgodnie ze szczegółowym Opisem Przedmiotu Zamówienia (dalej „OPZ”) stanowiącym załącznik nr 1 do niniejszej umowy. </w:t>
      </w:r>
    </w:p>
    <w:p w:rsidR="00327475" w:rsidRPr="00E84DE8" w:rsidRDefault="00327475" w:rsidP="00A24FE4">
      <w:pPr>
        <w:pStyle w:val="Akapitzlist"/>
        <w:numPr>
          <w:ilvl w:val="0"/>
          <w:numId w:val="6"/>
        </w:numPr>
        <w:shd w:val="clear" w:color="auto" w:fill="FFFFFF"/>
        <w:tabs>
          <w:tab w:val="left" w:pos="567"/>
        </w:tabs>
        <w:suppressAutoHyphens/>
        <w:spacing w:after="0" w:line="240" w:lineRule="auto"/>
        <w:ind w:left="567" w:hanging="567"/>
        <w:contextualSpacing w:val="0"/>
        <w:jc w:val="both"/>
        <w:rPr>
          <w:rFonts w:ascii="Arial" w:hAnsi="Arial" w:cs="Arial"/>
        </w:rPr>
      </w:pPr>
      <w:r w:rsidRPr="00E84DE8">
        <w:rPr>
          <w:rFonts w:ascii="Arial" w:hAnsi="Arial" w:cs="Arial"/>
        </w:rPr>
        <w:t xml:space="preserve">Przedmiot umowy należy wykonać zgodnie z warunkami SWZ, obowiązującymi przepisami wewnętrznymi i wytycznymi Zamawiającego. </w:t>
      </w:r>
    </w:p>
    <w:p w:rsidR="00327475" w:rsidRPr="00E84DE8" w:rsidRDefault="00327475" w:rsidP="00327475">
      <w:pPr>
        <w:pStyle w:val="Styl"/>
        <w:ind w:right="11"/>
        <w:jc w:val="both"/>
        <w:rPr>
          <w:sz w:val="22"/>
          <w:szCs w:val="22"/>
          <w:lang w:eastAsia="he-IL" w:bidi="he-IL"/>
        </w:rPr>
      </w:pPr>
    </w:p>
    <w:p w:rsidR="00327475" w:rsidRPr="00E84DE8" w:rsidRDefault="00327475" w:rsidP="00327475">
      <w:pPr>
        <w:jc w:val="center"/>
        <w:rPr>
          <w:rFonts w:ascii="Arial" w:hAnsi="Arial" w:cs="Arial"/>
          <w:b/>
          <w:bCs/>
          <w:sz w:val="22"/>
          <w:szCs w:val="22"/>
          <w:lang w:eastAsia="en-US"/>
        </w:rPr>
      </w:pPr>
      <w:r w:rsidRPr="00E84DE8">
        <w:rPr>
          <w:rFonts w:ascii="Arial" w:hAnsi="Arial" w:cs="Arial"/>
          <w:b/>
          <w:bCs/>
          <w:sz w:val="22"/>
          <w:szCs w:val="22"/>
        </w:rPr>
        <w:t>§ 2.</w:t>
      </w:r>
    </w:p>
    <w:p w:rsidR="00327475" w:rsidRPr="00E84DE8" w:rsidRDefault="00327475" w:rsidP="00327475">
      <w:pPr>
        <w:jc w:val="center"/>
        <w:rPr>
          <w:rFonts w:ascii="Arial" w:hAnsi="Arial" w:cs="Arial"/>
          <w:b/>
          <w:bCs/>
          <w:sz w:val="22"/>
          <w:szCs w:val="22"/>
        </w:rPr>
      </w:pPr>
      <w:r w:rsidRPr="00E84DE8">
        <w:rPr>
          <w:rFonts w:ascii="Arial" w:hAnsi="Arial" w:cs="Arial"/>
          <w:b/>
          <w:bCs/>
          <w:sz w:val="22"/>
          <w:szCs w:val="22"/>
        </w:rPr>
        <w:t>Miejsce wykonania umowy</w:t>
      </w:r>
    </w:p>
    <w:p w:rsidR="00327475" w:rsidRPr="00E84DE8" w:rsidRDefault="00327475" w:rsidP="00327475">
      <w:pPr>
        <w:pStyle w:val="Tekstpodstawowy"/>
        <w:tabs>
          <w:tab w:val="left" w:pos="284"/>
        </w:tabs>
        <w:ind w:left="284"/>
        <w:rPr>
          <w:rFonts w:ascii="Arial" w:hAnsi="Arial" w:cs="Arial"/>
          <w:bCs/>
          <w:sz w:val="22"/>
          <w:szCs w:val="22"/>
        </w:rPr>
      </w:pPr>
      <w:r w:rsidRPr="00E84DE8">
        <w:rPr>
          <w:rFonts w:ascii="Arial" w:hAnsi="Arial" w:cs="Arial"/>
          <w:sz w:val="22"/>
          <w:szCs w:val="22"/>
        </w:rPr>
        <w:t xml:space="preserve">Strony ustalają, że miejscem wykonania umowy będzie siedziba Zamawiającego: budynek Zarządu przy ul. M. </w:t>
      </w:r>
      <w:proofErr w:type="spellStart"/>
      <w:r w:rsidRPr="00E84DE8">
        <w:rPr>
          <w:rFonts w:ascii="Arial" w:hAnsi="Arial" w:cs="Arial"/>
          <w:sz w:val="22"/>
          <w:szCs w:val="22"/>
        </w:rPr>
        <w:t>Golisza</w:t>
      </w:r>
      <w:proofErr w:type="spellEnd"/>
      <w:r w:rsidRPr="00E84DE8">
        <w:rPr>
          <w:rFonts w:ascii="Arial" w:hAnsi="Arial" w:cs="Arial"/>
          <w:sz w:val="22"/>
          <w:szCs w:val="22"/>
        </w:rPr>
        <w:t xml:space="preserve"> 10</w:t>
      </w:r>
      <w:r w:rsidRPr="00E84DE8">
        <w:rPr>
          <w:rFonts w:ascii="Arial" w:hAnsi="Arial" w:cs="Arial"/>
          <w:bCs/>
          <w:sz w:val="22"/>
          <w:szCs w:val="22"/>
        </w:rPr>
        <w:t xml:space="preserve"> w Szczecinie oraz placówki na terenie Szczecina. </w:t>
      </w:r>
    </w:p>
    <w:p w:rsidR="00327475" w:rsidRPr="00E84DE8" w:rsidRDefault="00327475" w:rsidP="00327475">
      <w:pPr>
        <w:jc w:val="center"/>
        <w:rPr>
          <w:rFonts w:ascii="Arial" w:hAnsi="Arial" w:cs="Arial"/>
          <w:b/>
          <w:bCs/>
          <w:sz w:val="22"/>
          <w:szCs w:val="22"/>
        </w:rPr>
      </w:pPr>
    </w:p>
    <w:p w:rsidR="00327475" w:rsidRPr="00E84DE8" w:rsidRDefault="00327475" w:rsidP="00327475">
      <w:pPr>
        <w:jc w:val="center"/>
        <w:rPr>
          <w:rFonts w:ascii="Arial" w:hAnsi="Arial" w:cs="Arial"/>
          <w:b/>
          <w:bCs/>
          <w:sz w:val="22"/>
          <w:szCs w:val="22"/>
        </w:rPr>
      </w:pPr>
      <w:r w:rsidRPr="00E84DE8">
        <w:rPr>
          <w:rFonts w:ascii="Arial" w:hAnsi="Arial" w:cs="Arial"/>
          <w:b/>
          <w:bCs/>
          <w:sz w:val="22"/>
          <w:szCs w:val="22"/>
        </w:rPr>
        <w:t>§ 3.</w:t>
      </w:r>
    </w:p>
    <w:p w:rsidR="00327475" w:rsidRPr="00E84DE8" w:rsidRDefault="00327475" w:rsidP="00327475">
      <w:pPr>
        <w:jc w:val="center"/>
        <w:rPr>
          <w:rFonts w:ascii="Arial" w:hAnsi="Arial" w:cs="Arial"/>
          <w:b/>
          <w:bCs/>
          <w:spacing w:val="-3"/>
          <w:sz w:val="22"/>
          <w:szCs w:val="22"/>
        </w:rPr>
      </w:pPr>
      <w:r w:rsidRPr="00E84DE8">
        <w:rPr>
          <w:rFonts w:ascii="Arial" w:hAnsi="Arial" w:cs="Arial"/>
          <w:b/>
          <w:bCs/>
          <w:spacing w:val="-3"/>
          <w:sz w:val="22"/>
          <w:szCs w:val="22"/>
        </w:rPr>
        <w:t>Zobowiązania Wykonawcy</w:t>
      </w:r>
    </w:p>
    <w:p w:rsidR="00327475" w:rsidRPr="00E84DE8" w:rsidRDefault="00327475" w:rsidP="00A24FE4">
      <w:pPr>
        <w:numPr>
          <w:ilvl w:val="0"/>
          <w:numId w:val="8"/>
        </w:numPr>
        <w:tabs>
          <w:tab w:val="clear" w:pos="360"/>
          <w:tab w:val="num" w:pos="567"/>
        </w:tabs>
        <w:suppressAutoHyphens/>
        <w:overflowPunct w:val="0"/>
        <w:autoSpaceDE w:val="0"/>
        <w:ind w:left="567" w:hanging="567"/>
        <w:jc w:val="both"/>
        <w:textAlignment w:val="baseline"/>
        <w:rPr>
          <w:rFonts w:ascii="Arial" w:hAnsi="Arial" w:cs="Arial"/>
          <w:sz w:val="22"/>
          <w:szCs w:val="22"/>
        </w:rPr>
      </w:pPr>
      <w:r w:rsidRPr="00E84DE8">
        <w:rPr>
          <w:rFonts w:ascii="Arial" w:hAnsi="Arial" w:cs="Arial"/>
          <w:sz w:val="22"/>
          <w:szCs w:val="22"/>
        </w:rPr>
        <w:t>Wykonawca zobowiązany jest do :</w:t>
      </w:r>
    </w:p>
    <w:p w:rsidR="00327475" w:rsidRPr="00E84DE8" w:rsidRDefault="00327475" w:rsidP="00A24FE4">
      <w:pPr>
        <w:numPr>
          <w:ilvl w:val="0"/>
          <w:numId w:val="9"/>
        </w:numPr>
        <w:tabs>
          <w:tab w:val="clear" w:pos="0"/>
          <w:tab w:val="num" w:pos="1134"/>
        </w:tabs>
        <w:suppressAutoHyphens/>
        <w:ind w:left="1135" w:hanging="567"/>
        <w:jc w:val="both"/>
        <w:rPr>
          <w:rFonts w:ascii="Arial" w:hAnsi="Arial" w:cs="Arial"/>
          <w:bCs/>
          <w:sz w:val="22"/>
          <w:szCs w:val="22"/>
        </w:rPr>
      </w:pPr>
      <w:r w:rsidRPr="00E84DE8">
        <w:rPr>
          <w:rFonts w:ascii="Arial" w:hAnsi="Arial" w:cs="Arial"/>
          <w:sz w:val="22"/>
          <w:szCs w:val="22"/>
        </w:rPr>
        <w:t>wykonania przedmiotu umowy z najwyższą starannością, najwyższą jakością i zgodnie z </w:t>
      </w:r>
      <w:r w:rsidRPr="00E84DE8">
        <w:rPr>
          <w:rFonts w:ascii="Arial" w:hAnsi="Arial" w:cs="Arial"/>
          <w:bCs/>
          <w:sz w:val="22"/>
          <w:szCs w:val="22"/>
        </w:rPr>
        <w:t xml:space="preserve"> najlepszymi praktykami stosowanymi przy opracowywaniu i wdrażaniu sieci komputerowych oraz zasadami wiedzy technicznej oraz w stanie kompletnym z punku widzenia celu któremu ma służyć,</w:t>
      </w:r>
    </w:p>
    <w:p w:rsidR="00327475" w:rsidRPr="00E84DE8" w:rsidRDefault="00327475" w:rsidP="00A24FE4">
      <w:pPr>
        <w:numPr>
          <w:ilvl w:val="0"/>
          <w:numId w:val="9"/>
        </w:numPr>
        <w:tabs>
          <w:tab w:val="clear" w:pos="0"/>
          <w:tab w:val="num" w:pos="949"/>
        </w:tabs>
        <w:suppressAutoHyphens/>
        <w:ind w:left="1135" w:hanging="567"/>
        <w:jc w:val="both"/>
        <w:rPr>
          <w:rFonts w:ascii="Arial" w:hAnsi="Arial" w:cs="Arial"/>
          <w:bCs/>
          <w:sz w:val="22"/>
          <w:szCs w:val="22"/>
        </w:rPr>
      </w:pPr>
      <w:r w:rsidRPr="00E84DE8">
        <w:rPr>
          <w:rFonts w:ascii="Arial" w:hAnsi="Arial" w:cs="Arial"/>
          <w:bCs/>
          <w:sz w:val="22"/>
          <w:szCs w:val="22"/>
        </w:rPr>
        <w:t xml:space="preserve">  dostarczenia urządzeń fabrycznie nowych, kompletnych, sprawne technicznie; urządzenia będą spełniać wymogi techniczno-jakościowe określone przez producenta danego wyrobu; całość dostawy będzie posiadała wymagane certyfikaty CE lub deklaracje zgodności oraz instrukcje obsługi w języku polskim dostarczone w formie elektronicznej w formacie pdf najpóźniej w dniu podpisania protokołu odbioru; Zamawiający w zakresie dostawy licencji dopuszcza formę wysyłki drogą elektroniczną na adres </w:t>
      </w:r>
      <w:hyperlink r:id="rId8" w:history="1">
        <w:r w:rsidRPr="00E84DE8">
          <w:rPr>
            <w:rStyle w:val="Hipercze"/>
            <w:rFonts w:ascii="Arial" w:hAnsi="Arial" w:cs="Arial"/>
            <w:bCs/>
            <w:sz w:val="22"/>
            <w:szCs w:val="22"/>
          </w:rPr>
          <w:t>p.weckwerth@zwik.szczecin.pl</w:t>
        </w:r>
      </w:hyperlink>
      <w:r w:rsidRPr="00E84DE8">
        <w:rPr>
          <w:rFonts w:ascii="Arial" w:hAnsi="Arial" w:cs="Arial"/>
          <w:bCs/>
          <w:sz w:val="22"/>
          <w:szCs w:val="22"/>
        </w:rPr>
        <w:t>,</w:t>
      </w:r>
    </w:p>
    <w:p w:rsidR="00327475" w:rsidRPr="00E84DE8" w:rsidRDefault="00327475" w:rsidP="00A24FE4">
      <w:pPr>
        <w:numPr>
          <w:ilvl w:val="0"/>
          <w:numId w:val="9"/>
        </w:numPr>
        <w:tabs>
          <w:tab w:val="clear" w:pos="0"/>
          <w:tab w:val="num" w:pos="948"/>
        </w:tabs>
        <w:suppressAutoHyphens/>
        <w:ind w:left="1134" w:hanging="567"/>
        <w:jc w:val="both"/>
        <w:rPr>
          <w:rFonts w:ascii="Arial" w:hAnsi="Arial" w:cs="Arial"/>
          <w:bCs/>
          <w:sz w:val="22"/>
          <w:szCs w:val="22"/>
        </w:rPr>
      </w:pPr>
      <w:r w:rsidRPr="00E84DE8">
        <w:rPr>
          <w:rFonts w:ascii="Arial" w:hAnsi="Arial" w:cs="Arial"/>
          <w:sz w:val="22"/>
          <w:szCs w:val="22"/>
        </w:rPr>
        <w:t xml:space="preserve">   do właściwego opakowania i załadowania przedmiotu umowy oraz zabezpieczenia na czas przewozu, aby wydać go Zamawiającemu w należytym stanie; odpowiedzialność za ewentualne szkody powstałe w trakcie dostawy ponosi Wykonawca,</w:t>
      </w:r>
    </w:p>
    <w:p w:rsidR="00327475" w:rsidRPr="00E84DE8" w:rsidRDefault="00327475" w:rsidP="00A24FE4">
      <w:pPr>
        <w:numPr>
          <w:ilvl w:val="0"/>
          <w:numId w:val="9"/>
        </w:numPr>
        <w:tabs>
          <w:tab w:val="clear" w:pos="0"/>
          <w:tab w:val="num" w:pos="1134"/>
        </w:tabs>
        <w:suppressAutoHyphens/>
        <w:ind w:left="1134" w:hanging="567"/>
        <w:jc w:val="both"/>
        <w:rPr>
          <w:rFonts w:ascii="Arial" w:hAnsi="Arial" w:cs="Arial"/>
          <w:sz w:val="22"/>
          <w:szCs w:val="22"/>
        </w:rPr>
      </w:pPr>
      <w:r w:rsidRPr="00E84DE8">
        <w:rPr>
          <w:rFonts w:ascii="Arial" w:hAnsi="Arial" w:cs="Arial"/>
          <w:bCs/>
          <w:sz w:val="22"/>
          <w:szCs w:val="22"/>
        </w:rPr>
        <w:t>zapewnienia kompetentnego personelu w liczbie umożliwiającej terminową realizację przedmiotu umowy, który</w:t>
      </w:r>
      <w:r w:rsidRPr="00E84DE8">
        <w:rPr>
          <w:rFonts w:ascii="Arial" w:hAnsi="Arial" w:cs="Arial"/>
          <w:sz w:val="22"/>
          <w:szCs w:val="22"/>
        </w:rPr>
        <w:t xml:space="preserve"> będzie współpracował z osobami wskazanymi przez Zamawiającego, </w:t>
      </w:r>
    </w:p>
    <w:p w:rsidR="00327475" w:rsidRPr="00E84DE8" w:rsidRDefault="00327475" w:rsidP="00A24FE4">
      <w:pPr>
        <w:numPr>
          <w:ilvl w:val="0"/>
          <w:numId w:val="9"/>
        </w:numPr>
        <w:tabs>
          <w:tab w:val="clear" w:pos="0"/>
          <w:tab w:val="num" w:pos="1134"/>
        </w:tabs>
        <w:suppressAutoHyphens/>
        <w:ind w:left="1134" w:hanging="567"/>
        <w:jc w:val="both"/>
        <w:rPr>
          <w:rFonts w:ascii="Arial" w:hAnsi="Arial" w:cs="Arial"/>
          <w:sz w:val="22"/>
          <w:szCs w:val="22"/>
        </w:rPr>
      </w:pPr>
      <w:r w:rsidRPr="00E84DE8">
        <w:rPr>
          <w:rFonts w:ascii="Arial" w:hAnsi="Arial" w:cs="Arial"/>
          <w:sz w:val="22"/>
          <w:szCs w:val="22"/>
        </w:rPr>
        <w:t>uzgadniania na bieżąco z Zamawiającym rozwiązań niezbędnych dla prawidłowego wykonania przedmiotu umowy oraz do uczestniczenia bez prawa do dodatkowego wynagrodzenia, na wezwanie Zamawiającego, w naradach i spotkaniach organizowanych w trakcie i w związku z realizacją przedmiotu umowy,</w:t>
      </w:r>
    </w:p>
    <w:p w:rsidR="00327475" w:rsidRPr="00E84DE8" w:rsidRDefault="00327475" w:rsidP="00A24FE4">
      <w:pPr>
        <w:numPr>
          <w:ilvl w:val="0"/>
          <w:numId w:val="9"/>
        </w:numPr>
        <w:tabs>
          <w:tab w:val="clear" w:pos="0"/>
          <w:tab w:val="num" w:pos="1134"/>
        </w:tabs>
        <w:suppressAutoHyphens/>
        <w:ind w:left="1134" w:hanging="567"/>
        <w:jc w:val="both"/>
        <w:rPr>
          <w:rFonts w:ascii="Arial" w:hAnsi="Arial" w:cs="Arial"/>
          <w:sz w:val="22"/>
          <w:szCs w:val="22"/>
        </w:rPr>
      </w:pPr>
      <w:r w:rsidRPr="00E84DE8">
        <w:rPr>
          <w:rFonts w:ascii="Arial" w:hAnsi="Arial" w:cs="Arial"/>
          <w:sz w:val="22"/>
          <w:szCs w:val="22"/>
        </w:rPr>
        <w:t>protokolarnego przekazania Zamawiającemu przedmiotu umowy po uprzednim sprawdzeniu przez Strony poprawności jego wykonania – co dotyczy każdego etapu wykonania umowy,</w:t>
      </w:r>
    </w:p>
    <w:p w:rsidR="00327475" w:rsidRPr="00E84DE8" w:rsidRDefault="00327475" w:rsidP="00A24FE4">
      <w:pPr>
        <w:numPr>
          <w:ilvl w:val="0"/>
          <w:numId w:val="9"/>
        </w:numPr>
        <w:tabs>
          <w:tab w:val="clear" w:pos="0"/>
          <w:tab w:val="num" w:pos="1134"/>
        </w:tabs>
        <w:suppressAutoHyphens/>
        <w:ind w:left="1134" w:hanging="567"/>
        <w:jc w:val="both"/>
        <w:rPr>
          <w:rFonts w:ascii="Arial" w:hAnsi="Arial" w:cs="Arial"/>
          <w:sz w:val="22"/>
          <w:szCs w:val="22"/>
        </w:rPr>
      </w:pPr>
      <w:r w:rsidRPr="00E84DE8">
        <w:rPr>
          <w:rFonts w:ascii="Arial" w:hAnsi="Arial" w:cs="Arial"/>
          <w:sz w:val="22"/>
          <w:szCs w:val="22"/>
        </w:rPr>
        <w:t>usunięcia wad i usterek ujawnionych w toku odbiorów częściowych po zakończeniu każdego etapu oraz odbioru końcowego w terminie uzgodnionym z Zamawiającym,</w:t>
      </w:r>
    </w:p>
    <w:p w:rsidR="00327475" w:rsidRPr="00E84DE8" w:rsidRDefault="00327475" w:rsidP="00A24FE4">
      <w:pPr>
        <w:numPr>
          <w:ilvl w:val="0"/>
          <w:numId w:val="9"/>
        </w:numPr>
        <w:tabs>
          <w:tab w:val="clear" w:pos="0"/>
          <w:tab w:val="num" w:pos="1134"/>
        </w:tabs>
        <w:suppressAutoHyphens/>
        <w:ind w:left="1134" w:hanging="567"/>
        <w:jc w:val="both"/>
        <w:rPr>
          <w:rFonts w:ascii="Arial" w:hAnsi="Arial" w:cs="Arial"/>
          <w:sz w:val="22"/>
          <w:szCs w:val="22"/>
        </w:rPr>
      </w:pPr>
      <w:r w:rsidRPr="00E84DE8">
        <w:rPr>
          <w:rFonts w:ascii="Arial" w:hAnsi="Arial" w:cs="Arial"/>
          <w:sz w:val="22"/>
          <w:szCs w:val="22"/>
        </w:rPr>
        <w:t>przestrzegania przepisów prawa, w tym bezpieczeństwa i higieny pracy, bezpieczeństwa przeciwpożarowego i ochrony środowiska,</w:t>
      </w:r>
    </w:p>
    <w:p w:rsidR="00327475" w:rsidRPr="00E84DE8" w:rsidRDefault="00327475" w:rsidP="00A24FE4">
      <w:pPr>
        <w:numPr>
          <w:ilvl w:val="0"/>
          <w:numId w:val="9"/>
        </w:numPr>
        <w:tabs>
          <w:tab w:val="clear" w:pos="0"/>
          <w:tab w:val="num" w:pos="1134"/>
        </w:tabs>
        <w:suppressAutoHyphens/>
        <w:ind w:left="1134" w:hanging="567"/>
        <w:jc w:val="both"/>
        <w:rPr>
          <w:rFonts w:ascii="Arial" w:hAnsi="Arial" w:cs="Arial"/>
          <w:sz w:val="22"/>
          <w:szCs w:val="22"/>
        </w:rPr>
      </w:pPr>
      <w:r w:rsidRPr="00E84DE8">
        <w:rPr>
          <w:rFonts w:ascii="Arial" w:hAnsi="Arial" w:cs="Arial"/>
          <w:sz w:val="22"/>
          <w:szCs w:val="22"/>
        </w:rPr>
        <w:t>zapewnienia prawidłowej współpracy z eksploatowanymi systemami informatycznymi Zamawiającego,</w:t>
      </w:r>
    </w:p>
    <w:p w:rsidR="00327475" w:rsidRPr="00E84DE8" w:rsidRDefault="00327475" w:rsidP="00A24FE4">
      <w:pPr>
        <w:numPr>
          <w:ilvl w:val="0"/>
          <w:numId w:val="9"/>
        </w:numPr>
        <w:tabs>
          <w:tab w:val="clear" w:pos="0"/>
          <w:tab w:val="num" w:pos="1134"/>
        </w:tabs>
        <w:suppressAutoHyphens/>
        <w:ind w:left="1134" w:hanging="567"/>
        <w:jc w:val="both"/>
        <w:rPr>
          <w:rFonts w:ascii="Arial" w:hAnsi="Arial" w:cs="Arial"/>
          <w:sz w:val="22"/>
          <w:szCs w:val="22"/>
        </w:rPr>
      </w:pPr>
      <w:r w:rsidRPr="00E84DE8">
        <w:rPr>
          <w:rFonts w:ascii="Arial" w:hAnsi="Arial" w:cs="Arial"/>
          <w:sz w:val="22"/>
          <w:szCs w:val="22"/>
        </w:rPr>
        <w:t>prowadzenia prac w sposób niezakłócający ciągłość pracy poszczególnych podsystemów i całego ZSI, sieci komputerowej Zamawiającego poza uzgodnionymi oknami serwisowymi,</w:t>
      </w:r>
    </w:p>
    <w:p w:rsidR="00327475" w:rsidRPr="00E84DE8" w:rsidRDefault="00327475" w:rsidP="00A24FE4">
      <w:pPr>
        <w:numPr>
          <w:ilvl w:val="0"/>
          <w:numId w:val="9"/>
        </w:numPr>
        <w:tabs>
          <w:tab w:val="clear" w:pos="0"/>
          <w:tab w:val="left" w:pos="1134"/>
          <w:tab w:val="num" w:pos="1232"/>
        </w:tabs>
        <w:ind w:left="1134" w:hanging="567"/>
        <w:jc w:val="both"/>
        <w:rPr>
          <w:rFonts w:ascii="Arial" w:hAnsi="Arial" w:cs="Arial"/>
          <w:sz w:val="22"/>
          <w:szCs w:val="22"/>
        </w:rPr>
      </w:pPr>
      <w:r w:rsidRPr="00E84DE8">
        <w:rPr>
          <w:rFonts w:ascii="Arial" w:hAnsi="Arial" w:cs="Arial"/>
          <w:sz w:val="22"/>
          <w:szCs w:val="22"/>
        </w:rPr>
        <w:t>przeprowadzenia szkoleń dla administratorów sieci komputerowej Zamawiającego,</w:t>
      </w:r>
    </w:p>
    <w:p w:rsidR="00327475" w:rsidRPr="00E84DE8" w:rsidRDefault="00327475" w:rsidP="00A24FE4">
      <w:pPr>
        <w:numPr>
          <w:ilvl w:val="0"/>
          <w:numId w:val="9"/>
        </w:numPr>
        <w:tabs>
          <w:tab w:val="clear" w:pos="0"/>
          <w:tab w:val="left" w:pos="1134"/>
          <w:tab w:val="num" w:pos="1232"/>
        </w:tabs>
        <w:ind w:left="1134" w:hanging="567"/>
        <w:jc w:val="both"/>
        <w:rPr>
          <w:rFonts w:ascii="Arial" w:hAnsi="Arial" w:cs="Arial"/>
          <w:sz w:val="22"/>
          <w:szCs w:val="22"/>
        </w:rPr>
      </w:pPr>
      <w:r w:rsidRPr="00E84DE8">
        <w:rPr>
          <w:rFonts w:ascii="Arial" w:hAnsi="Arial" w:cs="Arial"/>
          <w:sz w:val="22"/>
          <w:szCs w:val="22"/>
        </w:rPr>
        <w:t>opracowania i przekazania Zamawiającemu dokumentacji zarówno przedwdrożeniowej jak i powdrożeniowej.</w:t>
      </w:r>
    </w:p>
    <w:p w:rsidR="00327475" w:rsidRPr="00E84DE8" w:rsidRDefault="00327475" w:rsidP="00A24FE4">
      <w:pPr>
        <w:pStyle w:val="Akapitzlist"/>
        <w:numPr>
          <w:ilvl w:val="0"/>
          <w:numId w:val="8"/>
        </w:numPr>
        <w:tabs>
          <w:tab w:val="clear" w:pos="360"/>
          <w:tab w:val="num" w:pos="567"/>
          <w:tab w:val="left" w:pos="851"/>
        </w:tabs>
        <w:spacing w:after="0" w:line="240" w:lineRule="auto"/>
        <w:ind w:left="567" w:hanging="567"/>
        <w:contextualSpacing w:val="0"/>
        <w:jc w:val="both"/>
        <w:rPr>
          <w:rFonts w:ascii="Arial" w:hAnsi="Arial" w:cs="Arial"/>
        </w:rPr>
      </w:pPr>
      <w:r w:rsidRPr="00E84DE8">
        <w:rPr>
          <w:rFonts w:ascii="Arial" w:hAnsi="Arial" w:cs="Arial"/>
        </w:rPr>
        <w:t xml:space="preserve">Wykonawca odpowiada za szkody wyrządzone Zamawiającemu w materiałach, dokumentacji, oprogramowaniu, sprzęcie komputerowym, urządzeniach i innych środkach technicznych użytych podczas realizacji umowy, chyba że szkoda powstałaby również </w:t>
      </w:r>
      <w:r w:rsidRPr="00E84DE8">
        <w:rPr>
          <w:rFonts w:ascii="Arial" w:hAnsi="Arial" w:cs="Arial"/>
        </w:rPr>
        <w:lastRenderedPageBreak/>
        <w:t>w przypadku, gdyby Wykonawca nie działał lub nie zaniechał działania, do którego był zobowiązany.</w:t>
      </w:r>
    </w:p>
    <w:p w:rsidR="00327475" w:rsidRPr="00E84DE8" w:rsidRDefault="00327475" w:rsidP="00327475">
      <w:pPr>
        <w:jc w:val="center"/>
        <w:rPr>
          <w:rFonts w:ascii="Arial" w:hAnsi="Arial" w:cs="Arial"/>
          <w:b/>
          <w:bCs/>
          <w:sz w:val="22"/>
          <w:szCs w:val="22"/>
          <w:lang w:eastAsia="en-US"/>
        </w:rPr>
      </w:pPr>
      <w:r w:rsidRPr="00E84DE8">
        <w:rPr>
          <w:rFonts w:ascii="Arial" w:hAnsi="Arial" w:cs="Arial"/>
          <w:b/>
          <w:bCs/>
          <w:sz w:val="22"/>
          <w:szCs w:val="22"/>
        </w:rPr>
        <w:t>§ 4.</w:t>
      </w:r>
    </w:p>
    <w:p w:rsidR="00327475" w:rsidRPr="00E84DE8" w:rsidRDefault="00327475" w:rsidP="00327475">
      <w:pPr>
        <w:jc w:val="center"/>
        <w:rPr>
          <w:rFonts w:ascii="Arial" w:hAnsi="Arial" w:cs="Arial"/>
          <w:b/>
          <w:bCs/>
          <w:sz w:val="22"/>
          <w:szCs w:val="22"/>
        </w:rPr>
      </w:pPr>
      <w:r w:rsidRPr="00E84DE8">
        <w:rPr>
          <w:rFonts w:ascii="Arial" w:hAnsi="Arial" w:cs="Arial"/>
          <w:b/>
          <w:bCs/>
          <w:sz w:val="22"/>
          <w:szCs w:val="22"/>
        </w:rPr>
        <w:t xml:space="preserve">Gwarancja </w:t>
      </w:r>
    </w:p>
    <w:p w:rsidR="00327475" w:rsidRPr="00E84DE8" w:rsidRDefault="00327475" w:rsidP="00A24FE4">
      <w:pPr>
        <w:numPr>
          <w:ilvl w:val="0"/>
          <w:numId w:val="10"/>
        </w:numPr>
        <w:suppressAutoHyphens/>
        <w:overflowPunct w:val="0"/>
        <w:autoSpaceDE w:val="0"/>
        <w:ind w:left="567" w:right="-79" w:hanging="567"/>
        <w:jc w:val="both"/>
        <w:textAlignment w:val="baseline"/>
        <w:rPr>
          <w:rFonts w:ascii="Arial" w:hAnsi="Arial" w:cs="Arial"/>
          <w:spacing w:val="-3"/>
          <w:sz w:val="22"/>
          <w:szCs w:val="22"/>
        </w:rPr>
      </w:pPr>
      <w:r w:rsidRPr="00E84DE8">
        <w:rPr>
          <w:rFonts w:ascii="Arial" w:hAnsi="Arial" w:cs="Arial"/>
          <w:sz w:val="22"/>
          <w:szCs w:val="22"/>
        </w:rPr>
        <w:t xml:space="preserve">Wykonawca zapewnia Zamawiającemu gwarancję na przedmiot zamówienia w tym m.in.: dostarczone urządzenia, usługi, konfigurację, wdrożenie i prace instalacyjne na okres …. miesięcy od daty odbioru końcowego. </w:t>
      </w:r>
    </w:p>
    <w:p w:rsidR="00327475" w:rsidRPr="00E84DE8" w:rsidRDefault="00327475" w:rsidP="00A24FE4">
      <w:pPr>
        <w:widowControl w:val="0"/>
        <w:numPr>
          <w:ilvl w:val="0"/>
          <w:numId w:val="10"/>
        </w:numPr>
        <w:shd w:val="clear" w:color="auto" w:fill="FFFFFF"/>
        <w:suppressAutoHyphens/>
        <w:overflowPunct w:val="0"/>
        <w:autoSpaceDE w:val="0"/>
        <w:autoSpaceDN w:val="0"/>
        <w:adjustRightInd w:val="0"/>
        <w:ind w:left="567" w:right="-79" w:hanging="567"/>
        <w:contextualSpacing/>
        <w:jc w:val="both"/>
        <w:textAlignment w:val="baseline"/>
        <w:rPr>
          <w:rFonts w:ascii="Arial" w:hAnsi="Arial" w:cs="Arial"/>
          <w:sz w:val="22"/>
          <w:szCs w:val="22"/>
        </w:rPr>
      </w:pPr>
      <w:r w:rsidRPr="00E84DE8">
        <w:rPr>
          <w:rFonts w:ascii="Arial" w:hAnsi="Arial" w:cs="Arial"/>
          <w:sz w:val="22"/>
          <w:szCs w:val="22"/>
        </w:rPr>
        <w:t>Niezależnie od Gwarancji Wykonawca zapewni dożywotnie (minimum 5 lat po zakończeniu produkcji, przy czym, jeżeli data zakończenia produkcji jest ogłoszona to nie może być ona krótsza niż 2 lata po dostarczeniu sprzętu) wsparcie i gwarancja producenta na dostarczone aktywne urządzenia sieciowe warstwy dystrybucyjnej i dostępowej, wsparcie producenta i dostęp do aktualizacji systemów klasy NAC i NMS 5 lat od daty dostawy.</w:t>
      </w:r>
    </w:p>
    <w:p w:rsidR="00327475" w:rsidRPr="00E84DE8" w:rsidRDefault="00327475" w:rsidP="00A24FE4">
      <w:pPr>
        <w:widowControl w:val="0"/>
        <w:numPr>
          <w:ilvl w:val="0"/>
          <w:numId w:val="10"/>
        </w:numPr>
        <w:shd w:val="clear" w:color="auto" w:fill="FFFFFF"/>
        <w:suppressAutoHyphens/>
        <w:overflowPunct w:val="0"/>
        <w:autoSpaceDE w:val="0"/>
        <w:autoSpaceDN w:val="0"/>
        <w:adjustRightInd w:val="0"/>
        <w:ind w:left="567" w:right="-79" w:hanging="567"/>
        <w:contextualSpacing/>
        <w:jc w:val="both"/>
        <w:textAlignment w:val="baseline"/>
        <w:rPr>
          <w:rFonts w:ascii="Arial" w:hAnsi="Arial" w:cs="Arial"/>
          <w:sz w:val="22"/>
          <w:szCs w:val="22"/>
        </w:rPr>
      </w:pPr>
      <w:r w:rsidRPr="00E84DE8">
        <w:rPr>
          <w:rFonts w:ascii="Arial" w:hAnsi="Arial" w:cs="Arial"/>
          <w:sz w:val="22"/>
          <w:szCs w:val="22"/>
        </w:rPr>
        <w:t>Minimum 5 letnia gwarancja producenta dla przełączników rdzeniowych obejmująca wszystkie elementy przełączników (również zasilacze i wentylatory) zapewniająca wysyłkę sprawnego sprzętu na wymianę na maksymalnie następny dzień roboczy. Gwarancja musi zapewniać również dostęp do poprawek oprogramowania urządzenia oraz wsparcia technicznego z czasem reakcji nie dłuższym niż 2 godziny od momentu zgłoszenia problemu z oprogramowaniem. Wymagana jest dostępność usługi w trybie 8x5 w godzinach od 8:00 do 17:00. Całość świadczeń gwarancyjnych musi być realizowana bezpośrednio przez producenta sprzętu lub jego autoryzowany serwis.</w:t>
      </w:r>
    </w:p>
    <w:p w:rsidR="00327475" w:rsidRPr="00E84DE8" w:rsidRDefault="00327475" w:rsidP="00A24FE4">
      <w:pPr>
        <w:numPr>
          <w:ilvl w:val="0"/>
          <w:numId w:val="10"/>
        </w:numPr>
        <w:tabs>
          <w:tab w:val="left" w:pos="567"/>
        </w:tabs>
        <w:suppressAutoHyphens/>
        <w:overflowPunct w:val="0"/>
        <w:autoSpaceDE w:val="0"/>
        <w:ind w:left="567" w:right="-79" w:hanging="567"/>
        <w:jc w:val="both"/>
        <w:textAlignment w:val="baseline"/>
        <w:rPr>
          <w:rFonts w:ascii="Arial" w:hAnsi="Arial" w:cs="Arial"/>
          <w:sz w:val="22"/>
          <w:szCs w:val="22"/>
        </w:rPr>
      </w:pPr>
      <w:r w:rsidRPr="00E84DE8">
        <w:rPr>
          <w:rFonts w:ascii="Arial" w:hAnsi="Arial" w:cs="Arial"/>
          <w:sz w:val="22"/>
          <w:szCs w:val="22"/>
        </w:rPr>
        <w:t>W trakcie trwania gwarancji Wykonawca zapewni bezpłatny serwis gwarancyjny obejmujący:</w:t>
      </w:r>
    </w:p>
    <w:p w:rsidR="00327475" w:rsidRPr="00E84DE8" w:rsidRDefault="00327475" w:rsidP="00A24FE4">
      <w:pPr>
        <w:pStyle w:val="Akapitzlist"/>
        <w:numPr>
          <w:ilvl w:val="0"/>
          <w:numId w:val="11"/>
        </w:numPr>
        <w:tabs>
          <w:tab w:val="left" w:pos="567"/>
        </w:tabs>
        <w:suppressAutoHyphens/>
        <w:overflowPunct w:val="0"/>
        <w:autoSpaceDE w:val="0"/>
        <w:spacing w:after="0" w:line="240" w:lineRule="auto"/>
        <w:ind w:left="1134" w:right="-79" w:hanging="567"/>
        <w:contextualSpacing w:val="0"/>
        <w:jc w:val="both"/>
        <w:textAlignment w:val="baseline"/>
        <w:rPr>
          <w:rFonts w:ascii="Arial" w:hAnsi="Arial" w:cs="Arial"/>
        </w:rPr>
      </w:pPr>
      <w:r w:rsidRPr="00E84DE8">
        <w:rPr>
          <w:rFonts w:ascii="Arial" w:hAnsi="Arial" w:cs="Arial"/>
        </w:rPr>
        <w:t>usuwanie awarii, usterek oraz wad przedmiotu zamówienia, przy czym ilekroć mowa o:</w:t>
      </w:r>
    </w:p>
    <w:p w:rsidR="00327475" w:rsidRPr="00E84DE8" w:rsidRDefault="00327475" w:rsidP="00A24FE4">
      <w:pPr>
        <w:pStyle w:val="Akapitzlist"/>
        <w:numPr>
          <w:ilvl w:val="0"/>
          <w:numId w:val="12"/>
        </w:numPr>
        <w:suppressAutoHyphens/>
        <w:spacing w:after="0" w:line="240" w:lineRule="auto"/>
        <w:ind w:left="1701" w:hanging="567"/>
        <w:contextualSpacing w:val="0"/>
        <w:jc w:val="both"/>
        <w:rPr>
          <w:rFonts w:ascii="Arial" w:hAnsi="Arial" w:cs="Arial"/>
        </w:rPr>
      </w:pPr>
      <w:r w:rsidRPr="00E84DE8">
        <w:rPr>
          <w:rFonts w:ascii="Arial" w:hAnsi="Arial" w:cs="Arial"/>
        </w:rPr>
        <w:t>awarii – należy rozumieć problem uniemożliwiający eksploatację sieci komputerowej lub uniemożliwiający realizację podstawowych procesów realizowanych przez sieć komputerową lub powodujący uszkodzenie lub utratę danych, skutkującą brakiem możliwości korzystania z sieci komputerowej i niepozwalający na znalezienie takiego sposobu używania przedmiotu zamówienia, aby obejść skutki problemu.</w:t>
      </w:r>
    </w:p>
    <w:p w:rsidR="00327475" w:rsidRPr="00E84DE8" w:rsidRDefault="00327475" w:rsidP="00A24FE4">
      <w:pPr>
        <w:pStyle w:val="Akapitzlist"/>
        <w:numPr>
          <w:ilvl w:val="0"/>
          <w:numId w:val="12"/>
        </w:numPr>
        <w:suppressAutoHyphens/>
        <w:spacing w:after="0" w:line="240" w:lineRule="auto"/>
        <w:ind w:left="1701" w:hanging="567"/>
        <w:contextualSpacing w:val="0"/>
        <w:jc w:val="both"/>
        <w:rPr>
          <w:rFonts w:ascii="Arial" w:hAnsi="Arial" w:cs="Arial"/>
        </w:rPr>
      </w:pPr>
      <w:r w:rsidRPr="00E84DE8">
        <w:rPr>
          <w:rFonts w:ascii="Arial" w:hAnsi="Arial" w:cs="Arial"/>
        </w:rPr>
        <w:t>usterce – należy rozumieć błąd ograniczający funkcjonalność lub wydajność sieci komputerowej, nie wpływający jednak na podstawowe procesy realizowane przez sieć komputerową.</w:t>
      </w:r>
    </w:p>
    <w:p w:rsidR="00327475" w:rsidRPr="00E84DE8" w:rsidRDefault="00327475" w:rsidP="00A24FE4">
      <w:pPr>
        <w:pStyle w:val="Akapitzlist"/>
        <w:numPr>
          <w:ilvl w:val="0"/>
          <w:numId w:val="12"/>
        </w:numPr>
        <w:suppressAutoHyphens/>
        <w:spacing w:after="0" w:line="240" w:lineRule="auto"/>
        <w:ind w:left="1701" w:hanging="567"/>
        <w:contextualSpacing w:val="0"/>
        <w:jc w:val="both"/>
        <w:rPr>
          <w:rFonts w:ascii="Arial" w:hAnsi="Arial" w:cs="Arial"/>
        </w:rPr>
      </w:pPr>
      <w:r w:rsidRPr="00E84DE8">
        <w:rPr>
          <w:rFonts w:ascii="Arial" w:hAnsi="Arial" w:cs="Arial"/>
        </w:rPr>
        <w:t>wadzie – należy rozumieć wadę:</w:t>
      </w:r>
    </w:p>
    <w:p w:rsidR="00327475" w:rsidRPr="00E84DE8" w:rsidRDefault="00327475" w:rsidP="00327475">
      <w:pPr>
        <w:pStyle w:val="Akapitzlist"/>
        <w:spacing w:line="240" w:lineRule="auto"/>
        <w:ind w:left="1701"/>
        <w:rPr>
          <w:rFonts w:ascii="Arial" w:hAnsi="Arial" w:cs="Arial"/>
        </w:rPr>
      </w:pPr>
      <w:r w:rsidRPr="00E84DE8">
        <w:rPr>
          <w:rFonts w:ascii="Arial" w:hAnsi="Arial" w:cs="Arial"/>
        </w:rPr>
        <w:t xml:space="preserve">  - fizyczną – polegającą na niezgodności przedmiotu zamówienia z opisem przedmiotu zamówienia lub </w:t>
      </w:r>
    </w:p>
    <w:p w:rsidR="00327475" w:rsidRPr="00E84DE8" w:rsidRDefault="00327475" w:rsidP="00327475">
      <w:pPr>
        <w:pStyle w:val="Akapitzlist"/>
        <w:spacing w:line="240" w:lineRule="auto"/>
        <w:ind w:left="1701"/>
        <w:rPr>
          <w:rFonts w:ascii="Arial" w:hAnsi="Arial" w:cs="Arial"/>
        </w:rPr>
      </w:pPr>
      <w:r w:rsidRPr="00E84DE8">
        <w:rPr>
          <w:rFonts w:ascii="Arial" w:hAnsi="Arial" w:cs="Arial"/>
        </w:rPr>
        <w:t>- prawną – polegającą na wykorzystaniu oprogramowania, do którego Wykonawca nie ma autorskich praw majątkowych.</w:t>
      </w:r>
    </w:p>
    <w:p w:rsidR="00327475" w:rsidRPr="00E84DE8" w:rsidRDefault="00327475" w:rsidP="00A24FE4">
      <w:pPr>
        <w:pStyle w:val="p6"/>
        <w:numPr>
          <w:ilvl w:val="0"/>
          <w:numId w:val="10"/>
        </w:numPr>
        <w:tabs>
          <w:tab w:val="clear" w:pos="320"/>
          <w:tab w:val="clear" w:pos="460"/>
          <w:tab w:val="clear" w:pos="720"/>
          <w:tab w:val="num" w:pos="567"/>
          <w:tab w:val="left" w:pos="1092"/>
        </w:tabs>
        <w:spacing w:line="240" w:lineRule="auto"/>
        <w:ind w:left="567" w:hanging="567"/>
        <w:rPr>
          <w:rFonts w:ascii="Arial" w:hAnsi="Arial" w:cs="Arial"/>
          <w:sz w:val="22"/>
          <w:szCs w:val="22"/>
        </w:rPr>
      </w:pPr>
      <w:r w:rsidRPr="00E84DE8">
        <w:rPr>
          <w:rFonts w:ascii="Arial" w:hAnsi="Arial" w:cs="Arial"/>
          <w:sz w:val="22"/>
          <w:szCs w:val="22"/>
        </w:rPr>
        <w:t>Czas reakcji po zgłoszeniu awarii sieci komputerowej - podjęcie działań serwisowych w terminie do 6 godzin od momentu otrzymania zgłoszenia awarii (e-mailem lub telefonicznie na wskazany przez Wykonawcę numer) od Zamawiającego w dni robocze: poniedziałek – piątek 7:30 - 16:30. Prace zmierzające do usunięcia awarii będą prowadzone w najkrótszym technicznie możliwym terminie. Zakończenie prac nie powinno przekroczyć 48 godzin (liczonych w sposób ciągły, co oznacza nie dłużej niż 2 doby) od momentu zgłoszenia awarii.</w:t>
      </w:r>
    </w:p>
    <w:p w:rsidR="00327475" w:rsidRPr="00E84DE8" w:rsidRDefault="00327475" w:rsidP="00A24FE4">
      <w:pPr>
        <w:pStyle w:val="p6"/>
        <w:numPr>
          <w:ilvl w:val="0"/>
          <w:numId w:val="10"/>
        </w:numPr>
        <w:tabs>
          <w:tab w:val="clear" w:pos="320"/>
          <w:tab w:val="clear" w:pos="460"/>
          <w:tab w:val="clear" w:pos="720"/>
          <w:tab w:val="num" w:pos="567"/>
          <w:tab w:val="left" w:pos="1008"/>
        </w:tabs>
        <w:spacing w:line="240" w:lineRule="auto"/>
        <w:ind w:left="567" w:hanging="567"/>
        <w:rPr>
          <w:rFonts w:ascii="Arial" w:hAnsi="Arial" w:cs="Arial"/>
          <w:sz w:val="22"/>
          <w:szCs w:val="22"/>
        </w:rPr>
      </w:pPr>
      <w:r w:rsidRPr="00E84DE8">
        <w:rPr>
          <w:rFonts w:ascii="Arial" w:hAnsi="Arial" w:cs="Arial"/>
          <w:sz w:val="22"/>
          <w:szCs w:val="22"/>
        </w:rPr>
        <w:t>W przypadkach konieczności odtwarzania konfiguracji lub systemów z kopii bezpieczeństwa uruchomienie i oddanie do eksploatacji po awarii całości instalacji wraz z poprawnymi i aktualnymi bazami danych oraz aplikacjami użytkowymi nastąpi w najkrótszym technicznie możliwym terminie nie dłuższym niż 96 godziny – liczone w sposób ciągły, co oznacza nie dłużej niż 4 doby.</w:t>
      </w:r>
    </w:p>
    <w:p w:rsidR="00327475" w:rsidRPr="00E84DE8" w:rsidRDefault="00327475" w:rsidP="00A24FE4">
      <w:pPr>
        <w:pStyle w:val="p6"/>
        <w:numPr>
          <w:ilvl w:val="0"/>
          <w:numId w:val="10"/>
        </w:numPr>
        <w:tabs>
          <w:tab w:val="clear" w:pos="320"/>
          <w:tab w:val="clear" w:pos="460"/>
          <w:tab w:val="clear" w:pos="720"/>
          <w:tab w:val="num" w:pos="567"/>
          <w:tab w:val="left" w:pos="1036"/>
        </w:tabs>
        <w:spacing w:line="240" w:lineRule="auto"/>
        <w:ind w:left="567" w:hanging="567"/>
        <w:rPr>
          <w:rFonts w:ascii="Arial" w:hAnsi="Arial" w:cs="Arial"/>
          <w:sz w:val="22"/>
          <w:szCs w:val="22"/>
        </w:rPr>
      </w:pPr>
      <w:r w:rsidRPr="00E84DE8">
        <w:rPr>
          <w:rFonts w:ascii="Arial" w:hAnsi="Arial" w:cs="Arial"/>
          <w:sz w:val="22"/>
          <w:szCs w:val="22"/>
        </w:rPr>
        <w:t>Usterki utrudniające eksploatację sieci komputerowej, ale jej nie uniemożliwiające lub wady będą usuwane w terminie i w sposób uzgodniony pomiędzy Zamawiającym i Wykonawcą nie później niż 7 dni od daty ich zgłoszenia.</w:t>
      </w:r>
    </w:p>
    <w:p w:rsidR="00327475" w:rsidRPr="00E84DE8" w:rsidRDefault="00327475" w:rsidP="00A24FE4">
      <w:pPr>
        <w:pStyle w:val="p6"/>
        <w:numPr>
          <w:ilvl w:val="0"/>
          <w:numId w:val="10"/>
        </w:numPr>
        <w:tabs>
          <w:tab w:val="clear" w:pos="320"/>
          <w:tab w:val="clear" w:pos="460"/>
          <w:tab w:val="clear" w:pos="720"/>
          <w:tab w:val="num" w:pos="567"/>
          <w:tab w:val="left" w:pos="1036"/>
        </w:tabs>
        <w:spacing w:line="240" w:lineRule="auto"/>
        <w:ind w:left="567" w:hanging="567"/>
        <w:rPr>
          <w:rFonts w:ascii="Arial" w:hAnsi="Arial" w:cs="Arial"/>
          <w:sz w:val="22"/>
          <w:szCs w:val="22"/>
        </w:rPr>
      </w:pPr>
      <w:r w:rsidRPr="00E84DE8">
        <w:rPr>
          <w:rFonts w:ascii="Arial" w:hAnsi="Arial" w:cs="Arial"/>
          <w:sz w:val="22"/>
          <w:szCs w:val="22"/>
        </w:rPr>
        <w:t>Jeśli w te</w:t>
      </w:r>
      <w:r w:rsidR="00F83C91">
        <w:rPr>
          <w:rFonts w:ascii="Arial" w:hAnsi="Arial" w:cs="Arial"/>
          <w:sz w:val="22"/>
          <w:szCs w:val="22"/>
        </w:rPr>
        <w:t>rminach, o których mowa w ust. 5-7</w:t>
      </w:r>
      <w:r w:rsidRPr="00E84DE8">
        <w:rPr>
          <w:rFonts w:ascii="Arial" w:hAnsi="Arial" w:cs="Arial"/>
          <w:sz w:val="22"/>
          <w:szCs w:val="22"/>
        </w:rPr>
        <w:t xml:space="preserve"> awaria, usterka lub wada nie zostanie usunięta a jej wystąpienie uniemożliwi korzystanie przez Zamawiającego z przedmiotu umowy lub jego części Zamawiający ma prawo zastosować kary umowne wskazane w </w:t>
      </w:r>
      <w:r w:rsidR="00F83C91">
        <w:rPr>
          <w:rFonts w:ascii="Arial" w:hAnsi="Arial" w:cs="Arial"/>
          <w:color w:val="FF0000"/>
          <w:sz w:val="22"/>
          <w:szCs w:val="22"/>
        </w:rPr>
        <w:t>§10</w:t>
      </w:r>
      <w:r w:rsidRPr="00E84DE8">
        <w:rPr>
          <w:rFonts w:ascii="Arial" w:hAnsi="Arial" w:cs="Arial"/>
          <w:color w:val="FF0000"/>
          <w:sz w:val="22"/>
          <w:szCs w:val="22"/>
        </w:rPr>
        <w:t xml:space="preserve"> ust. 2 </w:t>
      </w:r>
      <w:r w:rsidRPr="00E84DE8">
        <w:rPr>
          <w:rFonts w:ascii="Arial" w:hAnsi="Arial" w:cs="Arial"/>
          <w:color w:val="FF0000"/>
          <w:sz w:val="22"/>
          <w:szCs w:val="22"/>
        </w:rPr>
        <w:lastRenderedPageBreak/>
        <w:t xml:space="preserve">odpowiednio punkt 2) lub 3) </w:t>
      </w:r>
      <w:r w:rsidRPr="00E84DE8">
        <w:rPr>
          <w:rFonts w:ascii="Arial" w:hAnsi="Arial" w:cs="Arial"/>
          <w:sz w:val="22"/>
          <w:szCs w:val="22"/>
        </w:rPr>
        <w:t>oraz może obciążyć Wykonawcę kwotą do wysokości kosztów przez siebie poniesionych</w:t>
      </w:r>
      <w:r w:rsidRPr="00E84DE8">
        <w:rPr>
          <w:rStyle w:val="Odwoaniedokomentarza"/>
          <w:rFonts w:ascii="Arial" w:hAnsi="Arial" w:cs="Arial"/>
          <w:sz w:val="22"/>
          <w:szCs w:val="22"/>
        </w:rPr>
        <w:t>.</w:t>
      </w:r>
    </w:p>
    <w:p w:rsidR="00327475" w:rsidRPr="00E84DE8" w:rsidRDefault="00327475" w:rsidP="00A24FE4">
      <w:pPr>
        <w:pStyle w:val="p6"/>
        <w:numPr>
          <w:ilvl w:val="0"/>
          <w:numId w:val="10"/>
        </w:numPr>
        <w:tabs>
          <w:tab w:val="clear" w:pos="320"/>
          <w:tab w:val="clear" w:pos="460"/>
          <w:tab w:val="clear" w:pos="720"/>
          <w:tab w:val="num" w:pos="567"/>
          <w:tab w:val="left" w:pos="1036"/>
        </w:tabs>
        <w:spacing w:line="240" w:lineRule="auto"/>
        <w:ind w:left="567" w:hanging="567"/>
        <w:rPr>
          <w:rFonts w:ascii="Arial" w:hAnsi="Arial" w:cs="Arial"/>
          <w:sz w:val="22"/>
          <w:szCs w:val="22"/>
        </w:rPr>
      </w:pPr>
      <w:r w:rsidRPr="00E84DE8">
        <w:rPr>
          <w:rFonts w:ascii="Arial" w:hAnsi="Arial" w:cs="Arial"/>
          <w:sz w:val="22"/>
          <w:szCs w:val="22"/>
        </w:rPr>
        <w:t>Jeśli w te</w:t>
      </w:r>
      <w:r w:rsidR="00F83C91">
        <w:rPr>
          <w:rFonts w:ascii="Arial" w:hAnsi="Arial" w:cs="Arial"/>
          <w:sz w:val="22"/>
          <w:szCs w:val="22"/>
        </w:rPr>
        <w:t>rminach, o których mowa w ust. 5-7</w:t>
      </w:r>
      <w:r w:rsidRPr="00E84DE8">
        <w:rPr>
          <w:rFonts w:ascii="Arial" w:hAnsi="Arial" w:cs="Arial"/>
          <w:sz w:val="22"/>
          <w:szCs w:val="22"/>
        </w:rPr>
        <w:t xml:space="preserve">, awaria, usterka lub wada nie zostanie usunięta a jej wystąpienie nie wyłącza możliwości korzystania przez Zamawiającego z przedmiotu umowy lub jego części Zamawiający ma prawo zastosować kary umowne wskazane w </w:t>
      </w:r>
      <w:r w:rsidR="00F83C91">
        <w:rPr>
          <w:rFonts w:ascii="Arial" w:hAnsi="Arial" w:cs="Arial"/>
          <w:color w:val="FF0000"/>
          <w:sz w:val="22"/>
          <w:szCs w:val="22"/>
        </w:rPr>
        <w:t>§10</w:t>
      </w:r>
      <w:r w:rsidRPr="00E84DE8">
        <w:rPr>
          <w:rFonts w:ascii="Arial" w:hAnsi="Arial" w:cs="Arial"/>
          <w:color w:val="FF0000"/>
          <w:sz w:val="22"/>
          <w:szCs w:val="22"/>
        </w:rPr>
        <w:t xml:space="preserve"> ust. 2 odpowiednio punkt 2) lub 3) </w:t>
      </w:r>
      <w:r w:rsidRPr="00E84DE8">
        <w:rPr>
          <w:rFonts w:ascii="Arial" w:hAnsi="Arial" w:cs="Arial"/>
          <w:sz w:val="22"/>
          <w:szCs w:val="22"/>
        </w:rPr>
        <w:t>niniejszej umowy.</w:t>
      </w:r>
    </w:p>
    <w:p w:rsidR="00327475" w:rsidRPr="00E84DE8" w:rsidRDefault="00327475" w:rsidP="00A24FE4">
      <w:pPr>
        <w:pStyle w:val="p6"/>
        <w:numPr>
          <w:ilvl w:val="0"/>
          <w:numId w:val="10"/>
        </w:numPr>
        <w:tabs>
          <w:tab w:val="clear" w:pos="320"/>
          <w:tab w:val="clear" w:pos="460"/>
          <w:tab w:val="clear" w:pos="720"/>
          <w:tab w:val="num" w:pos="567"/>
          <w:tab w:val="left" w:pos="1036"/>
        </w:tabs>
        <w:spacing w:line="240" w:lineRule="auto"/>
        <w:ind w:left="567" w:hanging="567"/>
        <w:rPr>
          <w:rFonts w:ascii="Arial" w:hAnsi="Arial" w:cs="Arial"/>
          <w:sz w:val="22"/>
          <w:szCs w:val="22"/>
        </w:rPr>
      </w:pPr>
      <w:r w:rsidRPr="00E84DE8">
        <w:rPr>
          <w:rFonts w:ascii="Arial" w:hAnsi="Arial" w:cs="Arial"/>
          <w:sz w:val="22"/>
          <w:szCs w:val="22"/>
        </w:rPr>
        <w:t>W przypadku nie przystąpienia przez Wykonawcę do usuwania awarii, usterek lub wad, lub nie usunięcia ich przez Wykonawcę w wyznaczonym umową terminie Zamawiający ma prawo zlecić ich usunięcie innemu wykonawcy na koszt i ryzyko Wykonawcy, zachowując przy tym prawo wynikające z rękojmi oraz może naliczyć Wykonawcy kary umowne, o których mowa w niniejszej umowie.</w:t>
      </w:r>
    </w:p>
    <w:p w:rsidR="00327475" w:rsidRPr="00E84DE8" w:rsidRDefault="00327475" w:rsidP="00A24FE4">
      <w:pPr>
        <w:numPr>
          <w:ilvl w:val="0"/>
          <w:numId w:val="10"/>
        </w:numPr>
        <w:tabs>
          <w:tab w:val="num" w:pos="567"/>
        </w:tabs>
        <w:suppressAutoHyphens/>
        <w:overflowPunct w:val="0"/>
        <w:autoSpaceDE w:val="0"/>
        <w:ind w:left="567" w:right="-79" w:hanging="567"/>
        <w:jc w:val="both"/>
        <w:textAlignment w:val="baseline"/>
        <w:rPr>
          <w:rFonts w:ascii="Arial" w:hAnsi="Arial" w:cs="Arial"/>
          <w:spacing w:val="-3"/>
          <w:sz w:val="22"/>
          <w:szCs w:val="22"/>
        </w:rPr>
      </w:pPr>
      <w:r w:rsidRPr="00E84DE8">
        <w:rPr>
          <w:rFonts w:ascii="Arial" w:hAnsi="Arial" w:cs="Arial"/>
          <w:spacing w:val="-3"/>
          <w:sz w:val="22"/>
          <w:szCs w:val="22"/>
        </w:rPr>
        <w:t>Wykonawca odpowiada za wszelkie wady fizyczne i prawne dostarczanych produktów na zasadach ustalonych niniejszą umową i wynikających z przepisów ogólnych.</w:t>
      </w:r>
    </w:p>
    <w:p w:rsidR="00327475" w:rsidRPr="00E84DE8" w:rsidRDefault="00327475" w:rsidP="00327475">
      <w:pPr>
        <w:jc w:val="center"/>
        <w:rPr>
          <w:rFonts w:ascii="Arial" w:hAnsi="Arial" w:cs="Arial"/>
          <w:spacing w:val="-3"/>
          <w:sz w:val="22"/>
          <w:szCs w:val="22"/>
        </w:rPr>
      </w:pPr>
    </w:p>
    <w:p w:rsidR="00327475" w:rsidRPr="00E84DE8" w:rsidRDefault="00327475" w:rsidP="00327475">
      <w:pPr>
        <w:jc w:val="center"/>
        <w:rPr>
          <w:rFonts w:ascii="Arial" w:hAnsi="Arial" w:cs="Arial"/>
          <w:b/>
          <w:bCs/>
          <w:sz w:val="22"/>
          <w:szCs w:val="22"/>
        </w:rPr>
      </w:pPr>
      <w:r w:rsidRPr="00E84DE8">
        <w:rPr>
          <w:rFonts w:ascii="Arial" w:hAnsi="Arial" w:cs="Arial"/>
          <w:b/>
          <w:bCs/>
          <w:sz w:val="22"/>
          <w:szCs w:val="22"/>
        </w:rPr>
        <w:t>§ 5.</w:t>
      </w:r>
    </w:p>
    <w:p w:rsidR="00327475" w:rsidRPr="00E84DE8" w:rsidRDefault="00327475" w:rsidP="00327475">
      <w:pPr>
        <w:jc w:val="both"/>
        <w:rPr>
          <w:rFonts w:ascii="Arial" w:hAnsi="Arial" w:cs="Arial"/>
          <w:sz w:val="22"/>
          <w:szCs w:val="22"/>
        </w:rPr>
      </w:pPr>
      <w:r w:rsidRPr="00E84DE8">
        <w:rPr>
          <w:rFonts w:ascii="Arial" w:hAnsi="Arial" w:cs="Arial"/>
          <w:sz w:val="22"/>
          <w:szCs w:val="22"/>
        </w:rPr>
        <w:t>W ramach wynagrodzenia ryczałtowego z tytułu wykonania niniejszej umowy Wykonawca w okresie gwarancji zapewni:</w:t>
      </w:r>
    </w:p>
    <w:p w:rsidR="00327475" w:rsidRPr="00E84DE8" w:rsidRDefault="00327475" w:rsidP="00A24FE4">
      <w:pPr>
        <w:numPr>
          <w:ilvl w:val="0"/>
          <w:numId w:val="13"/>
        </w:numPr>
        <w:tabs>
          <w:tab w:val="left" w:pos="1120"/>
        </w:tabs>
        <w:suppressAutoHyphens/>
        <w:ind w:left="1134" w:hanging="567"/>
        <w:jc w:val="both"/>
        <w:rPr>
          <w:rFonts w:ascii="Arial" w:hAnsi="Arial" w:cs="Arial"/>
          <w:sz w:val="22"/>
          <w:szCs w:val="22"/>
        </w:rPr>
      </w:pPr>
      <w:r w:rsidRPr="00E84DE8">
        <w:rPr>
          <w:rFonts w:ascii="Arial" w:hAnsi="Arial" w:cs="Arial"/>
          <w:sz w:val="22"/>
          <w:szCs w:val="22"/>
        </w:rPr>
        <w:t xml:space="preserve">wsparcie techniczne i asystę, </w:t>
      </w:r>
    </w:p>
    <w:p w:rsidR="00327475" w:rsidRPr="00E84DE8" w:rsidRDefault="00327475" w:rsidP="00A24FE4">
      <w:pPr>
        <w:numPr>
          <w:ilvl w:val="0"/>
          <w:numId w:val="13"/>
        </w:numPr>
        <w:tabs>
          <w:tab w:val="left" w:pos="1120"/>
        </w:tabs>
        <w:suppressAutoHyphens/>
        <w:ind w:left="1134" w:hanging="567"/>
        <w:jc w:val="both"/>
        <w:rPr>
          <w:rFonts w:ascii="Arial" w:hAnsi="Arial" w:cs="Arial"/>
          <w:sz w:val="22"/>
          <w:szCs w:val="22"/>
        </w:rPr>
      </w:pPr>
      <w:r w:rsidRPr="00E84DE8">
        <w:rPr>
          <w:rFonts w:ascii="Arial" w:hAnsi="Arial" w:cs="Arial"/>
          <w:sz w:val="22"/>
          <w:szCs w:val="22"/>
        </w:rPr>
        <w:t>pomoc i nadzór eksploatacyjny,</w:t>
      </w:r>
    </w:p>
    <w:p w:rsidR="00327475" w:rsidRPr="00E84DE8" w:rsidRDefault="00327475" w:rsidP="00A24FE4">
      <w:pPr>
        <w:numPr>
          <w:ilvl w:val="0"/>
          <w:numId w:val="13"/>
        </w:numPr>
        <w:tabs>
          <w:tab w:val="left" w:pos="1120"/>
        </w:tabs>
        <w:suppressAutoHyphens/>
        <w:ind w:left="1134" w:hanging="567"/>
        <w:jc w:val="both"/>
        <w:rPr>
          <w:rFonts w:ascii="Arial" w:hAnsi="Arial" w:cs="Arial"/>
          <w:sz w:val="22"/>
          <w:szCs w:val="22"/>
        </w:rPr>
      </w:pPr>
      <w:r w:rsidRPr="00E84DE8">
        <w:rPr>
          <w:rFonts w:ascii="Arial" w:hAnsi="Arial" w:cs="Arial"/>
          <w:sz w:val="22"/>
          <w:szCs w:val="22"/>
        </w:rPr>
        <w:t>serwis systemów klasy NMS i NAC,</w:t>
      </w:r>
    </w:p>
    <w:p w:rsidR="00327475" w:rsidRPr="00E84DE8" w:rsidRDefault="00327475" w:rsidP="00327475">
      <w:pPr>
        <w:jc w:val="center"/>
        <w:rPr>
          <w:rFonts w:ascii="Arial" w:hAnsi="Arial" w:cs="Arial"/>
          <w:sz w:val="22"/>
          <w:szCs w:val="22"/>
        </w:rPr>
      </w:pPr>
    </w:p>
    <w:p w:rsidR="00327475" w:rsidRPr="00E84DE8" w:rsidRDefault="00327475" w:rsidP="00327475">
      <w:pPr>
        <w:jc w:val="center"/>
        <w:rPr>
          <w:rFonts w:ascii="Arial" w:hAnsi="Arial" w:cs="Arial"/>
          <w:b/>
          <w:bCs/>
          <w:sz w:val="22"/>
          <w:szCs w:val="22"/>
        </w:rPr>
      </w:pPr>
      <w:r w:rsidRPr="00E84DE8">
        <w:rPr>
          <w:rFonts w:ascii="Arial" w:hAnsi="Arial" w:cs="Arial"/>
          <w:b/>
          <w:bCs/>
          <w:sz w:val="22"/>
          <w:szCs w:val="22"/>
        </w:rPr>
        <w:t>§6.</w:t>
      </w:r>
    </w:p>
    <w:p w:rsidR="00327475" w:rsidRPr="00E84DE8" w:rsidRDefault="00327475" w:rsidP="00327475">
      <w:pPr>
        <w:jc w:val="center"/>
        <w:rPr>
          <w:rFonts w:ascii="Arial" w:hAnsi="Arial" w:cs="Arial"/>
          <w:b/>
          <w:bCs/>
          <w:sz w:val="22"/>
          <w:szCs w:val="22"/>
        </w:rPr>
      </w:pPr>
      <w:r w:rsidRPr="00E84DE8">
        <w:rPr>
          <w:rFonts w:ascii="Arial" w:hAnsi="Arial" w:cs="Arial"/>
          <w:b/>
          <w:bCs/>
          <w:sz w:val="22"/>
          <w:szCs w:val="22"/>
        </w:rPr>
        <w:t xml:space="preserve">Pomoc i nadzór eksploatacyjny </w:t>
      </w:r>
    </w:p>
    <w:p w:rsidR="00327475" w:rsidRPr="00E84DE8" w:rsidRDefault="00327475" w:rsidP="00A24FE4">
      <w:pPr>
        <w:numPr>
          <w:ilvl w:val="0"/>
          <w:numId w:val="14"/>
        </w:numPr>
        <w:tabs>
          <w:tab w:val="clear" w:pos="360"/>
          <w:tab w:val="num" w:pos="567"/>
        </w:tabs>
        <w:suppressAutoHyphens/>
        <w:ind w:left="567" w:hanging="567"/>
        <w:jc w:val="both"/>
        <w:rPr>
          <w:rFonts w:ascii="Arial" w:hAnsi="Arial" w:cs="Arial"/>
          <w:sz w:val="22"/>
          <w:szCs w:val="22"/>
        </w:rPr>
      </w:pPr>
      <w:r w:rsidRPr="00E84DE8">
        <w:rPr>
          <w:rFonts w:ascii="Arial" w:hAnsi="Arial" w:cs="Arial"/>
          <w:sz w:val="22"/>
          <w:szCs w:val="22"/>
        </w:rPr>
        <w:t xml:space="preserve">Wykonawca zobowiązany jest do świadczenia pomocy i nadzoru eksploatacyjnego w zakresie eksploatacji sieci komputerowej. </w:t>
      </w:r>
    </w:p>
    <w:p w:rsidR="00327475" w:rsidRPr="00E84DE8" w:rsidRDefault="00327475" w:rsidP="00A24FE4">
      <w:pPr>
        <w:numPr>
          <w:ilvl w:val="0"/>
          <w:numId w:val="14"/>
        </w:numPr>
        <w:tabs>
          <w:tab w:val="clear" w:pos="360"/>
          <w:tab w:val="num" w:pos="567"/>
        </w:tabs>
        <w:suppressAutoHyphens/>
        <w:autoSpaceDE w:val="0"/>
        <w:ind w:left="567" w:hanging="567"/>
        <w:jc w:val="both"/>
        <w:rPr>
          <w:rFonts w:ascii="Arial" w:hAnsi="Arial" w:cs="Arial"/>
          <w:sz w:val="22"/>
          <w:szCs w:val="22"/>
        </w:rPr>
      </w:pPr>
      <w:r w:rsidRPr="00E84DE8">
        <w:rPr>
          <w:rFonts w:ascii="Arial" w:hAnsi="Arial" w:cs="Arial"/>
          <w:sz w:val="22"/>
          <w:szCs w:val="22"/>
        </w:rPr>
        <w:t>W ramach pomocy i nadzoru eksploatacyjnego Wykonawca zapewnia Zamawiającemu:</w:t>
      </w:r>
    </w:p>
    <w:p w:rsidR="00327475" w:rsidRPr="00E84DE8" w:rsidRDefault="00327475" w:rsidP="00A24FE4">
      <w:pPr>
        <w:pStyle w:val="Akapitzlist"/>
        <w:numPr>
          <w:ilvl w:val="1"/>
          <w:numId w:val="15"/>
        </w:numPr>
        <w:suppressAutoHyphens/>
        <w:autoSpaceDE w:val="0"/>
        <w:spacing w:after="0" w:line="240" w:lineRule="auto"/>
        <w:ind w:left="1134" w:hanging="567"/>
        <w:contextualSpacing w:val="0"/>
        <w:jc w:val="both"/>
        <w:rPr>
          <w:rFonts w:ascii="Arial" w:hAnsi="Arial" w:cs="Arial"/>
        </w:rPr>
      </w:pPr>
      <w:r w:rsidRPr="00E84DE8">
        <w:rPr>
          <w:rFonts w:ascii="Arial" w:hAnsi="Arial" w:cs="Arial"/>
        </w:rPr>
        <w:t>bezpośredni kontakt telefoniczny z wyznaczonymi konsultantami ze strony Wykonawcy,</w:t>
      </w:r>
    </w:p>
    <w:p w:rsidR="00327475" w:rsidRPr="00E84DE8" w:rsidRDefault="00327475" w:rsidP="00A24FE4">
      <w:pPr>
        <w:pStyle w:val="Akapitzlist"/>
        <w:numPr>
          <w:ilvl w:val="1"/>
          <w:numId w:val="15"/>
        </w:numPr>
        <w:suppressAutoHyphens/>
        <w:autoSpaceDE w:val="0"/>
        <w:spacing w:after="0" w:line="240" w:lineRule="auto"/>
        <w:ind w:left="1134" w:hanging="567"/>
        <w:contextualSpacing w:val="0"/>
        <w:jc w:val="both"/>
        <w:rPr>
          <w:rFonts w:ascii="Arial" w:hAnsi="Arial" w:cs="Arial"/>
        </w:rPr>
      </w:pPr>
      <w:r w:rsidRPr="00E84DE8">
        <w:rPr>
          <w:rFonts w:ascii="Arial" w:hAnsi="Arial" w:cs="Arial"/>
        </w:rPr>
        <w:t>możliwość korzystania z konsultacji telefonicznych związanych z prawidłowym funkcjonowaniem  sieci komputerowej .</w:t>
      </w:r>
    </w:p>
    <w:p w:rsidR="00327475" w:rsidRPr="00E84DE8" w:rsidRDefault="00327475" w:rsidP="00A24FE4">
      <w:pPr>
        <w:numPr>
          <w:ilvl w:val="0"/>
          <w:numId w:val="16"/>
        </w:numPr>
        <w:tabs>
          <w:tab w:val="clear" w:pos="360"/>
          <w:tab w:val="num" w:pos="567"/>
        </w:tabs>
        <w:suppressAutoHyphens/>
        <w:autoSpaceDE w:val="0"/>
        <w:ind w:left="567" w:hanging="567"/>
        <w:jc w:val="both"/>
        <w:rPr>
          <w:rFonts w:ascii="Arial" w:hAnsi="Arial" w:cs="Arial"/>
          <w:sz w:val="22"/>
          <w:szCs w:val="22"/>
        </w:rPr>
      </w:pPr>
      <w:r w:rsidRPr="00E84DE8">
        <w:rPr>
          <w:rFonts w:ascii="Arial" w:hAnsi="Arial" w:cs="Arial"/>
          <w:sz w:val="22"/>
          <w:szCs w:val="22"/>
        </w:rPr>
        <w:t>Pomoc telefoniczna będzie dostępna w godzinach od 9:00 do 15:00 od poniedziałku do piątku z wyjątkiem dni ustawowo wolnych od pracy pod numerem telefonu ……………., e-mail : ………………………oraz numerami bezpośrednimi komórkowymi konsultantów Wykonawcy ………………………</w:t>
      </w:r>
    </w:p>
    <w:p w:rsidR="00327475" w:rsidRPr="00E84DE8" w:rsidRDefault="00327475" w:rsidP="00A24FE4">
      <w:pPr>
        <w:numPr>
          <w:ilvl w:val="0"/>
          <w:numId w:val="16"/>
        </w:numPr>
        <w:tabs>
          <w:tab w:val="clear" w:pos="360"/>
          <w:tab w:val="num" w:pos="567"/>
        </w:tabs>
        <w:suppressAutoHyphens/>
        <w:autoSpaceDE w:val="0"/>
        <w:ind w:left="567" w:hanging="567"/>
        <w:jc w:val="both"/>
        <w:rPr>
          <w:rFonts w:ascii="Arial" w:hAnsi="Arial" w:cs="Arial"/>
          <w:sz w:val="22"/>
          <w:szCs w:val="22"/>
        </w:rPr>
      </w:pPr>
      <w:r w:rsidRPr="00E84DE8">
        <w:rPr>
          <w:rFonts w:ascii="Arial" w:hAnsi="Arial" w:cs="Arial"/>
          <w:sz w:val="22"/>
          <w:szCs w:val="22"/>
        </w:rPr>
        <w:t>W przypadku, gdy z charakteru zgłoszenia wynikać będzie, iż czas niezbędnej pomocy przekroczy 15 min. Zamawiający zobowiązany jest do przekazania zgłoszenia w postaci elektronicznej na e-mail : …………………………. .</w:t>
      </w:r>
    </w:p>
    <w:p w:rsidR="00327475" w:rsidRPr="00E84DE8" w:rsidRDefault="00327475" w:rsidP="00327475">
      <w:pPr>
        <w:ind w:left="709" w:hanging="709"/>
        <w:jc w:val="center"/>
        <w:rPr>
          <w:rFonts w:ascii="Arial" w:hAnsi="Arial" w:cs="Arial"/>
          <w:b/>
          <w:bCs/>
          <w:sz w:val="22"/>
          <w:szCs w:val="22"/>
        </w:rPr>
      </w:pPr>
    </w:p>
    <w:p w:rsidR="00327475" w:rsidRPr="00E84DE8" w:rsidRDefault="00327475" w:rsidP="00327475">
      <w:pPr>
        <w:ind w:left="709" w:hanging="709"/>
        <w:jc w:val="center"/>
        <w:rPr>
          <w:rFonts w:ascii="Arial" w:hAnsi="Arial" w:cs="Arial"/>
          <w:b/>
          <w:bCs/>
          <w:sz w:val="22"/>
          <w:szCs w:val="22"/>
        </w:rPr>
      </w:pPr>
      <w:r w:rsidRPr="00E84DE8">
        <w:rPr>
          <w:rFonts w:ascii="Arial" w:hAnsi="Arial" w:cs="Arial"/>
          <w:b/>
          <w:bCs/>
          <w:sz w:val="22"/>
          <w:szCs w:val="22"/>
        </w:rPr>
        <w:t>§ 7.</w:t>
      </w:r>
    </w:p>
    <w:p w:rsidR="00327475" w:rsidRPr="00E84DE8" w:rsidRDefault="00327475" w:rsidP="00327475">
      <w:pPr>
        <w:ind w:left="709" w:hanging="709"/>
        <w:jc w:val="center"/>
        <w:rPr>
          <w:rFonts w:ascii="Arial" w:hAnsi="Arial" w:cs="Arial"/>
          <w:b/>
          <w:bCs/>
          <w:spacing w:val="-3"/>
          <w:sz w:val="22"/>
          <w:szCs w:val="22"/>
        </w:rPr>
      </w:pPr>
      <w:r w:rsidRPr="00E84DE8">
        <w:rPr>
          <w:rFonts w:ascii="Arial" w:hAnsi="Arial" w:cs="Arial"/>
          <w:b/>
          <w:sz w:val="22"/>
          <w:szCs w:val="22"/>
        </w:rPr>
        <w:t>Serwis systemów klasy NMS i NAC</w:t>
      </w:r>
      <w:r w:rsidRPr="00E84DE8">
        <w:rPr>
          <w:rFonts w:ascii="Arial" w:hAnsi="Arial" w:cs="Arial"/>
          <w:b/>
          <w:bCs/>
          <w:spacing w:val="-3"/>
          <w:sz w:val="22"/>
          <w:szCs w:val="22"/>
        </w:rPr>
        <w:t xml:space="preserve"> </w:t>
      </w:r>
    </w:p>
    <w:p w:rsidR="00327475" w:rsidRPr="00E84DE8" w:rsidRDefault="00327475" w:rsidP="00A24FE4">
      <w:pPr>
        <w:numPr>
          <w:ilvl w:val="0"/>
          <w:numId w:val="17"/>
        </w:numPr>
        <w:tabs>
          <w:tab w:val="clear" w:pos="360"/>
          <w:tab w:val="num" w:pos="567"/>
        </w:tabs>
        <w:suppressAutoHyphens/>
        <w:ind w:left="567" w:hanging="567"/>
        <w:jc w:val="both"/>
        <w:rPr>
          <w:rFonts w:ascii="Arial" w:hAnsi="Arial" w:cs="Arial"/>
          <w:sz w:val="22"/>
          <w:szCs w:val="22"/>
        </w:rPr>
      </w:pPr>
      <w:r w:rsidRPr="00E84DE8">
        <w:rPr>
          <w:rFonts w:ascii="Arial" w:hAnsi="Arial" w:cs="Arial"/>
          <w:sz w:val="22"/>
          <w:szCs w:val="22"/>
        </w:rPr>
        <w:t>Wykonawca zobowiązany jest do świadczenia serwisu wdrożonych systemów klasy NMS i NAC.</w:t>
      </w:r>
    </w:p>
    <w:p w:rsidR="00327475" w:rsidRPr="00E84DE8" w:rsidRDefault="00327475" w:rsidP="00A24FE4">
      <w:pPr>
        <w:numPr>
          <w:ilvl w:val="0"/>
          <w:numId w:val="17"/>
        </w:numPr>
        <w:tabs>
          <w:tab w:val="clear" w:pos="360"/>
          <w:tab w:val="num" w:pos="567"/>
        </w:tabs>
        <w:suppressAutoHyphens/>
        <w:ind w:left="567" w:hanging="567"/>
        <w:jc w:val="both"/>
        <w:rPr>
          <w:rFonts w:ascii="Arial" w:hAnsi="Arial" w:cs="Arial"/>
          <w:sz w:val="22"/>
          <w:szCs w:val="22"/>
        </w:rPr>
      </w:pPr>
      <w:r w:rsidRPr="00E84DE8">
        <w:rPr>
          <w:rFonts w:ascii="Arial" w:hAnsi="Arial" w:cs="Arial"/>
          <w:sz w:val="22"/>
          <w:szCs w:val="22"/>
        </w:rPr>
        <w:t xml:space="preserve">Wykonawca zobowiązuje się do dokonywania rekomendacji Zamawiającemu instalacji testowanych </w:t>
      </w:r>
      <w:proofErr w:type="spellStart"/>
      <w:r w:rsidRPr="00E84DE8">
        <w:rPr>
          <w:rFonts w:ascii="Arial" w:hAnsi="Arial" w:cs="Arial"/>
          <w:sz w:val="22"/>
          <w:szCs w:val="22"/>
        </w:rPr>
        <w:t>patchy</w:t>
      </w:r>
      <w:proofErr w:type="spellEnd"/>
      <w:r w:rsidRPr="00E84DE8">
        <w:rPr>
          <w:rFonts w:ascii="Arial" w:hAnsi="Arial" w:cs="Arial"/>
          <w:sz w:val="22"/>
          <w:szCs w:val="22"/>
        </w:rPr>
        <w:t xml:space="preserve"> dla systemów.</w:t>
      </w:r>
    </w:p>
    <w:p w:rsidR="00327475" w:rsidRPr="00E84DE8" w:rsidRDefault="00327475" w:rsidP="00A24FE4">
      <w:pPr>
        <w:numPr>
          <w:ilvl w:val="0"/>
          <w:numId w:val="17"/>
        </w:numPr>
        <w:tabs>
          <w:tab w:val="clear" w:pos="360"/>
          <w:tab w:val="num" w:pos="567"/>
        </w:tabs>
        <w:suppressAutoHyphens/>
        <w:ind w:left="567" w:hanging="567"/>
        <w:jc w:val="both"/>
        <w:rPr>
          <w:rFonts w:ascii="Arial" w:hAnsi="Arial" w:cs="Arial"/>
          <w:sz w:val="22"/>
          <w:szCs w:val="22"/>
        </w:rPr>
      </w:pPr>
      <w:r w:rsidRPr="00E84DE8">
        <w:rPr>
          <w:rFonts w:ascii="Arial" w:hAnsi="Arial" w:cs="Arial"/>
          <w:sz w:val="22"/>
          <w:szCs w:val="22"/>
        </w:rPr>
        <w:t>Dla potrzeb realizacji niniejszej umowy, Zamawiający zapewni Wykonawcy bezpieczny dostęp do sieci teleinformatycznej Zamawiającego poprzez połączenie SSL VPN.</w:t>
      </w:r>
    </w:p>
    <w:p w:rsidR="00327475" w:rsidRPr="00E84DE8" w:rsidRDefault="00327475" w:rsidP="00327475">
      <w:pPr>
        <w:jc w:val="center"/>
        <w:rPr>
          <w:rFonts w:ascii="Arial" w:hAnsi="Arial" w:cs="Arial"/>
          <w:b/>
          <w:bCs/>
          <w:sz w:val="22"/>
          <w:szCs w:val="22"/>
        </w:rPr>
      </w:pPr>
    </w:p>
    <w:p w:rsidR="00327475" w:rsidRPr="00E84DE8" w:rsidRDefault="00327475" w:rsidP="00327475">
      <w:pPr>
        <w:jc w:val="center"/>
        <w:rPr>
          <w:rFonts w:ascii="Arial" w:hAnsi="Arial" w:cs="Arial"/>
          <w:b/>
          <w:bCs/>
          <w:sz w:val="22"/>
          <w:szCs w:val="22"/>
        </w:rPr>
      </w:pPr>
      <w:r w:rsidRPr="00E84DE8">
        <w:rPr>
          <w:rFonts w:ascii="Arial" w:hAnsi="Arial" w:cs="Arial"/>
          <w:b/>
          <w:bCs/>
          <w:sz w:val="22"/>
          <w:szCs w:val="22"/>
        </w:rPr>
        <w:t>§ 8.</w:t>
      </w:r>
    </w:p>
    <w:p w:rsidR="00327475" w:rsidRPr="00E84DE8" w:rsidRDefault="00327475" w:rsidP="00327475">
      <w:pPr>
        <w:jc w:val="center"/>
        <w:rPr>
          <w:rFonts w:ascii="Arial" w:hAnsi="Arial" w:cs="Arial"/>
          <w:b/>
          <w:bCs/>
          <w:sz w:val="22"/>
          <w:szCs w:val="22"/>
        </w:rPr>
      </w:pPr>
      <w:r w:rsidRPr="00E84DE8">
        <w:rPr>
          <w:rFonts w:ascii="Arial" w:hAnsi="Arial" w:cs="Arial"/>
          <w:b/>
          <w:bCs/>
          <w:sz w:val="22"/>
          <w:szCs w:val="22"/>
        </w:rPr>
        <w:t>Termin</w:t>
      </w:r>
    </w:p>
    <w:p w:rsidR="00327475" w:rsidRPr="00E84DE8" w:rsidRDefault="00327475" w:rsidP="00A24FE4">
      <w:pPr>
        <w:numPr>
          <w:ilvl w:val="0"/>
          <w:numId w:val="18"/>
        </w:numPr>
        <w:suppressAutoHyphens/>
        <w:overflowPunct w:val="0"/>
        <w:autoSpaceDE w:val="0"/>
        <w:ind w:left="567" w:right="-79" w:hanging="501"/>
        <w:jc w:val="both"/>
        <w:textAlignment w:val="baseline"/>
        <w:rPr>
          <w:rFonts w:ascii="Arial" w:hAnsi="Arial" w:cs="Arial"/>
          <w:sz w:val="22"/>
          <w:szCs w:val="22"/>
        </w:rPr>
      </w:pPr>
      <w:r w:rsidRPr="00E84DE8">
        <w:rPr>
          <w:rFonts w:ascii="Arial" w:hAnsi="Arial" w:cs="Arial"/>
          <w:spacing w:val="-3"/>
          <w:sz w:val="22"/>
          <w:szCs w:val="22"/>
        </w:rPr>
        <w:t>Termin rozpoczęcia prac przewidzianych umową ustala się na dzień podpisania niniejszej umowy.</w:t>
      </w:r>
    </w:p>
    <w:p w:rsidR="00327475" w:rsidRPr="00E84DE8" w:rsidRDefault="00327475" w:rsidP="00A24FE4">
      <w:pPr>
        <w:numPr>
          <w:ilvl w:val="0"/>
          <w:numId w:val="18"/>
        </w:numPr>
        <w:suppressAutoHyphens/>
        <w:overflowPunct w:val="0"/>
        <w:autoSpaceDE w:val="0"/>
        <w:ind w:left="567" w:right="-79" w:hanging="501"/>
        <w:jc w:val="both"/>
        <w:textAlignment w:val="baseline"/>
        <w:rPr>
          <w:rFonts w:ascii="Arial" w:hAnsi="Arial" w:cs="Arial"/>
          <w:sz w:val="22"/>
          <w:szCs w:val="22"/>
        </w:rPr>
      </w:pPr>
      <w:r w:rsidRPr="00E84DE8">
        <w:rPr>
          <w:rFonts w:ascii="Arial" w:hAnsi="Arial" w:cs="Arial"/>
          <w:sz w:val="22"/>
          <w:szCs w:val="22"/>
        </w:rPr>
        <w:t xml:space="preserve">Termin zakończenia prac przewidzianych niniejszą umową ustala się na dzień </w:t>
      </w:r>
      <w:r w:rsidRPr="00E84DE8">
        <w:rPr>
          <w:rFonts w:ascii="Arial" w:hAnsi="Arial" w:cs="Arial"/>
          <w:sz w:val="22"/>
          <w:szCs w:val="22"/>
          <w:highlight w:val="yellow"/>
        </w:rPr>
        <w:t>…………….</w:t>
      </w:r>
    </w:p>
    <w:p w:rsidR="00327475" w:rsidRPr="00E84DE8" w:rsidRDefault="00327475" w:rsidP="00A24FE4">
      <w:pPr>
        <w:numPr>
          <w:ilvl w:val="0"/>
          <w:numId w:val="18"/>
        </w:numPr>
        <w:suppressAutoHyphens/>
        <w:overflowPunct w:val="0"/>
        <w:autoSpaceDE w:val="0"/>
        <w:ind w:left="567" w:right="-79" w:hanging="567"/>
        <w:jc w:val="both"/>
        <w:textAlignment w:val="baseline"/>
        <w:rPr>
          <w:rFonts w:ascii="Arial" w:hAnsi="Arial" w:cs="Arial"/>
          <w:sz w:val="22"/>
          <w:szCs w:val="22"/>
        </w:rPr>
      </w:pPr>
      <w:r w:rsidRPr="00E84DE8">
        <w:rPr>
          <w:rFonts w:ascii="Arial" w:hAnsi="Arial" w:cs="Arial"/>
          <w:sz w:val="22"/>
          <w:szCs w:val="22"/>
        </w:rPr>
        <w:t xml:space="preserve">Przedmiot umowy realizowany będzie zgodnie z opracowanym przez Wykonawcę w terminie 14 dni od dnia podpisania niniejszej umowy i zaakceptowanym przez Zamawiającego harmonogramem wdrożenia, z którego powinna wynikać kolejność wykonania </w:t>
      </w:r>
      <w:r w:rsidRPr="00E84DE8">
        <w:rPr>
          <w:rFonts w:ascii="Arial" w:hAnsi="Arial" w:cs="Arial"/>
          <w:sz w:val="22"/>
          <w:szCs w:val="22"/>
        </w:rPr>
        <w:lastRenderedPageBreak/>
        <w:t>poszczególnych prac oraz terminy ich rozpoczęcia i zakończenia stanowiących podstawę do fakturowania. Harmonogram wdrożenia stanowi integralną cześć niniejszej umowy.</w:t>
      </w:r>
    </w:p>
    <w:p w:rsidR="00327475" w:rsidRPr="00E84DE8" w:rsidRDefault="00327475" w:rsidP="00A24FE4">
      <w:pPr>
        <w:pStyle w:val="Akapitzlist"/>
        <w:widowControl w:val="0"/>
        <w:numPr>
          <w:ilvl w:val="0"/>
          <w:numId w:val="18"/>
        </w:numPr>
        <w:suppressAutoHyphens/>
        <w:overflowPunct w:val="0"/>
        <w:spacing w:after="0" w:line="240" w:lineRule="auto"/>
        <w:ind w:left="567" w:hanging="560"/>
        <w:contextualSpacing w:val="0"/>
        <w:jc w:val="both"/>
        <w:rPr>
          <w:rFonts w:ascii="Arial" w:hAnsi="Arial" w:cs="Arial"/>
          <w:kern w:val="2"/>
        </w:rPr>
      </w:pPr>
      <w:r w:rsidRPr="00E84DE8">
        <w:rPr>
          <w:rFonts w:ascii="Arial" w:hAnsi="Arial" w:cs="Arial"/>
          <w:kern w:val="2"/>
        </w:rPr>
        <w:t xml:space="preserve">Jeżeli Zamawiający w terminie 7 dni roboczych od dnia otrzymania do </w:t>
      </w:r>
      <w:bookmarkStart w:id="1" w:name="_GoBack"/>
      <w:r w:rsidRPr="00E84DE8">
        <w:rPr>
          <w:rFonts w:ascii="Arial" w:hAnsi="Arial" w:cs="Arial"/>
          <w:kern w:val="2"/>
        </w:rPr>
        <w:t xml:space="preserve">zatwierdzenia </w:t>
      </w:r>
      <w:bookmarkEnd w:id="1"/>
      <w:r w:rsidRPr="00E84DE8">
        <w:rPr>
          <w:rFonts w:ascii="Arial" w:hAnsi="Arial" w:cs="Arial"/>
          <w:kern w:val="2"/>
        </w:rPr>
        <w:t>harmonogramu wdrożenia, nie zgłosi do niego uwag, przedłożony harmonogram uważa się za zaakceptowany. W sytuacji zgłoszenia uwag do harmonogramu przez Zamawiającego, Wykonawca zobowiązany jest do niezwłocznego, nie później niż w terminie 3 dni roboczych od dnia ich otrzymania, przedłożenia poprawionego harmonogramu wdrożenia uwzględniającego uwagi Zamawiającego.</w:t>
      </w:r>
    </w:p>
    <w:p w:rsidR="00327475" w:rsidRPr="00E84DE8" w:rsidRDefault="00327475" w:rsidP="00A24FE4">
      <w:pPr>
        <w:numPr>
          <w:ilvl w:val="0"/>
          <w:numId w:val="18"/>
        </w:numPr>
        <w:suppressAutoHyphens/>
        <w:overflowPunct w:val="0"/>
        <w:autoSpaceDE w:val="0"/>
        <w:ind w:left="567" w:right="-79" w:hanging="567"/>
        <w:jc w:val="both"/>
        <w:textAlignment w:val="baseline"/>
        <w:rPr>
          <w:rFonts w:ascii="Arial" w:hAnsi="Arial" w:cs="Arial"/>
          <w:sz w:val="22"/>
          <w:szCs w:val="22"/>
        </w:rPr>
      </w:pPr>
      <w:r w:rsidRPr="00E84DE8">
        <w:rPr>
          <w:rFonts w:ascii="Arial" w:hAnsi="Arial" w:cs="Arial"/>
          <w:sz w:val="22"/>
          <w:szCs w:val="22"/>
        </w:rPr>
        <w:t>Harmonogram wdrożenia za zgodą stron może być aktualizowany lub uszczegóławiany w trakcie realizacji prac. Powyższe następuje w formie pisemnej pod rygorem nieważności.</w:t>
      </w:r>
    </w:p>
    <w:p w:rsidR="00327475" w:rsidRPr="00E84DE8" w:rsidRDefault="00327475" w:rsidP="00A24FE4">
      <w:pPr>
        <w:numPr>
          <w:ilvl w:val="0"/>
          <w:numId w:val="18"/>
        </w:numPr>
        <w:suppressAutoHyphens/>
        <w:overflowPunct w:val="0"/>
        <w:autoSpaceDE w:val="0"/>
        <w:ind w:left="567" w:right="-79" w:hanging="567"/>
        <w:jc w:val="both"/>
        <w:textAlignment w:val="baseline"/>
        <w:rPr>
          <w:rFonts w:ascii="Arial" w:hAnsi="Arial" w:cs="Arial"/>
          <w:sz w:val="22"/>
          <w:szCs w:val="22"/>
        </w:rPr>
      </w:pPr>
      <w:r w:rsidRPr="00E84DE8">
        <w:rPr>
          <w:rFonts w:ascii="Arial" w:hAnsi="Arial" w:cs="Arial"/>
          <w:sz w:val="22"/>
          <w:szCs w:val="22"/>
        </w:rPr>
        <w:t>Odbiór przedmiotu umowy nastąpi na podstawie bezusterkowego protokołu odbioru końcowego podpisanego przez upoważnionych przedstawicieli Stron. Strony dopuszczają możliwość dokonywania odbiorów częściowych, zgodnie z harmonogramem wdrożenia.</w:t>
      </w:r>
    </w:p>
    <w:p w:rsidR="00327475" w:rsidRPr="00E84DE8" w:rsidRDefault="00327475" w:rsidP="00A24FE4">
      <w:pPr>
        <w:numPr>
          <w:ilvl w:val="0"/>
          <w:numId w:val="18"/>
        </w:numPr>
        <w:suppressAutoHyphens/>
        <w:overflowPunct w:val="0"/>
        <w:autoSpaceDE w:val="0"/>
        <w:ind w:left="567" w:right="-79" w:hanging="567"/>
        <w:jc w:val="both"/>
        <w:textAlignment w:val="baseline"/>
        <w:rPr>
          <w:rFonts w:ascii="Arial" w:hAnsi="Arial" w:cs="Arial"/>
          <w:sz w:val="22"/>
          <w:szCs w:val="22"/>
        </w:rPr>
      </w:pPr>
      <w:r w:rsidRPr="00E84DE8">
        <w:rPr>
          <w:rFonts w:ascii="Arial" w:hAnsi="Arial" w:cs="Arial"/>
          <w:sz w:val="22"/>
          <w:szCs w:val="22"/>
        </w:rPr>
        <w:t>Wykonawca pisemnie zgłosi Zamawiającemu gotowość do odbioru końcowego, wskazując datę gotowości do odbioru. Do odbioru końcowego Wykonawca zobowiązany jest przygotować wszystkie niezbędne dokumenty, o których mowa w SWZ.</w:t>
      </w:r>
    </w:p>
    <w:p w:rsidR="00327475" w:rsidRPr="00E84DE8" w:rsidRDefault="00327475" w:rsidP="00A24FE4">
      <w:pPr>
        <w:numPr>
          <w:ilvl w:val="0"/>
          <w:numId w:val="18"/>
        </w:numPr>
        <w:suppressAutoHyphens/>
        <w:overflowPunct w:val="0"/>
        <w:autoSpaceDE w:val="0"/>
        <w:ind w:left="567" w:right="-79" w:hanging="567"/>
        <w:jc w:val="both"/>
        <w:textAlignment w:val="baseline"/>
        <w:rPr>
          <w:rFonts w:ascii="Arial" w:hAnsi="Arial" w:cs="Arial"/>
          <w:sz w:val="22"/>
          <w:szCs w:val="22"/>
        </w:rPr>
      </w:pPr>
      <w:r w:rsidRPr="00E84DE8">
        <w:rPr>
          <w:rFonts w:ascii="Arial" w:hAnsi="Arial" w:cs="Arial"/>
          <w:sz w:val="22"/>
          <w:szCs w:val="22"/>
        </w:rPr>
        <w:t>Zamawiający w najkrótszym możliwie terminie, nie później niż w ciągu 7 dni roboczych od dnia zgłoszenia rozpocznie czynności odbiorowe zawiadamiając o tym Wykonawcę.</w:t>
      </w:r>
    </w:p>
    <w:p w:rsidR="00327475" w:rsidRPr="00E84DE8" w:rsidRDefault="00327475" w:rsidP="00A24FE4">
      <w:pPr>
        <w:numPr>
          <w:ilvl w:val="0"/>
          <w:numId w:val="18"/>
        </w:numPr>
        <w:suppressAutoHyphens/>
        <w:overflowPunct w:val="0"/>
        <w:autoSpaceDE w:val="0"/>
        <w:ind w:left="567" w:right="-79" w:hanging="567"/>
        <w:jc w:val="both"/>
        <w:textAlignment w:val="baseline"/>
        <w:rPr>
          <w:rFonts w:ascii="Arial" w:hAnsi="Arial" w:cs="Arial"/>
          <w:sz w:val="22"/>
          <w:szCs w:val="22"/>
        </w:rPr>
      </w:pPr>
      <w:r w:rsidRPr="00E84DE8">
        <w:rPr>
          <w:rFonts w:ascii="Arial" w:hAnsi="Arial" w:cs="Arial"/>
          <w:sz w:val="22"/>
          <w:szCs w:val="22"/>
        </w:rPr>
        <w:t>Jeśli w toku czynności odbioru zostaną stwierdzone wady nadające się do usunięcia to Zamawiający nie odbierze przedmiotu umowy i uzgodni z Wykonawcą termin na usunięcie wad.</w:t>
      </w:r>
    </w:p>
    <w:p w:rsidR="00327475" w:rsidRPr="00E84DE8" w:rsidRDefault="00327475" w:rsidP="00A24FE4">
      <w:pPr>
        <w:numPr>
          <w:ilvl w:val="0"/>
          <w:numId w:val="18"/>
        </w:numPr>
        <w:suppressAutoHyphens/>
        <w:overflowPunct w:val="0"/>
        <w:autoSpaceDE w:val="0"/>
        <w:ind w:left="567" w:right="-79" w:hanging="567"/>
        <w:jc w:val="both"/>
        <w:textAlignment w:val="baseline"/>
        <w:rPr>
          <w:rFonts w:ascii="Arial" w:hAnsi="Arial" w:cs="Arial"/>
          <w:sz w:val="22"/>
          <w:szCs w:val="22"/>
        </w:rPr>
      </w:pPr>
      <w:r w:rsidRPr="00E84DE8">
        <w:rPr>
          <w:rFonts w:ascii="Arial" w:hAnsi="Arial" w:cs="Arial"/>
          <w:sz w:val="22"/>
          <w:szCs w:val="22"/>
        </w:rPr>
        <w:t>Jeśli w toku czynności odbioru zostaną stwierdzone wady, które nie będą nadawały do usunięcia, Zamawiającemu przysługiwać będą następujące uprawnienia:</w:t>
      </w:r>
    </w:p>
    <w:p w:rsidR="00327475" w:rsidRPr="00E84DE8" w:rsidRDefault="00327475" w:rsidP="00A24FE4">
      <w:pPr>
        <w:pStyle w:val="Akapitzlist"/>
        <w:numPr>
          <w:ilvl w:val="2"/>
          <w:numId w:val="19"/>
        </w:numPr>
        <w:suppressAutoHyphens/>
        <w:overflowPunct w:val="0"/>
        <w:autoSpaceDE w:val="0"/>
        <w:spacing w:after="0" w:line="240" w:lineRule="auto"/>
        <w:ind w:left="1134" w:right="-79" w:hanging="567"/>
        <w:contextualSpacing w:val="0"/>
        <w:jc w:val="both"/>
        <w:textAlignment w:val="baseline"/>
        <w:rPr>
          <w:rFonts w:ascii="Arial" w:hAnsi="Arial" w:cs="Arial"/>
        </w:rPr>
      </w:pPr>
      <w:r w:rsidRPr="00E84DE8">
        <w:rPr>
          <w:rFonts w:ascii="Arial" w:hAnsi="Arial" w:cs="Arial"/>
        </w:rPr>
        <w:t>jeżeli wady nie uniemożliwiają użytkowania przedmiotu odbioru zgodnie z przeznaczeniem, Zamawiający może dokonać odbioru i obniżyć odpowiednio wynagrodzenie Wykonawcy; lub</w:t>
      </w:r>
    </w:p>
    <w:p w:rsidR="00327475" w:rsidRPr="00E84DE8" w:rsidRDefault="00327475" w:rsidP="00A24FE4">
      <w:pPr>
        <w:pStyle w:val="Akapitzlist"/>
        <w:numPr>
          <w:ilvl w:val="2"/>
          <w:numId w:val="19"/>
        </w:numPr>
        <w:suppressAutoHyphens/>
        <w:overflowPunct w:val="0"/>
        <w:autoSpaceDE w:val="0"/>
        <w:spacing w:after="0" w:line="240" w:lineRule="auto"/>
        <w:ind w:left="1134" w:right="-79" w:hanging="567"/>
        <w:contextualSpacing w:val="0"/>
        <w:jc w:val="both"/>
        <w:textAlignment w:val="baseline"/>
        <w:rPr>
          <w:rFonts w:ascii="Arial" w:hAnsi="Arial" w:cs="Arial"/>
        </w:rPr>
      </w:pPr>
      <w:r w:rsidRPr="00E84DE8">
        <w:rPr>
          <w:rFonts w:ascii="Arial" w:hAnsi="Arial" w:cs="Arial"/>
        </w:rPr>
        <w:t xml:space="preserve">jeżeli wady uniemożliwią użytkowanie przedmiotu odbioru zgodnie z przeznaczeniem Zamawiający może odstąpić od umowy lub żądać wykonania umowy po raz kolejny, zachowując przy tym prawo do domagania się od Wykonawcy odszkodowania w pełnej wysokości za szkody wynikłe ze zwłoki w wykonaniu przedmiotu umowy w terminie pierwotnie wyznaczonym w umowie. </w:t>
      </w:r>
    </w:p>
    <w:p w:rsidR="00327475" w:rsidRPr="00E84DE8" w:rsidRDefault="00327475" w:rsidP="00A24FE4">
      <w:pPr>
        <w:pStyle w:val="Default"/>
        <w:numPr>
          <w:ilvl w:val="0"/>
          <w:numId w:val="18"/>
        </w:numPr>
        <w:ind w:left="567" w:hanging="567"/>
        <w:jc w:val="both"/>
        <w:rPr>
          <w:sz w:val="22"/>
          <w:szCs w:val="22"/>
        </w:rPr>
      </w:pPr>
      <w:r w:rsidRPr="00E84DE8">
        <w:rPr>
          <w:sz w:val="22"/>
          <w:szCs w:val="22"/>
        </w:rPr>
        <w:t xml:space="preserve">Jeśli w trakcie realizacji przedmiotu umowy lub w toku czynności odbioru Wykonawca spowoduje awarię, uniemożliwi korzystanie lub uszkodzi istniejący system informatyczny Zamawiającego, Zamawiającemu przysługiwać będą następujące uprawnienia: </w:t>
      </w:r>
    </w:p>
    <w:p w:rsidR="00327475" w:rsidRPr="00E84DE8" w:rsidRDefault="00327475" w:rsidP="00A24FE4">
      <w:pPr>
        <w:pStyle w:val="Default"/>
        <w:numPr>
          <w:ilvl w:val="2"/>
          <w:numId w:val="20"/>
        </w:numPr>
        <w:ind w:left="1134" w:hanging="567"/>
        <w:jc w:val="both"/>
        <w:rPr>
          <w:sz w:val="22"/>
          <w:szCs w:val="22"/>
        </w:rPr>
      </w:pPr>
      <w:r w:rsidRPr="00E84DE8">
        <w:rPr>
          <w:sz w:val="22"/>
          <w:szCs w:val="22"/>
        </w:rPr>
        <w:t xml:space="preserve">jeżeli w terminie 6 godzin od zgłoszenia Wykonawca dokona usunięcia wad i usterek i umożliwi Zamawiającemu prawidłowe korzystanie z istniejącego systemu informatycznego zgodnie z przeznaczeniem, Zamawiający może dokonać odbioru i domagać się od Wykonawcy odszkodowania w pełnej wysokości za szkody wynikłe z braku możliwości korzystania z istniejącego systemu, </w:t>
      </w:r>
    </w:p>
    <w:p w:rsidR="00327475" w:rsidRPr="00E84DE8" w:rsidRDefault="00327475" w:rsidP="00A24FE4">
      <w:pPr>
        <w:pStyle w:val="Default"/>
        <w:numPr>
          <w:ilvl w:val="2"/>
          <w:numId w:val="20"/>
        </w:numPr>
        <w:ind w:left="1134" w:hanging="567"/>
        <w:jc w:val="both"/>
        <w:rPr>
          <w:sz w:val="22"/>
          <w:szCs w:val="22"/>
        </w:rPr>
      </w:pPr>
      <w:r w:rsidRPr="00E84DE8">
        <w:rPr>
          <w:sz w:val="22"/>
          <w:szCs w:val="22"/>
        </w:rPr>
        <w:t xml:space="preserve">jeżeli w terminie 6 godzin od zgłoszenia Wykonawca nie dokona usunięcia wad i usterek, Zamawiający może odstąpić od umowy lub zlecić podmiotowi trzeciemu naprawę istniejącego systemu informatycznego, zachowując przy tym prawo do domagania się od Wykonawcy odszkodowania w pełnej wysokości za szkody wynikłe z braku możliwości korzystania z istniejącego systemu oraz kosztów wykonania napraw przez podmiot trzeci. </w:t>
      </w:r>
    </w:p>
    <w:p w:rsidR="00327475" w:rsidRPr="00E84DE8" w:rsidRDefault="00327475" w:rsidP="00A24FE4">
      <w:pPr>
        <w:pStyle w:val="Default"/>
        <w:numPr>
          <w:ilvl w:val="0"/>
          <w:numId w:val="18"/>
        </w:numPr>
        <w:ind w:left="567" w:hanging="567"/>
        <w:jc w:val="both"/>
        <w:rPr>
          <w:sz w:val="22"/>
          <w:szCs w:val="22"/>
        </w:rPr>
      </w:pPr>
      <w:r w:rsidRPr="00E84DE8">
        <w:rPr>
          <w:sz w:val="22"/>
          <w:szCs w:val="22"/>
        </w:rPr>
        <w:t xml:space="preserve">Jeżeli w ustalonym w umowie terminie na zakończenie prac, Wykonawca nie zgłosi tych prac do odbioru, to: </w:t>
      </w:r>
    </w:p>
    <w:p w:rsidR="00327475" w:rsidRPr="00E84DE8" w:rsidRDefault="00327475" w:rsidP="00A24FE4">
      <w:pPr>
        <w:pStyle w:val="Default"/>
        <w:numPr>
          <w:ilvl w:val="2"/>
          <w:numId w:val="21"/>
        </w:numPr>
        <w:ind w:left="1134" w:hanging="567"/>
        <w:jc w:val="both"/>
        <w:rPr>
          <w:sz w:val="22"/>
          <w:szCs w:val="22"/>
        </w:rPr>
      </w:pPr>
      <w:r w:rsidRPr="00E84DE8">
        <w:rPr>
          <w:sz w:val="22"/>
          <w:szCs w:val="22"/>
        </w:rPr>
        <w:t>w przypadku stwierdzenia braku wykonania umowy przez Wykonawcę, Zamawiający wezwie Wykonawcę do wykonania prac i wyznaczy nowy termin ich zakończenia oraz naliczy kary umowne za niedotrzymanie t</w:t>
      </w:r>
      <w:r w:rsidR="00F83C91">
        <w:rPr>
          <w:sz w:val="22"/>
          <w:szCs w:val="22"/>
        </w:rPr>
        <w:t>erminu od dnia ustalonego w § 8</w:t>
      </w:r>
      <w:r w:rsidRPr="00E84DE8">
        <w:rPr>
          <w:sz w:val="22"/>
          <w:szCs w:val="22"/>
        </w:rPr>
        <w:t xml:space="preserve"> ust. 2 do dnia skutecznego odbioru, </w:t>
      </w:r>
    </w:p>
    <w:p w:rsidR="00327475" w:rsidRPr="00E84DE8" w:rsidRDefault="00327475" w:rsidP="00A24FE4">
      <w:pPr>
        <w:pStyle w:val="Default"/>
        <w:numPr>
          <w:ilvl w:val="2"/>
          <w:numId w:val="21"/>
        </w:numPr>
        <w:ind w:left="1134" w:hanging="567"/>
        <w:jc w:val="both"/>
        <w:rPr>
          <w:sz w:val="22"/>
          <w:szCs w:val="22"/>
        </w:rPr>
      </w:pPr>
      <w:r w:rsidRPr="00E84DE8">
        <w:rPr>
          <w:sz w:val="22"/>
          <w:szCs w:val="22"/>
        </w:rPr>
        <w:t>jeżeli mimo dodatkowego wezwania Wykonawca w ustalonym nowym terminie prac nie wykona Zamawiający może odstąpić od umowy z winy Wykonawcy na zasada</w:t>
      </w:r>
      <w:r w:rsidR="00F83C91">
        <w:rPr>
          <w:sz w:val="22"/>
          <w:szCs w:val="22"/>
        </w:rPr>
        <w:t>ch określonych w § 12</w:t>
      </w:r>
      <w:r w:rsidRPr="00E84DE8">
        <w:rPr>
          <w:sz w:val="22"/>
          <w:szCs w:val="22"/>
        </w:rPr>
        <w:t xml:space="preserve"> ust. 2,</w:t>
      </w:r>
    </w:p>
    <w:p w:rsidR="00327475" w:rsidRPr="00E84DE8" w:rsidRDefault="00327475" w:rsidP="00A24FE4">
      <w:pPr>
        <w:pStyle w:val="Default"/>
        <w:numPr>
          <w:ilvl w:val="2"/>
          <w:numId w:val="21"/>
        </w:numPr>
        <w:ind w:left="1134" w:hanging="567"/>
        <w:jc w:val="both"/>
        <w:rPr>
          <w:sz w:val="22"/>
          <w:szCs w:val="22"/>
        </w:rPr>
      </w:pPr>
      <w:r w:rsidRPr="00E84DE8">
        <w:rPr>
          <w:sz w:val="22"/>
          <w:szCs w:val="22"/>
        </w:rPr>
        <w:lastRenderedPageBreak/>
        <w:t>w celu zapewnienia wykonania przedmiotu umowy Zamawiający może zlecić dokończenie prac innemu Wykonawcy lub wykonać je siłami własnymi na ryzyko Wykonawcy, a kosztami za wykonane prace obciąży Wykonawcę, który jest stroną niniejszej umowy.</w:t>
      </w:r>
    </w:p>
    <w:p w:rsidR="00327475" w:rsidRPr="00E84DE8" w:rsidRDefault="00327475" w:rsidP="00A24FE4">
      <w:pPr>
        <w:pStyle w:val="Akapitzlist"/>
        <w:numPr>
          <w:ilvl w:val="0"/>
          <w:numId w:val="18"/>
        </w:numPr>
        <w:suppressAutoHyphens/>
        <w:spacing w:after="0" w:line="240" w:lineRule="auto"/>
        <w:ind w:left="567" w:hanging="567"/>
        <w:contextualSpacing w:val="0"/>
        <w:jc w:val="both"/>
        <w:rPr>
          <w:rFonts w:ascii="Arial" w:hAnsi="Arial" w:cs="Arial"/>
        </w:rPr>
      </w:pPr>
      <w:r w:rsidRPr="00E84DE8">
        <w:rPr>
          <w:rFonts w:ascii="Arial" w:hAnsi="Arial" w:cs="Arial"/>
        </w:rPr>
        <w:t>Strony postanawiają, że z czynności odbioru będzie sporządzony protokół odbioru, zawierający wszelkie ustalenia dokonane w toku odbioru, jak też terminy wyznaczone na usunięcie stwierdzonych przy odbiorze wad i usterek.</w:t>
      </w:r>
    </w:p>
    <w:p w:rsidR="00327475" w:rsidRPr="00E84DE8" w:rsidRDefault="00327475" w:rsidP="00A24FE4">
      <w:pPr>
        <w:pStyle w:val="Akapitzlist"/>
        <w:numPr>
          <w:ilvl w:val="0"/>
          <w:numId w:val="18"/>
        </w:numPr>
        <w:suppressAutoHyphens/>
        <w:spacing w:after="0" w:line="240" w:lineRule="auto"/>
        <w:ind w:left="567" w:hanging="567"/>
        <w:contextualSpacing w:val="0"/>
        <w:jc w:val="both"/>
        <w:rPr>
          <w:rFonts w:ascii="Arial" w:hAnsi="Arial" w:cs="Arial"/>
        </w:rPr>
      </w:pPr>
      <w:r w:rsidRPr="00E84DE8">
        <w:rPr>
          <w:rFonts w:ascii="Arial" w:hAnsi="Arial" w:cs="Arial"/>
        </w:rPr>
        <w:t>Wykonawca zobowiązany jest do pisemnego zawiadamiania Zamawiającego o usunięciu awarii, wad i usterek.</w:t>
      </w:r>
    </w:p>
    <w:p w:rsidR="00327475" w:rsidRPr="00E84DE8" w:rsidRDefault="00327475" w:rsidP="00A24FE4">
      <w:pPr>
        <w:pStyle w:val="Akapitzlist"/>
        <w:numPr>
          <w:ilvl w:val="0"/>
          <w:numId w:val="18"/>
        </w:numPr>
        <w:suppressAutoHyphens/>
        <w:spacing w:after="0" w:line="240" w:lineRule="auto"/>
        <w:ind w:left="567" w:hanging="567"/>
        <w:contextualSpacing w:val="0"/>
        <w:jc w:val="both"/>
        <w:rPr>
          <w:rFonts w:ascii="Arial" w:hAnsi="Arial" w:cs="Arial"/>
        </w:rPr>
      </w:pPr>
      <w:r w:rsidRPr="00E84DE8">
        <w:rPr>
          <w:rFonts w:ascii="Arial" w:hAnsi="Arial" w:cs="Arial"/>
        </w:rPr>
        <w:t>Za datę odbioru końcowego przyjmuje się datę zakończenia czynności odbioru końcowego w sposób wolny od wad i usterek.</w:t>
      </w:r>
    </w:p>
    <w:p w:rsidR="00327475" w:rsidRPr="00E84DE8" w:rsidRDefault="00327475" w:rsidP="00A24FE4">
      <w:pPr>
        <w:pStyle w:val="Akapitzlist"/>
        <w:numPr>
          <w:ilvl w:val="0"/>
          <w:numId w:val="18"/>
        </w:numPr>
        <w:suppressAutoHyphens/>
        <w:spacing w:after="0" w:line="240" w:lineRule="auto"/>
        <w:ind w:left="567" w:hanging="567"/>
        <w:contextualSpacing w:val="0"/>
        <w:jc w:val="both"/>
        <w:rPr>
          <w:rFonts w:ascii="Arial" w:hAnsi="Arial" w:cs="Arial"/>
        </w:rPr>
      </w:pPr>
      <w:r w:rsidRPr="00E84DE8">
        <w:rPr>
          <w:rFonts w:ascii="Arial" w:hAnsi="Arial" w:cs="Arial"/>
        </w:rPr>
        <w:t>Przepisy od ust. 6 do ust. 14 stosuje się odpowiednio w przypadku odbiorów częściowych.</w:t>
      </w:r>
    </w:p>
    <w:p w:rsidR="00327475" w:rsidRPr="00E84DE8" w:rsidRDefault="00327475" w:rsidP="00327475">
      <w:pPr>
        <w:ind w:left="62"/>
        <w:jc w:val="center"/>
        <w:rPr>
          <w:rFonts w:ascii="Arial" w:hAnsi="Arial" w:cs="Arial"/>
          <w:b/>
          <w:bCs/>
          <w:sz w:val="22"/>
          <w:szCs w:val="22"/>
        </w:rPr>
      </w:pPr>
    </w:p>
    <w:p w:rsidR="00327475" w:rsidRPr="00E84DE8" w:rsidRDefault="00327475" w:rsidP="00327475">
      <w:pPr>
        <w:ind w:left="62"/>
        <w:jc w:val="center"/>
        <w:rPr>
          <w:rFonts w:ascii="Arial" w:hAnsi="Arial" w:cs="Arial"/>
          <w:b/>
          <w:bCs/>
          <w:sz w:val="22"/>
          <w:szCs w:val="22"/>
        </w:rPr>
      </w:pPr>
      <w:r w:rsidRPr="00E84DE8">
        <w:rPr>
          <w:rFonts w:ascii="Arial" w:hAnsi="Arial" w:cs="Arial"/>
          <w:b/>
          <w:bCs/>
          <w:sz w:val="22"/>
          <w:szCs w:val="22"/>
        </w:rPr>
        <w:t>§ 9.</w:t>
      </w:r>
    </w:p>
    <w:p w:rsidR="00327475" w:rsidRPr="00E84DE8" w:rsidRDefault="00327475" w:rsidP="00327475">
      <w:pPr>
        <w:ind w:left="62"/>
        <w:jc w:val="center"/>
        <w:rPr>
          <w:rFonts w:ascii="Arial" w:hAnsi="Arial" w:cs="Arial"/>
          <w:b/>
          <w:bCs/>
          <w:sz w:val="22"/>
          <w:szCs w:val="22"/>
        </w:rPr>
      </w:pPr>
      <w:r w:rsidRPr="00E84DE8">
        <w:rPr>
          <w:rFonts w:ascii="Arial" w:hAnsi="Arial" w:cs="Arial"/>
          <w:b/>
          <w:bCs/>
          <w:sz w:val="22"/>
          <w:szCs w:val="22"/>
        </w:rPr>
        <w:t>Warunki płatności</w:t>
      </w:r>
    </w:p>
    <w:p w:rsidR="00327475" w:rsidRPr="00E84DE8" w:rsidRDefault="00327475" w:rsidP="00A24FE4">
      <w:pPr>
        <w:numPr>
          <w:ilvl w:val="0"/>
          <w:numId w:val="22"/>
        </w:numPr>
        <w:tabs>
          <w:tab w:val="clear" w:pos="360"/>
          <w:tab w:val="left" w:pos="0"/>
          <w:tab w:val="left" w:pos="142"/>
          <w:tab w:val="left" w:pos="567"/>
        </w:tabs>
        <w:ind w:left="567" w:hanging="567"/>
        <w:jc w:val="both"/>
        <w:rPr>
          <w:rFonts w:ascii="Arial" w:hAnsi="Arial" w:cs="Arial"/>
          <w:sz w:val="22"/>
          <w:szCs w:val="22"/>
        </w:rPr>
      </w:pPr>
      <w:r w:rsidRPr="00E84DE8">
        <w:rPr>
          <w:rFonts w:ascii="Arial" w:hAnsi="Arial" w:cs="Arial"/>
          <w:sz w:val="22"/>
          <w:szCs w:val="22"/>
        </w:rPr>
        <w:t>Zamawiający zapłaci Wykonawcy wynagrodzenie ryczałtowe brutto w wysokości ………………….. złotych słownie:……………..……………………, w tym netto …………… zł + …..% VAT, co daje kwotę VAT ……………. zł.</w:t>
      </w:r>
    </w:p>
    <w:p w:rsidR="00327475" w:rsidRPr="00E84DE8" w:rsidRDefault="00327475" w:rsidP="00A24FE4">
      <w:pPr>
        <w:pStyle w:val="Akapitzlist"/>
        <w:numPr>
          <w:ilvl w:val="0"/>
          <w:numId w:val="22"/>
        </w:numPr>
        <w:tabs>
          <w:tab w:val="clear" w:pos="360"/>
          <w:tab w:val="left" w:pos="0"/>
          <w:tab w:val="left" w:pos="142"/>
          <w:tab w:val="num" w:pos="567"/>
        </w:tabs>
        <w:suppressAutoHyphens/>
        <w:spacing w:after="0" w:line="240" w:lineRule="auto"/>
        <w:ind w:left="567" w:hanging="567"/>
        <w:contextualSpacing w:val="0"/>
        <w:jc w:val="both"/>
        <w:rPr>
          <w:rFonts w:ascii="Arial" w:hAnsi="Arial" w:cs="Arial"/>
        </w:rPr>
      </w:pPr>
      <w:r w:rsidRPr="00E84DE8">
        <w:rPr>
          <w:rFonts w:ascii="Arial" w:hAnsi="Arial" w:cs="Arial"/>
        </w:rPr>
        <w:t>Wynagrodzenie ryczałtowe określone w ust. 1 uwzględnia wszelkie koszty niezbędne do prawidłowej realizacji przedmiotu niniejszej umowy.</w:t>
      </w:r>
    </w:p>
    <w:p w:rsidR="00327475" w:rsidRPr="00E84DE8" w:rsidRDefault="00327475" w:rsidP="00A24FE4">
      <w:pPr>
        <w:pStyle w:val="Akapitzlist"/>
        <w:numPr>
          <w:ilvl w:val="0"/>
          <w:numId w:val="22"/>
        </w:numPr>
        <w:tabs>
          <w:tab w:val="clear" w:pos="360"/>
          <w:tab w:val="left" w:pos="0"/>
          <w:tab w:val="left" w:pos="142"/>
          <w:tab w:val="num" w:pos="567"/>
        </w:tabs>
        <w:suppressAutoHyphens/>
        <w:spacing w:after="0" w:line="240" w:lineRule="auto"/>
        <w:ind w:left="567" w:hanging="567"/>
        <w:contextualSpacing w:val="0"/>
        <w:jc w:val="both"/>
        <w:rPr>
          <w:rFonts w:ascii="Arial" w:hAnsi="Arial" w:cs="Arial"/>
        </w:rPr>
      </w:pPr>
      <w:r w:rsidRPr="00E84DE8">
        <w:rPr>
          <w:rFonts w:ascii="Arial" w:hAnsi="Arial" w:cs="Arial"/>
        </w:rPr>
        <w:t xml:space="preserve">Strony ustaliły odrębne odbiory i terminy płatności wynagrodzenia za etapy realizacji umowy: </w:t>
      </w:r>
    </w:p>
    <w:p w:rsidR="00327475" w:rsidRPr="00E84DE8" w:rsidRDefault="00327475" w:rsidP="00327475">
      <w:pPr>
        <w:pStyle w:val="Akapitzlist"/>
        <w:tabs>
          <w:tab w:val="left" w:pos="0"/>
          <w:tab w:val="left" w:pos="142"/>
        </w:tabs>
        <w:spacing w:line="240" w:lineRule="auto"/>
        <w:ind w:left="567"/>
        <w:rPr>
          <w:rFonts w:ascii="Arial" w:hAnsi="Arial" w:cs="Arial"/>
        </w:rPr>
      </w:pPr>
    </w:p>
    <w:tbl>
      <w:tblPr>
        <w:tblW w:w="0" w:type="dxa"/>
        <w:tblInd w:w="-30" w:type="dxa"/>
        <w:tblLayout w:type="fixed"/>
        <w:tblLook w:val="04A0" w:firstRow="1" w:lastRow="0" w:firstColumn="1" w:lastColumn="0" w:noHBand="0" w:noVBand="1"/>
      </w:tblPr>
      <w:tblGrid>
        <w:gridCol w:w="989"/>
        <w:gridCol w:w="5669"/>
        <w:gridCol w:w="1376"/>
        <w:gridCol w:w="1674"/>
      </w:tblGrid>
      <w:tr w:rsidR="00327475" w:rsidRPr="00E84DE8" w:rsidTr="00327475">
        <w:trPr>
          <w:trHeight w:val="538"/>
        </w:trPr>
        <w:tc>
          <w:tcPr>
            <w:tcW w:w="989" w:type="dxa"/>
            <w:tcBorders>
              <w:top w:val="single" w:sz="4" w:space="0" w:color="000000"/>
              <w:left w:val="single" w:sz="4" w:space="0" w:color="000000"/>
              <w:bottom w:val="single" w:sz="4" w:space="0" w:color="000000"/>
              <w:right w:val="nil"/>
            </w:tcBorders>
            <w:hideMark/>
          </w:tcPr>
          <w:p w:rsidR="00327475" w:rsidRPr="00E84DE8" w:rsidRDefault="00327475">
            <w:pPr>
              <w:snapToGrid w:val="0"/>
              <w:jc w:val="center"/>
              <w:rPr>
                <w:rFonts w:ascii="Arial" w:hAnsi="Arial" w:cs="Arial"/>
                <w:sz w:val="22"/>
                <w:szCs w:val="22"/>
              </w:rPr>
            </w:pPr>
            <w:r w:rsidRPr="00E84DE8">
              <w:rPr>
                <w:rFonts w:ascii="Arial" w:hAnsi="Arial" w:cs="Arial"/>
                <w:sz w:val="22"/>
                <w:szCs w:val="22"/>
              </w:rPr>
              <w:t>odbiór</w:t>
            </w:r>
          </w:p>
        </w:tc>
        <w:tc>
          <w:tcPr>
            <w:tcW w:w="5669" w:type="dxa"/>
            <w:tcBorders>
              <w:top w:val="single" w:sz="4" w:space="0" w:color="000000"/>
              <w:left w:val="single" w:sz="4" w:space="0" w:color="000000"/>
              <w:bottom w:val="single" w:sz="4" w:space="0" w:color="000000"/>
              <w:right w:val="nil"/>
            </w:tcBorders>
            <w:hideMark/>
          </w:tcPr>
          <w:p w:rsidR="00327475" w:rsidRPr="00E84DE8" w:rsidRDefault="00327475">
            <w:pPr>
              <w:snapToGrid w:val="0"/>
              <w:jc w:val="center"/>
              <w:rPr>
                <w:rFonts w:ascii="Arial" w:hAnsi="Arial" w:cs="Arial"/>
                <w:sz w:val="22"/>
                <w:szCs w:val="22"/>
              </w:rPr>
            </w:pPr>
            <w:r w:rsidRPr="00E84DE8">
              <w:rPr>
                <w:rFonts w:ascii="Arial" w:hAnsi="Arial" w:cs="Arial"/>
                <w:sz w:val="22"/>
                <w:szCs w:val="22"/>
              </w:rPr>
              <w:t>Etap</w:t>
            </w:r>
          </w:p>
        </w:tc>
        <w:tc>
          <w:tcPr>
            <w:tcW w:w="1376" w:type="dxa"/>
            <w:tcBorders>
              <w:top w:val="single" w:sz="4" w:space="0" w:color="000000"/>
              <w:left w:val="single" w:sz="4" w:space="0" w:color="000000"/>
              <w:bottom w:val="single" w:sz="4" w:space="0" w:color="000000"/>
              <w:right w:val="nil"/>
            </w:tcBorders>
            <w:hideMark/>
          </w:tcPr>
          <w:p w:rsidR="00327475" w:rsidRPr="00E84DE8" w:rsidRDefault="00327475">
            <w:pPr>
              <w:snapToGrid w:val="0"/>
              <w:jc w:val="center"/>
              <w:rPr>
                <w:rFonts w:ascii="Arial" w:hAnsi="Arial" w:cs="Arial"/>
                <w:sz w:val="22"/>
                <w:szCs w:val="22"/>
              </w:rPr>
            </w:pPr>
            <w:r w:rsidRPr="00E84DE8">
              <w:rPr>
                <w:rFonts w:ascii="Arial" w:hAnsi="Arial" w:cs="Arial"/>
                <w:sz w:val="22"/>
                <w:szCs w:val="22"/>
              </w:rPr>
              <w:t>% wartości netto</w:t>
            </w:r>
          </w:p>
        </w:tc>
        <w:tc>
          <w:tcPr>
            <w:tcW w:w="1674" w:type="dxa"/>
            <w:tcBorders>
              <w:top w:val="single" w:sz="4" w:space="0" w:color="000000"/>
              <w:left w:val="single" w:sz="4" w:space="0" w:color="000000"/>
              <w:bottom w:val="single" w:sz="4" w:space="0" w:color="000000"/>
              <w:right w:val="single" w:sz="4" w:space="0" w:color="000000"/>
            </w:tcBorders>
            <w:hideMark/>
          </w:tcPr>
          <w:p w:rsidR="00327475" w:rsidRPr="00E84DE8" w:rsidRDefault="00327475">
            <w:pPr>
              <w:snapToGrid w:val="0"/>
              <w:jc w:val="center"/>
              <w:rPr>
                <w:rFonts w:ascii="Arial" w:hAnsi="Arial" w:cs="Arial"/>
                <w:sz w:val="22"/>
                <w:szCs w:val="22"/>
              </w:rPr>
            </w:pPr>
            <w:r w:rsidRPr="00E84DE8">
              <w:rPr>
                <w:rFonts w:ascii="Arial" w:hAnsi="Arial" w:cs="Arial"/>
                <w:sz w:val="22"/>
                <w:szCs w:val="22"/>
              </w:rPr>
              <w:t>Termin odbioru</w:t>
            </w:r>
          </w:p>
        </w:tc>
      </w:tr>
      <w:tr w:rsidR="00327475" w:rsidRPr="00E84DE8" w:rsidTr="00327475">
        <w:tc>
          <w:tcPr>
            <w:tcW w:w="989" w:type="dxa"/>
            <w:tcBorders>
              <w:top w:val="single" w:sz="4" w:space="0" w:color="000000"/>
              <w:left w:val="single" w:sz="4" w:space="0" w:color="000000"/>
              <w:bottom w:val="single" w:sz="4" w:space="0" w:color="000000"/>
              <w:right w:val="nil"/>
            </w:tcBorders>
            <w:hideMark/>
          </w:tcPr>
          <w:p w:rsidR="00327475" w:rsidRPr="00E84DE8" w:rsidRDefault="00327475">
            <w:pPr>
              <w:jc w:val="center"/>
              <w:rPr>
                <w:rFonts w:ascii="Arial" w:hAnsi="Arial" w:cs="Arial"/>
                <w:sz w:val="22"/>
                <w:szCs w:val="22"/>
              </w:rPr>
            </w:pPr>
            <w:r w:rsidRPr="00E84DE8">
              <w:rPr>
                <w:rFonts w:ascii="Arial" w:hAnsi="Arial" w:cs="Arial"/>
                <w:sz w:val="22"/>
                <w:szCs w:val="22"/>
              </w:rPr>
              <w:t>1</w:t>
            </w:r>
          </w:p>
        </w:tc>
        <w:tc>
          <w:tcPr>
            <w:tcW w:w="5669" w:type="dxa"/>
            <w:tcBorders>
              <w:top w:val="single" w:sz="4" w:space="0" w:color="000000"/>
              <w:left w:val="single" w:sz="4" w:space="0" w:color="000000"/>
              <w:bottom w:val="single" w:sz="4" w:space="0" w:color="000000"/>
              <w:right w:val="nil"/>
            </w:tcBorders>
            <w:hideMark/>
          </w:tcPr>
          <w:p w:rsidR="00327475" w:rsidRPr="00E84DE8" w:rsidRDefault="00327475">
            <w:pPr>
              <w:snapToGrid w:val="0"/>
              <w:rPr>
                <w:rFonts w:ascii="Arial" w:hAnsi="Arial" w:cs="Arial"/>
                <w:sz w:val="22"/>
                <w:szCs w:val="22"/>
              </w:rPr>
            </w:pPr>
            <w:r w:rsidRPr="00E84DE8">
              <w:rPr>
                <w:rFonts w:ascii="Arial" w:hAnsi="Arial" w:cs="Arial"/>
                <w:sz w:val="22"/>
                <w:szCs w:val="22"/>
              </w:rPr>
              <w:t xml:space="preserve">ETAP I – projekt przedwdrożeniowy, prace instalacyjne (rozbudowa sieci światłowodowej), </w:t>
            </w:r>
          </w:p>
        </w:tc>
        <w:tc>
          <w:tcPr>
            <w:tcW w:w="1376" w:type="dxa"/>
            <w:tcBorders>
              <w:top w:val="single" w:sz="4" w:space="0" w:color="000000"/>
              <w:left w:val="single" w:sz="4" w:space="0" w:color="000000"/>
              <w:bottom w:val="single" w:sz="4" w:space="0" w:color="000000"/>
              <w:right w:val="nil"/>
            </w:tcBorders>
            <w:hideMark/>
          </w:tcPr>
          <w:p w:rsidR="00327475" w:rsidRPr="00E84DE8" w:rsidRDefault="00F83C91">
            <w:pPr>
              <w:snapToGrid w:val="0"/>
              <w:jc w:val="center"/>
              <w:rPr>
                <w:rFonts w:ascii="Arial" w:hAnsi="Arial" w:cs="Arial"/>
                <w:sz w:val="22"/>
                <w:szCs w:val="22"/>
              </w:rPr>
            </w:pPr>
            <w:r>
              <w:rPr>
                <w:rFonts w:ascii="Arial" w:hAnsi="Arial" w:cs="Arial"/>
                <w:sz w:val="22"/>
                <w:szCs w:val="22"/>
              </w:rPr>
              <w:t xml:space="preserve">max </w:t>
            </w:r>
            <w:r w:rsidR="00327475" w:rsidRPr="00E84DE8">
              <w:rPr>
                <w:rFonts w:ascii="Arial" w:hAnsi="Arial" w:cs="Arial"/>
                <w:sz w:val="22"/>
                <w:szCs w:val="22"/>
              </w:rPr>
              <w:t>20%</w:t>
            </w:r>
          </w:p>
        </w:tc>
        <w:tc>
          <w:tcPr>
            <w:tcW w:w="1674" w:type="dxa"/>
            <w:tcBorders>
              <w:top w:val="single" w:sz="4" w:space="0" w:color="000000"/>
              <w:left w:val="single" w:sz="4" w:space="0" w:color="000000"/>
              <w:bottom w:val="single" w:sz="4" w:space="0" w:color="000000"/>
              <w:right w:val="single" w:sz="4" w:space="0" w:color="000000"/>
            </w:tcBorders>
          </w:tcPr>
          <w:p w:rsidR="00327475" w:rsidRPr="00E84DE8" w:rsidRDefault="00327475">
            <w:pPr>
              <w:snapToGrid w:val="0"/>
              <w:jc w:val="center"/>
              <w:rPr>
                <w:rFonts w:ascii="Arial" w:hAnsi="Arial" w:cs="Arial"/>
                <w:sz w:val="22"/>
                <w:szCs w:val="22"/>
              </w:rPr>
            </w:pPr>
          </w:p>
        </w:tc>
      </w:tr>
      <w:tr w:rsidR="00327475" w:rsidRPr="00E84DE8" w:rsidTr="00327475">
        <w:tc>
          <w:tcPr>
            <w:tcW w:w="989" w:type="dxa"/>
            <w:tcBorders>
              <w:top w:val="single" w:sz="4" w:space="0" w:color="000000"/>
              <w:left w:val="single" w:sz="4" w:space="0" w:color="000000"/>
              <w:bottom w:val="single" w:sz="4" w:space="0" w:color="000000"/>
              <w:right w:val="nil"/>
            </w:tcBorders>
            <w:hideMark/>
          </w:tcPr>
          <w:p w:rsidR="00327475" w:rsidRPr="00E84DE8" w:rsidRDefault="00327475">
            <w:pPr>
              <w:snapToGrid w:val="0"/>
              <w:jc w:val="center"/>
              <w:rPr>
                <w:rFonts w:ascii="Arial" w:hAnsi="Arial" w:cs="Arial"/>
                <w:sz w:val="22"/>
                <w:szCs w:val="22"/>
              </w:rPr>
            </w:pPr>
            <w:r w:rsidRPr="00E84DE8">
              <w:rPr>
                <w:rFonts w:ascii="Arial" w:hAnsi="Arial" w:cs="Arial"/>
                <w:sz w:val="22"/>
                <w:szCs w:val="22"/>
              </w:rPr>
              <w:t>2</w:t>
            </w:r>
          </w:p>
        </w:tc>
        <w:tc>
          <w:tcPr>
            <w:tcW w:w="5669" w:type="dxa"/>
            <w:tcBorders>
              <w:top w:val="single" w:sz="4" w:space="0" w:color="000000"/>
              <w:left w:val="single" w:sz="4" w:space="0" w:color="000000"/>
              <w:bottom w:val="single" w:sz="4" w:space="0" w:color="000000"/>
              <w:right w:val="nil"/>
            </w:tcBorders>
            <w:hideMark/>
          </w:tcPr>
          <w:p w:rsidR="00327475" w:rsidRPr="00E84DE8" w:rsidRDefault="00327475">
            <w:pPr>
              <w:snapToGrid w:val="0"/>
              <w:rPr>
                <w:rFonts w:ascii="Arial" w:hAnsi="Arial" w:cs="Arial"/>
                <w:sz w:val="22"/>
                <w:szCs w:val="22"/>
              </w:rPr>
            </w:pPr>
            <w:r w:rsidRPr="00E84DE8">
              <w:rPr>
                <w:rFonts w:ascii="Arial" w:hAnsi="Arial" w:cs="Arial"/>
                <w:sz w:val="22"/>
                <w:szCs w:val="22"/>
              </w:rPr>
              <w:t xml:space="preserve">Etap II – dostawy urządzeń aktywnych sieci komputerowej ,  licencji, </w:t>
            </w:r>
          </w:p>
        </w:tc>
        <w:tc>
          <w:tcPr>
            <w:tcW w:w="1376" w:type="dxa"/>
            <w:tcBorders>
              <w:top w:val="single" w:sz="4" w:space="0" w:color="000000"/>
              <w:left w:val="single" w:sz="4" w:space="0" w:color="000000"/>
              <w:bottom w:val="single" w:sz="4" w:space="0" w:color="000000"/>
              <w:right w:val="nil"/>
            </w:tcBorders>
            <w:hideMark/>
          </w:tcPr>
          <w:p w:rsidR="00327475" w:rsidRPr="00E84DE8" w:rsidRDefault="00F83C91">
            <w:pPr>
              <w:snapToGrid w:val="0"/>
              <w:jc w:val="center"/>
              <w:rPr>
                <w:rFonts w:ascii="Arial" w:hAnsi="Arial" w:cs="Arial"/>
                <w:sz w:val="22"/>
                <w:szCs w:val="22"/>
              </w:rPr>
            </w:pPr>
            <w:r>
              <w:rPr>
                <w:rFonts w:ascii="Arial" w:hAnsi="Arial" w:cs="Arial"/>
                <w:sz w:val="22"/>
                <w:szCs w:val="22"/>
              </w:rPr>
              <w:t xml:space="preserve">max </w:t>
            </w:r>
            <w:r w:rsidR="00327475" w:rsidRPr="00E84DE8">
              <w:rPr>
                <w:rFonts w:ascii="Arial" w:hAnsi="Arial" w:cs="Arial"/>
                <w:sz w:val="22"/>
                <w:szCs w:val="22"/>
              </w:rPr>
              <w:t xml:space="preserve">60% </w:t>
            </w:r>
          </w:p>
        </w:tc>
        <w:tc>
          <w:tcPr>
            <w:tcW w:w="1674" w:type="dxa"/>
            <w:tcBorders>
              <w:top w:val="single" w:sz="4" w:space="0" w:color="000000"/>
              <w:left w:val="single" w:sz="4" w:space="0" w:color="000000"/>
              <w:bottom w:val="single" w:sz="4" w:space="0" w:color="000000"/>
              <w:right w:val="single" w:sz="4" w:space="0" w:color="000000"/>
            </w:tcBorders>
          </w:tcPr>
          <w:p w:rsidR="00327475" w:rsidRPr="00E84DE8" w:rsidRDefault="00327475">
            <w:pPr>
              <w:snapToGrid w:val="0"/>
              <w:jc w:val="center"/>
              <w:rPr>
                <w:rFonts w:ascii="Arial" w:hAnsi="Arial" w:cs="Arial"/>
                <w:sz w:val="22"/>
                <w:szCs w:val="22"/>
              </w:rPr>
            </w:pPr>
          </w:p>
        </w:tc>
      </w:tr>
      <w:tr w:rsidR="00327475" w:rsidRPr="00E84DE8" w:rsidTr="00327475">
        <w:tc>
          <w:tcPr>
            <w:tcW w:w="989" w:type="dxa"/>
            <w:tcBorders>
              <w:top w:val="single" w:sz="4" w:space="0" w:color="000000"/>
              <w:left w:val="single" w:sz="4" w:space="0" w:color="000000"/>
              <w:bottom w:val="single" w:sz="4" w:space="0" w:color="000000"/>
              <w:right w:val="nil"/>
            </w:tcBorders>
            <w:hideMark/>
          </w:tcPr>
          <w:p w:rsidR="00327475" w:rsidRPr="00E84DE8" w:rsidRDefault="00327475">
            <w:pPr>
              <w:snapToGrid w:val="0"/>
              <w:jc w:val="center"/>
              <w:rPr>
                <w:rFonts w:ascii="Arial" w:hAnsi="Arial" w:cs="Arial"/>
                <w:sz w:val="22"/>
                <w:szCs w:val="22"/>
              </w:rPr>
            </w:pPr>
            <w:r w:rsidRPr="00E84DE8">
              <w:rPr>
                <w:rFonts w:ascii="Arial" w:hAnsi="Arial" w:cs="Arial"/>
                <w:sz w:val="22"/>
                <w:szCs w:val="22"/>
              </w:rPr>
              <w:t>3</w:t>
            </w:r>
          </w:p>
        </w:tc>
        <w:tc>
          <w:tcPr>
            <w:tcW w:w="5669" w:type="dxa"/>
            <w:tcBorders>
              <w:top w:val="single" w:sz="4" w:space="0" w:color="000000"/>
              <w:left w:val="single" w:sz="4" w:space="0" w:color="000000"/>
              <w:bottom w:val="single" w:sz="4" w:space="0" w:color="000000"/>
              <w:right w:val="nil"/>
            </w:tcBorders>
            <w:hideMark/>
          </w:tcPr>
          <w:p w:rsidR="00327475" w:rsidRPr="00E84DE8" w:rsidRDefault="00327475">
            <w:pPr>
              <w:snapToGrid w:val="0"/>
              <w:rPr>
                <w:rFonts w:ascii="Arial" w:hAnsi="Arial" w:cs="Arial"/>
                <w:sz w:val="22"/>
                <w:szCs w:val="22"/>
              </w:rPr>
            </w:pPr>
            <w:r w:rsidRPr="00E84DE8">
              <w:rPr>
                <w:rFonts w:ascii="Arial" w:hAnsi="Arial" w:cs="Arial"/>
                <w:sz w:val="22"/>
                <w:szCs w:val="22"/>
              </w:rPr>
              <w:t>ETAP III – instalacja urządzeń aktywnych sieci komputerowej i systemów klasy NMS oraz NAC, konfiguracja parametrów i wdrożenie, szkolenie administratorów systemu, testy i uruchomienie produkcyjne,  wyłączenie starych urządzeń sieci komputerowej, przekazanie dokumentacji powykonawczej.</w:t>
            </w:r>
          </w:p>
        </w:tc>
        <w:tc>
          <w:tcPr>
            <w:tcW w:w="1376" w:type="dxa"/>
            <w:tcBorders>
              <w:top w:val="single" w:sz="4" w:space="0" w:color="000000"/>
              <w:left w:val="single" w:sz="4" w:space="0" w:color="000000"/>
              <w:bottom w:val="single" w:sz="4" w:space="0" w:color="000000"/>
              <w:right w:val="nil"/>
            </w:tcBorders>
            <w:hideMark/>
          </w:tcPr>
          <w:p w:rsidR="00327475" w:rsidRPr="00E84DE8" w:rsidRDefault="00F83C91">
            <w:pPr>
              <w:snapToGrid w:val="0"/>
              <w:jc w:val="center"/>
              <w:rPr>
                <w:rFonts w:ascii="Arial" w:hAnsi="Arial" w:cs="Arial"/>
                <w:sz w:val="22"/>
                <w:szCs w:val="22"/>
              </w:rPr>
            </w:pPr>
            <w:r>
              <w:rPr>
                <w:rFonts w:ascii="Arial" w:hAnsi="Arial" w:cs="Arial"/>
                <w:sz w:val="22"/>
                <w:szCs w:val="22"/>
              </w:rPr>
              <w:t xml:space="preserve">min </w:t>
            </w:r>
            <w:r w:rsidR="00327475" w:rsidRPr="00E84DE8">
              <w:rPr>
                <w:rFonts w:ascii="Arial" w:hAnsi="Arial" w:cs="Arial"/>
                <w:sz w:val="22"/>
                <w:szCs w:val="22"/>
              </w:rPr>
              <w:t>Pozostała część</w:t>
            </w:r>
          </w:p>
          <w:p w:rsidR="00327475" w:rsidRPr="00E84DE8" w:rsidRDefault="00327475">
            <w:pPr>
              <w:snapToGrid w:val="0"/>
              <w:jc w:val="center"/>
              <w:rPr>
                <w:rFonts w:ascii="Arial" w:hAnsi="Arial" w:cs="Arial"/>
                <w:sz w:val="22"/>
                <w:szCs w:val="22"/>
              </w:rPr>
            </w:pPr>
            <w:r w:rsidRPr="00E84DE8">
              <w:rPr>
                <w:rFonts w:ascii="Arial" w:hAnsi="Arial" w:cs="Arial"/>
                <w:sz w:val="22"/>
                <w:szCs w:val="22"/>
              </w:rPr>
              <w:t>20%</w:t>
            </w:r>
          </w:p>
        </w:tc>
        <w:tc>
          <w:tcPr>
            <w:tcW w:w="1674" w:type="dxa"/>
            <w:tcBorders>
              <w:top w:val="single" w:sz="4" w:space="0" w:color="000000"/>
              <w:left w:val="single" w:sz="4" w:space="0" w:color="000000"/>
              <w:bottom w:val="single" w:sz="4" w:space="0" w:color="000000"/>
              <w:right w:val="single" w:sz="4" w:space="0" w:color="000000"/>
            </w:tcBorders>
          </w:tcPr>
          <w:p w:rsidR="00327475" w:rsidRPr="00E84DE8" w:rsidRDefault="00327475">
            <w:pPr>
              <w:snapToGrid w:val="0"/>
              <w:jc w:val="center"/>
              <w:rPr>
                <w:rFonts w:ascii="Arial" w:hAnsi="Arial" w:cs="Arial"/>
                <w:sz w:val="22"/>
                <w:szCs w:val="22"/>
              </w:rPr>
            </w:pPr>
          </w:p>
        </w:tc>
      </w:tr>
    </w:tbl>
    <w:p w:rsidR="00327475" w:rsidRPr="00E84DE8" w:rsidRDefault="00327475" w:rsidP="00327475">
      <w:pPr>
        <w:tabs>
          <w:tab w:val="left" w:pos="0"/>
          <w:tab w:val="left" w:pos="142"/>
        </w:tabs>
        <w:jc w:val="both"/>
        <w:rPr>
          <w:rFonts w:ascii="Arial" w:hAnsi="Arial" w:cs="Arial"/>
          <w:sz w:val="22"/>
          <w:szCs w:val="22"/>
          <w:lang w:eastAsia="en-US"/>
        </w:rPr>
      </w:pPr>
    </w:p>
    <w:p w:rsidR="00327475" w:rsidRPr="00E84DE8" w:rsidRDefault="00327475" w:rsidP="00A24FE4">
      <w:pPr>
        <w:pStyle w:val="Akapitzlist"/>
        <w:numPr>
          <w:ilvl w:val="0"/>
          <w:numId w:val="22"/>
        </w:numPr>
        <w:tabs>
          <w:tab w:val="left" w:pos="0"/>
          <w:tab w:val="left" w:pos="142"/>
        </w:tabs>
        <w:suppressAutoHyphens/>
        <w:spacing w:after="0" w:line="240" w:lineRule="auto"/>
        <w:contextualSpacing w:val="0"/>
        <w:jc w:val="both"/>
        <w:rPr>
          <w:rFonts w:ascii="Arial" w:hAnsi="Arial" w:cs="Arial"/>
        </w:rPr>
      </w:pPr>
      <w:r w:rsidRPr="00E84DE8">
        <w:rPr>
          <w:rFonts w:ascii="Arial" w:hAnsi="Arial" w:cs="Arial"/>
        </w:rPr>
        <w:t xml:space="preserve">  Rozliczenie w tytułu wykonania niniejszej umowy nastąpi na podstawie faktur częściowych i faktury końcowej. </w:t>
      </w:r>
    </w:p>
    <w:p w:rsidR="00327475" w:rsidRPr="00E84DE8" w:rsidRDefault="00327475" w:rsidP="00A24FE4">
      <w:pPr>
        <w:pStyle w:val="Akapitzlist"/>
        <w:numPr>
          <w:ilvl w:val="0"/>
          <w:numId w:val="22"/>
        </w:numPr>
        <w:tabs>
          <w:tab w:val="clear" w:pos="360"/>
          <w:tab w:val="left" w:pos="0"/>
          <w:tab w:val="left" w:pos="142"/>
          <w:tab w:val="num" w:pos="567"/>
        </w:tabs>
        <w:suppressAutoHyphens/>
        <w:spacing w:after="0" w:line="240" w:lineRule="auto"/>
        <w:ind w:left="567" w:hanging="567"/>
        <w:contextualSpacing w:val="0"/>
        <w:jc w:val="both"/>
        <w:rPr>
          <w:rFonts w:ascii="Arial" w:hAnsi="Arial" w:cs="Arial"/>
        </w:rPr>
      </w:pPr>
      <w:r w:rsidRPr="00E84DE8">
        <w:rPr>
          <w:rFonts w:ascii="Arial" w:hAnsi="Arial" w:cs="Arial"/>
        </w:rPr>
        <w:t xml:space="preserve">Podstawę wystawienia faktur częściowych i faktury końcowej stanowić będą protokoły odbioru częściowego lub odbioru końcowego, stanowiące o odebraniu etapu bez wad i usterek, sporządzane po zrealizowaniu poszczególnych etapów umowy, w terminach określonych w ust. 3. Warunkiem powstania obowiązku uiszczenia przez Zamawiającego zapłaty za wykonanie poszczególnych etapów jest każdorazowe dokonanie odbioru wykonanych prac przez Zamawiającego bez wad i usterek. W przypadku stwierdzenia w protokołach odbiorów częściowych wad lub usterek wystawienie faktury na zasadach podanych wyżej może nastąpić tylko w razie usunięcia wad i usterek – potwierdzonego ponownie sporządzonym protokołem odbioru częściowego. </w:t>
      </w:r>
    </w:p>
    <w:p w:rsidR="00327475" w:rsidRPr="00E84DE8" w:rsidRDefault="00327475" w:rsidP="00A24FE4">
      <w:pPr>
        <w:pStyle w:val="Akapitzlist"/>
        <w:numPr>
          <w:ilvl w:val="0"/>
          <w:numId w:val="22"/>
        </w:numPr>
        <w:tabs>
          <w:tab w:val="clear" w:pos="360"/>
          <w:tab w:val="left" w:pos="0"/>
          <w:tab w:val="num" w:pos="567"/>
        </w:tabs>
        <w:suppressAutoHyphens/>
        <w:spacing w:after="0" w:line="240" w:lineRule="auto"/>
        <w:ind w:left="567" w:hanging="567"/>
        <w:contextualSpacing w:val="0"/>
        <w:jc w:val="both"/>
        <w:rPr>
          <w:rFonts w:ascii="Arial" w:hAnsi="Arial" w:cs="Arial"/>
        </w:rPr>
      </w:pPr>
      <w:r w:rsidRPr="00E84DE8">
        <w:rPr>
          <w:rFonts w:ascii="Arial" w:hAnsi="Arial" w:cs="Arial"/>
        </w:rPr>
        <w:t>Odbiorów częściowych oraz odbioru końcowego przedmiotu umowy oraz podpisanie protokołu zdawczo – odbiorczego dokonają:</w:t>
      </w:r>
    </w:p>
    <w:p w:rsidR="00327475" w:rsidRPr="00E84DE8" w:rsidRDefault="00327475" w:rsidP="00A24FE4">
      <w:pPr>
        <w:pStyle w:val="Akapitzlist"/>
        <w:numPr>
          <w:ilvl w:val="0"/>
          <w:numId w:val="23"/>
        </w:numPr>
        <w:tabs>
          <w:tab w:val="left" w:pos="0"/>
          <w:tab w:val="left" w:pos="142"/>
        </w:tabs>
        <w:suppressAutoHyphens/>
        <w:spacing w:after="0" w:line="240" w:lineRule="auto"/>
        <w:ind w:left="1134" w:hanging="567"/>
        <w:contextualSpacing w:val="0"/>
        <w:jc w:val="both"/>
        <w:rPr>
          <w:rFonts w:ascii="Arial" w:hAnsi="Arial" w:cs="Arial"/>
        </w:rPr>
      </w:pPr>
      <w:r w:rsidRPr="00E84DE8">
        <w:rPr>
          <w:rFonts w:ascii="Arial" w:hAnsi="Arial" w:cs="Arial"/>
        </w:rPr>
        <w:t>w imieniu Zamawiającego:</w:t>
      </w:r>
    </w:p>
    <w:p w:rsidR="00327475" w:rsidRPr="00E84DE8" w:rsidRDefault="00327475" w:rsidP="00327475">
      <w:pPr>
        <w:pStyle w:val="Akapitzlist"/>
        <w:tabs>
          <w:tab w:val="left" w:pos="0"/>
          <w:tab w:val="left" w:pos="142"/>
        </w:tabs>
        <w:spacing w:line="240" w:lineRule="auto"/>
        <w:ind w:left="1134"/>
        <w:rPr>
          <w:rFonts w:ascii="Arial" w:hAnsi="Arial" w:cs="Arial"/>
        </w:rPr>
      </w:pPr>
      <w:r w:rsidRPr="00E84DE8">
        <w:rPr>
          <w:rFonts w:ascii="Arial" w:hAnsi="Arial" w:cs="Arial"/>
        </w:rPr>
        <w:t xml:space="preserve">……………………………………………..., </w:t>
      </w:r>
    </w:p>
    <w:p w:rsidR="00327475" w:rsidRPr="00E84DE8" w:rsidRDefault="00327475" w:rsidP="00A24FE4">
      <w:pPr>
        <w:pStyle w:val="Akapitzlist"/>
        <w:numPr>
          <w:ilvl w:val="0"/>
          <w:numId w:val="23"/>
        </w:numPr>
        <w:tabs>
          <w:tab w:val="left" w:pos="0"/>
          <w:tab w:val="left" w:pos="142"/>
        </w:tabs>
        <w:suppressAutoHyphens/>
        <w:spacing w:after="0" w:line="240" w:lineRule="auto"/>
        <w:ind w:left="1134" w:hanging="567"/>
        <w:contextualSpacing w:val="0"/>
        <w:jc w:val="both"/>
        <w:rPr>
          <w:rFonts w:ascii="Arial" w:hAnsi="Arial" w:cs="Arial"/>
        </w:rPr>
      </w:pPr>
      <w:r w:rsidRPr="00E84DE8">
        <w:rPr>
          <w:rFonts w:ascii="Arial" w:hAnsi="Arial" w:cs="Arial"/>
        </w:rPr>
        <w:t>w imieniu Wykonawcy:</w:t>
      </w:r>
    </w:p>
    <w:p w:rsidR="00327475" w:rsidRPr="00E84DE8" w:rsidRDefault="00327475" w:rsidP="00327475">
      <w:pPr>
        <w:tabs>
          <w:tab w:val="left" w:pos="0"/>
          <w:tab w:val="left" w:pos="142"/>
        </w:tabs>
        <w:ind w:left="1134"/>
        <w:jc w:val="both"/>
        <w:rPr>
          <w:rFonts w:ascii="Arial" w:hAnsi="Arial" w:cs="Arial"/>
          <w:sz w:val="22"/>
          <w:szCs w:val="22"/>
        </w:rPr>
      </w:pPr>
      <w:r w:rsidRPr="00E84DE8">
        <w:rPr>
          <w:rFonts w:ascii="Arial" w:hAnsi="Arial" w:cs="Arial"/>
          <w:sz w:val="22"/>
          <w:szCs w:val="22"/>
        </w:rPr>
        <w:t>……………………………………………….</w:t>
      </w:r>
    </w:p>
    <w:p w:rsidR="00327475" w:rsidRPr="00E84DE8" w:rsidRDefault="00327475" w:rsidP="00327475">
      <w:pPr>
        <w:tabs>
          <w:tab w:val="left" w:pos="0"/>
          <w:tab w:val="left" w:pos="142"/>
        </w:tabs>
        <w:ind w:left="567"/>
        <w:jc w:val="both"/>
        <w:rPr>
          <w:rFonts w:ascii="Arial" w:hAnsi="Arial" w:cs="Arial"/>
          <w:sz w:val="22"/>
          <w:szCs w:val="22"/>
        </w:rPr>
      </w:pPr>
      <w:r w:rsidRPr="00E84DE8">
        <w:rPr>
          <w:rFonts w:ascii="Arial" w:hAnsi="Arial" w:cs="Arial"/>
          <w:sz w:val="22"/>
          <w:szCs w:val="22"/>
        </w:rPr>
        <w:lastRenderedPageBreak/>
        <w:t>przy czym ewentualna każdorazowa zmiana osoby uprawnionej do odbioru nastąpi na podstawie jednostronnego oświadczenia odpowiednio Zamawiającego albo Wykonawcy złożonego drugiej stronie  na piśmie i dla swej ważności nie będzie wymagała sporządzenia aneksu.</w:t>
      </w:r>
    </w:p>
    <w:p w:rsidR="00327475" w:rsidRPr="00E84DE8" w:rsidRDefault="00327475" w:rsidP="00A24FE4">
      <w:pPr>
        <w:pStyle w:val="Akapitzlist"/>
        <w:numPr>
          <w:ilvl w:val="0"/>
          <w:numId w:val="24"/>
        </w:numPr>
        <w:tabs>
          <w:tab w:val="left" w:pos="0"/>
          <w:tab w:val="left" w:pos="142"/>
        </w:tabs>
        <w:suppressAutoHyphens/>
        <w:spacing w:after="0" w:line="240" w:lineRule="auto"/>
        <w:ind w:left="567" w:hanging="567"/>
        <w:contextualSpacing w:val="0"/>
        <w:jc w:val="both"/>
        <w:rPr>
          <w:rFonts w:ascii="Arial" w:hAnsi="Arial" w:cs="Arial"/>
        </w:rPr>
      </w:pPr>
      <w:r w:rsidRPr="00E84DE8">
        <w:rPr>
          <w:rFonts w:ascii="Arial" w:hAnsi="Arial" w:cs="Arial"/>
        </w:rPr>
        <w:t>Zapłata należności nastąpi na podstawie faktur Wykonawcy, w terminie 30 dni od daty doręczenia Zamawiającemu prawidłowo wystawionej faktury VAT na wskazany na fakturze rachunek bankowy Wykonawcy z zastrzeżeniem, że rachunek bankowy musi być zgodny z numerem rachunku ujawnionym w wykazie prowadzonym przez Szefa Krajowej Administracji Skarbowej. Gdy w wykazie ujawniony jest inny rachunek bankowy, płatność dokonana zostanie na rachunek bankowy ujawniony w tym wykazie.</w:t>
      </w:r>
    </w:p>
    <w:p w:rsidR="00327475" w:rsidRPr="00E84DE8" w:rsidRDefault="00327475" w:rsidP="00A24FE4">
      <w:pPr>
        <w:pStyle w:val="Akapitzlist"/>
        <w:numPr>
          <w:ilvl w:val="0"/>
          <w:numId w:val="24"/>
        </w:numPr>
        <w:tabs>
          <w:tab w:val="left" w:pos="0"/>
          <w:tab w:val="left" w:pos="142"/>
        </w:tabs>
        <w:suppressAutoHyphens/>
        <w:spacing w:after="0" w:line="240" w:lineRule="auto"/>
        <w:ind w:left="567" w:hanging="567"/>
        <w:contextualSpacing w:val="0"/>
        <w:jc w:val="both"/>
        <w:rPr>
          <w:rFonts w:ascii="Arial" w:hAnsi="Arial" w:cs="Arial"/>
        </w:rPr>
      </w:pPr>
      <w:r w:rsidRPr="00E84DE8">
        <w:rPr>
          <w:rFonts w:ascii="Arial" w:hAnsi="Arial" w:cs="Arial"/>
        </w:rPr>
        <w:t>Za datę dokonania zapłaty uważa się datę obciążenia rachunku Zamawiającego.</w:t>
      </w:r>
    </w:p>
    <w:p w:rsidR="00327475" w:rsidRPr="00E84DE8" w:rsidRDefault="00327475" w:rsidP="00A24FE4">
      <w:pPr>
        <w:pStyle w:val="Akapitzlist"/>
        <w:numPr>
          <w:ilvl w:val="0"/>
          <w:numId w:val="24"/>
        </w:numPr>
        <w:tabs>
          <w:tab w:val="left" w:pos="0"/>
          <w:tab w:val="left" w:pos="142"/>
        </w:tabs>
        <w:suppressAutoHyphens/>
        <w:spacing w:after="0" w:line="240" w:lineRule="auto"/>
        <w:ind w:left="567" w:hanging="567"/>
        <w:contextualSpacing w:val="0"/>
        <w:jc w:val="both"/>
        <w:rPr>
          <w:rFonts w:ascii="Arial" w:hAnsi="Arial" w:cs="Arial"/>
        </w:rPr>
      </w:pPr>
      <w:r w:rsidRPr="00E84DE8">
        <w:rPr>
          <w:rFonts w:ascii="Arial" w:hAnsi="Arial" w:cs="Arial"/>
        </w:rPr>
        <w:t>Zamawiający oświadcza, iż jest czynnym podatnikiem podatku VAT.</w:t>
      </w:r>
    </w:p>
    <w:p w:rsidR="00327475" w:rsidRPr="00E84DE8" w:rsidRDefault="00327475" w:rsidP="00327475">
      <w:pPr>
        <w:rPr>
          <w:rFonts w:ascii="Arial" w:hAnsi="Arial" w:cs="Arial"/>
          <w:b/>
          <w:bCs/>
          <w:sz w:val="22"/>
          <w:szCs w:val="22"/>
        </w:rPr>
      </w:pPr>
    </w:p>
    <w:p w:rsidR="00327475" w:rsidRPr="00E84DE8" w:rsidRDefault="00327475" w:rsidP="00327475">
      <w:pPr>
        <w:jc w:val="center"/>
        <w:rPr>
          <w:rFonts w:ascii="Arial" w:hAnsi="Arial" w:cs="Arial"/>
          <w:b/>
          <w:bCs/>
          <w:sz w:val="22"/>
          <w:szCs w:val="22"/>
        </w:rPr>
      </w:pPr>
    </w:p>
    <w:p w:rsidR="00327475" w:rsidRPr="00E84DE8" w:rsidRDefault="00327475" w:rsidP="00327475">
      <w:pPr>
        <w:jc w:val="center"/>
        <w:rPr>
          <w:rFonts w:ascii="Arial" w:hAnsi="Arial" w:cs="Arial"/>
          <w:b/>
          <w:bCs/>
          <w:sz w:val="22"/>
          <w:szCs w:val="22"/>
        </w:rPr>
      </w:pPr>
      <w:r w:rsidRPr="00E84DE8">
        <w:rPr>
          <w:rFonts w:ascii="Arial" w:hAnsi="Arial" w:cs="Arial"/>
          <w:b/>
          <w:bCs/>
          <w:sz w:val="22"/>
          <w:szCs w:val="22"/>
        </w:rPr>
        <w:t>§ 10.</w:t>
      </w:r>
    </w:p>
    <w:p w:rsidR="00327475" w:rsidRPr="00E84DE8" w:rsidRDefault="00327475" w:rsidP="00327475">
      <w:pPr>
        <w:jc w:val="center"/>
        <w:rPr>
          <w:rFonts w:ascii="Arial" w:hAnsi="Arial" w:cs="Arial"/>
          <w:b/>
          <w:bCs/>
          <w:sz w:val="22"/>
          <w:szCs w:val="22"/>
        </w:rPr>
      </w:pPr>
      <w:r w:rsidRPr="00E84DE8">
        <w:rPr>
          <w:rFonts w:ascii="Arial" w:hAnsi="Arial" w:cs="Arial"/>
          <w:b/>
          <w:bCs/>
          <w:sz w:val="22"/>
          <w:szCs w:val="22"/>
        </w:rPr>
        <w:t>Kary umowne</w:t>
      </w:r>
    </w:p>
    <w:p w:rsidR="00327475" w:rsidRPr="00E84DE8" w:rsidRDefault="00327475" w:rsidP="00A24FE4">
      <w:pPr>
        <w:numPr>
          <w:ilvl w:val="0"/>
          <w:numId w:val="25"/>
        </w:numPr>
        <w:tabs>
          <w:tab w:val="clear" w:pos="360"/>
          <w:tab w:val="left" w:pos="567"/>
        </w:tabs>
        <w:suppressAutoHyphens/>
        <w:ind w:left="567" w:hanging="567"/>
        <w:jc w:val="both"/>
        <w:rPr>
          <w:rFonts w:ascii="Arial" w:hAnsi="Arial" w:cs="Arial"/>
          <w:sz w:val="22"/>
          <w:szCs w:val="22"/>
        </w:rPr>
      </w:pPr>
      <w:r w:rsidRPr="00E84DE8">
        <w:rPr>
          <w:rFonts w:ascii="Arial" w:hAnsi="Arial" w:cs="Arial"/>
          <w:sz w:val="22"/>
          <w:szCs w:val="22"/>
        </w:rPr>
        <w:t>Strony ustalają odpowiedzialność za niewykonanie lub nienależyte wykonanie umowy w postaci kar umownych.</w:t>
      </w:r>
    </w:p>
    <w:p w:rsidR="00327475" w:rsidRPr="00E84DE8" w:rsidRDefault="00327475" w:rsidP="00A24FE4">
      <w:pPr>
        <w:numPr>
          <w:ilvl w:val="0"/>
          <w:numId w:val="25"/>
        </w:numPr>
        <w:tabs>
          <w:tab w:val="clear" w:pos="360"/>
          <w:tab w:val="left" w:pos="567"/>
        </w:tabs>
        <w:suppressAutoHyphens/>
        <w:ind w:left="567" w:hanging="567"/>
        <w:jc w:val="both"/>
        <w:rPr>
          <w:rFonts w:ascii="Arial" w:hAnsi="Arial" w:cs="Arial"/>
          <w:sz w:val="22"/>
          <w:szCs w:val="22"/>
        </w:rPr>
      </w:pPr>
      <w:r w:rsidRPr="00E84DE8">
        <w:rPr>
          <w:rFonts w:ascii="Arial" w:hAnsi="Arial" w:cs="Arial"/>
          <w:sz w:val="22"/>
          <w:szCs w:val="22"/>
        </w:rPr>
        <w:t>Wykonawca zapłaci Zamawiającemu kary:</w:t>
      </w:r>
    </w:p>
    <w:p w:rsidR="00327475" w:rsidRPr="00E84DE8" w:rsidRDefault="00327475" w:rsidP="00A24FE4">
      <w:pPr>
        <w:pStyle w:val="Akapitzlist"/>
        <w:numPr>
          <w:ilvl w:val="0"/>
          <w:numId w:val="26"/>
        </w:numPr>
        <w:suppressAutoHyphens/>
        <w:spacing w:after="0" w:line="240" w:lineRule="auto"/>
        <w:ind w:left="1134" w:hanging="567"/>
        <w:contextualSpacing w:val="0"/>
        <w:jc w:val="both"/>
        <w:rPr>
          <w:rFonts w:ascii="Arial" w:hAnsi="Arial" w:cs="Arial"/>
        </w:rPr>
      </w:pPr>
      <w:r w:rsidRPr="00E84DE8">
        <w:rPr>
          <w:rFonts w:ascii="Arial" w:hAnsi="Arial" w:cs="Arial"/>
        </w:rPr>
        <w:t>za zwłokę w oddaniu etapów objętych przedmiotem umowy a wskazanych w ha</w:t>
      </w:r>
      <w:r w:rsidR="00F83C91">
        <w:rPr>
          <w:rFonts w:ascii="Arial" w:hAnsi="Arial" w:cs="Arial"/>
        </w:rPr>
        <w:t>rmonogramie o którym mowa w § 8</w:t>
      </w:r>
      <w:r w:rsidRPr="00E84DE8">
        <w:rPr>
          <w:rFonts w:ascii="Arial" w:hAnsi="Arial" w:cs="Arial"/>
        </w:rPr>
        <w:t xml:space="preserve"> ust. 3 w wysokości 0,1% wynagrodzenia ryczałtowego brutto za każdy dzień zwłoki,</w:t>
      </w:r>
    </w:p>
    <w:p w:rsidR="00327475" w:rsidRPr="00E84DE8" w:rsidRDefault="00327475" w:rsidP="00A24FE4">
      <w:pPr>
        <w:pStyle w:val="Akapitzlist"/>
        <w:numPr>
          <w:ilvl w:val="0"/>
          <w:numId w:val="26"/>
        </w:numPr>
        <w:suppressAutoHyphens/>
        <w:spacing w:after="0" w:line="240" w:lineRule="auto"/>
        <w:ind w:left="1134" w:hanging="567"/>
        <w:contextualSpacing w:val="0"/>
        <w:jc w:val="both"/>
        <w:rPr>
          <w:rFonts w:ascii="Arial" w:hAnsi="Arial" w:cs="Arial"/>
        </w:rPr>
      </w:pPr>
      <w:r w:rsidRPr="00E84DE8">
        <w:rPr>
          <w:rFonts w:ascii="Arial" w:hAnsi="Arial" w:cs="Arial"/>
        </w:rPr>
        <w:t xml:space="preserve">za zwłokę w usunięciu wad lub usterek stwierdzonych przy odbiorze albo  w okresie rękojmi lub gwarancji w wysokości 0,05% wynagrodzenia ryczałtowego brutto za każdy dzień zwłoki, liczony od dnia wyznaczonego na ich usunięcie, a w przypadku wad </w:t>
      </w:r>
      <w:r w:rsidR="00F83C91">
        <w:rPr>
          <w:rFonts w:ascii="Arial" w:hAnsi="Arial" w:cs="Arial"/>
        </w:rPr>
        <w:t>lub usterek o których mowa w § 4</w:t>
      </w:r>
      <w:r w:rsidRPr="00E84DE8">
        <w:rPr>
          <w:rFonts w:ascii="Arial" w:hAnsi="Arial" w:cs="Arial"/>
        </w:rPr>
        <w:t xml:space="preserve"> umowy – po upływie 14 dni od daty ich zgłoszenia, </w:t>
      </w:r>
    </w:p>
    <w:p w:rsidR="00327475" w:rsidRPr="00E84DE8" w:rsidRDefault="00327475" w:rsidP="00A24FE4">
      <w:pPr>
        <w:pStyle w:val="Akapitzlist"/>
        <w:numPr>
          <w:ilvl w:val="0"/>
          <w:numId w:val="26"/>
        </w:numPr>
        <w:suppressAutoHyphens/>
        <w:spacing w:after="0" w:line="240" w:lineRule="auto"/>
        <w:ind w:left="1134" w:hanging="567"/>
        <w:contextualSpacing w:val="0"/>
        <w:jc w:val="both"/>
        <w:rPr>
          <w:rFonts w:ascii="Arial" w:hAnsi="Arial" w:cs="Arial"/>
        </w:rPr>
      </w:pPr>
      <w:r w:rsidRPr="00E84DE8">
        <w:rPr>
          <w:rFonts w:ascii="Arial" w:hAnsi="Arial" w:cs="Arial"/>
        </w:rPr>
        <w:t>za zwłokę w usunięciu awarii w okresie gwarancji w wysokości 0,1% wynagrodzenia ryczałtowego brutto za każdy rozpoczęty dzień zwłoki,</w:t>
      </w:r>
    </w:p>
    <w:p w:rsidR="00327475" w:rsidRPr="00E84DE8" w:rsidRDefault="00327475" w:rsidP="00A24FE4">
      <w:pPr>
        <w:pStyle w:val="Akapitzlist"/>
        <w:numPr>
          <w:ilvl w:val="0"/>
          <w:numId w:val="26"/>
        </w:numPr>
        <w:suppressAutoHyphens/>
        <w:spacing w:after="0" w:line="240" w:lineRule="auto"/>
        <w:ind w:left="1134" w:hanging="567"/>
        <w:contextualSpacing w:val="0"/>
        <w:jc w:val="both"/>
        <w:rPr>
          <w:rFonts w:ascii="Arial" w:hAnsi="Arial" w:cs="Arial"/>
        </w:rPr>
      </w:pPr>
      <w:r w:rsidRPr="00E84DE8">
        <w:rPr>
          <w:rFonts w:ascii="Arial" w:hAnsi="Arial" w:cs="Arial"/>
        </w:rPr>
        <w:t>za naruszen</w:t>
      </w:r>
      <w:r w:rsidR="004F578C">
        <w:rPr>
          <w:rFonts w:ascii="Arial" w:hAnsi="Arial" w:cs="Arial"/>
        </w:rPr>
        <w:t>ie obowiązków określonych w § 13</w:t>
      </w:r>
      <w:r w:rsidRPr="00E84DE8">
        <w:rPr>
          <w:rFonts w:ascii="Arial" w:hAnsi="Arial" w:cs="Arial"/>
        </w:rPr>
        <w:t xml:space="preserve"> w wysokości 10.000 zł za każde naruszenie.</w:t>
      </w:r>
    </w:p>
    <w:p w:rsidR="00327475" w:rsidRPr="00E84DE8" w:rsidRDefault="00327475" w:rsidP="00A24FE4">
      <w:pPr>
        <w:numPr>
          <w:ilvl w:val="0"/>
          <w:numId w:val="25"/>
        </w:numPr>
        <w:tabs>
          <w:tab w:val="clear" w:pos="360"/>
          <w:tab w:val="num" w:pos="567"/>
        </w:tabs>
        <w:suppressAutoHyphens/>
        <w:ind w:left="567" w:hanging="567"/>
        <w:jc w:val="both"/>
        <w:rPr>
          <w:rFonts w:ascii="Arial" w:hAnsi="Arial" w:cs="Arial"/>
          <w:sz w:val="22"/>
          <w:szCs w:val="22"/>
        </w:rPr>
      </w:pPr>
      <w:r w:rsidRPr="00E84DE8">
        <w:rPr>
          <w:rFonts w:ascii="Arial" w:hAnsi="Arial" w:cs="Arial"/>
          <w:sz w:val="22"/>
          <w:szCs w:val="22"/>
        </w:rPr>
        <w:t>Każda ze stron zapłaci karę umowną w wysokości 10% wynagrodzenia ryczałtowego brutto za odstąpienie od umowy z jej winy.</w:t>
      </w:r>
    </w:p>
    <w:p w:rsidR="00327475" w:rsidRPr="00E84DE8" w:rsidRDefault="00327475" w:rsidP="00A24FE4">
      <w:pPr>
        <w:numPr>
          <w:ilvl w:val="0"/>
          <w:numId w:val="25"/>
        </w:numPr>
        <w:tabs>
          <w:tab w:val="clear" w:pos="360"/>
          <w:tab w:val="left" w:pos="567"/>
        </w:tabs>
        <w:suppressAutoHyphens/>
        <w:ind w:left="567" w:hanging="567"/>
        <w:jc w:val="both"/>
        <w:rPr>
          <w:rFonts w:ascii="Arial" w:hAnsi="Arial" w:cs="Arial"/>
          <w:sz w:val="22"/>
          <w:szCs w:val="22"/>
        </w:rPr>
      </w:pPr>
      <w:r w:rsidRPr="00E84DE8">
        <w:rPr>
          <w:rFonts w:ascii="Arial" w:hAnsi="Arial" w:cs="Arial"/>
          <w:sz w:val="22"/>
          <w:szCs w:val="22"/>
        </w:rPr>
        <w:t>Strony mogą dochodzić na zasadach ogólnych odszkodowania przewyższającego zastrzeżone kary umowne.</w:t>
      </w:r>
    </w:p>
    <w:p w:rsidR="00327475" w:rsidRPr="00E84DE8" w:rsidRDefault="00327475" w:rsidP="00A24FE4">
      <w:pPr>
        <w:numPr>
          <w:ilvl w:val="0"/>
          <w:numId w:val="25"/>
        </w:numPr>
        <w:tabs>
          <w:tab w:val="clear" w:pos="360"/>
          <w:tab w:val="left" w:pos="567"/>
        </w:tabs>
        <w:suppressAutoHyphens/>
        <w:ind w:left="567" w:hanging="567"/>
        <w:jc w:val="both"/>
        <w:rPr>
          <w:rStyle w:val="Teksttreci2Kursywa"/>
          <w:rFonts w:ascii="Arial" w:eastAsiaTheme="minorHAnsi" w:hAnsi="Arial" w:cs="Arial"/>
          <w:i w:val="0"/>
          <w:iCs w:val="0"/>
          <w:sz w:val="22"/>
          <w:szCs w:val="22"/>
          <w:lang w:eastAsia="ar-SA"/>
        </w:rPr>
      </w:pPr>
      <w:r w:rsidRPr="00E84DE8">
        <w:rPr>
          <w:rStyle w:val="Teksttreci2Kursywa"/>
          <w:rFonts w:ascii="Arial" w:eastAsia="Calibri" w:hAnsi="Arial" w:cs="Arial"/>
          <w:sz w:val="22"/>
          <w:szCs w:val="22"/>
        </w:rPr>
        <w:t>Roszczenie o zapłatę kar umownych z tytułu zwłoki, ustalonych za każdy rozpoczęty dzień zwłoki, staje się wymagalne:</w:t>
      </w:r>
    </w:p>
    <w:p w:rsidR="00327475" w:rsidRPr="00E84DE8" w:rsidRDefault="00327475" w:rsidP="00A24FE4">
      <w:pPr>
        <w:pStyle w:val="Teksttreci20"/>
        <w:numPr>
          <w:ilvl w:val="0"/>
          <w:numId w:val="27"/>
        </w:numPr>
        <w:shd w:val="clear" w:color="auto" w:fill="auto"/>
        <w:tabs>
          <w:tab w:val="left" w:pos="678"/>
        </w:tabs>
        <w:spacing w:before="0" w:line="240" w:lineRule="auto"/>
        <w:ind w:left="1134" w:right="739" w:hanging="567"/>
        <w:jc w:val="both"/>
        <w:rPr>
          <w:rFonts w:ascii="Arial" w:hAnsi="Arial" w:cs="Arial"/>
        </w:rPr>
      </w:pPr>
      <w:r w:rsidRPr="00E84DE8">
        <w:rPr>
          <w:rFonts w:ascii="Arial" w:hAnsi="Arial" w:cs="Arial"/>
          <w:color w:val="000000"/>
        </w:rPr>
        <w:t>za pierwszy rozpoczęty dzień zwłoki - w tym dniu,</w:t>
      </w:r>
    </w:p>
    <w:p w:rsidR="00327475" w:rsidRPr="00E84DE8" w:rsidRDefault="00327475" w:rsidP="00A24FE4">
      <w:pPr>
        <w:pStyle w:val="Teksttreci20"/>
        <w:numPr>
          <w:ilvl w:val="0"/>
          <w:numId w:val="27"/>
        </w:numPr>
        <w:shd w:val="clear" w:color="auto" w:fill="auto"/>
        <w:tabs>
          <w:tab w:val="left" w:pos="709"/>
        </w:tabs>
        <w:spacing w:before="0" w:line="240" w:lineRule="auto"/>
        <w:ind w:left="1134" w:right="739" w:hanging="567"/>
        <w:jc w:val="both"/>
        <w:rPr>
          <w:rFonts w:ascii="Arial" w:hAnsi="Arial" w:cs="Arial"/>
          <w:color w:val="000000"/>
        </w:rPr>
      </w:pPr>
      <w:r w:rsidRPr="00E84DE8">
        <w:rPr>
          <w:rFonts w:ascii="Arial" w:hAnsi="Arial" w:cs="Arial"/>
          <w:color w:val="000000"/>
        </w:rPr>
        <w:t>za każdy następny rozpoczęty dzień zwłoki - odpowiednio w każdym z tych dni.</w:t>
      </w:r>
    </w:p>
    <w:p w:rsidR="00327475" w:rsidRPr="00E84DE8" w:rsidRDefault="00327475" w:rsidP="00A24FE4">
      <w:pPr>
        <w:numPr>
          <w:ilvl w:val="0"/>
          <w:numId w:val="25"/>
        </w:numPr>
        <w:tabs>
          <w:tab w:val="clear" w:pos="360"/>
          <w:tab w:val="left" w:pos="567"/>
        </w:tabs>
        <w:suppressAutoHyphens/>
        <w:ind w:left="567" w:hanging="567"/>
        <w:jc w:val="both"/>
        <w:rPr>
          <w:rFonts w:ascii="Arial" w:hAnsi="Arial" w:cs="Arial"/>
          <w:sz w:val="22"/>
          <w:szCs w:val="22"/>
        </w:rPr>
      </w:pPr>
      <w:r w:rsidRPr="00E84DE8">
        <w:rPr>
          <w:rStyle w:val="Teksttreci2Kursywa"/>
          <w:rFonts w:ascii="Arial" w:eastAsia="Lucida Sans Unicode" w:hAnsi="Arial" w:cs="Arial"/>
          <w:sz w:val="22"/>
          <w:szCs w:val="22"/>
        </w:rPr>
        <w:t>Poza przypadkiem, o którym mowa w ust. 5, roszczenie o zapłatę kar umownych staje się wymagalne z dniem zaistnienia zdarzenia uzasadniającego naliczenie kary umownej.</w:t>
      </w:r>
    </w:p>
    <w:p w:rsidR="00327475" w:rsidRPr="00E84DE8" w:rsidRDefault="00327475" w:rsidP="00A24FE4">
      <w:pPr>
        <w:numPr>
          <w:ilvl w:val="0"/>
          <w:numId w:val="25"/>
        </w:numPr>
        <w:tabs>
          <w:tab w:val="clear" w:pos="360"/>
          <w:tab w:val="left" w:pos="567"/>
        </w:tabs>
        <w:suppressAutoHyphens/>
        <w:ind w:left="567" w:hanging="567"/>
        <w:jc w:val="both"/>
        <w:rPr>
          <w:rFonts w:ascii="Arial" w:hAnsi="Arial" w:cs="Arial"/>
          <w:sz w:val="22"/>
          <w:szCs w:val="22"/>
        </w:rPr>
      </w:pPr>
      <w:r w:rsidRPr="00E84DE8">
        <w:rPr>
          <w:rFonts w:ascii="Arial" w:hAnsi="Arial" w:cs="Arial"/>
          <w:sz w:val="22"/>
          <w:szCs w:val="22"/>
        </w:rPr>
        <w:t>Wykonawca wyraża zgodę na potrącenie kar umownych z przysługującego mu wynagrodzenia.</w:t>
      </w:r>
    </w:p>
    <w:p w:rsidR="00327475" w:rsidRPr="00E84DE8" w:rsidRDefault="00327475" w:rsidP="00327475">
      <w:pPr>
        <w:jc w:val="both"/>
        <w:rPr>
          <w:rFonts w:ascii="Arial" w:hAnsi="Arial" w:cs="Arial"/>
          <w:sz w:val="22"/>
          <w:szCs w:val="22"/>
        </w:rPr>
      </w:pPr>
    </w:p>
    <w:p w:rsidR="00327475" w:rsidRPr="00E84DE8" w:rsidRDefault="00327475" w:rsidP="00327475">
      <w:pPr>
        <w:jc w:val="center"/>
        <w:rPr>
          <w:rFonts w:ascii="Arial" w:hAnsi="Arial" w:cs="Arial"/>
          <w:b/>
          <w:bCs/>
          <w:spacing w:val="-3"/>
          <w:sz w:val="22"/>
          <w:szCs w:val="22"/>
        </w:rPr>
      </w:pPr>
      <w:r w:rsidRPr="00E84DE8">
        <w:rPr>
          <w:rFonts w:ascii="Arial" w:hAnsi="Arial" w:cs="Arial"/>
          <w:b/>
          <w:bCs/>
          <w:spacing w:val="-3"/>
          <w:sz w:val="22"/>
          <w:szCs w:val="22"/>
        </w:rPr>
        <w:t>§ 11.</w:t>
      </w:r>
    </w:p>
    <w:p w:rsidR="00327475" w:rsidRPr="00E84DE8" w:rsidRDefault="00327475" w:rsidP="00327475">
      <w:pPr>
        <w:ind w:left="567" w:hanging="567"/>
        <w:jc w:val="both"/>
        <w:rPr>
          <w:rFonts w:ascii="Arial" w:hAnsi="Arial" w:cs="Arial"/>
          <w:sz w:val="22"/>
          <w:szCs w:val="22"/>
        </w:rPr>
      </w:pPr>
      <w:r w:rsidRPr="00E84DE8">
        <w:rPr>
          <w:rFonts w:ascii="Arial" w:hAnsi="Arial" w:cs="Arial"/>
          <w:sz w:val="22"/>
          <w:szCs w:val="22"/>
        </w:rPr>
        <w:t>1.</w:t>
      </w:r>
      <w:r w:rsidRPr="00E84DE8">
        <w:rPr>
          <w:rFonts w:ascii="Arial" w:hAnsi="Arial" w:cs="Arial"/>
          <w:sz w:val="22"/>
          <w:szCs w:val="22"/>
        </w:rPr>
        <w:tab/>
        <w:t xml:space="preserve">Niezależnie od naliczonych kar w przypadku, gdy Wykonawca nie podejmie działań serwisowych albo nie usunie awarii w terminie 48 godzin od zgłoszenia lub zaprzestanie usuwania awarii albo nie usunie usterki lub wady w ciągu 7 dni od zgłoszenia  Zamawiający może podjąć się usuwania awarii, usterki lub wady we własnym zakresie i dokonać tego samodzielnie lub przy pomocy osoby trzeciej. W takim wypadku w trakcie usuwania awarii lub usterki Zamawiający lub osoba trzecia działająca na jego zlecenie jest uprawniona do dokonania przystosowania, zmiany układu lub jakichkolwiek zmian w infrastrukturze informatycznej oraz oprogramowaniu aplikacyjnym. </w:t>
      </w:r>
    </w:p>
    <w:p w:rsidR="00327475" w:rsidRPr="00E84DE8" w:rsidRDefault="00327475" w:rsidP="00327475">
      <w:pPr>
        <w:ind w:left="567" w:hanging="567"/>
        <w:jc w:val="both"/>
        <w:rPr>
          <w:rFonts w:ascii="Arial" w:hAnsi="Arial" w:cs="Arial"/>
          <w:sz w:val="22"/>
          <w:szCs w:val="22"/>
        </w:rPr>
      </w:pPr>
      <w:r w:rsidRPr="00E84DE8">
        <w:rPr>
          <w:rFonts w:ascii="Arial" w:hAnsi="Arial" w:cs="Arial"/>
          <w:sz w:val="22"/>
          <w:szCs w:val="22"/>
        </w:rPr>
        <w:lastRenderedPageBreak/>
        <w:t>2.</w:t>
      </w:r>
      <w:r w:rsidRPr="00E84DE8">
        <w:rPr>
          <w:rFonts w:ascii="Arial" w:hAnsi="Arial" w:cs="Arial"/>
          <w:sz w:val="22"/>
          <w:szCs w:val="22"/>
        </w:rPr>
        <w:tab/>
        <w:t>Wykonawca jest zobowiązany zwrócić Zamawiającemu koszty usunięcia awarii  usterki lub wady, które Zamawiający poniósł realizując uprawnienia określone w ust. 1. Obowiązek zwrotu kosztów powstaje w ciągu 7 dni od dnia doręczenia Wykonawcy wezwania do zapłaty, a za opóźnienie w zapłacie Zamawiający ma prawo naliczać odsetki w wysokości ustawowej.</w:t>
      </w:r>
    </w:p>
    <w:p w:rsidR="00327475" w:rsidRPr="00E84DE8" w:rsidRDefault="00327475" w:rsidP="00327475">
      <w:pPr>
        <w:pStyle w:val="Nagwek1"/>
        <w:keepLines/>
        <w:tabs>
          <w:tab w:val="num" w:pos="432"/>
        </w:tabs>
        <w:suppressAutoHyphens/>
        <w:ind w:left="360"/>
        <w:rPr>
          <w:rFonts w:ascii="Arial" w:hAnsi="Arial" w:cs="Arial"/>
          <w:b w:val="0"/>
          <w:sz w:val="22"/>
          <w:szCs w:val="22"/>
        </w:rPr>
      </w:pPr>
    </w:p>
    <w:p w:rsidR="00327475" w:rsidRPr="00E84DE8" w:rsidRDefault="00327475" w:rsidP="00327475">
      <w:pPr>
        <w:pStyle w:val="Nagwek1"/>
        <w:keepLines/>
        <w:tabs>
          <w:tab w:val="num" w:pos="432"/>
        </w:tabs>
        <w:suppressAutoHyphens/>
        <w:ind w:left="360"/>
        <w:rPr>
          <w:rFonts w:ascii="Arial" w:hAnsi="Arial" w:cs="Arial"/>
          <w:sz w:val="22"/>
          <w:szCs w:val="22"/>
        </w:rPr>
      </w:pPr>
      <w:r w:rsidRPr="00E84DE8">
        <w:rPr>
          <w:rFonts w:ascii="Arial" w:hAnsi="Arial" w:cs="Arial"/>
          <w:bCs/>
          <w:sz w:val="22"/>
          <w:szCs w:val="22"/>
        </w:rPr>
        <w:t>§ 12.</w:t>
      </w:r>
    </w:p>
    <w:p w:rsidR="00327475" w:rsidRPr="00E84DE8" w:rsidRDefault="00327475" w:rsidP="00327475">
      <w:pPr>
        <w:pStyle w:val="Nagwek1"/>
        <w:keepLines/>
        <w:tabs>
          <w:tab w:val="num" w:pos="432"/>
        </w:tabs>
        <w:suppressAutoHyphens/>
        <w:ind w:left="357"/>
        <w:rPr>
          <w:rFonts w:ascii="Arial" w:hAnsi="Arial" w:cs="Arial"/>
          <w:bCs/>
          <w:sz w:val="22"/>
          <w:szCs w:val="22"/>
        </w:rPr>
      </w:pPr>
      <w:r w:rsidRPr="00E84DE8">
        <w:rPr>
          <w:rFonts w:ascii="Arial" w:hAnsi="Arial" w:cs="Arial"/>
          <w:bCs/>
          <w:sz w:val="22"/>
          <w:szCs w:val="22"/>
        </w:rPr>
        <w:t>Odstąpienie od Umowy</w:t>
      </w:r>
    </w:p>
    <w:p w:rsidR="00327475" w:rsidRPr="00E84DE8" w:rsidRDefault="00327475" w:rsidP="00A24FE4">
      <w:pPr>
        <w:numPr>
          <w:ilvl w:val="0"/>
          <w:numId w:val="28"/>
        </w:numPr>
        <w:tabs>
          <w:tab w:val="clear" w:pos="360"/>
          <w:tab w:val="left" w:pos="567"/>
        </w:tabs>
        <w:suppressAutoHyphens/>
        <w:ind w:left="567" w:hanging="567"/>
        <w:jc w:val="both"/>
        <w:rPr>
          <w:rFonts w:ascii="Arial" w:hAnsi="Arial" w:cs="Arial"/>
          <w:sz w:val="22"/>
          <w:szCs w:val="22"/>
        </w:rPr>
      </w:pPr>
      <w:r w:rsidRPr="00E84DE8">
        <w:rPr>
          <w:rFonts w:ascii="Arial" w:hAnsi="Arial" w:cs="Arial"/>
          <w:sz w:val="22"/>
          <w:szCs w:val="22"/>
        </w:rPr>
        <w:t>Niezależnie od wypadków wymienionych w treści Księgi III tytułu XV Kodeksu cywilnego każdej ze Stron przysługuje prawo odstąpienia od umowy w przypadku udowodnionego, rażącego naruszenia przez drugą Stronę podstawowych postanowień umowy na zasadach opisanych niżej.</w:t>
      </w:r>
    </w:p>
    <w:p w:rsidR="00327475" w:rsidRPr="00E84DE8" w:rsidRDefault="00327475" w:rsidP="00A24FE4">
      <w:pPr>
        <w:numPr>
          <w:ilvl w:val="0"/>
          <w:numId w:val="28"/>
        </w:numPr>
        <w:tabs>
          <w:tab w:val="clear" w:pos="360"/>
          <w:tab w:val="left" w:pos="567"/>
        </w:tabs>
        <w:suppressAutoHyphens/>
        <w:ind w:left="567" w:hanging="567"/>
        <w:jc w:val="both"/>
        <w:rPr>
          <w:rFonts w:ascii="Arial" w:hAnsi="Arial" w:cs="Arial"/>
          <w:sz w:val="22"/>
          <w:szCs w:val="22"/>
        </w:rPr>
      </w:pPr>
      <w:r w:rsidRPr="00E84DE8">
        <w:rPr>
          <w:rFonts w:ascii="Arial" w:hAnsi="Arial" w:cs="Arial"/>
          <w:sz w:val="22"/>
          <w:szCs w:val="22"/>
        </w:rPr>
        <w:t>Zamawiającemu przysługuje prawo odstąpienia od umowy w następujących sytuacjach</w:t>
      </w:r>
    </w:p>
    <w:p w:rsidR="00327475" w:rsidRPr="00E84DE8" w:rsidRDefault="00327475" w:rsidP="00A24FE4">
      <w:pPr>
        <w:numPr>
          <w:ilvl w:val="0"/>
          <w:numId w:val="29"/>
        </w:numPr>
        <w:tabs>
          <w:tab w:val="left" w:pos="567"/>
        </w:tabs>
        <w:suppressAutoHyphens/>
        <w:ind w:left="1134" w:hanging="567"/>
        <w:jc w:val="both"/>
        <w:rPr>
          <w:rFonts w:ascii="Arial" w:hAnsi="Arial" w:cs="Arial"/>
          <w:sz w:val="22"/>
          <w:szCs w:val="22"/>
        </w:rPr>
      </w:pPr>
      <w:r w:rsidRPr="00E84DE8">
        <w:rPr>
          <w:rFonts w:ascii="Arial" w:hAnsi="Arial" w:cs="Arial"/>
          <w:sz w:val="22"/>
          <w:szCs w:val="22"/>
        </w:rPr>
        <w:t>z winy Wykonawcy, gdy zostanie wszczęte postępowanie zmierzające do ogłoszenia upadłości, rozwiązania firmy Wykonawcy lub zostanie złożony wniosek o ogłoszenie upadłości Wykonawcy lub oświadczenie o wszczęciu postępowania naprawczego,</w:t>
      </w:r>
    </w:p>
    <w:p w:rsidR="00327475" w:rsidRPr="00E84DE8" w:rsidRDefault="00327475" w:rsidP="00A24FE4">
      <w:pPr>
        <w:numPr>
          <w:ilvl w:val="0"/>
          <w:numId w:val="29"/>
        </w:numPr>
        <w:tabs>
          <w:tab w:val="left" w:pos="567"/>
        </w:tabs>
        <w:suppressAutoHyphens/>
        <w:ind w:left="1134" w:hanging="567"/>
        <w:jc w:val="both"/>
        <w:rPr>
          <w:rFonts w:ascii="Arial" w:hAnsi="Arial" w:cs="Arial"/>
          <w:sz w:val="22"/>
          <w:szCs w:val="22"/>
        </w:rPr>
      </w:pPr>
      <w:r w:rsidRPr="00E84DE8">
        <w:rPr>
          <w:rFonts w:ascii="Arial" w:hAnsi="Arial" w:cs="Arial"/>
          <w:sz w:val="22"/>
          <w:szCs w:val="22"/>
        </w:rPr>
        <w:t>z winy Wykonawcy, gdy zostanie wydany w trybie administracyjnym lub cywilnym nakaz zajęcia majątku Wykonawcy,</w:t>
      </w:r>
    </w:p>
    <w:p w:rsidR="00327475" w:rsidRPr="00E84DE8" w:rsidRDefault="00327475" w:rsidP="00A24FE4">
      <w:pPr>
        <w:numPr>
          <w:ilvl w:val="0"/>
          <w:numId w:val="29"/>
        </w:numPr>
        <w:tabs>
          <w:tab w:val="left" w:pos="567"/>
        </w:tabs>
        <w:suppressAutoHyphens/>
        <w:ind w:left="1134" w:hanging="567"/>
        <w:jc w:val="both"/>
        <w:rPr>
          <w:rFonts w:ascii="Arial" w:hAnsi="Arial" w:cs="Arial"/>
          <w:sz w:val="22"/>
          <w:szCs w:val="22"/>
        </w:rPr>
      </w:pPr>
      <w:r w:rsidRPr="00E84DE8">
        <w:rPr>
          <w:rFonts w:ascii="Arial" w:hAnsi="Arial" w:cs="Arial"/>
          <w:sz w:val="22"/>
          <w:szCs w:val="22"/>
        </w:rPr>
        <w:t>z winy Wykonawcy, gdy Wykonawca nie przystąpi do realizacji przedmiotu umowy bez uzasadnionych przyczyn lub przerwie wykonywanie prac bez przyczyny i niezwłocznie nie wznowi prac pomimo wezwania Zamawiającego do ich wznowienia,</w:t>
      </w:r>
    </w:p>
    <w:p w:rsidR="00327475" w:rsidRPr="00E84DE8" w:rsidRDefault="00327475" w:rsidP="00A24FE4">
      <w:pPr>
        <w:numPr>
          <w:ilvl w:val="0"/>
          <w:numId w:val="29"/>
        </w:numPr>
        <w:tabs>
          <w:tab w:val="left" w:pos="567"/>
        </w:tabs>
        <w:suppressAutoHyphens/>
        <w:ind w:left="1134" w:hanging="567"/>
        <w:jc w:val="both"/>
        <w:rPr>
          <w:rFonts w:ascii="Arial" w:hAnsi="Arial" w:cs="Arial"/>
          <w:sz w:val="22"/>
          <w:szCs w:val="22"/>
        </w:rPr>
      </w:pPr>
      <w:r w:rsidRPr="00E84DE8">
        <w:rPr>
          <w:rFonts w:ascii="Arial" w:hAnsi="Arial" w:cs="Arial"/>
          <w:sz w:val="22"/>
          <w:szCs w:val="22"/>
        </w:rPr>
        <w:t>z winy Wykonawcy, gdy Wykonawca wykonywać będzie prace niezgodnie z postanowieniami niniejszej umowy i nie dokona ich naprawy oraz nie przystąpi do właściwego ich wykonania w terminie 5 dni od daty wezwania przez Zamawiającego,</w:t>
      </w:r>
    </w:p>
    <w:p w:rsidR="00327475" w:rsidRPr="00E84DE8" w:rsidRDefault="00327475" w:rsidP="00A24FE4">
      <w:pPr>
        <w:numPr>
          <w:ilvl w:val="0"/>
          <w:numId w:val="29"/>
        </w:numPr>
        <w:tabs>
          <w:tab w:val="left" w:pos="567"/>
        </w:tabs>
        <w:suppressAutoHyphens/>
        <w:ind w:left="1134" w:hanging="567"/>
        <w:jc w:val="both"/>
        <w:rPr>
          <w:rFonts w:ascii="Arial" w:hAnsi="Arial" w:cs="Arial"/>
          <w:sz w:val="22"/>
          <w:szCs w:val="22"/>
        </w:rPr>
      </w:pPr>
      <w:r w:rsidRPr="00E84DE8">
        <w:rPr>
          <w:rFonts w:ascii="Arial" w:hAnsi="Arial" w:cs="Arial"/>
          <w:sz w:val="22"/>
          <w:szCs w:val="22"/>
        </w:rPr>
        <w:t>w innych przypadkach określonych w Kodeksie cywilnym i przepisach szczególnych.</w:t>
      </w:r>
    </w:p>
    <w:p w:rsidR="00327475" w:rsidRPr="00E84DE8" w:rsidRDefault="00327475" w:rsidP="00A24FE4">
      <w:pPr>
        <w:pStyle w:val="Akapitzlist"/>
        <w:numPr>
          <w:ilvl w:val="0"/>
          <w:numId w:val="30"/>
        </w:numPr>
        <w:tabs>
          <w:tab w:val="left" w:pos="567"/>
        </w:tabs>
        <w:suppressAutoHyphens/>
        <w:spacing w:after="0" w:line="240" w:lineRule="auto"/>
        <w:ind w:left="567" w:hanging="567"/>
        <w:contextualSpacing w:val="0"/>
        <w:jc w:val="both"/>
        <w:rPr>
          <w:rFonts w:ascii="Arial" w:hAnsi="Arial" w:cs="Arial"/>
        </w:rPr>
      </w:pPr>
      <w:r w:rsidRPr="00E84DE8">
        <w:rPr>
          <w:rFonts w:ascii="Arial" w:hAnsi="Arial" w:cs="Arial"/>
        </w:rPr>
        <w:t>Zamawiający może odstąpić od umowy także w razie istotnej zmiany okoliczności powodującej, że wykonanie umowy nie leży w interesie Zamawiającego, czego nie można było przewidzieć w chwili zawarcia umowy. Zamawiający może odstąpić od umowy w terminie 30 dni od powzięcia wiadomości o tych okolicznościach. W tym przypadku nie stosuje się postanow</w:t>
      </w:r>
      <w:r w:rsidR="004F578C">
        <w:rPr>
          <w:rFonts w:ascii="Arial" w:hAnsi="Arial" w:cs="Arial"/>
        </w:rPr>
        <w:t>ień §10</w:t>
      </w:r>
      <w:r w:rsidRPr="00E84DE8">
        <w:rPr>
          <w:rFonts w:ascii="Arial" w:hAnsi="Arial" w:cs="Arial"/>
        </w:rPr>
        <w:t> ust. 3.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w:t>
      </w:r>
    </w:p>
    <w:p w:rsidR="00327475" w:rsidRPr="00E84DE8" w:rsidRDefault="00327475" w:rsidP="00A24FE4">
      <w:pPr>
        <w:pStyle w:val="Akapitzlist"/>
        <w:numPr>
          <w:ilvl w:val="0"/>
          <w:numId w:val="30"/>
        </w:numPr>
        <w:tabs>
          <w:tab w:val="left" w:pos="567"/>
        </w:tabs>
        <w:suppressAutoHyphens/>
        <w:spacing w:after="0" w:line="240" w:lineRule="auto"/>
        <w:ind w:left="567" w:hanging="567"/>
        <w:contextualSpacing w:val="0"/>
        <w:jc w:val="both"/>
        <w:rPr>
          <w:rFonts w:ascii="Arial" w:hAnsi="Arial" w:cs="Arial"/>
        </w:rPr>
      </w:pPr>
      <w:r w:rsidRPr="00E84DE8">
        <w:rPr>
          <w:rFonts w:ascii="Arial" w:hAnsi="Arial" w:cs="Arial"/>
        </w:rPr>
        <w:t>W przypadku o którym mowa w ust. 3 Wykonawca może żądać wyłącznie wynagrodzenia należnego mu z tytułu wykonanej części przedmiotu umowy.</w:t>
      </w:r>
    </w:p>
    <w:p w:rsidR="00327475" w:rsidRPr="00E84DE8" w:rsidRDefault="00327475" w:rsidP="00A24FE4">
      <w:pPr>
        <w:pStyle w:val="Akapitzlist"/>
        <w:numPr>
          <w:ilvl w:val="0"/>
          <w:numId w:val="30"/>
        </w:numPr>
        <w:tabs>
          <w:tab w:val="left" w:pos="567"/>
        </w:tabs>
        <w:suppressAutoHyphens/>
        <w:spacing w:after="0" w:line="240" w:lineRule="auto"/>
        <w:ind w:left="567" w:hanging="567"/>
        <w:contextualSpacing w:val="0"/>
        <w:jc w:val="both"/>
        <w:rPr>
          <w:rFonts w:ascii="Arial" w:hAnsi="Arial" w:cs="Arial"/>
        </w:rPr>
      </w:pPr>
      <w:r w:rsidRPr="00E84DE8">
        <w:rPr>
          <w:rFonts w:ascii="Arial" w:hAnsi="Arial" w:cs="Arial"/>
        </w:rPr>
        <w:t>Zamawiający będzie mógł odstąpić od umowy z przyczyn określonych w ust. 2 w terminie 14 dni od powzięcia wiadomości o okolicznościach stanowiących podstawę odstąpienia bądź od bezskutecznego upływu terminu wskazanego w wezwaniu Zamawiającego do kontynuowania robót.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w:t>
      </w:r>
    </w:p>
    <w:p w:rsidR="00327475" w:rsidRPr="00E84DE8" w:rsidRDefault="00327475" w:rsidP="00A24FE4">
      <w:pPr>
        <w:pStyle w:val="Akapitzlist"/>
        <w:numPr>
          <w:ilvl w:val="0"/>
          <w:numId w:val="30"/>
        </w:numPr>
        <w:tabs>
          <w:tab w:val="left" w:pos="567"/>
        </w:tabs>
        <w:suppressAutoHyphens/>
        <w:spacing w:after="0" w:line="240" w:lineRule="auto"/>
        <w:ind w:left="567" w:hanging="567"/>
        <w:contextualSpacing w:val="0"/>
        <w:jc w:val="both"/>
        <w:rPr>
          <w:rFonts w:ascii="Arial" w:hAnsi="Arial" w:cs="Arial"/>
        </w:rPr>
      </w:pPr>
      <w:r w:rsidRPr="00E84DE8">
        <w:rPr>
          <w:rFonts w:ascii="Arial" w:hAnsi="Arial" w:cs="Arial"/>
        </w:rPr>
        <w:t>Odstąpienie jest możliwe w całym okresie obowiązywania umowy.</w:t>
      </w:r>
    </w:p>
    <w:p w:rsidR="00327475" w:rsidRPr="00E84DE8" w:rsidRDefault="00327475" w:rsidP="00327475">
      <w:pPr>
        <w:rPr>
          <w:rFonts w:ascii="Arial" w:hAnsi="Arial" w:cs="Arial"/>
          <w:b/>
          <w:bCs/>
          <w:spacing w:val="-3"/>
          <w:sz w:val="22"/>
          <w:szCs w:val="22"/>
        </w:rPr>
      </w:pPr>
    </w:p>
    <w:p w:rsidR="00327475" w:rsidRPr="00E84DE8" w:rsidRDefault="00327475" w:rsidP="00327475">
      <w:pPr>
        <w:jc w:val="center"/>
        <w:rPr>
          <w:rFonts w:ascii="Arial" w:hAnsi="Arial" w:cs="Arial"/>
          <w:b/>
          <w:bCs/>
          <w:spacing w:val="-3"/>
          <w:sz w:val="22"/>
          <w:szCs w:val="22"/>
        </w:rPr>
      </w:pPr>
      <w:r w:rsidRPr="00E84DE8">
        <w:rPr>
          <w:rFonts w:ascii="Arial" w:hAnsi="Arial" w:cs="Arial"/>
          <w:b/>
          <w:bCs/>
          <w:spacing w:val="-3"/>
          <w:sz w:val="22"/>
          <w:szCs w:val="22"/>
        </w:rPr>
        <w:t>§ 13.</w:t>
      </w:r>
    </w:p>
    <w:p w:rsidR="00327475" w:rsidRPr="00E84DE8" w:rsidRDefault="00327475" w:rsidP="00327475">
      <w:pPr>
        <w:pStyle w:val="Nagwek1"/>
        <w:keepLines/>
        <w:tabs>
          <w:tab w:val="left" w:pos="708"/>
        </w:tabs>
        <w:rPr>
          <w:rFonts w:ascii="Arial" w:hAnsi="Arial" w:cs="Arial"/>
          <w:bCs/>
          <w:sz w:val="22"/>
          <w:szCs w:val="22"/>
        </w:rPr>
      </w:pPr>
      <w:r w:rsidRPr="00E84DE8">
        <w:rPr>
          <w:rFonts w:ascii="Arial" w:hAnsi="Arial" w:cs="Arial"/>
          <w:sz w:val="22"/>
          <w:szCs w:val="22"/>
        </w:rPr>
        <w:t>Poufność</w:t>
      </w:r>
    </w:p>
    <w:p w:rsidR="00327475" w:rsidRPr="00E84DE8" w:rsidRDefault="00327475" w:rsidP="00A24FE4">
      <w:pPr>
        <w:numPr>
          <w:ilvl w:val="0"/>
          <w:numId w:val="31"/>
        </w:numPr>
        <w:tabs>
          <w:tab w:val="clear" w:pos="360"/>
          <w:tab w:val="num" w:pos="567"/>
        </w:tabs>
        <w:suppressAutoHyphens/>
        <w:ind w:left="567" w:hanging="567"/>
        <w:jc w:val="both"/>
        <w:rPr>
          <w:rFonts w:ascii="Arial" w:hAnsi="Arial" w:cs="Arial"/>
          <w:sz w:val="22"/>
          <w:szCs w:val="22"/>
        </w:rPr>
      </w:pPr>
      <w:r w:rsidRPr="00E84DE8">
        <w:rPr>
          <w:rFonts w:ascii="Arial" w:hAnsi="Arial" w:cs="Arial"/>
          <w:sz w:val="22"/>
          <w:szCs w:val="22"/>
        </w:rPr>
        <w:t>Każda ze Stron z zastrzeżeniem ust. 8 zobowiązuje się do zachowania w poufności wszelkich informacji dotyczących drugiej strony mających charakter tajemnicy przedsiębiorstwa drugiej Strony w rozumieniu przepisów o zwalczaniu nieuczciwej konkurencji, uzyskanych w związku z realizacją przedmiotu niniejszej umowy, bez względu na formę ich udostępnienia oraz do zachowania w poufności wszelkich innych informacji przekazanych przez drugą ze stron z zastrzeżeniem poufnego ich charakteru. Informacje wymienione w niniejszym ustępie zwane są dalej „informacjami poufnymi”.</w:t>
      </w:r>
    </w:p>
    <w:p w:rsidR="00327475" w:rsidRPr="00E84DE8" w:rsidRDefault="00327475" w:rsidP="00A24FE4">
      <w:pPr>
        <w:numPr>
          <w:ilvl w:val="0"/>
          <w:numId w:val="31"/>
        </w:numPr>
        <w:tabs>
          <w:tab w:val="clear" w:pos="360"/>
          <w:tab w:val="num" w:pos="567"/>
        </w:tabs>
        <w:suppressAutoHyphens/>
        <w:ind w:left="567" w:hanging="567"/>
        <w:jc w:val="both"/>
        <w:rPr>
          <w:rFonts w:ascii="Arial" w:hAnsi="Arial" w:cs="Arial"/>
          <w:sz w:val="22"/>
          <w:szCs w:val="22"/>
        </w:rPr>
      </w:pPr>
      <w:r w:rsidRPr="00E84DE8">
        <w:rPr>
          <w:rFonts w:ascii="Arial" w:hAnsi="Arial" w:cs="Arial"/>
          <w:sz w:val="22"/>
          <w:szCs w:val="22"/>
        </w:rPr>
        <w:lastRenderedPageBreak/>
        <w:t>Strony zobowiązują się do:</w:t>
      </w:r>
    </w:p>
    <w:p w:rsidR="00327475" w:rsidRPr="00E84DE8" w:rsidRDefault="00327475" w:rsidP="00A24FE4">
      <w:pPr>
        <w:numPr>
          <w:ilvl w:val="1"/>
          <w:numId w:val="32"/>
        </w:numPr>
        <w:suppressAutoHyphens/>
        <w:ind w:left="1134" w:hanging="567"/>
        <w:jc w:val="both"/>
        <w:rPr>
          <w:rFonts w:ascii="Arial" w:hAnsi="Arial" w:cs="Arial"/>
          <w:sz w:val="22"/>
          <w:szCs w:val="22"/>
        </w:rPr>
      </w:pPr>
      <w:r w:rsidRPr="00E84DE8">
        <w:rPr>
          <w:rFonts w:ascii="Arial" w:hAnsi="Arial" w:cs="Arial"/>
          <w:sz w:val="22"/>
          <w:szCs w:val="22"/>
        </w:rPr>
        <w:t>nieujawniania w jakiejkolwiek formie informacji poufnych drugiej Strony, jakiejkolwiek osobie trzeciej,</w:t>
      </w:r>
    </w:p>
    <w:p w:rsidR="00327475" w:rsidRPr="00E84DE8" w:rsidRDefault="00327475" w:rsidP="00A24FE4">
      <w:pPr>
        <w:numPr>
          <w:ilvl w:val="1"/>
          <w:numId w:val="32"/>
        </w:numPr>
        <w:suppressAutoHyphens/>
        <w:ind w:left="1134" w:hanging="567"/>
        <w:jc w:val="both"/>
        <w:rPr>
          <w:rFonts w:ascii="Arial" w:hAnsi="Arial" w:cs="Arial"/>
          <w:sz w:val="22"/>
          <w:szCs w:val="22"/>
        </w:rPr>
      </w:pPr>
      <w:r w:rsidRPr="00E84DE8">
        <w:rPr>
          <w:rFonts w:ascii="Arial" w:hAnsi="Arial" w:cs="Arial"/>
          <w:sz w:val="22"/>
          <w:szCs w:val="22"/>
        </w:rPr>
        <w:t>ochrony poufnych informacji uzyskanych w toku realizacji umowy przy dochowaniu należytej staranności,</w:t>
      </w:r>
    </w:p>
    <w:p w:rsidR="00327475" w:rsidRPr="00E84DE8" w:rsidRDefault="00327475" w:rsidP="00A24FE4">
      <w:pPr>
        <w:numPr>
          <w:ilvl w:val="1"/>
          <w:numId w:val="32"/>
        </w:numPr>
        <w:suppressAutoHyphens/>
        <w:ind w:left="1134" w:hanging="567"/>
        <w:jc w:val="both"/>
        <w:rPr>
          <w:rFonts w:ascii="Arial" w:hAnsi="Arial" w:cs="Arial"/>
          <w:sz w:val="22"/>
          <w:szCs w:val="22"/>
        </w:rPr>
      </w:pPr>
      <w:r w:rsidRPr="00E84DE8">
        <w:rPr>
          <w:rFonts w:ascii="Arial" w:hAnsi="Arial" w:cs="Arial"/>
          <w:sz w:val="22"/>
          <w:szCs w:val="22"/>
        </w:rPr>
        <w:t>zwrócenia lub zniszczenia na pisemne żądanie dokumentów zawierających lub usunięcia z innych nośników informacji poufnych pochodzących od którejkolwiek ze Stron wraz z ich kopiami.</w:t>
      </w:r>
    </w:p>
    <w:p w:rsidR="00327475" w:rsidRPr="00E84DE8" w:rsidRDefault="00327475" w:rsidP="00A24FE4">
      <w:pPr>
        <w:numPr>
          <w:ilvl w:val="0"/>
          <w:numId w:val="31"/>
        </w:numPr>
        <w:tabs>
          <w:tab w:val="clear" w:pos="360"/>
          <w:tab w:val="num" w:pos="567"/>
        </w:tabs>
        <w:suppressAutoHyphens/>
        <w:ind w:left="567" w:hanging="567"/>
        <w:jc w:val="both"/>
        <w:rPr>
          <w:rFonts w:ascii="Arial" w:hAnsi="Arial" w:cs="Arial"/>
          <w:sz w:val="22"/>
          <w:szCs w:val="22"/>
        </w:rPr>
      </w:pPr>
      <w:r w:rsidRPr="00E84DE8">
        <w:rPr>
          <w:rFonts w:ascii="Arial" w:hAnsi="Arial" w:cs="Arial"/>
          <w:sz w:val="22"/>
          <w:szCs w:val="22"/>
        </w:rPr>
        <w:t>Jeżeli w toku realizacji przedmiotu umowy Strony uzyskały dostęp do informacji, które są wzajemnie poufne, zobowiązują się zachować pełną tajemnicę w tym zakresie i nie udostępniać tych informacji osobom trzecim ani wykorzystywać ich w sposób mogący szkodzić interesom drugiej Strony.</w:t>
      </w:r>
    </w:p>
    <w:p w:rsidR="00327475" w:rsidRPr="00E84DE8" w:rsidRDefault="00327475" w:rsidP="00A24FE4">
      <w:pPr>
        <w:numPr>
          <w:ilvl w:val="0"/>
          <w:numId w:val="31"/>
        </w:numPr>
        <w:suppressAutoHyphens/>
        <w:ind w:left="567" w:hanging="567"/>
        <w:jc w:val="both"/>
        <w:rPr>
          <w:rFonts w:ascii="Arial" w:hAnsi="Arial" w:cs="Arial"/>
          <w:sz w:val="22"/>
          <w:szCs w:val="22"/>
        </w:rPr>
      </w:pPr>
      <w:r w:rsidRPr="00E84DE8">
        <w:rPr>
          <w:rFonts w:ascii="Arial" w:hAnsi="Arial" w:cs="Arial"/>
          <w:sz w:val="22"/>
          <w:szCs w:val="22"/>
        </w:rPr>
        <w:t>Strony umowy mają prawo do wykorzystania informacji o fakcie zawarcia i realizacji umowy oraz wskazania ogólnego przedmiotu i Stron umowy dla celów referencyjnych i marketingowych pod warunkiem nie ujawniania szczegółów handlowych oraz technicznych.</w:t>
      </w:r>
    </w:p>
    <w:p w:rsidR="00327475" w:rsidRPr="00E84DE8" w:rsidRDefault="00327475" w:rsidP="00A24FE4">
      <w:pPr>
        <w:numPr>
          <w:ilvl w:val="0"/>
          <w:numId w:val="31"/>
        </w:numPr>
        <w:suppressAutoHyphens/>
        <w:ind w:left="567" w:hanging="567"/>
        <w:jc w:val="both"/>
        <w:rPr>
          <w:rFonts w:ascii="Arial" w:hAnsi="Arial" w:cs="Arial"/>
          <w:sz w:val="22"/>
          <w:szCs w:val="22"/>
        </w:rPr>
      </w:pPr>
      <w:r w:rsidRPr="00E84DE8">
        <w:rPr>
          <w:rFonts w:ascii="Arial" w:hAnsi="Arial" w:cs="Arial"/>
          <w:sz w:val="22"/>
          <w:szCs w:val="22"/>
        </w:rPr>
        <w:t>Informacje poufne mogą zostać ujawnione w przypadkach wynikających z bezwzględnie obowiązujących przepisów prawa lub żądania uprawnionego organu administracji publicznej, sądu lub prokuratury. W przypadku ujawnienia informacji poufnej w przypadkach, o których mowa w poprzednim zdaniu, Strona ujawniająca zobowiązana jest niezwłocznie zawiadomić Stronę, której informację poufną ujawniła, o dokonanym ujawnieniu.</w:t>
      </w:r>
    </w:p>
    <w:p w:rsidR="00327475" w:rsidRPr="00E84DE8" w:rsidRDefault="00327475" w:rsidP="00A24FE4">
      <w:pPr>
        <w:numPr>
          <w:ilvl w:val="0"/>
          <w:numId w:val="31"/>
        </w:numPr>
        <w:suppressAutoHyphens/>
        <w:ind w:left="567" w:hanging="567"/>
        <w:jc w:val="both"/>
        <w:rPr>
          <w:rFonts w:ascii="Arial" w:hAnsi="Arial" w:cs="Arial"/>
          <w:sz w:val="22"/>
          <w:szCs w:val="22"/>
        </w:rPr>
      </w:pPr>
      <w:r w:rsidRPr="00E84DE8">
        <w:rPr>
          <w:rFonts w:ascii="Arial" w:hAnsi="Arial" w:cs="Arial"/>
          <w:sz w:val="22"/>
          <w:szCs w:val="22"/>
        </w:rPr>
        <w:t>Zakaz ujawniania informacji poufnych nie dotyczy sytuacji, gdy informacje te stały się publicznie znane lub jedna ze Stron uzyskała je od osoby trzeciej, która weszła w ich posiadanie bez naruszania zobowiązania do zachowania poufności.</w:t>
      </w:r>
    </w:p>
    <w:p w:rsidR="00327475" w:rsidRPr="00E84DE8" w:rsidRDefault="00327475" w:rsidP="00A24FE4">
      <w:pPr>
        <w:numPr>
          <w:ilvl w:val="0"/>
          <w:numId w:val="31"/>
        </w:numPr>
        <w:suppressAutoHyphens/>
        <w:ind w:left="567" w:hanging="567"/>
        <w:jc w:val="both"/>
        <w:rPr>
          <w:rFonts w:ascii="Arial" w:hAnsi="Arial" w:cs="Arial"/>
          <w:sz w:val="22"/>
          <w:szCs w:val="22"/>
        </w:rPr>
      </w:pPr>
      <w:r w:rsidRPr="00E84DE8">
        <w:rPr>
          <w:rFonts w:ascii="Arial" w:hAnsi="Arial" w:cs="Arial"/>
          <w:sz w:val="22"/>
          <w:szCs w:val="22"/>
        </w:rPr>
        <w:t>Fakt o zawarciu umowy Zamawiający ogłosi na swojej stronie internetowej wraz z podaniem danych Wykonawcy oraz wartości netto i brutto umowy zgodnie z obowiązującymi przepisami.</w:t>
      </w:r>
    </w:p>
    <w:p w:rsidR="00327475" w:rsidRPr="00E84DE8" w:rsidRDefault="00327475" w:rsidP="00A24FE4">
      <w:pPr>
        <w:numPr>
          <w:ilvl w:val="0"/>
          <w:numId w:val="31"/>
        </w:numPr>
        <w:tabs>
          <w:tab w:val="clear" w:pos="360"/>
          <w:tab w:val="num" w:pos="567"/>
        </w:tabs>
        <w:suppressAutoHyphens/>
        <w:overflowPunct w:val="0"/>
        <w:autoSpaceDE w:val="0"/>
        <w:ind w:left="567" w:hanging="567"/>
        <w:jc w:val="both"/>
        <w:textAlignment w:val="baseline"/>
        <w:rPr>
          <w:rFonts w:ascii="Arial" w:hAnsi="Arial" w:cs="Arial"/>
          <w:sz w:val="22"/>
          <w:szCs w:val="22"/>
        </w:rPr>
      </w:pPr>
      <w:r w:rsidRPr="00E84DE8">
        <w:rPr>
          <w:rFonts w:ascii="Arial" w:hAnsi="Arial" w:cs="Arial"/>
          <w:sz w:val="22"/>
          <w:szCs w:val="22"/>
        </w:rPr>
        <w:t xml:space="preserve">Umowa jest jawna i podlega udostępnianiu na zasadach określonych w przepisach o dostępie do informacji publicznej oraz w innych przepisach odrębnych, do stosowania których zobowiązany jest Zamawiający. Niemniej, Wykonawcy nie wolno, bez uprzedniej pisemnej zgody Zamawiającego, ujawnić treści umowy ani jakiejkolwiek specyfikacji, planu, rysunku, wzoru, lub informacji dostarczonej przez Zamawiającego lub na jego rzecz w związku z tą umową, jakiejkolwiek osobie trzeciej. </w:t>
      </w:r>
    </w:p>
    <w:p w:rsidR="00327475" w:rsidRPr="00E84DE8" w:rsidRDefault="00327475" w:rsidP="00A24FE4">
      <w:pPr>
        <w:numPr>
          <w:ilvl w:val="0"/>
          <w:numId w:val="31"/>
        </w:numPr>
        <w:tabs>
          <w:tab w:val="clear" w:pos="360"/>
          <w:tab w:val="num" w:pos="567"/>
        </w:tabs>
        <w:suppressAutoHyphens/>
        <w:overflowPunct w:val="0"/>
        <w:autoSpaceDE w:val="0"/>
        <w:ind w:left="567" w:hanging="567"/>
        <w:jc w:val="both"/>
        <w:textAlignment w:val="baseline"/>
        <w:rPr>
          <w:rFonts w:ascii="Arial" w:hAnsi="Arial" w:cs="Arial"/>
          <w:sz w:val="22"/>
          <w:szCs w:val="22"/>
        </w:rPr>
      </w:pPr>
      <w:r w:rsidRPr="00E84DE8">
        <w:rPr>
          <w:rFonts w:ascii="Arial" w:hAnsi="Arial" w:cs="Arial"/>
          <w:sz w:val="22"/>
          <w:szCs w:val="22"/>
        </w:rPr>
        <w:t>Wykonawcy nie wolno, bez uprzedniej pisemnej zgody Zamawiającego, wykorzystywać jakichkolwiek dokumentów lub informacji, o których mowa powyżej, w innych celach niż wykonanie umowy.</w:t>
      </w:r>
    </w:p>
    <w:p w:rsidR="00151C72" w:rsidRPr="00E84DE8" w:rsidRDefault="00327475" w:rsidP="00A24FE4">
      <w:pPr>
        <w:numPr>
          <w:ilvl w:val="0"/>
          <w:numId w:val="31"/>
        </w:numPr>
        <w:tabs>
          <w:tab w:val="clear" w:pos="360"/>
          <w:tab w:val="num" w:pos="567"/>
        </w:tabs>
        <w:suppressAutoHyphens/>
        <w:overflowPunct w:val="0"/>
        <w:autoSpaceDE w:val="0"/>
        <w:ind w:left="567" w:hanging="567"/>
        <w:jc w:val="both"/>
        <w:textAlignment w:val="baseline"/>
        <w:rPr>
          <w:rFonts w:ascii="Arial" w:hAnsi="Arial" w:cs="Arial"/>
          <w:sz w:val="22"/>
          <w:szCs w:val="22"/>
        </w:rPr>
      </w:pPr>
      <w:r w:rsidRPr="00E84DE8">
        <w:rPr>
          <w:rFonts w:ascii="Arial" w:hAnsi="Arial" w:cs="Arial"/>
          <w:sz w:val="22"/>
          <w:szCs w:val="22"/>
        </w:rPr>
        <w:t>Jakiekolwiek dokumenty inne niż umowa, o których mowa powyżej pozostają własnością Zamawiającego i podlegają zwrotowi na żądanie Zamawiającego wraz ze wszystkimi kopiami oraz nośnikami, na których dokumenty zostały zapisane w wersji elektronicznej po zakończeniu realizacji umowy.</w:t>
      </w:r>
    </w:p>
    <w:p w:rsidR="00E84DE8" w:rsidRPr="00E84DE8" w:rsidRDefault="00E84DE8" w:rsidP="00E84DE8">
      <w:pPr>
        <w:jc w:val="center"/>
        <w:rPr>
          <w:rFonts w:ascii="Arial" w:hAnsi="Arial" w:cs="Arial"/>
          <w:b/>
          <w:bCs/>
          <w:sz w:val="22"/>
          <w:szCs w:val="22"/>
        </w:rPr>
      </w:pPr>
      <w:r>
        <w:rPr>
          <w:rFonts w:ascii="Arial" w:hAnsi="Arial" w:cs="Arial"/>
          <w:b/>
          <w:bCs/>
          <w:sz w:val="22"/>
          <w:szCs w:val="22"/>
        </w:rPr>
        <w:t>§ 14</w:t>
      </w:r>
      <w:r w:rsidRPr="00E84DE8">
        <w:rPr>
          <w:rFonts w:ascii="Arial" w:hAnsi="Arial" w:cs="Arial"/>
          <w:b/>
          <w:bCs/>
          <w:sz w:val="22"/>
          <w:szCs w:val="22"/>
        </w:rPr>
        <w:t>.</w:t>
      </w:r>
    </w:p>
    <w:p w:rsidR="00E84DE8" w:rsidRPr="00E84DE8" w:rsidRDefault="00E84DE8" w:rsidP="00E84DE8">
      <w:pPr>
        <w:jc w:val="center"/>
        <w:rPr>
          <w:rFonts w:ascii="Arial" w:hAnsi="Arial" w:cs="Arial"/>
          <w:b/>
          <w:bCs/>
          <w:sz w:val="22"/>
          <w:szCs w:val="22"/>
        </w:rPr>
      </w:pPr>
      <w:r w:rsidRPr="00E84DE8">
        <w:rPr>
          <w:rFonts w:ascii="Arial" w:hAnsi="Arial" w:cs="Arial"/>
          <w:b/>
          <w:bCs/>
          <w:sz w:val="22"/>
          <w:szCs w:val="22"/>
        </w:rPr>
        <w:t>Licencje i prawa autorskie</w:t>
      </w:r>
    </w:p>
    <w:p w:rsidR="00E84DE8" w:rsidRPr="00E84DE8" w:rsidRDefault="00E84DE8" w:rsidP="00E84DE8">
      <w:pPr>
        <w:pStyle w:val="Akapitzlist"/>
        <w:numPr>
          <w:ilvl w:val="0"/>
          <w:numId w:val="33"/>
        </w:numPr>
        <w:spacing w:after="0" w:line="240" w:lineRule="auto"/>
        <w:ind w:left="567" w:hanging="567"/>
        <w:jc w:val="both"/>
        <w:rPr>
          <w:rFonts w:ascii="Arial" w:hAnsi="Arial" w:cs="Arial"/>
        </w:rPr>
      </w:pPr>
      <w:r w:rsidRPr="00E84DE8">
        <w:rPr>
          <w:rFonts w:ascii="Arial" w:hAnsi="Arial" w:cs="Arial"/>
        </w:rPr>
        <w:t>Wykonawca dostarczy Zamawiającemu dokumenty zapewniające legalność licencji na oprogramowanie standardowe niezbędne do realizacji przedmiotu zamówienia.</w:t>
      </w:r>
    </w:p>
    <w:p w:rsidR="00E84DE8" w:rsidRPr="00E84DE8" w:rsidRDefault="00E84DE8" w:rsidP="00E84DE8">
      <w:pPr>
        <w:pStyle w:val="Akapitzlist"/>
        <w:numPr>
          <w:ilvl w:val="0"/>
          <w:numId w:val="33"/>
        </w:numPr>
        <w:spacing w:after="0" w:line="240" w:lineRule="auto"/>
        <w:ind w:left="567" w:hanging="567"/>
        <w:jc w:val="both"/>
        <w:rPr>
          <w:rFonts w:ascii="Arial" w:hAnsi="Arial" w:cs="Arial"/>
        </w:rPr>
      </w:pPr>
      <w:r w:rsidRPr="00E84DE8">
        <w:rPr>
          <w:rFonts w:ascii="Arial" w:hAnsi="Arial" w:cs="Arial"/>
        </w:rPr>
        <w:t>Wykonawca przekaże również majątkowe prawa autorskie do dokumentacji wytworzonej w związku z przedmiotem umowy na następujących warunkach:</w:t>
      </w:r>
    </w:p>
    <w:p w:rsidR="00E84DE8" w:rsidRPr="00E84DE8" w:rsidRDefault="00E84DE8" w:rsidP="00E84DE8">
      <w:pPr>
        <w:numPr>
          <w:ilvl w:val="0"/>
          <w:numId w:val="35"/>
        </w:numPr>
        <w:ind w:left="1134" w:hanging="567"/>
        <w:jc w:val="both"/>
        <w:rPr>
          <w:rFonts w:ascii="Arial" w:hAnsi="Arial" w:cs="Arial"/>
          <w:sz w:val="22"/>
          <w:szCs w:val="22"/>
        </w:rPr>
      </w:pPr>
      <w:r w:rsidRPr="00E84DE8">
        <w:rPr>
          <w:rFonts w:ascii="Arial" w:hAnsi="Arial" w:cs="Arial"/>
          <w:sz w:val="22"/>
          <w:szCs w:val="22"/>
        </w:rPr>
        <w:t>Wykonawca oświadcza, iż przysługuje mu lub w chwili przekazywania Zamawiającemu będzie mu przysługiwać całość autorskich praw majątkowych do dokumentacji wytworzonej w związku z przedmiotem umowy i jest on lub będzie uprawniony do dysponowania nimi, z uwzględnieniem zmian wprowadzonych w trakcie realizacji przedmiotu umowy.</w:t>
      </w:r>
    </w:p>
    <w:p w:rsidR="00E84DE8" w:rsidRPr="00E84DE8" w:rsidRDefault="00E84DE8" w:rsidP="00E84DE8">
      <w:pPr>
        <w:numPr>
          <w:ilvl w:val="0"/>
          <w:numId w:val="35"/>
        </w:numPr>
        <w:ind w:left="1134" w:hanging="567"/>
        <w:jc w:val="both"/>
        <w:rPr>
          <w:rFonts w:ascii="Arial" w:hAnsi="Arial" w:cs="Arial"/>
          <w:sz w:val="22"/>
          <w:szCs w:val="22"/>
        </w:rPr>
      </w:pPr>
      <w:r w:rsidRPr="00E84DE8">
        <w:rPr>
          <w:rFonts w:ascii="Arial" w:hAnsi="Arial" w:cs="Arial"/>
          <w:sz w:val="22"/>
          <w:szCs w:val="22"/>
        </w:rPr>
        <w:t xml:space="preserve">Z chwilą dokonania przez Zamawiającego protokolarnego odbioru dokumentacji na Zamawiającego przechodzi, w ramach wynagrodzenia umownego i bez konieczności składania w tym zakresie dodatkowego oświadczenia, całość autorskich </w:t>
      </w:r>
      <w:r w:rsidRPr="00E84DE8">
        <w:rPr>
          <w:rFonts w:ascii="Arial" w:hAnsi="Arial" w:cs="Arial"/>
          <w:sz w:val="22"/>
          <w:szCs w:val="22"/>
        </w:rPr>
        <w:lastRenderedPageBreak/>
        <w:t>praw majątkowych do dokumentacji, na opisanych w pkt 4 niniejszego ustępu polach eksploatacji.</w:t>
      </w:r>
    </w:p>
    <w:p w:rsidR="00E84DE8" w:rsidRPr="00E84DE8" w:rsidRDefault="00E84DE8" w:rsidP="00E84DE8">
      <w:pPr>
        <w:numPr>
          <w:ilvl w:val="0"/>
          <w:numId w:val="35"/>
        </w:numPr>
        <w:ind w:left="1134" w:hanging="567"/>
        <w:jc w:val="both"/>
        <w:rPr>
          <w:rFonts w:ascii="Arial" w:hAnsi="Arial" w:cs="Arial"/>
          <w:sz w:val="22"/>
          <w:szCs w:val="22"/>
        </w:rPr>
      </w:pPr>
      <w:r w:rsidRPr="00E84DE8">
        <w:rPr>
          <w:rFonts w:ascii="Arial" w:hAnsi="Arial" w:cs="Arial"/>
          <w:sz w:val="22"/>
          <w:szCs w:val="22"/>
        </w:rPr>
        <w:t>Z chwilą dokonania przez Zamawiającego protokolarnego odbioru dokumentacji na Zamawiającego przechodzi, w ramach wynagrodzenia umownego i bez konieczności składania w tym zakresie dodatkowego oświadczenia, własność dokumentacji oraz instrukcji obsługi, niezbędnych do prawidłowego korzystania z przedmiotu umowy oraz prawo do zezwalania na wykonywanie zależnych praw autorskich do dokumentacji.</w:t>
      </w:r>
    </w:p>
    <w:p w:rsidR="00E84DE8" w:rsidRPr="00E84DE8" w:rsidRDefault="00E84DE8" w:rsidP="00E84DE8">
      <w:pPr>
        <w:numPr>
          <w:ilvl w:val="0"/>
          <w:numId w:val="35"/>
        </w:numPr>
        <w:ind w:left="1134" w:hanging="567"/>
        <w:jc w:val="both"/>
        <w:rPr>
          <w:rFonts w:ascii="Arial" w:hAnsi="Arial" w:cs="Arial"/>
          <w:sz w:val="22"/>
          <w:szCs w:val="22"/>
        </w:rPr>
      </w:pPr>
      <w:r w:rsidRPr="00E84DE8">
        <w:rPr>
          <w:rFonts w:ascii="Arial" w:hAnsi="Arial" w:cs="Arial"/>
          <w:sz w:val="22"/>
          <w:szCs w:val="22"/>
        </w:rPr>
        <w:t>Przejście autorskich praw majątkowych na rzecz Zamawiającego do dokumentacji obejmuje następujące pola eksploatacji:</w:t>
      </w:r>
    </w:p>
    <w:p w:rsidR="00E84DE8" w:rsidRPr="00E84DE8" w:rsidRDefault="00E84DE8" w:rsidP="00E84DE8">
      <w:pPr>
        <w:numPr>
          <w:ilvl w:val="1"/>
          <w:numId w:val="36"/>
        </w:numPr>
        <w:ind w:left="1701" w:hanging="567"/>
        <w:jc w:val="both"/>
        <w:rPr>
          <w:rFonts w:ascii="Arial" w:hAnsi="Arial" w:cs="Arial"/>
          <w:sz w:val="22"/>
          <w:szCs w:val="22"/>
        </w:rPr>
      </w:pPr>
      <w:r w:rsidRPr="00E84DE8">
        <w:rPr>
          <w:rFonts w:ascii="Arial" w:hAnsi="Arial" w:cs="Arial"/>
          <w:sz w:val="22"/>
          <w:szCs w:val="22"/>
        </w:rPr>
        <w:t>zwielokrotnianie poprzez wykonanie fotokopii, slajdów, reprodukcji instrukcji oraz dokumentacji dostarczonej w ramach przedmiotu zamówienia,</w:t>
      </w:r>
    </w:p>
    <w:p w:rsidR="00E84DE8" w:rsidRPr="00E84DE8" w:rsidRDefault="00E84DE8" w:rsidP="00E84DE8">
      <w:pPr>
        <w:numPr>
          <w:ilvl w:val="1"/>
          <w:numId w:val="36"/>
        </w:numPr>
        <w:ind w:left="1701" w:hanging="567"/>
        <w:jc w:val="both"/>
        <w:rPr>
          <w:rFonts w:ascii="Arial" w:hAnsi="Arial" w:cs="Arial"/>
          <w:sz w:val="22"/>
          <w:szCs w:val="22"/>
        </w:rPr>
      </w:pPr>
      <w:r w:rsidRPr="00E84DE8">
        <w:rPr>
          <w:rFonts w:ascii="Arial" w:hAnsi="Arial" w:cs="Arial"/>
          <w:sz w:val="22"/>
          <w:szCs w:val="22"/>
        </w:rPr>
        <w:t>wprowadzanie do pamięci komputera,</w:t>
      </w:r>
    </w:p>
    <w:p w:rsidR="00E84DE8" w:rsidRPr="00E84DE8" w:rsidRDefault="00E84DE8" w:rsidP="00E84DE8">
      <w:pPr>
        <w:numPr>
          <w:ilvl w:val="1"/>
          <w:numId w:val="36"/>
        </w:numPr>
        <w:ind w:left="1701" w:hanging="567"/>
        <w:jc w:val="both"/>
        <w:rPr>
          <w:rFonts w:ascii="Arial" w:hAnsi="Arial" w:cs="Arial"/>
          <w:sz w:val="22"/>
          <w:szCs w:val="22"/>
        </w:rPr>
      </w:pPr>
      <w:r w:rsidRPr="00E84DE8">
        <w:rPr>
          <w:rFonts w:ascii="Arial" w:hAnsi="Arial" w:cs="Arial"/>
          <w:sz w:val="22"/>
          <w:szCs w:val="22"/>
        </w:rPr>
        <w:t>ekspozycja,</w:t>
      </w:r>
    </w:p>
    <w:p w:rsidR="00E84DE8" w:rsidRPr="00E84DE8" w:rsidRDefault="00E84DE8" w:rsidP="00E84DE8">
      <w:pPr>
        <w:numPr>
          <w:ilvl w:val="1"/>
          <w:numId w:val="36"/>
        </w:numPr>
        <w:ind w:left="1701" w:hanging="567"/>
        <w:jc w:val="both"/>
        <w:rPr>
          <w:rFonts w:ascii="Arial" w:hAnsi="Arial" w:cs="Arial"/>
          <w:sz w:val="22"/>
          <w:szCs w:val="22"/>
        </w:rPr>
      </w:pPr>
      <w:r w:rsidRPr="00E84DE8">
        <w:rPr>
          <w:rFonts w:ascii="Arial" w:hAnsi="Arial" w:cs="Arial"/>
          <w:sz w:val="22"/>
          <w:szCs w:val="22"/>
        </w:rPr>
        <w:t>wielokrotne wykorzystywanie w celach związanych z funkcjonowaniem przedmiotu umowy,</w:t>
      </w:r>
    </w:p>
    <w:p w:rsidR="00E84DE8" w:rsidRPr="00E84DE8" w:rsidRDefault="00E84DE8" w:rsidP="00E84DE8">
      <w:pPr>
        <w:numPr>
          <w:ilvl w:val="1"/>
          <w:numId w:val="36"/>
        </w:numPr>
        <w:ind w:left="1701" w:hanging="567"/>
        <w:jc w:val="both"/>
        <w:rPr>
          <w:rFonts w:ascii="Arial" w:hAnsi="Arial" w:cs="Arial"/>
          <w:sz w:val="22"/>
          <w:szCs w:val="22"/>
        </w:rPr>
      </w:pPr>
      <w:r w:rsidRPr="00E84DE8">
        <w:rPr>
          <w:rFonts w:ascii="Arial" w:hAnsi="Arial" w:cs="Arial"/>
          <w:sz w:val="22"/>
          <w:szCs w:val="22"/>
        </w:rPr>
        <w:t>przetwarzanie,</w:t>
      </w:r>
    </w:p>
    <w:p w:rsidR="00E84DE8" w:rsidRPr="00E84DE8" w:rsidRDefault="00E84DE8" w:rsidP="00E84DE8">
      <w:pPr>
        <w:numPr>
          <w:ilvl w:val="1"/>
          <w:numId w:val="36"/>
        </w:numPr>
        <w:ind w:left="1701" w:hanging="567"/>
        <w:jc w:val="both"/>
        <w:rPr>
          <w:rFonts w:ascii="Arial" w:hAnsi="Arial" w:cs="Arial"/>
          <w:sz w:val="22"/>
          <w:szCs w:val="22"/>
        </w:rPr>
      </w:pPr>
      <w:r w:rsidRPr="00E84DE8">
        <w:rPr>
          <w:rFonts w:ascii="Arial" w:hAnsi="Arial" w:cs="Arial"/>
          <w:sz w:val="22"/>
          <w:szCs w:val="22"/>
        </w:rPr>
        <w:t>wprowadzanie zmian,</w:t>
      </w:r>
    </w:p>
    <w:p w:rsidR="00E84DE8" w:rsidRPr="00E84DE8" w:rsidRDefault="00E84DE8" w:rsidP="00E84DE8">
      <w:pPr>
        <w:numPr>
          <w:ilvl w:val="1"/>
          <w:numId w:val="36"/>
        </w:numPr>
        <w:ind w:left="1701" w:hanging="567"/>
        <w:jc w:val="both"/>
        <w:rPr>
          <w:rFonts w:ascii="Arial" w:hAnsi="Arial" w:cs="Arial"/>
          <w:sz w:val="22"/>
          <w:szCs w:val="22"/>
        </w:rPr>
      </w:pPr>
      <w:r w:rsidRPr="00E84DE8">
        <w:rPr>
          <w:rFonts w:ascii="Arial" w:hAnsi="Arial" w:cs="Arial"/>
          <w:sz w:val="22"/>
          <w:szCs w:val="22"/>
        </w:rPr>
        <w:t>publikowanie części lub całości,</w:t>
      </w:r>
    </w:p>
    <w:p w:rsidR="00E84DE8" w:rsidRPr="00E84DE8" w:rsidRDefault="00E84DE8" w:rsidP="00E84DE8">
      <w:pPr>
        <w:pStyle w:val="Akapitzlist"/>
        <w:numPr>
          <w:ilvl w:val="0"/>
          <w:numId w:val="33"/>
        </w:numPr>
        <w:autoSpaceDE w:val="0"/>
        <w:autoSpaceDN w:val="0"/>
        <w:spacing w:after="0" w:line="252" w:lineRule="auto"/>
        <w:ind w:left="567" w:hanging="567"/>
        <w:contextualSpacing w:val="0"/>
        <w:jc w:val="both"/>
        <w:rPr>
          <w:rFonts w:ascii="Arial" w:hAnsi="Arial" w:cs="Arial"/>
        </w:rPr>
      </w:pPr>
      <w:r w:rsidRPr="00E84DE8">
        <w:rPr>
          <w:rFonts w:ascii="Arial" w:hAnsi="Arial" w:cs="Arial"/>
        </w:rPr>
        <w:t xml:space="preserve">Wykonawca oświadcza i gwarantuje Zamawiającemu, że świadczenia wchodzące w zakres przedmiotu umowy nie naruszą praw autorskich ani innych praw własności intelektualnej, które przysługują osobom trzecim. </w:t>
      </w:r>
    </w:p>
    <w:p w:rsidR="00E84DE8" w:rsidRPr="00E84DE8" w:rsidRDefault="00E84DE8" w:rsidP="00E84DE8">
      <w:pPr>
        <w:pStyle w:val="Akapitzlist"/>
        <w:numPr>
          <w:ilvl w:val="0"/>
          <w:numId w:val="33"/>
        </w:numPr>
        <w:autoSpaceDE w:val="0"/>
        <w:autoSpaceDN w:val="0"/>
        <w:spacing w:after="0" w:line="252" w:lineRule="auto"/>
        <w:ind w:left="567" w:hanging="567"/>
        <w:contextualSpacing w:val="0"/>
        <w:jc w:val="both"/>
        <w:rPr>
          <w:rFonts w:ascii="Arial" w:hAnsi="Arial" w:cs="Arial"/>
        </w:rPr>
      </w:pPr>
      <w:r w:rsidRPr="00E84DE8">
        <w:rPr>
          <w:rFonts w:ascii="Arial" w:hAnsi="Arial" w:cs="Arial"/>
        </w:rPr>
        <w:t xml:space="preserve">Jeżeli zostanie zgłoszone do którejkolwiek ze Stron roszczenie wynikające z tego, że przedmiot umowy narusza jakikolwiek istniejące prawo autorskie lub inne prawo własności intelektualnej Zamawiający niezwłocznie poinformuje o tym fakcie Wykonawcę (jeżeli zgłoszenie zostanie skierowane do Zamawiającego), a Wykonawca zobowiązany jest na swój koszt podjąć wszelkie działania mające na celu odparcie tego zarzutu chyba, że uzna iż zarzut jest zasadny. W tym ostatnim przypadku Wykonawca na swój koszt i ryzyko usunie wadę prawną przedmiotu umowy w sposób wskazany w ust. 9 i 10. </w:t>
      </w:r>
    </w:p>
    <w:p w:rsidR="00E84DE8" w:rsidRPr="00E84DE8" w:rsidRDefault="00E84DE8" w:rsidP="00E84DE8">
      <w:pPr>
        <w:pStyle w:val="Akapitzlist"/>
        <w:numPr>
          <w:ilvl w:val="0"/>
          <w:numId w:val="33"/>
        </w:numPr>
        <w:autoSpaceDE w:val="0"/>
        <w:autoSpaceDN w:val="0"/>
        <w:spacing w:after="0" w:line="252" w:lineRule="auto"/>
        <w:ind w:left="567" w:hanging="567"/>
        <w:contextualSpacing w:val="0"/>
        <w:jc w:val="both"/>
        <w:rPr>
          <w:rFonts w:ascii="Arial" w:hAnsi="Arial" w:cs="Arial"/>
        </w:rPr>
      </w:pPr>
      <w:r w:rsidRPr="00E84DE8">
        <w:rPr>
          <w:rFonts w:ascii="Arial" w:hAnsi="Arial" w:cs="Arial"/>
        </w:rPr>
        <w:t xml:space="preserve">W przypadku, gdy wytoczone zostanie przeciwko Zamawiającemu powództwo w związku z zarzutem naruszenia przez Wykonawcę praw własności intelektualnej osób trzecich, Wykonawca jest zobowiązany do wystąpienia z wnioskiem o przystąpienie do postępowania w charakterze interwenienta ubocznego i do zwrócenia Zamawiającemu poniesionych przez niego kosztów procesu pod warunkiem uprzedniego zawiadomienia Wykonawcy o wytoczeniu powództwa w terminie umożliwiającym mu obronę. </w:t>
      </w:r>
    </w:p>
    <w:p w:rsidR="00151C72" w:rsidRPr="00E84DE8" w:rsidRDefault="00E84DE8" w:rsidP="00E84DE8">
      <w:pPr>
        <w:pStyle w:val="Akapitzlist"/>
        <w:numPr>
          <w:ilvl w:val="0"/>
          <w:numId w:val="33"/>
        </w:numPr>
        <w:autoSpaceDE w:val="0"/>
        <w:autoSpaceDN w:val="0"/>
        <w:spacing w:after="0" w:line="252" w:lineRule="auto"/>
        <w:ind w:left="567" w:hanging="567"/>
        <w:contextualSpacing w:val="0"/>
        <w:jc w:val="both"/>
        <w:rPr>
          <w:rFonts w:ascii="Arial" w:hAnsi="Arial" w:cs="Arial"/>
        </w:rPr>
      </w:pPr>
      <w:r w:rsidRPr="00E84DE8">
        <w:rPr>
          <w:rFonts w:ascii="Arial" w:hAnsi="Arial" w:cs="Arial"/>
        </w:rPr>
        <w:t xml:space="preserve">W przypadku wskazanym w ust. 7 Wykonawca niezwłocznie uzyska na własny koszt odpowiednie prawa własności intelektualnej od osoby trzeciej lub niezwłocznie na swój koszt zastąpi albo zmodyfikuje odpowiednią część przedmiotu umowy lub całości przedmiotu umowy tak, aby nie naruszał on praw własności intelektualnej. Wykonawca pokryje niezbędne szkody Zamawiającego powstałe w związku z dokonywaną modyfikacją przedmiotu umowy w całości. </w:t>
      </w:r>
    </w:p>
    <w:p w:rsidR="00151C72" w:rsidRPr="00E84DE8" w:rsidRDefault="00E84DE8" w:rsidP="00151C72">
      <w:pPr>
        <w:spacing w:before="60" w:after="60"/>
        <w:jc w:val="center"/>
        <w:rPr>
          <w:rFonts w:ascii="Arial" w:hAnsi="Arial" w:cs="Arial"/>
          <w:b/>
          <w:color w:val="000000"/>
          <w:sz w:val="22"/>
          <w:szCs w:val="22"/>
        </w:rPr>
      </w:pPr>
      <w:r>
        <w:rPr>
          <w:rFonts w:ascii="Arial" w:hAnsi="Arial" w:cs="Arial"/>
          <w:b/>
          <w:color w:val="000000"/>
          <w:sz w:val="22"/>
          <w:szCs w:val="22"/>
        </w:rPr>
        <w:t>§ 15</w:t>
      </w:r>
    </w:p>
    <w:p w:rsidR="00327475" w:rsidRPr="00E84DE8" w:rsidRDefault="00327475" w:rsidP="00151C72">
      <w:pPr>
        <w:spacing w:before="60" w:after="60"/>
        <w:jc w:val="center"/>
        <w:rPr>
          <w:rFonts w:ascii="Arial" w:hAnsi="Arial" w:cs="Arial"/>
          <w:b/>
          <w:color w:val="000000"/>
          <w:sz w:val="22"/>
          <w:szCs w:val="22"/>
        </w:rPr>
      </w:pPr>
      <w:r w:rsidRPr="00E84DE8">
        <w:rPr>
          <w:rFonts w:ascii="Arial" w:hAnsi="Arial" w:cs="Arial"/>
          <w:b/>
          <w:color w:val="000000"/>
          <w:sz w:val="22"/>
          <w:szCs w:val="22"/>
        </w:rPr>
        <w:t>RODO</w:t>
      </w:r>
    </w:p>
    <w:p w:rsidR="00151C72" w:rsidRPr="00E84DE8" w:rsidRDefault="00151C72" w:rsidP="00A24FE4">
      <w:pPr>
        <w:numPr>
          <w:ilvl w:val="0"/>
          <w:numId w:val="3"/>
        </w:numPr>
        <w:tabs>
          <w:tab w:val="clear" w:pos="723"/>
          <w:tab w:val="left" w:pos="284"/>
        </w:tabs>
        <w:autoSpaceDN w:val="0"/>
        <w:ind w:left="284" w:hanging="426"/>
        <w:jc w:val="both"/>
        <w:rPr>
          <w:rFonts w:ascii="Arial" w:hAnsi="Arial" w:cs="Arial"/>
          <w:sz w:val="22"/>
          <w:szCs w:val="22"/>
          <w:lang w:eastAsia="ar-SA"/>
        </w:rPr>
      </w:pPr>
      <w:r w:rsidRPr="00E84DE8">
        <w:rPr>
          <w:rFonts w:ascii="Arial" w:hAnsi="Arial" w:cs="Arial"/>
          <w:sz w:val="22"/>
          <w:szCs w:val="22"/>
          <w:lang w:eastAsia="ar-SA"/>
        </w:rPr>
        <w:t xml:space="preserve">Niniejsza umowa stanowi informację publiczną w rozumieniu art. 1 ustawy z dnia </w:t>
      </w:r>
      <w:r w:rsidRPr="00E84DE8">
        <w:rPr>
          <w:rFonts w:ascii="Arial" w:hAnsi="Arial" w:cs="Arial"/>
          <w:sz w:val="22"/>
          <w:szCs w:val="22"/>
          <w:lang w:eastAsia="ar-SA"/>
        </w:rPr>
        <w:br/>
        <w:t>6 września 2001 r. o dostępie do informacji publicznej i podlega udostępnieniu na zasadach i w trybie określonych w ww. ustawie.</w:t>
      </w:r>
    </w:p>
    <w:p w:rsidR="00151C72" w:rsidRPr="00E84DE8" w:rsidRDefault="00151C72" w:rsidP="00A24FE4">
      <w:pPr>
        <w:numPr>
          <w:ilvl w:val="0"/>
          <w:numId w:val="3"/>
        </w:numPr>
        <w:tabs>
          <w:tab w:val="clear" w:pos="723"/>
          <w:tab w:val="left" w:pos="284"/>
        </w:tabs>
        <w:autoSpaceDN w:val="0"/>
        <w:spacing w:before="120" w:after="120"/>
        <w:ind w:left="284" w:hanging="426"/>
        <w:jc w:val="both"/>
        <w:rPr>
          <w:rFonts w:ascii="Arial" w:hAnsi="Arial" w:cs="Arial"/>
          <w:sz w:val="22"/>
          <w:szCs w:val="22"/>
          <w:lang w:eastAsia="ar-SA"/>
        </w:rPr>
      </w:pPr>
      <w:r w:rsidRPr="00E84DE8">
        <w:rPr>
          <w:rFonts w:ascii="Arial" w:hAnsi="Arial" w:cs="Arial"/>
          <w:sz w:val="22"/>
          <w:szCs w:val="22"/>
          <w:lang w:eastAsia="ar-SA"/>
        </w:rPr>
        <w:t>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w:t>
      </w:r>
    </w:p>
    <w:p w:rsidR="00151C72" w:rsidRPr="00E84DE8" w:rsidRDefault="00151C72" w:rsidP="00A24FE4">
      <w:pPr>
        <w:numPr>
          <w:ilvl w:val="0"/>
          <w:numId w:val="3"/>
        </w:numPr>
        <w:tabs>
          <w:tab w:val="clear" w:pos="723"/>
          <w:tab w:val="left" w:pos="284"/>
        </w:tabs>
        <w:autoSpaceDN w:val="0"/>
        <w:ind w:left="284" w:hanging="426"/>
        <w:jc w:val="both"/>
        <w:rPr>
          <w:rFonts w:ascii="Arial" w:hAnsi="Arial" w:cs="Arial"/>
          <w:sz w:val="22"/>
          <w:szCs w:val="22"/>
          <w:lang w:eastAsia="ar-SA"/>
        </w:rPr>
      </w:pPr>
      <w:r w:rsidRPr="00E84DE8">
        <w:rPr>
          <w:rFonts w:ascii="Arial" w:hAnsi="Arial" w:cs="Arial"/>
          <w:sz w:val="22"/>
          <w:szCs w:val="22"/>
          <w:lang w:eastAsia="ar-SA"/>
        </w:rPr>
        <w:lastRenderedPageBreak/>
        <w:t>Zamawiający, realizując nałożony na administratora obowiązek informacyjny wobec osób fizycznych – zgodnie z art. 13 i 14 RODO – informuje, że:</w:t>
      </w:r>
    </w:p>
    <w:p w:rsidR="00151C72" w:rsidRPr="00E84DE8" w:rsidRDefault="00151C72" w:rsidP="00A24FE4">
      <w:pPr>
        <w:numPr>
          <w:ilvl w:val="0"/>
          <w:numId w:val="4"/>
        </w:numPr>
        <w:tabs>
          <w:tab w:val="clear" w:pos="720"/>
          <w:tab w:val="left" w:pos="709"/>
        </w:tabs>
        <w:ind w:left="709" w:hanging="425"/>
        <w:jc w:val="both"/>
        <w:rPr>
          <w:rFonts w:ascii="Arial" w:hAnsi="Arial" w:cs="Arial"/>
          <w:sz w:val="22"/>
          <w:szCs w:val="22"/>
          <w:lang w:val="x-none" w:eastAsia="ar-SA"/>
        </w:rPr>
      </w:pPr>
      <w:r w:rsidRPr="00E84DE8">
        <w:rPr>
          <w:rFonts w:ascii="Arial" w:hAnsi="Arial" w:cs="Arial"/>
          <w:sz w:val="22"/>
          <w:szCs w:val="22"/>
          <w:lang w:val="x-none" w:eastAsia="ar-SA"/>
        </w:rPr>
        <w:t xml:space="preserve">administratorem danych osobowych jest: </w:t>
      </w:r>
      <w:r w:rsidRPr="00E84DE8">
        <w:rPr>
          <w:rFonts w:ascii="Arial" w:hAnsi="Arial" w:cs="Arial"/>
          <w:b/>
          <w:sz w:val="22"/>
          <w:szCs w:val="22"/>
          <w:lang w:val="x-none" w:eastAsia="ar-SA"/>
        </w:rPr>
        <w:t xml:space="preserve">Zakład Wodociągów i Kanalizacji </w:t>
      </w:r>
      <w:r w:rsidRPr="00E84DE8">
        <w:rPr>
          <w:rFonts w:ascii="Arial" w:hAnsi="Arial" w:cs="Arial"/>
          <w:b/>
          <w:sz w:val="22"/>
          <w:szCs w:val="22"/>
          <w:lang w:val="x-none" w:eastAsia="ar-SA"/>
        </w:rPr>
        <w:br/>
        <w:t>Sp. z o.o. w Szczecinie</w:t>
      </w:r>
      <w:r w:rsidRPr="00E84DE8">
        <w:rPr>
          <w:rFonts w:ascii="Arial" w:hAnsi="Arial" w:cs="Arial"/>
          <w:b/>
          <w:sz w:val="22"/>
          <w:szCs w:val="22"/>
          <w:lang w:eastAsia="ar-SA"/>
        </w:rPr>
        <w:t>,</w:t>
      </w:r>
    </w:p>
    <w:p w:rsidR="00151C72" w:rsidRPr="00E84DE8" w:rsidRDefault="00151C72" w:rsidP="00A24FE4">
      <w:pPr>
        <w:numPr>
          <w:ilvl w:val="0"/>
          <w:numId w:val="4"/>
        </w:numPr>
        <w:tabs>
          <w:tab w:val="clear" w:pos="720"/>
          <w:tab w:val="left" w:pos="709"/>
        </w:tabs>
        <w:ind w:left="709" w:hanging="425"/>
        <w:jc w:val="both"/>
        <w:rPr>
          <w:rFonts w:ascii="Arial" w:hAnsi="Arial" w:cs="Arial"/>
          <w:sz w:val="22"/>
          <w:szCs w:val="22"/>
          <w:lang w:val="x-none" w:eastAsia="ar-SA"/>
        </w:rPr>
      </w:pPr>
      <w:r w:rsidRPr="00E84DE8">
        <w:rPr>
          <w:rFonts w:ascii="Arial" w:hAnsi="Arial" w:cs="Arial"/>
          <w:sz w:val="22"/>
          <w:szCs w:val="22"/>
          <w:lang w:eastAsia="ar-SA"/>
        </w:rPr>
        <w:t>kontakt do</w:t>
      </w:r>
      <w:r w:rsidRPr="00E84DE8">
        <w:rPr>
          <w:rFonts w:ascii="Arial" w:hAnsi="Arial" w:cs="Arial"/>
          <w:b/>
          <w:sz w:val="22"/>
          <w:szCs w:val="22"/>
          <w:lang w:val="x-none" w:eastAsia="ar-SA"/>
        </w:rPr>
        <w:t xml:space="preserve"> </w:t>
      </w:r>
      <w:r w:rsidRPr="00E84DE8">
        <w:rPr>
          <w:rFonts w:ascii="Arial" w:hAnsi="Arial" w:cs="Arial"/>
          <w:sz w:val="22"/>
          <w:szCs w:val="22"/>
          <w:lang w:val="x-none" w:eastAsia="ar-SA"/>
        </w:rPr>
        <w:t>inspektora ochrony danych osobowych w:</w:t>
      </w:r>
      <w:r w:rsidRPr="00E84DE8">
        <w:rPr>
          <w:rFonts w:ascii="Arial" w:hAnsi="Arial" w:cs="Arial"/>
          <w:b/>
          <w:bCs/>
          <w:sz w:val="22"/>
          <w:szCs w:val="22"/>
          <w:lang w:val="x-none" w:eastAsia="ar-SA"/>
        </w:rPr>
        <w:t xml:space="preserve"> </w:t>
      </w:r>
      <w:r w:rsidRPr="00E84DE8">
        <w:rPr>
          <w:rFonts w:ascii="Arial" w:hAnsi="Arial" w:cs="Arial"/>
          <w:bCs/>
          <w:sz w:val="22"/>
          <w:szCs w:val="22"/>
          <w:lang w:val="x-none" w:eastAsia="ar-SA"/>
        </w:rPr>
        <w:t xml:space="preserve">Zakładzie Wodociągów </w:t>
      </w:r>
      <w:r w:rsidRPr="00E84DE8">
        <w:rPr>
          <w:rFonts w:ascii="Arial" w:hAnsi="Arial" w:cs="Arial"/>
          <w:bCs/>
          <w:sz w:val="22"/>
          <w:szCs w:val="22"/>
          <w:lang w:val="x-none" w:eastAsia="ar-SA"/>
        </w:rPr>
        <w:br/>
        <w:t>i Kanalizacji Sp. z o.o. w Szczecinie</w:t>
      </w:r>
      <w:r w:rsidRPr="00E84DE8">
        <w:rPr>
          <w:rFonts w:ascii="Arial" w:hAnsi="Arial" w:cs="Arial"/>
          <w:sz w:val="22"/>
          <w:szCs w:val="22"/>
          <w:lang w:val="x-none" w:eastAsia="ar-SA"/>
        </w:rPr>
        <w:t xml:space="preserve"> tel. </w:t>
      </w:r>
      <w:r w:rsidRPr="00E84DE8">
        <w:rPr>
          <w:rFonts w:ascii="Arial" w:hAnsi="Arial" w:cs="Arial"/>
          <w:sz w:val="22"/>
          <w:szCs w:val="22"/>
          <w:lang w:eastAsia="ar-SA"/>
        </w:rPr>
        <w:t>91-44-26-231</w:t>
      </w:r>
      <w:r w:rsidRPr="00E84DE8">
        <w:rPr>
          <w:rFonts w:ascii="Arial" w:hAnsi="Arial" w:cs="Arial"/>
          <w:sz w:val="22"/>
          <w:szCs w:val="22"/>
          <w:lang w:val="x-none" w:eastAsia="ar-SA"/>
        </w:rPr>
        <w:t xml:space="preserve">, adres e-mail: </w:t>
      </w:r>
      <w:hyperlink r:id="rId9" w:history="1">
        <w:r w:rsidRPr="00E84DE8">
          <w:rPr>
            <w:rFonts w:ascii="Arial" w:hAnsi="Arial" w:cs="Arial"/>
            <w:color w:val="0563C1"/>
            <w:sz w:val="22"/>
            <w:szCs w:val="22"/>
            <w:u w:val="single"/>
            <w:lang w:eastAsia="ar-SA"/>
          </w:rPr>
          <w:t>iod@zwik.szczecin.pl</w:t>
        </w:r>
      </w:hyperlink>
    </w:p>
    <w:p w:rsidR="00151C72" w:rsidRPr="00E84DE8" w:rsidRDefault="00151C72" w:rsidP="00A24FE4">
      <w:pPr>
        <w:numPr>
          <w:ilvl w:val="0"/>
          <w:numId w:val="4"/>
        </w:numPr>
        <w:tabs>
          <w:tab w:val="clear" w:pos="720"/>
          <w:tab w:val="left" w:pos="709"/>
        </w:tabs>
        <w:ind w:left="709" w:hanging="425"/>
        <w:jc w:val="both"/>
        <w:rPr>
          <w:rFonts w:ascii="Arial" w:hAnsi="Arial" w:cs="Arial"/>
          <w:sz w:val="22"/>
          <w:szCs w:val="22"/>
          <w:lang w:val="x-none" w:eastAsia="ar-SA"/>
        </w:rPr>
      </w:pPr>
      <w:r w:rsidRPr="00E84DE8">
        <w:rPr>
          <w:rFonts w:ascii="Arial" w:hAnsi="Arial" w:cs="Arial"/>
          <w:sz w:val="22"/>
          <w:szCs w:val="22"/>
          <w:lang w:eastAsia="ar-SA"/>
        </w:rPr>
        <w:t xml:space="preserve">osobie </w:t>
      </w:r>
      <w:r w:rsidRPr="00E84DE8">
        <w:rPr>
          <w:rFonts w:ascii="Arial" w:hAnsi="Arial" w:cs="Arial"/>
          <w:sz w:val="22"/>
          <w:szCs w:val="22"/>
          <w:lang w:val="x-none" w:eastAsia="ar-SA"/>
        </w:rPr>
        <w:t>fizycznej, której dane dotyczą przysługuje prawo żądania od administratora dostępu do danych osobowych, do ich sprostowania, ograniczenia przetwarzania na zasadach określonych w RODO oraz w innych obowiązujących w tym zakresie przepisów prawa,</w:t>
      </w:r>
    </w:p>
    <w:p w:rsidR="00151C72" w:rsidRPr="00E84DE8" w:rsidRDefault="00151C72" w:rsidP="00A24FE4">
      <w:pPr>
        <w:numPr>
          <w:ilvl w:val="0"/>
          <w:numId w:val="4"/>
        </w:numPr>
        <w:tabs>
          <w:tab w:val="clear" w:pos="720"/>
          <w:tab w:val="left" w:pos="709"/>
        </w:tabs>
        <w:ind w:left="709" w:hanging="425"/>
        <w:jc w:val="both"/>
        <w:rPr>
          <w:rFonts w:ascii="Arial" w:hAnsi="Arial" w:cs="Arial"/>
          <w:sz w:val="22"/>
          <w:szCs w:val="22"/>
          <w:lang w:val="x-none" w:eastAsia="ar-SA"/>
        </w:rPr>
      </w:pPr>
      <w:r w:rsidRPr="00E84DE8">
        <w:rPr>
          <w:rFonts w:ascii="Arial" w:hAnsi="Arial" w:cs="Arial"/>
          <w:sz w:val="22"/>
          <w:szCs w:val="22"/>
          <w:lang w:eastAsia="ar-SA"/>
        </w:rPr>
        <w:t xml:space="preserve">osobie </w:t>
      </w:r>
      <w:r w:rsidRPr="00E84DE8">
        <w:rPr>
          <w:rFonts w:ascii="Arial" w:hAnsi="Arial" w:cs="Arial"/>
          <w:sz w:val="22"/>
          <w:szCs w:val="22"/>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E84DE8">
        <w:rPr>
          <w:rFonts w:ascii="Arial" w:hAnsi="Arial" w:cs="Arial"/>
          <w:sz w:val="22"/>
          <w:szCs w:val="22"/>
          <w:lang w:eastAsia="ar-SA"/>
        </w:rPr>
        <w:t>,</w:t>
      </w:r>
    </w:p>
    <w:p w:rsidR="00151C72" w:rsidRPr="00E84DE8" w:rsidRDefault="00151C72" w:rsidP="00A24FE4">
      <w:pPr>
        <w:numPr>
          <w:ilvl w:val="0"/>
          <w:numId w:val="4"/>
        </w:numPr>
        <w:tabs>
          <w:tab w:val="clear" w:pos="720"/>
          <w:tab w:val="left" w:pos="709"/>
        </w:tabs>
        <w:ind w:left="709" w:hanging="425"/>
        <w:jc w:val="both"/>
        <w:rPr>
          <w:rFonts w:ascii="Arial" w:hAnsi="Arial" w:cs="Arial"/>
          <w:sz w:val="22"/>
          <w:szCs w:val="22"/>
          <w:lang w:val="x-none" w:eastAsia="ar-SA"/>
        </w:rPr>
      </w:pPr>
      <w:r w:rsidRPr="00E84DE8">
        <w:rPr>
          <w:rFonts w:ascii="Arial" w:hAnsi="Arial" w:cs="Arial"/>
          <w:sz w:val="22"/>
          <w:szCs w:val="22"/>
          <w:lang w:val="x-none" w:eastAsia="ar-SA"/>
        </w:rPr>
        <w:t xml:space="preserve">dane osobowe będą przetwarzane </w:t>
      </w:r>
      <w:r w:rsidRPr="00E84DE8">
        <w:rPr>
          <w:rFonts w:ascii="Arial" w:hAnsi="Arial" w:cs="Arial"/>
          <w:sz w:val="22"/>
          <w:szCs w:val="22"/>
          <w:lang w:eastAsia="ar-SA"/>
        </w:rPr>
        <w:t xml:space="preserve">na podstawie art. 6 ust. 1 lit b i c RODO </w:t>
      </w:r>
      <w:r w:rsidRPr="00E84DE8">
        <w:rPr>
          <w:rFonts w:ascii="Arial" w:hAnsi="Arial" w:cs="Arial"/>
          <w:sz w:val="22"/>
          <w:szCs w:val="22"/>
          <w:lang w:val="x-none" w:eastAsia="ar-SA"/>
        </w:rPr>
        <w:t>w celu:</w:t>
      </w:r>
    </w:p>
    <w:p w:rsidR="00151C72" w:rsidRPr="00E84DE8" w:rsidRDefault="00151C72" w:rsidP="00151C72">
      <w:pPr>
        <w:tabs>
          <w:tab w:val="left" w:pos="709"/>
        </w:tabs>
        <w:ind w:left="709"/>
        <w:jc w:val="both"/>
        <w:rPr>
          <w:rFonts w:ascii="Arial" w:hAnsi="Arial" w:cs="Arial"/>
          <w:sz w:val="22"/>
          <w:szCs w:val="22"/>
          <w:lang w:eastAsia="ar-SA"/>
        </w:rPr>
      </w:pPr>
      <w:r w:rsidRPr="00E84DE8">
        <w:rPr>
          <w:rFonts w:ascii="Arial" w:hAnsi="Arial" w:cs="Arial"/>
          <w:sz w:val="22"/>
          <w:szCs w:val="22"/>
          <w:lang w:eastAsia="ar-SA"/>
        </w:rPr>
        <w:t xml:space="preserve">- </w:t>
      </w:r>
      <w:r w:rsidRPr="00E84DE8">
        <w:rPr>
          <w:rFonts w:ascii="Arial" w:hAnsi="Arial" w:cs="Arial"/>
          <w:sz w:val="22"/>
          <w:szCs w:val="22"/>
          <w:lang w:val="x-none" w:eastAsia="ar-SA"/>
        </w:rPr>
        <w:t>zawarcia umowy i prawidłowej realizacji przedmiotu umowy,</w:t>
      </w:r>
    </w:p>
    <w:p w:rsidR="00151C72" w:rsidRPr="00E84DE8" w:rsidRDefault="00151C72" w:rsidP="00151C72">
      <w:pPr>
        <w:tabs>
          <w:tab w:val="left" w:pos="709"/>
        </w:tabs>
        <w:ind w:left="709"/>
        <w:jc w:val="both"/>
        <w:rPr>
          <w:rFonts w:ascii="Arial" w:hAnsi="Arial" w:cs="Arial"/>
          <w:sz w:val="22"/>
          <w:szCs w:val="22"/>
          <w:lang w:val="x-none" w:eastAsia="ar-SA"/>
        </w:rPr>
      </w:pPr>
      <w:r w:rsidRPr="00E84DE8">
        <w:rPr>
          <w:rFonts w:ascii="Arial" w:hAnsi="Arial" w:cs="Arial"/>
          <w:sz w:val="22"/>
          <w:szCs w:val="22"/>
          <w:lang w:eastAsia="ar-SA"/>
        </w:rPr>
        <w:t xml:space="preserve">- </w:t>
      </w:r>
      <w:r w:rsidRPr="00E84DE8">
        <w:rPr>
          <w:rFonts w:ascii="Arial" w:hAnsi="Arial" w:cs="Arial"/>
          <w:sz w:val="22"/>
          <w:szCs w:val="22"/>
          <w:lang w:val="x-none" w:eastAsia="ar-SA"/>
        </w:rPr>
        <w:t>przechowywania dokumentacji na wypadek kontroli prowadzonej przez uprawnione organy i podmioty,</w:t>
      </w:r>
    </w:p>
    <w:p w:rsidR="00151C72" w:rsidRPr="00E84DE8" w:rsidRDefault="00151C72" w:rsidP="00151C72">
      <w:pPr>
        <w:tabs>
          <w:tab w:val="left" w:pos="709"/>
        </w:tabs>
        <w:ind w:left="709"/>
        <w:jc w:val="both"/>
        <w:rPr>
          <w:rFonts w:ascii="Arial" w:hAnsi="Arial" w:cs="Arial"/>
          <w:sz w:val="22"/>
          <w:szCs w:val="22"/>
          <w:lang w:eastAsia="ar-SA"/>
        </w:rPr>
      </w:pPr>
      <w:r w:rsidRPr="00E84DE8">
        <w:rPr>
          <w:rFonts w:ascii="Arial" w:hAnsi="Arial" w:cs="Arial"/>
          <w:sz w:val="22"/>
          <w:szCs w:val="22"/>
          <w:lang w:eastAsia="ar-SA"/>
        </w:rPr>
        <w:t xml:space="preserve">- </w:t>
      </w:r>
      <w:r w:rsidRPr="00E84DE8">
        <w:rPr>
          <w:rFonts w:ascii="Arial" w:hAnsi="Arial" w:cs="Arial"/>
          <w:sz w:val="22"/>
          <w:szCs w:val="22"/>
          <w:lang w:val="x-none" w:eastAsia="ar-SA"/>
        </w:rPr>
        <w:t>przekazania dokumentacji do archiwum a następnie jej zbrakowania,</w:t>
      </w:r>
    </w:p>
    <w:p w:rsidR="00151C72" w:rsidRPr="00E84DE8" w:rsidRDefault="00151C72" w:rsidP="00A24FE4">
      <w:pPr>
        <w:numPr>
          <w:ilvl w:val="0"/>
          <w:numId w:val="4"/>
        </w:numPr>
        <w:tabs>
          <w:tab w:val="left" w:pos="567"/>
          <w:tab w:val="left" w:pos="851"/>
        </w:tabs>
        <w:ind w:left="709" w:hanging="425"/>
        <w:jc w:val="both"/>
        <w:rPr>
          <w:rFonts w:ascii="Arial" w:hAnsi="Arial" w:cs="Arial"/>
          <w:sz w:val="22"/>
          <w:szCs w:val="22"/>
          <w:lang w:val="x-none" w:eastAsia="ar-SA"/>
        </w:rPr>
      </w:pPr>
      <w:r w:rsidRPr="00E84DE8">
        <w:rPr>
          <w:rFonts w:ascii="Arial" w:hAnsi="Arial" w:cs="Arial"/>
          <w:sz w:val="22"/>
          <w:szCs w:val="22"/>
          <w:lang w:eastAsia="ar-SA"/>
        </w:rPr>
        <w:t xml:space="preserve">   </w:t>
      </w:r>
      <w:r w:rsidRPr="00E84DE8">
        <w:rPr>
          <w:rFonts w:ascii="Arial" w:hAnsi="Arial" w:cs="Arial"/>
          <w:sz w:val="22"/>
          <w:szCs w:val="22"/>
          <w:lang w:val="x-none" w:eastAsia="ar-SA"/>
        </w:rPr>
        <w:t>dane osobowe będą przetwarzane przez okres realizacji umowy, okres rękojmi, okres do upływu terminu przedawnienia roszczeń oraz okres archiwizacji</w:t>
      </w:r>
      <w:r w:rsidRPr="00E84DE8">
        <w:rPr>
          <w:rFonts w:ascii="Arial" w:hAnsi="Arial" w:cs="Arial"/>
          <w:sz w:val="22"/>
          <w:szCs w:val="22"/>
          <w:lang w:eastAsia="ar-SA"/>
        </w:rPr>
        <w:t>,</w:t>
      </w:r>
    </w:p>
    <w:p w:rsidR="00151C72" w:rsidRPr="00E84DE8" w:rsidRDefault="00151C72" w:rsidP="00A24FE4">
      <w:pPr>
        <w:numPr>
          <w:ilvl w:val="0"/>
          <w:numId w:val="4"/>
        </w:numPr>
        <w:tabs>
          <w:tab w:val="left" w:pos="567"/>
          <w:tab w:val="left" w:pos="993"/>
        </w:tabs>
        <w:ind w:left="709" w:hanging="425"/>
        <w:jc w:val="both"/>
        <w:rPr>
          <w:rFonts w:ascii="Arial" w:hAnsi="Arial" w:cs="Arial"/>
          <w:sz w:val="22"/>
          <w:szCs w:val="22"/>
          <w:lang w:val="x-none" w:eastAsia="ar-SA"/>
        </w:rPr>
      </w:pPr>
      <w:r w:rsidRPr="00E84DE8">
        <w:rPr>
          <w:rFonts w:ascii="Arial" w:hAnsi="Arial" w:cs="Arial"/>
          <w:sz w:val="22"/>
          <w:szCs w:val="22"/>
          <w:lang w:eastAsia="ar-SA"/>
        </w:rPr>
        <w:t xml:space="preserve">  </w:t>
      </w:r>
      <w:r w:rsidRPr="00E84DE8">
        <w:rPr>
          <w:rFonts w:ascii="Arial" w:hAnsi="Arial" w:cs="Arial"/>
          <w:sz w:val="22"/>
          <w:szCs w:val="22"/>
          <w:lang w:val="x-none" w:eastAsia="ar-SA"/>
        </w:rPr>
        <w:t xml:space="preserve">odbiorcami danych osobowych będą: </w:t>
      </w:r>
    </w:p>
    <w:p w:rsidR="00151C72" w:rsidRPr="00E84DE8" w:rsidRDefault="00151C72" w:rsidP="00A24FE4">
      <w:pPr>
        <w:numPr>
          <w:ilvl w:val="1"/>
          <w:numId w:val="5"/>
        </w:numPr>
        <w:tabs>
          <w:tab w:val="left" w:pos="1134"/>
        </w:tabs>
        <w:ind w:left="851" w:firstLine="0"/>
        <w:jc w:val="both"/>
        <w:rPr>
          <w:rFonts w:ascii="Arial" w:hAnsi="Arial" w:cs="Arial"/>
          <w:sz w:val="22"/>
          <w:szCs w:val="22"/>
          <w:lang w:val="x-none" w:eastAsia="ar-SA"/>
        </w:rPr>
      </w:pPr>
      <w:r w:rsidRPr="00E84DE8">
        <w:rPr>
          <w:rFonts w:ascii="Arial" w:hAnsi="Arial" w:cs="Arial"/>
          <w:sz w:val="22"/>
          <w:szCs w:val="22"/>
          <w:lang w:val="x-none" w:eastAsia="ar-SA"/>
        </w:rPr>
        <w:t>osoby lub podmioty, którym udostępniona zostanie niniejsza umowa lub dokumentacja związania z realizacją umowy w oparciu o powszechnie obowiązujące przepisy, w tym w szczególności w oparciu o ustaw</w:t>
      </w:r>
      <w:r w:rsidRPr="00E84DE8">
        <w:rPr>
          <w:rFonts w:ascii="Arial" w:hAnsi="Arial" w:cs="Arial"/>
          <w:sz w:val="22"/>
          <w:szCs w:val="22"/>
          <w:lang w:eastAsia="ar-SA"/>
        </w:rPr>
        <w:t>ę</w:t>
      </w:r>
      <w:r w:rsidRPr="00E84DE8">
        <w:rPr>
          <w:rFonts w:ascii="Arial" w:hAnsi="Arial" w:cs="Arial"/>
          <w:sz w:val="22"/>
          <w:szCs w:val="22"/>
          <w:lang w:val="x-none" w:eastAsia="ar-SA"/>
        </w:rPr>
        <w:t xml:space="preserve"> z dnia 6 września 2001 r. o dostępie do informacji publicznej, </w:t>
      </w:r>
    </w:p>
    <w:p w:rsidR="00151C72" w:rsidRPr="00E84DE8" w:rsidRDefault="00151C72" w:rsidP="00A24FE4">
      <w:pPr>
        <w:numPr>
          <w:ilvl w:val="1"/>
          <w:numId w:val="5"/>
        </w:numPr>
        <w:tabs>
          <w:tab w:val="left" w:pos="1134"/>
        </w:tabs>
        <w:ind w:left="851" w:firstLine="0"/>
        <w:jc w:val="both"/>
        <w:rPr>
          <w:rFonts w:ascii="Arial" w:hAnsi="Arial" w:cs="Arial"/>
          <w:sz w:val="22"/>
          <w:szCs w:val="22"/>
          <w:lang w:val="x-none" w:eastAsia="ar-SA"/>
        </w:rPr>
      </w:pPr>
      <w:r w:rsidRPr="00E84DE8">
        <w:rPr>
          <w:rFonts w:ascii="Arial" w:hAnsi="Arial" w:cs="Arial"/>
          <w:sz w:val="22"/>
          <w:szCs w:val="22"/>
          <w:lang w:val="x-none" w:eastAsia="ar-SA"/>
        </w:rPr>
        <w:t xml:space="preserve">inni administratorzy danych, działający na mocy umów zawartych z </w:t>
      </w:r>
      <w:r w:rsidRPr="00E84DE8">
        <w:rPr>
          <w:rFonts w:ascii="Arial" w:hAnsi="Arial" w:cs="Arial"/>
          <w:sz w:val="22"/>
          <w:szCs w:val="22"/>
          <w:lang w:eastAsia="ar-SA"/>
        </w:rPr>
        <w:t>Zamawiającym</w:t>
      </w:r>
      <w:r w:rsidRPr="00E84DE8">
        <w:rPr>
          <w:rFonts w:ascii="Arial" w:hAnsi="Arial" w:cs="Arial"/>
          <w:sz w:val="22"/>
          <w:szCs w:val="22"/>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rsidR="00151C72" w:rsidRPr="00E84DE8" w:rsidRDefault="00151C72" w:rsidP="00A24FE4">
      <w:pPr>
        <w:numPr>
          <w:ilvl w:val="0"/>
          <w:numId w:val="4"/>
        </w:numPr>
        <w:tabs>
          <w:tab w:val="left" w:pos="567"/>
          <w:tab w:val="left" w:pos="851"/>
        </w:tabs>
        <w:ind w:left="567" w:hanging="283"/>
        <w:jc w:val="both"/>
        <w:rPr>
          <w:rFonts w:ascii="Arial" w:hAnsi="Arial" w:cs="Arial"/>
          <w:sz w:val="22"/>
          <w:szCs w:val="22"/>
          <w:lang w:val="x-none" w:eastAsia="ar-SA"/>
        </w:rPr>
      </w:pPr>
      <w:r w:rsidRPr="00E84DE8">
        <w:rPr>
          <w:rFonts w:ascii="Arial" w:hAnsi="Arial" w:cs="Arial"/>
          <w:sz w:val="22"/>
          <w:szCs w:val="22"/>
          <w:lang w:val="x-none" w:eastAsia="ar-SA"/>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r w:rsidRPr="00E84DE8">
        <w:rPr>
          <w:rFonts w:ascii="Arial" w:hAnsi="Arial" w:cs="Arial"/>
          <w:sz w:val="22"/>
          <w:szCs w:val="22"/>
          <w:lang w:eastAsia="ar-SA"/>
        </w:rPr>
        <w:t>,</w:t>
      </w:r>
    </w:p>
    <w:p w:rsidR="00151C72" w:rsidRPr="00E84DE8" w:rsidRDefault="00151C72" w:rsidP="00A24FE4">
      <w:pPr>
        <w:numPr>
          <w:ilvl w:val="0"/>
          <w:numId w:val="4"/>
        </w:numPr>
        <w:tabs>
          <w:tab w:val="left" w:pos="567"/>
          <w:tab w:val="left" w:pos="851"/>
        </w:tabs>
        <w:ind w:left="567" w:hanging="283"/>
        <w:jc w:val="both"/>
        <w:rPr>
          <w:rFonts w:ascii="Arial" w:hAnsi="Arial" w:cs="Arial"/>
          <w:sz w:val="22"/>
          <w:szCs w:val="22"/>
          <w:lang w:val="x-none" w:eastAsia="ar-SA"/>
        </w:rPr>
      </w:pPr>
      <w:r w:rsidRPr="00E84DE8">
        <w:rPr>
          <w:rFonts w:ascii="Arial" w:hAnsi="Arial" w:cs="Arial"/>
          <w:sz w:val="22"/>
          <w:szCs w:val="22"/>
          <w:lang w:val="x-none" w:eastAsia="ar-SA"/>
        </w:rPr>
        <w:t xml:space="preserve">źródłem pochodzenia danych osobowych niepozyskanych bezpośrednio od osoby, której dane dotyczą jest </w:t>
      </w:r>
      <w:r w:rsidRPr="00E84DE8">
        <w:rPr>
          <w:rFonts w:ascii="Arial" w:hAnsi="Arial" w:cs="Arial"/>
          <w:sz w:val="22"/>
          <w:szCs w:val="22"/>
          <w:lang w:eastAsia="ar-SA"/>
        </w:rPr>
        <w:t>Wykonawca,</w:t>
      </w:r>
    </w:p>
    <w:p w:rsidR="00151C72" w:rsidRPr="00E84DE8" w:rsidRDefault="00151C72" w:rsidP="00A24FE4">
      <w:pPr>
        <w:numPr>
          <w:ilvl w:val="0"/>
          <w:numId w:val="4"/>
        </w:numPr>
        <w:tabs>
          <w:tab w:val="left" w:pos="567"/>
          <w:tab w:val="left" w:pos="851"/>
        </w:tabs>
        <w:ind w:left="567" w:hanging="283"/>
        <w:jc w:val="both"/>
        <w:rPr>
          <w:rFonts w:ascii="Arial" w:hAnsi="Arial" w:cs="Arial"/>
          <w:sz w:val="22"/>
          <w:szCs w:val="22"/>
          <w:lang w:val="x-none" w:eastAsia="ar-SA"/>
        </w:rPr>
      </w:pPr>
      <w:r w:rsidRPr="00E84DE8">
        <w:rPr>
          <w:rFonts w:ascii="Arial" w:hAnsi="Arial" w:cs="Arial"/>
          <w:sz w:val="22"/>
          <w:szCs w:val="22"/>
          <w:lang w:val="x-none" w:eastAsia="ar-SA"/>
        </w:rPr>
        <w:t>obowiązek podania przez</w:t>
      </w:r>
      <w:r w:rsidRPr="00E84DE8">
        <w:rPr>
          <w:rFonts w:ascii="Arial" w:hAnsi="Arial" w:cs="Arial"/>
          <w:sz w:val="22"/>
          <w:szCs w:val="22"/>
          <w:lang w:eastAsia="ar-SA"/>
        </w:rPr>
        <w:t xml:space="preserve"> Wykonawcę</w:t>
      </w:r>
      <w:r w:rsidRPr="00E84DE8">
        <w:rPr>
          <w:rFonts w:ascii="Arial" w:hAnsi="Arial" w:cs="Arial"/>
          <w:sz w:val="22"/>
          <w:szCs w:val="22"/>
          <w:lang w:val="x-none" w:eastAsia="ar-SA"/>
        </w:rPr>
        <w:t xml:space="preserve"> danych osobowych </w:t>
      </w:r>
      <w:r w:rsidRPr="00E84DE8">
        <w:rPr>
          <w:rFonts w:ascii="Arial" w:hAnsi="Arial" w:cs="Arial"/>
          <w:sz w:val="22"/>
          <w:szCs w:val="22"/>
          <w:lang w:eastAsia="ar-SA"/>
        </w:rPr>
        <w:t>Zamawiającemu</w:t>
      </w:r>
      <w:r w:rsidRPr="00E84DE8">
        <w:rPr>
          <w:rFonts w:ascii="Arial" w:hAnsi="Arial" w:cs="Arial"/>
          <w:sz w:val="22"/>
          <w:szCs w:val="22"/>
          <w:lang w:val="x-none" w:eastAsia="ar-SA"/>
        </w:rPr>
        <w:t xml:space="preserve"> jest warunkiem zawarcia umowy, a także jest niezbędny do realizacji i kontroli należytego wykonania umowy; konsekwencją niepodania danych będzie niemożność zawarcia </w:t>
      </w:r>
      <w:r w:rsidRPr="00E84DE8">
        <w:rPr>
          <w:rFonts w:ascii="Arial" w:hAnsi="Arial" w:cs="Arial"/>
          <w:sz w:val="22"/>
          <w:szCs w:val="22"/>
          <w:lang w:val="x-none" w:eastAsia="ar-SA"/>
        </w:rPr>
        <w:br/>
        <w:t>i realizacji umowy</w:t>
      </w:r>
      <w:r w:rsidRPr="00E84DE8">
        <w:rPr>
          <w:rFonts w:ascii="Arial" w:hAnsi="Arial" w:cs="Arial"/>
          <w:sz w:val="22"/>
          <w:szCs w:val="22"/>
          <w:lang w:eastAsia="ar-SA"/>
        </w:rPr>
        <w:t>.</w:t>
      </w:r>
    </w:p>
    <w:p w:rsidR="00151C72" w:rsidRPr="00E84DE8" w:rsidRDefault="00151C72" w:rsidP="00A24FE4">
      <w:pPr>
        <w:numPr>
          <w:ilvl w:val="0"/>
          <w:numId w:val="3"/>
        </w:numPr>
        <w:tabs>
          <w:tab w:val="clear" w:pos="723"/>
          <w:tab w:val="left" w:pos="284"/>
        </w:tabs>
        <w:spacing w:before="120"/>
        <w:ind w:left="284" w:hanging="426"/>
        <w:jc w:val="both"/>
        <w:rPr>
          <w:rFonts w:ascii="Arial" w:hAnsi="Arial" w:cs="Arial"/>
          <w:sz w:val="22"/>
          <w:szCs w:val="22"/>
          <w:lang w:val="x-none" w:eastAsia="ar-SA"/>
        </w:rPr>
      </w:pPr>
      <w:r w:rsidRPr="00E84DE8">
        <w:rPr>
          <w:rFonts w:ascii="Arial" w:hAnsi="Arial" w:cs="Arial"/>
          <w:sz w:val="22"/>
          <w:szCs w:val="22"/>
          <w:lang w:val="x-none" w:eastAsia="ar-SA"/>
        </w:rPr>
        <w:t>Wykonawca zobowiązuje się, przy przekazywaniu</w:t>
      </w:r>
      <w:r w:rsidRPr="00E84DE8">
        <w:rPr>
          <w:rFonts w:ascii="Arial" w:hAnsi="Arial" w:cs="Arial"/>
          <w:sz w:val="22"/>
          <w:szCs w:val="22"/>
          <w:lang w:eastAsia="ar-SA"/>
        </w:rPr>
        <w:t xml:space="preserve"> Zamawiającemu</w:t>
      </w:r>
      <w:r w:rsidRPr="00E84DE8">
        <w:rPr>
          <w:rFonts w:ascii="Arial" w:hAnsi="Arial" w:cs="Arial"/>
          <w:sz w:val="22"/>
          <w:szCs w:val="22"/>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Pr="00E84DE8">
        <w:rPr>
          <w:rFonts w:ascii="Arial" w:hAnsi="Arial" w:cs="Arial"/>
          <w:sz w:val="22"/>
          <w:szCs w:val="22"/>
          <w:lang w:eastAsia="ar-SA"/>
        </w:rPr>
        <w:t>zamawiającemu</w:t>
      </w:r>
      <w:r w:rsidRPr="00E84DE8">
        <w:rPr>
          <w:rFonts w:ascii="Arial" w:hAnsi="Arial" w:cs="Arial"/>
          <w:sz w:val="22"/>
          <w:szCs w:val="22"/>
          <w:lang w:val="x-none" w:eastAsia="ar-SA"/>
        </w:rPr>
        <w:t xml:space="preserve"> każdorazowo przy przekazywaniu m. in.  wniosku o zmianę osób wskazanych prze</w:t>
      </w:r>
      <w:r w:rsidRPr="00E84DE8">
        <w:rPr>
          <w:rFonts w:ascii="Arial" w:hAnsi="Arial" w:cs="Arial"/>
          <w:sz w:val="22"/>
          <w:szCs w:val="22"/>
          <w:lang w:eastAsia="ar-SA"/>
        </w:rPr>
        <w:t>z Wykonawcę</w:t>
      </w:r>
      <w:r w:rsidRPr="00E84DE8">
        <w:rPr>
          <w:rFonts w:ascii="Arial" w:hAnsi="Arial" w:cs="Arial"/>
          <w:sz w:val="22"/>
          <w:szCs w:val="22"/>
          <w:lang w:val="x-none" w:eastAsia="ar-SA"/>
        </w:rPr>
        <w:t xml:space="preserve"> do realizacji umowy oraz uprawnień budowlanych osób skierowanych do realizacji umowy.</w:t>
      </w:r>
    </w:p>
    <w:p w:rsidR="00151C72" w:rsidRPr="00E84DE8" w:rsidRDefault="00151C72" w:rsidP="00A24FE4">
      <w:pPr>
        <w:numPr>
          <w:ilvl w:val="0"/>
          <w:numId w:val="3"/>
        </w:numPr>
        <w:tabs>
          <w:tab w:val="clear" w:pos="723"/>
          <w:tab w:val="left" w:pos="284"/>
        </w:tabs>
        <w:spacing w:before="120" w:after="120"/>
        <w:ind w:left="284" w:hanging="426"/>
        <w:jc w:val="both"/>
        <w:rPr>
          <w:rFonts w:ascii="Arial" w:hAnsi="Arial" w:cs="Arial"/>
          <w:sz w:val="22"/>
          <w:szCs w:val="22"/>
          <w:lang w:val="x-none" w:eastAsia="ar-SA"/>
        </w:rPr>
      </w:pPr>
      <w:r w:rsidRPr="00E84DE8">
        <w:rPr>
          <w:rFonts w:ascii="Arial" w:hAnsi="Arial" w:cs="Arial"/>
          <w:sz w:val="22"/>
          <w:szCs w:val="22"/>
          <w:lang w:val="x-none" w:eastAsia="ar-SA"/>
        </w:rPr>
        <w:t>Wykonawca zobowiązuje się poinformować, w imieniu</w:t>
      </w:r>
      <w:r w:rsidRPr="00E84DE8">
        <w:rPr>
          <w:rFonts w:ascii="Arial" w:hAnsi="Arial" w:cs="Arial"/>
          <w:sz w:val="22"/>
          <w:szCs w:val="22"/>
          <w:lang w:eastAsia="ar-SA"/>
        </w:rPr>
        <w:t xml:space="preserve"> Zamawiającego</w:t>
      </w:r>
      <w:r w:rsidRPr="00E84DE8">
        <w:rPr>
          <w:rFonts w:ascii="Arial" w:hAnsi="Arial" w:cs="Arial"/>
          <w:sz w:val="22"/>
          <w:szCs w:val="22"/>
          <w:lang w:val="x-none" w:eastAsia="ar-SA"/>
        </w:rPr>
        <w:t>, wszystkie osoby fizyczne kierowane do realizacji przedmiotu umowy, których dane osobowe będą przekazywane podczas podpisania umowy oraz na etapie realizacji umowy, o:</w:t>
      </w:r>
    </w:p>
    <w:p w:rsidR="00151C72" w:rsidRPr="00E84DE8" w:rsidRDefault="00151C72" w:rsidP="00151C72">
      <w:pPr>
        <w:tabs>
          <w:tab w:val="left" w:pos="284"/>
        </w:tabs>
        <w:ind w:left="284" w:hanging="426"/>
        <w:jc w:val="both"/>
        <w:rPr>
          <w:rFonts w:ascii="Arial" w:hAnsi="Arial" w:cs="Arial"/>
          <w:sz w:val="22"/>
          <w:szCs w:val="22"/>
          <w:lang w:val="x-none" w:eastAsia="ar-SA"/>
        </w:rPr>
      </w:pPr>
      <w:r w:rsidRPr="00E84DE8">
        <w:rPr>
          <w:rFonts w:ascii="Arial" w:hAnsi="Arial" w:cs="Arial"/>
          <w:sz w:val="22"/>
          <w:szCs w:val="22"/>
          <w:lang w:eastAsia="ar-SA"/>
        </w:rPr>
        <w:t xml:space="preserve">- </w:t>
      </w:r>
      <w:r w:rsidRPr="00E84DE8">
        <w:rPr>
          <w:rFonts w:ascii="Arial" w:hAnsi="Arial" w:cs="Arial"/>
          <w:sz w:val="22"/>
          <w:szCs w:val="22"/>
          <w:lang w:val="x-none" w:eastAsia="ar-SA"/>
        </w:rPr>
        <w:t xml:space="preserve">fakcie przekazania danych osobowych </w:t>
      </w:r>
      <w:r w:rsidRPr="00E84DE8">
        <w:rPr>
          <w:rFonts w:ascii="Arial" w:hAnsi="Arial" w:cs="Arial"/>
          <w:sz w:val="22"/>
          <w:szCs w:val="22"/>
          <w:lang w:eastAsia="ar-SA"/>
        </w:rPr>
        <w:t>Zamawiającemu</w:t>
      </w:r>
      <w:r w:rsidRPr="00E84DE8">
        <w:rPr>
          <w:rFonts w:ascii="Arial" w:hAnsi="Arial" w:cs="Arial"/>
          <w:sz w:val="22"/>
          <w:szCs w:val="22"/>
          <w:lang w:val="x-none" w:eastAsia="ar-SA"/>
        </w:rPr>
        <w:t>;</w:t>
      </w:r>
    </w:p>
    <w:p w:rsidR="00151C72" w:rsidRPr="00E84DE8" w:rsidRDefault="00151C72" w:rsidP="00151C72">
      <w:pPr>
        <w:tabs>
          <w:tab w:val="left" w:pos="284"/>
        </w:tabs>
        <w:ind w:left="284" w:hanging="426"/>
        <w:jc w:val="both"/>
        <w:rPr>
          <w:rFonts w:ascii="Arial" w:hAnsi="Arial" w:cs="Arial"/>
          <w:sz w:val="22"/>
          <w:szCs w:val="22"/>
          <w:lang w:val="x-none" w:eastAsia="ar-SA"/>
        </w:rPr>
      </w:pPr>
      <w:r w:rsidRPr="00E84DE8">
        <w:rPr>
          <w:rFonts w:ascii="Arial" w:hAnsi="Arial" w:cs="Arial"/>
          <w:sz w:val="22"/>
          <w:szCs w:val="22"/>
          <w:lang w:eastAsia="ar-SA"/>
        </w:rPr>
        <w:t xml:space="preserve">- </w:t>
      </w:r>
      <w:r w:rsidRPr="00E84DE8">
        <w:rPr>
          <w:rFonts w:ascii="Arial" w:hAnsi="Arial" w:cs="Arial"/>
          <w:sz w:val="22"/>
          <w:szCs w:val="22"/>
          <w:lang w:val="x-none" w:eastAsia="ar-SA"/>
        </w:rPr>
        <w:t xml:space="preserve">treści klauzuli informacyjnej wskazanej w ust. </w:t>
      </w:r>
      <w:r w:rsidRPr="00E84DE8">
        <w:rPr>
          <w:rFonts w:ascii="Arial" w:hAnsi="Arial" w:cs="Arial"/>
          <w:sz w:val="22"/>
          <w:szCs w:val="22"/>
          <w:lang w:eastAsia="ar-SA"/>
        </w:rPr>
        <w:t>3</w:t>
      </w:r>
      <w:r w:rsidRPr="00E84DE8">
        <w:rPr>
          <w:rFonts w:ascii="Arial" w:hAnsi="Arial" w:cs="Arial"/>
          <w:sz w:val="22"/>
          <w:szCs w:val="22"/>
          <w:lang w:val="x-none" w:eastAsia="ar-SA"/>
        </w:rPr>
        <w:t>.</w:t>
      </w:r>
    </w:p>
    <w:p w:rsidR="00151C72" w:rsidRPr="00E84DE8" w:rsidRDefault="00151C72" w:rsidP="00151C72">
      <w:pPr>
        <w:tabs>
          <w:tab w:val="left" w:pos="284"/>
        </w:tabs>
        <w:ind w:left="284" w:hanging="426"/>
        <w:jc w:val="both"/>
        <w:rPr>
          <w:rFonts w:ascii="Arial" w:hAnsi="Arial" w:cs="Arial"/>
          <w:b/>
          <w:color w:val="000000"/>
          <w:sz w:val="22"/>
          <w:szCs w:val="22"/>
        </w:rPr>
      </w:pPr>
      <w:r w:rsidRPr="00E84DE8">
        <w:rPr>
          <w:rFonts w:ascii="Arial" w:eastAsia="Calibri" w:hAnsi="Arial" w:cs="Arial"/>
          <w:sz w:val="22"/>
          <w:szCs w:val="22"/>
        </w:rPr>
        <w:lastRenderedPageBreak/>
        <w:t xml:space="preserve">6. Wykonawca w oświadczeniu, o którym mowa w ust. 4 oświadczy wypełnienie obowiązku, </w:t>
      </w:r>
      <w:r w:rsidRPr="00E84DE8">
        <w:rPr>
          <w:rFonts w:ascii="Arial" w:eastAsia="Calibri" w:hAnsi="Arial" w:cs="Arial"/>
          <w:sz w:val="22"/>
          <w:szCs w:val="22"/>
        </w:rPr>
        <w:br/>
        <w:t>o którym mowa ustępie 5</w:t>
      </w:r>
      <w:r w:rsidRPr="00E84DE8">
        <w:rPr>
          <w:rFonts w:ascii="Arial" w:hAnsi="Arial" w:cs="Arial"/>
          <w:color w:val="000000"/>
          <w:sz w:val="22"/>
          <w:szCs w:val="22"/>
        </w:rPr>
        <w:t>.</w:t>
      </w:r>
    </w:p>
    <w:p w:rsidR="00151C72" w:rsidRPr="00E84DE8" w:rsidRDefault="00E84DE8" w:rsidP="00151C72">
      <w:pPr>
        <w:jc w:val="center"/>
        <w:rPr>
          <w:rFonts w:ascii="Arial" w:hAnsi="Arial" w:cs="Arial"/>
          <w:b/>
          <w:sz w:val="22"/>
          <w:szCs w:val="22"/>
        </w:rPr>
      </w:pPr>
      <w:r>
        <w:rPr>
          <w:rFonts w:ascii="Arial" w:hAnsi="Arial" w:cs="Arial"/>
          <w:b/>
          <w:sz w:val="22"/>
          <w:szCs w:val="22"/>
        </w:rPr>
        <w:t>§ 16</w:t>
      </w:r>
    </w:p>
    <w:p w:rsidR="00327475" w:rsidRPr="00E84DE8" w:rsidRDefault="00327475" w:rsidP="00151C72">
      <w:pPr>
        <w:jc w:val="center"/>
        <w:rPr>
          <w:rFonts w:ascii="Arial" w:hAnsi="Arial" w:cs="Arial"/>
          <w:b/>
          <w:sz w:val="22"/>
          <w:szCs w:val="22"/>
        </w:rPr>
      </w:pPr>
      <w:r w:rsidRPr="00E84DE8">
        <w:rPr>
          <w:rFonts w:ascii="Arial" w:hAnsi="Arial" w:cs="Arial"/>
          <w:b/>
          <w:sz w:val="22"/>
          <w:szCs w:val="22"/>
        </w:rPr>
        <w:t>ZAŁACZNIKI</w:t>
      </w:r>
    </w:p>
    <w:p w:rsidR="00151C72" w:rsidRPr="00E84DE8" w:rsidRDefault="00151C72" w:rsidP="00151C72">
      <w:pPr>
        <w:ind w:firstLine="360"/>
        <w:jc w:val="both"/>
        <w:rPr>
          <w:rFonts w:ascii="Arial" w:hAnsi="Arial" w:cs="Arial"/>
          <w:sz w:val="22"/>
          <w:szCs w:val="22"/>
        </w:rPr>
      </w:pPr>
      <w:r w:rsidRPr="00E84DE8">
        <w:rPr>
          <w:rFonts w:ascii="Arial" w:hAnsi="Arial" w:cs="Arial"/>
          <w:sz w:val="22"/>
          <w:szCs w:val="22"/>
        </w:rPr>
        <w:t>Załącznikami do niniejszej umowy stanowiącymi jej integralną część są:</w:t>
      </w:r>
    </w:p>
    <w:p w:rsidR="00151C72" w:rsidRPr="00E84DE8" w:rsidRDefault="00151C72" w:rsidP="00151C72">
      <w:pPr>
        <w:ind w:firstLine="360"/>
        <w:jc w:val="both"/>
        <w:rPr>
          <w:rFonts w:ascii="Arial" w:hAnsi="Arial" w:cs="Arial"/>
          <w:sz w:val="22"/>
          <w:szCs w:val="22"/>
        </w:rPr>
      </w:pPr>
    </w:p>
    <w:p w:rsidR="00151C72" w:rsidRPr="00E84DE8" w:rsidRDefault="00151C72" w:rsidP="00151C72">
      <w:pPr>
        <w:ind w:firstLine="360"/>
        <w:jc w:val="both"/>
        <w:rPr>
          <w:rFonts w:ascii="Arial" w:hAnsi="Arial" w:cs="Arial"/>
          <w:sz w:val="22"/>
          <w:szCs w:val="22"/>
        </w:rPr>
      </w:pPr>
      <w:r w:rsidRPr="00E84DE8">
        <w:rPr>
          <w:rFonts w:ascii="Arial" w:hAnsi="Arial" w:cs="Arial"/>
          <w:sz w:val="22"/>
          <w:szCs w:val="22"/>
        </w:rPr>
        <w:t>Załącznik nr 1 – szczegółowy opis przedmiotu zamówienia</w:t>
      </w:r>
    </w:p>
    <w:p w:rsidR="00151C72" w:rsidRPr="00E84DE8" w:rsidRDefault="00151C72" w:rsidP="00151C72">
      <w:pPr>
        <w:ind w:firstLine="360"/>
        <w:jc w:val="both"/>
        <w:rPr>
          <w:rFonts w:ascii="Arial" w:hAnsi="Arial" w:cs="Arial"/>
          <w:sz w:val="22"/>
          <w:szCs w:val="22"/>
        </w:rPr>
      </w:pPr>
      <w:r w:rsidRPr="00E84DE8">
        <w:rPr>
          <w:rFonts w:ascii="Arial" w:hAnsi="Arial" w:cs="Arial"/>
          <w:sz w:val="22"/>
          <w:szCs w:val="22"/>
        </w:rPr>
        <w:t>Załącznik nr 2 – oferta wykonawcy</w:t>
      </w:r>
    </w:p>
    <w:p w:rsidR="00151C72" w:rsidRPr="00E84DE8" w:rsidRDefault="00151C72" w:rsidP="00151C72">
      <w:pPr>
        <w:rPr>
          <w:rFonts w:ascii="Arial" w:hAnsi="Arial" w:cs="Arial"/>
          <w:color w:val="000000" w:themeColor="text1"/>
          <w:sz w:val="22"/>
          <w:szCs w:val="22"/>
        </w:rPr>
      </w:pPr>
    </w:p>
    <w:p w:rsidR="00151C72" w:rsidRPr="00E84DE8" w:rsidRDefault="00151C72" w:rsidP="00151C72">
      <w:pPr>
        <w:pStyle w:val="Nagwek3"/>
        <w:rPr>
          <w:rFonts w:ascii="Arial" w:hAnsi="Arial" w:cs="Arial"/>
          <w:color w:val="000000" w:themeColor="text1"/>
          <w:sz w:val="22"/>
          <w:szCs w:val="22"/>
        </w:rPr>
      </w:pPr>
      <w:r w:rsidRPr="00E84DE8">
        <w:rPr>
          <w:rFonts w:ascii="Arial" w:hAnsi="Arial" w:cs="Arial"/>
          <w:b/>
          <w:color w:val="000000" w:themeColor="text1"/>
          <w:sz w:val="22"/>
          <w:szCs w:val="22"/>
        </w:rPr>
        <w:t xml:space="preserve">     </w:t>
      </w:r>
      <w:r w:rsidRPr="00E84DE8">
        <w:rPr>
          <w:rFonts w:ascii="Arial" w:hAnsi="Arial" w:cs="Arial"/>
          <w:color w:val="000000" w:themeColor="text1"/>
          <w:sz w:val="22"/>
          <w:szCs w:val="22"/>
        </w:rPr>
        <w:t xml:space="preserve">   WYKONAWCA                                      </w:t>
      </w:r>
      <w:r w:rsidRPr="00E84DE8">
        <w:rPr>
          <w:rFonts w:ascii="Arial" w:hAnsi="Arial" w:cs="Arial"/>
          <w:color w:val="000000" w:themeColor="text1"/>
          <w:sz w:val="22"/>
          <w:szCs w:val="22"/>
        </w:rPr>
        <w:tab/>
        <w:t xml:space="preserve">                           ZAMAWIAJĄCY</w:t>
      </w:r>
    </w:p>
    <w:p w:rsidR="00151C72" w:rsidRPr="00E84DE8" w:rsidRDefault="00151C72" w:rsidP="00151C72">
      <w:pPr>
        <w:rPr>
          <w:rFonts w:ascii="Arial" w:hAnsi="Arial" w:cs="Arial"/>
          <w:color w:val="000000" w:themeColor="text1"/>
          <w:sz w:val="22"/>
          <w:szCs w:val="22"/>
        </w:rPr>
      </w:pPr>
    </w:p>
    <w:p w:rsidR="00151C72" w:rsidRPr="00E84DE8" w:rsidRDefault="00151C72" w:rsidP="00151C72">
      <w:pPr>
        <w:jc w:val="both"/>
        <w:rPr>
          <w:rFonts w:ascii="Arial" w:hAnsi="Arial" w:cs="Arial"/>
          <w:color w:val="000000" w:themeColor="text1"/>
          <w:sz w:val="22"/>
          <w:szCs w:val="22"/>
        </w:rPr>
      </w:pPr>
    </w:p>
    <w:p w:rsidR="00151C72" w:rsidRPr="00E84DE8" w:rsidRDefault="00151C72" w:rsidP="00151C72">
      <w:pPr>
        <w:jc w:val="both"/>
        <w:rPr>
          <w:rFonts w:ascii="Arial" w:hAnsi="Arial" w:cs="Arial"/>
          <w:color w:val="000000" w:themeColor="text1"/>
          <w:sz w:val="22"/>
          <w:szCs w:val="22"/>
        </w:rPr>
      </w:pPr>
      <w:r w:rsidRPr="00E84DE8">
        <w:rPr>
          <w:rFonts w:ascii="Arial" w:hAnsi="Arial" w:cs="Arial"/>
          <w:color w:val="000000" w:themeColor="text1"/>
          <w:sz w:val="22"/>
          <w:szCs w:val="22"/>
        </w:rPr>
        <w:t xml:space="preserve"> .................................................                                             .................................................                                         </w:t>
      </w:r>
    </w:p>
    <w:p w:rsidR="00091D02" w:rsidRPr="00E84DE8" w:rsidRDefault="00091D02" w:rsidP="0018420C">
      <w:pPr>
        <w:jc w:val="both"/>
        <w:rPr>
          <w:rFonts w:ascii="Arial" w:hAnsi="Arial" w:cs="Arial"/>
          <w:b/>
          <w:sz w:val="22"/>
          <w:szCs w:val="22"/>
        </w:rPr>
      </w:pPr>
    </w:p>
    <w:sectPr w:rsidR="00091D02" w:rsidRPr="00E84DE8" w:rsidSect="00C057CF">
      <w:headerReference w:type="default" r:id="rId10"/>
      <w:footerReference w:type="even" r:id="rId11"/>
      <w:footerReference w:type="default" r:id="rId12"/>
      <w:pgSz w:w="11906" w:h="16838" w:code="9"/>
      <w:pgMar w:top="1418" w:right="1106" w:bottom="1259" w:left="1418" w:header="703"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CF5" w:rsidRDefault="00C23CF5">
      <w:r>
        <w:separator/>
      </w:r>
    </w:p>
  </w:endnote>
  <w:endnote w:type="continuationSeparator" w:id="0">
    <w:p w:rsidR="00C23CF5" w:rsidRDefault="00C2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28A" w:rsidRDefault="00F80CE7" w:rsidP="00936747">
    <w:pPr>
      <w:pStyle w:val="Stopka"/>
      <w:framePr w:wrap="around" w:vAnchor="text" w:hAnchor="margin" w:xAlign="right" w:y="1"/>
      <w:rPr>
        <w:rStyle w:val="Numerstrony"/>
      </w:rPr>
    </w:pPr>
    <w:r>
      <w:rPr>
        <w:rStyle w:val="Numerstrony"/>
      </w:rPr>
      <w:fldChar w:fldCharType="begin"/>
    </w:r>
    <w:r w:rsidR="00746C5C">
      <w:rPr>
        <w:rStyle w:val="Numerstrony"/>
      </w:rPr>
      <w:instrText xml:space="preserve">PAGE  </w:instrText>
    </w:r>
    <w:r>
      <w:rPr>
        <w:rStyle w:val="Numerstrony"/>
      </w:rPr>
      <w:fldChar w:fldCharType="end"/>
    </w:r>
  </w:p>
  <w:p w:rsidR="0048228A" w:rsidRDefault="00C23C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28A" w:rsidRPr="00424850" w:rsidRDefault="00F80CE7">
    <w:pPr>
      <w:pStyle w:val="Stopka"/>
      <w:jc w:val="right"/>
      <w:rPr>
        <w:sz w:val="20"/>
      </w:rPr>
    </w:pPr>
    <w:r w:rsidRPr="00424850">
      <w:rPr>
        <w:sz w:val="20"/>
      </w:rPr>
      <w:fldChar w:fldCharType="begin"/>
    </w:r>
    <w:r w:rsidR="00746C5C" w:rsidRPr="00424850">
      <w:rPr>
        <w:sz w:val="20"/>
      </w:rPr>
      <w:instrText xml:space="preserve"> PAGE   \* MERGEFORMAT </w:instrText>
    </w:r>
    <w:r w:rsidRPr="00424850">
      <w:rPr>
        <w:sz w:val="20"/>
      </w:rPr>
      <w:fldChar w:fldCharType="separate"/>
    </w:r>
    <w:r w:rsidR="004F578C">
      <w:rPr>
        <w:noProof/>
        <w:sz w:val="20"/>
      </w:rPr>
      <w:t>12</w:t>
    </w:r>
    <w:r w:rsidRPr="00424850">
      <w:rPr>
        <w:sz w:val="20"/>
      </w:rPr>
      <w:fldChar w:fldCharType="end"/>
    </w:r>
  </w:p>
  <w:p w:rsidR="0048228A" w:rsidRPr="00D0501E" w:rsidRDefault="00C23CF5">
    <w:pPr>
      <w:pStyle w:val="Stopka"/>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CF5" w:rsidRDefault="00C23CF5">
      <w:r>
        <w:separator/>
      </w:r>
    </w:p>
  </w:footnote>
  <w:footnote w:type="continuationSeparator" w:id="0">
    <w:p w:rsidR="00C23CF5" w:rsidRDefault="00C23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31A" w:rsidRPr="00AD731A" w:rsidRDefault="00F9660D" w:rsidP="00AD731A">
    <w:pPr>
      <w:tabs>
        <w:tab w:val="center" w:pos="4536"/>
        <w:tab w:val="right" w:pos="9072"/>
      </w:tabs>
      <w:suppressAutoHyphens/>
      <w:rPr>
        <w:rFonts w:ascii="Arial" w:hAnsi="Arial" w:cs="Arial"/>
        <w:b/>
        <w:bCs/>
        <w:sz w:val="20"/>
        <w:lang w:eastAsia="ar-SA"/>
      </w:rPr>
    </w:pPr>
    <w:r>
      <w:rPr>
        <w:rFonts w:ascii="Arial" w:hAnsi="Arial" w:cs="Arial"/>
        <w:sz w:val="20"/>
        <w:lang w:eastAsia="ar-SA"/>
      </w:rPr>
      <w:t>Sprawa nr 49</w:t>
    </w:r>
    <w:r w:rsidR="00AD731A" w:rsidRPr="00AD731A">
      <w:rPr>
        <w:rFonts w:ascii="Arial" w:hAnsi="Arial" w:cs="Arial"/>
        <w:sz w:val="20"/>
        <w:lang w:eastAsia="ar-SA"/>
      </w:rPr>
      <w:t xml:space="preserve">/2022                                                                                             </w:t>
    </w:r>
    <w:r w:rsidR="00AD731A">
      <w:rPr>
        <w:rFonts w:ascii="Arial" w:hAnsi="Arial" w:cs="Arial"/>
        <w:sz w:val="20"/>
        <w:lang w:eastAsia="ar-SA"/>
      </w:rPr>
      <w:t xml:space="preserve">    </w:t>
    </w:r>
    <w:r w:rsidR="00AD731A" w:rsidRPr="00AD731A">
      <w:rPr>
        <w:rFonts w:ascii="Arial" w:hAnsi="Arial" w:cs="Arial"/>
        <w:sz w:val="20"/>
        <w:lang w:eastAsia="ar-SA"/>
      </w:rPr>
      <w:t xml:space="preserve"> </w:t>
    </w:r>
    <w:r w:rsidR="00AD731A" w:rsidRPr="00AD731A">
      <w:rPr>
        <w:rFonts w:ascii="Arial" w:hAnsi="Arial" w:cs="Arial"/>
        <w:b/>
        <w:bCs/>
        <w:sz w:val="20"/>
        <w:lang w:eastAsia="ar-SA"/>
      </w:rPr>
      <w:t xml:space="preserve">Załącznik nr </w:t>
    </w:r>
    <w:r w:rsidR="007531B3">
      <w:rPr>
        <w:rFonts w:ascii="Arial" w:hAnsi="Arial" w:cs="Arial"/>
        <w:b/>
        <w:bCs/>
        <w:sz w:val="20"/>
        <w:lang w:eastAsia="ar-SA"/>
      </w:rPr>
      <w:t>5</w:t>
    </w:r>
    <w:r w:rsidR="00AD731A" w:rsidRPr="00AD731A">
      <w:rPr>
        <w:rFonts w:ascii="Arial" w:hAnsi="Arial" w:cs="Arial"/>
        <w:b/>
        <w:bCs/>
        <w:sz w:val="20"/>
        <w:lang w:eastAsia="ar-SA"/>
      </w:rPr>
      <w:t xml:space="preserve"> do SWZ</w:t>
    </w:r>
  </w:p>
  <w:p w:rsidR="0048228A" w:rsidRPr="00BF1CD7" w:rsidRDefault="00C23CF5" w:rsidP="008443F5">
    <w:pPr>
      <w:pStyle w:val="Nagwek"/>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decimal"/>
      <w:lvlText w:val="%1)"/>
      <w:lvlJc w:val="left"/>
      <w:pPr>
        <w:tabs>
          <w:tab w:val="num" w:pos="0"/>
        </w:tabs>
        <w:ind w:left="114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2"/>
      <w:numFmt w:val="decimal"/>
      <w:lvlText w:val="%1.%2."/>
      <w:lvlJc w:val="left"/>
      <w:pPr>
        <w:tabs>
          <w:tab w:val="num" w:pos="1427"/>
        </w:tabs>
        <w:ind w:left="1427" w:hanging="720"/>
      </w:pPr>
    </w:lvl>
    <w:lvl w:ilvl="2">
      <w:start w:val="1"/>
      <w:numFmt w:val="decimal"/>
      <w:lvlText w:val="%1.%2.%3."/>
      <w:lvlJc w:val="left"/>
      <w:pPr>
        <w:tabs>
          <w:tab w:val="num" w:pos="2134"/>
        </w:tabs>
        <w:ind w:left="2134" w:hanging="720"/>
      </w:pPr>
    </w:lvl>
    <w:lvl w:ilvl="3">
      <w:start w:val="1"/>
      <w:numFmt w:val="decimal"/>
      <w:lvlText w:val="%1.%2.%3.%4."/>
      <w:lvlJc w:val="left"/>
      <w:pPr>
        <w:tabs>
          <w:tab w:val="num" w:pos="3201"/>
        </w:tabs>
        <w:ind w:left="3201" w:hanging="1080"/>
      </w:pPr>
    </w:lvl>
    <w:lvl w:ilvl="4">
      <w:start w:val="1"/>
      <w:numFmt w:val="decimal"/>
      <w:lvlText w:val="%1.%2.%3.%4.%5."/>
      <w:lvlJc w:val="left"/>
      <w:pPr>
        <w:tabs>
          <w:tab w:val="num" w:pos="3908"/>
        </w:tabs>
        <w:ind w:left="3908" w:hanging="1080"/>
      </w:pPr>
    </w:lvl>
    <w:lvl w:ilvl="5">
      <w:start w:val="1"/>
      <w:numFmt w:val="decimal"/>
      <w:lvlText w:val="%1.%2.%3.%4.%5.%6."/>
      <w:lvlJc w:val="left"/>
      <w:pPr>
        <w:tabs>
          <w:tab w:val="num" w:pos="4975"/>
        </w:tabs>
        <w:ind w:left="4975" w:hanging="1440"/>
      </w:pPr>
    </w:lvl>
    <w:lvl w:ilvl="6">
      <w:start w:val="1"/>
      <w:numFmt w:val="decimal"/>
      <w:lvlText w:val="%1.%2.%3.%4.%5.%6.%7."/>
      <w:lvlJc w:val="left"/>
      <w:pPr>
        <w:tabs>
          <w:tab w:val="num" w:pos="5682"/>
        </w:tabs>
        <w:ind w:left="5682" w:hanging="1440"/>
      </w:pPr>
    </w:lvl>
    <w:lvl w:ilvl="7">
      <w:start w:val="1"/>
      <w:numFmt w:val="decimal"/>
      <w:lvlText w:val="%1.%2.%3.%4.%5.%6.%7.%8."/>
      <w:lvlJc w:val="left"/>
      <w:pPr>
        <w:tabs>
          <w:tab w:val="num" w:pos="6749"/>
        </w:tabs>
        <w:ind w:left="6749" w:hanging="1800"/>
      </w:pPr>
    </w:lvl>
    <w:lvl w:ilvl="8">
      <w:start w:val="1"/>
      <w:numFmt w:val="decimal"/>
      <w:lvlText w:val="%1.%2.%3.%4.%5.%6.%7.%8.%9."/>
      <w:lvlJc w:val="left"/>
      <w:pPr>
        <w:tabs>
          <w:tab w:val="num" w:pos="7816"/>
        </w:tabs>
        <w:ind w:left="7816" w:hanging="2160"/>
      </w:pPr>
    </w:lvl>
  </w:abstractNum>
  <w:abstractNum w:abstractNumId="4"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5" w15:restartNumberingAfterBreak="0">
    <w:nsid w:val="0000000F"/>
    <w:multiLevelType w:val="multilevel"/>
    <w:tmpl w:val="0000000F"/>
    <w:name w:val="WW8Num15"/>
    <w:lvl w:ilvl="0">
      <w:start w:val="3"/>
      <w:numFmt w:val="decimal"/>
      <w:lvlText w:val="%1."/>
      <w:lvlJc w:val="left"/>
      <w:pPr>
        <w:tabs>
          <w:tab w:val="num" w:pos="360"/>
        </w:tabs>
        <w:ind w:left="360" w:hanging="360"/>
      </w:pPr>
    </w:lvl>
    <w:lvl w:ilvl="1">
      <w:start w:val="1"/>
      <w:numFmt w:val="decimal"/>
      <w:lvlText w:val="%1.%2."/>
      <w:lvlJc w:val="left"/>
      <w:pPr>
        <w:tabs>
          <w:tab w:val="num" w:pos="1427"/>
        </w:tabs>
        <w:ind w:left="1427" w:hanging="720"/>
      </w:pPr>
    </w:lvl>
    <w:lvl w:ilvl="2">
      <w:start w:val="1"/>
      <w:numFmt w:val="decimal"/>
      <w:lvlText w:val="%1.%2.%3."/>
      <w:lvlJc w:val="left"/>
      <w:pPr>
        <w:tabs>
          <w:tab w:val="num" w:pos="2134"/>
        </w:tabs>
        <w:ind w:left="2134" w:hanging="720"/>
      </w:pPr>
    </w:lvl>
    <w:lvl w:ilvl="3">
      <w:start w:val="1"/>
      <w:numFmt w:val="decimal"/>
      <w:lvlText w:val="%1.%2.%3.%4."/>
      <w:lvlJc w:val="left"/>
      <w:pPr>
        <w:tabs>
          <w:tab w:val="num" w:pos="3201"/>
        </w:tabs>
        <w:ind w:left="3201" w:hanging="1080"/>
      </w:pPr>
    </w:lvl>
    <w:lvl w:ilvl="4">
      <w:start w:val="1"/>
      <w:numFmt w:val="decimal"/>
      <w:lvlText w:val="%1.%2.%3.%4.%5."/>
      <w:lvlJc w:val="left"/>
      <w:pPr>
        <w:tabs>
          <w:tab w:val="num" w:pos="3908"/>
        </w:tabs>
        <w:ind w:left="3908" w:hanging="1080"/>
      </w:pPr>
    </w:lvl>
    <w:lvl w:ilvl="5">
      <w:start w:val="1"/>
      <w:numFmt w:val="decimal"/>
      <w:lvlText w:val="%1.%2.%3.%4.%5.%6."/>
      <w:lvlJc w:val="left"/>
      <w:pPr>
        <w:tabs>
          <w:tab w:val="num" w:pos="4975"/>
        </w:tabs>
        <w:ind w:left="4975" w:hanging="1440"/>
      </w:pPr>
    </w:lvl>
    <w:lvl w:ilvl="6">
      <w:start w:val="1"/>
      <w:numFmt w:val="decimal"/>
      <w:lvlText w:val="%1.%2.%3.%4.%5.%6.%7."/>
      <w:lvlJc w:val="left"/>
      <w:pPr>
        <w:tabs>
          <w:tab w:val="num" w:pos="5682"/>
        </w:tabs>
        <w:ind w:left="5682" w:hanging="1440"/>
      </w:pPr>
    </w:lvl>
    <w:lvl w:ilvl="7">
      <w:start w:val="1"/>
      <w:numFmt w:val="decimal"/>
      <w:lvlText w:val="%1.%2.%3.%4.%5.%6.%7.%8."/>
      <w:lvlJc w:val="left"/>
      <w:pPr>
        <w:tabs>
          <w:tab w:val="num" w:pos="6749"/>
        </w:tabs>
        <w:ind w:left="6749" w:hanging="1800"/>
      </w:pPr>
    </w:lvl>
    <w:lvl w:ilvl="8">
      <w:start w:val="1"/>
      <w:numFmt w:val="decimal"/>
      <w:lvlText w:val="%1.%2.%3.%4.%5.%6.%7.%8.%9."/>
      <w:lvlJc w:val="left"/>
      <w:pPr>
        <w:tabs>
          <w:tab w:val="num" w:pos="7816"/>
        </w:tabs>
        <w:ind w:left="7816" w:hanging="2160"/>
      </w:pPr>
    </w:lvl>
  </w:abstractNum>
  <w:abstractNum w:abstractNumId="6" w15:restartNumberingAfterBreak="0">
    <w:nsid w:val="00000011"/>
    <w:multiLevelType w:val="multilevel"/>
    <w:tmpl w:val="E4C0340C"/>
    <w:name w:val="WW8Num17"/>
    <w:lvl w:ilvl="0">
      <w:start w:val="1"/>
      <w:numFmt w:val="decimal"/>
      <w:lvlText w:val="%1."/>
      <w:lvlJc w:val="left"/>
      <w:pPr>
        <w:tabs>
          <w:tab w:val="num" w:pos="360"/>
        </w:tabs>
        <w:ind w:left="360" w:hanging="360"/>
      </w:pPr>
      <w:rPr>
        <w:rFonts w:ascii="Arial" w:eastAsia="Times New Roman" w:hAnsi="Arial" w:cs="Arial" w:hint="default"/>
        <w:b w:val="0"/>
        <w:i w:val="0"/>
        <w:sz w:val="24"/>
      </w:rPr>
    </w:lvl>
    <w:lvl w:ilvl="1">
      <w:start w:val="1"/>
      <w:numFmt w:val="lowerLetter"/>
      <w:lvlText w:val="%2)"/>
      <w:lvlJc w:val="left"/>
      <w:pPr>
        <w:tabs>
          <w:tab w:val="num" w:pos="792"/>
        </w:tabs>
        <w:ind w:left="792" w:hanging="432"/>
      </w:pPr>
      <w:rPr>
        <w:rFonts w:ascii="Times New Roman" w:eastAsia="Times New Roman" w:hAnsi="Times New Roman" w:cs="Times New Roman"/>
        <w:b w:val="0"/>
        <w:i w:val="0"/>
        <w:sz w:val="24"/>
      </w:rPr>
    </w:lvl>
    <w:lvl w:ilvl="2">
      <w:start w:val="1"/>
      <w:numFmt w:val="decimal"/>
      <w:lvlText w:val="%1.%2.%3."/>
      <w:lvlJc w:val="left"/>
      <w:pPr>
        <w:tabs>
          <w:tab w:val="num" w:pos="1440"/>
        </w:tabs>
        <w:ind w:left="1224" w:hanging="504"/>
      </w:pPr>
      <w:rPr>
        <w:rFonts w:ascii="Arial" w:eastAsia="Times New Roman" w:hAnsi="Arial" w:cs="Times New Roman"/>
        <w:b w:val="0"/>
        <w:i w:val="0"/>
        <w:sz w:val="24"/>
      </w:rPr>
    </w:lvl>
    <w:lvl w:ilvl="3">
      <w:start w:val="1"/>
      <w:numFmt w:val="decimal"/>
      <w:lvlText w:val="%1.%2.%3.%4."/>
      <w:lvlJc w:val="left"/>
      <w:pPr>
        <w:tabs>
          <w:tab w:val="num" w:pos="2160"/>
        </w:tabs>
        <w:ind w:left="1728" w:hanging="648"/>
      </w:pPr>
      <w:rPr>
        <w:rFonts w:ascii="Arial" w:eastAsia="Times New Roman" w:hAnsi="Arial" w:cs="Times New Roman"/>
        <w:b w:val="0"/>
        <w:i w:val="0"/>
        <w:sz w:val="24"/>
      </w:rPr>
    </w:lvl>
    <w:lvl w:ilvl="4">
      <w:start w:val="1"/>
      <w:numFmt w:val="decimal"/>
      <w:lvlText w:val="%1.%2.%3.%4.%5."/>
      <w:lvlJc w:val="left"/>
      <w:pPr>
        <w:tabs>
          <w:tab w:val="num" w:pos="2520"/>
        </w:tabs>
        <w:ind w:left="2232" w:hanging="792"/>
      </w:pPr>
      <w:rPr>
        <w:rFonts w:ascii="Arial" w:eastAsia="Times New Roman" w:hAnsi="Arial" w:cs="Times New Roman"/>
        <w:b w:val="0"/>
        <w:i w:val="0"/>
        <w:sz w:val="24"/>
      </w:rPr>
    </w:lvl>
    <w:lvl w:ilvl="5">
      <w:start w:val="1"/>
      <w:numFmt w:val="decimal"/>
      <w:lvlText w:val="%1.%2.%3.%4.%5.%6."/>
      <w:lvlJc w:val="left"/>
      <w:pPr>
        <w:tabs>
          <w:tab w:val="num" w:pos="3240"/>
        </w:tabs>
        <w:ind w:left="2736" w:hanging="936"/>
      </w:pPr>
      <w:rPr>
        <w:rFonts w:ascii="Arial" w:eastAsia="Times New Roman" w:hAnsi="Arial" w:cs="Times New Roman"/>
        <w:b w:val="0"/>
        <w:i w:val="0"/>
        <w:sz w:val="24"/>
      </w:rPr>
    </w:lvl>
    <w:lvl w:ilvl="6">
      <w:start w:val="1"/>
      <w:numFmt w:val="decimal"/>
      <w:lvlText w:val="%1.%2.%3.%4.%5.%6.%7."/>
      <w:lvlJc w:val="left"/>
      <w:pPr>
        <w:tabs>
          <w:tab w:val="num" w:pos="3600"/>
        </w:tabs>
        <w:ind w:left="3240" w:hanging="1080"/>
      </w:pPr>
      <w:rPr>
        <w:rFonts w:ascii="Arial" w:eastAsia="Times New Roman" w:hAnsi="Arial" w:cs="Times New Roman"/>
        <w:b w:val="0"/>
        <w:i w:val="0"/>
        <w:sz w:val="24"/>
      </w:rPr>
    </w:lvl>
    <w:lvl w:ilvl="7">
      <w:start w:val="1"/>
      <w:numFmt w:val="decimal"/>
      <w:lvlText w:val="%1.%2.%3.%4.%5.%6.%7.%8."/>
      <w:lvlJc w:val="left"/>
      <w:pPr>
        <w:tabs>
          <w:tab w:val="num" w:pos="4320"/>
        </w:tabs>
        <w:ind w:left="3744" w:hanging="1224"/>
      </w:pPr>
      <w:rPr>
        <w:rFonts w:ascii="Arial" w:eastAsia="Times New Roman" w:hAnsi="Arial" w:cs="Times New Roman"/>
        <w:b w:val="0"/>
        <w:i w:val="0"/>
        <w:sz w:val="24"/>
      </w:rPr>
    </w:lvl>
    <w:lvl w:ilvl="8">
      <w:start w:val="1"/>
      <w:numFmt w:val="decimal"/>
      <w:lvlText w:val="%1.%2.%3.%4.%5.%6.%7.%8.%9."/>
      <w:lvlJc w:val="left"/>
      <w:pPr>
        <w:tabs>
          <w:tab w:val="num" w:pos="5040"/>
        </w:tabs>
        <w:ind w:left="4320" w:hanging="1440"/>
      </w:pPr>
      <w:rPr>
        <w:rFonts w:ascii="Arial" w:eastAsia="Times New Roman" w:hAnsi="Arial" w:cs="Times New Roman"/>
        <w:b w:val="0"/>
        <w:i w:val="0"/>
        <w:sz w:val="24"/>
      </w:rPr>
    </w:lvl>
  </w:abstractNum>
  <w:abstractNum w:abstractNumId="7"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67"/>
        </w:tabs>
        <w:ind w:left="1067" w:hanging="360"/>
      </w:pPr>
    </w:lvl>
    <w:lvl w:ilvl="2">
      <w:start w:val="1"/>
      <w:numFmt w:val="decimal"/>
      <w:lvlText w:val="%1.%2.%3."/>
      <w:lvlJc w:val="left"/>
      <w:pPr>
        <w:tabs>
          <w:tab w:val="num" w:pos="2134"/>
        </w:tabs>
        <w:ind w:left="2134" w:hanging="720"/>
      </w:pPr>
    </w:lvl>
    <w:lvl w:ilvl="3">
      <w:start w:val="1"/>
      <w:numFmt w:val="decimal"/>
      <w:lvlText w:val="%1.%2.%3.%4."/>
      <w:lvlJc w:val="left"/>
      <w:pPr>
        <w:tabs>
          <w:tab w:val="num" w:pos="3201"/>
        </w:tabs>
        <w:ind w:left="3201" w:hanging="1080"/>
      </w:pPr>
    </w:lvl>
    <w:lvl w:ilvl="4">
      <w:start w:val="1"/>
      <w:numFmt w:val="decimal"/>
      <w:lvlText w:val="%1.%2.%3.%4.%5."/>
      <w:lvlJc w:val="left"/>
      <w:pPr>
        <w:tabs>
          <w:tab w:val="num" w:pos="3908"/>
        </w:tabs>
        <w:ind w:left="3908" w:hanging="1080"/>
      </w:pPr>
    </w:lvl>
    <w:lvl w:ilvl="5">
      <w:start w:val="1"/>
      <w:numFmt w:val="decimal"/>
      <w:lvlText w:val="%1.%2.%3.%4.%5.%6."/>
      <w:lvlJc w:val="left"/>
      <w:pPr>
        <w:tabs>
          <w:tab w:val="num" w:pos="4975"/>
        </w:tabs>
        <w:ind w:left="4975" w:hanging="1440"/>
      </w:pPr>
    </w:lvl>
    <w:lvl w:ilvl="6">
      <w:start w:val="1"/>
      <w:numFmt w:val="decimal"/>
      <w:lvlText w:val="%1.%2.%3.%4.%5.%6.%7."/>
      <w:lvlJc w:val="left"/>
      <w:pPr>
        <w:tabs>
          <w:tab w:val="num" w:pos="5682"/>
        </w:tabs>
        <w:ind w:left="5682" w:hanging="1440"/>
      </w:pPr>
    </w:lvl>
    <w:lvl w:ilvl="7">
      <w:start w:val="1"/>
      <w:numFmt w:val="decimal"/>
      <w:lvlText w:val="%1.%2.%3.%4.%5.%6.%7.%8."/>
      <w:lvlJc w:val="left"/>
      <w:pPr>
        <w:tabs>
          <w:tab w:val="num" w:pos="6749"/>
        </w:tabs>
        <w:ind w:left="6749" w:hanging="1800"/>
      </w:pPr>
    </w:lvl>
    <w:lvl w:ilvl="8">
      <w:start w:val="1"/>
      <w:numFmt w:val="decimal"/>
      <w:lvlText w:val="%1.%2.%3.%4.%5.%6.%7.%8.%9."/>
      <w:lvlJc w:val="left"/>
      <w:pPr>
        <w:tabs>
          <w:tab w:val="num" w:pos="7816"/>
        </w:tabs>
        <w:ind w:left="7816" w:hanging="2160"/>
      </w:pPr>
    </w:lvl>
  </w:abstractNum>
  <w:abstractNum w:abstractNumId="8" w15:restartNumberingAfterBreak="0">
    <w:nsid w:val="00000016"/>
    <w:multiLevelType w:val="singleLevel"/>
    <w:tmpl w:val="00000016"/>
    <w:name w:val="WW8Num22"/>
    <w:lvl w:ilvl="0">
      <w:start w:val="1"/>
      <w:numFmt w:val="decimal"/>
      <w:lvlText w:val="%1."/>
      <w:lvlJc w:val="left"/>
      <w:pPr>
        <w:tabs>
          <w:tab w:val="num" w:pos="360"/>
        </w:tabs>
        <w:ind w:left="360" w:hanging="360"/>
      </w:pPr>
      <w:rPr>
        <w:rFonts w:cs="Times New Roman"/>
      </w:rPr>
    </w:lvl>
  </w:abstractNum>
  <w:abstractNum w:abstractNumId="9" w15:restartNumberingAfterBreak="0">
    <w:nsid w:val="0000001B"/>
    <w:multiLevelType w:val="singleLevel"/>
    <w:tmpl w:val="895AD1D6"/>
    <w:lvl w:ilvl="0">
      <w:start w:val="1"/>
      <w:numFmt w:val="decimal"/>
      <w:lvlText w:val="%1."/>
      <w:lvlJc w:val="left"/>
      <w:pPr>
        <w:tabs>
          <w:tab w:val="num" w:pos="360"/>
        </w:tabs>
        <w:ind w:left="360" w:hanging="360"/>
      </w:pPr>
      <w:rPr>
        <w:b w:val="0"/>
        <w:i w:val="0"/>
      </w:rPr>
    </w:lvl>
  </w:abstractNum>
  <w:abstractNum w:abstractNumId="10" w15:restartNumberingAfterBreak="0">
    <w:nsid w:val="00000041"/>
    <w:multiLevelType w:val="multilevel"/>
    <w:tmpl w:val="6C823A7A"/>
    <w:name w:val="WW8Num65"/>
    <w:lvl w:ilvl="0">
      <w:start w:val="1"/>
      <w:numFmt w:val="decimal"/>
      <w:lvlText w:val="%1."/>
      <w:lvlJc w:val="left"/>
      <w:pPr>
        <w:tabs>
          <w:tab w:val="num" w:pos="723"/>
        </w:tabs>
        <w:ind w:left="723" w:hanging="360"/>
      </w:pPr>
      <w:rPr>
        <w:b w:val="0"/>
        <w:i w:val="0"/>
        <w:strike w:val="0"/>
        <w:dstrike w:val="0"/>
        <w:color w:val="auto"/>
        <w:sz w:val="24"/>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70"/>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12" w15:restartNumberingAfterBreak="0">
    <w:nsid w:val="022620F3"/>
    <w:multiLevelType w:val="hybridMultilevel"/>
    <w:tmpl w:val="802C91F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08B81F57"/>
    <w:multiLevelType w:val="hybridMultilevel"/>
    <w:tmpl w:val="ECD64FF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0B0851C7"/>
    <w:multiLevelType w:val="multilevel"/>
    <w:tmpl w:val="0A886D8E"/>
    <w:lvl w:ilvl="0">
      <w:start w:val="1"/>
      <w:numFmt w:val="decimal"/>
      <w:lvlText w:val="%1."/>
      <w:lvlJc w:val="left"/>
      <w:pPr>
        <w:tabs>
          <w:tab w:val="num" w:pos="360"/>
        </w:tabs>
        <w:ind w:left="360" w:hanging="360"/>
      </w:pPr>
      <w:rPr>
        <w:rFonts w:ascii="Times New Roman" w:eastAsia="Times New Roman" w:hAnsi="Times New Roman" w:cs="Times New Roman" w:hint="default"/>
        <w:b w:val="0"/>
        <w:i w:val="0"/>
        <w:sz w:val="24"/>
      </w:rPr>
    </w:lvl>
    <w:lvl w:ilvl="1">
      <w:start w:val="1"/>
      <w:numFmt w:val="decimal"/>
      <w:lvlText w:val="%2)"/>
      <w:lvlJc w:val="left"/>
      <w:pPr>
        <w:ind w:left="720" w:hanging="360"/>
      </w:pPr>
    </w:lvl>
    <w:lvl w:ilvl="2">
      <w:start w:val="1"/>
      <w:numFmt w:val="decimal"/>
      <w:lvlText w:val="%1.%2.%3."/>
      <w:lvlJc w:val="left"/>
      <w:pPr>
        <w:tabs>
          <w:tab w:val="num" w:pos="1440"/>
        </w:tabs>
        <w:ind w:left="1224" w:hanging="504"/>
      </w:pPr>
      <w:rPr>
        <w:rFonts w:ascii="Arial" w:eastAsia="Times New Roman" w:hAnsi="Arial" w:cs="Times New Roman"/>
        <w:b w:val="0"/>
        <w:i w:val="0"/>
        <w:sz w:val="24"/>
      </w:rPr>
    </w:lvl>
    <w:lvl w:ilvl="3">
      <w:start w:val="1"/>
      <w:numFmt w:val="decimal"/>
      <w:lvlText w:val="%1.%2.%3.%4."/>
      <w:lvlJc w:val="left"/>
      <w:pPr>
        <w:tabs>
          <w:tab w:val="num" w:pos="2160"/>
        </w:tabs>
        <w:ind w:left="1728" w:hanging="648"/>
      </w:pPr>
      <w:rPr>
        <w:rFonts w:ascii="Arial" w:eastAsia="Times New Roman" w:hAnsi="Arial" w:cs="Times New Roman"/>
        <w:b w:val="0"/>
        <w:i w:val="0"/>
        <w:sz w:val="24"/>
      </w:rPr>
    </w:lvl>
    <w:lvl w:ilvl="4">
      <w:start w:val="1"/>
      <w:numFmt w:val="decimal"/>
      <w:lvlText w:val="%1.%2.%3.%4.%5."/>
      <w:lvlJc w:val="left"/>
      <w:pPr>
        <w:tabs>
          <w:tab w:val="num" w:pos="2520"/>
        </w:tabs>
        <w:ind w:left="2232" w:hanging="792"/>
      </w:pPr>
      <w:rPr>
        <w:rFonts w:ascii="Arial" w:eastAsia="Times New Roman" w:hAnsi="Arial" w:cs="Times New Roman"/>
        <w:b w:val="0"/>
        <w:i w:val="0"/>
        <w:sz w:val="24"/>
      </w:rPr>
    </w:lvl>
    <w:lvl w:ilvl="5">
      <w:start w:val="1"/>
      <w:numFmt w:val="decimal"/>
      <w:lvlText w:val="%1.%2.%3.%4.%5.%6."/>
      <w:lvlJc w:val="left"/>
      <w:pPr>
        <w:tabs>
          <w:tab w:val="num" w:pos="3240"/>
        </w:tabs>
        <w:ind w:left="2736" w:hanging="936"/>
      </w:pPr>
      <w:rPr>
        <w:rFonts w:ascii="Arial" w:eastAsia="Times New Roman" w:hAnsi="Arial" w:cs="Times New Roman"/>
        <w:b w:val="0"/>
        <w:i w:val="0"/>
        <w:sz w:val="24"/>
      </w:rPr>
    </w:lvl>
    <w:lvl w:ilvl="6">
      <w:start w:val="1"/>
      <w:numFmt w:val="decimal"/>
      <w:lvlText w:val="%1.%2.%3.%4.%5.%6.%7."/>
      <w:lvlJc w:val="left"/>
      <w:pPr>
        <w:tabs>
          <w:tab w:val="num" w:pos="3600"/>
        </w:tabs>
        <w:ind w:left="3240" w:hanging="1080"/>
      </w:pPr>
      <w:rPr>
        <w:rFonts w:ascii="Arial" w:eastAsia="Times New Roman" w:hAnsi="Arial" w:cs="Times New Roman"/>
        <w:b w:val="0"/>
        <w:i w:val="0"/>
        <w:sz w:val="24"/>
      </w:rPr>
    </w:lvl>
    <w:lvl w:ilvl="7">
      <w:start w:val="1"/>
      <w:numFmt w:val="decimal"/>
      <w:lvlText w:val="%1.%2.%3.%4.%5.%6.%7.%8."/>
      <w:lvlJc w:val="left"/>
      <w:pPr>
        <w:tabs>
          <w:tab w:val="num" w:pos="4320"/>
        </w:tabs>
        <w:ind w:left="3744" w:hanging="1224"/>
      </w:pPr>
      <w:rPr>
        <w:rFonts w:ascii="Arial" w:eastAsia="Times New Roman" w:hAnsi="Arial" w:cs="Times New Roman"/>
        <w:b w:val="0"/>
        <w:i w:val="0"/>
        <w:sz w:val="24"/>
      </w:rPr>
    </w:lvl>
    <w:lvl w:ilvl="8">
      <w:start w:val="1"/>
      <w:numFmt w:val="decimal"/>
      <w:lvlText w:val="%1.%2.%3.%4.%5.%6.%7.%8.%9."/>
      <w:lvlJc w:val="left"/>
      <w:pPr>
        <w:tabs>
          <w:tab w:val="num" w:pos="5040"/>
        </w:tabs>
        <w:ind w:left="4320" w:hanging="1440"/>
      </w:pPr>
      <w:rPr>
        <w:rFonts w:ascii="Arial" w:eastAsia="Times New Roman" w:hAnsi="Arial" w:cs="Times New Roman"/>
        <w:b w:val="0"/>
        <w:i w:val="0"/>
        <w:sz w:val="24"/>
      </w:rPr>
    </w:lvl>
  </w:abstractNum>
  <w:abstractNum w:abstractNumId="15" w15:restartNumberingAfterBreak="0">
    <w:nsid w:val="12114F3A"/>
    <w:multiLevelType w:val="hybridMultilevel"/>
    <w:tmpl w:val="6B8EAA26"/>
    <w:lvl w:ilvl="0" w:tplc="713C64F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141772AC"/>
    <w:multiLevelType w:val="hybridMultilevel"/>
    <w:tmpl w:val="1508232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04150011">
      <w:start w:val="1"/>
      <w:numFmt w:val="decimal"/>
      <w:lvlText w:val="%3)"/>
      <w:lvlJc w:val="left"/>
      <w:pPr>
        <w:ind w:left="1004" w:hanging="36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7" w15:restartNumberingAfterBreak="0">
    <w:nsid w:val="17070C64"/>
    <w:multiLevelType w:val="hybridMultilevel"/>
    <w:tmpl w:val="B394BA0A"/>
    <w:lvl w:ilvl="0" w:tplc="B2D87F80">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ACB091F"/>
    <w:multiLevelType w:val="hybridMultilevel"/>
    <w:tmpl w:val="5A002302"/>
    <w:lvl w:ilvl="0" w:tplc="FFFFFFFF">
      <w:start w:val="1"/>
      <w:numFmt w:val="decimal"/>
      <w:lvlText w:val="%1)"/>
      <w:lvlJc w:val="left"/>
      <w:pPr>
        <w:ind w:left="1287" w:hanging="360"/>
      </w:pPr>
    </w:lvl>
    <w:lvl w:ilvl="1" w:tplc="04150011">
      <w:start w:val="1"/>
      <w:numFmt w:val="decimal"/>
      <w:lvlText w:val="%2)"/>
      <w:lvlJc w:val="left"/>
      <w:pPr>
        <w:ind w:left="1004"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9" w15:restartNumberingAfterBreak="0">
    <w:nsid w:val="1AF02D9F"/>
    <w:multiLevelType w:val="hybridMultilevel"/>
    <w:tmpl w:val="D9FC24A0"/>
    <w:lvl w:ilvl="0" w:tplc="AC4086BC">
      <w:start w:val="1"/>
      <w:numFmt w:val="decimal"/>
      <w:lvlText w:val="%1)"/>
      <w:lvlJc w:val="left"/>
      <w:pPr>
        <w:ind w:left="717" w:hanging="360"/>
      </w:pPr>
      <w:rPr>
        <w:sz w:val="22"/>
        <w:szCs w:val="22"/>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0" w15:restartNumberingAfterBreak="0">
    <w:nsid w:val="1CC57950"/>
    <w:multiLevelType w:val="multilevel"/>
    <w:tmpl w:val="E5B02DD2"/>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21" w15:restartNumberingAfterBreak="0">
    <w:nsid w:val="226F41F1"/>
    <w:multiLevelType w:val="hybridMultilevel"/>
    <w:tmpl w:val="1AAA7322"/>
    <w:lvl w:ilvl="0" w:tplc="807EC1E6">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BB46674"/>
    <w:multiLevelType w:val="hybridMultilevel"/>
    <w:tmpl w:val="5D66A778"/>
    <w:lvl w:ilvl="0" w:tplc="FFFFFFFF">
      <w:start w:val="1"/>
      <w:numFmt w:val="decimal"/>
      <w:lvlText w:val="%1."/>
      <w:lvlJc w:val="left"/>
      <w:pPr>
        <w:ind w:left="999" w:hanging="360"/>
      </w:pPr>
    </w:lvl>
    <w:lvl w:ilvl="1" w:tplc="04150011">
      <w:start w:val="1"/>
      <w:numFmt w:val="decimal"/>
      <w:lvlText w:val="%2)"/>
      <w:lvlJc w:val="left"/>
      <w:pPr>
        <w:ind w:left="644" w:hanging="360"/>
      </w:pPr>
    </w:lvl>
    <w:lvl w:ilvl="2" w:tplc="FFFFFFFF">
      <w:start w:val="1"/>
      <w:numFmt w:val="lowerRoman"/>
      <w:lvlText w:val="%3."/>
      <w:lvlJc w:val="right"/>
      <w:pPr>
        <w:ind w:left="2439" w:hanging="180"/>
      </w:pPr>
    </w:lvl>
    <w:lvl w:ilvl="3" w:tplc="FFFFFFFF">
      <w:start w:val="1"/>
      <w:numFmt w:val="decimal"/>
      <w:lvlText w:val="%4."/>
      <w:lvlJc w:val="left"/>
      <w:pPr>
        <w:ind w:left="3159" w:hanging="360"/>
      </w:pPr>
    </w:lvl>
    <w:lvl w:ilvl="4" w:tplc="FFFFFFFF">
      <w:start w:val="1"/>
      <w:numFmt w:val="lowerLetter"/>
      <w:lvlText w:val="%5."/>
      <w:lvlJc w:val="left"/>
      <w:pPr>
        <w:ind w:left="3879" w:hanging="360"/>
      </w:pPr>
    </w:lvl>
    <w:lvl w:ilvl="5" w:tplc="FFFFFFFF">
      <w:start w:val="1"/>
      <w:numFmt w:val="lowerRoman"/>
      <w:lvlText w:val="%6."/>
      <w:lvlJc w:val="right"/>
      <w:pPr>
        <w:ind w:left="4599" w:hanging="180"/>
      </w:pPr>
    </w:lvl>
    <w:lvl w:ilvl="6" w:tplc="FFFFFFFF">
      <w:start w:val="1"/>
      <w:numFmt w:val="decimal"/>
      <w:lvlText w:val="%7."/>
      <w:lvlJc w:val="left"/>
      <w:pPr>
        <w:ind w:left="5319" w:hanging="360"/>
      </w:pPr>
    </w:lvl>
    <w:lvl w:ilvl="7" w:tplc="FFFFFFFF">
      <w:start w:val="1"/>
      <w:numFmt w:val="lowerLetter"/>
      <w:lvlText w:val="%8."/>
      <w:lvlJc w:val="left"/>
      <w:pPr>
        <w:ind w:left="6039" w:hanging="360"/>
      </w:pPr>
    </w:lvl>
    <w:lvl w:ilvl="8" w:tplc="FFFFFFFF">
      <w:start w:val="1"/>
      <w:numFmt w:val="lowerRoman"/>
      <w:lvlText w:val="%9."/>
      <w:lvlJc w:val="right"/>
      <w:pPr>
        <w:ind w:left="6759" w:hanging="180"/>
      </w:pPr>
    </w:lvl>
  </w:abstractNum>
  <w:abstractNum w:abstractNumId="23" w15:restartNumberingAfterBreak="0">
    <w:nsid w:val="307B1AF0"/>
    <w:multiLevelType w:val="hybridMultilevel"/>
    <w:tmpl w:val="2FA6815A"/>
    <w:lvl w:ilvl="0" w:tplc="6C628E16">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DC3324C"/>
    <w:multiLevelType w:val="hybridMultilevel"/>
    <w:tmpl w:val="BB761A54"/>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04150011">
      <w:start w:val="1"/>
      <w:numFmt w:val="decimal"/>
      <w:lvlText w:val="%3)"/>
      <w:lvlJc w:val="left"/>
      <w:pPr>
        <w:ind w:left="1004" w:hanging="36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26" w15:restartNumberingAfterBreak="0">
    <w:nsid w:val="3E200818"/>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27" w15:restartNumberingAfterBreak="0">
    <w:nsid w:val="3E202482"/>
    <w:multiLevelType w:val="hybridMultilevel"/>
    <w:tmpl w:val="23CCA9F2"/>
    <w:name w:val="WW8Num29222"/>
    <w:lvl w:ilvl="0" w:tplc="0BF88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37F3375"/>
    <w:multiLevelType w:val="multilevel"/>
    <w:tmpl w:val="000000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45894B7C"/>
    <w:multiLevelType w:val="multilevel"/>
    <w:tmpl w:val="A886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FBC2B93"/>
    <w:multiLevelType w:val="hybridMultilevel"/>
    <w:tmpl w:val="2180936E"/>
    <w:lvl w:ilvl="0" w:tplc="4208956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5D611BEF"/>
    <w:multiLevelType w:val="hybridMultilevel"/>
    <w:tmpl w:val="A1104B0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15:restartNumberingAfterBreak="0">
    <w:nsid w:val="608524BF"/>
    <w:multiLevelType w:val="hybridMultilevel"/>
    <w:tmpl w:val="7C40211C"/>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6AC2445"/>
    <w:multiLevelType w:val="hybridMultilevel"/>
    <w:tmpl w:val="6B448246"/>
    <w:lvl w:ilvl="0" w:tplc="ABEAB82A">
      <w:start w:val="3"/>
      <w:numFmt w:val="decimal"/>
      <w:lvlText w:val="%1."/>
      <w:lvlJc w:val="left"/>
      <w:pPr>
        <w:ind w:left="1004"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7834E63"/>
    <w:multiLevelType w:val="hybridMultilevel"/>
    <w:tmpl w:val="C6681F4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5" w15:restartNumberingAfterBreak="0">
    <w:nsid w:val="73EF650E"/>
    <w:multiLevelType w:val="multilevel"/>
    <w:tmpl w:val="37840DC2"/>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6" w15:restartNumberingAfterBreak="0">
    <w:nsid w:val="77925E71"/>
    <w:multiLevelType w:val="hybridMultilevel"/>
    <w:tmpl w:val="1E563DDC"/>
    <w:lvl w:ilvl="0" w:tplc="E8048762">
      <w:start w:val="1"/>
      <w:numFmt w:val="decimal"/>
      <w:lvlText w:val="%1."/>
      <w:lvlJc w:val="left"/>
      <w:pPr>
        <w:ind w:left="999" w:hanging="360"/>
      </w:pPr>
    </w:lvl>
    <w:lvl w:ilvl="1" w:tplc="04150019">
      <w:start w:val="1"/>
      <w:numFmt w:val="lowerLetter"/>
      <w:lvlText w:val="%2."/>
      <w:lvlJc w:val="left"/>
      <w:pPr>
        <w:ind w:left="1719" w:hanging="360"/>
      </w:pPr>
    </w:lvl>
    <w:lvl w:ilvl="2" w:tplc="0415001B">
      <w:start w:val="1"/>
      <w:numFmt w:val="lowerRoman"/>
      <w:lvlText w:val="%3."/>
      <w:lvlJc w:val="right"/>
      <w:pPr>
        <w:ind w:left="2439" w:hanging="180"/>
      </w:pPr>
    </w:lvl>
    <w:lvl w:ilvl="3" w:tplc="0415000F">
      <w:start w:val="1"/>
      <w:numFmt w:val="decimal"/>
      <w:lvlText w:val="%4."/>
      <w:lvlJc w:val="left"/>
      <w:pPr>
        <w:ind w:left="3159" w:hanging="360"/>
      </w:pPr>
    </w:lvl>
    <w:lvl w:ilvl="4" w:tplc="04150019">
      <w:start w:val="1"/>
      <w:numFmt w:val="lowerLetter"/>
      <w:lvlText w:val="%5."/>
      <w:lvlJc w:val="left"/>
      <w:pPr>
        <w:ind w:left="3879" w:hanging="360"/>
      </w:pPr>
    </w:lvl>
    <w:lvl w:ilvl="5" w:tplc="0415001B">
      <w:start w:val="1"/>
      <w:numFmt w:val="lowerRoman"/>
      <w:lvlText w:val="%6."/>
      <w:lvlJc w:val="right"/>
      <w:pPr>
        <w:ind w:left="4599" w:hanging="180"/>
      </w:pPr>
    </w:lvl>
    <w:lvl w:ilvl="6" w:tplc="0415000F">
      <w:start w:val="1"/>
      <w:numFmt w:val="decimal"/>
      <w:lvlText w:val="%7."/>
      <w:lvlJc w:val="left"/>
      <w:pPr>
        <w:ind w:left="5319" w:hanging="360"/>
      </w:pPr>
    </w:lvl>
    <w:lvl w:ilvl="7" w:tplc="04150019">
      <w:start w:val="1"/>
      <w:numFmt w:val="lowerLetter"/>
      <w:lvlText w:val="%8."/>
      <w:lvlJc w:val="left"/>
      <w:pPr>
        <w:ind w:left="6039" w:hanging="360"/>
      </w:pPr>
    </w:lvl>
    <w:lvl w:ilvl="8" w:tplc="0415001B">
      <w:start w:val="1"/>
      <w:numFmt w:val="lowerRoman"/>
      <w:lvlText w:val="%9."/>
      <w:lvlJc w:val="right"/>
      <w:pPr>
        <w:ind w:left="6759" w:hanging="180"/>
      </w:pPr>
    </w:lvl>
  </w:abstractNum>
  <w:abstractNum w:abstractNumId="37" w15:restartNumberingAfterBreak="0">
    <w:nsid w:val="7AC06307"/>
    <w:multiLevelType w:val="hybridMultilevel"/>
    <w:tmpl w:val="B3A2E87A"/>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04150011">
      <w:start w:val="1"/>
      <w:numFmt w:val="decimal"/>
      <w:lvlText w:val="%3)"/>
      <w:lvlJc w:val="left"/>
      <w:pPr>
        <w:ind w:left="1004" w:hanging="36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num w:numId="1">
    <w:abstractNumId w:val="11"/>
  </w:num>
  <w:num w:numId="2">
    <w:abstractNumId w:val="26"/>
  </w:num>
  <w:num w:numId="3">
    <w:abstractNumId w:val="10"/>
    <w:lvlOverride w:ilvl="0">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num>
  <w:num w:numId="9">
    <w:abstractNumId w:val="0"/>
    <w:lvlOverride w:ilvl="0">
      <w:startOverride w:val="1"/>
    </w:lvlOverride>
  </w:num>
  <w:num w:numId="1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9CF"/>
    <w:rsid w:val="00013DB6"/>
    <w:rsid w:val="000212B7"/>
    <w:rsid w:val="00021FAA"/>
    <w:rsid w:val="00022E9E"/>
    <w:rsid w:val="00026E4B"/>
    <w:rsid w:val="0006243E"/>
    <w:rsid w:val="000666E9"/>
    <w:rsid w:val="00080C9A"/>
    <w:rsid w:val="00080D46"/>
    <w:rsid w:val="00091D02"/>
    <w:rsid w:val="000F27F2"/>
    <w:rsid w:val="00104B4F"/>
    <w:rsid w:val="00117463"/>
    <w:rsid w:val="0012235F"/>
    <w:rsid w:val="001266E7"/>
    <w:rsid w:val="0014194E"/>
    <w:rsid w:val="001439CF"/>
    <w:rsid w:val="00151C72"/>
    <w:rsid w:val="00151D09"/>
    <w:rsid w:val="00163080"/>
    <w:rsid w:val="00164C97"/>
    <w:rsid w:val="001755B4"/>
    <w:rsid w:val="0018420C"/>
    <w:rsid w:val="001A0FFD"/>
    <w:rsid w:val="001A1DE6"/>
    <w:rsid w:val="001A5184"/>
    <w:rsid w:val="001B71E3"/>
    <w:rsid w:val="001C362E"/>
    <w:rsid w:val="001E129C"/>
    <w:rsid w:val="001F5E99"/>
    <w:rsid w:val="00204B8E"/>
    <w:rsid w:val="00213BC7"/>
    <w:rsid w:val="002430D0"/>
    <w:rsid w:val="00244414"/>
    <w:rsid w:val="002455C6"/>
    <w:rsid w:val="00247630"/>
    <w:rsid w:val="00273E4C"/>
    <w:rsid w:val="00274F7E"/>
    <w:rsid w:val="002C3F15"/>
    <w:rsid w:val="002D4ECC"/>
    <w:rsid w:val="002E3B77"/>
    <w:rsid w:val="002E6736"/>
    <w:rsid w:val="002E7EE6"/>
    <w:rsid w:val="002F55DF"/>
    <w:rsid w:val="00327475"/>
    <w:rsid w:val="00336772"/>
    <w:rsid w:val="00352554"/>
    <w:rsid w:val="00371451"/>
    <w:rsid w:val="00376E43"/>
    <w:rsid w:val="003807C3"/>
    <w:rsid w:val="00395F76"/>
    <w:rsid w:val="003B54F0"/>
    <w:rsid w:val="003C533E"/>
    <w:rsid w:val="003E22D2"/>
    <w:rsid w:val="003F07ED"/>
    <w:rsid w:val="00400131"/>
    <w:rsid w:val="0040448A"/>
    <w:rsid w:val="00433150"/>
    <w:rsid w:val="00441B8C"/>
    <w:rsid w:val="00441F66"/>
    <w:rsid w:val="0044517D"/>
    <w:rsid w:val="00464627"/>
    <w:rsid w:val="00470F32"/>
    <w:rsid w:val="004C14A7"/>
    <w:rsid w:val="004C5D1D"/>
    <w:rsid w:val="004E4187"/>
    <w:rsid w:val="004F3C72"/>
    <w:rsid w:val="004F537B"/>
    <w:rsid w:val="004F578C"/>
    <w:rsid w:val="00522A33"/>
    <w:rsid w:val="005232BF"/>
    <w:rsid w:val="00543922"/>
    <w:rsid w:val="00577DE1"/>
    <w:rsid w:val="005A4A4F"/>
    <w:rsid w:val="005D45AB"/>
    <w:rsid w:val="005E7FD0"/>
    <w:rsid w:val="005F18A3"/>
    <w:rsid w:val="005F2E0C"/>
    <w:rsid w:val="00603B75"/>
    <w:rsid w:val="00616ED7"/>
    <w:rsid w:val="00624821"/>
    <w:rsid w:val="006373E3"/>
    <w:rsid w:val="00644BAA"/>
    <w:rsid w:val="006503F1"/>
    <w:rsid w:val="006509B8"/>
    <w:rsid w:val="00660F10"/>
    <w:rsid w:val="00673DF6"/>
    <w:rsid w:val="00673EAE"/>
    <w:rsid w:val="00681710"/>
    <w:rsid w:val="006A7E25"/>
    <w:rsid w:val="006B0683"/>
    <w:rsid w:val="006C1366"/>
    <w:rsid w:val="006C2EB7"/>
    <w:rsid w:val="006E7F2D"/>
    <w:rsid w:val="006F517B"/>
    <w:rsid w:val="006F656E"/>
    <w:rsid w:val="0070442E"/>
    <w:rsid w:val="007050BD"/>
    <w:rsid w:val="007076F8"/>
    <w:rsid w:val="007100FB"/>
    <w:rsid w:val="00724C23"/>
    <w:rsid w:val="00735DAC"/>
    <w:rsid w:val="0074138A"/>
    <w:rsid w:val="0074339C"/>
    <w:rsid w:val="00746C5C"/>
    <w:rsid w:val="007475F1"/>
    <w:rsid w:val="007531B3"/>
    <w:rsid w:val="00765348"/>
    <w:rsid w:val="00781493"/>
    <w:rsid w:val="00792EC4"/>
    <w:rsid w:val="00797A9B"/>
    <w:rsid w:val="007A063C"/>
    <w:rsid w:val="007A4D77"/>
    <w:rsid w:val="007B58FE"/>
    <w:rsid w:val="007D5B19"/>
    <w:rsid w:val="007E3D9F"/>
    <w:rsid w:val="007E42C3"/>
    <w:rsid w:val="007F3A98"/>
    <w:rsid w:val="007F42E9"/>
    <w:rsid w:val="0083178E"/>
    <w:rsid w:val="00837BEE"/>
    <w:rsid w:val="008542CE"/>
    <w:rsid w:val="00854E20"/>
    <w:rsid w:val="008763C8"/>
    <w:rsid w:val="0088247C"/>
    <w:rsid w:val="00886629"/>
    <w:rsid w:val="008C238C"/>
    <w:rsid w:val="008C69D5"/>
    <w:rsid w:val="008D720A"/>
    <w:rsid w:val="008F4DB4"/>
    <w:rsid w:val="008F6179"/>
    <w:rsid w:val="00901F32"/>
    <w:rsid w:val="00923F11"/>
    <w:rsid w:val="009249E6"/>
    <w:rsid w:val="009C6E79"/>
    <w:rsid w:val="009D509A"/>
    <w:rsid w:val="009E03D2"/>
    <w:rsid w:val="009F3EDC"/>
    <w:rsid w:val="009F4250"/>
    <w:rsid w:val="00A05C3A"/>
    <w:rsid w:val="00A07564"/>
    <w:rsid w:val="00A1054E"/>
    <w:rsid w:val="00A21E07"/>
    <w:rsid w:val="00A24FE4"/>
    <w:rsid w:val="00A25EA4"/>
    <w:rsid w:val="00A30784"/>
    <w:rsid w:val="00A35C92"/>
    <w:rsid w:val="00A459BD"/>
    <w:rsid w:val="00A52717"/>
    <w:rsid w:val="00A546F6"/>
    <w:rsid w:val="00A6241B"/>
    <w:rsid w:val="00A81FBB"/>
    <w:rsid w:val="00A90A05"/>
    <w:rsid w:val="00AA7F34"/>
    <w:rsid w:val="00AD731A"/>
    <w:rsid w:val="00AE5BB7"/>
    <w:rsid w:val="00AF03F9"/>
    <w:rsid w:val="00AF6BD1"/>
    <w:rsid w:val="00B17BCB"/>
    <w:rsid w:val="00B45B78"/>
    <w:rsid w:val="00B4736A"/>
    <w:rsid w:val="00B53996"/>
    <w:rsid w:val="00B53EC0"/>
    <w:rsid w:val="00B670C9"/>
    <w:rsid w:val="00B757B6"/>
    <w:rsid w:val="00B976A1"/>
    <w:rsid w:val="00BB09BB"/>
    <w:rsid w:val="00BC1778"/>
    <w:rsid w:val="00BC32FC"/>
    <w:rsid w:val="00BD0933"/>
    <w:rsid w:val="00BD1AA1"/>
    <w:rsid w:val="00BD1E41"/>
    <w:rsid w:val="00BD606D"/>
    <w:rsid w:val="00BE2054"/>
    <w:rsid w:val="00C0255D"/>
    <w:rsid w:val="00C04C35"/>
    <w:rsid w:val="00C057CF"/>
    <w:rsid w:val="00C058E4"/>
    <w:rsid w:val="00C22514"/>
    <w:rsid w:val="00C23CF5"/>
    <w:rsid w:val="00C3536E"/>
    <w:rsid w:val="00C4595A"/>
    <w:rsid w:val="00C47930"/>
    <w:rsid w:val="00C5079E"/>
    <w:rsid w:val="00C6364E"/>
    <w:rsid w:val="00C7114C"/>
    <w:rsid w:val="00C870CB"/>
    <w:rsid w:val="00CA10CC"/>
    <w:rsid w:val="00CC0C4C"/>
    <w:rsid w:val="00CD5B3B"/>
    <w:rsid w:val="00CE2D88"/>
    <w:rsid w:val="00CF3723"/>
    <w:rsid w:val="00CF5B82"/>
    <w:rsid w:val="00D11CAD"/>
    <w:rsid w:val="00D22624"/>
    <w:rsid w:val="00D2672E"/>
    <w:rsid w:val="00D30E89"/>
    <w:rsid w:val="00D65720"/>
    <w:rsid w:val="00D71DED"/>
    <w:rsid w:val="00D828FD"/>
    <w:rsid w:val="00D978BE"/>
    <w:rsid w:val="00DB21BB"/>
    <w:rsid w:val="00DB3DF8"/>
    <w:rsid w:val="00DC2124"/>
    <w:rsid w:val="00DD7159"/>
    <w:rsid w:val="00E11E82"/>
    <w:rsid w:val="00E1657B"/>
    <w:rsid w:val="00E323B0"/>
    <w:rsid w:val="00E329ED"/>
    <w:rsid w:val="00E41261"/>
    <w:rsid w:val="00E5515A"/>
    <w:rsid w:val="00E6155E"/>
    <w:rsid w:val="00E757B0"/>
    <w:rsid w:val="00E763C0"/>
    <w:rsid w:val="00E77491"/>
    <w:rsid w:val="00E830FA"/>
    <w:rsid w:val="00E84DE8"/>
    <w:rsid w:val="00E86E71"/>
    <w:rsid w:val="00EB1F12"/>
    <w:rsid w:val="00EB5018"/>
    <w:rsid w:val="00EC2BAC"/>
    <w:rsid w:val="00ED6499"/>
    <w:rsid w:val="00EE044B"/>
    <w:rsid w:val="00F031C6"/>
    <w:rsid w:val="00F04582"/>
    <w:rsid w:val="00F12E09"/>
    <w:rsid w:val="00F46EB2"/>
    <w:rsid w:val="00F4794B"/>
    <w:rsid w:val="00F56891"/>
    <w:rsid w:val="00F666E4"/>
    <w:rsid w:val="00F80A21"/>
    <w:rsid w:val="00F80CE7"/>
    <w:rsid w:val="00F8356E"/>
    <w:rsid w:val="00F83C91"/>
    <w:rsid w:val="00F87A4A"/>
    <w:rsid w:val="00F9660D"/>
    <w:rsid w:val="00FA4E3A"/>
    <w:rsid w:val="00FE6119"/>
    <w:rsid w:val="00FE78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B6ED"/>
  <w15:docId w15:val="{B107CF72-7277-41EB-A3D2-9AA6B489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39CF"/>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CF3723"/>
    <w:pPr>
      <w:keepNext/>
      <w:jc w:val="center"/>
      <w:outlineLvl w:val="0"/>
    </w:pPr>
    <w:rPr>
      <w:b/>
    </w:rPr>
  </w:style>
  <w:style w:type="paragraph" w:styleId="Nagwek3">
    <w:name w:val="heading 3"/>
    <w:basedOn w:val="Normalny"/>
    <w:next w:val="Normalny"/>
    <w:link w:val="Nagwek3Znak"/>
    <w:uiPriority w:val="9"/>
    <w:semiHidden/>
    <w:unhideWhenUsed/>
    <w:qFormat/>
    <w:rsid w:val="00151C72"/>
    <w:pPr>
      <w:keepNext/>
      <w:keepLines/>
      <w:spacing w:before="40" w:line="259" w:lineRule="auto"/>
      <w:outlineLvl w:val="2"/>
    </w:pPr>
    <w:rPr>
      <w:rFonts w:asciiTheme="majorHAnsi" w:eastAsiaTheme="majorEastAsia" w:hAnsiTheme="majorHAnsi" w:cstheme="majorBidi"/>
      <w:color w:val="1F3763" w:themeColor="accent1" w:themeShade="7F"/>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439CF"/>
    <w:pPr>
      <w:tabs>
        <w:tab w:val="center" w:pos="4536"/>
        <w:tab w:val="right" w:pos="9072"/>
      </w:tabs>
    </w:pPr>
  </w:style>
  <w:style w:type="character" w:customStyle="1" w:styleId="NagwekZnak">
    <w:name w:val="Nagłówek Znak"/>
    <w:basedOn w:val="Domylnaczcionkaakapitu"/>
    <w:link w:val="Nagwek"/>
    <w:rsid w:val="001439CF"/>
    <w:rPr>
      <w:rFonts w:ascii="Times New Roman" w:eastAsia="Times New Roman" w:hAnsi="Times New Roman" w:cs="Times New Roman"/>
      <w:sz w:val="24"/>
      <w:szCs w:val="20"/>
      <w:lang w:eastAsia="pl-PL"/>
    </w:rPr>
  </w:style>
  <w:style w:type="paragraph" w:styleId="Stopka">
    <w:name w:val="footer"/>
    <w:basedOn w:val="Normalny"/>
    <w:link w:val="StopkaZnak"/>
    <w:rsid w:val="001439CF"/>
    <w:pPr>
      <w:tabs>
        <w:tab w:val="center" w:pos="4536"/>
        <w:tab w:val="right" w:pos="9072"/>
      </w:tabs>
    </w:pPr>
  </w:style>
  <w:style w:type="character" w:customStyle="1" w:styleId="StopkaZnak">
    <w:name w:val="Stopka Znak"/>
    <w:basedOn w:val="Domylnaczcionkaakapitu"/>
    <w:link w:val="Stopka"/>
    <w:rsid w:val="001439C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1439CF"/>
    <w:pPr>
      <w:jc w:val="both"/>
    </w:pPr>
    <w:rPr>
      <w:sz w:val="28"/>
    </w:rPr>
  </w:style>
  <w:style w:type="character" w:customStyle="1" w:styleId="TekstpodstawowyZnak">
    <w:name w:val="Tekst podstawowy Znak"/>
    <w:basedOn w:val="Domylnaczcionkaakapitu"/>
    <w:link w:val="Tekstpodstawowy"/>
    <w:rsid w:val="001439CF"/>
    <w:rPr>
      <w:rFonts w:ascii="Times New Roman" w:eastAsia="Times New Roman" w:hAnsi="Times New Roman" w:cs="Times New Roman"/>
      <w:sz w:val="28"/>
      <w:szCs w:val="20"/>
      <w:lang w:eastAsia="pl-PL"/>
    </w:rPr>
  </w:style>
  <w:style w:type="character" w:styleId="Numerstrony">
    <w:name w:val="page number"/>
    <w:basedOn w:val="Domylnaczcionkaakapitu"/>
    <w:rsid w:val="001439CF"/>
  </w:style>
  <w:style w:type="paragraph" w:styleId="Tekstpodstawowy2">
    <w:name w:val="Body Text 2"/>
    <w:basedOn w:val="Normalny"/>
    <w:link w:val="Tekstpodstawowy2Znak"/>
    <w:rsid w:val="001439CF"/>
    <w:pPr>
      <w:spacing w:after="120" w:line="480" w:lineRule="auto"/>
    </w:pPr>
  </w:style>
  <w:style w:type="character" w:customStyle="1" w:styleId="Tekstpodstawowy2Znak">
    <w:name w:val="Tekst podstawowy 2 Znak"/>
    <w:basedOn w:val="Domylnaczcionkaakapitu"/>
    <w:link w:val="Tekstpodstawowy2"/>
    <w:rsid w:val="001439CF"/>
    <w:rPr>
      <w:rFonts w:ascii="Times New Roman" w:eastAsia="Times New Roman" w:hAnsi="Times New Roman" w:cs="Times New Roman"/>
      <w:sz w:val="24"/>
      <w:szCs w:val="20"/>
      <w:lang w:eastAsia="pl-PL"/>
    </w:rPr>
  </w:style>
  <w:style w:type="character" w:styleId="Hipercze">
    <w:name w:val="Hyperlink"/>
    <w:rsid w:val="001439CF"/>
    <w:rPr>
      <w:color w:val="0000FF"/>
      <w:u w:val="single"/>
    </w:rPr>
  </w:style>
  <w:style w:type="paragraph" w:customStyle="1" w:styleId="pkt">
    <w:name w:val="pkt"/>
    <w:basedOn w:val="Normalny"/>
    <w:rsid w:val="001439CF"/>
    <w:pPr>
      <w:spacing w:before="60" w:after="60"/>
      <w:ind w:left="851" w:hanging="295"/>
      <w:jc w:val="both"/>
    </w:pPr>
    <w:rPr>
      <w:szCs w:val="24"/>
    </w:rPr>
  </w:style>
  <w:style w:type="paragraph" w:customStyle="1" w:styleId="Podstawowy">
    <w:name w:val="Podstawowy"/>
    <w:basedOn w:val="Spistreci1"/>
    <w:autoRedefine/>
    <w:rsid w:val="001439CF"/>
    <w:pPr>
      <w:tabs>
        <w:tab w:val="left" w:pos="-108"/>
        <w:tab w:val="right" w:leader="dot" w:pos="9062"/>
      </w:tabs>
      <w:spacing w:after="0" w:line="220" w:lineRule="exact"/>
      <w:jc w:val="both"/>
    </w:pPr>
    <w:rPr>
      <w:b/>
      <w:bCs/>
      <w:szCs w:val="24"/>
    </w:rPr>
  </w:style>
  <w:style w:type="paragraph" w:styleId="Spistreci1">
    <w:name w:val="toc 1"/>
    <w:basedOn w:val="Normalny"/>
    <w:next w:val="Normalny"/>
    <w:autoRedefine/>
    <w:uiPriority w:val="39"/>
    <w:semiHidden/>
    <w:unhideWhenUsed/>
    <w:rsid w:val="001439CF"/>
    <w:pPr>
      <w:spacing w:after="100"/>
    </w:pPr>
  </w:style>
  <w:style w:type="character" w:styleId="Odwoaniedokomentarza">
    <w:name w:val="annotation reference"/>
    <w:basedOn w:val="Domylnaczcionkaakapitu"/>
    <w:uiPriority w:val="99"/>
    <w:semiHidden/>
    <w:unhideWhenUsed/>
    <w:rsid w:val="00247630"/>
    <w:rPr>
      <w:sz w:val="16"/>
      <w:szCs w:val="16"/>
    </w:rPr>
  </w:style>
  <w:style w:type="paragraph" w:styleId="Tekstkomentarza">
    <w:name w:val="annotation text"/>
    <w:basedOn w:val="Normalny"/>
    <w:link w:val="TekstkomentarzaZnak"/>
    <w:uiPriority w:val="99"/>
    <w:semiHidden/>
    <w:unhideWhenUsed/>
    <w:rsid w:val="00247630"/>
    <w:rPr>
      <w:sz w:val="20"/>
    </w:rPr>
  </w:style>
  <w:style w:type="character" w:customStyle="1" w:styleId="TekstkomentarzaZnak">
    <w:name w:val="Tekst komentarza Znak"/>
    <w:basedOn w:val="Domylnaczcionkaakapitu"/>
    <w:link w:val="Tekstkomentarza"/>
    <w:uiPriority w:val="99"/>
    <w:semiHidden/>
    <w:rsid w:val="0024763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47630"/>
    <w:rPr>
      <w:b/>
      <w:bCs/>
    </w:rPr>
  </w:style>
  <w:style w:type="character" w:customStyle="1" w:styleId="TematkomentarzaZnak">
    <w:name w:val="Temat komentarza Znak"/>
    <w:basedOn w:val="TekstkomentarzaZnak"/>
    <w:link w:val="Tematkomentarza"/>
    <w:uiPriority w:val="99"/>
    <w:semiHidden/>
    <w:rsid w:val="0024763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47630"/>
    <w:rPr>
      <w:rFonts w:ascii="Tahoma" w:hAnsi="Tahoma" w:cs="Tahoma"/>
      <w:sz w:val="16"/>
      <w:szCs w:val="16"/>
    </w:rPr>
  </w:style>
  <w:style w:type="character" w:customStyle="1" w:styleId="TekstdymkaZnak">
    <w:name w:val="Tekst dymka Znak"/>
    <w:basedOn w:val="Domylnaczcionkaakapitu"/>
    <w:link w:val="Tekstdymka"/>
    <w:uiPriority w:val="99"/>
    <w:semiHidden/>
    <w:rsid w:val="00247630"/>
    <w:rPr>
      <w:rFonts w:ascii="Tahoma" w:eastAsia="Times New Roman" w:hAnsi="Tahoma" w:cs="Tahoma"/>
      <w:sz w:val="16"/>
      <w:szCs w:val="16"/>
      <w:lang w:eastAsia="pl-PL"/>
    </w:rPr>
  </w:style>
  <w:style w:type="paragraph" w:styleId="Akapitzlist">
    <w:name w:val="List Paragraph"/>
    <w:aliases w:val="L1,Numerowanie,List Paragraph,Preambuła"/>
    <w:basedOn w:val="Normalny"/>
    <w:link w:val="AkapitzlistZnak"/>
    <w:uiPriority w:val="34"/>
    <w:qFormat/>
    <w:rsid w:val="006E7F2D"/>
    <w:pPr>
      <w:spacing w:after="160" w:line="259"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rsid w:val="00644BAA"/>
    <w:pPr>
      <w:spacing w:before="280" w:after="280" w:line="360" w:lineRule="auto"/>
      <w:ind w:left="992" w:hanging="567"/>
      <w:jc w:val="both"/>
    </w:pPr>
    <w:rPr>
      <w:rFonts w:ascii="Arial Unicode MS" w:hAnsi="Arial Unicode MS" w:cs="Arial Unicode MS"/>
      <w:sz w:val="20"/>
      <w:lang w:val="x-none" w:eastAsia="ar-SA"/>
    </w:rPr>
  </w:style>
  <w:style w:type="character" w:customStyle="1" w:styleId="Nagwek1Znak">
    <w:name w:val="Nagłówek 1 Znak"/>
    <w:basedOn w:val="Domylnaczcionkaakapitu"/>
    <w:link w:val="Nagwek1"/>
    <w:rsid w:val="00CF3723"/>
    <w:rPr>
      <w:rFonts w:ascii="Times New Roman" w:eastAsia="Times New Roman" w:hAnsi="Times New Roman" w:cs="Times New Roman"/>
      <w:b/>
      <w:sz w:val="24"/>
      <w:szCs w:val="20"/>
      <w:lang w:eastAsia="pl-PL"/>
    </w:rPr>
  </w:style>
  <w:style w:type="character" w:customStyle="1" w:styleId="AkapitzlistZnak">
    <w:name w:val="Akapit z listą Znak"/>
    <w:aliases w:val="L1 Znak,Numerowanie Znak,List Paragraph Znak,Preambuła Znak"/>
    <w:link w:val="Akapitzlist"/>
    <w:uiPriority w:val="34"/>
    <w:locked/>
    <w:rsid w:val="00D2672E"/>
  </w:style>
  <w:style w:type="paragraph" w:styleId="Tekstpodstawowywcity">
    <w:name w:val="Body Text Indent"/>
    <w:basedOn w:val="Normalny"/>
    <w:link w:val="TekstpodstawowywcityZnak"/>
    <w:uiPriority w:val="99"/>
    <w:semiHidden/>
    <w:unhideWhenUsed/>
    <w:rsid w:val="00151C72"/>
    <w:pPr>
      <w:spacing w:after="120"/>
      <w:ind w:left="283"/>
    </w:pPr>
  </w:style>
  <w:style w:type="character" w:customStyle="1" w:styleId="TekstpodstawowywcityZnak">
    <w:name w:val="Tekst podstawowy wcięty Znak"/>
    <w:basedOn w:val="Domylnaczcionkaakapitu"/>
    <w:link w:val="Tekstpodstawowywcity"/>
    <w:uiPriority w:val="99"/>
    <w:semiHidden/>
    <w:rsid w:val="00151C72"/>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semiHidden/>
    <w:rsid w:val="00151C72"/>
    <w:rPr>
      <w:rFonts w:asciiTheme="majorHAnsi" w:eastAsiaTheme="majorEastAsia" w:hAnsiTheme="majorHAnsi" w:cstheme="majorBidi"/>
      <w:color w:val="1F3763" w:themeColor="accent1" w:themeShade="7F"/>
      <w:sz w:val="24"/>
      <w:szCs w:val="24"/>
    </w:rPr>
  </w:style>
  <w:style w:type="paragraph" w:customStyle="1" w:styleId="p6">
    <w:name w:val="p6"/>
    <w:basedOn w:val="Normalny"/>
    <w:rsid w:val="00327475"/>
    <w:pPr>
      <w:widowControl w:val="0"/>
      <w:tabs>
        <w:tab w:val="left" w:pos="320"/>
        <w:tab w:val="left" w:pos="460"/>
      </w:tabs>
      <w:suppressAutoHyphens/>
      <w:spacing w:line="260" w:lineRule="atLeast"/>
      <w:ind w:left="1008" w:hanging="144"/>
      <w:jc w:val="both"/>
    </w:pPr>
    <w:rPr>
      <w:lang w:eastAsia="ar-SA"/>
    </w:rPr>
  </w:style>
  <w:style w:type="paragraph" w:customStyle="1" w:styleId="Styl">
    <w:name w:val="Styl"/>
    <w:rsid w:val="00327475"/>
    <w:pPr>
      <w:widowControl w:val="0"/>
      <w:suppressAutoHyphens/>
      <w:autoSpaceDE w:val="0"/>
      <w:spacing w:after="0" w:line="240" w:lineRule="auto"/>
    </w:pPr>
    <w:rPr>
      <w:rFonts w:ascii="Arial" w:eastAsia="Arial" w:hAnsi="Arial" w:cs="Arial"/>
      <w:sz w:val="24"/>
      <w:szCs w:val="24"/>
      <w:lang w:eastAsia="ar-SA"/>
    </w:rPr>
  </w:style>
  <w:style w:type="paragraph" w:customStyle="1" w:styleId="Akapitzlist1">
    <w:name w:val="Akapit z listą1"/>
    <w:basedOn w:val="Normalny"/>
    <w:rsid w:val="00327475"/>
    <w:pPr>
      <w:suppressAutoHyphens/>
      <w:spacing w:after="120"/>
      <w:ind w:left="720"/>
      <w:jc w:val="both"/>
    </w:pPr>
    <w:rPr>
      <w:szCs w:val="24"/>
      <w:lang w:eastAsia="ar-SA"/>
    </w:rPr>
  </w:style>
  <w:style w:type="paragraph" w:customStyle="1" w:styleId="Default">
    <w:name w:val="Default"/>
    <w:rsid w:val="0032747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Teksttreci2">
    <w:name w:val="Tekst treści (2)_"/>
    <w:link w:val="Teksttreci20"/>
    <w:locked/>
    <w:rsid w:val="00327475"/>
    <w:rPr>
      <w:shd w:val="clear" w:color="auto" w:fill="FFFFFF"/>
    </w:rPr>
  </w:style>
  <w:style w:type="paragraph" w:customStyle="1" w:styleId="Teksttreci20">
    <w:name w:val="Tekst treści (2)"/>
    <w:basedOn w:val="Normalny"/>
    <w:link w:val="Teksttreci2"/>
    <w:rsid w:val="00327475"/>
    <w:pPr>
      <w:widowControl w:val="0"/>
      <w:shd w:val="clear" w:color="auto" w:fill="FFFFFF"/>
      <w:spacing w:before="600" w:line="277" w:lineRule="exact"/>
      <w:ind w:hanging="1220"/>
      <w:jc w:val="center"/>
    </w:pPr>
    <w:rPr>
      <w:rFonts w:asciiTheme="minorHAnsi" w:eastAsiaTheme="minorHAnsi" w:hAnsiTheme="minorHAnsi" w:cstheme="minorBidi"/>
      <w:sz w:val="22"/>
      <w:szCs w:val="22"/>
      <w:lang w:eastAsia="en-US"/>
    </w:rPr>
  </w:style>
  <w:style w:type="character" w:customStyle="1" w:styleId="Teksttreci2Kursywa">
    <w:name w:val="Tekst treści (2) + Kursywa"/>
    <w:rsid w:val="00327475"/>
    <w:rPr>
      <w:rFonts w:ascii="Times New Roman" w:eastAsia="Times New Roman" w:hAnsi="Times New Roman" w:cs="Times New Roman" w:hint="default"/>
      <w:i/>
      <w:iCs/>
      <w:color w:val="000000"/>
      <w:spacing w:val="0"/>
      <w:w w:val="100"/>
      <w:position w:val="0"/>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1069">
      <w:bodyDiv w:val="1"/>
      <w:marLeft w:val="0"/>
      <w:marRight w:val="0"/>
      <w:marTop w:val="0"/>
      <w:marBottom w:val="0"/>
      <w:divBdr>
        <w:top w:val="none" w:sz="0" w:space="0" w:color="auto"/>
        <w:left w:val="none" w:sz="0" w:space="0" w:color="auto"/>
        <w:bottom w:val="none" w:sz="0" w:space="0" w:color="auto"/>
        <w:right w:val="none" w:sz="0" w:space="0" w:color="auto"/>
      </w:divBdr>
      <w:divsChild>
        <w:div w:id="1061907150">
          <w:marLeft w:val="0"/>
          <w:marRight w:val="0"/>
          <w:marTop w:val="0"/>
          <w:marBottom w:val="0"/>
          <w:divBdr>
            <w:top w:val="none" w:sz="0" w:space="0" w:color="auto"/>
            <w:left w:val="none" w:sz="0" w:space="0" w:color="auto"/>
            <w:bottom w:val="none" w:sz="0" w:space="0" w:color="auto"/>
            <w:right w:val="none" w:sz="0" w:space="0" w:color="auto"/>
          </w:divBdr>
          <w:divsChild>
            <w:div w:id="1356542267">
              <w:marLeft w:val="0"/>
              <w:marRight w:val="0"/>
              <w:marTop w:val="0"/>
              <w:marBottom w:val="0"/>
              <w:divBdr>
                <w:top w:val="none" w:sz="0" w:space="0" w:color="auto"/>
                <w:left w:val="none" w:sz="0" w:space="0" w:color="auto"/>
                <w:bottom w:val="none" w:sz="0" w:space="0" w:color="auto"/>
                <w:right w:val="none" w:sz="0" w:space="0" w:color="auto"/>
              </w:divBdr>
              <w:divsChild>
                <w:div w:id="863782719">
                  <w:marLeft w:val="0"/>
                  <w:marRight w:val="0"/>
                  <w:marTop w:val="0"/>
                  <w:marBottom w:val="0"/>
                  <w:divBdr>
                    <w:top w:val="none" w:sz="0" w:space="0" w:color="auto"/>
                    <w:left w:val="none" w:sz="0" w:space="0" w:color="auto"/>
                    <w:bottom w:val="none" w:sz="0" w:space="0" w:color="auto"/>
                    <w:right w:val="none" w:sz="0" w:space="0" w:color="auto"/>
                  </w:divBdr>
                  <w:divsChild>
                    <w:div w:id="168451503">
                      <w:marLeft w:val="0"/>
                      <w:marRight w:val="0"/>
                      <w:marTop w:val="0"/>
                      <w:marBottom w:val="0"/>
                      <w:divBdr>
                        <w:top w:val="none" w:sz="0" w:space="0" w:color="auto"/>
                        <w:left w:val="none" w:sz="0" w:space="0" w:color="auto"/>
                        <w:bottom w:val="none" w:sz="0" w:space="0" w:color="auto"/>
                        <w:right w:val="none" w:sz="0" w:space="0" w:color="auto"/>
                      </w:divBdr>
                      <w:divsChild>
                        <w:div w:id="1413160705">
                          <w:marLeft w:val="0"/>
                          <w:marRight w:val="0"/>
                          <w:marTop w:val="0"/>
                          <w:marBottom w:val="0"/>
                          <w:divBdr>
                            <w:top w:val="none" w:sz="0" w:space="0" w:color="auto"/>
                            <w:left w:val="none" w:sz="0" w:space="0" w:color="auto"/>
                            <w:bottom w:val="none" w:sz="0" w:space="0" w:color="auto"/>
                            <w:right w:val="none" w:sz="0" w:space="0" w:color="auto"/>
                          </w:divBdr>
                          <w:divsChild>
                            <w:div w:id="736170451">
                              <w:marLeft w:val="0"/>
                              <w:marRight w:val="0"/>
                              <w:marTop w:val="0"/>
                              <w:marBottom w:val="0"/>
                              <w:divBdr>
                                <w:top w:val="none" w:sz="0" w:space="0" w:color="auto"/>
                                <w:left w:val="none" w:sz="0" w:space="0" w:color="auto"/>
                                <w:bottom w:val="none" w:sz="0" w:space="0" w:color="auto"/>
                                <w:right w:val="none" w:sz="0" w:space="0" w:color="auto"/>
                              </w:divBdr>
                              <w:divsChild>
                                <w:div w:id="330328990">
                                  <w:marLeft w:val="0"/>
                                  <w:marRight w:val="0"/>
                                  <w:marTop w:val="0"/>
                                  <w:marBottom w:val="0"/>
                                  <w:divBdr>
                                    <w:top w:val="none" w:sz="0" w:space="0" w:color="auto"/>
                                    <w:left w:val="none" w:sz="0" w:space="0" w:color="auto"/>
                                    <w:bottom w:val="none" w:sz="0" w:space="0" w:color="auto"/>
                                    <w:right w:val="none" w:sz="0" w:space="0" w:color="auto"/>
                                  </w:divBdr>
                                  <w:divsChild>
                                    <w:div w:id="1431465769">
                                      <w:marLeft w:val="0"/>
                                      <w:marRight w:val="0"/>
                                      <w:marTop w:val="0"/>
                                      <w:marBottom w:val="0"/>
                                      <w:divBdr>
                                        <w:top w:val="none" w:sz="0" w:space="0" w:color="auto"/>
                                        <w:left w:val="none" w:sz="0" w:space="0" w:color="auto"/>
                                        <w:bottom w:val="none" w:sz="0" w:space="0" w:color="auto"/>
                                        <w:right w:val="none" w:sz="0" w:space="0" w:color="auto"/>
                                      </w:divBdr>
                                      <w:divsChild>
                                        <w:div w:id="761802090">
                                          <w:marLeft w:val="0"/>
                                          <w:marRight w:val="0"/>
                                          <w:marTop w:val="0"/>
                                          <w:marBottom w:val="0"/>
                                          <w:divBdr>
                                            <w:top w:val="none" w:sz="0" w:space="0" w:color="auto"/>
                                            <w:left w:val="none" w:sz="0" w:space="0" w:color="auto"/>
                                            <w:bottom w:val="none" w:sz="0" w:space="0" w:color="auto"/>
                                            <w:right w:val="none" w:sz="0" w:space="0" w:color="auto"/>
                                          </w:divBdr>
                                          <w:divsChild>
                                            <w:div w:id="1236552727">
                                              <w:marLeft w:val="0"/>
                                              <w:marRight w:val="0"/>
                                              <w:marTop w:val="0"/>
                                              <w:marBottom w:val="0"/>
                                              <w:divBdr>
                                                <w:top w:val="none" w:sz="0" w:space="0" w:color="auto"/>
                                                <w:left w:val="none" w:sz="0" w:space="0" w:color="auto"/>
                                                <w:bottom w:val="none" w:sz="0" w:space="0" w:color="auto"/>
                                                <w:right w:val="none" w:sz="0" w:space="0" w:color="auto"/>
                                              </w:divBdr>
                                              <w:divsChild>
                                                <w:div w:id="1289165067">
                                                  <w:marLeft w:val="0"/>
                                                  <w:marRight w:val="0"/>
                                                  <w:marTop w:val="0"/>
                                                  <w:marBottom w:val="0"/>
                                                  <w:divBdr>
                                                    <w:top w:val="none" w:sz="0" w:space="0" w:color="auto"/>
                                                    <w:left w:val="none" w:sz="0" w:space="0" w:color="auto"/>
                                                    <w:bottom w:val="none" w:sz="0" w:space="0" w:color="auto"/>
                                                    <w:right w:val="none" w:sz="0" w:space="0" w:color="auto"/>
                                                  </w:divBdr>
                                                  <w:divsChild>
                                                    <w:div w:id="483929823">
                                                      <w:marLeft w:val="0"/>
                                                      <w:marRight w:val="0"/>
                                                      <w:marTop w:val="0"/>
                                                      <w:marBottom w:val="0"/>
                                                      <w:divBdr>
                                                        <w:top w:val="none" w:sz="0" w:space="0" w:color="auto"/>
                                                        <w:left w:val="none" w:sz="0" w:space="0" w:color="auto"/>
                                                        <w:bottom w:val="none" w:sz="0" w:space="0" w:color="auto"/>
                                                        <w:right w:val="none" w:sz="0" w:space="0" w:color="auto"/>
                                                      </w:divBdr>
                                                    </w:div>
                                                    <w:div w:id="972835380">
                                                      <w:marLeft w:val="0"/>
                                                      <w:marRight w:val="0"/>
                                                      <w:marTop w:val="0"/>
                                                      <w:marBottom w:val="0"/>
                                                      <w:divBdr>
                                                        <w:top w:val="none" w:sz="0" w:space="0" w:color="auto"/>
                                                        <w:left w:val="none" w:sz="0" w:space="0" w:color="auto"/>
                                                        <w:bottom w:val="none" w:sz="0" w:space="0" w:color="auto"/>
                                                        <w:right w:val="none" w:sz="0" w:space="0" w:color="auto"/>
                                                      </w:divBdr>
                                                    </w:div>
                                                    <w:div w:id="10529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6881739">
      <w:bodyDiv w:val="1"/>
      <w:marLeft w:val="0"/>
      <w:marRight w:val="0"/>
      <w:marTop w:val="0"/>
      <w:marBottom w:val="0"/>
      <w:divBdr>
        <w:top w:val="none" w:sz="0" w:space="0" w:color="auto"/>
        <w:left w:val="none" w:sz="0" w:space="0" w:color="auto"/>
        <w:bottom w:val="none" w:sz="0" w:space="0" w:color="auto"/>
        <w:right w:val="none" w:sz="0" w:space="0" w:color="auto"/>
      </w:divBdr>
    </w:div>
    <w:div w:id="1286349065">
      <w:bodyDiv w:val="1"/>
      <w:marLeft w:val="0"/>
      <w:marRight w:val="0"/>
      <w:marTop w:val="0"/>
      <w:marBottom w:val="0"/>
      <w:divBdr>
        <w:top w:val="none" w:sz="0" w:space="0" w:color="auto"/>
        <w:left w:val="none" w:sz="0" w:space="0" w:color="auto"/>
        <w:bottom w:val="none" w:sz="0" w:space="0" w:color="auto"/>
        <w:right w:val="none" w:sz="0" w:space="0" w:color="auto"/>
      </w:divBdr>
      <w:divsChild>
        <w:div w:id="1577981011">
          <w:marLeft w:val="0"/>
          <w:marRight w:val="0"/>
          <w:marTop w:val="0"/>
          <w:marBottom w:val="0"/>
          <w:divBdr>
            <w:top w:val="none" w:sz="0" w:space="0" w:color="auto"/>
            <w:left w:val="none" w:sz="0" w:space="0" w:color="auto"/>
            <w:bottom w:val="none" w:sz="0" w:space="0" w:color="auto"/>
            <w:right w:val="none" w:sz="0" w:space="0" w:color="auto"/>
          </w:divBdr>
          <w:divsChild>
            <w:div w:id="1225529191">
              <w:marLeft w:val="0"/>
              <w:marRight w:val="0"/>
              <w:marTop w:val="0"/>
              <w:marBottom w:val="0"/>
              <w:divBdr>
                <w:top w:val="none" w:sz="0" w:space="0" w:color="auto"/>
                <w:left w:val="none" w:sz="0" w:space="0" w:color="auto"/>
                <w:bottom w:val="none" w:sz="0" w:space="0" w:color="auto"/>
                <w:right w:val="none" w:sz="0" w:space="0" w:color="auto"/>
              </w:divBdr>
              <w:divsChild>
                <w:div w:id="1946689463">
                  <w:marLeft w:val="0"/>
                  <w:marRight w:val="0"/>
                  <w:marTop w:val="0"/>
                  <w:marBottom w:val="0"/>
                  <w:divBdr>
                    <w:top w:val="none" w:sz="0" w:space="0" w:color="auto"/>
                    <w:left w:val="none" w:sz="0" w:space="0" w:color="auto"/>
                    <w:bottom w:val="none" w:sz="0" w:space="0" w:color="auto"/>
                    <w:right w:val="none" w:sz="0" w:space="0" w:color="auto"/>
                  </w:divBdr>
                  <w:divsChild>
                    <w:div w:id="1635983298">
                      <w:marLeft w:val="0"/>
                      <w:marRight w:val="0"/>
                      <w:marTop w:val="0"/>
                      <w:marBottom w:val="0"/>
                      <w:divBdr>
                        <w:top w:val="none" w:sz="0" w:space="0" w:color="auto"/>
                        <w:left w:val="none" w:sz="0" w:space="0" w:color="auto"/>
                        <w:bottom w:val="none" w:sz="0" w:space="0" w:color="auto"/>
                        <w:right w:val="none" w:sz="0" w:space="0" w:color="auto"/>
                      </w:divBdr>
                      <w:divsChild>
                        <w:div w:id="143815951">
                          <w:marLeft w:val="0"/>
                          <w:marRight w:val="0"/>
                          <w:marTop w:val="0"/>
                          <w:marBottom w:val="0"/>
                          <w:divBdr>
                            <w:top w:val="none" w:sz="0" w:space="0" w:color="auto"/>
                            <w:left w:val="none" w:sz="0" w:space="0" w:color="auto"/>
                            <w:bottom w:val="none" w:sz="0" w:space="0" w:color="auto"/>
                            <w:right w:val="none" w:sz="0" w:space="0" w:color="auto"/>
                          </w:divBdr>
                          <w:divsChild>
                            <w:div w:id="1514417866">
                              <w:marLeft w:val="0"/>
                              <w:marRight w:val="0"/>
                              <w:marTop w:val="0"/>
                              <w:marBottom w:val="0"/>
                              <w:divBdr>
                                <w:top w:val="none" w:sz="0" w:space="0" w:color="auto"/>
                                <w:left w:val="none" w:sz="0" w:space="0" w:color="auto"/>
                                <w:bottom w:val="none" w:sz="0" w:space="0" w:color="auto"/>
                                <w:right w:val="none" w:sz="0" w:space="0" w:color="auto"/>
                              </w:divBdr>
                              <w:divsChild>
                                <w:div w:id="1452433464">
                                  <w:marLeft w:val="0"/>
                                  <w:marRight w:val="0"/>
                                  <w:marTop w:val="0"/>
                                  <w:marBottom w:val="0"/>
                                  <w:divBdr>
                                    <w:top w:val="none" w:sz="0" w:space="0" w:color="auto"/>
                                    <w:left w:val="none" w:sz="0" w:space="0" w:color="auto"/>
                                    <w:bottom w:val="none" w:sz="0" w:space="0" w:color="auto"/>
                                    <w:right w:val="none" w:sz="0" w:space="0" w:color="auto"/>
                                  </w:divBdr>
                                  <w:divsChild>
                                    <w:div w:id="134110944">
                                      <w:marLeft w:val="0"/>
                                      <w:marRight w:val="0"/>
                                      <w:marTop w:val="0"/>
                                      <w:marBottom w:val="0"/>
                                      <w:divBdr>
                                        <w:top w:val="none" w:sz="0" w:space="0" w:color="auto"/>
                                        <w:left w:val="none" w:sz="0" w:space="0" w:color="auto"/>
                                        <w:bottom w:val="none" w:sz="0" w:space="0" w:color="auto"/>
                                        <w:right w:val="none" w:sz="0" w:space="0" w:color="auto"/>
                                      </w:divBdr>
                                      <w:divsChild>
                                        <w:div w:id="1357266395">
                                          <w:marLeft w:val="0"/>
                                          <w:marRight w:val="0"/>
                                          <w:marTop w:val="0"/>
                                          <w:marBottom w:val="0"/>
                                          <w:divBdr>
                                            <w:top w:val="none" w:sz="0" w:space="0" w:color="auto"/>
                                            <w:left w:val="none" w:sz="0" w:space="0" w:color="auto"/>
                                            <w:bottom w:val="none" w:sz="0" w:space="0" w:color="auto"/>
                                            <w:right w:val="none" w:sz="0" w:space="0" w:color="auto"/>
                                          </w:divBdr>
                                          <w:divsChild>
                                            <w:div w:id="572130350">
                                              <w:marLeft w:val="0"/>
                                              <w:marRight w:val="0"/>
                                              <w:marTop w:val="0"/>
                                              <w:marBottom w:val="0"/>
                                              <w:divBdr>
                                                <w:top w:val="none" w:sz="0" w:space="0" w:color="auto"/>
                                                <w:left w:val="none" w:sz="0" w:space="0" w:color="auto"/>
                                                <w:bottom w:val="none" w:sz="0" w:space="0" w:color="auto"/>
                                                <w:right w:val="none" w:sz="0" w:space="0" w:color="auto"/>
                                              </w:divBdr>
                                              <w:divsChild>
                                                <w:div w:id="1782262050">
                                                  <w:marLeft w:val="0"/>
                                                  <w:marRight w:val="0"/>
                                                  <w:marTop w:val="0"/>
                                                  <w:marBottom w:val="0"/>
                                                  <w:divBdr>
                                                    <w:top w:val="none" w:sz="0" w:space="0" w:color="auto"/>
                                                    <w:left w:val="none" w:sz="0" w:space="0" w:color="auto"/>
                                                    <w:bottom w:val="none" w:sz="0" w:space="0" w:color="auto"/>
                                                    <w:right w:val="none" w:sz="0" w:space="0" w:color="auto"/>
                                                  </w:divBdr>
                                                  <w:divsChild>
                                                    <w:div w:id="346911328">
                                                      <w:marLeft w:val="0"/>
                                                      <w:marRight w:val="0"/>
                                                      <w:marTop w:val="0"/>
                                                      <w:marBottom w:val="0"/>
                                                      <w:divBdr>
                                                        <w:top w:val="none" w:sz="0" w:space="0" w:color="auto"/>
                                                        <w:left w:val="none" w:sz="0" w:space="0" w:color="auto"/>
                                                        <w:bottom w:val="none" w:sz="0" w:space="0" w:color="auto"/>
                                                        <w:right w:val="none" w:sz="0" w:space="0" w:color="auto"/>
                                                      </w:divBdr>
                                                    </w:div>
                                                    <w:div w:id="2110730871">
                                                      <w:marLeft w:val="0"/>
                                                      <w:marRight w:val="0"/>
                                                      <w:marTop w:val="0"/>
                                                      <w:marBottom w:val="0"/>
                                                      <w:divBdr>
                                                        <w:top w:val="none" w:sz="0" w:space="0" w:color="auto"/>
                                                        <w:left w:val="none" w:sz="0" w:space="0" w:color="auto"/>
                                                        <w:bottom w:val="none" w:sz="0" w:space="0" w:color="auto"/>
                                                        <w:right w:val="none" w:sz="0" w:space="0" w:color="auto"/>
                                                      </w:divBdr>
                                                    </w:div>
                                                    <w:div w:id="3497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602955">
      <w:bodyDiv w:val="1"/>
      <w:marLeft w:val="0"/>
      <w:marRight w:val="0"/>
      <w:marTop w:val="0"/>
      <w:marBottom w:val="0"/>
      <w:divBdr>
        <w:top w:val="none" w:sz="0" w:space="0" w:color="auto"/>
        <w:left w:val="none" w:sz="0" w:space="0" w:color="auto"/>
        <w:bottom w:val="none" w:sz="0" w:space="0" w:color="auto"/>
        <w:right w:val="none" w:sz="0" w:space="0" w:color="auto"/>
      </w:divBdr>
    </w:div>
    <w:div w:id="208414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weckwerth@zwik.szczeci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zwik.szc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C0904-E66F-47D3-993B-6BDE5712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Pages>
  <Words>5298</Words>
  <Characters>31788</Characters>
  <Application>Microsoft Office Word</Application>
  <DocSecurity>0</DocSecurity>
  <Lines>264</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Szober</dc:creator>
  <cp:lastModifiedBy>Agnieszka Poręczewska-Bereszko</cp:lastModifiedBy>
  <cp:revision>42</cp:revision>
  <cp:lastPrinted>2022-07-15T09:20:00Z</cp:lastPrinted>
  <dcterms:created xsi:type="dcterms:W3CDTF">2021-07-26T06:58:00Z</dcterms:created>
  <dcterms:modified xsi:type="dcterms:W3CDTF">2022-07-15T09:20:00Z</dcterms:modified>
</cp:coreProperties>
</file>