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9652" w14:textId="77777777" w:rsidR="00AA16F7" w:rsidRPr="00AA16F7" w:rsidRDefault="00AA16F7" w:rsidP="00AA16F7">
      <w:pPr>
        <w:suppressAutoHyphens w:val="0"/>
        <w:spacing w:line="276" w:lineRule="auto"/>
        <w:jc w:val="right"/>
        <w:textAlignment w:val="baseline"/>
        <w:rPr>
          <w:rFonts w:ascii="Calibri" w:eastAsia="Calibri" w:hAnsi="Calibri" w:cs="Calibri"/>
          <w:b/>
          <w:sz w:val="22"/>
          <w:szCs w:val="22"/>
          <w:lang w:bidi="ar-SA"/>
        </w:rPr>
      </w:pPr>
      <w:r w:rsidRPr="00AA16F7">
        <w:rPr>
          <w:rFonts w:ascii="Calibri" w:eastAsia="Calibri" w:hAnsi="Calibri" w:cs="Calibri"/>
          <w:b/>
          <w:sz w:val="22"/>
          <w:szCs w:val="22"/>
          <w:lang w:bidi="ar-SA"/>
        </w:rPr>
        <w:t xml:space="preserve">TOM II </w:t>
      </w:r>
    </w:p>
    <w:p w14:paraId="6B2F9A5C" w14:textId="0F9BCFA5" w:rsidR="00AA16F7" w:rsidRPr="00AA16F7" w:rsidRDefault="00AA16F7" w:rsidP="00AA16F7">
      <w:pPr>
        <w:suppressAutoHyphens w:val="0"/>
        <w:spacing w:line="276" w:lineRule="auto"/>
        <w:jc w:val="right"/>
        <w:textAlignment w:val="baseline"/>
        <w:rPr>
          <w:rFonts w:ascii="Calibri" w:eastAsia="Calibri" w:hAnsi="Calibri" w:cs="Calibri"/>
          <w:sz w:val="22"/>
          <w:szCs w:val="22"/>
          <w:lang w:bidi="ar-SA"/>
        </w:rPr>
      </w:pPr>
      <w:r>
        <w:rPr>
          <w:rFonts w:ascii="Calibri" w:eastAsia="Calibri" w:hAnsi="Calibri" w:cs="Calibri"/>
          <w:b/>
          <w:sz w:val="22"/>
          <w:szCs w:val="22"/>
          <w:lang w:bidi="ar-SA"/>
        </w:rPr>
        <w:t>EZP.270....</w:t>
      </w:r>
      <w:r w:rsidRPr="00AA16F7">
        <w:rPr>
          <w:rFonts w:ascii="Calibri" w:eastAsia="Calibri" w:hAnsi="Calibri" w:cs="Calibri"/>
          <w:b/>
          <w:sz w:val="22"/>
          <w:szCs w:val="22"/>
          <w:lang w:bidi="ar-SA"/>
        </w:rPr>
        <w:t>.2022</w:t>
      </w:r>
    </w:p>
    <w:p w14:paraId="1C419BB5" w14:textId="77777777" w:rsidR="00AA16F7" w:rsidRPr="00AA16F7" w:rsidRDefault="00AA16F7" w:rsidP="00AA16F7">
      <w:pPr>
        <w:keepNext/>
        <w:widowControl w:val="0"/>
        <w:tabs>
          <w:tab w:val="num" w:pos="1467"/>
        </w:tabs>
        <w:spacing w:after="160" w:line="276" w:lineRule="auto"/>
        <w:jc w:val="center"/>
        <w:textAlignment w:val="baseline"/>
        <w:outlineLvl w:val="0"/>
        <w:rPr>
          <w:rFonts w:ascii="Arial" w:eastAsia="Calibri" w:hAnsi="Arial" w:cs="Arial"/>
          <w:b/>
          <w:bCs/>
          <w:i/>
          <w:kern w:val="2"/>
          <w:sz w:val="22"/>
          <w:szCs w:val="22"/>
          <w:lang w:bidi="ar-SA"/>
        </w:rPr>
      </w:pPr>
      <w:r w:rsidRPr="00AA16F7">
        <w:rPr>
          <w:rFonts w:ascii="Arial" w:eastAsia="Calibri" w:hAnsi="Arial" w:cs="Arial"/>
          <w:b/>
          <w:bCs/>
          <w:i/>
          <w:kern w:val="2"/>
          <w:sz w:val="22"/>
          <w:szCs w:val="22"/>
          <w:lang w:bidi="ar-SA"/>
        </w:rPr>
        <w:t>PROJEKTOWANE POSTANOWIENIA UMOWY  (PPU)</w:t>
      </w:r>
    </w:p>
    <w:p w14:paraId="1BFF31F8" w14:textId="5A14732E" w:rsidR="00AA16F7" w:rsidRDefault="00AA16F7" w:rsidP="00AA16F7">
      <w:pPr>
        <w:suppressAutoHyphens w:val="0"/>
        <w:jc w:val="center"/>
        <w:rPr>
          <w:rFonts w:ascii="Arial" w:eastAsia="Calibri" w:hAnsi="Arial" w:cs="Arial"/>
          <w:b/>
          <w:bCs/>
          <w:i/>
          <w:kern w:val="2"/>
          <w:sz w:val="22"/>
          <w:szCs w:val="22"/>
          <w:lang w:bidi="ar-SA"/>
        </w:rPr>
      </w:pPr>
      <w:r w:rsidRPr="00AA16F7">
        <w:rPr>
          <w:rFonts w:ascii="Arial" w:eastAsia="Calibri" w:hAnsi="Arial" w:cs="Arial"/>
          <w:b/>
          <w:bCs/>
          <w:i/>
          <w:kern w:val="2"/>
          <w:sz w:val="22"/>
          <w:szCs w:val="22"/>
          <w:lang w:bidi="ar-SA"/>
        </w:rPr>
        <w:t xml:space="preserve">UMOWA RAMOWA NR EZP.271[…]2022.ZP </w:t>
      </w:r>
    </w:p>
    <w:p w14:paraId="25FD9FFB" w14:textId="77777777" w:rsidR="00AE1F5F" w:rsidRDefault="00AE1F5F" w:rsidP="00AA16F7">
      <w:pPr>
        <w:suppressAutoHyphens w:val="0"/>
        <w:jc w:val="center"/>
        <w:rPr>
          <w:rFonts w:ascii="Arial" w:eastAsia="Calibri" w:hAnsi="Arial" w:cs="Arial"/>
          <w:b/>
          <w:bCs/>
          <w:i/>
          <w:kern w:val="2"/>
          <w:sz w:val="22"/>
          <w:szCs w:val="22"/>
          <w:lang w:bidi="ar-SA"/>
        </w:rPr>
      </w:pPr>
    </w:p>
    <w:p w14:paraId="785A8E23" w14:textId="642547FE" w:rsidR="00264099" w:rsidRPr="00EE2D9B" w:rsidRDefault="00264099" w:rsidP="00EE2D9B">
      <w:pPr>
        <w:pStyle w:val="Tekstpodstawowy"/>
        <w:spacing w:line="276" w:lineRule="auto"/>
        <w:rPr>
          <w:rFonts w:asciiTheme="minorHAnsi" w:hAnsiTheme="minorHAnsi" w:cstheme="minorHAnsi"/>
          <w:sz w:val="22"/>
          <w:szCs w:val="22"/>
        </w:rPr>
      </w:pPr>
    </w:p>
    <w:p w14:paraId="450BC6E8" w14:textId="77777777" w:rsidR="00A35709" w:rsidRPr="00EE2D9B" w:rsidRDefault="00A35709" w:rsidP="00EE2D9B">
      <w:pPr>
        <w:widowControl w:val="0"/>
        <w:spacing w:after="120" w:line="276" w:lineRule="auto"/>
        <w:jc w:val="both"/>
        <w:rPr>
          <w:rFonts w:asciiTheme="minorHAnsi" w:hAnsiTheme="minorHAnsi" w:cstheme="minorHAnsi"/>
          <w:sz w:val="22"/>
          <w:szCs w:val="22"/>
        </w:rPr>
      </w:pPr>
      <w:r w:rsidRPr="00EE2D9B">
        <w:rPr>
          <w:rFonts w:asciiTheme="minorHAnsi" w:hAnsiTheme="minorHAnsi" w:cstheme="minorHAnsi"/>
          <w:sz w:val="22"/>
          <w:szCs w:val="22"/>
        </w:rPr>
        <w:t>Zawarta w dniu …………….. 2022 r. pomiędzy:</w:t>
      </w:r>
    </w:p>
    <w:p w14:paraId="6FDA8539" w14:textId="77777777" w:rsidR="00A35709" w:rsidRPr="00EE2D9B" w:rsidRDefault="00A35709" w:rsidP="00EE2D9B">
      <w:pPr>
        <w:widowControl w:val="0"/>
        <w:spacing w:after="120" w:line="276" w:lineRule="auto"/>
        <w:jc w:val="both"/>
        <w:rPr>
          <w:rFonts w:asciiTheme="minorHAnsi" w:hAnsiTheme="minorHAnsi" w:cstheme="minorHAnsi"/>
          <w:sz w:val="22"/>
          <w:szCs w:val="22"/>
        </w:rPr>
      </w:pPr>
      <w:r w:rsidRPr="00EE2D9B">
        <w:rPr>
          <w:rFonts w:asciiTheme="minorHAnsi" w:hAnsiTheme="minorHAnsi" w:cstheme="minorHAnsi"/>
          <w:b/>
          <w:sz w:val="22"/>
          <w:szCs w:val="22"/>
        </w:rPr>
        <w:t xml:space="preserve">Narodowym Centrum Badań Jądrowych </w:t>
      </w:r>
      <w:r w:rsidRPr="00EE2D9B">
        <w:rPr>
          <w:rFonts w:asciiTheme="minorHAnsi" w:hAnsiTheme="minorHAnsi" w:cstheme="minorHAnsi"/>
          <w:sz w:val="22"/>
          <w:szCs w:val="22"/>
        </w:rPr>
        <w:t xml:space="preserve">z siedzibą w Otwocku (05-400), ul. Andrzeja </w:t>
      </w:r>
      <w:proofErr w:type="spellStart"/>
      <w:r w:rsidRPr="00EE2D9B">
        <w:rPr>
          <w:rFonts w:asciiTheme="minorHAnsi" w:hAnsiTheme="minorHAnsi" w:cstheme="minorHAnsi"/>
          <w:sz w:val="22"/>
          <w:szCs w:val="22"/>
        </w:rPr>
        <w:t>Sołtana</w:t>
      </w:r>
      <w:proofErr w:type="spellEnd"/>
      <w:r w:rsidRPr="00EE2D9B">
        <w:rPr>
          <w:rFonts w:asciiTheme="minorHAnsi" w:hAnsiTheme="minorHAnsi" w:cstheme="minorHAnsi"/>
          <w:sz w:val="22"/>
          <w:szCs w:val="22"/>
        </w:rPr>
        <w:t xml:space="preserve"> 7</w:t>
      </w:r>
      <w:r w:rsidRPr="00EE2D9B">
        <w:rPr>
          <w:rFonts w:asciiTheme="minorHAnsi" w:hAnsiTheme="minorHAnsi" w:cstheme="minorHAnsi"/>
          <w:bCs/>
          <w:iCs/>
          <w:sz w:val="22"/>
          <w:szCs w:val="22"/>
        </w:rPr>
        <w:t xml:space="preserve">, instytutem badawczym </w:t>
      </w:r>
      <w:r w:rsidRPr="00EE2D9B">
        <w:rPr>
          <w:rFonts w:asciiTheme="minorHAnsi" w:hAnsiTheme="minorHAnsi" w:cstheme="minorHAnsi"/>
          <w:sz w:val="22"/>
          <w:szCs w:val="22"/>
        </w:rPr>
        <w:t>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w:t>
      </w:r>
    </w:p>
    <w:p w14:paraId="2D35DED5" w14:textId="77777777" w:rsidR="00A35709" w:rsidRPr="00EE2D9B" w:rsidRDefault="00A35709" w:rsidP="00EE2D9B">
      <w:pPr>
        <w:widowControl w:val="0"/>
        <w:spacing w:after="120" w:line="276" w:lineRule="auto"/>
        <w:jc w:val="both"/>
        <w:rPr>
          <w:rFonts w:asciiTheme="minorHAnsi" w:hAnsiTheme="minorHAnsi" w:cstheme="minorHAnsi"/>
          <w:sz w:val="22"/>
          <w:szCs w:val="22"/>
        </w:rPr>
      </w:pPr>
      <w:r w:rsidRPr="00EE2D9B">
        <w:rPr>
          <w:rFonts w:asciiTheme="minorHAnsi" w:hAnsiTheme="minorHAnsi" w:cstheme="minorHAnsi"/>
          <w:sz w:val="22"/>
          <w:szCs w:val="22"/>
        </w:rPr>
        <w:t>reprezentowanym przez: […]</w:t>
      </w:r>
    </w:p>
    <w:p w14:paraId="65FD0791" w14:textId="77777777" w:rsidR="00327B8B" w:rsidRPr="00327B8B" w:rsidRDefault="00327B8B" w:rsidP="00327B8B">
      <w:pPr>
        <w:suppressAutoHyphens w:val="0"/>
        <w:spacing w:after="120"/>
        <w:jc w:val="both"/>
        <w:rPr>
          <w:rFonts w:ascii="Calibri" w:eastAsia="Calibri" w:hAnsi="Calibri"/>
          <w:sz w:val="22"/>
          <w:szCs w:val="22"/>
          <w:lang w:bidi="ar-SA"/>
        </w:rPr>
      </w:pPr>
      <w:r w:rsidRPr="00327B8B">
        <w:rPr>
          <w:rFonts w:ascii="Calibri" w:eastAsia="Calibri" w:hAnsi="Calibri"/>
          <w:sz w:val="22"/>
          <w:szCs w:val="22"/>
          <w:lang w:bidi="ar-SA"/>
        </w:rPr>
        <w:t xml:space="preserve">a </w:t>
      </w:r>
    </w:p>
    <w:p w14:paraId="37183CE3"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cs="Calibri"/>
          <w:sz w:val="22"/>
          <w:szCs w:val="22"/>
          <w:lang w:bidi="ar-SA"/>
        </w:rPr>
        <w:t>oferentem  – […], z siedzibą …………………….., wpisanym do ……………………….., NIP ……………………, REGON ……………………., reprezentowanym przez:</w:t>
      </w:r>
    </w:p>
    <w:p w14:paraId="37E4A9EE"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w:t>
      </w:r>
    </w:p>
    <w:p w14:paraId="5A57E4A7"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i</w:t>
      </w:r>
    </w:p>
    <w:p w14:paraId="78EBC8A9" w14:textId="77777777" w:rsidR="00327B8B" w:rsidRPr="00327B8B" w:rsidRDefault="00327B8B" w:rsidP="00327B8B">
      <w:pPr>
        <w:suppressAutoHyphens w:val="0"/>
        <w:rPr>
          <w:rFonts w:ascii="Calibri" w:eastAsia="Calibri" w:hAnsi="Calibri"/>
          <w:sz w:val="22"/>
          <w:szCs w:val="22"/>
          <w:lang w:bidi="ar-SA"/>
        </w:rPr>
      </w:pPr>
      <w:r w:rsidRPr="00327B8B">
        <w:rPr>
          <w:rFonts w:ascii="Calibri" w:eastAsia="Calibri" w:hAnsi="Calibri"/>
          <w:sz w:val="22"/>
          <w:szCs w:val="22"/>
          <w:lang w:bidi="ar-SA"/>
        </w:rPr>
        <w:t>oferentem  – […], z siedzibą …………………….., wpisanym do ……………………….., NIP ……………………, REGON ……………………., reprezentowanym przez:</w:t>
      </w:r>
    </w:p>
    <w:p w14:paraId="087DEE1D"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w:t>
      </w:r>
    </w:p>
    <w:p w14:paraId="6224859B" w14:textId="77777777" w:rsidR="00327B8B" w:rsidRPr="00327B8B" w:rsidRDefault="00327B8B" w:rsidP="00327B8B">
      <w:pPr>
        <w:suppressAutoHyphens w:val="0"/>
        <w:jc w:val="both"/>
        <w:rPr>
          <w:rFonts w:ascii="Calibri" w:eastAsia="Calibri" w:hAnsi="Calibri" w:cs="Calibri"/>
          <w:sz w:val="22"/>
          <w:szCs w:val="22"/>
          <w:lang w:bidi="ar-SA"/>
        </w:rPr>
      </w:pPr>
      <w:r w:rsidRPr="00327B8B">
        <w:rPr>
          <w:rFonts w:ascii="Calibri" w:eastAsia="Calibri" w:hAnsi="Calibri" w:cs="Calibri"/>
          <w:sz w:val="22"/>
          <w:szCs w:val="22"/>
          <w:lang w:bidi="ar-SA"/>
        </w:rPr>
        <w:t>i</w:t>
      </w:r>
    </w:p>
    <w:p w14:paraId="2E26788E"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cs="Calibri"/>
          <w:sz w:val="22"/>
          <w:szCs w:val="22"/>
          <w:lang w:bidi="ar-SA"/>
        </w:rPr>
        <w:t>oferentem  – […], z siedzibą …………………….., wpisanym do ……………………….., NIP ……………………, REGON ……………………., reprezentowanym przez:</w:t>
      </w:r>
    </w:p>
    <w:p w14:paraId="14EBB2FC"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w:t>
      </w:r>
    </w:p>
    <w:p w14:paraId="313E2765" w14:textId="77777777" w:rsidR="00327B8B" w:rsidRPr="00327B8B" w:rsidRDefault="00327B8B" w:rsidP="00327B8B">
      <w:pPr>
        <w:suppressAutoHyphens w:val="0"/>
        <w:jc w:val="both"/>
        <w:rPr>
          <w:rFonts w:ascii="Calibri" w:eastAsia="Calibri" w:hAnsi="Calibri"/>
          <w:sz w:val="22"/>
          <w:szCs w:val="22"/>
          <w:lang w:bidi="ar-SA"/>
        </w:rPr>
      </w:pPr>
    </w:p>
    <w:p w14:paraId="387A09DC"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 xml:space="preserve">zwanymi dalej łącznie „Wykonawcami”, a każdy z osobna „Wykonawcą”, </w:t>
      </w:r>
    </w:p>
    <w:p w14:paraId="3CD9114B" w14:textId="77777777" w:rsidR="00327B8B" w:rsidRPr="00327B8B" w:rsidRDefault="00327B8B" w:rsidP="00327B8B">
      <w:pPr>
        <w:suppressAutoHyphens w:val="0"/>
        <w:jc w:val="both"/>
        <w:rPr>
          <w:rFonts w:ascii="Calibri" w:eastAsia="Calibri" w:hAnsi="Calibri"/>
          <w:sz w:val="22"/>
          <w:szCs w:val="22"/>
          <w:lang w:bidi="ar-SA"/>
        </w:rPr>
      </w:pPr>
    </w:p>
    <w:p w14:paraId="6E7931F3"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 xml:space="preserve">Zamawiający i Wykonawcy zwani dalej łącznie „Stronami”, a każde z osobna „Stroną”, </w:t>
      </w:r>
    </w:p>
    <w:p w14:paraId="3A7E30F6" w14:textId="77777777" w:rsidR="00327B8B" w:rsidRPr="00327B8B" w:rsidRDefault="00327B8B" w:rsidP="00327B8B">
      <w:pPr>
        <w:suppressAutoHyphens w:val="0"/>
        <w:jc w:val="both"/>
        <w:rPr>
          <w:rFonts w:ascii="Calibri" w:eastAsia="Calibri" w:hAnsi="Calibri"/>
          <w:sz w:val="22"/>
          <w:szCs w:val="22"/>
          <w:lang w:bidi="ar-SA"/>
        </w:rPr>
      </w:pPr>
      <w:r w:rsidRPr="00327B8B">
        <w:rPr>
          <w:rFonts w:ascii="Calibri" w:eastAsia="Calibri" w:hAnsi="Calibri"/>
          <w:sz w:val="22"/>
          <w:szCs w:val="22"/>
          <w:lang w:bidi="ar-SA"/>
        </w:rPr>
        <w:t>zwana dalej „Umową” o następującej treści:</w:t>
      </w:r>
    </w:p>
    <w:p w14:paraId="05101D4C" w14:textId="77777777" w:rsidR="001A7E78" w:rsidRPr="00EE2D9B" w:rsidRDefault="001A7E78" w:rsidP="00EE2D9B">
      <w:pPr>
        <w:tabs>
          <w:tab w:val="left" w:pos="4536"/>
        </w:tabs>
        <w:spacing w:line="276" w:lineRule="auto"/>
        <w:jc w:val="both"/>
        <w:rPr>
          <w:rFonts w:asciiTheme="minorHAnsi" w:hAnsiTheme="minorHAnsi" w:cstheme="minorHAnsi"/>
          <w:sz w:val="22"/>
          <w:szCs w:val="22"/>
        </w:rPr>
      </w:pPr>
    </w:p>
    <w:p w14:paraId="56409AD7" w14:textId="4CD25A03" w:rsidR="001A7E78" w:rsidRDefault="00264099" w:rsidP="00EE2D9B">
      <w:pPr>
        <w:tabs>
          <w:tab w:val="left" w:pos="4536"/>
        </w:tabs>
        <w:spacing w:line="276" w:lineRule="auto"/>
        <w:jc w:val="center"/>
        <w:rPr>
          <w:rFonts w:asciiTheme="minorHAnsi" w:hAnsiTheme="minorHAnsi" w:cstheme="minorHAnsi"/>
          <w:b/>
          <w:sz w:val="22"/>
          <w:szCs w:val="22"/>
        </w:rPr>
      </w:pPr>
      <w:r w:rsidRPr="00EE2D9B">
        <w:rPr>
          <w:rFonts w:asciiTheme="minorHAnsi" w:hAnsiTheme="minorHAnsi" w:cstheme="minorHAnsi"/>
          <w:b/>
          <w:sz w:val="22"/>
          <w:szCs w:val="22"/>
        </w:rPr>
        <w:t>§ 1</w:t>
      </w:r>
    </w:p>
    <w:p w14:paraId="3CD3FDE1" w14:textId="77777777" w:rsidR="00EE2D9B" w:rsidRPr="00EE2D9B" w:rsidRDefault="00EE2D9B" w:rsidP="00EE2D9B">
      <w:pPr>
        <w:tabs>
          <w:tab w:val="left" w:pos="4536"/>
        </w:tabs>
        <w:spacing w:line="276" w:lineRule="auto"/>
        <w:jc w:val="center"/>
        <w:rPr>
          <w:rFonts w:asciiTheme="minorHAnsi" w:hAnsiTheme="minorHAnsi" w:cstheme="minorHAnsi"/>
          <w:b/>
          <w:sz w:val="22"/>
          <w:szCs w:val="22"/>
        </w:rPr>
      </w:pPr>
    </w:p>
    <w:p w14:paraId="5AB05B96" w14:textId="1E3E499A" w:rsidR="00225241" w:rsidRDefault="00225241" w:rsidP="00EE2D9B">
      <w:pPr>
        <w:pStyle w:val="Akapitzlist"/>
        <w:numPr>
          <w:ilvl w:val="0"/>
          <w:numId w:val="4"/>
        </w:numPr>
        <w:tabs>
          <w:tab w:val="left" w:pos="284"/>
        </w:tabs>
        <w:spacing w:line="276" w:lineRule="auto"/>
        <w:ind w:left="284" w:right="112" w:hanging="284"/>
        <w:rPr>
          <w:rFonts w:asciiTheme="minorHAnsi" w:hAnsiTheme="minorHAnsi" w:cstheme="minorHAnsi"/>
          <w:sz w:val="22"/>
        </w:rPr>
      </w:pPr>
      <w:r w:rsidRPr="00225241">
        <w:rPr>
          <w:rFonts w:ascii="Calibri" w:eastAsia="Calibri" w:hAnsi="Calibri"/>
          <w:color w:val="auto"/>
          <w:sz w:val="22"/>
          <w:lang w:eastAsia="en-US"/>
        </w:rPr>
        <w:t xml:space="preserve">Niniejsza Umowa została zawarta w wyniku rozstrzygnięcia postępowania mającego na celu zawarcie umowy ramowej, na podstawie art. 311 ust. 1 pkt.2) przeprowadzonego w trybie podstawowym na postawie art. 275 pkt 1) ustawy z dnia 11 września 2019 r. Prawo zamówień publicznych (tj.: Dz.U. z 2022 r. poz. 1710 ze zm.), zwanej dalej ustawą </w:t>
      </w:r>
      <w:proofErr w:type="spellStart"/>
      <w:r w:rsidRPr="00225241">
        <w:rPr>
          <w:rFonts w:ascii="Calibri" w:eastAsia="Calibri" w:hAnsi="Calibri"/>
          <w:color w:val="auto"/>
          <w:sz w:val="22"/>
          <w:lang w:eastAsia="en-US"/>
        </w:rPr>
        <w:t>pzp</w:t>
      </w:r>
      <w:proofErr w:type="spellEnd"/>
      <w:r w:rsidRPr="00225241">
        <w:rPr>
          <w:rFonts w:ascii="Calibri" w:eastAsia="Calibri" w:hAnsi="Calibri"/>
          <w:color w:val="auto"/>
          <w:sz w:val="22"/>
          <w:lang w:eastAsia="en-US"/>
        </w:rPr>
        <w:t>.</w:t>
      </w:r>
    </w:p>
    <w:p w14:paraId="79CDB70C" w14:textId="7BF30EAC" w:rsidR="00225241" w:rsidRDefault="00225241" w:rsidP="00EE2D9B">
      <w:pPr>
        <w:pStyle w:val="Akapitzlist"/>
        <w:numPr>
          <w:ilvl w:val="0"/>
          <w:numId w:val="4"/>
        </w:numPr>
        <w:tabs>
          <w:tab w:val="left" w:pos="284"/>
        </w:tabs>
        <w:spacing w:line="276" w:lineRule="auto"/>
        <w:ind w:left="284" w:right="112" w:hanging="284"/>
        <w:rPr>
          <w:rFonts w:asciiTheme="minorHAnsi" w:hAnsiTheme="minorHAnsi" w:cstheme="minorHAnsi"/>
          <w:sz w:val="22"/>
        </w:rPr>
      </w:pPr>
      <w:r w:rsidRPr="00225241">
        <w:rPr>
          <w:rFonts w:asciiTheme="minorHAnsi" w:hAnsiTheme="minorHAnsi" w:cstheme="minorHAnsi"/>
          <w:sz w:val="22"/>
        </w:rPr>
        <w:t>Rozstrzygnięcie, o którym jest mowa w ust. 1, dotyczyło postępowania o udzielenie zamówienia publicznego pod nazwą „</w:t>
      </w:r>
      <w:r w:rsidR="00F40ED7">
        <w:rPr>
          <w:rFonts w:asciiTheme="minorHAnsi" w:hAnsiTheme="minorHAnsi" w:cstheme="minorHAnsi"/>
          <w:b/>
          <w:sz w:val="22"/>
        </w:rPr>
        <w:t>Dostawa</w:t>
      </w:r>
      <w:r w:rsidR="00F40ED7" w:rsidRPr="0017141A">
        <w:rPr>
          <w:rFonts w:asciiTheme="minorHAnsi" w:hAnsiTheme="minorHAnsi" w:cstheme="minorHAnsi"/>
          <w:b/>
          <w:sz w:val="22"/>
        </w:rPr>
        <w:t xml:space="preserve"> </w:t>
      </w:r>
      <w:r w:rsidR="00CF5B7D">
        <w:rPr>
          <w:rFonts w:asciiTheme="minorHAnsi" w:hAnsiTheme="minorHAnsi" w:cstheme="minorHAnsi"/>
          <w:b/>
          <w:sz w:val="22"/>
        </w:rPr>
        <w:t>artykułów</w:t>
      </w:r>
      <w:r w:rsidR="00F40ED7">
        <w:rPr>
          <w:rFonts w:asciiTheme="minorHAnsi" w:hAnsiTheme="minorHAnsi" w:cstheme="minorHAnsi"/>
          <w:b/>
          <w:sz w:val="22"/>
        </w:rPr>
        <w:t xml:space="preserve"> biurowych do siedziby NCBJ”.</w:t>
      </w:r>
    </w:p>
    <w:p w14:paraId="6AB2C1C2" w14:textId="47C20885" w:rsidR="005328DE" w:rsidRPr="00EE2D9B" w:rsidRDefault="005328DE" w:rsidP="00EE2D9B">
      <w:pPr>
        <w:pStyle w:val="Akapitzlist"/>
        <w:numPr>
          <w:ilvl w:val="0"/>
          <w:numId w:val="4"/>
        </w:numPr>
        <w:tabs>
          <w:tab w:val="left" w:pos="284"/>
        </w:tabs>
        <w:spacing w:line="276" w:lineRule="auto"/>
        <w:ind w:left="284" w:right="112" w:hanging="284"/>
        <w:rPr>
          <w:rFonts w:asciiTheme="minorHAnsi" w:hAnsiTheme="minorHAnsi" w:cstheme="minorHAnsi"/>
          <w:sz w:val="22"/>
        </w:rPr>
      </w:pPr>
      <w:r w:rsidRPr="00EE2D9B">
        <w:rPr>
          <w:rFonts w:asciiTheme="minorHAnsi" w:hAnsiTheme="minorHAnsi" w:cstheme="minorHAnsi"/>
          <w:sz w:val="22"/>
        </w:rPr>
        <w:t>Niniejsza umowa ma charakter umowy ramowej w roz</w:t>
      </w:r>
      <w:r w:rsidR="005D08F9" w:rsidRPr="00EE2D9B">
        <w:rPr>
          <w:rFonts w:asciiTheme="minorHAnsi" w:hAnsiTheme="minorHAnsi" w:cstheme="minorHAnsi"/>
          <w:sz w:val="22"/>
        </w:rPr>
        <w:t xml:space="preserve">umieniu art. 311 ustawy </w:t>
      </w:r>
      <w:proofErr w:type="spellStart"/>
      <w:r w:rsidR="005D08F9" w:rsidRPr="00EE2D9B">
        <w:rPr>
          <w:rFonts w:asciiTheme="minorHAnsi" w:hAnsiTheme="minorHAnsi" w:cstheme="minorHAnsi"/>
          <w:sz w:val="22"/>
        </w:rPr>
        <w:t>Pzp</w:t>
      </w:r>
      <w:proofErr w:type="spellEnd"/>
      <w:r w:rsidR="005D08F9" w:rsidRPr="00EE2D9B">
        <w:rPr>
          <w:rFonts w:asciiTheme="minorHAnsi" w:hAnsiTheme="minorHAnsi" w:cstheme="minorHAnsi"/>
          <w:sz w:val="22"/>
        </w:rPr>
        <w:t>, a</w:t>
      </w:r>
      <w:r w:rsidRPr="00EE2D9B">
        <w:rPr>
          <w:rFonts w:asciiTheme="minorHAnsi" w:hAnsiTheme="minorHAnsi" w:cstheme="minorHAnsi"/>
          <w:sz w:val="22"/>
        </w:rPr>
        <w:t xml:space="preserve"> jej zawarcie nie rodzi po stronie Zamawiającego obowiązku nabycia</w:t>
      </w:r>
      <w:r w:rsidR="004D3365" w:rsidRPr="00EE2D9B">
        <w:rPr>
          <w:rFonts w:asciiTheme="minorHAnsi" w:hAnsiTheme="minorHAnsi" w:cstheme="minorHAnsi"/>
          <w:sz w:val="22"/>
        </w:rPr>
        <w:t>, a po stronie Wyk</w:t>
      </w:r>
      <w:r w:rsidR="005D08F9" w:rsidRPr="00EE2D9B">
        <w:rPr>
          <w:rFonts w:asciiTheme="minorHAnsi" w:hAnsiTheme="minorHAnsi" w:cstheme="minorHAnsi"/>
          <w:sz w:val="22"/>
        </w:rPr>
        <w:t>o</w:t>
      </w:r>
      <w:r w:rsidR="004D3365" w:rsidRPr="00EE2D9B">
        <w:rPr>
          <w:rFonts w:asciiTheme="minorHAnsi" w:hAnsiTheme="minorHAnsi" w:cstheme="minorHAnsi"/>
          <w:sz w:val="22"/>
        </w:rPr>
        <w:t>nawcy roszczenia o udzielenie zamówienia.</w:t>
      </w:r>
    </w:p>
    <w:p w14:paraId="6947076D" w14:textId="0F34DD49" w:rsidR="006E5B91" w:rsidRPr="006A6E89" w:rsidRDefault="00225241" w:rsidP="00EE2D9B">
      <w:pPr>
        <w:pStyle w:val="Akapitzlist"/>
        <w:numPr>
          <w:ilvl w:val="0"/>
          <w:numId w:val="4"/>
        </w:numPr>
        <w:tabs>
          <w:tab w:val="left" w:pos="284"/>
        </w:tabs>
        <w:spacing w:line="276" w:lineRule="auto"/>
        <w:ind w:left="284" w:right="112" w:hanging="284"/>
        <w:rPr>
          <w:rFonts w:asciiTheme="minorHAnsi" w:hAnsiTheme="minorHAnsi" w:cstheme="minorHAnsi"/>
          <w:b/>
          <w:sz w:val="22"/>
        </w:rPr>
      </w:pPr>
      <w:r w:rsidRPr="00225241">
        <w:rPr>
          <w:rFonts w:asciiTheme="minorHAnsi" w:hAnsiTheme="minorHAnsi" w:cstheme="minorHAnsi"/>
          <w:sz w:val="22"/>
        </w:rPr>
        <w:t>Celem zawarcia niniejszej</w:t>
      </w:r>
      <w:r w:rsidR="00E21489" w:rsidRPr="00EE2D9B">
        <w:rPr>
          <w:rFonts w:asciiTheme="minorHAnsi" w:hAnsiTheme="minorHAnsi" w:cstheme="minorHAnsi"/>
          <w:sz w:val="22"/>
        </w:rPr>
        <w:t xml:space="preserve"> U</w:t>
      </w:r>
      <w:r w:rsidR="008D4CF5" w:rsidRPr="00EE2D9B">
        <w:rPr>
          <w:rFonts w:asciiTheme="minorHAnsi" w:hAnsiTheme="minorHAnsi" w:cstheme="minorHAnsi"/>
          <w:sz w:val="22"/>
        </w:rPr>
        <w:t xml:space="preserve">mowy jest ustalenie warunków i zasad realizacji </w:t>
      </w:r>
      <w:r w:rsidR="00CE6895">
        <w:rPr>
          <w:rFonts w:asciiTheme="minorHAnsi" w:hAnsiTheme="minorHAnsi" w:cstheme="minorHAnsi"/>
          <w:sz w:val="22"/>
        </w:rPr>
        <w:t xml:space="preserve">poszczególnych </w:t>
      </w:r>
      <w:r w:rsidR="008D4CF5" w:rsidRPr="00EE2D9B">
        <w:rPr>
          <w:rFonts w:asciiTheme="minorHAnsi" w:hAnsiTheme="minorHAnsi" w:cstheme="minorHAnsi"/>
          <w:sz w:val="22"/>
        </w:rPr>
        <w:t>zamówień publicznych, zwanych dalej zamówieniami jednostkowymi</w:t>
      </w:r>
      <w:r w:rsidR="00CE6895">
        <w:rPr>
          <w:rFonts w:asciiTheme="minorHAnsi" w:hAnsiTheme="minorHAnsi" w:cstheme="minorHAnsi"/>
          <w:sz w:val="22"/>
        </w:rPr>
        <w:t>.</w:t>
      </w:r>
      <w:r w:rsidR="005C53B7" w:rsidRPr="00EE2D9B">
        <w:rPr>
          <w:rFonts w:asciiTheme="minorHAnsi" w:hAnsiTheme="minorHAnsi" w:cstheme="minorHAnsi"/>
          <w:sz w:val="22"/>
        </w:rPr>
        <w:t xml:space="preserve"> </w:t>
      </w:r>
    </w:p>
    <w:p w14:paraId="498C8BFC" w14:textId="77777777" w:rsidR="006A6E89" w:rsidRDefault="006A6E89" w:rsidP="006A6E89">
      <w:pPr>
        <w:pStyle w:val="Bezodstpw"/>
        <w:jc w:val="center"/>
        <w:rPr>
          <w:b/>
        </w:rPr>
      </w:pPr>
    </w:p>
    <w:p w14:paraId="3BCF056C" w14:textId="5B438D32" w:rsidR="006A6E89" w:rsidRDefault="006A6E89" w:rsidP="006A6E89">
      <w:pPr>
        <w:pStyle w:val="Bezodstpw"/>
        <w:jc w:val="center"/>
        <w:rPr>
          <w:b/>
        </w:rPr>
      </w:pPr>
      <w:r w:rsidRPr="00457CBC">
        <w:rPr>
          <w:b/>
        </w:rPr>
        <w:t>§ 2 PRZEDMIOT UMOWY</w:t>
      </w:r>
    </w:p>
    <w:p w14:paraId="100FC8E1" w14:textId="77777777" w:rsidR="006A6E89" w:rsidRPr="00652F23" w:rsidRDefault="006A6E89" w:rsidP="006A6E89">
      <w:pPr>
        <w:pStyle w:val="Bezodstpw"/>
        <w:jc w:val="center"/>
        <w:rPr>
          <w:b/>
          <w:sz w:val="12"/>
        </w:rPr>
      </w:pPr>
    </w:p>
    <w:p w14:paraId="5D526EF3" w14:textId="4678182A" w:rsidR="006A6E89" w:rsidRDefault="006A6E89" w:rsidP="006A6E89">
      <w:pPr>
        <w:pStyle w:val="Bezodstpw"/>
        <w:spacing w:after="60"/>
        <w:ind w:left="284" w:hanging="284"/>
        <w:jc w:val="both"/>
      </w:pPr>
      <w:r w:rsidRPr="00F0479D">
        <w:t xml:space="preserve">1. </w:t>
      </w:r>
      <w:r>
        <w:tab/>
        <w:t>Przedmiot Umowy obe</w:t>
      </w:r>
      <w:r w:rsidR="00F40ED7">
        <w:t xml:space="preserve">jmuje dostawę materiałów biurowych, zwanych dalej Artykułami </w:t>
      </w:r>
      <w:r>
        <w:t xml:space="preserve">z uwzględnieniem najkorzystniejszych cen. </w:t>
      </w:r>
    </w:p>
    <w:p w14:paraId="7F0BC1EC" w14:textId="376729F5" w:rsidR="006A6E89" w:rsidRDefault="006A6E89" w:rsidP="006A6E89">
      <w:pPr>
        <w:pStyle w:val="Bezodstpw"/>
        <w:spacing w:after="60"/>
        <w:ind w:left="284" w:hanging="284"/>
        <w:jc w:val="both"/>
      </w:pPr>
      <w:r w:rsidRPr="004F1B50">
        <w:t xml:space="preserve">2. </w:t>
      </w:r>
      <w:r>
        <w:t xml:space="preserve"> </w:t>
      </w:r>
      <w:r>
        <w:tab/>
      </w:r>
      <w:r w:rsidRPr="002E1167">
        <w:t>Szczegółowy opis i zakres Przedmiotu Umowy zawiera Specyfikacja Warunków Zamówienia</w:t>
      </w:r>
      <w:r w:rsidRPr="002E1167">
        <w:rPr>
          <w:rFonts w:ascii="Calibri" w:eastAsia="Times New Roman" w:hAnsi="Calibri" w:cs="Calibri"/>
          <w:bCs/>
          <w:lang w:eastAsia="ar-SA"/>
        </w:rPr>
        <w:t xml:space="preserve"> </w:t>
      </w:r>
      <w:r w:rsidR="00CF5B7D">
        <w:rPr>
          <w:bCs/>
        </w:rPr>
        <w:t>wraz z załącznikami, w tym</w:t>
      </w:r>
      <w:r w:rsidRPr="00C072F4">
        <w:t xml:space="preserve"> ofert</w:t>
      </w:r>
      <w:r>
        <w:t>y</w:t>
      </w:r>
      <w:r w:rsidRPr="00C072F4">
        <w:t xml:space="preserve"> Wykonawc</w:t>
      </w:r>
      <w:r>
        <w:t>ów</w:t>
      </w:r>
      <w:r w:rsidRPr="00C072F4">
        <w:t xml:space="preserve"> stanowiąc</w:t>
      </w:r>
      <w:r>
        <w:t>e</w:t>
      </w:r>
      <w:r w:rsidRPr="00C072F4">
        <w:t xml:space="preserve"> integralną cześć Umowy</w:t>
      </w:r>
      <w:r w:rsidR="00CF5B7D">
        <w:t>.</w:t>
      </w:r>
    </w:p>
    <w:p w14:paraId="714F1724" w14:textId="0237B44C" w:rsidR="00D9754B" w:rsidRDefault="00D9754B" w:rsidP="006A6E89">
      <w:pPr>
        <w:tabs>
          <w:tab w:val="left" w:pos="284"/>
        </w:tabs>
        <w:spacing w:line="276" w:lineRule="auto"/>
        <w:ind w:right="112"/>
        <w:rPr>
          <w:rFonts w:asciiTheme="minorHAnsi" w:hAnsiTheme="minorHAnsi" w:cstheme="minorHAnsi"/>
          <w:b/>
          <w:sz w:val="22"/>
        </w:rPr>
      </w:pPr>
    </w:p>
    <w:p w14:paraId="2E0C7099" w14:textId="2E485EC6" w:rsidR="00D9754B" w:rsidRDefault="00D9754B" w:rsidP="006A6E89">
      <w:pPr>
        <w:tabs>
          <w:tab w:val="left" w:pos="284"/>
        </w:tabs>
        <w:spacing w:line="276" w:lineRule="auto"/>
        <w:ind w:right="112"/>
        <w:rPr>
          <w:rFonts w:asciiTheme="minorHAnsi" w:hAnsiTheme="minorHAnsi" w:cstheme="minorHAnsi"/>
          <w:b/>
          <w:sz w:val="22"/>
        </w:rPr>
      </w:pPr>
    </w:p>
    <w:p w14:paraId="29689D76" w14:textId="77777777" w:rsidR="00D9754B" w:rsidRPr="006A6E89" w:rsidRDefault="00D9754B" w:rsidP="006A6E89">
      <w:pPr>
        <w:tabs>
          <w:tab w:val="left" w:pos="284"/>
        </w:tabs>
        <w:spacing w:line="276" w:lineRule="auto"/>
        <w:ind w:right="112"/>
        <w:rPr>
          <w:rFonts w:asciiTheme="minorHAnsi" w:hAnsiTheme="minorHAnsi" w:cstheme="minorHAnsi"/>
          <w:b/>
          <w:sz w:val="22"/>
        </w:rPr>
      </w:pPr>
    </w:p>
    <w:p w14:paraId="5AA5D894" w14:textId="77777777" w:rsidR="00B9561D" w:rsidRPr="00B9561D" w:rsidRDefault="00B9561D" w:rsidP="00B9561D">
      <w:pPr>
        <w:suppressAutoHyphens w:val="0"/>
        <w:ind w:left="284"/>
        <w:jc w:val="center"/>
        <w:rPr>
          <w:rFonts w:ascii="Calibri" w:eastAsia="Calibri" w:hAnsi="Calibri"/>
          <w:b/>
          <w:sz w:val="22"/>
          <w:szCs w:val="22"/>
          <w:lang w:eastAsia="en-US" w:bidi="ar-SA"/>
        </w:rPr>
      </w:pPr>
      <w:r w:rsidRPr="00B9561D">
        <w:rPr>
          <w:rFonts w:ascii="Calibri" w:eastAsia="Calibri" w:hAnsi="Calibri"/>
          <w:b/>
          <w:sz w:val="22"/>
          <w:szCs w:val="22"/>
          <w:lang w:eastAsia="en-US" w:bidi="ar-SA"/>
        </w:rPr>
        <w:t>§ 3 SPOSÓB REALIZACJI</w:t>
      </w:r>
    </w:p>
    <w:p w14:paraId="27729855" w14:textId="77777777" w:rsidR="00B9561D" w:rsidRPr="00B9561D" w:rsidRDefault="00B9561D" w:rsidP="00B9561D">
      <w:pPr>
        <w:suppressAutoHyphens w:val="0"/>
        <w:ind w:left="284"/>
        <w:jc w:val="center"/>
        <w:rPr>
          <w:rFonts w:ascii="Calibri" w:eastAsia="Calibri" w:hAnsi="Calibri"/>
          <w:sz w:val="12"/>
          <w:szCs w:val="22"/>
          <w:lang w:eastAsia="en-US" w:bidi="ar-SA"/>
        </w:rPr>
      </w:pPr>
    </w:p>
    <w:p w14:paraId="724AC44D" w14:textId="408CC8D6" w:rsidR="00B9561D" w:rsidRPr="00B9561D" w:rsidRDefault="00B9561D" w:rsidP="00B9561D">
      <w:pPr>
        <w:numPr>
          <w:ilvl w:val="0"/>
          <w:numId w:val="30"/>
        </w:numPr>
        <w:suppressAutoHyphens w:val="0"/>
        <w:spacing w:after="60" w:line="259" w:lineRule="auto"/>
        <w:ind w:left="425"/>
        <w:jc w:val="both"/>
        <w:rPr>
          <w:rFonts w:ascii="Calibri" w:eastAsia="Calibri" w:hAnsi="Calibri" w:cs="Calibri"/>
          <w:sz w:val="22"/>
          <w:lang w:eastAsia="en-US" w:bidi="ar-SA"/>
        </w:rPr>
      </w:pPr>
      <w:r w:rsidRPr="00B9561D">
        <w:rPr>
          <w:rFonts w:ascii="Calibri" w:eastAsia="Calibri" w:hAnsi="Calibri" w:cs="Calibri"/>
          <w:sz w:val="22"/>
          <w:lang w:eastAsia="en-US" w:bidi="ar-SA"/>
        </w:rPr>
        <w:t xml:space="preserve">Realizacja przez Wykonawców </w:t>
      </w:r>
      <w:r w:rsidR="00F40ED7">
        <w:rPr>
          <w:rFonts w:ascii="Calibri" w:eastAsia="Calibri" w:hAnsi="Calibri" w:cs="Calibri"/>
          <w:sz w:val="22"/>
          <w:lang w:eastAsia="en-US" w:bidi="ar-SA"/>
        </w:rPr>
        <w:t>dostaw Artykułów</w:t>
      </w:r>
      <w:r>
        <w:rPr>
          <w:rFonts w:ascii="Calibri" w:eastAsia="Calibri" w:hAnsi="Calibri" w:cs="Calibri"/>
          <w:sz w:val="22"/>
          <w:lang w:eastAsia="en-US" w:bidi="ar-SA"/>
        </w:rPr>
        <w:t xml:space="preserve"> </w:t>
      </w:r>
      <w:r w:rsidRPr="00B9561D">
        <w:rPr>
          <w:rFonts w:ascii="Calibri" w:eastAsia="Calibri" w:hAnsi="Calibri" w:cs="Calibri"/>
          <w:sz w:val="22"/>
          <w:lang w:eastAsia="en-US" w:bidi="ar-SA"/>
        </w:rPr>
        <w:t>odbywać się będzie na podstawie zamówień jednostkowych</w:t>
      </w:r>
      <w:r w:rsidRPr="007834D0">
        <w:rPr>
          <w:rFonts w:ascii="Calibri" w:eastAsia="Calibri" w:hAnsi="Calibri" w:cs="Calibri"/>
          <w:sz w:val="22"/>
          <w:lang w:eastAsia="en-US" w:bidi="ar-SA"/>
        </w:rPr>
        <w:t>, s</w:t>
      </w:r>
      <w:r w:rsidRPr="00B9561D">
        <w:rPr>
          <w:rFonts w:ascii="Calibri" w:eastAsia="Calibri" w:hAnsi="Calibri" w:cs="Calibri"/>
          <w:sz w:val="22"/>
          <w:lang w:eastAsia="en-US" w:bidi="ar-SA"/>
        </w:rPr>
        <w:t>tanowiących umowy wykonawcze do niniejszej Umowy.</w:t>
      </w:r>
    </w:p>
    <w:p w14:paraId="3959AC7E" w14:textId="77777777" w:rsidR="00B9561D" w:rsidRPr="00B9561D" w:rsidRDefault="00B9561D" w:rsidP="00B9561D">
      <w:pPr>
        <w:numPr>
          <w:ilvl w:val="0"/>
          <w:numId w:val="30"/>
        </w:numPr>
        <w:suppressAutoHyphens w:val="0"/>
        <w:spacing w:after="60" w:line="259" w:lineRule="auto"/>
        <w:ind w:left="425"/>
        <w:jc w:val="both"/>
        <w:rPr>
          <w:rFonts w:ascii="Calibri" w:eastAsia="Calibri" w:hAnsi="Calibri" w:cs="Calibri"/>
          <w:sz w:val="22"/>
          <w:lang w:eastAsia="en-US" w:bidi="ar-SA"/>
        </w:rPr>
      </w:pPr>
      <w:r w:rsidRPr="00B9561D">
        <w:rPr>
          <w:rFonts w:ascii="Calibri" w:eastAsia="Calibri" w:hAnsi="Calibri" w:cs="Calibri"/>
          <w:sz w:val="22"/>
          <w:lang w:eastAsia="en-US" w:bidi="ar-SA"/>
        </w:rPr>
        <w:t>Zamówienia jednostkowe będą udzielane przy zachowaniu procedur postępowania określonych</w:t>
      </w:r>
      <w:r w:rsidRPr="00B9561D">
        <w:rPr>
          <w:rFonts w:ascii="Calibri" w:eastAsia="Calibri" w:hAnsi="Calibri" w:cs="Calibri"/>
          <w:sz w:val="22"/>
          <w:lang w:eastAsia="en-US" w:bidi="ar-SA"/>
        </w:rPr>
        <w:br/>
        <w:t xml:space="preserve">w art. 314 ust. 4 ustawy </w:t>
      </w:r>
      <w:proofErr w:type="spellStart"/>
      <w:r w:rsidRPr="00B9561D">
        <w:rPr>
          <w:rFonts w:ascii="Calibri" w:eastAsia="Calibri" w:hAnsi="Calibri" w:cs="Calibri"/>
          <w:sz w:val="22"/>
          <w:lang w:eastAsia="en-US" w:bidi="ar-SA"/>
        </w:rPr>
        <w:t>pzp</w:t>
      </w:r>
      <w:proofErr w:type="spellEnd"/>
      <w:r w:rsidRPr="00B9561D">
        <w:rPr>
          <w:rFonts w:ascii="Calibri" w:eastAsia="Calibri" w:hAnsi="Calibri" w:cs="Calibri"/>
          <w:sz w:val="22"/>
          <w:lang w:eastAsia="en-US" w:bidi="ar-SA"/>
        </w:rPr>
        <w:t>.</w:t>
      </w:r>
    </w:p>
    <w:p w14:paraId="403B349E" w14:textId="57C6946D" w:rsidR="00B9561D" w:rsidRPr="00B9561D" w:rsidRDefault="009312CF" w:rsidP="00B9561D">
      <w:pPr>
        <w:numPr>
          <w:ilvl w:val="0"/>
          <w:numId w:val="30"/>
        </w:numPr>
        <w:suppressAutoHyphens w:val="0"/>
        <w:spacing w:after="60" w:line="259" w:lineRule="auto"/>
        <w:ind w:left="425"/>
        <w:jc w:val="both"/>
        <w:rPr>
          <w:rFonts w:ascii="Calibri" w:eastAsia="Calibri" w:hAnsi="Calibri" w:cs="Calibri"/>
          <w:sz w:val="22"/>
          <w:lang w:eastAsia="en-US" w:bidi="ar-SA"/>
        </w:rPr>
      </w:pPr>
      <w:r>
        <w:rPr>
          <w:rFonts w:ascii="Calibri" w:eastAsia="Calibri" w:hAnsi="Calibri" w:cs="Calibri"/>
          <w:sz w:val="22"/>
          <w:lang w:eastAsia="en-US" w:bidi="ar-SA"/>
        </w:rPr>
        <w:t>D</w:t>
      </w:r>
      <w:r w:rsidR="00B9561D" w:rsidRPr="00B9561D">
        <w:rPr>
          <w:rFonts w:ascii="Calibri" w:eastAsia="Calibri" w:hAnsi="Calibri" w:cs="Calibri"/>
          <w:sz w:val="22"/>
          <w:lang w:eastAsia="en-US" w:bidi="ar-SA"/>
        </w:rPr>
        <w:t>ostaw</w:t>
      </w:r>
      <w:r>
        <w:rPr>
          <w:rFonts w:ascii="Calibri" w:eastAsia="Calibri" w:hAnsi="Calibri" w:cs="Calibri"/>
          <w:sz w:val="22"/>
          <w:lang w:eastAsia="en-US" w:bidi="ar-SA"/>
        </w:rPr>
        <w:t>a</w:t>
      </w:r>
      <w:r w:rsidR="00F40ED7">
        <w:rPr>
          <w:rFonts w:ascii="Calibri" w:eastAsia="Calibri" w:hAnsi="Calibri" w:cs="Calibri"/>
          <w:sz w:val="22"/>
          <w:lang w:eastAsia="en-US" w:bidi="ar-SA"/>
        </w:rPr>
        <w:t xml:space="preserve"> Artykułów</w:t>
      </w:r>
      <w:r w:rsidR="00B9561D" w:rsidRPr="00B9561D">
        <w:rPr>
          <w:rFonts w:ascii="Calibri" w:eastAsia="Calibri" w:hAnsi="Calibri" w:cs="Calibri"/>
          <w:sz w:val="22"/>
          <w:lang w:eastAsia="en-US" w:bidi="ar-SA"/>
        </w:rPr>
        <w:t xml:space="preserve"> odbywać się będzie sukcesywnie w oparciu o zaproszenia do złożenia oferty, w których Zamawiający będzie przekazywał Wykonawcom </w:t>
      </w:r>
      <w:r w:rsidR="00B9561D" w:rsidRPr="00F40ED7">
        <w:rPr>
          <w:rFonts w:ascii="Calibri" w:eastAsia="Calibri" w:hAnsi="Calibri" w:cs="Calibri"/>
          <w:sz w:val="22"/>
          <w:lang w:eastAsia="en-US" w:bidi="ar-SA"/>
        </w:rPr>
        <w:t xml:space="preserve">wszystkie szczegóły dotyczące </w:t>
      </w:r>
      <w:r w:rsidRPr="00F40ED7">
        <w:rPr>
          <w:rFonts w:ascii="Calibri" w:eastAsia="Calibri" w:hAnsi="Calibri" w:cs="Calibri"/>
          <w:sz w:val="22"/>
          <w:lang w:eastAsia="en-US" w:bidi="ar-SA"/>
        </w:rPr>
        <w:t>rodzaju asortymentu, ilości oraz terminu realizacji</w:t>
      </w:r>
      <w:r w:rsidR="00B9561D" w:rsidRPr="00F40ED7">
        <w:rPr>
          <w:rFonts w:ascii="Calibri" w:eastAsia="Calibri" w:hAnsi="Calibri" w:cs="Calibri"/>
          <w:sz w:val="22"/>
          <w:lang w:eastAsia="en-US" w:bidi="ar-SA"/>
        </w:rPr>
        <w:t>, niezbędne do przygotowania oferty.</w:t>
      </w:r>
    </w:p>
    <w:p w14:paraId="3A5E58E1" w14:textId="77777777" w:rsidR="00B9561D" w:rsidRPr="00B9561D" w:rsidRDefault="00B9561D" w:rsidP="00B9561D">
      <w:pPr>
        <w:numPr>
          <w:ilvl w:val="0"/>
          <w:numId w:val="30"/>
        </w:numPr>
        <w:suppressAutoHyphens w:val="0"/>
        <w:spacing w:after="60" w:line="259" w:lineRule="auto"/>
        <w:ind w:left="419" w:hanging="357"/>
        <w:jc w:val="both"/>
        <w:rPr>
          <w:rFonts w:ascii="Calibri" w:eastAsia="Calibri" w:hAnsi="Calibri" w:cs="Calibri"/>
          <w:sz w:val="22"/>
          <w:lang w:eastAsia="en-US" w:bidi="ar-SA"/>
        </w:rPr>
      </w:pPr>
      <w:r w:rsidRPr="00B9561D">
        <w:rPr>
          <w:rFonts w:ascii="Calibri" w:eastAsia="Calibri" w:hAnsi="Calibri" w:cs="Calibri"/>
          <w:sz w:val="22"/>
          <w:lang w:eastAsia="en-US" w:bidi="ar-SA"/>
        </w:rPr>
        <w:t>Strony zgodnie przyjmują, iż wybór Wykonawców na wykonanie poszczególnych zamówień jednostkowych oraz ich realizacja będzie odbywała się w następujący sposób:</w:t>
      </w:r>
    </w:p>
    <w:p w14:paraId="50849484" w14:textId="5B2456AD"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Zamawiający będzie udzielał zamówień jednostkowych na </w:t>
      </w:r>
      <w:r w:rsidR="00BF3C23">
        <w:rPr>
          <w:rFonts w:ascii="Calibri" w:eastAsia="Calibri" w:hAnsi="Calibri" w:cs="Calibri"/>
          <w:sz w:val="22"/>
          <w:szCs w:val="22"/>
          <w:lang w:eastAsia="en-US" w:bidi="ar-SA"/>
        </w:rPr>
        <w:t>D</w:t>
      </w:r>
      <w:r w:rsidR="009312CF" w:rsidRPr="009312CF">
        <w:rPr>
          <w:rFonts w:ascii="Calibri" w:eastAsia="Calibri" w:hAnsi="Calibri" w:cs="Calibri"/>
          <w:sz w:val="22"/>
          <w:szCs w:val="22"/>
          <w:lang w:eastAsia="en-US" w:bidi="ar-SA"/>
        </w:rPr>
        <w:t>ostaw</w:t>
      </w:r>
      <w:r w:rsidR="009312CF">
        <w:rPr>
          <w:rFonts w:ascii="Calibri" w:eastAsia="Calibri" w:hAnsi="Calibri" w:cs="Calibri"/>
          <w:sz w:val="22"/>
          <w:szCs w:val="22"/>
          <w:lang w:eastAsia="en-US" w:bidi="ar-SA"/>
        </w:rPr>
        <w:t>ę</w:t>
      </w:r>
      <w:r w:rsidR="00F40ED7">
        <w:rPr>
          <w:rFonts w:ascii="Calibri" w:eastAsia="Calibri" w:hAnsi="Calibri" w:cs="Calibri"/>
          <w:sz w:val="22"/>
          <w:szCs w:val="22"/>
          <w:lang w:eastAsia="en-US" w:bidi="ar-SA"/>
        </w:rPr>
        <w:t xml:space="preserve"> Artykułów</w:t>
      </w:r>
      <w:r w:rsidR="009312CF" w:rsidRPr="009312CF">
        <w:rPr>
          <w:rFonts w:ascii="Calibri" w:eastAsia="Calibri" w:hAnsi="Calibri" w:cs="Calibri"/>
          <w:sz w:val="22"/>
          <w:szCs w:val="22"/>
          <w:lang w:eastAsia="en-US" w:bidi="ar-SA"/>
        </w:rPr>
        <w:t xml:space="preserve"> </w:t>
      </w:r>
      <w:r w:rsidRPr="00B9561D">
        <w:rPr>
          <w:rFonts w:ascii="Calibri" w:eastAsia="Calibri" w:hAnsi="Calibri" w:cs="Calibri"/>
          <w:sz w:val="22"/>
          <w:szCs w:val="22"/>
          <w:lang w:eastAsia="en-US" w:bidi="ar-SA"/>
        </w:rPr>
        <w:t>w zależności od aktualnego zapotrzebowania Zamawiającego</w:t>
      </w:r>
      <w:r w:rsidR="00934783" w:rsidRPr="00934783">
        <w:rPr>
          <w:rFonts w:asciiTheme="minorHAnsi" w:eastAsia="Calibri" w:hAnsiTheme="minorHAnsi" w:cstheme="minorHAnsi"/>
          <w:lang w:eastAsia="en-US" w:bidi="ar-SA"/>
        </w:rPr>
        <w:t xml:space="preserve"> </w:t>
      </w:r>
      <w:r w:rsidR="00D9754B">
        <w:rPr>
          <w:rFonts w:asciiTheme="minorHAnsi" w:eastAsia="Calibri" w:hAnsiTheme="minorHAnsi" w:cstheme="minorHAnsi"/>
          <w:lang w:eastAsia="en-US" w:bidi="ar-SA"/>
        </w:rPr>
        <w:t xml:space="preserve">i </w:t>
      </w:r>
      <w:r w:rsidR="00934783" w:rsidRPr="00934783">
        <w:rPr>
          <w:rFonts w:ascii="Calibri" w:eastAsia="Calibri" w:hAnsi="Calibri" w:cs="Calibri"/>
          <w:sz w:val="22"/>
          <w:szCs w:val="22"/>
          <w:lang w:eastAsia="en-US" w:bidi="ar-SA"/>
        </w:rPr>
        <w:t>po cen</w:t>
      </w:r>
      <w:r w:rsidR="00D9754B">
        <w:rPr>
          <w:rFonts w:ascii="Calibri" w:eastAsia="Calibri" w:hAnsi="Calibri" w:cs="Calibri"/>
          <w:sz w:val="22"/>
          <w:szCs w:val="22"/>
          <w:lang w:eastAsia="en-US" w:bidi="ar-SA"/>
        </w:rPr>
        <w:t>ie</w:t>
      </w:r>
      <w:r w:rsidR="00934783" w:rsidRPr="00934783">
        <w:rPr>
          <w:rFonts w:ascii="Calibri" w:eastAsia="Calibri" w:hAnsi="Calibri" w:cs="Calibri"/>
          <w:sz w:val="22"/>
          <w:szCs w:val="22"/>
          <w:lang w:eastAsia="en-US" w:bidi="ar-SA"/>
        </w:rPr>
        <w:t xml:space="preserve"> </w:t>
      </w:r>
      <w:r w:rsidR="00D9754B">
        <w:rPr>
          <w:rFonts w:ascii="Calibri" w:eastAsia="Calibri" w:hAnsi="Calibri" w:cs="Calibri"/>
          <w:sz w:val="22"/>
          <w:szCs w:val="22"/>
          <w:lang w:eastAsia="en-US" w:bidi="ar-SA"/>
        </w:rPr>
        <w:t xml:space="preserve">najkorzystniejszej </w:t>
      </w:r>
      <w:r w:rsidR="00934783" w:rsidRPr="00934783">
        <w:rPr>
          <w:rFonts w:ascii="Calibri" w:eastAsia="Calibri" w:hAnsi="Calibri" w:cs="Calibri"/>
          <w:sz w:val="22"/>
          <w:szCs w:val="22"/>
          <w:lang w:eastAsia="en-US" w:bidi="ar-SA"/>
        </w:rPr>
        <w:t>wskazan</w:t>
      </w:r>
      <w:r w:rsidR="00D9754B">
        <w:rPr>
          <w:rFonts w:ascii="Calibri" w:eastAsia="Calibri" w:hAnsi="Calibri" w:cs="Calibri"/>
          <w:sz w:val="22"/>
          <w:szCs w:val="22"/>
          <w:lang w:eastAsia="en-US" w:bidi="ar-SA"/>
        </w:rPr>
        <w:t>ej</w:t>
      </w:r>
      <w:r w:rsidR="00934783" w:rsidRPr="00934783">
        <w:rPr>
          <w:rFonts w:ascii="Calibri" w:eastAsia="Calibri" w:hAnsi="Calibri" w:cs="Calibri"/>
          <w:sz w:val="22"/>
          <w:szCs w:val="22"/>
          <w:lang w:eastAsia="en-US" w:bidi="ar-SA"/>
        </w:rPr>
        <w:t xml:space="preserve"> w odpowiedzi na zaproszenie do składania ofert</w:t>
      </w:r>
      <w:r w:rsidRPr="00B9561D">
        <w:rPr>
          <w:rFonts w:ascii="Calibri" w:eastAsia="Calibri" w:hAnsi="Calibri" w:cs="Calibri"/>
          <w:sz w:val="22"/>
          <w:szCs w:val="22"/>
          <w:lang w:eastAsia="en-US" w:bidi="ar-SA"/>
        </w:rPr>
        <w:t>.</w:t>
      </w:r>
    </w:p>
    <w:p w14:paraId="0942718F" w14:textId="428154EF"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Szczegółowy opis zamówień w tym </w:t>
      </w:r>
      <w:r w:rsidR="002B4FBB" w:rsidRPr="002B4FBB">
        <w:rPr>
          <w:rFonts w:ascii="Calibri" w:eastAsia="Calibri" w:hAnsi="Calibri" w:cs="Calibri"/>
          <w:sz w:val="22"/>
          <w:szCs w:val="22"/>
          <w:lang w:eastAsia="en-US" w:bidi="ar-SA"/>
        </w:rPr>
        <w:t>rodzaj</w:t>
      </w:r>
      <w:r w:rsidR="002B4FBB">
        <w:rPr>
          <w:rFonts w:ascii="Calibri" w:eastAsia="Calibri" w:hAnsi="Calibri" w:cs="Calibri"/>
          <w:sz w:val="22"/>
          <w:szCs w:val="22"/>
          <w:lang w:eastAsia="en-US" w:bidi="ar-SA"/>
        </w:rPr>
        <w:t xml:space="preserve"> asortymentu, ilość</w:t>
      </w:r>
      <w:r w:rsidR="002B4FBB" w:rsidRPr="002B4FBB">
        <w:rPr>
          <w:rFonts w:ascii="Calibri" w:eastAsia="Calibri" w:hAnsi="Calibri" w:cs="Calibri"/>
          <w:sz w:val="22"/>
          <w:szCs w:val="22"/>
          <w:lang w:eastAsia="en-US" w:bidi="ar-SA"/>
        </w:rPr>
        <w:t xml:space="preserve"> oraz termin realizacji</w:t>
      </w:r>
      <w:r w:rsidRPr="00B9561D">
        <w:rPr>
          <w:rFonts w:ascii="Calibri" w:eastAsia="Calibri" w:hAnsi="Calibri" w:cs="Calibri"/>
          <w:sz w:val="22"/>
          <w:szCs w:val="22"/>
          <w:lang w:eastAsia="en-US" w:bidi="ar-SA"/>
        </w:rPr>
        <w:t xml:space="preserve"> zwanych dalej zamówieniami jednostkowymi każdorazowo wysyłany będzie wraz z zaproszeniem do złożenia oferty do Wyko</w:t>
      </w:r>
      <w:r w:rsidR="006B5FB9">
        <w:rPr>
          <w:rFonts w:ascii="Calibri" w:eastAsia="Calibri" w:hAnsi="Calibri" w:cs="Calibri"/>
          <w:sz w:val="22"/>
          <w:szCs w:val="22"/>
          <w:lang w:eastAsia="en-US" w:bidi="ar-SA"/>
        </w:rPr>
        <w:t>nawców, na adresy wskazane w §10</w:t>
      </w:r>
      <w:r w:rsidRPr="00B9561D">
        <w:rPr>
          <w:rFonts w:ascii="Calibri" w:eastAsia="Calibri" w:hAnsi="Calibri" w:cs="Calibri"/>
          <w:sz w:val="22"/>
          <w:szCs w:val="22"/>
          <w:lang w:eastAsia="en-US" w:bidi="ar-SA"/>
        </w:rPr>
        <w:t xml:space="preserve"> ust. 1 niniejszej Umowy. Zamawiający będzie wysyłał zaproszenia do złożenia oferty</w:t>
      </w:r>
      <w:r w:rsidRPr="00B9561D" w:rsidDel="00DA245F">
        <w:rPr>
          <w:rFonts w:ascii="Calibri" w:eastAsia="Calibri" w:hAnsi="Calibri" w:cs="Calibri"/>
          <w:sz w:val="22"/>
          <w:szCs w:val="22"/>
          <w:lang w:eastAsia="en-US" w:bidi="ar-SA"/>
        </w:rPr>
        <w:t xml:space="preserve"> </w:t>
      </w:r>
      <w:r w:rsidRPr="00B9561D">
        <w:rPr>
          <w:rFonts w:ascii="Calibri" w:eastAsia="Calibri" w:hAnsi="Calibri" w:cs="Calibri"/>
          <w:sz w:val="22"/>
          <w:szCs w:val="22"/>
          <w:lang w:eastAsia="en-US" w:bidi="ar-SA"/>
        </w:rPr>
        <w:t>do wszystkich Wykonawców, z którymi zawarł Umowę.</w:t>
      </w:r>
    </w:p>
    <w:p w14:paraId="550B3A1D" w14:textId="3CE8CE82"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Zamawiający każdorazowo w zaproszeniu do złożenia oferty określi jakimi kryteriami wyboru wykonawców będzie się kierował oraz określi wagi poszczególnych kryteriów, na podstawie których dokona wyboru najkorzystniejszej oferty. Kryteriami oceny ofert w szczególności będą jedno lub kilka kryteriów z podanych poniżej: </w:t>
      </w:r>
    </w:p>
    <w:p w14:paraId="2AC14919" w14:textId="1B64F969" w:rsidR="00B9561D" w:rsidRPr="00B9561D" w:rsidRDefault="00B9561D" w:rsidP="00B9561D">
      <w:pPr>
        <w:numPr>
          <w:ilvl w:val="0"/>
          <w:numId w:val="32"/>
        </w:numPr>
        <w:suppressAutoHyphens w:val="0"/>
        <w:spacing w:after="60" w:line="259" w:lineRule="auto"/>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cena oferty </w:t>
      </w:r>
      <w:r w:rsidR="002B4FBB">
        <w:rPr>
          <w:rFonts w:ascii="Calibri" w:eastAsia="Calibri" w:hAnsi="Calibri" w:cs="Calibri"/>
          <w:sz w:val="22"/>
          <w:szCs w:val="22"/>
          <w:lang w:eastAsia="en-US" w:bidi="ar-SA"/>
        </w:rPr>
        <w:t>ogółem</w:t>
      </w:r>
      <w:r w:rsidRPr="00B9561D">
        <w:rPr>
          <w:rFonts w:ascii="Calibri" w:eastAsia="Calibri" w:hAnsi="Calibri" w:cs="Calibri"/>
          <w:sz w:val="22"/>
          <w:szCs w:val="22"/>
          <w:lang w:eastAsia="en-US" w:bidi="ar-SA"/>
        </w:rPr>
        <w:t xml:space="preserve">, </w:t>
      </w:r>
    </w:p>
    <w:p w14:paraId="1E022B5D" w14:textId="66D7DA0D" w:rsidR="00B9561D" w:rsidRPr="00B9561D" w:rsidRDefault="002B4FBB" w:rsidP="002B4FBB">
      <w:pPr>
        <w:numPr>
          <w:ilvl w:val="0"/>
          <w:numId w:val="32"/>
        </w:numPr>
        <w:suppressAutoHyphens w:val="0"/>
        <w:spacing w:after="60" w:line="259"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najkrótszy termin realizacji</w:t>
      </w:r>
      <w:r w:rsidR="00B9561D" w:rsidRPr="00B9561D">
        <w:rPr>
          <w:rFonts w:ascii="Calibri" w:eastAsia="Calibri" w:hAnsi="Calibri" w:cs="Calibri"/>
          <w:sz w:val="22"/>
          <w:szCs w:val="22"/>
          <w:lang w:eastAsia="en-US" w:bidi="ar-SA"/>
        </w:rPr>
        <w:t xml:space="preserve">, </w:t>
      </w:r>
    </w:p>
    <w:p w14:paraId="54464E40" w14:textId="61C85627"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Wykonawcy są zobowiązani do składania oferty w </w:t>
      </w:r>
      <w:r w:rsidRPr="00CF5B7D">
        <w:rPr>
          <w:rFonts w:ascii="Calibri" w:eastAsia="Calibri" w:hAnsi="Calibri" w:cs="Calibri"/>
          <w:sz w:val="22"/>
          <w:szCs w:val="22"/>
          <w:lang w:eastAsia="en-US" w:bidi="ar-SA"/>
        </w:rPr>
        <w:t xml:space="preserve">ciągu </w:t>
      </w:r>
      <w:r w:rsidR="00CF5B7D" w:rsidRPr="00CF5B7D">
        <w:rPr>
          <w:rFonts w:ascii="Calibri" w:eastAsia="Calibri" w:hAnsi="Calibri" w:cs="Calibri"/>
          <w:sz w:val="22"/>
          <w:szCs w:val="22"/>
          <w:lang w:eastAsia="en-US" w:bidi="ar-SA"/>
        </w:rPr>
        <w:t>48</w:t>
      </w:r>
      <w:r w:rsidRPr="00CF5B7D">
        <w:rPr>
          <w:rFonts w:ascii="Calibri" w:eastAsia="Calibri" w:hAnsi="Calibri" w:cs="Calibri"/>
          <w:sz w:val="22"/>
          <w:szCs w:val="22"/>
          <w:lang w:eastAsia="en-US" w:bidi="ar-SA"/>
        </w:rPr>
        <w:t xml:space="preserve"> godzin</w:t>
      </w:r>
      <w:r w:rsidRPr="00B9561D">
        <w:rPr>
          <w:rFonts w:ascii="Calibri" w:eastAsia="Calibri" w:hAnsi="Calibri" w:cs="Calibri"/>
          <w:sz w:val="22"/>
          <w:szCs w:val="22"/>
          <w:lang w:eastAsia="en-US" w:bidi="ar-SA"/>
        </w:rPr>
        <w:t xml:space="preserve"> od przesłania przez Zamawiającego zaproszenia do złożenia oferty, za pośrednictwem poczty elektronicznej na adres email wskazany w zaproszeniu.</w:t>
      </w:r>
    </w:p>
    <w:p w14:paraId="2834C152" w14:textId="77777777"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szCs w:val="22"/>
          <w:lang w:eastAsia="en-US" w:bidi="ar-SA"/>
        </w:rPr>
      </w:pPr>
      <w:r w:rsidRPr="00B9561D">
        <w:rPr>
          <w:rFonts w:ascii="Calibri" w:eastAsia="Calibri" w:hAnsi="Calibri" w:cs="Calibri"/>
          <w:sz w:val="22"/>
          <w:szCs w:val="22"/>
          <w:lang w:eastAsia="en-US" w:bidi="ar-SA"/>
        </w:rPr>
        <w:t xml:space="preserve">O wyborze oferty najkorzystniejszej Zamawiający poinformuje równocześnie wszystkich Wykonawców, którzy złożyli oferty zgodnie z art. 253 ust. 1 ustawy </w:t>
      </w:r>
      <w:proofErr w:type="spellStart"/>
      <w:r w:rsidRPr="00B9561D">
        <w:rPr>
          <w:rFonts w:ascii="Calibri" w:eastAsia="Calibri" w:hAnsi="Calibri" w:cs="Calibri"/>
          <w:sz w:val="22"/>
          <w:szCs w:val="22"/>
          <w:lang w:eastAsia="en-US" w:bidi="ar-SA"/>
        </w:rPr>
        <w:t>pzp</w:t>
      </w:r>
      <w:proofErr w:type="spellEnd"/>
      <w:r w:rsidRPr="00B9561D">
        <w:rPr>
          <w:rFonts w:ascii="Calibri" w:eastAsia="Calibri" w:hAnsi="Calibri" w:cs="Calibri"/>
          <w:sz w:val="22"/>
          <w:szCs w:val="22"/>
          <w:lang w:eastAsia="en-US" w:bidi="ar-SA"/>
        </w:rPr>
        <w:t>.</w:t>
      </w:r>
    </w:p>
    <w:p w14:paraId="0AE938FD" w14:textId="77777777"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lang w:eastAsia="en-US" w:bidi="ar-SA"/>
        </w:rPr>
      </w:pPr>
      <w:r w:rsidRPr="00B9561D">
        <w:rPr>
          <w:rFonts w:ascii="Calibri" w:eastAsia="Calibri" w:hAnsi="Calibri" w:cs="Calibri"/>
          <w:sz w:val="22"/>
          <w:szCs w:val="22"/>
          <w:lang w:eastAsia="en-US" w:bidi="ar-SA"/>
        </w:rPr>
        <w:t>Oferta najkorzystniejsza to oferta, która uzyska najwyższą ilość punktów w kryteriach każdorazowo określonych w zaproszeniu.</w:t>
      </w:r>
    </w:p>
    <w:p w14:paraId="303BFF5A" w14:textId="436087EF" w:rsidR="00B9561D" w:rsidRPr="00B9561D" w:rsidRDefault="00B9561D" w:rsidP="00B9561D">
      <w:pPr>
        <w:numPr>
          <w:ilvl w:val="0"/>
          <w:numId w:val="31"/>
        </w:numPr>
        <w:suppressAutoHyphens w:val="0"/>
        <w:spacing w:after="60" w:line="259" w:lineRule="auto"/>
        <w:ind w:left="714" w:hanging="357"/>
        <w:jc w:val="both"/>
        <w:rPr>
          <w:rFonts w:ascii="Calibri" w:eastAsia="Calibri" w:hAnsi="Calibri" w:cs="Calibri"/>
          <w:sz w:val="22"/>
          <w:lang w:eastAsia="en-US" w:bidi="ar-SA"/>
        </w:rPr>
      </w:pPr>
      <w:r w:rsidRPr="00B9561D">
        <w:rPr>
          <w:rFonts w:ascii="Calibri" w:eastAsia="Calibri" w:hAnsi="Calibri" w:cs="Calibri"/>
          <w:sz w:val="22"/>
          <w:lang w:eastAsia="en-US" w:bidi="ar-SA"/>
        </w:rPr>
        <w:lastRenderedPageBreak/>
        <w:t>Zamawiający po wyborze najkorzystniejszej oferty udzieli zamówienia jednostkowego wybranemu Wykonawcy, przesyłając stosowną informację bezpośrednio na j</w:t>
      </w:r>
      <w:r w:rsidR="006B5FB9">
        <w:rPr>
          <w:rFonts w:ascii="Calibri" w:eastAsia="Calibri" w:hAnsi="Calibri" w:cs="Calibri"/>
          <w:sz w:val="22"/>
          <w:lang w:eastAsia="en-US" w:bidi="ar-SA"/>
        </w:rPr>
        <w:t>ego adres e-mail wskazany w § 10</w:t>
      </w:r>
      <w:r w:rsidRPr="00B9561D">
        <w:rPr>
          <w:rFonts w:ascii="Calibri" w:eastAsia="Calibri" w:hAnsi="Calibri" w:cs="Calibri"/>
          <w:sz w:val="22"/>
          <w:lang w:eastAsia="en-US" w:bidi="ar-SA"/>
        </w:rPr>
        <w:t xml:space="preserve"> ust. 1. </w:t>
      </w:r>
    </w:p>
    <w:p w14:paraId="167D9837" w14:textId="4529B1F4" w:rsidR="00B9561D" w:rsidRPr="00B9561D" w:rsidRDefault="00B9561D" w:rsidP="006B5FB9">
      <w:pPr>
        <w:suppressAutoHyphens w:val="0"/>
        <w:spacing w:after="60" w:line="259" w:lineRule="auto"/>
        <w:jc w:val="both"/>
        <w:rPr>
          <w:rFonts w:ascii="Calibri" w:eastAsia="Calibri" w:hAnsi="Calibri" w:cs="Calibri"/>
          <w:sz w:val="22"/>
          <w:lang w:eastAsia="en-US" w:bidi="ar-SA"/>
        </w:rPr>
      </w:pPr>
    </w:p>
    <w:p w14:paraId="6B454374" w14:textId="77777777" w:rsidR="00B9561D" w:rsidRPr="00B9561D" w:rsidRDefault="00B9561D" w:rsidP="00B9561D">
      <w:pPr>
        <w:numPr>
          <w:ilvl w:val="0"/>
          <w:numId w:val="30"/>
        </w:numPr>
        <w:suppressAutoHyphens w:val="0"/>
        <w:spacing w:after="60" w:line="259" w:lineRule="auto"/>
        <w:ind w:left="425" w:hanging="425"/>
        <w:jc w:val="both"/>
        <w:rPr>
          <w:rFonts w:ascii="Calibri" w:eastAsia="Calibri" w:hAnsi="Calibri" w:cs="Calibri"/>
          <w:sz w:val="22"/>
          <w:lang w:eastAsia="en-US" w:bidi="ar-SA"/>
        </w:rPr>
      </w:pPr>
      <w:r w:rsidRPr="00B9561D">
        <w:rPr>
          <w:rFonts w:ascii="Calibri" w:eastAsia="Calibri" w:hAnsi="Calibri" w:cs="Calibri"/>
          <w:sz w:val="22"/>
          <w:lang w:eastAsia="en-US" w:bidi="ar-SA"/>
        </w:rPr>
        <w:t>Każdy z Wykonawców oświadcza, iż posiada kwalifikacje i doświadczenie wymagane do prawidłowego wykonania Przedmiotu Umowy i zobowiązuje się do realizacji Umowy z należytą starannością.</w:t>
      </w:r>
    </w:p>
    <w:p w14:paraId="0C41863F" w14:textId="2EE7C2A5" w:rsidR="004C1C5F" w:rsidRPr="004C1C5F" w:rsidRDefault="00B9561D" w:rsidP="002471E1">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sidRPr="00AC0AD6">
        <w:rPr>
          <w:rFonts w:ascii="Calibri" w:eastAsia="Calibri" w:hAnsi="Calibri" w:cs="Calibri"/>
          <w:sz w:val="22"/>
          <w:lang w:eastAsia="en-US" w:bidi="ar-SA"/>
        </w:rPr>
        <w:t xml:space="preserve">Zamawiający ma prawo weryfikacji </w:t>
      </w:r>
      <w:r w:rsidR="00707714" w:rsidRPr="00AC0AD6">
        <w:rPr>
          <w:rFonts w:ascii="Calibri" w:eastAsia="Calibri" w:hAnsi="Calibri" w:cs="Calibri"/>
          <w:sz w:val="22"/>
          <w:lang w:eastAsia="en-US" w:bidi="ar-SA"/>
        </w:rPr>
        <w:t xml:space="preserve">zaproponowanej ceny </w:t>
      </w:r>
      <w:r w:rsidR="00F40ED7">
        <w:rPr>
          <w:rFonts w:ascii="Calibri" w:eastAsia="Calibri" w:hAnsi="Calibri" w:cs="Calibri"/>
          <w:sz w:val="22"/>
          <w:lang w:eastAsia="en-US" w:bidi="ar-SA"/>
        </w:rPr>
        <w:t>poszczególnych Artykułów</w:t>
      </w:r>
      <w:r w:rsidR="009112A8" w:rsidRPr="00AC0AD6">
        <w:rPr>
          <w:rFonts w:ascii="Calibri" w:eastAsia="Calibri" w:hAnsi="Calibri" w:cs="Calibri"/>
          <w:sz w:val="22"/>
          <w:lang w:eastAsia="en-US" w:bidi="ar-SA"/>
        </w:rPr>
        <w:t xml:space="preserve"> </w:t>
      </w:r>
      <w:r w:rsidRPr="00AC0AD6">
        <w:rPr>
          <w:rFonts w:ascii="Calibri" w:eastAsia="Calibri" w:hAnsi="Calibri" w:cs="Calibri"/>
          <w:sz w:val="22"/>
          <w:lang w:eastAsia="en-US" w:bidi="ar-SA"/>
        </w:rPr>
        <w:t xml:space="preserve">przedstawionych przez Wykonawców, a w przypadku stwierdzenia, że </w:t>
      </w:r>
      <w:r w:rsidR="009112A8" w:rsidRPr="00AC0AD6">
        <w:rPr>
          <w:rFonts w:ascii="Calibri" w:eastAsia="Calibri" w:hAnsi="Calibri" w:cs="Calibri"/>
          <w:sz w:val="22"/>
          <w:lang w:eastAsia="en-US" w:bidi="ar-SA"/>
        </w:rPr>
        <w:t xml:space="preserve">ceny </w:t>
      </w:r>
      <w:r w:rsidRPr="00AC0AD6">
        <w:rPr>
          <w:rFonts w:ascii="Calibri" w:eastAsia="Calibri" w:hAnsi="Calibri" w:cs="Calibri"/>
          <w:sz w:val="22"/>
          <w:lang w:eastAsia="en-US" w:bidi="ar-SA"/>
        </w:rPr>
        <w:t xml:space="preserve">te nie są najkorzystniejsze, prawo </w:t>
      </w:r>
      <w:r w:rsidR="006610FD" w:rsidRPr="00AC0AD6">
        <w:rPr>
          <w:rFonts w:ascii="Calibri" w:eastAsia="Calibri" w:hAnsi="Calibri" w:cs="Calibri"/>
          <w:sz w:val="22"/>
          <w:lang w:eastAsia="en-US" w:bidi="ar-SA"/>
        </w:rPr>
        <w:t>nie złożenia zamówienia</w:t>
      </w:r>
      <w:r w:rsidRPr="00AC0AD6">
        <w:rPr>
          <w:rFonts w:ascii="Calibri" w:eastAsia="Calibri" w:hAnsi="Calibri" w:cs="Calibri"/>
          <w:sz w:val="22"/>
          <w:lang w:eastAsia="en-US" w:bidi="ar-SA"/>
        </w:rPr>
        <w:t>.</w:t>
      </w:r>
    </w:p>
    <w:p w14:paraId="09110EC5" w14:textId="6FFD419F" w:rsidR="004C1C5F" w:rsidRPr="004C1C5F" w:rsidRDefault="00B9561D" w:rsidP="004C1C5F">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sidRPr="00AC0AD6">
        <w:rPr>
          <w:rFonts w:ascii="Calibri" w:eastAsia="Calibri" w:hAnsi="Calibri" w:cs="Calibri"/>
          <w:sz w:val="22"/>
          <w:lang w:eastAsia="en-US" w:bidi="ar-SA"/>
        </w:rPr>
        <w:t xml:space="preserve"> </w:t>
      </w:r>
      <w:r w:rsidR="004C1C5F" w:rsidRPr="004C1C5F">
        <w:rPr>
          <w:rFonts w:asciiTheme="minorHAnsi" w:hAnsiTheme="minorHAnsi" w:cstheme="minorHAnsi"/>
          <w:sz w:val="22"/>
          <w:szCs w:val="22"/>
        </w:rPr>
        <w:t>Zamawiający wymaga aby dostawa była realizowana przez Wykonawcę w dni robocze tj. od poniedziałku do piątku w godzinach od 8.00 do 14.00.</w:t>
      </w:r>
    </w:p>
    <w:p w14:paraId="314EE484" w14:textId="54A80804" w:rsidR="004C1C5F" w:rsidRPr="00660B0D" w:rsidRDefault="004C1C5F" w:rsidP="004C1C5F">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sidRPr="004C1C5F">
        <w:rPr>
          <w:rFonts w:asciiTheme="minorHAnsi" w:hAnsiTheme="minorHAnsi" w:cstheme="minorHAnsi"/>
          <w:sz w:val="22"/>
          <w:szCs w:val="22"/>
        </w:rPr>
        <w:t>Zamawiający ma prawo nie przyjąć przedmiotu dostawy w przypadku parametrów technicznych niezgodnych ze szczegółowymi wymaganiami Zamawiającego zawartymi w zaproszeniu do składania ofert jednostkowych.</w:t>
      </w:r>
    </w:p>
    <w:p w14:paraId="5C5944FF" w14:textId="2406BAF4" w:rsidR="00660B0D" w:rsidRDefault="00660B0D" w:rsidP="004C1C5F">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sidRPr="00660B0D">
        <w:rPr>
          <w:rFonts w:ascii="Calibri" w:eastAsia="Calibri" w:hAnsi="Calibri"/>
          <w:sz w:val="22"/>
          <w:szCs w:val="22"/>
          <w:lang w:eastAsia="en-US" w:bidi="ar-SA"/>
        </w:rPr>
        <w:t xml:space="preserve">W przypadku </w:t>
      </w:r>
      <w:r>
        <w:rPr>
          <w:rFonts w:ascii="Calibri" w:eastAsia="Calibri" w:hAnsi="Calibri"/>
          <w:sz w:val="22"/>
          <w:szCs w:val="22"/>
          <w:lang w:eastAsia="en-US" w:bidi="ar-SA"/>
        </w:rPr>
        <w:t>o którym mowa w ust. 8 Zamawiający może</w:t>
      </w:r>
      <w:r w:rsidRPr="00660B0D">
        <w:rPr>
          <w:rFonts w:ascii="Calibri" w:eastAsia="Calibri" w:hAnsi="Calibri"/>
          <w:sz w:val="22"/>
          <w:szCs w:val="22"/>
          <w:lang w:eastAsia="en-US" w:bidi="ar-SA"/>
        </w:rPr>
        <w:t xml:space="preserve"> </w:t>
      </w:r>
      <w:r>
        <w:rPr>
          <w:rFonts w:ascii="Calibri" w:eastAsia="Calibri" w:hAnsi="Calibri"/>
          <w:sz w:val="22"/>
          <w:szCs w:val="22"/>
          <w:lang w:eastAsia="en-US" w:bidi="ar-SA"/>
        </w:rPr>
        <w:t>wezwać Wykonawcę wyznaczając</w:t>
      </w:r>
      <w:r w:rsidRPr="00660B0D">
        <w:rPr>
          <w:rFonts w:ascii="Calibri" w:eastAsia="Calibri" w:hAnsi="Calibri"/>
          <w:sz w:val="22"/>
          <w:szCs w:val="22"/>
          <w:lang w:eastAsia="en-US" w:bidi="ar-SA"/>
        </w:rPr>
        <w:t xml:space="preserve"> mu </w:t>
      </w:r>
      <w:r>
        <w:rPr>
          <w:rFonts w:ascii="Calibri" w:eastAsia="Calibri" w:hAnsi="Calibri"/>
          <w:sz w:val="22"/>
          <w:szCs w:val="22"/>
          <w:lang w:eastAsia="en-US" w:bidi="ar-SA"/>
        </w:rPr>
        <w:t>dodatkowy</w:t>
      </w:r>
      <w:r w:rsidRPr="00660B0D">
        <w:rPr>
          <w:rFonts w:ascii="Calibri" w:eastAsia="Calibri" w:hAnsi="Calibri"/>
          <w:sz w:val="22"/>
          <w:szCs w:val="22"/>
          <w:lang w:eastAsia="en-US" w:bidi="ar-SA"/>
        </w:rPr>
        <w:t xml:space="preserve"> </w:t>
      </w:r>
      <w:r>
        <w:rPr>
          <w:rFonts w:ascii="Calibri" w:eastAsia="Calibri" w:hAnsi="Calibri"/>
          <w:sz w:val="22"/>
          <w:szCs w:val="22"/>
          <w:lang w:eastAsia="en-US" w:bidi="ar-SA"/>
        </w:rPr>
        <w:t>termin</w:t>
      </w:r>
      <w:r w:rsidRPr="00660B0D">
        <w:rPr>
          <w:rFonts w:ascii="Calibri" w:eastAsia="Calibri" w:hAnsi="Calibri"/>
          <w:sz w:val="22"/>
          <w:szCs w:val="22"/>
          <w:lang w:eastAsia="en-US" w:bidi="ar-SA"/>
        </w:rPr>
        <w:t xml:space="preserve"> na </w:t>
      </w:r>
      <w:r w:rsidR="00F40ED7">
        <w:rPr>
          <w:rFonts w:ascii="Calibri" w:eastAsia="Calibri" w:hAnsi="Calibri"/>
          <w:sz w:val="22"/>
          <w:szCs w:val="22"/>
          <w:lang w:eastAsia="en-US" w:bidi="ar-SA"/>
        </w:rPr>
        <w:t>dostarczenie Artykułów</w:t>
      </w:r>
      <w:r>
        <w:rPr>
          <w:rFonts w:ascii="Calibri" w:eastAsia="Calibri" w:hAnsi="Calibri"/>
          <w:sz w:val="22"/>
          <w:szCs w:val="22"/>
          <w:lang w:eastAsia="en-US" w:bidi="ar-SA"/>
        </w:rPr>
        <w:t xml:space="preserve"> o parametrach zgodnych z określonymi w Zaproszeniu (o ile termin realizacji nie był kryterium wyboru oferty).</w:t>
      </w:r>
    </w:p>
    <w:p w14:paraId="4D487285" w14:textId="54935AF1" w:rsidR="00660B0D" w:rsidRPr="004C1C5F" w:rsidRDefault="00F40ED7" w:rsidP="004C1C5F">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Pr>
          <w:rFonts w:ascii="Calibri" w:eastAsia="Calibri" w:hAnsi="Calibri"/>
          <w:sz w:val="22"/>
          <w:szCs w:val="22"/>
          <w:lang w:eastAsia="en-US" w:bidi="ar-SA"/>
        </w:rPr>
        <w:t xml:space="preserve"> Jeżeli dostarczone Artykuły</w:t>
      </w:r>
      <w:r w:rsidR="00847C26">
        <w:rPr>
          <w:rFonts w:ascii="Calibri" w:eastAsia="Calibri" w:hAnsi="Calibri"/>
          <w:sz w:val="22"/>
          <w:szCs w:val="22"/>
          <w:lang w:eastAsia="en-US" w:bidi="ar-SA"/>
        </w:rPr>
        <w:t xml:space="preserve"> nie będą spełniały wymagań Zamawiającego może on </w:t>
      </w:r>
      <w:r w:rsidR="00660B0D" w:rsidRPr="00660B0D">
        <w:rPr>
          <w:rFonts w:ascii="Calibri" w:eastAsia="Calibri" w:hAnsi="Calibri"/>
          <w:sz w:val="22"/>
          <w:szCs w:val="22"/>
          <w:lang w:eastAsia="en-US" w:bidi="ar-SA"/>
        </w:rPr>
        <w:t>zlecić wykonanie całości albo części dostawy kolejnemu Wykonawcy</w:t>
      </w:r>
      <w:r w:rsidR="00660B0D">
        <w:rPr>
          <w:rFonts w:ascii="Calibri" w:eastAsia="Calibri" w:hAnsi="Calibri"/>
          <w:sz w:val="22"/>
          <w:szCs w:val="22"/>
          <w:lang w:eastAsia="en-US" w:bidi="ar-SA"/>
        </w:rPr>
        <w:t xml:space="preserve"> z najwyższą liczbą punktów</w:t>
      </w:r>
      <w:r w:rsidR="00660B0D" w:rsidRPr="00660B0D">
        <w:rPr>
          <w:rFonts w:ascii="Calibri" w:eastAsia="Calibri" w:hAnsi="Calibri"/>
          <w:sz w:val="22"/>
          <w:szCs w:val="22"/>
          <w:lang w:eastAsia="en-US" w:bidi="ar-SA"/>
        </w:rPr>
        <w:t>, z którym Zamawiający zawarł Umowę ramową lub podmiotowi trzeciemu.</w:t>
      </w:r>
    </w:p>
    <w:p w14:paraId="4F7A02DF" w14:textId="43729089" w:rsidR="00B9561D" w:rsidRPr="00AC0AD6" w:rsidRDefault="00B9561D" w:rsidP="002471E1">
      <w:pPr>
        <w:numPr>
          <w:ilvl w:val="0"/>
          <w:numId w:val="30"/>
        </w:numPr>
        <w:suppressAutoHyphens w:val="0"/>
        <w:spacing w:after="60" w:line="259" w:lineRule="auto"/>
        <w:ind w:left="426" w:hanging="426"/>
        <w:jc w:val="both"/>
        <w:rPr>
          <w:rFonts w:ascii="Calibri" w:eastAsia="Calibri" w:hAnsi="Calibri"/>
          <w:sz w:val="22"/>
          <w:szCs w:val="22"/>
          <w:lang w:eastAsia="en-US" w:bidi="ar-SA"/>
        </w:rPr>
      </w:pPr>
      <w:r w:rsidRPr="00AC0AD6">
        <w:rPr>
          <w:rFonts w:ascii="Calibri" w:eastAsia="Calibri" w:hAnsi="Calibri"/>
          <w:sz w:val="22"/>
          <w:szCs w:val="22"/>
          <w:lang w:eastAsia="en-US" w:bidi="ar-SA"/>
        </w:rPr>
        <w:t xml:space="preserve">Zamawiający dopuszcza możliwość rezygnacji z wysyłania zaproszeń do Wykonawcy w przypadku, gdy: </w:t>
      </w:r>
    </w:p>
    <w:p w14:paraId="16CD091E" w14:textId="77777777" w:rsidR="00B9561D" w:rsidRPr="00B9561D" w:rsidRDefault="00B9561D" w:rsidP="00B9561D">
      <w:pPr>
        <w:suppressAutoHyphens w:val="0"/>
        <w:spacing w:after="60"/>
        <w:ind w:left="993" w:hanging="284"/>
        <w:jc w:val="both"/>
        <w:rPr>
          <w:rFonts w:ascii="Calibri" w:eastAsia="Calibri" w:hAnsi="Calibri"/>
          <w:sz w:val="22"/>
          <w:szCs w:val="22"/>
          <w:lang w:eastAsia="en-US" w:bidi="ar-SA"/>
        </w:rPr>
      </w:pPr>
      <w:r w:rsidRPr="00B9561D">
        <w:rPr>
          <w:rFonts w:ascii="Calibri" w:eastAsia="Calibri" w:hAnsi="Calibri"/>
          <w:sz w:val="22"/>
          <w:szCs w:val="22"/>
          <w:lang w:eastAsia="en-US" w:bidi="ar-SA"/>
        </w:rPr>
        <w:t>1) Wykonawca trzykrotnie do kolejno przesłanych zaproszeń – nie złożył oferty;</w:t>
      </w:r>
    </w:p>
    <w:p w14:paraId="7F44430E" w14:textId="4CDAA938" w:rsidR="00B9561D" w:rsidRDefault="00B9561D" w:rsidP="00F40ED7">
      <w:pPr>
        <w:suppressAutoHyphens w:val="0"/>
        <w:spacing w:after="60"/>
        <w:ind w:left="993" w:hanging="284"/>
        <w:jc w:val="both"/>
        <w:rPr>
          <w:rFonts w:ascii="Calibri" w:eastAsia="Calibri" w:hAnsi="Calibri"/>
          <w:sz w:val="22"/>
          <w:szCs w:val="22"/>
          <w:lang w:eastAsia="en-US" w:bidi="ar-SA"/>
        </w:rPr>
      </w:pPr>
      <w:r w:rsidRPr="00B9561D">
        <w:rPr>
          <w:rFonts w:ascii="Calibri" w:eastAsia="Calibri" w:hAnsi="Calibri"/>
          <w:sz w:val="22"/>
          <w:szCs w:val="22"/>
          <w:lang w:eastAsia="en-US" w:bidi="ar-SA"/>
        </w:rPr>
        <w:t xml:space="preserve">2) Wykonawca trzykrotnie po uzyskaniu zamówienia jednostkowego - nie dokona </w:t>
      </w:r>
      <w:r w:rsidR="00D55F6C">
        <w:rPr>
          <w:rFonts w:ascii="Calibri" w:eastAsia="Calibri" w:hAnsi="Calibri"/>
          <w:sz w:val="22"/>
          <w:szCs w:val="22"/>
          <w:lang w:eastAsia="en-US" w:bidi="ar-SA"/>
        </w:rPr>
        <w:t>dostawy</w:t>
      </w:r>
      <w:r w:rsidR="00F40ED7">
        <w:rPr>
          <w:rFonts w:ascii="Calibri" w:eastAsia="Calibri" w:hAnsi="Calibri"/>
          <w:sz w:val="22"/>
          <w:szCs w:val="22"/>
          <w:lang w:eastAsia="en-US" w:bidi="ar-SA"/>
        </w:rPr>
        <w:t xml:space="preserve"> zgodnie ze złożoną ofertą;</w:t>
      </w:r>
    </w:p>
    <w:p w14:paraId="78CD71A2" w14:textId="61B2933A" w:rsidR="00B9561D" w:rsidRPr="00B9561D" w:rsidRDefault="00F40ED7" w:rsidP="00F40ED7">
      <w:pPr>
        <w:suppressAutoHyphens w:val="0"/>
        <w:spacing w:after="60"/>
        <w:ind w:left="993" w:hanging="284"/>
        <w:jc w:val="both"/>
        <w:rPr>
          <w:rFonts w:ascii="Calibri" w:eastAsia="Calibri" w:hAnsi="Calibri"/>
          <w:sz w:val="22"/>
          <w:szCs w:val="22"/>
          <w:lang w:eastAsia="en-US" w:bidi="ar-SA"/>
        </w:rPr>
      </w:pPr>
      <w:r>
        <w:rPr>
          <w:rFonts w:ascii="Calibri" w:eastAsia="Calibri" w:hAnsi="Calibri"/>
          <w:sz w:val="22"/>
          <w:szCs w:val="22"/>
          <w:lang w:eastAsia="en-US" w:bidi="ar-SA"/>
        </w:rPr>
        <w:t xml:space="preserve">3) </w:t>
      </w:r>
      <w:r w:rsidR="00B9561D" w:rsidRPr="00B9561D">
        <w:rPr>
          <w:rFonts w:ascii="Calibri" w:hAnsi="Calibri" w:cs="Calibri"/>
          <w:sz w:val="22"/>
          <w:szCs w:val="18"/>
          <w:lang w:eastAsia="ar-SA" w:bidi="ar-SA"/>
        </w:rPr>
        <w:t>Wykonawca w sposób uporczywy narusza postanowienia Umowy w zakresie zapisów określonych w § 3 Umowy ramowej.</w:t>
      </w:r>
    </w:p>
    <w:p w14:paraId="7C8D564C" w14:textId="1866E498" w:rsidR="00B9561D" w:rsidRPr="00B9561D" w:rsidRDefault="00F84E2C" w:rsidP="00B9561D">
      <w:pPr>
        <w:suppressAutoHyphens w:val="0"/>
        <w:spacing w:after="60"/>
        <w:ind w:left="426" w:hanging="426"/>
        <w:jc w:val="both"/>
        <w:rPr>
          <w:rFonts w:ascii="Calibri" w:eastAsia="Calibri" w:hAnsi="Calibri"/>
          <w:sz w:val="22"/>
          <w:szCs w:val="22"/>
          <w:lang w:eastAsia="en-US" w:bidi="ar-SA"/>
        </w:rPr>
      </w:pPr>
      <w:r>
        <w:rPr>
          <w:rFonts w:ascii="Calibri" w:eastAsia="Calibri" w:hAnsi="Calibri"/>
          <w:sz w:val="22"/>
          <w:szCs w:val="22"/>
          <w:lang w:eastAsia="en-US" w:bidi="ar-SA"/>
        </w:rPr>
        <w:t>12</w:t>
      </w:r>
      <w:r w:rsidR="00B9561D" w:rsidRPr="00B9561D">
        <w:rPr>
          <w:rFonts w:ascii="Calibri" w:eastAsia="Calibri" w:hAnsi="Calibri"/>
          <w:sz w:val="22"/>
          <w:szCs w:val="22"/>
          <w:lang w:eastAsia="en-US" w:bidi="ar-SA"/>
        </w:rPr>
        <w:t xml:space="preserve">. </w:t>
      </w:r>
      <w:r w:rsidR="00B9561D" w:rsidRPr="00B9561D">
        <w:rPr>
          <w:rFonts w:ascii="Calibri" w:eastAsia="Calibri" w:hAnsi="Calibri"/>
          <w:sz w:val="22"/>
          <w:szCs w:val="22"/>
          <w:lang w:eastAsia="en-US" w:bidi="ar-SA"/>
        </w:rPr>
        <w:tab/>
        <w:t xml:space="preserve">Rezygnacja Zamawiającego z wysyłania zaproszeń do złożenia oferty do Wykonawcy w </w:t>
      </w:r>
      <w:r w:rsidR="00AC0AD6">
        <w:rPr>
          <w:rFonts w:ascii="Calibri" w:eastAsia="Calibri" w:hAnsi="Calibri"/>
          <w:sz w:val="22"/>
          <w:szCs w:val="22"/>
          <w:lang w:eastAsia="en-US" w:bidi="ar-SA"/>
        </w:rPr>
        <w:t xml:space="preserve">przypadkach określonych w ust. </w:t>
      </w:r>
      <w:r w:rsidR="009B4D4C">
        <w:rPr>
          <w:rFonts w:ascii="Calibri" w:eastAsia="Calibri" w:hAnsi="Calibri"/>
          <w:sz w:val="22"/>
          <w:szCs w:val="22"/>
          <w:lang w:eastAsia="en-US" w:bidi="ar-SA"/>
        </w:rPr>
        <w:t>11</w:t>
      </w:r>
      <w:r w:rsidR="00B9561D" w:rsidRPr="00B9561D">
        <w:rPr>
          <w:rFonts w:ascii="Calibri" w:eastAsia="Calibri" w:hAnsi="Calibri"/>
          <w:sz w:val="22"/>
          <w:szCs w:val="22"/>
          <w:lang w:eastAsia="en-US" w:bidi="ar-SA"/>
        </w:rPr>
        <w:t xml:space="preserve"> będzie równoznaczna z odstąpieniem od Umowy z przyczyn niezależnych od Zamawiającego z sankcjami przewidzianymi w Umowie i nie będzie powodować po stronie Wykonawcy powstania prawa do jakichkolwiek roszczeń odszkodowawczych. </w:t>
      </w:r>
    </w:p>
    <w:p w14:paraId="5534AAF4" w14:textId="77777777" w:rsidR="00B9561D" w:rsidRPr="00B9561D" w:rsidRDefault="00B9561D" w:rsidP="00B9561D">
      <w:pPr>
        <w:suppressAutoHyphens w:val="0"/>
        <w:jc w:val="both"/>
        <w:rPr>
          <w:rFonts w:ascii="Calibri" w:eastAsia="Calibri" w:hAnsi="Calibri"/>
          <w:sz w:val="22"/>
          <w:szCs w:val="22"/>
          <w:lang w:eastAsia="en-US" w:bidi="ar-SA"/>
        </w:rPr>
      </w:pPr>
    </w:p>
    <w:p w14:paraId="587E8575" w14:textId="6E26C0E3" w:rsidR="008D4CF5" w:rsidRPr="00EE2D9B" w:rsidRDefault="008D4CF5" w:rsidP="00EE2D9B">
      <w:pPr>
        <w:shd w:val="clear" w:color="auto" w:fill="FFFFFF"/>
        <w:suppressAutoHyphens w:val="0"/>
        <w:spacing w:line="276" w:lineRule="auto"/>
        <w:ind w:left="50"/>
        <w:jc w:val="center"/>
        <w:rPr>
          <w:rFonts w:asciiTheme="minorHAnsi" w:hAnsiTheme="minorHAnsi" w:cstheme="minorHAnsi"/>
          <w:b/>
          <w:sz w:val="22"/>
          <w:szCs w:val="22"/>
          <w:lang w:eastAsia="pl-PL" w:bidi="ar-SA"/>
        </w:rPr>
      </w:pPr>
      <w:r w:rsidRPr="00EE2D9B">
        <w:rPr>
          <w:rFonts w:asciiTheme="minorHAnsi" w:hAnsiTheme="minorHAnsi" w:cstheme="minorHAnsi"/>
          <w:b/>
          <w:iCs/>
          <w:color w:val="000000"/>
          <w:spacing w:val="6"/>
          <w:sz w:val="22"/>
          <w:szCs w:val="22"/>
          <w:lang w:eastAsia="pl-PL" w:bidi="ar-SA"/>
        </w:rPr>
        <w:t>§</w:t>
      </w:r>
      <w:r w:rsidR="00B86A60">
        <w:rPr>
          <w:rFonts w:asciiTheme="minorHAnsi" w:hAnsiTheme="minorHAnsi" w:cstheme="minorHAnsi"/>
          <w:b/>
          <w:iCs/>
          <w:color w:val="000000"/>
          <w:spacing w:val="6"/>
          <w:sz w:val="22"/>
          <w:szCs w:val="22"/>
          <w:lang w:eastAsia="pl-PL" w:bidi="ar-SA"/>
        </w:rPr>
        <w:t>4</w:t>
      </w:r>
      <w:r w:rsidR="00FC3BEF">
        <w:rPr>
          <w:rFonts w:asciiTheme="minorHAnsi" w:hAnsiTheme="minorHAnsi" w:cstheme="minorHAnsi"/>
          <w:b/>
          <w:iCs/>
          <w:color w:val="000000"/>
          <w:spacing w:val="6"/>
          <w:sz w:val="22"/>
          <w:szCs w:val="22"/>
          <w:lang w:eastAsia="pl-PL" w:bidi="ar-SA"/>
        </w:rPr>
        <w:t xml:space="preserve"> </w:t>
      </w:r>
      <w:r w:rsidR="00DC257A" w:rsidRPr="00DC257A">
        <w:rPr>
          <w:rFonts w:asciiTheme="minorHAnsi" w:hAnsiTheme="minorHAnsi" w:cstheme="minorHAnsi"/>
          <w:b/>
          <w:iCs/>
          <w:color w:val="000000"/>
          <w:spacing w:val="6"/>
          <w:sz w:val="22"/>
          <w:szCs w:val="22"/>
          <w:lang w:eastAsia="pl-PL" w:bidi="ar-SA"/>
        </w:rPr>
        <w:t>TERMINY REALIZACJI</w:t>
      </w:r>
    </w:p>
    <w:p w14:paraId="79E147A5" w14:textId="77777777" w:rsidR="00DC257A" w:rsidRPr="00DC257A" w:rsidRDefault="00DC257A" w:rsidP="00DC257A">
      <w:pPr>
        <w:pStyle w:val="Tekstpodstawowywcity31"/>
        <w:numPr>
          <w:ilvl w:val="0"/>
          <w:numId w:val="5"/>
        </w:numPr>
        <w:spacing w:line="276" w:lineRule="auto"/>
        <w:rPr>
          <w:rFonts w:asciiTheme="minorHAnsi" w:hAnsiTheme="minorHAnsi" w:cstheme="minorHAnsi"/>
          <w:kern w:val="0"/>
          <w:sz w:val="22"/>
          <w:szCs w:val="22"/>
          <w:lang w:eastAsia="pl-PL" w:bidi="ar-SA"/>
        </w:rPr>
      </w:pPr>
      <w:r w:rsidRPr="00DC257A">
        <w:rPr>
          <w:rFonts w:asciiTheme="minorHAnsi" w:hAnsiTheme="minorHAnsi" w:cstheme="minorHAnsi"/>
          <w:kern w:val="0"/>
          <w:sz w:val="22"/>
          <w:szCs w:val="22"/>
          <w:lang w:eastAsia="pl-PL" w:bidi="ar-SA"/>
        </w:rPr>
        <w:t>Umowa zawarta jest na okres do 12 miesięcy od daty zawarcia Umowy lub do wyczerpania kwoty określonej w § 5 ust. 1, w zależności co nastąpi pierwsze.</w:t>
      </w:r>
    </w:p>
    <w:p w14:paraId="0B28F1F0" w14:textId="2D877805" w:rsidR="00052BC8" w:rsidRPr="00F40ED7" w:rsidRDefault="00DC257A" w:rsidP="00DC257A">
      <w:pPr>
        <w:pStyle w:val="Tekstpodstawowywcity31"/>
        <w:numPr>
          <w:ilvl w:val="0"/>
          <w:numId w:val="5"/>
        </w:numPr>
        <w:spacing w:line="276" w:lineRule="auto"/>
        <w:rPr>
          <w:rFonts w:asciiTheme="minorHAnsi" w:hAnsiTheme="minorHAnsi" w:cstheme="minorHAnsi"/>
          <w:sz w:val="22"/>
          <w:szCs w:val="22"/>
        </w:rPr>
      </w:pPr>
      <w:r w:rsidRPr="00DC257A">
        <w:rPr>
          <w:rFonts w:asciiTheme="minorHAnsi" w:hAnsiTheme="minorHAnsi" w:cstheme="minorHAnsi"/>
          <w:kern w:val="0"/>
          <w:sz w:val="22"/>
          <w:szCs w:val="22"/>
          <w:lang w:eastAsia="pl-PL" w:bidi="ar-SA"/>
        </w:rPr>
        <w:t>W przypadku, kiedy w ostatnim dniu obowiązywania umowy środki finansowe przewidziane na realizację Umowy, określone w § 5 ust. 1, nie zostaną wykorzystane w pełnej kwocie, za obopólną zgodą Zamawiającego i Wykonawcy możliwe jest przedłużenie terminu obowiązywania Umowy na kolejne okresy, nie dłużej jednak niż łącznie 6 miesięcy – na warunkach zawartych w Umowie.</w:t>
      </w:r>
    </w:p>
    <w:p w14:paraId="411425AB" w14:textId="77777777" w:rsidR="00F40ED7" w:rsidRPr="00EE2D9B" w:rsidRDefault="00F40ED7" w:rsidP="00F40ED7">
      <w:pPr>
        <w:pStyle w:val="Tekstpodstawowywcity31"/>
        <w:spacing w:line="276" w:lineRule="auto"/>
        <w:rPr>
          <w:rFonts w:asciiTheme="minorHAnsi" w:hAnsiTheme="minorHAnsi" w:cstheme="minorHAnsi"/>
          <w:sz w:val="22"/>
          <w:szCs w:val="22"/>
        </w:rPr>
      </w:pPr>
    </w:p>
    <w:p w14:paraId="5BDD40FD" w14:textId="722170E1" w:rsidR="00B833ED" w:rsidRPr="00FC14F0" w:rsidRDefault="00B833ED" w:rsidP="00FC14F0">
      <w:pPr>
        <w:pStyle w:val="BodyText21"/>
        <w:spacing w:line="276" w:lineRule="auto"/>
        <w:ind w:left="360"/>
        <w:rPr>
          <w:rFonts w:asciiTheme="minorHAnsi" w:hAnsiTheme="minorHAnsi" w:cstheme="minorHAnsi"/>
          <w:sz w:val="22"/>
          <w:szCs w:val="22"/>
        </w:rPr>
      </w:pPr>
    </w:p>
    <w:p w14:paraId="25D10BFF" w14:textId="6FC8C98A" w:rsidR="00BF6CB3" w:rsidRPr="00EE2D9B" w:rsidRDefault="00BF6CB3" w:rsidP="00EE2D9B">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r w:rsidRPr="00EE2D9B">
        <w:rPr>
          <w:rFonts w:asciiTheme="minorHAnsi" w:hAnsiTheme="minorHAnsi" w:cstheme="minorHAnsi"/>
          <w:b/>
          <w:iCs/>
          <w:color w:val="000000"/>
          <w:spacing w:val="-4"/>
          <w:sz w:val="22"/>
          <w:szCs w:val="22"/>
          <w:lang w:eastAsia="pl-PL" w:bidi="ar-SA"/>
        </w:rPr>
        <w:lastRenderedPageBreak/>
        <w:t>§</w:t>
      </w:r>
      <w:r w:rsidR="00262870">
        <w:rPr>
          <w:rFonts w:asciiTheme="minorHAnsi" w:hAnsiTheme="minorHAnsi" w:cstheme="minorHAnsi"/>
          <w:b/>
          <w:iCs/>
          <w:color w:val="000000"/>
          <w:spacing w:val="-4"/>
          <w:sz w:val="22"/>
          <w:szCs w:val="22"/>
          <w:lang w:eastAsia="pl-PL" w:bidi="ar-SA"/>
        </w:rPr>
        <w:t xml:space="preserve">5 </w:t>
      </w:r>
      <w:r w:rsidR="00262870" w:rsidRPr="00262870">
        <w:rPr>
          <w:rFonts w:asciiTheme="minorHAnsi" w:hAnsiTheme="minorHAnsi" w:cstheme="minorHAnsi"/>
          <w:b/>
          <w:iCs/>
          <w:color w:val="000000"/>
          <w:spacing w:val="-4"/>
          <w:sz w:val="22"/>
          <w:szCs w:val="22"/>
          <w:lang w:eastAsia="pl-PL" w:bidi="ar-SA"/>
        </w:rPr>
        <w:t>WYNAGRODZENIE I WARUNKI PŁATNOŚCI</w:t>
      </w:r>
    </w:p>
    <w:p w14:paraId="6C4D4A51" w14:textId="101E8FCF"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 xml:space="preserve">Całkowity koszt realizacji Przedmiotu Umowy ramowej nie może przekroczyć kwoty brutto  …………. PLN (słownie: ……………… złotych) </w:t>
      </w:r>
      <w:r w:rsidRPr="00B833ED">
        <w:rPr>
          <w:rFonts w:cstheme="minorHAnsi"/>
          <w:i/>
          <w:lang w:eastAsia="pl-PL"/>
        </w:rPr>
        <w:t xml:space="preserve">(kwota jaka Zamawiający przeznaczył na sfinansowanie </w:t>
      </w:r>
      <w:r w:rsidR="006B3DD0">
        <w:rPr>
          <w:rFonts w:cstheme="minorHAnsi"/>
          <w:i/>
          <w:lang w:eastAsia="pl-PL"/>
        </w:rPr>
        <w:t>części</w:t>
      </w:r>
      <w:r w:rsidRPr="00B833ED">
        <w:rPr>
          <w:rFonts w:cstheme="minorHAnsi"/>
          <w:i/>
          <w:lang w:eastAsia="pl-PL"/>
        </w:rPr>
        <w:t xml:space="preserve"> zamówienia).</w:t>
      </w:r>
    </w:p>
    <w:p w14:paraId="6C29045A" w14:textId="77777777"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 xml:space="preserve">Kwota wskazana w ust. 1 powyżej jest jedynie kwotą określającą maksymalną kwotę zobowiązań Zamawiającego w zakresie realizacji niniejszej Umowy. Udzielenie zamówień na łączną kwotę niższą od wskazanej nie może być podstawą roszczeń Wykonawców z tytułu niewywiązywania się Zamawiającego z Umowy. </w:t>
      </w:r>
    </w:p>
    <w:p w14:paraId="7C98E581" w14:textId="77777777"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 xml:space="preserve">W przypadku wyczerpania wskazanej w ust. 1 kwoty, niniejsza Umowa wygasa bez konieczności składania dodatkowych oświadczeń Stron. </w:t>
      </w:r>
    </w:p>
    <w:p w14:paraId="10A98CF6" w14:textId="77777777"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 xml:space="preserve">Zamawiający nie przewiduje możliwości udzielania jakichkolwiek zaliczek. </w:t>
      </w:r>
    </w:p>
    <w:p w14:paraId="53918006" w14:textId="77777777"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Dla uniknięcia wątpliwości wskazuje się, że Zamawiający nie ma obowiązku składania zamówień jednostkowych w ramach niniejszej Umowy ramowej, a Wykonawcy nie mają prawa do zgłaszania jakichkolwiek roszczeń w stosunku do Zamawiającego z tytułu liczby lub wartości składanych zamówień jednostkowych.</w:t>
      </w:r>
    </w:p>
    <w:p w14:paraId="0FE94B09" w14:textId="77777777" w:rsidR="00B833ED" w:rsidRPr="00B833ED" w:rsidRDefault="00B833ED" w:rsidP="00B833ED">
      <w:pPr>
        <w:pStyle w:val="Bezodstpw"/>
        <w:numPr>
          <w:ilvl w:val="0"/>
          <w:numId w:val="33"/>
        </w:numPr>
        <w:spacing w:line="276" w:lineRule="auto"/>
        <w:jc w:val="both"/>
        <w:rPr>
          <w:rFonts w:cstheme="minorHAnsi"/>
          <w:lang w:eastAsia="pl-PL"/>
        </w:rPr>
      </w:pPr>
      <w:r w:rsidRPr="00B833ED">
        <w:rPr>
          <w:rFonts w:cstheme="minorHAnsi"/>
          <w:lang w:eastAsia="pl-PL"/>
        </w:rPr>
        <w:t>Łączne wynagrodzenie Wykonawców wynikające z zamówień jednostkowych nie może przekroczyć kwoty wskazanej ust. 1.</w:t>
      </w:r>
    </w:p>
    <w:p w14:paraId="3FFF4106" w14:textId="4FF49343" w:rsidR="00B833ED" w:rsidRPr="004F4A71" w:rsidRDefault="00B833ED" w:rsidP="00201340">
      <w:pPr>
        <w:pStyle w:val="Bezodstpw"/>
        <w:numPr>
          <w:ilvl w:val="0"/>
          <w:numId w:val="33"/>
        </w:numPr>
        <w:spacing w:line="276" w:lineRule="auto"/>
        <w:jc w:val="both"/>
        <w:rPr>
          <w:rFonts w:cstheme="minorHAnsi"/>
          <w:lang w:eastAsia="pl-PL"/>
        </w:rPr>
      </w:pPr>
      <w:r w:rsidRPr="00250A5C">
        <w:rPr>
          <w:rFonts w:cstheme="minorHAnsi"/>
          <w:lang w:eastAsia="pl-PL"/>
        </w:rPr>
        <w:t xml:space="preserve">Kwota </w:t>
      </w:r>
      <w:r w:rsidRPr="004F4A71">
        <w:rPr>
          <w:rFonts w:cstheme="minorHAnsi"/>
          <w:lang w:eastAsia="pl-PL"/>
        </w:rPr>
        <w:t xml:space="preserve">jaką Zamawiający zapłaci za </w:t>
      </w:r>
      <w:r w:rsidR="003B5284" w:rsidRPr="004F4A71">
        <w:rPr>
          <w:rFonts w:cstheme="minorHAnsi"/>
          <w:lang w:eastAsia="pl-PL"/>
        </w:rPr>
        <w:t xml:space="preserve">każdą dostawę obejmuje wszelkie koszty i wydatki niezbędne do wykonania Umowy, w tym cenę </w:t>
      </w:r>
      <w:r w:rsidR="00F40ED7" w:rsidRPr="004F4A71">
        <w:rPr>
          <w:rFonts w:cstheme="minorHAnsi"/>
          <w:lang w:eastAsia="pl-PL"/>
        </w:rPr>
        <w:t>artykułów</w:t>
      </w:r>
      <w:r w:rsidR="00250A5C" w:rsidRPr="004F4A71">
        <w:rPr>
          <w:rFonts w:cstheme="minorHAnsi"/>
          <w:lang w:eastAsia="pl-PL"/>
        </w:rPr>
        <w:t xml:space="preserve"> z</w:t>
      </w:r>
      <w:r w:rsidR="003B5284" w:rsidRPr="004F4A71">
        <w:rPr>
          <w:rFonts w:cstheme="minorHAnsi"/>
          <w:lang w:eastAsia="pl-PL"/>
        </w:rPr>
        <w:t xml:space="preserve"> </w:t>
      </w:r>
      <w:r w:rsidRPr="004F4A71">
        <w:rPr>
          <w:rFonts w:cstheme="minorHAnsi"/>
          <w:lang w:eastAsia="pl-PL"/>
        </w:rPr>
        <w:t xml:space="preserve">uwzględnieniem wszystkich należnych podatków, opłat oraz innych należności. </w:t>
      </w:r>
    </w:p>
    <w:p w14:paraId="3E6E50E1" w14:textId="2C0476E4" w:rsidR="00B833ED" w:rsidRPr="004F4A71" w:rsidRDefault="00B833ED" w:rsidP="00B833ED">
      <w:pPr>
        <w:pStyle w:val="Bezodstpw"/>
        <w:numPr>
          <w:ilvl w:val="0"/>
          <w:numId w:val="33"/>
        </w:numPr>
        <w:spacing w:line="276" w:lineRule="auto"/>
        <w:jc w:val="both"/>
        <w:rPr>
          <w:rFonts w:cstheme="minorHAnsi"/>
          <w:lang w:eastAsia="pl-PL"/>
        </w:rPr>
      </w:pPr>
      <w:r w:rsidRPr="004F4A71">
        <w:rPr>
          <w:rFonts w:cstheme="minorHAnsi"/>
          <w:lang w:eastAsia="pl-PL"/>
        </w:rPr>
        <w:t xml:space="preserve">Wynagrodzenie Wykonawcy płatne będzie na podstawie faktury wystawianej w cyklach miesięcznych za zrealizowane zamówienia jednostkowe </w:t>
      </w:r>
      <w:r w:rsidR="00F056AD" w:rsidRPr="004F4A71">
        <w:rPr>
          <w:rFonts w:cstheme="minorHAnsi"/>
          <w:lang w:eastAsia="pl-PL"/>
        </w:rPr>
        <w:t>w danym miesiącu kalendarzowym</w:t>
      </w:r>
      <w:r w:rsidRPr="004F4A71">
        <w:rPr>
          <w:rFonts w:cstheme="minorHAnsi"/>
          <w:lang w:eastAsia="pl-PL"/>
        </w:rPr>
        <w:t xml:space="preserve">- przelewem na rachunek bankowy Wykonawcy wskazany na fakturze. Wykonawca wystawi oddzielną fakturę </w:t>
      </w:r>
      <w:r w:rsidR="00F40ED7" w:rsidRPr="004F4A71">
        <w:rPr>
          <w:rFonts w:cstheme="minorHAnsi"/>
          <w:lang w:eastAsia="pl-PL"/>
        </w:rPr>
        <w:t>na Artykuły</w:t>
      </w:r>
      <w:r w:rsidR="00025DF0" w:rsidRPr="004F4A71">
        <w:rPr>
          <w:rFonts w:cstheme="minorHAnsi"/>
          <w:lang w:eastAsia="pl-PL"/>
        </w:rPr>
        <w:t xml:space="preserve"> zamawiane z danego adresu e-mail (</w:t>
      </w:r>
      <w:r w:rsidRPr="004F4A71">
        <w:rPr>
          <w:rFonts w:cstheme="minorHAnsi"/>
          <w:lang w:eastAsia="pl-PL"/>
        </w:rPr>
        <w:t xml:space="preserve">  </w:t>
      </w:r>
      <w:r w:rsidR="00025DF0" w:rsidRPr="004F4A71">
        <w:rPr>
          <w:rFonts w:cstheme="minorHAnsi"/>
          <w:lang w:eastAsia="pl-PL"/>
        </w:rPr>
        <w:t>§ 10 ust. 3).</w:t>
      </w:r>
    </w:p>
    <w:p w14:paraId="2921AF71" w14:textId="77777777" w:rsidR="00B833ED" w:rsidRPr="00B833ED" w:rsidRDefault="00B833ED" w:rsidP="00B833ED">
      <w:pPr>
        <w:pStyle w:val="Bezodstpw"/>
        <w:numPr>
          <w:ilvl w:val="0"/>
          <w:numId w:val="33"/>
        </w:numPr>
        <w:spacing w:line="276" w:lineRule="auto"/>
        <w:jc w:val="both"/>
        <w:rPr>
          <w:rFonts w:cstheme="minorHAnsi"/>
          <w:bCs/>
          <w:lang w:eastAsia="pl-PL"/>
        </w:rPr>
      </w:pPr>
      <w:r w:rsidRPr="00B833ED">
        <w:rPr>
          <w:rFonts w:eastAsia="Times New Roman" w:cstheme="minorHAnsi"/>
          <w:bCs/>
          <w:lang w:eastAsia="pl-PL"/>
        </w:rPr>
        <w:t>Zamawiający zapłaci wynagrodzenie należne Wykonawcy przelewem w terminie do 21 dni od dnia złożenia Zamawiającemu, prawidłowo wystawionej faktury:</w:t>
      </w:r>
    </w:p>
    <w:p w14:paraId="0C544484" w14:textId="77777777" w:rsidR="00B833ED" w:rsidRPr="00B833ED" w:rsidRDefault="00B833ED" w:rsidP="00B833ED">
      <w:pPr>
        <w:pStyle w:val="Bezodstpw"/>
        <w:numPr>
          <w:ilvl w:val="0"/>
          <w:numId w:val="35"/>
        </w:numPr>
        <w:spacing w:line="276" w:lineRule="auto"/>
        <w:jc w:val="both"/>
        <w:rPr>
          <w:rFonts w:eastAsia="Times New Roman" w:cstheme="minorHAnsi"/>
          <w:bCs/>
          <w:lang w:eastAsia="pl-PL"/>
        </w:rPr>
      </w:pPr>
      <w:r w:rsidRPr="00B833ED">
        <w:rPr>
          <w:rFonts w:eastAsia="Times New Roman" w:cstheme="minorHAnsi"/>
          <w:bCs/>
          <w:lang w:eastAsia="pl-PL"/>
        </w:rPr>
        <w:t>Wykonawcy […] na rachunek bankowy […………………………..],</w:t>
      </w:r>
      <w:r w:rsidRPr="00B833ED">
        <w:rPr>
          <w:rFonts w:eastAsia="Times New Roman" w:cstheme="minorHAnsi"/>
          <w:lang w:eastAsia="pl-PL"/>
        </w:rPr>
        <w:t xml:space="preserve"> </w:t>
      </w:r>
    </w:p>
    <w:p w14:paraId="17D533DA" w14:textId="77777777" w:rsidR="00B833ED" w:rsidRPr="00B833ED" w:rsidRDefault="00B833ED" w:rsidP="00B833ED">
      <w:pPr>
        <w:pStyle w:val="Bezodstpw"/>
        <w:numPr>
          <w:ilvl w:val="0"/>
          <w:numId w:val="35"/>
        </w:numPr>
        <w:spacing w:line="276" w:lineRule="auto"/>
        <w:jc w:val="both"/>
        <w:rPr>
          <w:rFonts w:eastAsia="Times New Roman" w:cstheme="minorHAnsi"/>
          <w:bCs/>
          <w:lang w:eastAsia="pl-PL"/>
        </w:rPr>
      </w:pPr>
      <w:r w:rsidRPr="00B833ED">
        <w:rPr>
          <w:rFonts w:eastAsia="Times New Roman" w:cstheme="minorHAnsi"/>
          <w:bCs/>
          <w:lang w:eastAsia="pl-PL"/>
        </w:rPr>
        <w:t>Wykonawcy […] na rachunek bankowy […………………………..],</w:t>
      </w:r>
    </w:p>
    <w:p w14:paraId="6932F900" w14:textId="77777777" w:rsidR="00B833ED" w:rsidRPr="00B833ED" w:rsidRDefault="00B833ED" w:rsidP="00B833ED">
      <w:pPr>
        <w:pStyle w:val="Bezodstpw"/>
        <w:numPr>
          <w:ilvl w:val="0"/>
          <w:numId w:val="35"/>
        </w:numPr>
        <w:spacing w:line="276" w:lineRule="auto"/>
        <w:jc w:val="both"/>
        <w:rPr>
          <w:rFonts w:eastAsia="Times New Roman" w:cstheme="minorHAnsi"/>
          <w:bCs/>
          <w:lang w:eastAsia="pl-PL"/>
        </w:rPr>
      </w:pPr>
      <w:r w:rsidRPr="00B833ED">
        <w:rPr>
          <w:rFonts w:eastAsia="Times New Roman" w:cstheme="minorHAnsi"/>
          <w:bCs/>
          <w:lang w:eastAsia="pl-PL"/>
        </w:rPr>
        <w:t>Wykonawcy […] na rachunek bankowy […………………………..].</w:t>
      </w:r>
    </w:p>
    <w:p w14:paraId="638767CA" w14:textId="2E484FDD" w:rsidR="00B833ED" w:rsidRPr="00B833ED" w:rsidRDefault="00B833ED" w:rsidP="00D31759">
      <w:pPr>
        <w:pStyle w:val="Bezodstpw"/>
        <w:numPr>
          <w:ilvl w:val="0"/>
          <w:numId w:val="33"/>
        </w:numPr>
        <w:spacing w:line="276" w:lineRule="auto"/>
        <w:jc w:val="both"/>
        <w:rPr>
          <w:rFonts w:eastAsia="Times New Roman" w:cstheme="minorHAnsi"/>
          <w:bCs/>
          <w:lang w:eastAsia="pl-PL"/>
        </w:rPr>
      </w:pPr>
      <w:r w:rsidRPr="00B833ED">
        <w:rPr>
          <w:rFonts w:eastAsia="Times New Roman" w:cstheme="minorHAnsi"/>
          <w:bCs/>
          <w:lang w:eastAsia="pl-PL"/>
        </w:rPr>
        <w:t>Koszty przelewu ponosi Zamawiający.</w:t>
      </w:r>
    </w:p>
    <w:p w14:paraId="5CA594B6"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eastAsia="Times New Roman" w:cstheme="minorHAnsi"/>
          <w:bCs/>
          <w:lang w:eastAsia="pl-PL"/>
        </w:rPr>
        <w:t xml:space="preserve">Za datę płatności uznaje się datę obciążenia rachunku bankowego </w:t>
      </w:r>
      <w:r w:rsidRPr="00B833ED">
        <w:rPr>
          <w:rFonts w:eastAsia="Times New Roman" w:cstheme="minorHAnsi"/>
          <w:lang w:eastAsia="pl-PL"/>
        </w:rPr>
        <w:t>Zamawiającego</w:t>
      </w:r>
      <w:r w:rsidRPr="00B833ED">
        <w:rPr>
          <w:rFonts w:eastAsia="Times New Roman" w:cstheme="minorHAnsi"/>
          <w:bCs/>
          <w:lang w:eastAsia="pl-PL"/>
        </w:rPr>
        <w:t>.</w:t>
      </w:r>
    </w:p>
    <w:p w14:paraId="5746EC46"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eastAsia="Times New Roman" w:cstheme="minorHAnsi"/>
          <w:bCs/>
          <w:lang w:eastAsia="pl-PL"/>
        </w:rPr>
        <w:t xml:space="preserve">Wykonawca jest zobowiązany do wykazania poszczególnych elementów cenotwórczych w odrębnych pozycjach faktury.  </w:t>
      </w:r>
    </w:p>
    <w:p w14:paraId="56E31152"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eastAsia="Times New Roman" w:cstheme="minorHAnsi"/>
          <w:bCs/>
          <w:lang w:eastAsia="pl-PL"/>
        </w:rPr>
        <w:t xml:space="preserve">W przypadku niedokonania płatności w wymaganym terminie, </w:t>
      </w:r>
      <w:r w:rsidRPr="00B833ED">
        <w:rPr>
          <w:rFonts w:eastAsia="Times New Roman" w:cstheme="minorHAnsi"/>
          <w:lang w:eastAsia="pl-PL"/>
        </w:rPr>
        <w:t>Wykonawca</w:t>
      </w:r>
      <w:r w:rsidRPr="00B833ED">
        <w:rPr>
          <w:rFonts w:eastAsia="Times New Roman" w:cstheme="minorHAnsi"/>
          <w:bCs/>
          <w:lang w:eastAsia="pl-PL"/>
        </w:rPr>
        <w:t xml:space="preserve"> upoważniony jest</w:t>
      </w:r>
      <w:r w:rsidRPr="00B833ED">
        <w:rPr>
          <w:rFonts w:eastAsia="Times New Roman" w:cstheme="minorHAnsi"/>
          <w:bCs/>
          <w:lang w:eastAsia="pl-PL"/>
        </w:rPr>
        <w:br/>
        <w:t xml:space="preserve"> do żądania zapłaty odsetek ustawowych.</w:t>
      </w:r>
    </w:p>
    <w:p w14:paraId="601C5319"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cstheme="minorHAnsi"/>
          <w:lang w:eastAsia="pl-PL"/>
        </w:rPr>
        <w:t>W przypadku, gdy Umowa jest realizowana przez podmioty działające w konsorcjum, członkowie upoważnią w formie pisemnej, pod rygorem nieważności, lidera konsorcjum do wystawienia przez niego faktury oraz do przyjęcia przez niego należności przypadających wszystkim członkom konsorcjum z tytułu częściowego lub całkowitego wykonania Przedmiotu Umowy.</w:t>
      </w:r>
    </w:p>
    <w:p w14:paraId="39ACDDE5"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cstheme="minorHAnsi"/>
          <w:lang w:eastAsia="pl-PL"/>
        </w:rPr>
        <w:t xml:space="preserve">Zamawiający zastrzega sobie prawo dokonywania płatności wynagrodzenia należnego Wykonawcy w ramach mechanizmu podzielonej płatności (zwanego dalej Mechanizmem Split </w:t>
      </w:r>
      <w:proofErr w:type="spellStart"/>
      <w:r w:rsidRPr="00B833ED">
        <w:rPr>
          <w:rFonts w:cstheme="minorHAnsi"/>
          <w:lang w:eastAsia="pl-PL"/>
        </w:rPr>
        <w:lastRenderedPageBreak/>
        <w:t>Payment</w:t>
      </w:r>
      <w:proofErr w:type="spellEnd"/>
      <w:r w:rsidRPr="00B833ED">
        <w:rPr>
          <w:rFonts w:cstheme="minorHAnsi"/>
          <w:lang w:eastAsia="pl-PL"/>
        </w:rPr>
        <w:t>) przewidzianego w przepisach ustawy z dnia 11 marca 2004 r. o podatku od towarów i usług (zwanej dalej Ustawą VAT).</w:t>
      </w:r>
    </w:p>
    <w:p w14:paraId="37C95EAD" w14:textId="77777777" w:rsidR="00B833ED" w:rsidRPr="00B833ED" w:rsidRDefault="00B833ED" w:rsidP="00B833ED">
      <w:pPr>
        <w:pStyle w:val="Bezodstpw"/>
        <w:numPr>
          <w:ilvl w:val="0"/>
          <w:numId w:val="33"/>
        </w:numPr>
        <w:spacing w:line="276" w:lineRule="auto"/>
        <w:jc w:val="both"/>
        <w:rPr>
          <w:rFonts w:eastAsia="Times New Roman" w:cstheme="minorHAnsi"/>
          <w:bCs/>
          <w:lang w:eastAsia="pl-PL"/>
        </w:rPr>
      </w:pPr>
      <w:r w:rsidRPr="00B833ED">
        <w:rPr>
          <w:rFonts w:cstheme="minorHAnsi"/>
          <w:lang w:eastAsia="pl-PL"/>
        </w:rPr>
        <w:t>Wykonawca oświadcza, że wskazany przez niego rachunek bankowy, na który ma zostać dokonana zapłata wynagrodzenia należnego mu na podstawie Umowy:</w:t>
      </w:r>
    </w:p>
    <w:p w14:paraId="4341ED70" w14:textId="77777777" w:rsidR="00B833ED" w:rsidRPr="00B833ED" w:rsidRDefault="00B833ED" w:rsidP="00B833ED">
      <w:pPr>
        <w:pStyle w:val="Bezodstpw"/>
        <w:spacing w:line="276" w:lineRule="auto"/>
        <w:jc w:val="both"/>
        <w:rPr>
          <w:rFonts w:eastAsia="Times New Roman" w:cstheme="minorHAnsi"/>
          <w:lang w:eastAsia="pl-PL"/>
        </w:rPr>
      </w:pPr>
      <w:r w:rsidRPr="00B833ED">
        <w:rPr>
          <w:rFonts w:cstheme="minorHAnsi"/>
          <w:lang w:eastAsia="pl-PL"/>
        </w:rPr>
        <w:t xml:space="preserve">1)   jest rachunkiem umożliwiającym płatność w ramach Mechanizmu Split </w:t>
      </w:r>
      <w:proofErr w:type="spellStart"/>
      <w:r w:rsidRPr="00B833ED">
        <w:rPr>
          <w:rFonts w:cstheme="minorHAnsi"/>
          <w:lang w:eastAsia="pl-PL"/>
        </w:rPr>
        <w:t>Payment</w:t>
      </w:r>
      <w:proofErr w:type="spellEnd"/>
      <w:r w:rsidRPr="00B833ED">
        <w:rPr>
          <w:rFonts w:cstheme="minorHAnsi"/>
          <w:lang w:eastAsia="pl-PL"/>
        </w:rPr>
        <w:t>;</w:t>
      </w:r>
    </w:p>
    <w:p w14:paraId="533EAC51" w14:textId="77777777" w:rsidR="00B833ED" w:rsidRPr="00B833ED" w:rsidRDefault="00B833ED" w:rsidP="00B833ED">
      <w:pPr>
        <w:pStyle w:val="Bezodstpw"/>
        <w:spacing w:line="276" w:lineRule="auto"/>
        <w:jc w:val="both"/>
        <w:rPr>
          <w:rFonts w:cstheme="minorHAnsi"/>
          <w:lang w:eastAsia="pl-PL"/>
        </w:rPr>
      </w:pPr>
      <w:r w:rsidRPr="00B833ED">
        <w:rPr>
          <w:rFonts w:cstheme="minorHAnsi"/>
          <w:lang w:eastAsia="pl-PL"/>
        </w:rPr>
        <w:t>2) jest rachunkiem znajdującym się w wykazie podmiotów (zwanego dalej Wykazem) prowadzonym przez Szefa Krajowej Administracji Skarbowej, o którym mowa w art. 96b Ustawy VAT.</w:t>
      </w:r>
    </w:p>
    <w:p w14:paraId="266575F8" w14:textId="77777777" w:rsidR="00B833ED" w:rsidRPr="00B833ED" w:rsidRDefault="00B833ED" w:rsidP="00B833ED">
      <w:pPr>
        <w:pStyle w:val="Bezodstpw"/>
        <w:spacing w:line="276" w:lineRule="auto"/>
        <w:jc w:val="both"/>
        <w:rPr>
          <w:rFonts w:cstheme="minorHAnsi"/>
          <w:lang w:eastAsia="pl-PL"/>
        </w:rPr>
      </w:pPr>
      <w:r w:rsidRPr="00B833ED">
        <w:rPr>
          <w:rFonts w:cstheme="minorHAnsi"/>
          <w:lang w:eastAsia="pl-PL"/>
        </w:rPr>
        <w:t xml:space="preserve">17.   W przypadku, gdy rachunek bankowy wskazany przez Wykonawcę nie będzie spełniać warunków określonych w ust. 16, opóźnienie Zamawiającego w dokonaniu płatności wynagrodzenia, powstałe wskutek braku możliwości zapłaty przez Zamawiającego z zastosowaniem Mechanizmu Split </w:t>
      </w:r>
      <w:proofErr w:type="spellStart"/>
      <w:r w:rsidRPr="00B833ED">
        <w:rPr>
          <w:rFonts w:cstheme="minorHAnsi"/>
          <w:lang w:eastAsia="pl-PL"/>
        </w:rPr>
        <w:t>Payment</w:t>
      </w:r>
      <w:proofErr w:type="spellEnd"/>
      <w:r w:rsidRPr="00B833ED">
        <w:rPr>
          <w:rFonts w:cstheme="minorHAnsi"/>
          <w:lang w:eastAsia="pl-PL"/>
        </w:rPr>
        <w:t xml:space="preserve"> lub na rachunek znajdujący się w Wykazie, nie może stanowić dla Wykonawcy podstawy jakichkolwiek roszczeń, w tym w szczególności nie uprawnia Wykonawcy do żądania od Zamawiającego odsetek lub odszkodowań z tytułu nieterminowej zapłaty.</w:t>
      </w:r>
    </w:p>
    <w:p w14:paraId="49925E2E" w14:textId="1D6B7D11" w:rsidR="002C73C3" w:rsidRPr="00EE2D9B" w:rsidRDefault="00B833ED" w:rsidP="00B833ED">
      <w:pPr>
        <w:pStyle w:val="Bezodstpw"/>
        <w:spacing w:line="276" w:lineRule="auto"/>
        <w:jc w:val="both"/>
        <w:rPr>
          <w:rFonts w:cstheme="minorHAnsi"/>
        </w:rPr>
      </w:pPr>
      <w:r w:rsidRPr="00B833ED">
        <w:rPr>
          <w:rFonts w:eastAsia="Times New Roman" w:cstheme="minorHAnsi"/>
          <w:lang w:eastAsia="pl-PL"/>
        </w:rPr>
        <w:t>18. 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232751D3" w14:textId="77777777" w:rsidR="009B0040" w:rsidRDefault="009B0040" w:rsidP="00D31759">
      <w:pPr>
        <w:suppressAutoHyphens w:val="0"/>
        <w:jc w:val="center"/>
        <w:rPr>
          <w:rFonts w:ascii="Calibri" w:eastAsia="Calibri" w:hAnsi="Calibri"/>
          <w:b/>
          <w:sz w:val="22"/>
          <w:szCs w:val="22"/>
          <w:lang w:eastAsia="en-US" w:bidi="ar-SA"/>
        </w:rPr>
      </w:pPr>
    </w:p>
    <w:p w14:paraId="48772769" w14:textId="34365352" w:rsidR="00D31759" w:rsidRPr="00D31759" w:rsidRDefault="00D31759" w:rsidP="00D31759">
      <w:pPr>
        <w:suppressAutoHyphens w:val="0"/>
        <w:jc w:val="center"/>
        <w:rPr>
          <w:rFonts w:ascii="Calibri" w:eastAsia="Calibri" w:hAnsi="Calibri"/>
          <w:b/>
          <w:sz w:val="22"/>
          <w:szCs w:val="22"/>
          <w:lang w:eastAsia="en-US" w:bidi="ar-SA"/>
        </w:rPr>
      </w:pPr>
      <w:r w:rsidRPr="00D31759">
        <w:rPr>
          <w:rFonts w:ascii="Calibri" w:eastAsia="Calibri" w:hAnsi="Calibri"/>
          <w:b/>
          <w:sz w:val="22"/>
          <w:szCs w:val="22"/>
          <w:lang w:eastAsia="en-US" w:bidi="ar-SA"/>
        </w:rPr>
        <w:t>§ 6. PODWYKONAWSTWO</w:t>
      </w:r>
    </w:p>
    <w:p w14:paraId="1E2FD1C5" w14:textId="77777777" w:rsidR="00D31759" w:rsidRPr="00D31759" w:rsidRDefault="00D31759" w:rsidP="00D31759">
      <w:pPr>
        <w:suppressAutoHyphens w:val="0"/>
        <w:jc w:val="center"/>
        <w:rPr>
          <w:rFonts w:ascii="Calibri" w:eastAsia="Calibri" w:hAnsi="Calibri"/>
          <w:b/>
          <w:sz w:val="12"/>
          <w:szCs w:val="22"/>
          <w:lang w:eastAsia="en-US" w:bidi="ar-SA"/>
        </w:rPr>
      </w:pPr>
    </w:p>
    <w:p w14:paraId="2B8F3840" w14:textId="77777777" w:rsidR="00D31759" w:rsidRPr="00D31759" w:rsidRDefault="00D31759" w:rsidP="00D31759">
      <w:pPr>
        <w:numPr>
          <w:ilvl w:val="0"/>
          <w:numId w:val="36"/>
        </w:numPr>
        <w:suppressAutoHyphens w:val="0"/>
        <w:spacing w:after="60" w:line="256" w:lineRule="auto"/>
        <w:jc w:val="both"/>
        <w:rPr>
          <w:rFonts w:ascii="Calibri" w:hAnsi="Calibri" w:cs="Calibri"/>
          <w:sz w:val="22"/>
          <w:szCs w:val="22"/>
          <w:lang w:eastAsia="pl-PL" w:bidi="ar-SA"/>
        </w:rPr>
      </w:pPr>
      <w:r w:rsidRPr="00D31759">
        <w:rPr>
          <w:rFonts w:ascii="Calibri" w:hAnsi="Calibri" w:cs="Calibri"/>
          <w:sz w:val="22"/>
          <w:szCs w:val="22"/>
          <w:lang w:eastAsia="pl-PL" w:bidi="ar-SA"/>
        </w:rPr>
        <w:t>Strony ustalają, że Przedmiot Umowy wykonywany będzie:</w:t>
      </w:r>
    </w:p>
    <w:p w14:paraId="306DC63E" w14:textId="77777777" w:rsidR="00D31759" w:rsidRPr="00D31759" w:rsidRDefault="00D31759" w:rsidP="00D31759">
      <w:pPr>
        <w:numPr>
          <w:ilvl w:val="1"/>
          <w:numId w:val="37"/>
        </w:numPr>
        <w:suppressAutoHyphens w:val="0"/>
        <w:spacing w:after="60" w:line="256" w:lineRule="auto"/>
        <w:jc w:val="both"/>
        <w:rPr>
          <w:rFonts w:ascii="Calibri" w:hAnsi="Calibri" w:cs="Calibri"/>
          <w:sz w:val="22"/>
          <w:szCs w:val="22"/>
          <w:lang w:eastAsia="pl-PL" w:bidi="ar-SA"/>
        </w:rPr>
      </w:pPr>
      <w:r w:rsidRPr="00D31759">
        <w:rPr>
          <w:rFonts w:ascii="Calibri" w:hAnsi="Calibri" w:cs="Calibri"/>
          <w:sz w:val="22"/>
          <w:szCs w:val="22"/>
          <w:lang w:eastAsia="pl-PL" w:bidi="ar-SA"/>
        </w:rPr>
        <w:t>osobiście przez Wykonawcę,</w:t>
      </w:r>
    </w:p>
    <w:p w14:paraId="7E5B0DF0" w14:textId="77777777" w:rsidR="00D31759" w:rsidRPr="00D31759" w:rsidRDefault="00D31759" w:rsidP="00D31759">
      <w:pPr>
        <w:numPr>
          <w:ilvl w:val="1"/>
          <w:numId w:val="37"/>
        </w:numPr>
        <w:suppressAutoHyphens w:val="0"/>
        <w:spacing w:after="60" w:line="256" w:lineRule="auto"/>
        <w:jc w:val="both"/>
        <w:rPr>
          <w:rFonts w:ascii="Calibri" w:hAnsi="Calibri" w:cs="Calibri"/>
          <w:sz w:val="22"/>
          <w:szCs w:val="22"/>
          <w:lang w:eastAsia="pl-PL" w:bidi="ar-SA"/>
        </w:rPr>
      </w:pPr>
      <w:r w:rsidRPr="00D31759">
        <w:rPr>
          <w:rFonts w:ascii="Calibri" w:hAnsi="Calibri" w:cs="Calibri"/>
          <w:sz w:val="22"/>
          <w:szCs w:val="22"/>
          <w:lang w:eastAsia="pl-PL" w:bidi="ar-SA"/>
        </w:rPr>
        <w:t>z udziałem podwykonawców - w następującym zakresie: […].</w:t>
      </w:r>
    </w:p>
    <w:p w14:paraId="0632B317" w14:textId="77777777" w:rsidR="00D31759" w:rsidRPr="00D31759" w:rsidRDefault="00D31759" w:rsidP="00D31759">
      <w:pPr>
        <w:numPr>
          <w:ilvl w:val="0"/>
          <w:numId w:val="36"/>
        </w:numPr>
        <w:suppressAutoHyphens w:val="0"/>
        <w:spacing w:after="60" w:line="256" w:lineRule="auto"/>
        <w:jc w:val="both"/>
        <w:rPr>
          <w:rFonts w:ascii="Calibri" w:hAnsi="Calibri" w:cs="Calibri"/>
          <w:sz w:val="22"/>
          <w:szCs w:val="22"/>
          <w:lang w:eastAsia="pl-PL" w:bidi="ar-SA"/>
        </w:rPr>
      </w:pPr>
      <w:r w:rsidRPr="00D31759">
        <w:rPr>
          <w:rFonts w:ascii="Calibri" w:hAnsi="Calibri" w:cs="Calibri"/>
          <w:sz w:val="22"/>
          <w:szCs w:val="22"/>
          <w:lang w:eastAsia="pl-PL" w:bidi="ar-SA"/>
        </w:rPr>
        <w:t>Jeżeli w trakcie realizacji Przedmiotu Umowy nastąpi zmiana albo rezygnacja z podwykonawcy, na którego zasoby Wykonawca powołał się na zasadach określonych w art. 118 ust. 1 Ustawy, w celu wykazania spełnienia warunków udziału w postępowaniu o udzielenie zamówienia publicznego,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FD92FAA" w14:textId="620D396B" w:rsidR="00510802" w:rsidRPr="00EE2D9B" w:rsidRDefault="00D31759" w:rsidP="00D31759">
      <w:pPr>
        <w:pStyle w:val="BodyText21"/>
        <w:numPr>
          <w:ilvl w:val="0"/>
          <w:numId w:val="19"/>
        </w:numPr>
        <w:tabs>
          <w:tab w:val="clear" w:pos="0"/>
          <w:tab w:val="left" w:pos="284"/>
          <w:tab w:val="left" w:pos="993"/>
        </w:tabs>
        <w:spacing w:line="276" w:lineRule="auto"/>
        <w:ind w:left="284" w:hanging="284"/>
        <w:rPr>
          <w:rFonts w:asciiTheme="minorHAnsi" w:hAnsiTheme="minorHAnsi" w:cstheme="minorHAnsi"/>
          <w:sz w:val="22"/>
          <w:szCs w:val="22"/>
        </w:rPr>
      </w:pPr>
      <w:r w:rsidRPr="00D31759">
        <w:rPr>
          <w:rFonts w:ascii="Calibri" w:hAnsi="Calibri" w:cs="Calibri"/>
          <w:sz w:val="22"/>
          <w:szCs w:val="22"/>
        </w:rPr>
        <w:t>Powierzenie wykonania części zamówienia podwykonawcom nie zwalnia Wykonawcy z odpowiedzialności za należyte wykonanie tego zamówienia.</w:t>
      </w:r>
    </w:p>
    <w:p w14:paraId="5A31E1E0" w14:textId="77777777" w:rsidR="00E50957" w:rsidRPr="00EE2D9B" w:rsidRDefault="00E50957" w:rsidP="00EE2D9B">
      <w:pPr>
        <w:shd w:val="clear" w:color="auto" w:fill="FFFFFF"/>
        <w:suppressAutoHyphens w:val="0"/>
        <w:spacing w:line="276" w:lineRule="auto"/>
        <w:ind w:right="32"/>
        <w:jc w:val="center"/>
        <w:rPr>
          <w:rFonts w:asciiTheme="minorHAnsi" w:hAnsiTheme="minorHAnsi" w:cstheme="minorHAnsi"/>
          <w:b/>
          <w:iCs/>
          <w:color w:val="000000"/>
          <w:spacing w:val="-4"/>
          <w:sz w:val="22"/>
          <w:szCs w:val="22"/>
          <w:lang w:eastAsia="pl-PL" w:bidi="ar-SA"/>
        </w:rPr>
      </w:pPr>
    </w:p>
    <w:p w14:paraId="51A8915A" w14:textId="31EDCB3F" w:rsidR="00F11253" w:rsidRPr="00F11253" w:rsidRDefault="00AD5A56" w:rsidP="009B0040">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Pr>
          <w:rFonts w:asciiTheme="minorHAnsi" w:hAnsiTheme="minorHAnsi" w:cstheme="minorHAnsi"/>
          <w:b/>
          <w:iCs/>
          <w:color w:val="000000"/>
          <w:spacing w:val="-4"/>
          <w:sz w:val="22"/>
          <w:szCs w:val="22"/>
          <w:lang w:eastAsia="pl-PL" w:bidi="ar-SA"/>
        </w:rPr>
        <w:t>§7</w:t>
      </w:r>
      <w:r w:rsidR="009B0040">
        <w:rPr>
          <w:rFonts w:asciiTheme="minorHAnsi" w:hAnsiTheme="minorHAnsi" w:cstheme="minorHAnsi"/>
          <w:b/>
          <w:sz w:val="22"/>
          <w:szCs w:val="22"/>
          <w:lang w:eastAsia="pl-PL" w:bidi="ar-SA"/>
        </w:rPr>
        <w:t xml:space="preserve"> </w:t>
      </w:r>
      <w:r w:rsidR="00F11253" w:rsidRPr="00F11253">
        <w:rPr>
          <w:rFonts w:asciiTheme="minorHAnsi" w:hAnsiTheme="minorHAnsi" w:cstheme="minorHAnsi"/>
          <w:b/>
          <w:sz w:val="22"/>
          <w:szCs w:val="22"/>
          <w:lang w:eastAsia="pl-PL" w:bidi="ar-SA"/>
        </w:rPr>
        <w:t>KARY UMOWNE</w:t>
      </w:r>
    </w:p>
    <w:p w14:paraId="4ADD0808" w14:textId="659EDF00"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 xml:space="preserve">W przypadku wypowiedzenia Umowy przez którąkolwiek ze Stron </w:t>
      </w:r>
      <w:r w:rsidR="004D7002">
        <w:rPr>
          <w:rFonts w:asciiTheme="minorHAnsi" w:hAnsiTheme="minorHAnsi" w:cstheme="minorHAnsi"/>
          <w:sz w:val="22"/>
          <w:szCs w:val="22"/>
          <w:lang w:eastAsia="pl-PL" w:bidi="ar-SA"/>
        </w:rPr>
        <w:t xml:space="preserve">lub odstąpienia </w:t>
      </w:r>
      <w:r w:rsidRPr="00F11253">
        <w:rPr>
          <w:rFonts w:asciiTheme="minorHAnsi" w:hAnsiTheme="minorHAnsi" w:cstheme="minorHAnsi"/>
          <w:sz w:val="22"/>
          <w:szCs w:val="22"/>
          <w:lang w:eastAsia="pl-PL" w:bidi="ar-SA"/>
        </w:rPr>
        <w:t>z przyczyn, za które odpowiedzialność ponosi Wykonawca, Zamawiającemu przysługuje kara umowna w wysokości 10 % kwoty wskazanej w §5 ust. 1.</w:t>
      </w:r>
    </w:p>
    <w:p w14:paraId="1C89E8AF" w14:textId="492D6579"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 xml:space="preserve">Za niewykonanie, bądź nienależyte wykonanie zamówienia jednostkowego zgodnie z warunkami niniejszej Umowy, Wykonawca zapłaci karę umowną w wysokości </w:t>
      </w:r>
      <w:r w:rsidR="004D7002">
        <w:rPr>
          <w:rFonts w:asciiTheme="minorHAnsi" w:hAnsiTheme="minorHAnsi" w:cstheme="minorHAnsi"/>
          <w:sz w:val="22"/>
          <w:szCs w:val="22"/>
          <w:lang w:eastAsia="pl-PL" w:bidi="ar-SA"/>
        </w:rPr>
        <w:t xml:space="preserve"> 20 </w:t>
      </w:r>
      <w:r w:rsidRPr="00F11253">
        <w:rPr>
          <w:rFonts w:asciiTheme="minorHAnsi" w:hAnsiTheme="minorHAnsi" w:cstheme="minorHAnsi"/>
          <w:sz w:val="22"/>
          <w:szCs w:val="22"/>
          <w:lang w:eastAsia="pl-PL" w:bidi="ar-SA"/>
        </w:rPr>
        <w:t>% wartości zamówienia jednostkowego.</w:t>
      </w:r>
    </w:p>
    <w:p w14:paraId="71B049E1" w14:textId="77777777"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lastRenderedPageBreak/>
        <w:t>Zamawiający ma prawo obciążyć Wykonawcę, a Wykonawca zobowiązuje się do zapłaty na rzecz Zamawiającego kary umownej:</w:t>
      </w:r>
    </w:p>
    <w:p w14:paraId="4824CE5F" w14:textId="77777777" w:rsidR="004D7002" w:rsidRDefault="00E33011" w:rsidP="004D7002">
      <w:pPr>
        <w:suppressAutoHyphens w:val="0"/>
        <w:spacing w:after="120" w:line="276" w:lineRule="auto"/>
        <w:ind w:left="360"/>
        <w:jc w:val="both"/>
        <w:rPr>
          <w:rFonts w:asciiTheme="minorHAnsi" w:hAnsiTheme="minorHAnsi" w:cstheme="minorHAnsi"/>
          <w:sz w:val="22"/>
          <w:szCs w:val="22"/>
          <w:lang w:eastAsia="pl-PL" w:bidi="ar-SA"/>
        </w:rPr>
      </w:pPr>
      <w:r>
        <w:rPr>
          <w:rFonts w:asciiTheme="minorHAnsi" w:hAnsiTheme="minorHAnsi" w:cstheme="minorHAnsi"/>
          <w:sz w:val="22"/>
          <w:szCs w:val="22"/>
          <w:lang w:eastAsia="pl-PL" w:bidi="ar-SA"/>
        </w:rPr>
        <w:t>a)</w:t>
      </w:r>
      <w:r>
        <w:rPr>
          <w:rFonts w:asciiTheme="minorHAnsi" w:hAnsiTheme="minorHAnsi" w:cstheme="minorHAnsi"/>
          <w:sz w:val="22"/>
          <w:szCs w:val="22"/>
          <w:lang w:eastAsia="pl-PL" w:bidi="ar-SA"/>
        </w:rPr>
        <w:tab/>
      </w:r>
      <w:r w:rsidR="004D7002">
        <w:rPr>
          <w:rFonts w:asciiTheme="minorHAnsi" w:hAnsiTheme="minorHAnsi" w:cstheme="minorHAnsi"/>
          <w:sz w:val="22"/>
          <w:szCs w:val="22"/>
          <w:lang w:eastAsia="pl-PL" w:bidi="ar-SA"/>
        </w:rPr>
        <w:t>a)</w:t>
      </w:r>
      <w:r w:rsidR="004D7002">
        <w:rPr>
          <w:rFonts w:asciiTheme="minorHAnsi" w:hAnsiTheme="minorHAnsi" w:cstheme="minorHAnsi"/>
          <w:sz w:val="22"/>
          <w:szCs w:val="22"/>
          <w:lang w:eastAsia="pl-PL" w:bidi="ar-SA"/>
        </w:rPr>
        <w:tab/>
        <w:t xml:space="preserve">za nieterminową dostawę zamówienia jednostkowego- </w:t>
      </w:r>
      <w:r w:rsidR="004D7002" w:rsidRPr="000E10EC">
        <w:rPr>
          <w:rFonts w:asciiTheme="minorHAnsi" w:hAnsiTheme="minorHAnsi" w:cstheme="minorHAnsi"/>
          <w:sz w:val="22"/>
          <w:szCs w:val="22"/>
          <w:lang w:eastAsia="pl-PL" w:bidi="ar-SA"/>
        </w:rPr>
        <w:t xml:space="preserve">Wykonawca zapłaci karę umowną w wysokości </w:t>
      </w:r>
      <w:r w:rsidR="004D7002">
        <w:rPr>
          <w:rFonts w:asciiTheme="minorHAnsi" w:hAnsiTheme="minorHAnsi" w:cstheme="minorHAnsi"/>
          <w:sz w:val="22"/>
          <w:szCs w:val="22"/>
          <w:lang w:eastAsia="pl-PL" w:bidi="ar-SA"/>
        </w:rPr>
        <w:t xml:space="preserve"> 1 </w:t>
      </w:r>
      <w:r w:rsidR="004D7002" w:rsidRPr="000E10EC">
        <w:rPr>
          <w:rFonts w:asciiTheme="minorHAnsi" w:hAnsiTheme="minorHAnsi" w:cstheme="minorHAnsi"/>
          <w:sz w:val="22"/>
          <w:szCs w:val="22"/>
          <w:lang w:eastAsia="pl-PL" w:bidi="ar-SA"/>
        </w:rPr>
        <w:t>% wartości zamówienia jednostkowego</w:t>
      </w:r>
      <w:r w:rsidR="004D7002">
        <w:rPr>
          <w:rFonts w:asciiTheme="minorHAnsi" w:hAnsiTheme="minorHAnsi" w:cstheme="minorHAnsi"/>
          <w:sz w:val="22"/>
          <w:szCs w:val="22"/>
          <w:lang w:eastAsia="pl-PL" w:bidi="ar-SA"/>
        </w:rPr>
        <w:t xml:space="preserve"> za każdy dzień zwłoki,</w:t>
      </w:r>
    </w:p>
    <w:p w14:paraId="470DEF93" w14:textId="2363F952" w:rsidR="004D7002" w:rsidRDefault="004D7002" w:rsidP="004D7002">
      <w:pPr>
        <w:suppressAutoHyphens w:val="0"/>
        <w:spacing w:after="120" w:line="276" w:lineRule="auto"/>
        <w:ind w:left="360"/>
        <w:jc w:val="both"/>
        <w:rPr>
          <w:rFonts w:asciiTheme="minorHAnsi" w:hAnsiTheme="minorHAnsi" w:cstheme="minorHAnsi"/>
          <w:sz w:val="22"/>
          <w:szCs w:val="22"/>
          <w:lang w:eastAsia="pl-PL" w:bidi="ar-SA"/>
        </w:rPr>
      </w:pPr>
      <w:r>
        <w:rPr>
          <w:rFonts w:asciiTheme="minorHAnsi" w:hAnsiTheme="minorHAnsi" w:cstheme="minorHAnsi"/>
          <w:sz w:val="22"/>
          <w:szCs w:val="22"/>
          <w:lang w:eastAsia="pl-PL" w:bidi="ar-SA"/>
        </w:rPr>
        <w:t>b)</w:t>
      </w:r>
      <w:r w:rsidRPr="00664721">
        <w:rPr>
          <w:rFonts w:asciiTheme="minorHAnsi" w:hAnsiTheme="minorHAnsi" w:cstheme="minorHAnsi"/>
          <w:sz w:val="22"/>
          <w:szCs w:val="22"/>
          <w:lang w:eastAsia="pl-PL" w:bidi="ar-SA"/>
        </w:rPr>
        <w:t xml:space="preserve"> </w:t>
      </w:r>
      <w:r>
        <w:rPr>
          <w:rFonts w:asciiTheme="minorHAnsi" w:hAnsiTheme="minorHAnsi" w:cstheme="minorHAnsi"/>
          <w:sz w:val="22"/>
          <w:szCs w:val="22"/>
          <w:lang w:eastAsia="pl-PL" w:bidi="ar-SA"/>
        </w:rPr>
        <w:t xml:space="preserve">za nieterminowe wykonanie czynności w ramach gwarancji lub rękojmi w ramach zamówienia jednostkowego- </w:t>
      </w:r>
      <w:r w:rsidRPr="000E10EC">
        <w:rPr>
          <w:rFonts w:asciiTheme="minorHAnsi" w:hAnsiTheme="minorHAnsi" w:cstheme="minorHAnsi"/>
          <w:sz w:val="22"/>
          <w:szCs w:val="22"/>
          <w:lang w:eastAsia="pl-PL" w:bidi="ar-SA"/>
        </w:rPr>
        <w:t xml:space="preserve">Wykonawca zapłaci karę umowną w wysokości </w:t>
      </w:r>
      <w:r>
        <w:rPr>
          <w:rFonts w:asciiTheme="minorHAnsi" w:hAnsiTheme="minorHAnsi" w:cstheme="minorHAnsi"/>
          <w:sz w:val="22"/>
          <w:szCs w:val="22"/>
          <w:lang w:eastAsia="pl-PL" w:bidi="ar-SA"/>
        </w:rPr>
        <w:t xml:space="preserve"> 1 </w:t>
      </w:r>
      <w:r w:rsidRPr="000E10EC">
        <w:rPr>
          <w:rFonts w:asciiTheme="minorHAnsi" w:hAnsiTheme="minorHAnsi" w:cstheme="minorHAnsi"/>
          <w:sz w:val="22"/>
          <w:szCs w:val="22"/>
          <w:lang w:eastAsia="pl-PL" w:bidi="ar-SA"/>
        </w:rPr>
        <w:t>% wartości zamówienia jednostkowego</w:t>
      </w:r>
      <w:r>
        <w:rPr>
          <w:rFonts w:asciiTheme="minorHAnsi" w:hAnsiTheme="minorHAnsi" w:cstheme="minorHAnsi"/>
          <w:sz w:val="22"/>
          <w:szCs w:val="22"/>
          <w:lang w:eastAsia="pl-PL" w:bidi="ar-SA"/>
        </w:rPr>
        <w:t xml:space="preserve"> za każdy dzień zwłoki,</w:t>
      </w:r>
    </w:p>
    <w:p w14:paraId="22A6853A" w14:textId="5B05F7BD" w:rsidR="00F11253" w:rsidRPr="00F11253" w:rsidRDefault="004D7002" w:rsidP="004D7002">
      <w:pPr>
        <w:suppressAutoHyphens w:val="0"/>
        <w:spacing w:after="120" w:line="276" w:lineRule="auto"/>
        <w:ind w:left="360"/>
        <w:jc w:val="both"/>
        <w:rPr>
          <w:rFonts w:asciiTheme="minorHAnsi" w:hAnsiTheme="minorHAnsi" w:cstheme="minorHAnsi"/>
          <w:sz w:val="22"/>
          <w:szCs w:val="22"/>
          <w:lang w:eastAsia="pl-PL" w:bidi="ar-SA"/>
        </w:rPr>
      </w:pPr>
      <w:r>
        <w:rPr>
          <w:rFonts w:asciiTheme="minorHAnsi" w:hAnsiTheme="minorHAnsi" w:cstheme="minorHAnsi"/>
          <w:sz w:val="22"/>
          <w:szCs w:val="22"/>
          <w:lang w:eastAsia="pl-PL" w:bidi="ar-SA"/>
        </w:rPr>
        <w:t xml:space="preserve">c) </w:t>
      </w:r>
      <w:r w:rsidR="00F11253" w:rsidRPr="00F11253">
        <w:rPr>
          <w:rFonts w:asciiTheme="minorHAnsi" w:hAnsiTheme="minorHAnsi" w:cstheme="minorHAnsi"/>
          <w:sz w:val="22"/>
          <w:szCs w:val="22"/>
          <w:lang w:eastAsia="pl-PL" w:bidi="ar-SA"/>
        </w:rPr>
        <w:t xml:space="preserve">za brak zapłaty lub nieterminową zapłatę wynagrodzenia należnego podwykonawcom lub dalszym podwykonawcom, w tym z tytułu zmiany wysokości wynagrodzenia, o której mowa w art. 439 ust. 5 stawy </w:t>
      </w:r>
      <w:proofErr w:type="spellStart"/>
      <w:r w:rsidR="00F11253" w:rsidRPr="00F11253">
        <w:rPr>
          <w:rFonts w:asciiTheme="minorHAnsi" w:hAnsiTheme="minorHAnsi" w:cstheme="minorHAnsi"/>
          <w:sz w:val="22"/>
          <w:szCs w:val="22"/>
          <w:lang w:eastAsia="pl-PL" w:bidi="ar-SA"/>
        </w:rPr>
        <w:t>pzp</w:t>
      </w:r>
      <w:proofErr w:type="spellEnd"/>
      <w:r w:rsidR="00F11253" w:rsidRPr="00F11253">
        <w:rPr>
          <w:rFonts w:asciiTheme="minorHAnsi" w:hAnsiTheme="minorHAnsi" w:cstheme="minorHAnsi"/>
          <w:sz w:val="22"/>
          <w:szCs w:val="22"/>
          <w:lang w:eastAsia="pl-PL" w:bidi="ar-SA"/>
        </w:rPr>
        <w:t xml:space="preserve"> - w wysokości 0,05% kwoty wskazanej w § 5 ust. 1 za każdy rozpoczęty dzień zwłoki w stosunku do terminu zapłaty określonego w umowie o podwykonawstwo.</w:t>
      </w:r>
    </w:p>
    <w:p w14:paraId="6951B9E4" w14:textId="2F2B53A2"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 xml:space="preserve">Limit kar umownych, jakich Zamawiający może żądać od </w:t>
      </w:r>
      <w:r w:rsidR="004D7002">
        <w:rPr>
          <w:rFonts w:asciiTheme="minorHAnsi" w:hAnsiTheme="minorHAnsi" w:cstheme="minorHAnsi"/>
          <w:sz w:val="22"/>
          <w:szCs w:val="22"/>
          <w:lang w:eastAsia="pl-PL" w:bidi="ar-SA"/>
        </w:rPr>
        <w:t xml:space="preserve">każdego z </w:t>
      </w:r>
      <w:r w:rsidRPr="00F11253">
        <w:rPr>
          <w:rFonts w:asciiTheme="minorHAnsi" w:hAnsiTheme="minorHAnsi" w:cstheme="minorHAnsi"/>
          <w:sz w:val="22"/>
          <w:szCs w:val="22"/>
          <w:lang w:eastAsia="pl-PL" w:bidi="ar-SA"/>
        </w:rPr>
        <w:t>Wykonawc</w:t>
      </w:r>
      <w:r w:rsidR="004D7002">
        <w:rPr>
          <w:rFonts w:asciiTheme="minorHAnsi" w:hAnsiTheme="minorHAnsi" w:cstheme="minorHAnsi"/>
          <w:sz w:val="22"/>
          <w:szCs w:val="22"/>
          <w:lang w:eastAsia="pl-PL" w:bidi="ar-SA"/>
        </w:rPr>
        <w:t>ów</w:t>
      </w:r>
      <w:r w:rsidRPr="00F11253">
        <w:rPr>
          <w:rFonts w:asciiTheme="minorHAnsi" w:hAnsiTheme="minorHAnsi" w:cstheme="minorHAnsi"/>
          <w:sz w:val="22"/>
          <w:szCs w:val="22"/>
          <w:lang w:eastAsia="pl-PL" w:bidi="ar-SA"/>
        </w:rPr>
        <w:t xml:space="preserve"> z wszystkich tytułów przewidzianych w niniejszej Umowie, wynosi 10 % kwoty wskazanej w § 5 ust. 1.</w:t>
      </w:r>
    </w:p>
    <w:p w14:paraId="7F554607" w14:textId="3FC4CFE4"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 xml:space="preserve">Jeżeli kara umowna z któregokolwiek tytułu wymienionego w </w:t>
      </w:r>
      <w:r w:rsidR="00CB1C19">
        <w:rPr>
          <w:rFonts w:asciiTheme="minorHAnsi" w:hAnsiTheme="minorHAnsi" w:cstheme="minorHAnsi"/>
          <w:sz w:val="22"/>
          <w:szCs w:val="22"/>
          <w:lang w:eastAsia="pl-PL" w:bidi="ar-SA"/>
        </w:rPr>
        <w:t>ust 1-3</w:t>
      </w:r>
      <w:r w:rsidRPr="00F11253">
        <w:rPr>
          <w:rFonts w:asciiTheme="minorHAnsi" w:hAnsiTheme="minorHAnsi" w:cstheme="minorHAnsi"/>
          <w:sz w:val="22"/>
          <w:szCs w:val="22"/>
          <w:lang w:eastAsia="pl-PL" w:bidi="ar-SA"/>
        </w:rPr>
        <w:t xml:space="preserve"> nie pokrywa poniesionej szkody, to Zamawiający może dochodzić odszkodowania uzupełniającego na zasadach ogólnych określonych przepisami Kodeksu cywilnego.</w:t>
      </w:r>
    </w:p>
    <w:p w14:paraId="056C7175" w14:textId="77777777"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14:paraId="2C49532C" w14:textId="77777777"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Zapłata kary przez Wykonawcę lub potrącenie przez Zamawiającego kwoty kary z płatności należnej Wykonawcy nie zwalnia Wykonawcy z zobowiązań wynikających z Umowy.</w:t>
      </w:r>
    </w:p>
    <w:p w14:paraId="14088545" w14:textId="77777777"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Wykonawca wyraża zgodę na potrącenie kar umownych z przysługującego mu wynagrodzenia.</w:t>
      </w:r>
    </w:p>
    <w:p w14:paraId="25ED6A15" w14:textId="77777777" w:rsidR="00F11253" w:rsidRPr="00F11253" w:rsidRDefault="00F11253" w:rsidP="00F11253">
      <w:pPr>
        <w:numPr>
          <w:ilvl w:val="0"/>
          <w:numId w:val="38"/>
        </w:numPr>
        <w:suppressAutoHyphens w:val="0"/>
        <w:spacing w:after="120" w:line="276" w:lineRule="auto"/>
        <w:jc w:val="both"/>
        <w:rPr>
          <w:rFonts w:asciiTheme="minorHAnsi" w:hAnsiTheme="minorHAnsi" w:cstheme="minorHAnsi"/>
          <w:sz w:val="22"/>
          <w:szCs w:val="22"/>
          <w:lang w:eastAsia="pl-PL" w:bidi="ar-SA"/>
        </w:rPr>
      </w:pPr>
      <w:r w:rsidRPr="00F11253">
        <w:rPr>
          <w:rFonts w:asciiTheme="minorHAnsi" w:hAnsiTheme="minorHAnsi" w:cstheme="minorHAnsi"/>
          <w:sz w:val="22"/>
          <w:szCs w:val="22"/>
          <w:lang w:eastAsia="pl-PL" w:bidi="ar-SA"/>
        </w:rPr>
        <w:t>W razie nieuregulowania przez Zamawiającego płatności w terminie, Wykonawca ma prawo żądać zapłaty odsetek za zwłokę w wysokości ustawowej, po wcześniejszym, pisemnym wezwaniu do zapłaty.</w:t>
      </w:r>
    </w:p>
    <w:p w14:paraId="09FA4264" w14:textId="3A153F27" w:rsidR="003464F8" w:rsidRPr="000E0020" w:rsidRDefault="003464F8" w:rsidP="000E0020">
      <w:pPr>
        <w:suppressAutoHyphens w:val="0"/>
        <w:spacing w:after="120" w:line="276" w:lineRule="auto"/>
        <w:jc w:val="both"/>
        <w:rPr>
          <w:rFonts w:asciiTheme="minorHAnsi" w:hAnsiTheme="minorHAnsi" w:cstheme="minorHAnsi"/>
          <w:sz w:val="22"/>
          <w:szCs w:val="22"/>
          <w:lang w:eastAsia="pl-PL" w:bidi="ar-SA"/>
        </w:rPr>
      </w:pPr>
    </w:p>
    <w:p w14:paraId="20738B06" w14:textId="1C8E5ACA" w:rsidR="00520F91" w:rsidRPr="00EE2D9B" w:rsidRDefault="00520F91" w:rsidP="00EE2D9B">
      <w:pPr>
        <w:shd w:val="clear" w:color="auto" w:fill="FFFFFF"/>
        <w:suppressAutoHyphens w:val="0"/>
        <w:spacing w:line="276" w:lineRule="auto"/>
        <w:ind w:left="40"/>
        <w:jc w:val="center"/>
        <w:rPr>
          <w:rFonts w:asciiTheme="minorHAnsi" w:hAnsiTheme="minorHAnsi" w:cstheme="minorHAnsi"/>
          <w:b/>
          <w:sz w:val="22"/>
          <w:szCs w:val="22"/>
          <w:lang w:eastAsia="pl-PL" w:bidi="ar-SA"/>
        </w:rPr>
      </w:pPr>
      <w:r w:rsidRPr="00EE2D9B">
        <w:rPr>
          <w:rFonts w:asciiTheme="minorHAnsi" w:hAnsiTheme="minorHAnsi" w:cstheme="minorHAnsi"/>
          <w:b/>
          <w:bCs/>
          <w:iCs/>
          <w:color w:val="000000"/>
          <w:spacing w:val="-12"/>
          <w:w w:val="116"/>
          <w:sz w:val="22"/>
          <w:szCs w:val="22"/>
          <w:lang w:eastAsia="pl-PL" w:bidi="ar-SA"/>
        </w:rPr>
        <w:t>§</w:t>
      </w:r>
      <w:r w:rsidR="00792264">
        <w:rPr>
          <w:rFonts w:asciiTheme="minorHAnsi" w:hAnsiTheme="minorHAnsi" w:cstheme="minorHAnsi"/>
          <w:b/>
          <w:sz w:val="22"/>
          <w:szCs w:val="22"/>
          <w:lang w:eastAsia="pl-PL" w:bidi="ar-SA"/>
        </w:rPr>
        <w:t>8</w:t>
      </w:r>
    </w:p>
    <w:p w14:paraId="2BBE90C4" w14:textId="77777777" w:rsidR="00792264" w:rsidRPr="00792264" w:rsidRDefault="00792264" w:rsidP="00792264">
      <w:pPr>
        <w:suppressAutoHyphens w:val="0"/>
        <w:jc w:val="center"/>
        <w:rPr>
          <w:rFonts w:ascii="Calibri" w:eastAsia="Calibri" w:hAnsi="Calibri"/>
          <w:b/>
          <w:sz w:val="22"/>
          <w:szCs w:val="22"/>
          <w:lang w:eastAsia="en-US" w:bidi="ar-SA"/>
        </w:rPr>
      </w:pPr>
      <w:r w:rsidRPr="00792264">
        <w:rPr>
          <w:rFonts w:ascii="Calibri" w:eastAsia="Calibri" w:hAnsi="Calibri"/>
          <w:b/>
          <w:sz w:val="22"/>
          <w:szCs w:val="22"/>
          <w:lang w:eastAsia="en-US" w:bidi="ar-SA"/>
        </w:rPr>
        <w:t>ODSTĄPIENIE OD UMOWY</w:t>
      </w:r>
    </w:p>
    <w:p w14:paraId="48C4854C" w14:textId="77777777" w:rsidR="00792264" w:rsidRPr="00792264" w:rsidRDefault="00792264" w:rsidP="00792264">
      <w:pPr>
        <w:suppressAutoHyphens w:val="0"/>
        <w:jc w:val="center"/>
        <w:rPr>
          <w:rFonts w:ascii="Calibri" w:eastAsia="Calibri" w:hAnsi="Calibri"/>
          <w:b/>
          <w:sz w:val="12"/>
          <w:szCs w:val="22"/>
          <w:lang w:eastAsia="en-US" w:bidi="ar-SA"/>
        </w:rPr>
      </w:pPr>
    </w:p>
    <w:p w14:paraId="363A8323" w14:textId="77777777" w:rsidR="00792264" w:rsidRPr="00792264" w:rsidRDefault="00792264" w:rsidP="00792264">
      <w:pPr>
        <w:suppressAutoHyphens w:val="0"/>
        <w:spacing w:after="60"/>
        <w:ind w:left="284" w:hanging="284"/>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1.  Odstąpienie od Umowy przez Zamawiającego może nastąpić w trybie określonym w art. 456 ustawy </w:t>
      </w:r>
      <w:proofErr w:type="spellStart"/>
      <w:r w:rsidRPr="00792264">
        <w:rPr>
          <w:rFonts w:ascii="Calibri" w:eastAsia="Calibri" w:hAnsi="Calibri"/>
          <w:sz w:val="22"/>
          <w:szCs w:val="22"/>
          <w:lang w:eastAsia="en-US" w:bidi="ar-SA"/>
        </w:rPr>
        <w:t>pzp</w:t>
      </w:r>
      <w:proofErr w:type="spellEnd"/>
      <w:r w:rsidRPr="00792264">
        <w:rPr>
          <w:rFonts w:ascii="Calibri" w:eastAsia="Calibri" w:hAnsi="Calibri"/>
          <w:sz w:val="22"/>
          <w:szCs w:val="22"/>
          <w:lang w:eastAsia="en-US" w:bidi="ar-SA"/>
        </w:rPr>
        <w:t xml:space="preserve">. </w:t>
      </w:r>
    </w:p>
    <w:p w14:paraId="7DC596F9" w14:textId="77777777" w:rsidR="00792264" w:rsidRPr="00792264" w:rsidRDefault="00792264" w:rsidP="00792264">
      <w:pPr>
        <w:suppressAutoHyphens w:val="0"/>
        <w:spacing w:after="60"/>
        <w:ind w:left="284" w:hanging="284"/>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2.  Poza postanowieniami ust. 1 Zamawiający może odstąpić od Umowy ramowej, w całości bądź w części, w następujących przypadkach: </w:t>
      </w:r>
    </w:p>
    <w:p w14:paraId="203DD6AE" w14:textId="77777777" w:rsidR="00792264" w:rsidRPr="00792264" w:rsidRDefault="00792264" w:rsidP="00792264">
      <w:pPr>
        <w:widowControl w:val="0"/>
        <w:numPr>
          <w:ilvl w:val="0"/>
          <w:numId w:val="39"/>
        </w:numPr>
        <w:suppressAutoHyphens w:val="0"/>
        <w:autoSpaceDE w:val="0"/>
        <w:spacing w:after="60" w:line="256" w:lineRule="auto"/>
        <w:ind w:left="993" w:right="23"/>
        <w:jc w:val="both"/>
        <w:textAlignment w:val="baseline"/>
        <w:rPr>
          <w:rFonts w:ascii="Calibri" w:hAnsi="Calibri" w:cs="Calibri"/>
          <w:sz w:val="22"/>
          <w:szCs w:val="18"/>
          <w:lang w:eastAsia="ar-SA" w:bidi="ar-SA"/>
        </w:rPr>
      </w:pPr>
      <w:r w:rsidRPr="00792264">
        <w:rPr>
          <w:rFonts w:ascii="Calibri" w:hAnsi="Calibri" w:cs="Calibri"/>
          <w:sz w:val="22"/>
          <w:szCs w:val="18"/>
          <w:lang w:eastAsia="ar-SA" w:bidi="ar-SA"/>
        </w:rPr>
        <w:t>w sytuacjach opisanych w § 3 ust. 9,</w:t>
      </w:r>
    </w:p>
    <w:p w14:paraId="7F618D60" w14:textId="77777777" w:rsidR="00792264" w:rsidRPr="00792264" w:rsidRDefault="00792264" w:rsidP="00792264">
      <w:pPr>
        <w:widowControl w:val="0"/>
        <w:numPr>
          <w:ilvl w:val="0"/>
          <w:numId w:val="39"/>
        </w:numPr>
        <w:suppressAutoHyphens w:val="0"/>
        <w:autoSpaceDE w:val="0"/>
        <w:spacing w:after="60" w:line="256" w:lineRule="auto"/>
        <w:ind w:left="993" w:right="23"/>
        <w:jc w:val="both"/>
        <w:textAlignment w:val="baseline"/>
        <w:rPr>
          <w:rFonts w:ascii="Calibri" w:hAnsi="Calibri" w:cs="Calibri"/>
          <w:sz w:val="22"/>
          <w:szCs w:val="18"/>
          <w:lang w:eastAsia="ar-SA" w:bidi="ar-SA"/>
        </w:rPr>
      </w:pPr>
      <w:r w:rsidRPr="00792264">
        <w:rPr>
          <w:rFonts w:ascii="Calibri" w:hAnsi="Calibri" w:cs="Calibri"/>
          <w:sz w:val="22"/>
          <w:szCs w:val="18"/>
          <w:lang w:eastAsia="ar-SA" w:bidi="ar-SA"/>
        </w:rPr>
        <w:t>Jeżeli Wykonawca nie rozpoczął realizacji Umowy, pomimo wezwania Zamawiającego złożonego na piśmie,</w:t>
      </w:r>
    </w:p>
    <w:p w14:paraId="3F93A687" w14:textId="77777777" w:rsidR="00792264" w:rsidRPr="00792264" w:rsidRDefault="00792264" w:rsidP="00792264">
      <w:pPr>
        <w:suppressAutoHyphens w:val="0"/>
        <w:spacing w:after="60"/>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3.  Ponadto Zamawiający może odstąpić od Umowy ramowej gdy: </w:t>
      </w:r>
    </w:p>
    <w:p w14:paraId="1E686A4D" w14:textId="77777777" w:rsidR="00792264" w:rsidRPr="00792264" w:rsidRDefault="00792264" w:rsidP="00792264">
      <w:pPr>
        <w:suppressAutoHyphens w:val="0"/>
        <w:spacing w:after="60"/>
        <w:ind w:left="567" w:hanging="283"/>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1) złożony zostanie wniosek o ogłoszenie upadłości Wykonawcy, </w:t>
      </w:r>
    </w:p>
    <w:p w14:paraId="26C2DCF9" w14:textId="77777777" w:rsidR="00792264" w:rsidRPr="00792264" w:rsidRDefault="00792264" w:rsidP="00792264">
      <w:pPr>
        <w:suppressAutoHyphens w:val="0"/>
        <w:spacing w:after="60"/>
        <w:ind w:left="567" w:hanging="283"/>
        <w:jc w:val="both"/>
        <w:rPr>
          <w:rFonts w:ascii="Calibri" w:eastAsia="Calibri" w:hAnsi="Calibri"/>
          <w:sz w:val="22"/>
          <w:szCs w:val="22"/>
          <w:lang w:eastAsia="en-US" w:bidi="ar-SA"/>
        </w:rPr>
      </w:pPr>
      <w:r w:rsidRPr="00792264">
        <w:rPr>
          <w:rFonts w:ascii="Calibri" w:eastAsia="Calibri" w:hAnsi="Calibri"/>
          <w:sz w:val="22"/>
          <w:szCs w:val="22"/>
          <w:lang w:eastAsia="en-US" w:bidi="ar-SA"/>
        </w:rPr>
        <w:lastRenderedPageBreak/>
        <w:t xml:space="preserve">2) zostanie wydany nakaz zajęcia istotnej części majątku Wykonawcy zagrażający prawidłowej realizacji Umowy ramowej, </w:t>
      </w:r>
    </w:p>
    <w:p w14:paraId="1CA3FD7F" w14:textId="77777777" w:rsidR="00792264" w:rsidRPr="00792264" w:rsidRDefault="00792264" w:rsidP="00792264">
      <w:pPr>
        <w:suppressAutoHyphens w:val="0"/>
        <w:spacing w:after="60"/>
        <w:ind w:left="567" w:hanging="283"/>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3) Wykonawca przystąpił do likwidacji swojej firmy z wyjątkiem likwidacji przeprowadzonej w celu przekształcenia lub restrukturyzacji, </w:t>
      </w:r>
    </w:p>
    <w:p w14:paraId="5A40BE16" w14:textId="77777777" w:rsidR="00792264" w:rsidRPr="00792264" w:rsidRDefault="00792264" w:rsidP="00792264">
      <w:pPr>
        <w:suppressAutoHyphens w:val="0"/>
        <w:spacing w:after="60"/>
        <w:ind w:left="567" w:hanging="283"/>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4) 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Wykonawcy przysługuje wyłącznie wynagrodzenie częściowe za dostawy faktycznie wykonane. </w:t>
      </w:r>
    </w:p>
    <w:p w14:paraId="00C940BE" w14:textId="77777777" w:rsidR="00792264" w:rsidRPr="00792264" w:rsidRDefault="00792264" w:rsidP="00792264">
      <w:pPr>
        <w:suppressAutoHyphens w:val="0"/>
        <w:spacing w:after="60"/>
        <w:ind w:left="284" w:hanging="284"/>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4. Wykonawca może odstąpić od Umowy w przypadku, gdy Zamawiający powiadomił pisemnie Wykonawcę, iż nie będzie mógł pokryć zobowiązań finansowych wynikających z Umowy. </w:t>
      </w:r>
    </w:p>
    <w:p w14:paraId="43C557F8" w14:textId="5F21C61B" w:rsidR="00792264" w:rsidRDefault="00792264" w:rsidP="00792264">
      <w:pPr>
        <w:suppressAutoHyphens w:val="0"/>
        <w:spacing w:after="60"/>
        <w:ind w:left="284" w:hanging="284"/>
        <w:jc w:val="both"/>
        <w:rPr>
          <w:rFonts w:ascii="Calibri" w:eastAsia="Calibri" w:hAnsi="Calibri"/>
          <w:sz w:val="22"/>
          <w:szCs w:val="22"/>
          <w:lang w:eastAsia="en-US" w:bidi="ar-SA"/>
        </w:rPr>
      </w:pPr>
      <w:r w:rsidRPr="00792264">
        <w:rPr>
          <w:rFonts w:ascii="Calibri" w:eastAsia="Calibri" w:hAnsi="Calibri"/>
          <w:sz w:val="22"/>
          <w:szCs w:val="22"/>
          <w:lang w:eastAsia="en-US" w:bidi="ar-SA"/>
        </w:rPr>
        <w:t xml:space="preserve">5.  Z zastrzeżeniem pozostałych postanowień Umowy ramowej, Zamawiający ma prawo odstąpić od Umowy ze skutkiem natychmiastowym bez konieczności uprzedniego wezwania. </w:t>
      </w:r>
    </w:p>
    <w:p w14:paraId="03AE7D87" w14:textId="23AE9A74" w:rsidR="00917A24" w:rsidRPr="00EE2D9B" w:rsidRDefault="00792264" w:rsidP="003F0D32">
      <w:pPr>
        <w:pStyle w:val="BodyText21"/>
        <w:tabs>
          <w:tab w:val="clear" w:pos="0"/>
          <w:tab w:val="left" w:pos="284"/>
          <w:tab w:val="left" w:pos="993"/>
        </w:tabs>
        <w:spacing w:line="276" w:lineRule="auto"/>
        <w:rPr>
          <w:rFonts w:asciiTheme="minorHAnsi" w:hAnsiTheme="minorHAnsi" w:cstheme="minorHAnsi"/>
          <w:sz w:val="22"/>
          <w:szCs w:val="22"/>
        </w:rPr>
      </w:pPr>
      <w:r w:rsidRPr="00792264">
        <w:rPr>
          <w:rFonts w:ascii="Calibri" w:eastAsia="Calibri" w:hAnsi="Calibri"/>
          <w:sz w:val="22"/>
          <w:szCs w:val="22"/>
          <w:lang w:eastAsia="en-US"/>
        </w:rPr>
        <w:t xml:space="preserve">6.  Oświadczenie o odstąpieniu od Umowy ramowej należy złożyć w formie pisemnej w terminie 30 dni od daty powzięcia przez Zamawiającego informacji o podstawie do odstąpienia od Umowy ramowej, ale nie później niż do dnia wykonania Umowy ramowej. Odstąpienie staje się skuteczne z chwilą doręczenia go drugiej Stronie. </w:t>
      </w:r>
      <w:r w:rsidR="0098023F" w:rsidRPr="00EE2D9B">
        <w:rPr>
          <w:rFonts w:asciiTheme="minorHAnsi" w:hAnsiTheme="minorHAnsi" w:cstheme="minorHAnsi"/>
          <w:sz w:val="22"/>
          <w:szCs w:val="22"/>
        </w:rPr>
        <w:t xml:space="preserve"> </w:t>
      </w:r>
    </w:p>
    <w:p w14:paraId="581255B8" w14:textId="0C177451" w:rsidR="008D4CF5" w:rsidRDefault="00D749B1" w:rsidP="00EE2D9B">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Pr>
          <w:rFonts w:asciiTheme="minorHAnsi" w:hAnsiTheme="minorHAnsi" w:cstheme="minorHAnsi"/>
          <w:b/>
          <w:iCs/>
          <w:color w:val="000000"/>
          <w:spacing w:val="-4"/>
          <w:sz w:val="22"/>
          <w:szCs w:val="22"/>
          <w:lang w:eastAsia="pl-PL" w:bidi="ar-SA"/>
        </w:rPr>
        <w:t>§9</w:t>
      </w:r>
    </w:p>
    <w:p w14:paraId="295B7E9F" w14:textId="77777777" w:rsidR="00D749B1" w:rsidRPr="00D749B1" w:rsidRDefault="00D749B1" w:rsidP="00D749B1">
      <w:pPr>
        <w:suppressAutoHyphens w:val="0"/>
        <w:jc w:val="center"/>
        <w:rPr>
          <w:rFonts w:ascii="Calibri" w:eastAsia="Calibri" w:hAnsi="Calibri"/>
          <w:b/>
          <w:sz w:val="22"/>
          <w:szCs w:val="22"/>
          <w:lang w:eastAsia="en-US" w:bidi="ar-SA"/>
        </w:rPr>
      </w:pPr>
      <w:r w:rsidRPr="00D749B1">
        <w:rPr>
          <w:rFonts w:ascii="Calibri" w:eastAsia="Calibri" w:hAnsi="Calibri"/>
          <w:b/>
          <w:sz w:val="22"/>
          <w:szCs w:val="22"/>
          <w:lang w:eastAsia="en-US" w:bidi="ar-SA"/>
        </w:rPr>
        <w:t>ZMIANY UMOWY</w:t>
      </w:r>
    </w:p>
    <w:p w14:paraId="36157360" w14:textId="77777777" w:rsidR="00D749B1" w:rsidRPr="00D749B1" w:rsidRDefault="00D749B1" w:rsidP="00D749B1">
      <w:pPr>
        <w:suppressAutoHyphens w:val="0"/>
        <w:jc w:val="center"/>
        <w:rPr>
          <w:rFonts w:ascii="Calibri" w:eastAsia="Calibri" w:hAnsi="Calibri"/>
          <w:b/>
          <w:sz w:val="12"/>
          <w:szCs w:val="22"/>
          <w:lang w:eastAsia="en-US" w:bidi="ar-SA"/>
        </w:rPr>
      </w:pPr>
    </w:p>
    <w:p w14:paraId="6FF80D01" w14:textId="77777777" w:rsidR="00D749B1" w:rsidRPr="00D749B1" w:rsidRDefault="00D749B1" w:rsidP="00D749B1">
      <w:pPr>
        <w:suppressAutoHyphens w:val="0"/>
        <w:spacing w:after="60"/>
        <w:ind w:left="284" w:hanging="284"/>
        <w:jc w:val="both"/>
        <w:rPr>
          <w:rFonts w:ascii="Calibri" w:eastAsia="Calibri" w:hAnsi="Calibri"/>
          <w:sz w:val="22"/>
          <w:szCs w:val="22"/>
          <w:lang w:eastAsia="en-US" w:bidi="ar-SA"/>
        </w:rPr>
      </w:pPr>
      <w:r w:rsidRPr="00D749B1">
        <w:rPr>
          <w:rFonts w:ascii="Calibri" w:eastAsia="Calibri" w:hAnsi="Calibri"/>
          <w:sz w:val="22"/>
          <w:szCs w:val="22"/>
          <w:lang w:eastAsia="en-US" w:bidi="ar-SA"/>
        </w:rPr>
        <w:t xml:space="preserve">1. </w:t>
      </w:r>
      <w:bookmarkStart w:id="0" w:name="_GoBack"/>
      <w:r w:rsidRPr="00D749B1">
        <w:rPr>
          <w:rFonts w:ascii="Calibri" w:eastAsia="Calibri" w:hAnsi="Calibri"/>
          <w:sz w:val="22"/>
          <w:szCs w:val="22"/>
          <w:lang w:eastAsia="en-US" w:bidi="ar-SA"/>
        </w:rPr>
        <w:t>Na podstawie art. 455 ust. 1 pkt. 1 Ustawy, Zamawiający przewiduje możliwość dokonania zmian postanowień zawartej Umowy w stosunku do treści oferty, na podstawie której dokonano wyboru Wykonawcy w następujących przypadkach i na następujących warunkach:</w:t>
      </w:r>
      <w:bookmarkEnd w:id="0"/>
    </w:p>
    <w:p w14:paraId="1A17C51E" w14:textId="77777777" w:rsidR="00D749B1" w:rsidRPr="00D749B1" w:rsidRDefault="00D749B1" w:rsidP="00D749B1">
      <w:pPr>
        <w:suppressAutoHyphens w:val="0"/>
        <w:spacing w:after="60"/>
        <w:ind w:left="709" w:hanging="283"/>
        <w:jc w:val="both"/>
        <w:rPr>
          <w:rFonts w:ascii="Calibri" w:eastAsia="Calibri" w:hAnsi="Calibri"/>
          <w:sz w:val="22"/>
          <w:szCs w:val="22"/>
          <w:lang w:eastAsia="en-US" w:bidi="ar-SA"/>
        </w:rPr>
      </w:pPr>
      <w:r w:rsidRPr="00D749B1">
        <w:rPr>
          <w:rFonts w:ascii="Calibri" w:eastAsia="Calibri" w:hAnsi="Calibri"/>
          <w:sz w:val="22"/>
          <w:szCs w:val="22"/>
          <w:lang w:eastAsia="en-US" w:bidi="ar-SA"/>
        </w:rPr>
        <w:t>a) zmiana w obowiązujących przepisach prawa, powodująca konieczność dokonania zmian w Umowie. Zmiana wynagrodzenia z tego tytułu obejmuje dostawy wykonane po dacie wejścia w życie przepisów regulujących powyższe zmiany.</w:t>
      </w:r>
    </w:p>
    <w:p w14:paraId="1CF1DD27" w14:textId="133FBFE5" w:rsidR="00D749B1" w:rsidRPr="00D749B1" w:rsidRDefault="00D749B1" w:rsidP="00D749B1">
      <w:pPr>
        <w:suppressAutoHyphens w:val="0"/>
        <w:spacing w:after="60"/>
        <w:ind w:left="709" w:hanging="283"/>
        <w:jc w:val="both"/>
        <w:rPr>
          <w:rFonts w:ascii="Calibri" w:eastAsia="Calibri" w:hAnsi="Calibri"/>
          <w:sz w:val="22"/>
          <w:szCs w:val="22"/>
          <w:lang w:eastAsia="en-US" w:bidi="ar-SA"/>
        </w:rPr>
      </w:pPr>
      <w:r w:rsidRPr="00D749B1">
        <w:rPr>
          <w:rFonts w:ascii="Calibri" w:eastAsia="Calibri" w:hAnsi="Calibri"/>
          <w:sz w:val="22"/>
          <w:szCs w:val="22"/>
          <w:lang w:eastAsia="en-US" w:bidi="ar-SA"/>
        </w:rPr>
        <w:t xml:space="preserve">b) w przypadku zaistnienia, przypadku siły wyższej, przez którą, na potrzeby niniejszego postępowania Strony rozumieją zdarzenie zewnętrzne wobec łączącej Strony więzi prawnej o charakterze niezależnym od Stron, którego Strony nie mogły przewidzieć oraz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występowaniem </w:t>
      </w:r>
      <w:proofErr w:type="spellStart"/>
      <w:r w:rsidRPr="00D749B1">
        <w:rPr>
          <w:rFonts w:ascii="Calibri" w:eastAsia="Calibri" w:hAnsi="Calibri"/>
          <w:sz w:val="22"/>
          <w:szCs w:val="22"/>
          <w:lang w:eastAsia="en-US" w:bidi="ar-SA"/>
        </w:rPr>
        <w:t>Covid</w:t>
      </w:r>
      <w:proofErr w:type="spellEnd"/>
      <w:r w:rsidRPr="00D749B1">
        <w:rPr>
          <w:rFonts w:ascii="Calibri" w:eastAsia="Calibri" w:hAnsi="Calibri"/>
          <w:sz w:val="22"/>
          <w:szCs w:val="22"/>
          <w:lang w:eastAsia="en-US" w:bidi="ar-SA"/>
        </w:rPr>
        <w:t xml:space="preserve"> -19</w:t>
      </w:r>
      <w:r w:rsidR="004D7002">
        <w:rPr>
          <w:rFonts w:ascii="Calibri" w:eastAsia="Calibri" w:hAnsi="Calibri"/>
          <w:sz w:val="22"/>
          <w:szCs w:val="22"/>
          <w:lang w:eastAsia="en-US" w:bidi="ar-SA"/>
        </w:rPr>
        <w:t>, wojną na Ukrainie lub zakłóceniem łańcucha dostaw</w:t>
      </w:r>
      <w:r w:rsidRPr="00D749B1">
        <w:rPr>
          <w:rFonts w:ascii="Calibri" w:eastAsia="Calibri" w:hAnsi="Calibri"/>
          <w:sz w:val="22"/>
          <w:szCs w:val="22"/>
          <w:lang w:eastAsia="en-US" w:bidi="ar-SA"/>
        </w:rPr>
        <w:t>.</w:t>
      </w:r>
    </w:p>
    <w:p w14:paraId="05BDDF10" w14:textId="77777777" w:rsidR="00D749B1" w:rsidRPr="00D749B1" w:rsidRDefault="00D749B1" w:rsidP="00D749B1">
      <w:pPr>
        <w:suppressAutoHyphens w:val="0"/>
        <w:spacing w:after="60"/>
        <w:ind w:left="284" w:hanging="284"/>
        <w:jc w:val="both"/>
        <w:rPr>
          <w:rFonts w:ascii="Calibri" w:eastAsia="Calibri" w:hAnsi="Calibri"/>
          <w:sz w:val="22"/>
          <w:szCs w:val="22"/>
          <w:lang w:eastAsia="en-US" w:bidi="ar-SA"/>
        </w:rPr>
      </w:pPr>
      <w:r w:rsidRPr="00D749B1">
        <w:rPr>
          <w:rFonts w:ascii="Calibri" w:eastAsia="Calibri" w:hAnsi="Calibri"/>
          <w:sz w:val="22"/>
          <w:szCs w:val="22"/>
          <w:lang w:eastAsia="en-US" w:bidi="ar-SA"/>
        </w:rPr>
        <w:t xml:space="preserve">2. </w:t>
      </w:r>
      <w:r w:rsidRPr="00D749B1">
        <w:rPr>
          <w:rFonts w:ascii="Calibri" w:eastAsia="Calibri" w:hAnsi="Calibri"/>
          <w:sz w:val="22"/>
          <w:szCs w:val="22"/>
          <w:lang w:eastAsia="en-US" w:bidi="ar-SA"/>
        </w:rPr>
        <w:tab/>
        <w:t>W przypadku zaistnienia sytuacji określonej w ust. 1 lit. b) niniejszego paragrafu Wykonawca jest zobowiązany do pisemnego zawiadomienia Zamawiającego o tym fakcie wraz z przedstawieniem uzasadnienia określające przyczyny, zakres i podstawy zmiany wraz z dowodami. Do momentu złożenia pisma zawiadamiającego o zmianie i uzyskania akceptacji Zamawiającego, Wykonawca zobowiązany jest do stosowania dotychczasowych zapisów umownych.</w:t>
      </w:r>
    </w:p>
    <w:p w14:paraId="60231DA3" w14:textId="77777777" w:rsidR="00D749B1" w:rsidRPr="00D749B1" w:rsidRDefault="00D749B1" w:rsidP="00D749B1">
      <w:pPr>
        <w:suppressAutoHyphens w:val="0"/>
        <w:spacing w:after="60"/>
        <w:ind w:left="284" w:hanging="284"/>
        <w:jc w:val="both"/>
        <w:rPr>
          <w:rFonts w:ascii="Calibri" w:eastAsia="Calibri" w:hAnsi="Calibri"/>
          <w:sz w:val="22"/>
          <w:szCs w:val="22"/>
          <w:lang w:eastAsia="en-US" w:bidi="ar-SA"/>
        </w:rPr>
      </w:pPr>
      <w:r w:rsidRPr="00D749B1">
        <w:rPr>
          <w:rFonts w:ascii="Calibri" w:eastAsia="Calibri" w:hAnsi="Calibri"/>
          <w:sz w:val="22"/>
          <w:szCs w:val="22"/>
          <w:lang w:eastAsia="en-US" w:bidi="ar-SA"/>
        </w:rPr>
        <w:t xml:space="preserve">3. </w:t>
      </w:r>
      <w:r w:rsidRPr="00D749B1">
        <w:rPr>
          <w:rFonts w:ascii="Calibri" w:eastAsia="Calibri" w:hAnsi="Calibri"/>
          <w:sz w:val="22"/>
          <w:szCs w:val="22"/>
          <w:lang w:eastAsia="en-US" w:bidi="ar-SA"/>
        </w:rPr>
        <w:tab/>
        <w:t>O ile Umowa nie stanowi inaczej, wszelkie zmiany wymagają formy pisemnej podpisanej przez Strony pod rygorem nieważności.</w:t>
      </w:r>
    </w:p>
    <w:p w14:paraId="3E34D23A" w14:textId="77777777" w:rsidR="00D749B1" w:rsidRPr="00D749B1" w:rsidRDefault="00D749B1" w:rsidP="00D749B1">
      <w:pPr>
        <w:suppressAutoHyphens w:val="0"/>
        <w:spacing w:after="60"/>
        <w:ind w:left="284" w:hanging="284"/>
        <w:jc w:val="both"/>
        <w:rPr>
          <w:rFonts w:ascii="Calibri" w:eastAsia="Calibri" w:hAnsi="Calibri"/>
          <w:sz w:val="22"/>
          <w:szCs w:val="22"/>
          <w:lang w:eastAsia="en-US" w:bidi="ar-SA"/>
        </w:rPr>
      </w:pPr>
      <w:r w:rsidRPr="00D749B1">
        <w:rPr>
          <w:rFonts w:ascii="Calibri" w:eastAsia="Calibri" w:hAnsi="Calibri"/>
          <w:sz w:val="22"/>
          <w:szCs w:val="22"/>
          <w:lang w:eastAsia="en-US" w:bidi="ar-SA"/>
        </w:rPr>
        <w:t xml:space="preserve">4. </w:t>
      </w:r>
      <w:r w:rsidRPr="00D749B1">
        <w:rPr>
          <w:rFonts w:ascii="Calibri" w:eastAsia="Calibri" w:hAnsi="Calibri"/>
          <w:sz w:val="22"/>
          <w:szCs w:val="22"/>
          <w:lang w:eastAsia="en-US" w:bidi="ar-SA"/>
        </w:rPr>
        <w:tab/>
        <w:t xml:space="preserve">Wszelkie zmiany Umowy ramowej, wymagają zgody obu Stron i muszą być dokonywane przez umocowanych przedstawicieli Zamawiającego i Wykonawcy w formie pisemnej w drodze aneksu do umowy, podpisanego przez Zamawiającego i Wykonawcę pod rygorem nieważności. </w:t>
      </w:r>
    </w:p>
    <w:p w14:paraId="0B71D703" w14:textId="77777777" w:rsidR="00D749B1" w:rsidRPr="00D749B1" w:rsidRDefault="00D749B1" w:rsidP="00D749B1">
      <w:pPr>
        <w:suppressAutoHyphens w:val="0"/>
        <w:spacing w:after="60"/>
        <w:ind w:left="284" w:hanging="284"/>
        <w:jc w:val="both"/>
        <w:rPr>
          <w:rFonts w:ascii="Calibri" w:eastAsia="Calibri" w:hAnsi="Calibri"/>
          <w:sz w:val="22"/>
          <w:szCs w:val="22"/>
          <w:lang w:eastAsia="en-US" w:bidi="ar-SA"/>
        </w:rPr>
      </w:pPr>
      <w:r w:rsidRPr="00D749B1">
        <w:rPr>
          <w:rFonts w:ascii="Calibri" w:eastAsia="Calibri" w:hAnsi="Calibri"/>
          <w:sz w:val="22"/>
          <w:szCs w:val="22"/>
          <w:lang w:eastAsia="en-US" w:bidi="ar-SA"/>
        </w:rPr>
        <w:lastRenderedPageBreak/>
        <w:t xml:space="preserve">5. </w:t>
      </w:r>
      <w:r w:rsidRPr="00D749B1">
        <w:rPr>
          <w:rFonts w:ascii="Calibri" w:eastAsia="Calibri" w:hAnsi="Calibri" w:cs="Arial"/>
          <w:sz w:val="22"/>
          <w:szCs w:val="22"/>
          <w:lang w:eastAsia="en-US" w:bidi="ar-SA"/>
        </w:rPr>
        <w:t>Zamawiający przewiduje możliwość zmiany wysokości wynagrodzenia Wykonawcy w przypadku zmiany kosztów związanych z realizacją zamówienia na następujących warunkach:</w:t>
      </w:r>
    </w:p>
    <w:p w14:paraId="29523CB2"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Poziom zmiany kosztów związanych z realizacją Umowy uprawniający Strony Umowy do żądania zmiany wynagrodzenia ustala się na 15 % w stosunku do poziomu cen tych samych kosztów z dnia składania ofert.</w:t>
      </w:r>
    </w:p>
    <w:p w14:paraId="52EF51C1"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 xml:space="preserve">Początkowy termin ustalenia zmiany wynagrodzenia ustala się na dzień zaistnienia przesłanki w postaci wzrostu kosztów związanych z realizacją Umowy  o 15 %. </w:t>
      </w:r>
    </w:p>
    <w:p w14:paraId="422031D4"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W sytuacji wzrostu kosztów związanych z realizacją Umowy  powyżej 15% Wykonawca jest uprawniony złożyć Zamawiającemu pisemny wniosek o zmianę Umowy w zakresie płatności wynikających z faktur wystawionych po zmianie kosztów związanych z realizacją Umowy. Wniosek powinien zawierać uzasadnienie faktyczne i wskazanie podstaw prawnych oraz dokładne wyliczenie kwoty wynagrodzenia Wykonawcy po zmianie Umowy.</w:t>
      </w:r>
    </w:p>
    <w:p w14:paraId="68246E40"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 xml:space="preserve">W sytuacji spadku kosztów związanych z realizacją Umowy powyżej 15% Zamawiający jest uprawniony złożyć Wykonawcy pisemną informację o zmianę Umowy w zakresie płatności wynikających z faktur wystawionych po zmianie  kosztów związanych z realizacją zamówienia. Informacja powinna zawierać uzasadnienie faktyczne i wskazanie podstaw prawnych oraz dokładne wyliczenie kwoty wynagrodzenia Wykonawcy po zmianie Umowy. </w:t>
      </w:r>
    </w:p>
    <w:p w14:paraId="58A67E17"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Wykonawca może złożyć wniosek u Zamawiającego nie wcześniej niż po upływie 3 miesięcy od dnia zawarcia Umowy.</w:t>
      </w:r>
    </w:p>
    <w:p w14:paraId="06402754"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 xml:space="preserve">Obowiązek wykazania wpływu zmian, o których mowa powyżej na zmianę wynagrodzenia należy do Wykonawcy pod rygorem odmowy dokonania zmiany Umowy przez Zamawiającego. </w:t>
      </w:r>
    </w:p>
    <w:p w14:paraId="6631755D"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Maksymalna wartość poszczególnej zmiany wynagrodzenia, jaką dopuszcza Zamawiający w efekcie zastosowania postanowień o zasadach wprowadzania zmian wysokości wynagrodzenia, to 5% wynagrodzenia za zakres Przedmiotu umowy niezrealizowany jeszcze przez Wykonawcę , a łączna maksymalna wartość wszystkich zmian wynagrodzenia, jaką dopuszcza Zamawiający w efekcie zastosowania postanowień o zasadach wprowadzania zmian wysokości wynagrodzenia to 2% wynagrodzenia.</w:t>
      </w:r>
    </w:p>
    <w:p w14:paraId="1270654D" w14:textId="77777777" w:rsidR="00D749B1" w:rsidRPr="00D749B1" w:rsidRDefault="00D749B1" w:rsidP="00D749B1">
      <w:pPr>
        <w:numPr>
          <w:ilvl w:val="1"/>
          <w:numId w:val="40"/>
        </w:numPr>
        <w:suppressAutoHyphens w:val="0"/>
        <w:autoSpaceDE w:val="0"/>
        <w:spacing w:after="60" w:line="276" w:lineRule="auto"/>
        <w:ind w:left="709"/>
        <w:jc w:val="both"/>
        <w:rPr>
          <w:rFonts w:ascii="Calibri" w:eastAsia="Calibri" w:hAnsi="Calibri"/>
          <w:sz w:val="22"/>
          <w:szCs w:val="22"/>
          <w:lang w:bidi="ar-SA"/>
        </w:rPr>
      </w:pPr>
      <w:r w:rsidRPr="00D749B1">
        <w:rPr>
          <w:rFonts w:ascii="Calibri" w:eastAsia="Calibri" w:hAnsi="Calibri" w:cs="Arial"/>
          <w:sz w:val="22"/>
          <w:szCs w:val="22"/>
          <w:lang w:eastAsia="en-US" w:bidi="ar-SA"/>
        </w:rPr>
        <w:t>Wykonawca, którego wynagrodzenie zostało zmienione, zobowiązany jest do zmiany wynagrodzenia przysługującego podwykonawcom, z którymi zawarł umowę, w zakresie odpowiadającym zmianom kosztów dotyczących zobowiązania podwykonawcy.</w:t>
      </w:r>
    </w:p>
    <w:p w14:paraId="4B7328DB" w14:textId="50AA1E5C" w:rsidR="006C535C" w:rsidRPr="00EE2D9B" w:rsidRDefault="006C535C" w:rsidP="00EE2D9B">
      <w:pPr>
        <w:pStyle w:val="Bezodstpw"/>
        <w:spacing w:line="276" w:lineRule="auto"/>
        <w:ind w:left="284" w:hanging="426"/>
        <w:jc w:val="both"/>
        <w:rPr>
          <w:rFonts w:cstheme="minorHAnsi"/>
        </w:rPr>
      </w:pPr>
    </w:p>
    <w:p w14:paraId="2047E5D4" w14:textId="49859482" w:rsidR="005D0949" w:rsidRPr="00EE2D9B" w:rsidRDefault="004A4744" w:rsidP="00EE2D9B">
      <w:pPr>
        <w:shd w:val="clear" w:color="auto" w:fill="FFFFFF"/>
        <w:suppressAutoHyphens w:val="0"/>
        <w:spacing w:line="276" w:lineRule="auto"/>
        <w:ind w:left="360" w:right="32"/>
        <w:jc w:val="center"/>
        <w:rPr>
          <w:rFonts w:asciiTheme="minorHAnsi" w:hAnsiTheme="minorHAnsi" w:cstheme="minorHAnsi"/>
          <w:b/>
          <w:iCs/>
          <w:color w:val="000000"/>
          <w:spacing w:val="-4"/>
          <w:sz w:val="22"/>
          <w:szCs w:val="22"/>
          <w:lang w:eastAsia="pl-PL" w:bidi="ar-SA"/>
        </w:rPr>
      </w:pPr>
      <w:r>
        <w:rPr>
          <w:rFonts w:asciiTheme="minorHAnsi" w:hAnsiTheme="minorHAnsi" w:cstheme="minorHAnsi"/>
          <w:b/>
          <w:iCs/>
          <w:color w:val="000000"/>
          <w:spacing w:val="-4"/>
          <w:sz w:val="22"/>
          <w:szCs w:val="22"/>
          <w:lang w:eastAsia="pl-PL" w:bidi="ar-SA"/>
        </w:rPr>
        <w:t>§10</w:t>
      </w:r>
    </w:p>
    <w:p w14:paraId="323747F8" w14:textId="503D8787" w:rsidR="00533929" w:rsidRPr="00EE2D9B" w:rsidRDefault="00B676D2" w:rsidP="00EE2D9B">
      <w:pPr>
        <w:shd w:val="clear" w:color="auto" w:fill="FFFFFF"/>
        <w:suppressAutoHyphens w:val="0"/>
        <w:spacing w:line="276" w:lineRule="auto"/>
        <w:ind w:left="360" w:right="32"/>
        <w:jc w:val="center"/>
        <w:rPr>
          <w:rFonts w:asciiTheme="minorHAnsi" w:hAnsiTheme="minorHAnsi" w:cstheme="minorHAnsi"/>
          <w:b/>
          <w:sz w:val="22"/>
          <w:szCs w:val="22"/>
          <w:lang w:eastAsia="pl-PL" w:bidi="ar-SA"/>
        </w:rPr>
      </w:pPr>
      <w:r w:rsidRPr="00B676D2">
        <w:rPr>
          <w:rFonts w:asciiTheme="minorHAnsi" w:hAnsiTheme="minorHAnsi" w:cstheme="minorHAnsi"/>
          <w:b/>
          <w:sz w:val="22"/>
          <w:szCs w:val="22"/>
          <w:lang w:eastAsia="pl-PL" w:bidi="ar-SA"/>
        </w:rPr>
        <w:t>KOMUNIKACJA</w:t>
      </w:r>
    </w:p>
    <w:p w14:paraId="27362723" w14:textId="77777777" w:rsidR="004A4744" w:rsidRPr="004A4744" w:rsidRDefault="004A4744" w:rsidP="004A4744">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A4744">
        <w:rPr>
          <w:rFonts w:asciiTheme="minorHAnsi" w:hAnsiTheme="minorHAnsi" w:cstheme="minorHAnsi"/>
          <w:sz w:val="22"/>
          <w:szCs w:val="22"/>
        </w:rPr>
        <w:t>Wysyłanie zaproszeń do składania ofert oraz składanie zamówień jednostkowych będzie następować na wskazane adresy e-mail:</w:t>
      </w:r>
    </w:p>
    <w:p w14:paraId="63883E75" w14:textId="77777777" w:rsidR="004A4744" w:rsidRP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sidRPr="004A4744">
        <w:rPr>
          <w:rFonts w:asciiTheme="minorHAnsi" w:hAnsiTheme="minorHAnsi" w:cstheme="minorHAnsi"/>
          <w:sz w:val="22"/>
          <w:szCs w:val="22"/>
        </w:rPr>
        <w:t>a) Wykonawcy […]: ……………………………….</w:t>
      </w:r>
    </w:p>
    <w:p w14:paraId="7CD0F90C" w14:textId="77777777" w:rsidR="004A4744" w:rsidRP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sidRPr="004A4744">
        <w:rPr>
          <w:rFonts w:asciiTheme="minorHAnsi" w:hAnsiTheme="minorHAnsi" w:cstheme="minorHAnsi"/>
          <w:sz w:val="22"/>
          <w:szCs w:val="22"/>
        </w:rPr>
        <w:t>b) Wykonawcy […]: ……………………………….</w:t>
      </w:r>
    </w:p>
    <w:p w14:paraId="77EF4CCC" w14:textId="77777777" w:rsidR="004A4744" w:rsidRP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sidRPr="004A4744">
        <w:rPr>
          <w:rFonts w:asciiTheme="minorHAnsi" w:hAnsiTheme="minorHAnsi" w:cstheme="minorHAnsi"/>
          <w:sz w:val="22"/>
          <w:szCs w:val="22"/>
        </w:rPr>
        <w:t>c) Wykonawcy […]: ……………………………….</w:t>
      </w:r>
    </w:p>
    <w:p w14:paraId="32622FA9" w14:textId="77777777" w:rsidR="004A4744" w:rsidRPr="004A4744" w:rsidRDefault="004A4744" w:rsidP="004A4744">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A4744">
        <w:rPr>
          <w:rFonts w:asciiTheme="minorHAnsi" w:hAnsiTheme="minorHAnsi" w:cstheme="minorHAnsi"/>
          <w:sz w:val="22"/>
          <w:szCs w:val="22"/>
        </w:rPr>
        <w:t>Oferty w odpowiedzi na zaproszenie do składania ofert, należy składać na adres email Zamawiającego wskazany w zaproszeniu.</w:t>
      </w:r>
    </w:p>
    <w:p w14:paraId="7BCB427A" w14:textId="77777777" w:rsidR="004A4744" w:rsidRPr="004A4744" w:rsidRDefault="004A4744" w:rsidP="004A4744">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A4744">
        <w:rPr>
          <w:rFonts w:asciiTheme="minorHAnsi" w:hAnsiTheme="minorHAnsi" w:cstheme="minorHAnsi"/>
          <w:sz w:val="22"/>
          <w:szCs w:val="22"/>
        </w:rPr>
        <w:t>Osobą upoważnioną do składania zamówień jednostkowych w imieniu Zamawiającego jest:</w:t>
      </w:r>
    </w:p>
    <w:p w14:paraId="3FC24B97" w14:textId="20C3E82E" w:rsidR="004A4744" w:rsidRP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sidRPr="004A4744">
        <w:rPr>
          <w:rFonts w:asciiTheme="minorHAnsi" w:hAnsiTheme="minorHAnsi" w:cstheme="minorHAnsi"/>
          <w:sz w:val="22"/>
          <w:szCs w:val="22"/>
        </w:rPr>
        <w:t>a)  …………………..</w:t>
      </w:r>
      <w:r>
        <w:rPr>
          <w:rFonts w:asciiTheme="minorHAnsi" w:hAnsiTheme="minorHAnsi" w:cstheme="minorHAnsi"/>
          <w:sz w:val="22"/>
          <w:szCs w:val="22"/>
        </w:rPr>
        <w:t xml:space="preserve"> – Dział Zaopatrzenia ZDAJ</w:t>
      </w:r>
      <w:r w:rsidR="00025DF0">
        <w:rPr>
          <w:rFonts w:asciiTheme="minorHAnsi" w:hAnsiTheme="minorHAnsi" w:cstheme="minorHAnsi"/>
          <w:sz w:val="22"/>
          <w:szCs w:val="22"/>
        </w:rPr>
        <w:t>, e-mail ................</w:t>
      </w:r>
    </w:p>
    <w:p w14:paraId="1BDAB0B5" w14:textId="367D283A" w:rsid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sidRPr="004A4744">
        <w:rPr>
          <w:rFonts w:asciiTheme="minorHAnsi" w:hAnsiTheme="minorHAnsi" w:cstheme="minorHAnsi"/>
          <w:sz w:val="22"/>
          <w:szCs w:val="22"/>
        </w:rPr>
        <w:lastRenderedPageBreak/>
        <w:t xml:space="preserve">b) ……………………– Dział Zaopatrzenia </w:t>
      </w:r>
      <w:r>
        <w:rPr>
          <w:rFonts w:asciiTheme="minorHAnsi" w:hAnsiTheme="minorHAnsi" w:cstheme="minorHAnsi"/>
          <w:sz w:val="22"/>
          <w:szCs w:val="22"/>
        </w:rPr>
        <w:t>Reaktor</w:t>
      </w:r>
      <w:r w:rsidR="00193D64">
        <w:rPr>
          <w:rFonts w:asciiTheme="minorHAnsi" w:hAnsiTheme="minorHAnsi" w:cstheme="minorHAnsi"/>
          <w:sz w:val="22"/>
          <w:szCs w:val="22"/>
        </w:rPr>
        <w:t>,</w:t>
      </w:r>
      <w:r w:rsidR="00193D64" w:rsidRPr="00193D64">
        <w:rPr>
          <w:rFonts w:asciiTheme="minorHAnsi" w:hAnsiTheme="minorHAnsi" w:cstheme="minorHAnsi"/>
          <w:sz w:val="22"/>
          <w:szCs w:val="22"/>
          <w:lang w:eastAsia="zh-CN" w:bidi="hi-IN"/>
        </w:rPr>
        <w:t xml:space="preserve"> </w:t>
      </w:r>
      <w:r w:rsidR="00193D64" w:rsidRPr="00193D64">
        <w:rPr>
          <w:rFonts w:asciiTheme="minorHAnsi" w:hAnsiTheme="minorHAnsi" w:cstheme="minorHAnsi"/>
          <w:sz w:val="22"/>
          <w:szCs w:val="22"/>
        </w:rPr>
        <w:t>e-mail ................</w:t>
      </w:r>
    </w:p>
    <w:p w14:paraId="58390717" w14:textId="7E90411E" w:rsidR="004A4744" w:rsidRPr="004A4744" w:rsidRDefault="004A4744" w:rsidP="004A4744">
      <w:pPr>
        <w:pStyle w:val="BodyText21"/>
        <w:tabs>
          <w:tab w:val="left" w:pos="284"/>
          <w:tab w:val="left" w:pos="993"/>
        </w:tabs>
        <w:spacing w:line="276" w:lineRule="auto"/>
        <w:ind w:left="644"/>
        <w:rPr>
          <w:rFonts w:asciiTheme="minorHAnsi" w:hAnsiTheme="minorHAnsi" w:cstheme="minorHAnsi"/>
          <w:sz w:val="22"/>
          <w:szCs w:val="22"/>
        </w:rPr>
      </w:pPr>
      <w:r>
        <w:rPr>
          <w:rFonts w:asciiTheme="minorHAnsi" w:hAnsiTheme="minorHAnsi" w:cstheme="minorHAnsi"/>
          <w:sz w:val="22"/>
          <w:szCs w:val="22"/>
        </w:rPr>
        <w:t>c) ......................</w:t>
      </w:r>
      <w:r w:rsidRPr="004A4744">
        <w:rPr>
          <w:rFonts w:asciiTheme="minorHAnsi" w:hAnsiTheme="minorHAnsi" w:cstheme="minorHAnsi"/>
          <w:sz w:val="22"/>
          <w:szCs w:val="22"/>
          <w:lang w:eastAsia="zh-CN" w:bidi="hi-IN"/>
        </w:rPr>
        <w:t xml:space="preserve"> </w:t>
      </w:r>
      <w:r w:rsidRPr="006E62EA">
        <w:rPr>
          <w:rFonts w:asciiTheme="minorHAnsi" w:hAnsiTheme="minorHAnsi" w:cstheme="minorHAnsi"/>
          <w:sz w:val="22"/>
          <w:szCs w:val="22"/>
        </w:rPr>
        <w:t>– Dział Zaopatrzenia NCBJ</w:t>
      </w:r>
      <w:r w:rsidR="00193D64" w:rsidRPr="006E62EA">
        <w:rPr>
          <w:rFonts w:asciiTheme="minorHAnsi" w:hAnsiTheme="minorHAnsi" w:cstheme="minorHAnsi"/>
          <w:sz w:val="22"/>
          <w:szCs w:val="22"/>
        </w:rPr>
        <w:t>,</w:t>
      </w:r>
      <w:r w:rsidR="00193D64" w:rsidRPr="006E62EA">
        <w:rPr>
          <w:rFonts w:asciiTheme="minorHAnsi" w:hAnsiTheme="minorHAnsi" w:cstheme="minorHAnsi"/>
          <w:sz w:val="22"/>
          <w:szCs w:val="22"/>
          <w:lang w:eastAsia="zh-CN" w:bidi="hi-IN"/>
        </w:rPr>
        <w:t xml:space="preserve"> </w:t>
      </w:r>
      <w:r w:rsidR="00193D64" w:rsidRPr="006E62EA">
        <w:rPr>
          <w:rFonts w:asciiTheme="minorHAnsi" w:hAnsiTheme="minorHAnsi" w:cstheme="minorHAnsi"/>
          <w:sz w:val="22"/>
          <w:szCs w:val="22"/>
        </w:rPr>
        <w:t>e-mail ................</w:t>
      </w:r>
    </w:p>
    <w:p w14:paraId="2FB9C2DB" w14:textId="77777777" w:rsidR="004A4744" w:rsidRPr="004A4744" w:rsidRDefault="004A4744" w:rsidP="004A4744">
      <w:pPr>
        <w:pStyle w:val="BodyText21"/>
        <w:numPr>
          <w:ilvl w:val="0"/>
          <w:numId w:val="11"/>
        </w:numPr>
        <w:tabs>
          <w:tab w:val="left" w:pos="284"/>
          <w:tab w:val="left" w:pos="993"/>
        </w:tabs>
        <w:spacing w:line="276" w:lineRule="auto"/>
        <w:rPr>
          <w:rFonts w:asciiTheme="minorHAnsi" w:hAnsiTheme="minorHAnsi" w:cstheme="minorHAnsi"/>
          <w:sz w:val="22"/>
          <w:szCs w:val="22"/>
        </w:rPr>
      </w:pPr>
      <w:r w:rsidRPr="004A4744">
        <w:rPr>
          <w:rFonts w:asciiTheme="minorHAnsi" w:hAnsiTheme="minorHAnsi" w:cstheme="minorHAnsi"/>
          <w:sz w:val="22"/>
          <w:szCs w:val="22"/>
        </w:rPr>
        <w:t>Zmiana osób, o których mowa w ust. 3, będzie odbywać się poprzez pisemne zgłoszenie. Zmiana ta nie wymaga formy aneksu.</w:t>
      </w:r>
    </w:p>
    <w:p w14:paraId="6F8E1B4E" w14:textId="047520C2" w:rsidR="006F05AE" w:rsidRPr="00EE2D9B" w:rsidRDefault="004A4744" w:rsidP="004A4744">
      <w:pPr>
        <w:pStyle w:val="BodyText21"/>
        <w:numPr>
          <w:ilvl w:val="0"/>
          <w:numId w:val="11"/>
        </w:numPr>
        <w:tabs>
          <w:tab w:val="clear" w:pos="0"/>
          <w:tab w:val="left" w:pos="284"/>
          <w:tab w:val="left" w:pos="993"/>
        </w:tabs>
        <w:spacing w:line="276" w:lineRule="auto"/>
        <w:rPr>
          <w:rFonts w:asciiTheme="minorHAnsi" w:hAnsiTheme="minorHAnsi" w:cstheme="minorHAnsi"/>
          <w:sz w:val="22"/>
          <w:szCs w:val="22"/>
        </w:rPr>
      </w:pPr>
      <w:r w:rsidRPr="004A4744">
        <w:rPr>
          <w:rFonts w:asciiTheme="minorHAnsi" w:hAnsiTheme="minorHAnsi" w:cstheme="minorHAnsi"/>
          <w:sz w:val="22"/>
          <w:szCs w:val="22"/>
        </w:rPr>
        <w:t>Wykonawca ponosi pełną odpowiedzialność za wszelkie nieprawidłowości w realizacji Przedmiotu Umowy, w tym także powstałe na skutek działań lub zaniechań osób wyznaczonych przez Wykonawcę do realizacji Umowy.</w:t>
      </w:r>
      <w:r w:rsidR="0098023F" w:rsidRPr="00EE2D9B">
        <w:rPr>
          <w:rFonts w:asciiTheme="minorHAnsi" w:hAnsiTheme="minorHAnsi" w:cstheme="minorHAnsi"/>
          <w:sz w:val="22"/>
          <w:szCs w:val="22"/>
        </w:rPr>
        <w:t xml:space="preserve"> </w:t>
      </w:r>
    </w:p>
    <w:p w14:paraId="39BA6610" w14:textId="421A694E" w:rsidR="008D4CF5" w:rsidRPr="00EE2D9B" w:rsidRDefault="00453CC1" w:rsidP="00EE2D9B">
      <w:pPr>
        <w:shd w:val="clear" w:color="auto" w:fill="FFFFFF"/>
        <w:suppressAutoHyphens w:val="0"/>
        <w:spacing w:line="276" w:lineRule="auto"/>
        <w:ind w:right="32"/>
        <w:jc w:val="center"/>
        <w:rPr>
          <w:rFonts w:asciiTheme="minorHAnsi" w:hAnsiTheme="minorHAnsi" w:cstheme="minorHAnsi"/>
          <w:b/>
          <w:sz w:val="22"/>
          <w:szCs w:val="22"/>
          <w:lang w:eastAsia="pl-PL" w:bidi="ar-SA"/>
        </w:rPr>
      </w:pPr>
      <w:r>
        <w:rPr>
          <w:rFonts w:asciiTheme="minorHAnsi" w:hAnsiTheme="minorHAnsi" w:cstheme="minorHAnsi"/>
          <w:b/>
          <w:iCs/>
          <w:color w:val="000000"/>
          <w:spacing w:val="-4"/>
          <w:sz w:val="22"/>
          <w:szCs w:val="22"/>
          <w:lang w:eastAsia="pl-PL" w:bidi="ar-SA"/>
        </w:rPr>
        <w:t>§11</w:t>
      </w:r>
    </w:p>
    <w:p w14:paraId="0FA11FD5" w14:textId="583BFFC5" w:rsidR="00453CC1" w:rsidRPr="00453CC1" w:rsidRDefault="00453CC1" w:rsidP="00453CC1">
      <w:pPr>
        <w:pStyle w:val="BodyText21"/>
        <w:tabs>
          <w:tab w:val="left" w:pos="284"/>
          <w:tab w:val="left" w:pos="993"/>
        </w:tabs>
        <w:spacing w:line="276" w:lineRule="auto"/>
        <w:ind w:left="284" w:hanging="284"/>
        <w:jc w:val="center"/>
        <w:rPr>
          <w:rFonts w:eastAsia="Calibri" w:cstheme="minorHAnsi"/>
          <w:b/>
        </w:rPr>
      </w:pPr>
      <w:r w:rsidRPr="00453CC1">
        <w:rPr>
          <w:rFonts w:asciiTheme="minorHAnsi" w:hAnsiTheme="minorHAnsi" w:cstheme="minorHAnsi"/>
          <w:b/>
          <w:sz w:val="22"/>
          <w:szCs w:val="22"/>
        </w:rPr>
        <w:t>POSTANOWIENIA KOŃCOWE</w:t>
      </w:r>
    </w:p>
    <w:p w14:paraId="334EE228" w14:textId="77777777" w:rsidR="00453CC1" w:rsidRPr="00453CC1" w:rsidRDefault="00453CC1" w:rsidP="00453CC1">
      <w:pPr>
        <w:pStyle w:val="BodyText21"/>
        <w:tabs>
          <w:tab w:val="left" w:pos="284"/>
          <w:tab w:val="left" w:pos="993"/>
        </w:tabs>
        <w:spacing w:line="276" w:lineRule="auto"/>
        <w:ind w:left="284" w:hanging="284"/>
        <w:rPr>
          <w:rFonts w:asciiTheme="minorHAnsi" w:eastAsia="Calibri" w:hAnsiTheme="minorHAnsi" w:cstheme="minorHAnsi"/>
          <w:b/>
          <w:sz w:val="22"/>
          <w:szCs w:val="22"/>
          <w:lang w:eastAsia="en-US"/>
        </w:rPr>
      </w:pPr>
    </w:p>
    <w:p w14:paraId="7446DFB6" w14:textId="77777777"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 xml:space="preserve">W wykonaniu przepisu art. 4c ustawy z dnia 08 marca 2013 r. o przeciwdziałaniu nadmiernym opóźnieniom w transakcjach handlowych, Zamawiający oświadcza, że posiada status dużego przedsiębiorcy w rozumieniu art. 4 pkt 6 tej ustawy. </w:t>
      </w:r>
    </w:p>
    <w:p w14:paraId="5E013862" w14:textId="6D1AFA46"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Wykonawca oświadcza, że spełnia wszelkie wymagania określone w Rozporządzeniu Parlamentu Europejskiego i Rady (UE) 2016/679 z dnia 27 kwietnia 2016 r. w sprawie ochrony osób fizycznych w związku z przetwarzaniem danych osobowych i w sprawie swobodnego przepływu takich danych oraz uchylenia dyrektywy 95/46/WE (RODO) i zapewnia wykorzystanie środków technicznych i organizacyjnych gwarantujących bezpieczeństwo danych osobowych w związku z realizacją Umowy.</w:t>
      </w:r>
    </w:p>
    <w:p w14:paraId="54766A72" w14:textId="77777777"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W sprawach nieuregulowanych Umową mają zastosowanie przepisy w/w ustaw: Prawo zamówień publicznych oraz Kodeks cywilny.</w:t>
      </w:r>
    </w:p>
    <w:p w14:paraId="5DDE8016" w14:textId="4DDE8486"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 xml:space="preserve">Wszelkie zmiany Umowy wymagają zachowania formy pisemnej </w:t>
      </w:r>
      <w:r w:rsidR="00407D24">
        <w:rPr>
          <w:rFonts w:asciiTheme="minorHAnsi" w:eastAsia="Calibri" w:hAnsiTheme="minorHAnsi" w:cstheme="minorHAnsi"/>
          <w:sz w:val="22"/>
          <w:szCs w:val="22"/>
          <w:lang w:eastAsia="en-US"/>
        </w:rPr>
        <w:t xml:space="preserve">lub elektronicznej </w:t>
      </w:r>
      <w:r w:rsidRPr="00453CC1">
        <w:rPr>
          <w:rFonts w:asciiTheme="minorHAnsi" w:eastAsia="Calibri" w:hAnsiTheme="minorHAnsi" w:cstheme="minorHAnsi"/>
          <w:sz w:val="22"/>
          <w:szCs w:val="22"/>
          <w:lang w:eastAsia="en-US"/>
        </w:rPr>
        <w:t>(w postaci aneksu) zastrzeżonej pod rygorem nieważności z zastrzeżeniem, że zmiana danych osobowych wskazanych § 11 ust. 3 nie wymaga aneksu.</w:t>
      </w:r>
    </w:p>
    <w:p w14:paraId="3BE4C2AE" w14:textId="77777777"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Spory mogące wynikać w związku z realizacją Umowy Strony zobowiązują się rozstrzygać polubownie w drodze negocjacji. W razie braku porozumienia - spory rozstrzygał będzie sąd właściwy dla siedziby Zamawiającego.</w:t>
      </w:r>
    </w:p>
    <w:p w14:paraId="520D5C42" w14:textId="77777777"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 xml:space="preserve">Wszelka korespondencja dotycząca Umowy będzie prowadzona w języku polskim. </w:t>
      </w:r>
    </w:p>
    <w:p w14:paraId="65994204" w14:textId="77777777" w:rsidR="00453CC1" w:rsidRPr="00453CC1" w:rsidRDefault="00453CC1" w:rsidP="00453CC1">
      <w:pPr>
        <w:pStyle w:val="BodyText21"/>
        <w:numPr>
          <w:ilvl w:val="0"/>
          <w:numId w:val="41"/>
        </w:numPr>
        <w:tabs>
          <w:tab w:val="left" w:pos="284"/>
          <w:tab w:val="left" w:pos="993"/>
        </w:tabs>
        <w:spacing w:line="276" w:lineRule="auto"/>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Umowę sporządzono w dwóch jednobrzmiących egzemplarzach, po jednym egzemplarzu dla każdej ze Stron.</w:t>
      </w:r>
    </w:p>
    <w:p w14:paraId="43867ED3" w14:textId="77777777" w:rsidR="00453CC1" w:rsidRPr="00453CC1" w:rsidRDefault="00453CC1" w:rsidP="00453CC1">
      <w:pPr>
        <w:pStyle w:val="BodyText21"/>
        <w:tabs>
          <w:tab w:val="left" w:pos="284"/>
          <w:tab w:val="left" w:pos="993"/>
        </w:tabs>
        <w:spacing w:line="276" w:lineRule="auto"/>
        <w:ind w:left="284" w:hanging="284"/>
        <w:rPr>
          <w:rFonts w:asciiTheme="minorHAnsi" w:eastAsia="Calibri" w:hAnsiTheme="minorHAnsi" w:cstheme="minorHAnsi"/>
          <w:sz w:val="22"/>
          <w:szCs w:val="22"/>
          <w:lang w:eastAsia="en-US"/>
        </w:rPr>
      </w:pPr>
    </w:p>
    <w:p w14:paraId="19BC49A9" w14:textId="77777777" w:rsidR="00453CC1" w:rsidRPr="00453CC1" w:rsidRDefault="00453CC1" w:rsidP="00453CC1">
      <w:pPr>
        <w:pStyle w:val="BodyText21"/>
        <w:tabs>
          <w:tab w:val="left" w:pos="284"/>
          <w:tab w:val="left" w:pos="993"/>
        </w:tabs>
        <w:spacing w:line="276" w:lineRule="auto"/>
        <w:ind w:left="284" w:hanging="284"/>
        <w:rPr>
          <w:rFonts w:asciiTheme="minorHAnsi" w:eastAsia="Calibri" w:hAnsiTheme="minorHAnsi" w:cstheme="minorHAnsi"/>
          <w:sz w:val="22"/>
          <w:szCs w:val="22"/>
          <w:lang w:eastAsia="en-US"/>
        </w:rPr>
      </w:pPr>
    </w:p>
    <w:p w14:paraId="6762862C" w14:textId="77777777" w:rsidR="00453CC1" w:rsidRPr="00453CC1" w:rsidRDefault="00453CC1" w:rsidP="00453CC1">
      <w:pPr>
        <w:pStyle w:val="BodyText21"/>
        <w:tabs>
          <w:tab w:val="left" w:pos="284"/>
          <w:tab w:val="left" w:pos="993"/>
        </w:tabs>
        <w:spacing w:line="276" w:lineRule="auto"/>
        <w:ind w:left="284" w:hanging="284"/>
        <w:rPr>
          <w:rFonts w:asciiTheme="minorHAnsi" w:eastAsia="Calibri" w:hAnsiTheme="minorHAnsi" w:cstheme="minorHAnsi"/>
          <w:sz w:val="22"/>
          <w:szCs w:val="22"/>
          <w:lang w:eastAsia="en-US"/>
        </w:rPr>
      </w:pPr>
    </w:p>
    <w:p w14:paraId="49C24583" w14:textId="77777777" w:rsidR="00453CC1" w:rsidRPr="00453CC1" w:rsidRDefault="00453CC1" w:rsidP="00453CC1">
      <w:pPr>
        <w:pStyle w:val="BodyText21"/>
        <w:tabs>
          <w:tab w:val="left" w:pos="284"/>
          <w:tab w:val="left" w:pos="993"/>
        </w:tabs>
        <w:spacing w:line="276" w:lineRule="auto"/>
        <w:ind w:left="284" w:hanging="284"/>
        <w:rPr>
          <w:rFonts w:asciiTheme="minorHAnsi" w:eastAsia="Calibri" w:hAnsiTheme="minorHAnsi" w:cstheme="minorHAnsi"/>
          <w:sz w:val="22"/>
          <w:szCs w:val="22"/>
          <w:lang w:eastAsia="en-US"/>
        </w:rPr>
      </w:pPr>
      <w:r w:rsidRPr="00453CC1">
        <w:rPr>
          <w:rFonts w:asciiTheme="minorHAnsi" w:eastAsia="Calibri" w:hAnsiTheme="minorHAnsi" w:cstheme="minorHAnsi"/>
          <w:sz w:val="22"/>
          <w:szCs w:val="22"/>
          <w:lang w:eastAsia="en-US"/>
        </w:rPr>
        <w:t xml:space="preserve">W Y K O N A W C A </w:t>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r>
      <w:r w:rsidRPr="00453CC1">
        <w:rPr>
          <w:rFonts w:asciiTheme="minorHAnsi" w:eastAsia="Calibri" w:hAnsiTheme="minorHAnsi" w:cstheme="minorHAnsi"/>
          <w:sz w:val="22"/>
          <w:szCs w:val="22"/>
          <w:lang w:eastAsia="en-US"/>
        </w:rPr>
        <w:tab/>
        <w:t>Z A M A W I A J Ą C Y</w:t>
      </w:r>
    </w:p>
    <w:p w14:paraId="19242780" w14:textId="7F08CCAE" w:rsidR="00CC1723" w:rsidRPr="00EE2D9B" w:rsidRDefault="00CC1723" w:rsidP="00453CC1">
      <w:pPr>
        <w:pStyle w:val="BodyText21"/>
        <w:tabs>
          <w:tab w:val="clear" w:pos="0"/>
          <w:tab w:val="left" w:pos="284"/>
          <w:tab w:val="left" w:pos="993"/>
        </w:tabs>
        <w:spacing w:line="276" w:lineRule="auto"/>
        <w:ind w:left="284" w:hanging="284"/>
        <w:rPr>
          <w:rFonts w:asciiTheme="minorHAnsi" w:eastAsia="Calibri" w:hAnsiTheme="minorHAnsi" w:cstheme="minorHAnsi"/>
          <w:sz w:val="22"/>
          <w:szCs w:val="22"/>
          <w:lang w:eastAsia="en-US"/>
        </w:rPr>
      </w:pPr>
    </w:p>
    <w:p w14:paraId="7BF7D2B0" w14:textId="77777777" w:rsidR="00901A56" w:rsidRPr="00EE2D9B" w:rsidRDefault="00901A56" w:rsidP="00EE2D9B">
      <w:pPr>
        <w:tabs>
          <w:tab w:val="left" w:pos="426"/>
        </w:tabs>
        <w:suppressAutoHyphens w:val="0"/>
        <w:spacing w:line="276" w:lineRule="auto"/>
        <w:ind w:left="284" w:hanging="284"/>
        <w:jc w:val="both"/>
        <w:rPr>
          <w:rFonts w:asciiTheme="minorHAnsi" w:hAnsiTheme="minorHAnsi" w:cstheme="minorHAnsi"/>
          <w:sz w:val="22"/>
          <w:szCs w:val="22"/>
          <w:lang w:eastAsia="pl-PL" w:bidi="ar-SA"/>
        </w:rPr>
      </w:pPr>
    </w:p>
    <w:p w14:paraId="1E6F323E" w14:textId="77777777" w:rsidR="00264099" w:rsidRPr="00EE2D9B" w:rsidRDefault="00264099" w:rsidP="00EE2D9B">
      <w:pPr>
        <w:pStyle w:val="Tekstpodstawowy"/>
        <w:spacing w:line="276" w:lineRule="auto"/>
        <w:rPr>
          <w:rFonts w:asciiTheme="minorHAnsi" w:hAnsiTheme="minorHAnsi" w:cstheme="minorHAnsi"/>
          <w:sz w:val="22"/>
          <w:szCs w:val="22"/>
        </w:rPr>
      </w:pPr>
    </w:p>
    <w:p w14:paraId="2AE737A9" w14:textId="77777777" w:rsidR="00513BD3" w:rsidRPr="00EE2D9B" w:rsidRDefault="00513BD3" w:rsidP="00EE2D9B">
      <w:pPr>
        <w:pStyle w:val="Tekstpodstawowy"/>
        <w:spacing w:line="276" w:lineRule="auto"/>
        <w:rPr>
          <w:rFonts w:asciiTheme="minorHAnsi" w:hAnsiTheme="minorHAnsi" w:cstheme="minorHAnsi"/>
          <w:sz w:val="22"/>
          <w:szCs w:val="22"/>
        </w:rPr>
      </w:pPr>
    </w:p>
    <w:p w14:paraId="034F1EA6" w14:textId="77777777" w:rsidR="00264099" w:rsidRPr="00EE2D9B" w:rsidRDefault="00264099" w:rsidP="00EE2D9B">
      <w:pPr>
        <w:pStyle w:val="Tekstpodstawowy"/>
        <w:spacing w:line="276" w:lineRule="auto"/>
        <w:rPr>
          <w:rFonts w:asciiTheme="minorHAnsi" w:hAnsiTheme="minorHAnsi" w:cstheme="minorHAnsi"/>
          <w:sz w:val="22"/>
          <w:szCs w:val="22"/>
        </w:rPr>
      </w:pPr>
    </w:p>
    <w:p w14:paraId="6D3E7DFA" w14:textId="77777777" w:rsidR="00264099" w:rsidRPr="00EE2D9B" w:rsidRDefault="00264099" w:rsidP="00EE2D9B">
      <w:pPr>
        <w:spacing w:line="276" w:lineRule="auto"/>
        <w:jc w:val="both"/>
        <w:rPr>
          <w:rFonts w:asciiTheme="minorHAnsi" w:hAnsiTheme="minorHAnsi" w:cstheme="minorHAnsi"/>
          <w:sz w:val="22"/>
          <w:szCs w:val="22"/>
        </w:rPr>
      </w:pPr>
    </w:p>
    <w:p w14:paraId="1173E1D1" w14:textId="77777777" w:rsidR="00B62232" w:rsidRPr="00EE2D9B" w:rsidRDefault="00B62232" w:rsidP="00EE2D9B">
      <w:pPr>
        <w:spacing w:line="276" w:lineRule="auto"/>
        <w:rPr>
          <w:rFonts w:asciiTheme="minorHAnsi" w:hAnsiTheme="minorHAnsi" w:cstheme="minorHAnsi"/>
          <w:sz w:val="22"/>
          <w:szCs w:val="22"/>
        </w:rPr>
      </w:pPr>
    </w:p>
    <w:sectPr w:rsidR="00B62232" w:rsidRPr="00EE2D9B" w:rsidSect="005511C0">
      <w:headerReference w:type="default" r:id="rId8"/>
      <w:footerReference w:type="default" r:id="rId9"/>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6B8A83" w16cid:durableId="275918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28766" w14:textId="77777777" w:rsidR="0059417F" w:rsidRDefault="0059417F">
      <w:r>
        <w:separator/>
      </w:r>
    </w:p>
  </w:endnote>
  <w:endnote w:type="continuationSeparator" w:id="0">
    <w:p w14:paraId="5F21A030" w14:textId="77777777" w:rsidR="0059417F" w:rsidRDefault="0059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7100"/>
      <w:docPartObj>
        <w:docPartGallery w:val="Page Numbers (Bottom of Page)"/>
        <w:docPartUnique/>
      </w:docPartObj>
    </w:sdtPr>
    <w:sdtEndPr/>
    <w:sdtContent>
      <w:p w14:paraId="3811531A" w14:textId="298EF4FB" w:rsidR="00417C74" w:rsidRDefault="00417C74">
        <w:pPr>
          <w:pStyle w:val="Stopka"/>
          <w:jc w:val="center"/>
        </w:pPr>
        <w:r>
          <w:fldChar w:fldCharType="begin"/>
        </w:r>
        <w:r>
          <w:instrText>PAGE   \* MERGEFORMAT</w:instrText>
        </w:r>
        <w:r>
          <w:fldChar w:fldCharType="separate"/>
        </w:r>
        <w:r w:rsidR="008513BF">
          <w:rPr>
            <w:noProof/>
          </w:rPr>
          <w:t>9</w:t>
        </w:r>
        <w:r>
          <w:fldChar w:fldCharType="end"/>
        </w:r>
      </w:p>
    </w:sdtContent>
  </w:sdt>
  <w:p w14:paraId="0BADDEB8" w14:textId="77777777" w:rsidR="00417C74" w:rsidRDefault="00417C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90592" w14:textId="77777777" w:rsidR="0059417F" w:rsidRDefault="0059417F">
      <w:r>
        <w:separator/>
      </w:r>
    </w:p>
  </w:footnote>
  <w:footnote w:type="continuationSeparator" w:id="0">
    <w:p w14:paraId="5669D8C3" w14:textId="77777777" w:rsidR="0059417F" w:rsidRDefault="0059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FE71" w14:textId="501C3CA3" w:rsidR="00C73D1D" w:rsidRDefault="00F40ED7">
    <w:pPr>
      <w:pStyle w:val="Nagwek"/>
    </w:pPr>
    <w:r w:rsidRPr="00615203">
      <w:rPr>
        <w:noProof/>
        <w:lang w:eastAsia="pl-PL" w:bidi="ar-SA"/>
      </w:rPr>
      <w:drawing>
        <wp:inline distT="0" distB="0" distL="0" distR="0" wp14:anchorId="664F28B5" wp14:editId="05D98C63">
          <wp:extent cx="3177540" cy="68580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7540" cy="685800"/>
                  </a:xfrm>
                  <a:prstGeom prst="rect">
                    <a:avLst/>
                  </a:prstGeom>
                  <a:noFill/>
                  <a:ln>
                    <a:noFill/>
                  </a:ln>
                </pic:spPr>
              </pic:pic>
            </a:graphicData>
          </a:graphic>
        </wp:inline>
      </w:drawing>
    </w:r>
  </w:p>
  <w:p w14:paraId="525B005A" w14:textId="77777777" w:rsidR="00C73D1D" w:rsidRDefault="008513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45DEE95C"/>
    <w:name w:val="WW8Num3"/>
    <w:lvl w:ilvl="0">
      <w:start w:val="1"/>
      <w:numFmt w:val="decimal"/>
      <w:lvlText w:val="%1."/>
      <w:lvlJc w:val="left"/>
      <w:pPr>
        <w:tabs>
          <w:tab w:val="num" w:pos="360"/>
        </w:tabs>
        <w:ind w:left="360" w:hanging="360"/>
      </w:pPr>
      <w:rPr>
        <w:sz w:val="20"/>
        <w:szCs w:val="20"/>
      </w:rPr>
    </w:lvl>
  </w:abstractNum>
  <w:abstractNum w:abstractNumId="4" w15:restartNumberingAfterBreak="0">
    <w:nsid w:val="00000019"/>
    <w:multiLevelType w:val="multilevel"/>
    <w:tmpl w:val="00000019"/>
    <w:name w:val="WWNum26"/>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4F71C8B"/>
    <w:multiLevelType w:val="hybridMultilevel"/>
    <w:tmpl w:val="8384E2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A96563B"/>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A9D6A53"/>
    <w:multiLevelType w:val="hybridMultilevel"/>
    <w:tmpl w:val="602CE36A"/>
    <w:lvl w:ilvl="0" w:tplc="AFD4025E">
      <w:start w:val="2"/>
      <w:numFmt w:val="decimal"/>
      <w:lvlText w:val="%1."/>
      <w:lvlJc w:val="left"/>
      <w:pPr>
        <w:ind w:left="427" w:firstLine="0"/>
      </w:pPr>
      <w:rPr>
        <w:rFonts w:ascii="Times New Roman" w:eastAsia="Times New Roman" w:hAnsi="Times New Roman" w:cs="Times New Roman" w:hint="default"/>
        <w:b w:val="0"/>
        <w:i w:val="0"/>
        <w:strike w:val="0"/>
        <w:dstrike w:val="0"/>
        <w:color w:val="auto"/>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B151F6"/>
    <w:multiLevelType w:val="hybridMultilevel"/>
    <w:tmpl w:val="46F0BF9E"/>
    <w:lvl w:ilvl="0" w:tplc="0415000F">
      <w:start w:val="1"/>
      <w:numFmt w:val="decimal"/>
      <w:lvlText w:val="%1."/>
      <w:lvlJc w:val="left"/>
      <w:pPr>
        <w:ind w:left="752" w:hanging="360"/>
      </w:p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9" w15:restartNumberingAfterBreak="0">
    <w:nsid w:val="0C86176E"/>
    <w:multiLevelType w:val="hybridMultilevel"/>
    <w:tmpl w:val="44D05B66"/>
    <w:lvl w:ilvl="0" w:tplc="0415000F">
      <w:start w:val="1"/>
      <w:numFmt w:val="decimal"/>
      <w:lvlText w:val="%1."/>
      <w:lvlJc w:val="left"/>
      <w:pPr>
        <w:ind w:left="1080" w:hanging="360"/>
      </w:pPr>
    </w:lvl>
    <w:lvl w:ilvl="1" w:tplc="0415000F">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FC5BDA"/>
    <w:multiLevelType w:val="hybridMultilevel"/>
    <w:tmpl w:val="FEAC9E56"/>
    <w:lvl w:ilvl="0" w:tplc="7DB2B938">
      <w:start w:val="3"/>
      <w:numFmt w:val="decimal"/>
      <w:lvlText w:val="%1."/>
      <w:lvlJc w:val="left"/>
      <w:pPr>
        <w:ind w:left="644"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273144"/>
    <w:multiLevelType w:val="hybridMultilevel"/>
    <w:tmpl w:val="54C2FF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F141544"/>
    <w:multiLevelType w:val="hybridMultilevel"/>
    <w:tmpl w:val="2DD49488"/>
    <w:lvl w:ilvl="0" w:tplc="D09A2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B77C56"/>
    <w:multiLevelType w:val="hybridMultilevel"/>
    <w:tmpl w:val="65AC1412"/>
    <w:lvl w:ilvl="0" w:tplc="1FD0B788">
      <w:start w:val="1"/>
      <w:numFmt w:val="lowerLetter"/>
      <w:lvlText w:val="%1)"/>
      <w:lvlJc w:val="left"/>
      <w:pPr>
        <w:ind w:left="1146" w:hanging="360"/>
      </w:pPr>
      <w:rPr>
        <w:b w:val="0"/>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15:restartNumberingAfterBreak="0">
    <w:nsid w:val="10D85318"/>
    <w:multiLevelType w:val="multilevel"/>
    <w:tmpl w:val="44141A68"/>
    <w:lvl w:ilvl="0">
      <w:start w:val="1"/>
      <w:numFmt w:val="decimal"/>
      <w:lvlText w:val="%1."/>
      <w:lvlJc w:val="left"/>
      <w:pPr>
        <w:ind w:left="360" w:hanging="360"/>
      </w:pPr>
      <w:rPr>
        <w:rFonts w:ascii="Calibri" w:hAnsi="Calibri" w:cs="Times New Roman"/>
        <w:sz w:val="22"/>
        <w:szCs w:val="22"/>
        <w:lang w:eastAsia="en-US"/>
      </w:rPr>
    </w:lvl>
    <w:lvl w:ilvl="1">
      <w:start w:val="1"/>
      <w:numFmt w:val="decimal"/>
      <w:lvlText w:val="%1.%2."/>
      <w:lvlJc w:val="left"/>
      <w:pPr>
        <w:ind w:left="1080" w:hanging="360"/>
      </w:pPr>
      <w:rPr>
        <w:rFonts w:ascii="Calibri" w:hAnsi="Calibri" w:cs="Times New Roman"/>
        <w:sz w:val="22"/>
        <w:szCs w:val="22"/>
        <w:lang w:eastAsia="en-US"/>
      </w:rPr>
    </w:lvl>
    <w:lvl w:ilvl="2">
      <w:start w:val="5"/>
      <w:numFmt w:val="lowerRoman"/>
      <w:lvlText w:val="%1.%2.%3)"/>
      <w:lvlJc w:val="left"/>
      <w:pPr>
        <w:ind w:left="2340" w:hanging="720"/>
      </w:pPr>
      <w:rPr>
        <w:rFonts w:ascii="Calibri" w:hAnsi="Calibri" w:cs="Times New Roman"/>
        <w:sz w:val="22"/>
        <w:szCs w:val="22"/>
        <w:lang w:eastAsia="en-US"/>
      </w:rPr>
    </w:lvl>
    <w:lvl w:ilvl="3">
      <w:start w:val="8"/>
      <w:numFmt w:val="lowerLetter"/>
      <w:lvlText w:val="%1.%2.%3.%4)"/>
      <w:lvlJc w:val="left"/>
      <w:pPr>
        <w:ind w:left="2520" w:hanging="360"/>
      </w:pPr>
      <w:rPr>
        <w:rFonts w:ascii="Calibri" w:hAnsi="Calibri" w:cs="Times New Roman"/>
        <w:sz w:val="22"/>
        <w:szCs w:val="22"/>
        <w:lang w:eastAsia="en-US"/>
      </w:rPr>
    </w:lvl>
    <w:lvl w:ilvl="4">
      <w:start w:val="1"/>
      <w:numFmt w:val="lowerLetter"/>
      <w:lvlText w:val="%1.%2.%3.%4.%5."/>
      <w:lvlJc w:val="left"/>
      <w:pPr>
        <w:ind w:left="3240" w:hanging="360"/>
      </w:pPr>
      <w:rPr>
        <w:rFonts w:ascii="Calibri" w:hAnsi="Calibri" w:cs="Times New Roman"/>
        <w:sz w:val="22"/>
        <w:szCs w:val="22"/>
        <w:lang w:eastAsia="en-US"/>
      </w:rPr>
    </w:lvl>
    <w:lvl w:ilvl="5">
      <w:start w:val="1"/>
      <w:numFmt w:val="lowerRoman"/>
      <w:lvlText w:val="%1.%2.%3.%4.%5.%6."/>
      <w:lvlJc w:val="right"/>
      <w:pPr>
        <w:ind w:left="3960" w:hanging="180"/>
      </w:pPr>
      <w:rPr>
        <w:rFonts w:ascii="Calibri" w:hAnsi="Calibri" w:cs="Times New Roman"/>
        <w:sz w:val="22"/>
        <w:szCs w:val="22"/>
        <w:lang w:eastAsia="en-US"/>
      </w:rPr>
    </w:lvl>
    <w:lvl w:ilvl="6">
      <w:start w:val="1"/>
      <w:numFmt w:val="decimal"/>
      <w:lvlText w:val="%1.%2.%3.%4.%5.%6.%7."/>
      <w:lvlJc w:val="left"/>
      <w:pPr>
        <w:ind w:left="4680" w:hanging="360"/>
      </w:pPr>
      <w:rPr>
        <w:rFonts w:ascii="Calibri" w:hAnsi="Calibri" w:cs="Times New Roman"/>
        <w:sz w:val="22"/>
        <w:szCs w:val="22"/>
        <w:lang w:eastAsia="en-US"/>
      </w:rPr>
    </w:lvl>
    <w:lvl w:ilvl="7">
      <w:start w:val="1"/>
      <w:numFmt w:val="lowerLetter"/>
      <w:lvlText w:val="%1.%2.%3.%4.%5.%6.%7.%8."/>
      <w:lvlJc w:val="left"/>
      <w:pPr>
        <w:ind w:left="5400" w:hanging="360"/>
      </w:pPr>
      <w:rPr>
        <w:rFonts w:ascii="Calibri" w:hAnsi="Calibri" w:cs="Times New Roman"/>
        <w:sz w:val="22"/>
        <w:szCs w:val="22"/>
        <w:lang w:eastAsia="en-US"/>
      </w:rPr>
    </w:lvl>
    <w:lvl w:ilvl="8">
      <w:start w:val="1"/>
      <w:numFmt w:val="lowerRoman"/>
      <w:lvlText w:val="%1.%2.%3.%4.%5.%6.%7.%8.%9."/>
      <w:lvlJc w:val="right"/>
      <w:pPr>
        <w:ind w:left="6120" w:hanging="180"/>
      </w:pPr>
      <w:rPr>
        <w:rFonts w:ascii="Calibri" w:hAnsi="Calibri" w:cs="Times New Roman"/>
        <w:sz w:val="22"/>
        <w:szCs w:val="22"/>
        <w:lang w:eastAsia="en-US"/>
      </w:rPr>
    </w:lvl>
  </w:abstractNum>
  <w:abstractNum w:abstractNumId="15" w15:restartNumberingAfterBreak="0">
    <w:nsid w:val="11C31C97"/>
    <w:multiLevelType w:val="hybridMultilevel"/>
    <w:tmpl w:val="E91EBDB6"/>
    <w:lvl w:ilvl="0" w:tplc="C75E1B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7F12C20"/>
    <w:multiLevelType w:val="hybridMultilevel"/>
    <w:tmpl w:val="688669D0"/>
    <w:lvl w:ilvl="0" w:tplc="5EEE6D1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19D5288F"/>
    <w:multiLevelType w:val="hybridMultilevel"/>
    <w:tmpl w:val="F23EC12E"/>
    <w:lvl w:ilvl="0" w:tplc="8F149962">
      <w:start w:val="1"/>
      <w:numFmt w:val="decimal"/>
      <w:lvlText w:val="%1."/>
      <w:lvlJc w:val="left"/>
      <w:pPr>
        <w:ind w:left="427"/>
      </w:pPr>
      <w:rPr>
        <w:rFonts w:asciiTheme="minorHAnsi" w:eastAsia="Times New Roman" w:hAnsiTheme="minorHAnsi" w:cstheme="minorHAnsi" w:hint="default"/>
        <w:b w:val="0"/>
        <w:i w:val="0"/>
        <w:strike w:val="0"/>
        <w:dstrike w:val="0"/>
        <w:color w:val="auto"/>
        <w:sz w:val="22"/>
        <w:szCs w:val="22"/>
        <w:u w:val="none" w:color="000000"/>
        <w:bdr w:val="none" w:sz="0" w:space="0" w:color="auto"/>
        <w:shd w:val="clear" w:color="auto" w:fill="auto"/>
        <w:vertAlign w:val="baseline"/>
      </w:rPr>
    </w:lvl>
    <w:lvl w:ilvl="1" w:tplc="53126B90">
      <w:start w:val="1"/>
      <w:numFmt w:val="decimal"/>
      <w:lvlText w:val="%2)"/>
      <w:lvlJc w:val="left"/>
      <w:pPr>
        <w:ind w:left="708"/>
      </w:pPr>
      <w:rPr>
        <w:rFonts w:asciiTheme="minorHAnsi" w:eastAsia="Times New Roman" w:hAnsiTheme="minorHAnsi" w:cstheme="minorHAnsi"/>
        <w:b w:val="0"/>
        <w:i w:val="0"/>
        <w:strike w:val="0"/>
        <w:dstrike w:val="0"/>
        <w:color w:val="000000"/>
        <w:sz w:val="22"/>
        <w:szCs w:val="22"/>
        <w:u w:val="none" w:color="000000"/>
        <w:bdr w:val="none" w:sz="0" w:space="0" w:color="auto"/>
        <w:shd w:val="clear" w:color="auto" w:fill="auto"/>
        <w:vertAlign w:val="baseline"/>
      </w:rPr>
    </w:lvl>
    <w:lvl w:ilvl="2" w:tplc="E196FAEE">
      <w:start w:val="1"/>
      <w:numFmt w:val="lowerRoman"/>
      <w:lvlText w:val="%3"/>
      <w:lvlJc w:val="left"/>
      <w:pPr>
        <w:ind w:left="1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CE15D0">
      <w:start w:val="1"/>
      <w:numFmt w:val="decimal"/>
      <w:lvlText w:val="%4"/>
      <w:lvlJc w:val="left"/>
      <w:pPr>
        <w:ind w:left="2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809FD0">
      <w:start w:val="1"/>
      <w:numFmt w:val="lowerLetter"/>
      <w:lvlText w:val="%5"/>
      <w:lvlJc w:val="left"/>
      <w:pPr>
        <w:ind w:left="29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E4148E">
      <w:start w:val="1"/>
      <w:numFmt w:val="lowerRoman"/>
      <w:lvlText w:val="%6"/>
      <w:lvlJc w:val="left"/>
      <w:pPr>
        <w:ind w:left="36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4C593A">
      <w:start w:val="1"/>
      <w:numFmt w:val="decimal"/>
      <w:lvlText w:val="%7"/>
      <w:lvlJc w:val="left"/>
      <w:pPr>
        <w:ind w:left="43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B81F3A">
      <w:start w:val="1"/>
      <w:numFmt w:val="lowerLetter"/>
      <w:lvlText w:val="%8"/>
      <w:lvlJc w:val="left"/>
      <w:pPr>
        <w:ind w:left="51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8ACA80">
      <w:start w:val="1"/>
      <w:numFmt w:val="lowerRoman"/>
      <w:lvlText w:val="%9"/>
      <w:lvlJc w:val="left"/>
      <w:pPr>
        <w:ind w:left="5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647BDD"/>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1C0D5B67"/>
    <w:multiLevelType w:val="hybridMultilevel"/>
    <w:tmpl w:val="913E68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3D590F"/>
    <w:multiLevelType w:val="hybridMultilevel"/>
    <w:tmpl w:val="182E082E"/>
    <w:lvl w:ilvl="0" w:tplc="AD4A66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02E4DA5"/>
    <w:multiLevelType w:val="hybridMultilevel"/>
    <w:tmpl w:val="33FA8EB6"/>
    <w:lvl w:ilvl="0" w:tplc="FFFFFFFF">
      <w:start w:val="4"/>
      <w:numFmt w:val="decimal"/>
      <w:lvlText w:val="2.%1)"/>
      <w:lvlJc w:val="left"/>
      <w:pPr>
        <w:tabs>
          <w:tab w:val="num" w:pos="540"/>
        </w:tabs>
        <w:ind w:left="540" w:hanging="360"/>
      </w:pPr>
      <w:rPr>
        <w:rFonts w:hint="default"/>
        <w:b/>
        <w:i w:val="0"/>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2340"/>
        </w:tabs>
        <w:ind w:left="2340" w:hanging="360"/>
      </w:pPr>
      <w:rPr>
        <w:rFonts w:hint="default"/>
      </w:rPr>
    </w:lvl>
    <w:lvl w:ilvl="3" w:tplc="FFFFFFFF">
      <w:start w:val="2"/>
      <w:numFmt w:val="decimal"/>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08F5002"/>
    <w:multiLevelType w:val="hybridMultilevel"/>
    <w:tmpl w:val="132CF2F2"/>
    <w:lvl w:ilvl="0" w:tplc="04F4714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245A45BE"/>
    <w:multiLevelType w:val="multilevel"/>
    <w:tmpl w:val="44141A68"/>
    <w:lvl w:ilvl="0">
      <w:start w:val="1"/>
      <w:numFmt w:val="decimal"/>
      <w:lvlText w:val="%1."/>
      <w:lvlJc w:val="left"/>
      <w:pPr>
        <w:ind w:left="360" w:hanging="360"/>
      </w:pPr>
      <w:rPr>
        <w:rFonts w:ascii="Calibri" w:hAnsi="Calibri" w:cs="Times New Roman"/>
        <w:sz w:val="22"/>
        <w:szCs w:val="22"/>
        <w:lang w:eastAsia="en-US"/>
      </w:rPr>
    </w:lvl>
    <w:lvl w:ilvl="1">
      <w:start w:val="1"/>
      <w:numFmt w:val="decimal"/>
      <w:lvlText w:val="%1.%2."/>
      <w:lvlJc w:val="left"/>
      <w:pPr>
        <w:ind w:left="1080" w:hanging="360"/>
      </w:pPr>
      <w:rPr>
        <w:rFonts w:ascii="Calibri" w:hAnsi="Calibri" w:cs="Times New Roman"/>
        <w:sz w:val="22"/>
        <w:szCs w:val="22"/>
        <w:lang w:eastAsia="en-US"/>
      </w:rPr>
    </w:lvl>
    <w:lvl w:ilvl="2">
      <w:start w:val="5"/>
      <w:numFmt w:val="lowerRoman"/>
      <w:lvlText w:val="%1.%2.%3)"/>
      <w:lvlJc w:val="left"/>
      <w:pPr>
        <w:ind w:left="2340" w:hanging="720"/>
      </w:pPr>
      <w:rPr>
        <w:rFonts w:ascii="Calibri" w:hAnsi="Calibri" w:cs="Times New Roman"/>
        <w:sz w:val="22"/>
        <w:szCs w:val="22"/>
        <w:lang w:eastAsia="en-US"/>
      </w:rPr>
    </w:lvl>
    <w:lvl w:ilvl="3">
      <w:start w:val="8"/>
      <w:numFmt w:val="lowerLetter"/>
      <w:lvlText w:val="%1.%2.%3.%4)"/>
      <w:lvlJc w:val="left"/>
      <w:pPr>
        <w:ind w:left="2520" w:hanging="360"/>
      </w:pPr>
      <w:rPr>
        <w:rFonts w:ascii="Calibri" w:hAnsi="Calibri" w:cs="Times New Roman"/>
        <w:sz w:val="22"/>
        <w:szCs w:val="22"/>
        <w:lang w:eastAsia="en-US"/>
      </w:rPr>
    </w:lvl>
    <w:lvl w:ilvl="4">
      <w:start w:val="1"/>
      <w:numFmt w:val="lowerLetter"/>
      <w:lvlText w:val="%1.%2.%3.%4.%5."/>
      <w:lvlJc w:val="left"/>
      <w:pPr>
        <w:ind w:left="3240" w:hanging="360"/>
      </w:pPr>
      <w:rPr>
        <w:rFonts w:ascii="Calibri" w:hAnsi="Calibri" w:cs="Times New Roman"/>
        <w:sz w:val="22"/>
        <w:szCs w:val="22"/>
        <w:lang w:eastAsia="en-US"/>
      </w:rPr>
    </w:lvl>
    <w:lvl w:ilvl="5">
      <w:start w:val="1"/>
      <w:numFmt w:val="lowerRoman"/>
      <w:lvlText w:val="%1.%2.%3.%4.%5.%6."/>
      <w:lvlJc w:val="right"/>
      <w:pPr>
        <w:ind w:left="3960" w:hanging="180"/>
      </w:pPr>
      <w:rPr>
        <w:rFonts w:ascii="Calibri" w:hAnsi="Calibri" w:cs="Times New Roman"/>
        <w:sz w:val="22"/>
        <w:szCs w:val="22"/>
        <w:lang w:eastAsia="en-US"/>
      </w:rPr>
    </w:lvl>
    <w:lvl w:ilvl="6">
      <w:start w:val="1"/>
      <w:numFmt w:val="decimal"/>
      <w:lvlText w:val="%1.%2.%3.%4.%5.%6.%7."/>
      <w:lvlJc w:val="left"/>
      <w:pPr>
        <w:ind w:left="4680" w:hanging="360"/>
      </w:pPr>
      <w:rPr>
        <w:rFonts w:ascii="Calibri" w:hAnsi="Calibri" w:cs="Times New Roman"/>
        <w:sz w:val="22"/>
        <w:szCs w:val="22"/>
        <w:lang w:eastAsia="en-US"/>
      </w:rPr>
    </w:lvl>
    <w:lvl w:ilvl="7">
      <w:start w:val="1"/>
      <w:numFmt w:val="lowerLetter"/>
      <w:lvlText w:val="%1.%2.%3.%4.%5.%6.%7.%8."/>
      <w:lvlJc w:val="left"/>
      <w:pPr>
        <w:ind w:left="5400" w:hanging="360"/>
      </w:pPr>
      <w:rPr>
        <w:rFonts w:ascii="Calibri" w:hAnsi="Calibri" w:cs="Times New Roman"/>
        <w:sz w:val="22"/>
        <w:szCs w:val="22"/>
        <w:lang w:eastAsia="en-US"/>
      </w:rPr>
    </w:lvl>
    <w:lvl w:ilvl="8">
      <w:start w:val="1"/>
      <w:numFmt w:val="lowerRoman"/>
      <w:lvlText w:val="%1.%2.%3.%4.%5.%6.%7.%8.%9."/>
      <w:lvlJc w:val="right"/>
      <w:pPr>
        <w:ind w:left="6120" w:hanging="180"/>
      </w:pPr>
      <w:rPr>
        <w:rFonts w:ascii="Calibri" w:hAnsi="Calibri" w:cs="Times New Roman"/>
        <w:sz w:val="22"/>
        <w:szCs w:val="22"/>
        <w:lang w:eastAsia="en-US"/>
      </w:rPr>
    </w:lvl>
  </w:abstractNum>
  <w:abstractNum w:abstractNumId="24" w15:restartNumberingAfterBreak="0">
    <w:nsid w:val="2CC00F25"/>
    <w:multiLevelType w:val="multilevel"/>
    <w:tmpl w:val="CD6E817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9D50AD"/>
    <w:multiLevelType w:val="multilevel"/>
    <w:tmpl w:val="44141A68"/>
    <w:lvl w:ilvl="0">
      <w:start w:val="1"/>
      <w:numFmt w:val="decimal"/>
      <w:lvlText w:val="%1."/>
      <w:lvlJc w:val="left"/>
      <w:pPr>
        <w:ind w:left="360" w:hanging="360"/>
      </w:pPr>
      <w:rPr>
        <w:rFonts w:ascii="Calibri" w:hAnsi="Calibri" w:cs="Times New Roman"/>
        <w:sz w:val="22"/>
        <w:szCs w:val="22"/>
        <w:lang w:eastAsia="en-US"/>
      </w:rPr>
    </w:lvl>
    <w:lvl w:ilvl="1">
      <w:start w:val="1"/>
      <w:numFmt w:val="decimal"/>
      <w:lvlText w:val="%1.%2."/>
      <w:lvlJc w:val="left"/>
      <w:pPr>
        <w:ind w:left="1080" w:hanging="360"/>
      </w:pPr>
      <w:rPr>
        <w:rFonts w:ascii="Calibri" w:hAnsi="Calibri" w:cs="Times New Roman"/>
        <w:sz w:val="22"/>
        <w:szCs w:val="22"/>
        <w:lang w:eastAsia="en-US"/>
      </w:rPr>
    </w:lvl>
    <w:lvl w:ilvl="2">
      <w:start w:val="5"/>
      <w:numFmt w:val="lowerRoman"/>
      <w:lvlText w:val="%1.%2.%3)"/>
      <w:lvlJc w:val="left"/>
      <w:pPr>
        <w:ind w:left="2340" w:hanging="720"/>
      </w:pPr>
      <w:rPr>
        <w:rFonts w:ascii="Calibri" w:hAnsi="Calibri" w:cs="Times New Roman"/>
        <w:sz w:val="22"/>
        <w:szCs w:val="22"/>
        <w:lang w:eastAsia="en-US"/>
      </w:rPr>
    </w:lvl>
    <w:lvl w:ilvl="3">
      <w:start w:val="8"/>
      <w:numFmt w:val="lowerLetter"/>
      <w:lvlText w:val="%1.%2.%3.%4)"/>
      <w:lvlJc w:val="left"/>
      <w:pPr>
        <w:ind w:left="2520" w:hanging="360"/>
      </w:pPr>
      <w:rPr>
        <w:rFonts w:ascii="Calibri" w:hAnsi="Calibri" w:cs="Times New Roman"/>
        <w:sz w:val="22"/>
        <w:szCs w:val="22"/>
        <w:lang w:eastAsia="en-US"/>
      </w:rPr>
    </w:lvl>
    <w:lvl w:ilvl="4">
      <w:start w:val="1"/>
      <w:numFmt w:val="lowerLetter"/>
      <w:lvlText w:val="%1.%2.%3.%4.%5."/>
      <w:lvlJc w:val="left"/>
      <w:pPr>
        <w:ind w:left="3240" w:hanging="360"/>
      </w:pPr>
      <w:rPr>
        <w:rFonts w:ascii="Calibri" w:hAnsi="Calibri" w:cs="Times New Roman"/>
        <w:sz w:val="22"/>
        <w:szCs w:val="22"/>
        <w:lang w:eastAsia="en-US"/>
      </w:rPr>
    </w:lvl>
    <w:lvl w:ilvl="5">
      <w:start w:val="1"/>
      <w:numFmt w:val="lowerRoman"/>
      <w:lvlText w:val="%1.%2.%3.%4.%5.%6."/>
      <w:lvlJc w:val="right"/>
      <w:pPr>
        <w:ind w:left="3960" w:hanging="180"/>
      </w:pPr>
      <w:rPr>
        <w:rFonts w:ascii="Calibri" w:hAnsi="Calibri" w:cs="Times New Roman"/>
        <w:sz w:val="22"/>
        <w:szCs w:val="22"/>
        <w:lang w:eastAsia="en-US"/>
      </w:rPr>
    </w:lvl>
    <w:lvl w:ilvl="6">
      <w:start w:val="1"/>
      <w:numFmt w:val="decimal"/>
      <w:lvlText w:val="%1.%2.%3.%4.%5.%6.%7."/>
      <w:lvlJc w:val="left"/>
      <w:pPr>
        <w:ind w:left="4680" w:hanging="360"/>
      </w:pPr>
      <w:rPr>
        <w:rFonts w:ascii="Calibri" w:hAnsi="Calibri" w:cs="Times New Roman"/>
        <w:sz w:val="22"/>
        <w:szCs w:val="22"/>
        <w:lang w:eastAsia="en-US"/>
      </w:rPr>
    </w:lvl>
    <w:lvl w:ilvl="7">
      <w:start w:val="1"/>
      <w:numFmt w:val="lowerLetter"/>
      <w:lvlText w:val="%1.%2.%3.%4.%5.%6.%7.%8."/>
      <w:lvlJc w:val="left"/>
      <w:pPr>
        <w:ind w:left="5400" w:hanging="360"/>
      </w:pPr>
      <w:rPr>
        <w:rFonts w:ascii="Calibri" w:hAnsi="Calibri" w:cs="Times New Roman"/>
        <w:sz w:val="22"/>
        <w:szCs w:val="22"/>
        <w:lang w:eastAsia="en-US"/>
      </w:rPr>
    </w:lvl>
    <w:lvl w:ilvl="8">
      <w:start w:val="1"/>
      <w:numFmt w:val="lowerRoman"/>
      <w:lvlText w:val="%1.%2.%3.%4.%5.%6.%7.%8.%9."/>
      <w:lvlJc w:val="right"/>
      <w:pPr>
        <w:ind w:left="6120" w:hanging="180"/>
      </w:pPr>
      <w:rPr>
        <w:rFonts w:ascii="Calibri" w:hAnsi="Calibri" w:cs="Times New Roman"/>
        <w:sz w:val="22"/>
        <w:szCs w:val="22"/>
        <w:lang w:eastAsia="en-US"/>
      </w:rPr>
    </w:lvl>
  </w:abstractNum>
  <w:abstractNum w:abstractNumId="26" w15:restartNumberingAfterBreak="0">
    <w:nsid w:val="3A800694"/>
    <w:multiLevelType w:val="hybridMultilevel"/>
    <w:tmpl w:val="1F3C8CA6"/>
    <w:lvl w:ilvl="0" w:tplc="D09A22E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4931026"/>
    <w:multiLevelType w:val="hybridMultilevel"/>
    <w:tmpl w:val="8F0E7188"/>
    <w:lvl w:ilvl="0" w:tplc="04150011">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8" w15:restartNumberingAfterBreak="0">
    <w:nsid w:val="49C2695E"/>
    <w:multiLevelType w:val="hybridMultilevel"/>
    <w:tmpl w:val="4AE0D97E"/>
    <w:lvl w:ilvl="0" w:tplc="0492BEE0">
      <w:start w:val="1"/>
      <w:numFmt w:val="decimal"/>
      <w:lvlText w:val="%1)"/>
      <w:lvlJc w:val="left"/>
      <w:pPr>
        <w:ind w:left="804" w:hanging="44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50591D"/>
    <w:multiLevelType w:val="hybridMultilevel"/>
    <w:tmpl w:val="9C92F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742EBE"/>
    <w:multiLevelType w:val="hybridMultilevel"/>
    <w:tmpl w:val="B7D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167F3A"/>
    <w:multiLevelType w:val="hybridMultilevel"/>
    <w:tmpl w:val="6EB0F3CC"/>
    <w:lvl w:ilvl="0" w:tplc="D5B2A14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637B12"/>
    <w:multiLevelType w:val="hybridMultilevel"/>
    <w:tmpl w:val="490826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5D05886"/>
    <w:multiLevelType w:val="hybridMultilevel"/>
    <w:tmpl w:val="9DE4A6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AD0450"/>
    <w:multiLevelType w:val="hybridMultilevel"/>
    <w:tmpl w:val="57FA783C"/>
    <w:lvl w:ilvl="0" w:tplc="1E785702">
      <w:start w:val="1"/>
      <w:numFmt w:val="decimal"/>
      <w:lvlText w:val="%1."/>
      <w:lvlJc w:val="left"/>
      <w:pPr>
        <w:ind w:left="644" w:hanging="360"/>
      </w:pPr>
      <w:rPr>
        <w:rFonts w:asciiTheme="minorHAnsi" w:eastAsia="Times New Roman"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EE53797"/>
    <w:multiLevelType w:val="hybridMultilevel"/>
    <w:tmpl w:val="91A4BED6"/>
    <w:lvl w:ilvl="0" w:tplc="04150017">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6" w15:restartNumberingAfterBreak="0">
    <w:nsid w:val="69BA44AE"/>
    <w:multiLevelType w:val="hybridMultilevel"/>
    <w:tmpl w:val="5A1A0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F41833"/>
    <w:multiLevelType w:val="hybridMultilevel"/>
    <w:tmpl w:val="EBB413C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6D7D1512"/>
    <w:multiLevelType w:val="hybridMultilevel"/>
    <w:tmpl w:val="8DC8961A"/>
    <w:lvl w:ilvl="0" w:tplc="04150017">
      <w:start w:val="1"/>
      <w:numFmt w:val="lowerLetter"/>
      <w:lvlText w:val="%1)"/>
      <w:lvlJc w:val="left"/>
      <w:pPr>
        <w:ind w:left="1004" w:hanging="360"/>
      </w:pPr>
    </w:lvl>
    <w:lvl w:ilvl="1" w:tplc="0F6863E2">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73537DAC"/>
    <w:multiLevelType w:val="hybridMultilevel"/>
    <w:tmpl w:val="2AFED3A4"/>
    <w:lvl w:ilvl="0" w:tplc="D5942E5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A2778AA"/>
    <w:multiLevelType w:val="hybridMultilevel"/>
    <w:tmpl w:val="FF90C33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A2942A6"/>
    <w:multiLevelType w:val="hybridMultilevel"/>
    <w:tmpl w:val="FA460C5A"/>
    <w:lvl w:ilvl="0" w:tplc="C332CF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B6781B"/>
    <w:multiLevelType w:val="hybridMultilevel"/>
    <w:tmpl w:val="CBE4A818"/>
    <w:lvl w:ilvl="0" w:tplc="DE8E719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17"/>
  </w:num>
  <w:num w:numId="5">
    <w:abstractNumId w:val="36"/>
  </w:num>
  <w:num w:numId="6">
    <w:abstractNumId w:val="39"/>
  </w:num>
  <w:num w:numId="7">
    <w:abstractNumId w:val="18"/>
  </w:num>
  <w:num w:numId="8">
    <w:abstractNumId w:val="19"/>
  </w:num>
  <w:num w:numId="9">
    <w:abstractNumId w:val="29"/>
  </w:num>
  <w:num w:numId="10">
    <w:abstractNumId w:val="34"/>
  </w:num>
  <w:num w:numId="11">
    <w:abstractNumId w:val="20"/>
  </w:num>
  <w:num w:numId="12">
    <w:abstractNumId w:val="21"/>
  </w:num>
  <w:num w:numId="13">
    <w:abstractNumId w:val="28"/>
  </w:num>
  <w:num w:numId="14">
    <w:abstractNumId w:val="33"/>
  </w:num>
  <w:num w:numId="15">
    <w:abstractNumId w:val="22"/>
  </w:num>
  <w:num w:numId="16">
    <w:abstractNumId w:val="10"/>
  </w:num>
  <w:num w:numId="17">
    <w:abstractNumId w:val="38"/>
  </w:num>
  <w:num w:numId="18">
    <w:abstractNumId w:val="30"/>
  </w:num>
  <w:num w:numId="19">
    <w:abstractNumId w:val="7"/>
  </w:num>
  <w:num w:numId="20">
    <w:abstractNumId w:val="6"/>
  </w:num>
  <w:num w:numId="21">
    <w:abstractNumId w:val="5"/>
  </w:num>
  <w:num w:numId="22">
    <w:abstractNumId w:val="23"/>
  </w:num>
  <w:num w:numId="23">
    <w:abstractNumId w:val="24"/>
  </w:num>
  <w:num w:numId="24">
    <w:abstractNumId w:val="26"/>
  </w:num>
  <w:num w:numId="25">
    <w:abstractNumId w:val="32"/>
  </w:num>
  <w:num w:numId="26">
    <w:abstractNumId w:val="12"/>
  </w:num>
  <w:num w:numId="27">
    <w:abstractNumId w:val="9"/>
  </w:num>
  <w:num w:numId="28">
    <w:abstractNumId w:val="31"/>
  </w:num>
  <w:num w:numId="29">
    <w:abstractNumId w:val="42"/>
  </w:num>
  <w:num w:numId="30">
    <w:abstractNumId w:val="41"/>
  </w:num>
  <w:num w:numId="31">
    <w:abstractNumId w:val="27"/>
  </w:num>
  <w:num w:numId="32">
    <w:abstractNumId w:val="3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5"/>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5"/>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72"/>
    <w:rsid w:val="00015215"/>
    <w:rsid w:val="000173FB"/>
    <w:rsid w:val="00022916"/>
    <w:rsid w:val="00025DF0"/>
    <w:rsid w:val="000342E1"/>
    <w:rsid w:val="000515E6"/>
    <w:rsid w:val="00052BC8"/>
    <w:rsid w:val="000570CD"/>
    <w:rsid w:val="00057298"/>
    <w:rsid w:val="00065584"/>
    <w:rsid w:val="00066E28"/>
    <w:rsid w:val="00067192"/>
    <w:rsid w:val="00076274"/>
    <w:rsid w:val="0009021D"/>
    <w:rsid w:val="000A0AFB"/>
    <w:rsid w:val="000B47A7"/>
    <w:rsid w:val="000B4876"/>
    <w:rsid w:val="000E0020"/>
    <w:rsid w:val="000E50F1"/>
    <w:rsid w:val="000F3803"/>
    <w:rsid w:val="000F3DFF"/>
    <w:rsid w:val="00117B4C"/>
    <w:rsid w:val="001209CB"/>
    <w:rsid w:val="00134730"/>
    <w:rsid w:val="0013797F"/>
    <w:rsid w:val="001443FD"/>
    <w:rsid w:val="00193D64"/>
    <w:rsid w:val="001A7E78"/>
    <w:rsid w:val="001B34B7"/>
    <w:rsid w:val="001B3FE8"/>
    <w:rsid w:val="001B5E3D"/>
    <w:rsid w:val="001C3967"/>
    <w:rsid w:val="001E6F9C"/>
    <w:rsid w:val="001F0908"/>
    <w:rsid w:val="001F612E"/>
    <w:rsid w:val="00201340"/>
    <w:rsid w:val="00225241"/>
    <w:rsid w:val="00235667"/>
    <w:rsid w:val="00236D48"/>
    <w:rsid w:val="00242027"/>
    <w:rsid w:val="00245ECC"/>
    <w:rsid w:val="00250A5C"/>
    <w:rsid w:val="00253E41"/>
    <w:rsid w:val="00262870"/>
    <w:rsid w:val="002639D7"/>
    <w:rsid w:val="00264099"/>
    <w:rsid w:val="00267B7E"/>
    <w:rsid w:val="00273054"/>
    <w:rsid w:val="0028365E"/>
    <w:rsid w:val="002B38FD"/>
    <w:rsid w:val="002B4FBB"/>
    <w:rsid w:val="002C73C3"/>
    <w:rsid w:val="002E5519"/>
    <w:rsid w:val="002F137F"/>
    <w:rsid w:val="002F6358"/>
    <w:rsid w:val="00314BA2"/>
    <w:rsid w:val="00317C7C"/>
    <w:rsid w:val="003207BC"/>
    <w:rsid w:val="00327B8B"/>
    <w:rsid w:val="00333B9C"/>
    <w:rsid w:val="003464F8"/>
    <w:rsid w:val="003757B8"/>
    <w:rsid w:val="00395682"/>
    <w:rsid w:val="003B5284"/>
    <w:rsid w:val="003E1A41"/>
    <w:rsid w:val="003F0D32"/>
    <w:rsid w:val="00402FF9"/>
    <w:rsid w:val="00407D24"/>
    <w:rsid w:val="004127F1"/>
    <w:rsid w:val="00417C74"/>
    <w:rsid w:val="0042400E"/>
    <w:rsid w:val="00427C55"/>
    <w:rsid w:val="00453CC1"/>
    <w:rsid w:val="00463B20"/>
    <w:rsid w:val="00473B81"/>
    <w:rsid w:val="00474935"/>
    <w:rsid w:val="00482BEC"/>
    <w:rsid w:val="004964CD"/>
    <w:rsid w:val="004A4744"/>
    <w:rsid w:val="004C1C5F"/>
    <w:rsid w:val="004C73DF"/>
    <w:rsid w:val="004D3365"/>
    <w:rsid w:val="004D7002"/>
    <w:rsid w:val="004E09D6"/>
    <w:rsid w:val="004E256A"/>
    <w:rsid w:val="004F4A71"/>
    <w:rsid w:val="00510802"/>
    <w:rsid w:val="00513BD3"/>
    <w:rsid w:val="00520F91"/>
    <w:rsid w:val="005328DE"/>
    <w:rsid w:val="00533929"/>
    <w:rsid w:val="00541BB2"/>
    <w:rsid w:val="00543C12"/>
    <w:rsid w:val="005511C0"/>
    <w:rsid w:val="0056590F"/>
    <w:rsid w:val="0059417F"/>
    <w:rsid w:val="005A74DF"/>
    <w:rsid w:val="005B4CC9"/>
    <w:rsid w:val="005C0BD9"/>
    <w:rsid w:val="005C53B7"/>
    <w:rsid w:val="005D08F9"/>
    <w:rsid w:val="005D0949"/>
    <w:rsid w:val="005E33D8"/>
    <w:rsid w:val="006000B2"/>
    <w:rsid w:val="006129B0"/>
    <w:rsid w:val="00615CA1"/>
    <w:rsid w:val="00621FDC"/>
    <w:rsid w:val="0063427A"/>
    <w:rsid w:val="0063631C"/>
    <w:rsid w:val="00660B0D"/>
    <w:rsid w:val="006610FD"/>
    <w:rsid w:val="00664398"/>
    <w:rsid w:val="0066595A"/>
    <w:rsid w:val="00675439"/>
    <w:rsid w:val="00675C8B"/>
    <w:rsid w:val="00676FB7"/>
    <w:rsid w:val="006A23E3"/>
    <w:rsid w:val="006A6E89"/>
    <w:rsid w:val="006B3DD0"/>
    <w:rsid w:val="006B5FB9"/>
    <w:rsid w:val="006C161C"/>
    <w:rsid w:val="006C535C"/>
    <w:rsid w:val="006E5B91"/>
    <w:rsid w:val="006E62EA"/>
    <w:rsid w:val="006F05AE"/>
    <w:rsid w:val="006F3A42"/>
    <w:rsid w:val="00707714"/>
    <w:rsid w:val="0073160D"/>
    <w:rsid w:val="007407D6"/>
    <w:rsid w:val="00743C3F"/>
    <w:rsid w:val="007715CA"/>
    <w:rsid w:val="00772B13"/>
    <w:rsid w:val="0078198C"/>
    <w:rsid w:val="007834D0"/>
    <w:rsid w:val="007918F4"/>
    <w:rsid w:val="00792264"/>
    <w:rsid w:val="007A562D"/>
    <w:rsid w:val="007D3C69"/>
    <w:rsid w:val="00803F41"/>
    <w:rsid w:val="00811451"/>
    <w:rsid w:val="008378D6"/>
    <w:rsid w:val="00840B30"/>
    <w:rsid w:val="0084618F"/>
    <w:rsid w:val="00847C26"/>
    <w:rsid w:val="008513BF"/>
    <w:rsid w:val="0085437E"/>
    <w:rsid w:val="00867FAA"/>
    <w:rsid w:val="00872D0B"/>
    <w:rsid w:val="008C54AB"/>
    <w:rsid w:val="008D4CF5"/>
    <w:rsid w:val="008D55FE"/>
    <w:rsid w:val="00901A56"/>
    <w:rsid w:val="00907CF3"/>
    <w:rsid w:val="009112A8"/>
    <w:rsid w:val="00917A24"/>
    <w:rsid w:val="009312CF"/>
    <w:rsid w:val="00934783"/>
    <w:rsid w:val="00946F72"/>
    <w:rsid w:val="00963EE9"/>
    <w:rsid w:val="0098023F"/>
    <w:rsid w:val="00983B44"/>
    <w:rsid w:val="00993DD5"/>
    <w:rsid w:val="0099609B"/>
    <w:rsid w:val="00996423"/>
    <w:rsid w:val="009973DC"/>
    <w:rsid w:val="009B0040"/>
    <w:rsid w:val="009B23E8"/>
    <w:rsid w:val="009B4D4C"/>
    <w:rsid w:val="009B5A74"/>
    <w:rsid w:val="009F3E74"/>
    <w:rsid w:val="009F5239"/>
    <w:rsid w:val="00A01362"/>
    <w:rsid w:val="00A13114"/>
    <w:rsid w:val="00A137ED"/>
    <w:rsid w:val="00A24363"/>
    <w:rsid w:val="00A31DFF"/>
    <w:rsid w:val="00A350CB"/>
    <w:rsid w:val="00A35709"/>
    <w:rsid w:val="00A56AFB"/>
    <w:rsid w:val="00A64BC8"/>
    <w:rsid w:val="00AA16F7"/>
    <w:rsid w:val="00AB0351"/>
    <w:rsid w:val="00AB26C9"/>
    <w:rsid w:val="00AC0AD6"/>
    <w:rsid w:val="00AD1744"/>
    <w:rsid w:val="00AD5A56"/>
    <w:rsid w:val="00AD6252"/>
    <w:rsid w:val="00AE1F5F"/>
    <w:rsid w:val="00AF1534"/>
    <w:rsid w:val="00B00A01"/>
    <w:rsid w:val="00B070C4"/>
    <w:rsid w:val="00B21B4F"/>
    <w:rsid w:val="00B53CD2"/>
    <w:rsid w:val="00B62232"/>
    <w:rsid w:val="00B676D2"/>
    <w:rsid w:val="00B833ED"/>
    <w:rsid w:val="00B84C97"/>
    <w:rsid w:val="00B86A60"/>
    <w:rsid w:val="00B90685"/>
    <w:rsid w:val="00B9561D"/>
    <w:rsid w:val="00BC493F"/>
    <w:rsid w:val="00BC7FE9"/>
    <w:rsid w:val="00BD6B73"/>
    <w:rsid w:val="00BF1601"/>
    <w:rsid w:val="00BF3C23"/>
    <w:rsid w:val="00BF5BC9"/>
    <w:rsid w:val="00BF67DF"/>
    <w:rsid w:val="00BF6CB3"/>
    <w:rsid w:val="00BF750D"/>
    <w:rsid w:val="00C039B9"/>
    <w:rsid w:val="00C11AE1"/>
    <w:rsid w:val="00C45BD9"/>
    <w:rsid w:val="00C50D80"/>
    <w:rsid w:val="00C818DA"/>
    <w:rsid w:val="00CA2C4F"/>
    <w:rsid w:val="00CB1C19"/>
    <w:rsid w:val="00CC146C"/>
    <w:rsid w:val="00CC1723"/>
    <w:rsid w:val="00CE6895"/>
    <w:rsid w:val="00CF5B7D"/>
    <w:rsid w:val="00D006B0"/>
    <w:rsid w:val="00D0271B"/>
    <w:rsid w:val="00D06406"/>
    <w:rsid w:val="00D13025"/>
    <w:rsid w:val="00D31759"/>
    <w:rsid w:val="00D55F6C"/>
    <w:rsid w:val="00D66A1B"/>
    <w:rsid w:val="00D749B1"/>
    <w:rsid w:val="00D86932"/>
    <w:rsid w:val="00D9754B"/>
    <w:rsid w:val="00DA07EB"/>
    <w:rsid w:val="00DA5A81"/>
    <w:rsid w:val="00DC257A"/>
    <w:rsid w:val="00DF6EFE"/>
    <w:rsid w:val="00E00BA4"/>
    <w:rsid w:val="00E036D9"/>
    <w:rsid w:val="00E03B41"/>
    <w:rsid w:val="00E07D95"/>
    <w:rsid w:val="00E21489"/>
    <w:rsid w:val="00E23AD7"/>
    <w:rsid w:val="00E33011"/>
    <w:rsid w:val="00E4665E"/>
    <w:rsid w:val="00E50957"/>
    <w:rsid w:val="00E86952"/>
    <w:rsid w:val="00EB4306"/>
    <w:rsid w:val="00EC157C"/>
    <w:rsid w:val="00EC4A67"/>
    <w:rsid w:val="00ED2BA3"/>
    <w:rsid w:val="00ED2C97"/>
    <w:rsid w:val="00EE1FD4"/>
    <w:rsid w:val="00EE2D9B"/>
    <w:rsid w:val="00EE7014"/>
    <w:rsid w:val="00EE7FD5"/>
    <w:rsid w:val="00EF05D3"/>
    <w:rsid w:val="00F056AD"/>
    <w:rsid w:val="00F06A2E"/>
    <w:rsid w:val="00F11253"/>
    <w:rsid w:val="00F13F14"/>
    <w:rsid w:val="00F40ED7"/>
    <w:rsid w:val="00F55597"/>
    <w:rsid w:val="00F84E2C"/>
    <w:rsid w:val="00FB5FFC"/>
    <w:rsid w:val="00FC14F0"/>
    <w:rsid w:val="00FC3BEF"/>
    <w:rsid w:val="00FE0E50"/>
    <w:rsid w:val="00FE1DAF"/>
    <w:rsid w:val="00FF2B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FB707"/>
  <w15:docId w15:val="{4D700986-7653-4AA5-991E-1F95E056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C1C5F"/>
    <w:pPr>
      <w:suppressAutoHyphens/>
      <w:spacing w:after="0" w:line="240" w:lineRule="auto"/>
    </w:pPr>
    <w:rPr>
      <w:rFonts w:ascii="Times New Roman" w:eastAsia="Times New Roman" w:hAnsi="Times New Roman" w:cs="Times New Roman"/>
      <w:sz w:val="20"/>
      <w:szCs w:val="20"/>
      <w:lang w:eastAsia="zh-CN" w:bidi="hi-IN"/>
    </w:rPr>
  </w:style>
  <w:style w:type="paragraph" w:styleId="Nagwek1">
    <w:name w:val="heading 1"/>
    <w:basedOn w:val="Normalny"/>
    <w:next w:val="Normalny"/>
    <w:link w:val="Nagwek1Znak"/>
    <w:qFormat/>
    <w:rsid w:val="00264099"/>
    <w:pPr>
      <w:keepNext/>
      <w:numPr>
        <w:numId w:val="1"/>
      </w:numPr>
      <w:tabs>
        <w:tab w:val="left" w:pos="4536"/>
      </w:tabs>
      <w:jc w:val="both"/>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64099"/>
    <w:rPr>
      <w:rFonts w:ascii="Times New Roman" w:eastAsia="Times New Roman" w:hAnsi="Times New Roman" w:cs="Times New Roman"/>
      <w:sz w:val="24"/>
      <w:szCs w:val="20"/>
      <w:lang w:eastAsia="zh-CN" w:bidi="hi-IN"/>
    </w:rPr>
  </w:style>
  <w:style w:type="paragraph" w:customStyle="1" w:styleId="Nagwek10">
    <w:name w:val="Nagłówek1"/>
    <w:basedOn w:val="Normalny"/>
    <w:next w:val="Tekstpodstawowy"/>
    <w:rsid w:val="00264099"/>
    <w:pPr>
      <w:jc w:val="center"/>
    </w:pPr>
    <w:rPr>
      <w:sz w:val="24"/>
    </w:rPr>
  </w:style>
  <w:style w:type="paragraph" w:styleId="Tekstpodstawowy">
    <w:name w:val="Body Text"/>
    <w:basedOn w:val="Normalny"/>
    <w:link w:val="TekstpodstawowyZnak"/>
    <w:rsid w:val="00264099"/>
    <w:pPr>
      <w:jc w:val="both"/>
    </w:pPr>
    <w:rPr>
      <w:sz w:val="24"/>
    </w:rPr>
  </w:style>
  <w:style w:type="character" w:customStyle="1" w:styleId="TekstpodstawowyZnak">
    <w:name w:val="Tekst podstawowy Znak"/>
    <w:basedOn w:val="Domylnaczcionkaakapitu"/>
    <w:link w:val="Tekstpodstawowy"/>
    <w:rsid w:val="00264099"/>
    <w:rPr>
      <w:rFonts w:ascii="Times New Roman" w:eastAsia="Times New Roman" w:hAnsi="Times New Roman" w:cs="Times New Roman"/>
      <w:sz w:val="24"/>
      <w:szCs w:val="20"/>
      <w:lang w:eastAsia="zh-CN" w:bidi="hi-IN"/>
    </w:rPr>
  </w:style>
  <w:style w:type="paragraph" w:styleId="Nagwek">
    <w:name w:val="header"/>
    <w:basedOn w:val="Normalny"/>
    <w:link w:val="NagwekZnak"/>
    <w:uiPriority w:val="99"/>
    <w:unhideWhenUsed/>
    <w:rsid w:val="00264099"/>
    <w:pPr>
      <w:tabs>
        <w:tab w:val="center" w:pos="4536"/>
        <w:tab w:val="right" w:pos="9072"/>
      </w:tabs>
    </w:pPr>
    <w:rPr>
      <w:rFonts w:cs="Mangal"/>
      <w:szCs w:val="18"/>
    </w:rPr>
  </w:style>
  <w:style w:type="character" w:customStyle="1" w:styleId="NagwekZnak">
    <w:name w:val="Nagłówek Znak"/>
    <w:basedOn w:val="Domylnaczcionkaakapitu"/>
    <w:link w:val="Nagwek"/>
    <w:uiPriority w:val="99"/>
    <w:rsid w:val="00264099"/>
    <w:rPr>
      <w:rFonts w:ascii="Times New Roman" w:eastAsia="Times New Roman" w:hAnsi="Times New Roman" w:cs="Mangal"/>
      <w:sz w:val="20"/>
      <w:szCs w:val="18"/>
      <w:lang w:eastAsia="zh-CN" w:bidi="hi-IN"/>
    </w:rPr>
  </w:style>
  <w:style w:type="paragraph" w:styleId="Tekstdymka">
    <w:name w:val="Balloon Text"/>
    <w:basedOn w:val="Normalny"/>
    <w:link w:val="TekstdymkaZnak"/>
    <w:uiPriority w:val="99"/>
    <w:semiHidden/>
    <w:unhideWhenUsed/>
    <w:rsid w:val="00EE1FD4"/>
    <w:rPr>
      <w:rFonts w:ascii="Tahoma" w:hAnsi="Tahoma" w:cs="Mangal"/>
      <w:sz w:val="16"/>
      <w:szCs w:val="14"/>
    </w:rPr>
  </w:style>
  <w:style w:type="character" w:customStyle="1" w:styleId="TekstdymkaZnak">
    <w:name w:val="Tekst dymka Znak"/>
    <w:basedOn w:val="Domylnaczcionkaakapitu"/>
    <w:link w:val="Tekstdymka"/>
    <w:uiPriority w:val="99"/>
    <w:semiHidden/>
    <w:rsid w:val="00EE1FD4"/>
    <w:rPr>
      <w:rFonts w:ascii="Tahoma" w:eastAsia="Times New Roman" w:hAnsi="Tahoma" w:cs="Mangal"/>
      <w:sz w:val="16"/>
      <w:szCs w:val="14"/>
      <w:lang w:eastAsia="zh-CN" w:bidi="hi-IN"/>
    </w:rPr>
  </w:style>
  <w:style w:type="paragraph" w:styleId="Stopka">
    <w:name w:val="footer"/>
    <w:basedOn w:val="Normalny"/>
    <w:link w:val="StopkaZnak"/>
    <w:uiPriority w:val="99"/>
    <w:unhideWhenUsed/>
    <w:rsid w:val="001443FD"/>
    <w:pPr>
      <w:tabs>
        <w:tab w:val="center" w:pos="4536"/>
        <w:tab w:val="right" w:pos="9072"/>
      </w:tabs>
    </w:pPr>
    <w:rPr>
      <w:rFonts w:cs="Mangal"/>
      <w:szCs w:val="18"/>
    </w:rPr>
  </w:style>
  <w:style w:type="character" w:customStyle="1" w:styleId="StopkaZnak">
    <w:name w:val="Stopka Znak"/>
    <w:basedOn w:val="Domylnaczcionkaakapitu"/>
    <w:link w:val="Stopka"/>
    <w:uiPriority w:val="99"/>
    <w:rsid w:val="001443FD"/>
    <w:rPr>
      <w:rFonts w:ascii="Times New Roman" w:eastAsia="Times New Roman" w:hAnsi="Times New Roman" w:cs="Mangal"/>
      <w:sz w:val="20"/>
      <w:szCs w:val="18"/>
      <w:lang w:eastAsia="zh-CN" w:bidi="hi-IN"/>
    </w:rPr>
  </w:style>
  <w:style w:type="paragraph" w:styleId="Tekstpodstawowy2">
    <w:name w:val="Body Text 2"/>
    <w:basedOn w:val="Normalny"/>
    <w:link w:val="Tekstpodstawowy2Znak"/>
    <w:uiPriority w:val="99"/>
    <w:semiHidden/>
    <w:unhideWhenUsed/>
    <w:rsid w:val="008D4CF5"/>
    <w:pPr>
      <w:spacing w:after="120" w:line="480" w:lineRule="auto"/>
    </w:pPr>
    <w:rPr>
      <w:rFonts w:cs="Mangal"/>
      <w:szCs w:val="18"/>
    </w:rPr>
  </w:style>
  <w:style w:type="character" w:customStyle="1" w:styleId="Tekstpodstawowy2Znak">
    <w:name w:val="Tekst podstawowy 2 Znak"/>
    <w:basedOn w:val="Domylnaczcionkaakapitu"/>
    <w:link w:val="Tekstpodstawowy2"/>
    <w:uiPriority w:val="99"/>
    <w:semiHidden/>
    <w:rsid w:val="008D4CF5"/>
    <w:rPr>
      <w:rFonts w:ascii="Times New Roman" w:eastAsia="Times New Roman" w:hAnsi="Times New Roman" w:cs="Mangal"/>
      <w:sz w:val="20"/>
      <w:szCs w:val="18"/>
      <w:lang w:eastAsia="zh-CN" w:bidi="hi-IN"/>
    </w:rPr>
  </w:style>
  <w:style w:type="paragraph" w:styleId="Akapitzlist">
    <w:name w:val="List Paragraph"/>
    <w:basedOn w:val="Normalny"/>
    <w:uiPriority w:val="99"/>
    <w:qFormat/>
    <w:rsid w:val="008D4CF5"/>
    <w:pPr>
      <w:suppressAutoHyphens w:val="0"/>
      <w:spacing w:after="51" w:line="270" w:lineRule="auto"/>
      <w:ind w:left="720" w:right="4616" w:hanging="10"/>
      <w:contextualSpacing/>
      <w:jc w:val="both"/>
    </w:pPr>
    <w:rPr>
      <w:color w:val="000000"/>
      <w:sz w:val="24"/>
      <w:szCs w:val="22"/>
      <w:lang w:eastAsia="pl-PL" w:bidi="ar-SA"/>
    </w:rPr>
  </w:style>
  <w:style w:type="paragraph" w:customStyle="1" w:styleId="BodyText21">
    <w:name w:val="Body Text 21"/>
    <w:basedOn w:val="Normalny"/>
    <w:rsid w:val="008D4CF5"/>
    <w:pPr>
      <w:tabs>
        <w:tab w:val="left" w:pos="0"/>
      </w:tabs>
      <w:suppressAutoHyphens w:val="0"/>
      <w:jc w:val="both"/>
    </w:pPr>
    <w:rPr>
      <w:sz w:val="24"/>
      <w:szCs w:val="24"/>
      <w:lang w:eastAsia="pl-PL" w:bidi="ar-SA"/>
    </w:rPr>
  </w:style>
  <w:style w:type="character" w:styleId="Hipercze">
    <w:name w:val="Hyperlink"/>
    <w:basedOn w:val="Domylnaczcionkaakapitu"/>
    <w:uiPriority w:val="99"/>
    <w:unhideWhenUsed/>
    <w:rsid w:val="00510802"/>
    <w:rPr>
      <w:color w:val="0000FF" w:themeColor="hyperlink"/>
      <w:u w:val="single"/>
    </w:rPr>
  </w:style>
  <w:style w:type="paragraph" w:customStyle="1" w:styleId="Tekstpodstawowywcity31">
    <w:name w:val="Tekst podstawowy wci?ty 31"/>
    <w:basedOn w:val="Normalny"/>
    <w:rsid w:val="00E4665E"/>
    <w:pPr>
      <w:spacing w:line="100" w:lineRule="atLeast"/>
      <w:ind w:left="720"/>
      <w:jc w:val="both"/>
    </w:pPr>
    <w:rPr>
      <w:kern w:val="1"/>
      <w:sz w:val="24"/>
      <w:lang w:eastAsia="hi-IN"/>
    </w:rPr>
  </w:style>
  <w:style w:type="paragraph" w:styleId="Tekstpodstawowy3">
    <w:name w:val="Body Text 3"/>
    <w:basedOn w:val="Normalny"/>
    <w:link w:val="Tekstpodstawowy3Znak"/>
    <w:uiPriority w:val="99"/>
    <w:unhideWhenUsed/>
    <w:rsid w:val="004964CD"/>
    <w:pPr>
      <w:suppressAutoHyphens w:val="0"/>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4964CD"/>
    <w:rPr>
      <w:rFonts w:ascii="Calibri" w:eastAsia="Calibri" w:hAnsi="Calibri" w:cs="Times New Roman"/>
      <w:sz w:val="16"/>
      <w:szCs w:val="16"/>
    </w:rPr>
  </w:style>
  <w:style w:type="character" w:styleId="Odwoaniedokomentarza">
    <w:name w:val="annotation reference"/>
    <w:basedOn w:val="Domylnaczcionkaakapitu"/>
    <w:uiPriority w:val="99"/>
    <w:semiHidden/>
    <w:unhideWhenUsed/>
    <w:rsid w:val="0066595A"/>
    <w:rPr>
      <w:sz w:val="16"/>
      <w:szCs w:val="16"/>
    </w:rPr>
  </w:style>
  <w:style w:type="paragraph" w:styleId="Tekstkomentarza">
    <w:name w:val="annotation text"/>
    <w:basedOn w:val="Normalny"/>
    <w:link w:val="TekstkomentarzaZnak"/>
    <w:uiPriority w:val="99"/>
    <w:semiHidden/>
    <w:unhideWhenUsed/>
    <w:rsid w:val="0066595A"/>
    <w:rPr>
      <w:rFonts w:cs="Mangal"/>
      <w:szCs w:val="18"/>
    </w:rPr>
  </w:style>
  <w:style w:type="character" w:customStyle="1" w:styleId="TekstkomentarzaZnak">
    <w:name w:val="Tekst komentarza Znak"/>
    <w:basedOn w:val="Domylnaczcionkaakapitu"/>
    <w:link w:val="Tekstkomentarza"/>
    <w:uiPriority w:val="99"/>
    <w:semiHidden/>
    <w:rsid w:val="0066595A"/>
    <w:rPr>
      <w:rFonts w:ascii="Times New Roman" w:eastAsia="Times New Roman" w:hAnsi="Times New Roman" w:cs="Mangal"/>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6595A"/>
    <w:rPr>
      <w:b/>
      <w:bCs/>
    </w:rPr>
  </w:style>
  <w:style w:type="character" w:customStyle="1" w:styleId="TematkomentarzaZnak">
    <w:name w:val="Temat komentarza Znak"/>
    <w:basedOn w:val="TekstkomentarzaZnak"/>
    <w:link w:val="Tematkomentarza"/>
    <w:uiPriority w:val="99"/>
    <w:semiHidden/>
    <w:rsid w:val="0066595A"/>
    <w:rPr>
      <w:rFonts w:ascii="Times New Roman" w:eastAsia="Times New Roman" w:hAnsi="Times New Roman" w:cs="Mangal"/>
      <w:b/>
      <w:bCs/>
      <w:sz w:val="20"/>
      <w:szCs w:val="18"/>
      <w:lang w:eastAsia="zh-CN" w:bidi="hi-IN"/>
    </w:rPr>
  </w:style>
  <w:style w:type="paragraph" w:styleId="Bezodstpw">
    <w:name w:val="No Spacing"/>
    <w:uiPriority w:val="1"/>
    <w:qFormat/>
    <w:rsid w:val="002C73C3"/>
    <w:pPr>
      <w:spacing w:after="0" w:line="240" w:lineRule="auto"/>
    </w:pPr>
  </w:style>
  <w:style w:type="paragraph" w:styleId="Poprawka">
    <w:name w:val="Revision"/>
    <w:hidden/>
    <w:uiPriority w:val="99"/>
    <w:semiHidden/>
    <w:rsid w:val="00D9754B"/>
    <w:pPr>
      <w:spacing w:after="0" w:line="240" w:lineRule="auto"/>
    </w:pPr>
    <w:rPr>
      <w:rFonts w:ascii="Times New Roman" w:eastAsia="Times New Roman" w:hAnsi="Times New Roman" w:cs="Mangal"/>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50995">
      <w:bodyDiv w:val="1"/>
      <w:marLeft w:val="0"/>
      <w:marRight w:val="0"/>
      <w:marTop w:val="0"/>
      <w:marBottom w:val="0"/>
      <w:divBdr>
        <w:top w:val="none" w:sz="0" w:space="0" w:color="auto"/>
        <w:left w:val="none" w:sz="0" w:space="0" w:color="auto"/>
        <w:bottom w:val="none" w:sz="0" w:space="0" w:color="auto"/>
        <w:right w:val="none" w:sz="0" w:space="0" w:color="auto"/>
      </w:divBdr>
    </w:div>
    <w:div w:id="221793443">
      <w:bodyDiv w:val="1"/>
      <w:marLeft w:val="0"/>
      <w:marRight w:val="0"/>
      <w:marTop w:val="0"/>
      <w:marBottom w:val="0"/>
      <w:divBdr>
        <w:top w:val="none" w:sz="0" w:space="0" w:color="auto"/>
        <w:left w:val="none" w:sz="0" w:space="0" w:color="auto"/>
        <w:bottom w:val="none" w:sz="0" w:space="0" w:color="auto"/>
        <w:right w:val="none" w:sz="0" w:space="0" w:color="auto"/>
      </w:divBdr>
    </w:div>
    <w:div w:id="368919435">
      <w:bodyDiv w:val="1"/>
      <w:marLeft w:val="0"/>
      <w:marRight w:val="0"/>
      <w:marTop w:val="0"/>
      <w:marBottom w:val="0"/>
      <w:divBdr>
        <w:top w:val="none" w:sz="0" w:space="0" w:color="auto"/>
        <w:left w:val="none" w:sz="0" w:space="0" w:color="auto"/>
        <w:bottom w:val="none" w:sz="0" w:space="0" w:color="auto"/>
        <w:right w:val="none" w:sz="0" w:space="0" w:color="auto"/>
      </w:divBdr>
    </w:div>
    <w:div w:id="1396784870">
      <w:bodyDiv w:val="1"/>
      <w:marLeft w:val="0"/>
      <w:marRight w:val="0"/>
      <w:marTop w:val="0"/>
      <w:marBottom w:val="0"/>
      <w:divBdr>
        <w:top w:val="none" w:sz="0" w:space="0" w:color="auto"/>
        <w:left w:val="none" w:sz="0" w:space="0" w:color="auto"/>
        <w:bottom w:val="none" w:sz="0" w:space="0" w:color="auto"/>
        <w:right w:val="none" w:sz="0" w:space="0" w:color="auto"/>
      </w:divBdr>
    </w:div>
    <w:div w:id="1469545242">
      <w:bodyDiv w:val="1"/>
      <w:marLeft w:val="0"/>
      <w:marRight w:val="0"/>
      <w:marTop w:val="0"/>
      <w:marBottom w:val="0"/>
      <w:divBdr>
        <w:top w:val="none" w:sz="0" w:space="0" w:color="auto"/>
        <w:left w:val="none" w:sz="0" w:space="0" w:color="auto"/>
        <w:bottom w:val="none" w:sz="0" w:space="0" w:color="auto"/>
        <w:right w:val="none" w:sz="0" w:space="0" w:color="auto"/>
      </w:divBdr>
    </w:div>
    <w:div w:id="1616323973">
      <w:bodyDiv w:val="1"/>
      <w:marLeft w:val="0"/>
      <w:marRight w:val="0"/>
      <w:marTop w:val="0"/>
      <w:marBottom w:val="0"/>
      <w:divBdr>
        <w:top w:val="none" w:sz="0" w:space="0" w:color="auto"/>
        <w:left w:val="none" w:sz="0" w:space="0" w:color="auto"/>
        <w:bottom w:val="none" w:sz="0" w:space="0" w:color="auto"/>
        <w:right w:val="none" w:sz="0" w:space="0" w:color="auto"/>
      </w:divBdr>
    </w:div>
    <w:div w:id="1818180432">
      <w:bodyDiv w:val="1"/>
      <w:marLeft w:val="0"/>
      <w:marRight w:val="0"/>
      <w:marTop w:val="0"/>
      <w:marBottom w:val="0"/>
      <w:divBdr>
        <w:top w:val="none" w:sz="0" w:space="0" w:color="auto"/>
        <w:left w:val="none" w:sz="0" w:space="0" w:color="auto"/>
        <w:bottom w:val="none" w:sz="0" w:space="0" w:color="auto"/>
        <w:right w:val="none" w:sz="0" w:space="0" w:color="auto"/>
      </w:divBdr>
    </w:div>
    <w:div w:id="1831216197">
      <w:bodyDiv w:val="1"/>
      <w:marLeft w:val="0"/>
      <w:marRight w:val="0"/>
      <w:marTop w:val="0"/>
      <w:marBottom w:val="0"/>
      <w:divBdr>
        <w:top w:val="none" w:sz="0" w:space="0" w:color="auto"/>
        <w:left w:val="none" w:sz="0" w:space="0" w:color="auto"/>
        <w:bottom w:val="none" w:sz="0" w:space="0" w:color="auto"/>
        <w:right w:val="none" w:sz="0" w:space="0" w:color="auto"/>
      </w:divBdr>
    </w:div>
    <w:div w:id="1838836638">
      <w:bodyDiv w:val="1"/>
      <w:marLeft w:val="0"/>
      <w:marRight w:val="0"/>
      <w:marTop w:val="0"/>
      <w:marBottom w:val="0"/>
      <w:divBdr>
        <w:top w:val="none" w:sz="0" w:space="0" w:color="auto"/>
        <w:left w:val="none" w:sz="0" w:space="0" w:color="auto"/>
        <w:bottom w:val="none" w:sz="0" w:space="0" w:color="auto"/>
        <w:right w:val="none" w:sz="0" w:space="0" w:color="auto"/>
      </w:divBdr>
    </w:div>
    <w:div w:id="19029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5030A-60CA-42A6-9015-114C67CF7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3405</Words>
  <Characters>20435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dc:creator>
  <cp:lastModifiedBy>Dąbrowska Anna</cp:lastModifiedBy>
  <cp:revision>4</cp:revision>
  <cp:lastPrinted>2022-11-25T09:21:00Z</cp:lastPrinted>
  <dcterms:created xsi:type="dcterms:W3CDTF">2022-12-30T07:25:00Z</dcterms:created>
  <dcterms:modified xsi:type="dcterms:W3CDTF">2022-12-30T11:53:00Z</dcterms:modified>
</cp:coreProperties>
</file>