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54505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70224F7A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B1681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9E7F72">
        <w:rPr>
          <w:rFonts w:ascii="Book Antiqua" w:eastAsia="Times New Roman" w:hAnsi="Book Antiqua" w:cs="Book Antiqua"/>
          <w:sz w:val="20"/>
          <w:szCs w:val="20"/>
          <w:lang w:eastAsia="pl-PL"/>
        </w:rPr>
        <w:t>16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29BE10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38590B6D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14E3695E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B1681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9E7F72" w:rsidRPr="009E7F72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D71ADC3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C542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</w:p>
    <w:p w14:paraId="7282C27E" w14:textId="3D9E1D6B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1C5424" w:rsidRPr="001C5424">
        <w:rPr>
          <w:rFonts w:ascii="Book Antiqua" w:hAnsi="Book Antiqua" w:cstheme="minorHAnsi"/>
          <w:b/>
          <w:sz w:val="20"/>
          <w:szCs w:val="20"/>
          <w:lang w:val="en-US"/>
        </w:rPr>
        <w:t>Sigma-Aldrich Sp. z o.o</w:t>
      </w:r>
      <w:r w:rsidR="00171111">
        <w:rPr>
          <w:rFonts w:ascii="Book Antiqua" w:hAnsi="Book Antiqua" w:cstheme="minorHAnsi"/>
          <w:b/>
          <w:sz w:val="20"/>
          <w:szCs w:val="20"/>
          <w:lang w:val="en-US"/>
        </w:rPr>
        <w:t>.</w:t>
      </w:r>
    </w:p>
    <w:p w14:paraId="38413A9D" w14:textId="6852B723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1C5424" w:rsidRPr="001C5424">
        <w:rPr>
          <w:rFonts w:ascii="Book Antiqua" w:hAnsi="Book Antiqua" w:cstheme="minorHAnsi"/>
          <w:b/>
          <w:sz w:val="20"/>
          <w:szCs w:val="20"/>
          <w:lang w:val="en-US"/>
        </w:rPr>
        <w:t>ul. Szelągowska 30, 61-626 Poznań</w:t>
      </w:r>
    </w:p>
    <w:p w14:paraId="397273ED" w14:textId="7AFF58FD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71111">
        <w:rPr>
          <w:rFonts w:ascii="Book Antiqua" w:hAnsi="Book Antiqua"/>
          <w:i/>
          <w:iCs/>
          <w:sz w:val="20"/>
          <w:szCs w:val="20"/>
        </w:rPr>
        <w:t>27 009,57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4941C9F9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171111"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19EB1B0C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71111" w:rsidRPr="00171111">
        <w:rPr>
          <w:rFonts w:ascii="Book Antiqua" w:hAnsi="Book Antiqua" w:cstheme="minorHAnsi"/>
          <w:b/>
          <w:sz w:val="20"/>
          <w:szCs w:val="20"/>
          <w:lang w:val="en-US"/>
        </w:rPr>
        <w:t>Sigma-Aldrich Sp. z o.o</w:t>
      </w:r>
      <w:r w:rsidR="00171111">
        <w:rPr>
          <w:rFonts w:ascii="Book Antiqua" w:hAnsi="Book Antiqua" w:cstheme="minorHAnsi"/>
          <w:b/>
          <w:sz w:val="20"/>
          <w:szCs w:val="20"/>
          <w:lang w:val="en-US"/>
        </w:rPr>
        <w:t>.</w:t>
      </w:r>
      <w:r w:rsidR="00171111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711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5AB4EE" w14:textId="0E9B1076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42DBE8C0" w14:textId="7FF916EB" w:rsidR="00171111" w:rsidRPr="00B1681B" w:rsidRDefault="00171111" w:rsidP="00171111">
      <w:pPr>
        <w:pStyle w:val="Akapitzlist"/>
        <w:numPr>
          <w:ilvl w:val="0"/>
          <w:numId w:val="3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VWR International Sp. z o. o.</w:t>
      </w:r>
    </w:p>
    <w:p w14:paraId="097CE2DF" w14:textId="572931DD" w:rsidR="00171111" w:rsidRPr="00171111" w:rsidRDefault="00171111" w:rsidP="00171111">
      <w:pPr>
        <w:pStyle w:val="Akapitzlist"/>
        <w:numPr>
          <w:ilvl w:val="0"/>
          <w:numId w:val="3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</w:rPr>
        <w:t>ul. Limbowa 5, 80-175 Gdańsk</w:t>
      </w:r>
    </w:p>
    <w:p w14:paraId="171845AD" w14:textId="20EE753D" w:rsidR="00171111" w:rsidRPr="00A67D2E" w:rsidRDefault="00171111" w:rsidP="0017111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4 776,23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1935CE53" w14:textId="7D3BBF02" w:rsidR="00171111" w:rsidRPr="001C652B" w:rsidRDefault="00171111" w:rsidP="0017111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14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4038FCC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54621BA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E88C8B1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880C42" w14:textId="7B00A41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14,29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E4B37A3" w14:textId="19638087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94,29</w:t>
      </w:r>
    </w:p>
    <w:p w14:paraId="16A24534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6A459F53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BFE1F47" w14:textId="60F53567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Oferta firmy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VWR International Sp. z o. o.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F118536" w14:textId="77777777" w:rsidR="00171111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2EAFDBC2" w14:textId="597BB46F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</w:p>
    <w:p w14:paraId="2B8E7A6B" w14:textId="2E3AD10E" w:rsidR="00171111" w:rsidRPr="00B1681B" w:rsidRDefault="00171111" w:rsidP="00171111">
      <w:pPr>
        <w:pStyle w:val="Akapitzlist"/>
        <w:numPr>
          <w:ilvl w:val="0"/>
          <w:numId w:val="3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Anchem Plus Mariusz Malczewski</w:t>
      </w:r>
    </w:p>
    <w:p w14:paraId="13FB25A7" w14:textId="0786EDEE" w:rsidR="00171111" w:rsidRPr="00B1681B" w:rsidRDefault="00171111" w:rsidP="00171111">
      <w:pPr>
        <w:pStyle w:val="Akapitzlist"/>
        <w:numPr>
          <w:ilvl w:val="0"/>
          <w:numId w:val="33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ul. Bora-Komorowskiego 56/U10, 03-982 Warszawa</w:t>
      </w:r>
    </w:p>
    <w:p w14:paraId="24E035C9" w14:textId="53E85EF1" w:rsidR="00171111" w:rsidRPr="00A67D2E" w:rsidRDefault="00171111" w:rsidP="00171111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18 892,80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487C29C0" w14:textId="77777777" w:rsidR="00171111" w:rsidRPr="001C652B" w:rsidRDefault="00171111" w:rsidP="00171111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E5A7A6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16781D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90AE14E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1722EFA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1480E4CB" w14:textId="77777777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FD60D86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1D1A17D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222D0567" w14:textId="2B762968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Anchem Plus Mariusz Malczewski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09B3C35E" w14:textId="64B71F07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A8851A3" w14:textId="64C39AD1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0AB0BE53" w14:textId="0680DC37" w:rsidR="00171111" w:rsidRPr="00B1681B" w:rsidRDefault="00171111" w:rsidP="00171111">
      <w:pPr>
        <w:pStyle w:val="Akapitzlist"/>
        <w:numPr>
          <w:ilvl w:val="0"/>
          <w:numId w:val="3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Symbios Sp. z o.o.</w:t>
      </w:r>
    </w:p>
    <w:p w14:paraId="39821D0A" w14:textId="50B5102E" w:rsidR="00171111" w:rsidRPr="00B1681B" w:rsidRDefault="00171111" w:rsidP="00171111">
      <w:pPr>
        <w:pStyle w:val="Akapitzlist"/>
        <w:numPr>
          <w:ilvl w:val="0"/>
          <w:numId w:val="3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ul. Modrzewiowa 37, 83-010 Rotmanka</w:t>
      </w:r>
    </w:p>
    <w:p w14:paraId="4FA0ECE3" w14:textId="0F8653BC" w:rsidR="00171111" w:rsidRPr="00A67D2E" w:rsidRDefault="00171111" w:rsidP="00171111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10 400,25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BAC9BA6" w14:textId="32B79669" w:rsidR="00171111" w:rsidRPr="001C652B" w:rsidRDefault="00171111" w:rsidP="00171111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7DC31AE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6ABC26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AC0D2C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262CF05" w14:textId="6F19E494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1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13ACCB89" w14:textId="7FB531B1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0</w:t>
      </w:r>
    </w:p>
    <w:p w14:paraId="6708FCA4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5ED1106B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56FC7D8" w14:textId="023EC8E9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Symbios Sp. z o.o.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602E47E0" w14:textId="3ACE66D1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16E6DB" w14:textId="22E18F1D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5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</w:p>
    <w:p w14:paraId="62A321A5" w14:textId="630E2044" w:rsidR="00171111" w:rsidRPr="00B1681B" w:rsidRDefault="00171111" w:rsidP="00171111">
      <w:pPr>
        <w:pStyle w:val="Akapitzlist"/>
        <w:numPr>
          <w:ilvl w:val="0"/>
          <w:numId w:val="35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Labiol.pl Emilia Zysk – Puda</w:t>
      </w:r>
    </w:p>
    <w:p w14:paraId="274E98BA" w14:textId="01CA11DF" w:rsidR="00171111" w:rsidRPr="00B1681B" w:rsidRDefault="00171111" w:rsidP="00171111">
      <w:pPr>
        <w:pStyle w:val="Akapitzlist"/>
        <w:numPr>
          <w:ilvl w:val="0"/>
          <w:numId w:val="35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ul. Elbląska 10/77, 01-737 Warszawa</w:t>
      </w:r>
    </w:p>
    <w:p w14:paraId="0D45CC9F" w14:textId="5C0A27DF" w:rsidR="00171111" w:rsidRPr="00A67D2E" w:rsidRDefault="00171111" w:rsidP="00171111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2 514,80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49C7BA51" w14:textId="043EB947" w:rsidR="00171111" w:rsidRPr="001C652B" w:rsidRDefault="00171111" w:rsidP="00171111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0E438501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F522718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DB2923F" w14:textId="34D357A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74,34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66A13C26" w14:textId="5C4CA9E0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</w:t>
      </w:r>
      <w:r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528D5FA9" w14:textId="113B7D0E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4,34</w:t>
      </w:r>
    </w:p>
    <w:p w14:paraId="149BB8C7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350C70BA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394D5F85" w14:textId="3F2D34AD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Labiol.pl Emilia Zysk – Puda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B4B26A9" w14:textId="77777777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0C41D95" w14:textId="77777777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E26374">
        <w:tc>
          <w:tcPr>
            <w:tcW w:w="511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vAlign w:val="center"/>
          </w:tcPr>
          <w:p w14:paraId="1B8D34CC" w14:textId="6791166F" w:rsidR="00672670" w:rsidRPr="00672670" w:rsidRDefault="00672670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BIOKOM Sp. z o.o. Sp. k.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Wspólna 3, 05-090 Janki</w:t>
            </w:r>
          </w:p>
        </w:tc>
        <w:tc>
          <w:tcPr>
            <w:tcW w:w="1985" w:type="dxa"/>
            <w:vAlign w:val="center"/>
          </w:tcPr>
          <w:p w14:paraId="132F34AD" w14:textId="3D909BE4" w:rsidR="00672670" w:rsidRPr="00672670" w:rsidRDefault="00672670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3 000,39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5049E07" w14:textId="150D90F2" w:rsidR="00672670" w:rsidRPr="00672670" w:rsidRDefault="00672670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28 dni</w:t>
            </w:r>
          </w:p>
        </w:tc>
        <w:tc>
          <w:tcPr>
            <w:tcW w:w="1572" w:type="dxa"/>
            <w:vAlign w:val="center"/>
          </w:tcPr>
          <w:p w14:paraId="6D2F2977" w14:textId="665E2DD6" w:rsidR="00672670" w:rsidRPr="00672670" w:rsidRDefault="00672670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b/>
                <w:sz w:val="20"/>
                <w:szCs w:val="20"/>
              </w:rPr>
              <w:t>67,31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664C3D73" w14:textId="29161C1B" w:rsidR="00B1681B" w:rsidRPr="001D510E" w:rsidRDefault="00B1681B" w:rsidP="00BC3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1681B">
              <w:rPr>
                <w:rFonts w:cstheme="minorHAnsi"/>
                <w:sz w:val="20"/>
                <w:szCs w:val="20"/>
                <w:lang w:val="en-US"/>
              </w:rPr>
              <w:t>VWR International Sp. z o. o.</w:t>
            </w:r>
            <w:r w:rsidRPr="00B1681B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B1681B">
              <w:rPr>
                <w:rFonts w:cstheme="minorHAnsi"/>
                <w:sz w:val="20"/>
                <w:szCs w:val="20"/>
              </w:rPr>
              <w:t>ul. Limbowa 5, 80-175 Gdańsk</w:t>
            </w:r>
          </w:p>
        </w:tc>
        <w:tc>
          <w:tcPr>
            <w:tcW w:w="1985" w:type="dxa"/>
            <w:vAlign w:val="center"/>
          </w:tcPr>
          <w:p w14:paraId="15DE4E94" w14:textId="1EBFC260" w:rsidR="00B1681B" w:rsidRPr="001D510E" w:rsidRDefault="00B1681B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72670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72670">
              <w:rPr>
                <w:rFonts w:eastAsia="Calibri" w:cstheme="minorHAnsi"/>
                <w:sz w:val="20"/>
                <w:szCs w:val="20"/>
              </w:rPr>
              <w:t>4 778,23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792A59CE" w:rsidR="00B1681B" w:rsidRPr="001D510E" w:rsidRDefault="00B1681B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72670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72670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42977FF7" w:rsidR="00B1681B" w:rsidRPr="001D510E" w:rsidRDefault="00B1681B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9C021E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72670">
              <w:rPr>
                <w:rFonts w:eastAsia="Calibri" w:cstheme="minorHAnsi"/>
                <w:b/>
                <w:sz w:val="20"/>
                <w:szCs w:val="20"/>
              </w:rPr>
              <w:t>94,29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7BFBD915" w14:textId="77777777" w:rsidTr="00BC3331">
        <w:tc>
          <w:tcPr>
            <w:tcW w:w="511" w:type="dxa"/>
          </w:tcPr>
          <w:p w14:paraId="5C8A3149" w14:textId="5CB4D59B" w:rsidR="00B1681B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84" w:type="dxa"/>
            <w:vAlign w:val="center"/>
          </w:tcPr>
          <w:p w14:paraId="3C91A05A" w14:textId="2AEB1871" w:rsidR="00B1681B" w:rsidRPr="00B1681B" w:rsidRDefault="00672670" w:rsidP="00BC3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Symbios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Modrzewiowa 37, 83-010 Rotmanka</w:t>
            </w:r>
          </w:p>
        </w:tc>
        <w:tc>
          <w:tcPr>
            <w:tcW w:w="1985" w:type="dxa"/>
            <w:vAlign w:val="center"/>
          </w:tcPr>
          <w:p w14:paraId="39C16693" w14:textId="065AAD31" w:rsidR="00B1681B" w:rsidRPr="001D510E" w:rsidRDefault="00B1681B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72670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72670">
              <w:rPr>
                <w:rFonts w:eastAsia="Calibri" w:cstheme="minorHAnsi"/>
                <w:sz w:val="20"/>
                <w:szCs w:val="20"/>
              </w:rPr>
              <w:t>10 400,24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B88F2FD" w14:textId="6CE96997" w:rsidR="00B1681B" w:rsidRPr="001D510E" w:rsidRDefault="00B1681B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72670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28 dni</w:t>
            </w:r>
          </w:p>
        </w:tc>
        <w:tc>
          <w:tcPr>
            <w:tcW w:w="1572" w:type="dxa"/>
            <w:vAlign w:val="center"/>
          </w:tcPr>
          <w:p w14:paraId="5FDEA8BA" w14:textId="43738D5A" w:rsidR="00B1681B" w:rsidRPr="001D510E" w:rsidRDefault="00B1681B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9C021E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72670">
              <w:rPr>
                <w:rFonts w:eastAsia="Calibri" w:cstheme="minorHAnsi"/>
                <w:b/>
                <w:sz w:val="20"/>
                <w:szCs w:val="20"/>
              </w:rPr>
              <w:t>90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672670" w14:paraId="36267598" w14:textId="77777777" w:rsidTr="00BC3331">
        <w:tc>
          <w:tcPr>
            <w:tcW w:w="511" w:type="dxa"/>
          </w:tcPr>
          <w:p w14:paraId="4671A255" w14:textId="70C4D5CC" w:rsidR="00672670" w:rsidRDefault="00672670" w:rsidP="00672670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84" w:type="dxa"/>
            <w:vAlign w:val="center"/>
          </w:tcPr>
          <w:p w14:paraId="106D7657" w14:textId="0AA67529" w:rsidR="00672670" w:rsidRDefault="00672670" w:rsidP="006726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PROSPECTA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 xml:space="preserve">ul. Barbórki 8, 04-511 Warszawa </w:t>
            </w:r>
          </w:p>
        </w:tc>
        <w:tc>
          <w:tcPr>
            <w:tcW w:w="1985" w:type="dxa"/>
            <w:vAlign w:val="center"/>
          </w:tcPr>
          <w:p w14:paraId="5261AAD1" w14:textId="445D98A1" w:rsidR="00672670" w:rsidRDefault="00672670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 xml:space="preserve">2 337,00 </w:t>
            </w:r>
            <w:r w:rsidRPr="001D510E">
              <w:rPr>
                <w:rFonts w:eastAsia="Calibri" w:cstheme="minorHAnsi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07E2EB25" w14:textId="2850228B" w:rsidR="00672670" w:rsidRDefault="00672670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 / </w:t>
            </w:r>
            <w:r>
              <w:rPr>
                <w:rFonts w:eastAsia="Calibri" w:cstheme="minorHAnsi"/>
                <w:sz w:val="20"/>
                <w:szCs w:val="20"/>
              </w:rPr>
              <w:t>10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763AE67" w14:textId="0C823453" w:rsidR="00672670" w:rsidRDefault="00672670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 / </w:t>
            </w:r>
            <w:r w:rsidR="009C021E">
              <w:rPr>
                <w:rFonts w:eastAsia="Calibri" w:cstheme="minorHAnsi"/>
                <w:b/>
                <w:sz w:val="20"/>
                <w:szCs w:val="20"/>
              </w:rPr>
              <w:t>94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C021E" w14:paraId="482E7F70" w14:textId="77777777" w:rsidTr="00BC3331">
        <w:tc>
          <w:tcPr>
            <w:tcW w:w="511" w:type="dxa"/>
          </w:tcPr>
          <w:p w14:paraId="4142629A" w14:textId="1F437A8A" w:rsidR="009C021E" w:rsidRDefault="009C021E" w:rsidP="00672670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84" w:type="dxa"/>
            <w:vAlign w:val="center"/>
          </w:tcPr>
          <w:p w14:paraId="2ACD9725" w14:textId="00ABDF50" w:rsidR="009C021E" w:rsidRDefault="009C021E" w:rsidP="006726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Sigma-Aldrich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Szelągowska 30, 61-626 Poznań</w:t>
            </w:r>
          </w:p>
        </w:tc>
        <w:tc>
          <w:tcPr>
            <w:tcW w:w="1985" w:type="dxa"/>
            <w:vAlign w:val="center"/>
          </w:tcPr>
          <w:p w14:paraId="2C2C412E" w14:textId="4C604343" w:rsidR="009C021E" w:rsidRDefault="009C021E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27 009,57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38CD5A47" w14:textId="7A40AA8E" w:rsidR="009C021E" w:rsidRDefault="009C021E" w:rsidP="00672670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7 dni</w:t>
            </w:r>
          </w:p>
        </w:tc>
        <w:tc>
          <w:tcPr>
            <w:tcW w:w="1572" w:type="dxa"/>
            <w:vAlign w:val="center"/>
          </w:tcPr>
          <w:p w14:paraId="390D2418" w14:textId="0E736B31" w:rsidR="009C021E" w:rsidRDefault="009C021E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Pr="009C021E">
              <w:rPr>
                <w:rFonts w:eastAsia="Calibri" w:cstheme="minorHAnsi"/>
                <w:b/>
                <w:sz w:val="20"/>
                <w:szCs w:val="20"/>
              </w:rPr>
              <w:t>100 pkt</w:t>
            </w:r>
          </w:p>
        </w:tc>
      </w:tr>
      <w:tr w:rsidR="009C021E" w14:paraId="3D9D0AA4" w14:textId="77777777" w:rsidTr="00BC3331">
        <w:tc>
          <w:tcPr>
            <w:tcW w:w="511" w:type="dxa"/>
          </w:tcPr>
          <w:p w14:paraId="1D1D991A" w14:textId="3BA89BD3" w:rsidR="009C021E" w:rsidRDefault="009C021E" w:rsidP="009C021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84" w:type="dxa"/>
            <w:vAlign w:val="center"/>
          </w:tcPr>
          <w:p w14:paraId="13874381" w14:textId="55BEEB50" w:rsidR="009C021E" w:rsidRDefault="009C021E" w:rsidP="009C02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Anchem Plus Mariusz Malczewski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 xml:space="preserve">ul. Bora-Komorowskiego 56/U10, 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03-982 Warszawa</w:t>
            </w:r>
          </w:p>
        </w:tc>
        <w:tc>
          <w:tcPr>
            <w:tcW w:w="1985" w:type="dxa"/>
            <w:vAlign w:val="center"/>
          </w:tcPr>
          <w:p w14:paraId="47356329" w14:textId="1B07F149" w:rsidR="009C021E" w:rsidRDefault="009C021E" w:rsidP="009C021E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18 892,80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6629F7AE" w14:textId="7BB72CAE" w:rsidR="009C021E" w:rsidRDefault="009C021E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730FBB9A" w14:textId="05B476BD" w:rsidR="009C021E" w:rsidRDefault="009C021E" w:rsidP="00403B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03BDB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Pr="009C021E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C021E" w14:paraId="039D9B8E" w14:textId="77777777" w:rsidTr="00763850">
        <w:tc>
          <w:tcPr>
            <w:tcW w:w="511" w:type="dxa"/>
          </w:tcPr>
          <w:p w14:paraId="2A507083" w14:textId="57786943" w:rsidR="009C021E" w:rsidRDefault="009C021E" w:rsidP="009C021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84" w:type="dxa"/>
            <w:vAlign w:val="center"/>
          </w:tcPr>
          <w:p w14:paraId="6AF919D2" w14:textId="5DE2FB0E" w:rsidR="009C021E" w:rsidRDefault="009C021E" w:rsidP="009C02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C021E">
              <w:rPr>
                <w:rFonts w:cstheme="minorHAnsi"/>
                <w:sz w:val="20"/>
                <w:szCs w:val="20"/>
                <w:lang w:val="en-US"/>
              </w:rPr>
              <w:t>PERLAN TECHNOLOGIES POLSKA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Puławska 303, 02-785 Warszawa</w:t>
            </w:r>
          </w:p>
        </w:tc>
        <w:tc>
          <w:tcPr>
            <w:tcW w:w="5399" w:type="dxa"/>
            <w:gridSpan w:val="3"/>
            <w:vAlign w:val="center"/>
          </w:tcPr>
          <w:p w14:paraId="0398450C" w14:textId="77330112" w:rsidR="009C021E" w:rsidRDefault="00171111" w:rsidP="009C021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Odrzucona</w:t>
            </w:r>
          </w:p>
        </w:tc>
      </w:tr>
      <w:tr w:rsidR="00403BDB" w14:paraId="71DF95A6" w14:textId="77777777" w:rsidTr="00BC3331">
        <w:tc>
          <w:tcPr>
            <w:tcW w:w="511" w:type="dxa"/>
          </w:tcPr>
          <w:p w14:paraId="6269A6AF" w14:textId="78D3F48A" w:rsidR="00403BDB" w:rsidRDefault="00403BDB" w:rsidP="00403BDB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3884" w:type="dxa"/>
            <w:vAlign w:val="center"/>
          </w:tcPr>
          <w:p w14:paraId="0A2C7533" w14:textId="02D61CDF" w:rsidR="00403BDB" w:rsidRPr="009C021E" w:rsidRDefault="00403BDB" w:rsidP="00403B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Labiol.pl Emilia Zysk – Puda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Elbląska 10/77, 01-737 Warszawa</w:t>
            </w:r>
          </w:p>
        </w:tc>
        <w:tc>
          <w:tcPr>
            <w:tcW w:w="1985" w:type="dxa"/>
            <w:vAlign w:val="center"/>
          </w:tcPr>
          <w:p w14:paraId="6698CF09" w14:textId="37F673E1" w:rsidR="00403BDB" w:rsidRDefault="00403BDB" w:rsidP="00403BDB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2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6 958,05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5 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2 514,80 zł</w:t>
            </w:r>
          </w:p>
        </w:tc>
        <w:tc>
          <w:tcPr>
            <w:tcW w:w="1842" w:type="dxa"/>
            <w:vAlign w:val="center"/>
          </w:tcPr>
          <w:p w14:paraId="0F4B7E3D" w14:textId="3A63099E" w:rsidR="00403BDB" w:rsidRDefault="00403BDB" w:rsidP="00403B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2 / 1</w:t>
            </w:r>
            <w:r>
              <w:rPr>
                <w:rFonts w:eastAsia="Calibri" w:cstheme="minorHAnsi"/>
                <w:sz w:val="20"/>
                <w:szCs w:val="20"/>
              </w:rPr>
              <w:t>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br/>
              <w:t>Cz. 5 / 7 dni</w:t>
            </w:r>
          </w:p>
        </w:tc>
        <w:tc>
          <w:tcPr>
            <w:tcW w:w="1572" w:type="dxa"/>
            <w:vAlign w:val="center"/>
          </w:tcPr>
          <w:p w14:paraId="5E36A833" w14:textId="21EE97B4" w:rsidR="00403BDB" w:rsidRPr="00403BDB" w:rsidRDefault="00403BDB" w:rsidP="00403B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2 / </w:t>
            </w:r>
            <w:r>
              <w:rPr>
                <w:rFonts w:eastAsia="Calibri" w:cstheme="minorHAnsi"/>
                <w:b/>
                <w:sz w:val="20"/>
                <w:szCs w:val="20"/>
              </w:rPr>
              <w:t>74,94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1C5424">
              <w:rPr>
                <w:rFonts w:eastAsia="Calibri" w:cstheme="minorHAnsi"/>
                <w:sz w:val="20"/>
                <w:szCs w:val="20"/>
              </w:rPr>
              <w:t>Cz. 5 /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03BDB">
              <w:rPr>
                <w:rFonts w:eastAsia="Calibri" w:cstheme="minorHAnsi"/>
                <w:b/>
                <w:sz w:val="20"/>
                <w:szCs w:val="20"/>
              </w:rPr>
              <w:t>94,34 pkt</w:t>
            </w:r>
          </w:p>
        </w:tc>
      </w:tr>
      <w:tr w:rsidR="00403BDB" w14:paraId="6DE7E363" w14:textId="77777777" w:rsidTr="00BC3331">
        <w:tc>
          <w:tcPr>
            <w:tcW w:w="511" w:type="dxa"/>
          </w:tcPr>
          <w:p w14:paraId="0F4E4291" w14:textId="6E7D0BD0" w:rsidR="00403BDB" w:rsidRDefault="00403BDB" w:rsidP="00403BDB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84" w:type="dxa"/>
            <w:vAlign w:val="center"/>
          </w:tcPr>
          <w:p w14:paraId="485C703E" w14:textId="14CDEF8F" w:rsidR="00403BDB" w:rsidRDefault="00403BDB" w:rsidP="00403B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SHIM-POL A. M. Borzymowski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E. Borzymowska-Reszka, A. Reszka Sp. j.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Lubomirskiego 5, 05-080 Izabelin</w:t>
            </w:r>
          </w:p>
        </w:tc>
        <w:tc>
          <w:tcPr>
            <w:tcW w:w="1985" w:type="dxa"/>
            <w:vAlign w:val="center"/>
          </w:tcPr>
          <w:p w14:paraId="1D4AE3E0" w14:textId="02572835" w:rsidR="00403BDB" w:rsidRDefault="00403BDB" w:rsidP="00403BDB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21 414,30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D14CAAF" w14:textId="723503B7" w:rsidR="00403BDB" w:rsidRDefault="00403BDB" w:rsidP="00403B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01B09244" w14:textId="4A4F1C02" w:rsidR="00403BDB" w:rsidRDefault="00403BDB" w:rsidP="00403BDB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b/>
                <w:sz w:val="20"/>
                <w:szCs w:val="20"/>
              </w:rPr>
              <w:t>80,58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403BDB" w14:paraId="67FF7C78" w14:textId="77777777" w:rsidTr="00BC3331">
        <w:tc>
          <w:tcPr>
            <w:tcW w:w="511" w:type="dxa"/>
          </w:tcPr>
          <w:p w14:paraId="286A982D" w14:textId="24F537FD" w:rsidR="00403BDB" w:rsidRDefault="00403BDB" w:rsidP="00403BDB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3884" w:type="dxa"/>
            <w:vAlign w:val="center"/>
          </w:tcPr>
          <w:p w14:paraId="1C5CBC68" w14:textId="7F5D6722" w:rsidR="00403BDB" w:rsidRDefault="00403BDB" w:rsidP="00403B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BIONOVO Aneta Ludwig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Nowodworska 7, 59-220 Legnica</w:t>
            </w:r>
          </w:p>
        </w:tc>
        <w:tc>
          <w:tcPr>
            <w:tcW w:w="1985" w:type="dxa"/>
            <w:vAlign w:val="center"/>
          </w:tcPr>
          <w:p w14:paraId="2CB4B541" w14:textId="5A952014" w:rsidR="00403BDB" w:rsidRDefault="001C5424" w:rsidP="001C5424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36 995,08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7 495,99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12 193,97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3 585,45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2B9A3F6E" w14:textId="3967728A" w:rsidR="00403BDB" w:rsidRDefault="001C5424" w:rsidP="001C54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21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14 dni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14 dni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14 dni</w:t>
            </w:r>
          </w:p>
        </w:tc>
        <w:tc>
          <w:tcPr>
            <w:tcW w:w="1572" w:type="dxa"/>
            <w:vAlign w:val="center"/>
          </w:tcPr>
          <w:p w14:paraId="57801702" w14:textId="44A7AB45" w:rsidR="00403BDB" w:rsidRDefault="001C5424" w:rsidP="001C54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b/>
                <w:sz w:val="20"/>
                <w:szCs w:val="20"/>
              </w:rPr>
              <w:t>65,07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Cz. 2</w:t>
            </w:r>
            <w:r w:rsidRPr="001C5424">
              <w:rPr>
                <w:rFonts w:eastAsia="Calibri" w:cstheme="minorHAnsi"/>
                <w:sz w:val="20"/>
                <w:szCs w:val="20"/>
              </w:rPr>
              <w:t xml:space="preserve"> /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65,28</w:t>
            </w:r>
            <w:r w:rsidRPr="00403BDB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b/>
                <w:sz w:val="20"/>
                <w:szCs w:val="20"/>
              </w:rPr>
              <w:t>88,23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1C5424">
              <w:rPr>
                <w:rFonts w:eastAsia="Calibri" w:cstheme="minorHAnsi"/>
                <w:sz w:val="20"/>
                <w:szCs w:val="20"/>
              </w:rPr>
              <w:t>Cz. 5 /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62,14</w:t>
            </w:r>
            <w:r w:rsidRPr="00403BDB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1C5424" w14:paraId="08D06285" w14:textId="77777777" w:rsidTr="00BC3331">
        <w:tc>
          <w:tcPr>
            <w:tcW w:w="511" w:type="dxa"/>
          </w:tcPr>
          <w:p w14:paraId="3890F2FC" w14:textId="1A55CBAB" w:rsidR="001C5424" w:rsidRDefault="001C5424" w:rsidP="001C5424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84" w:type="dxa"/>
            <w:vAlign w:val="center"/>
          </w:tcPr>
          <w:p w14:paraId="2BC682BE" w14:textId="2AB0C525" w:rsidR="001C5424" w:rsidRPr="001C5424" w:rsidRDefault="001C5424" w:rsidP="001C542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5424">
              <w:rPr>
                <w:rFonts w:cstheme="minorHAnsi"/>
                <w:sz w:val="20"/>
                <w:szCs w:val="20"/>
                <w:lang w:val="en-US"/>
              </w:rPr>
              <w:t>Th. Geyer Polska Sp. z o. o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1C5424">
              <w:rPr>
                <w:rFonts w:ascii="Book Antiqua" w:hAnsi="Book Antiqua" w:cstheme="minorHAnsi"/>
                <w:sz w:val="20"/>
                <w:szCs w:val="20"/>
                <w:lang w:val="en-US"/>
              </w:rPr>
              <w:t>ul. Czeska 22A, 03-902 Warszawa</w:t>
            </w:r>
          </w:p>
        </w:tc>
        <w:tc>
          <w:tcPr>
            <w:tcW w:w="1985" w:type="dxa"/>
            <w:vAlign w:val="center"/>
          </w:tcPr>
          <w:p w14:paraId="79927AA7" w14:textId="2D0F0B38" w:rsidR="001C5424" w:rsidRDefault="001C5424" w:rsidP="001C5424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32 357,61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19 961,67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3784B63" w14:textId="18F33743" w:rsidR="001C5424" w:rsidRDefault="001C5424" w:rsidP="001C54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Cz. 5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38F0CC0A" w14:textId="43235AF5" w:rsidR="001C5424" w:rsidRDefault="001C5424" w:rsidP="001C5424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b/>
                <w:sz w:val="20"/>
                <w:szCs w:val="20"/>
              </w:rPr>
              <w:t>86,78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1C5424">
              <w:rPr>
                <w:rFonts w:eastAsia="Calibri" w:cstheme="minorHAnsi"/>
                <w:sz w:val="20"/>
                <w:szCs w:val="20"/>
              </w:rPr>
              <w:t>Cz. 5 /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85,72</w:t>
            </w:r>
            <w:r w:rsidRPr="00403BDB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9BB2083" w14:textId="77777777" w:rsidR="004F3112" w:rsidRPr="004F3112" w:rsidRDefault="004F3112" w:rsidP="004F3112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F3112">
        <w:rPr>
          <w:rFonts w:ascii="Book Antiqua" w:hAnsi="Book Antiqua"/>
          <w:sz w:val="20"/>
          <w:szCs w:val="20"/>
        </w:rPr>
        <w:t>Ponadto Zamawiający informuje o dokonaniu następujących czynności w postępowaniu:</w:t>
      </w:r>
    </w:p>
    <w:p w14:paraId="1ADB465E" w14:textId="14ED8AAC" w:rsidR="004F3112" w:rsidRPr="004F3112" w:rsidRDefault="004F3112" w:rsidP="004F311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4F31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odrzucił ofertę nr </w:t>
      </w:r>
      <w:r w:rsidR="00E93068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Pr="004F311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 </w:t>
      </w:r>
      <w:r w:rsidR="00E93068" w:rsidRPr="00E93068">
        <w:rPr>
          <w:rFonts w:ascii="Book Antiqua" w:hAnsi="Book Antiqua" w:cstheme="minorHAnsi"/>
          <w:b/>
          <w:sz w:val="20"/>
          <w:szCs w:val="20"/>
          <w:lang w:val="en-US"/>
        </w:rPr>
        <w:t>PERLAN TECHNOLOGIES POLSKA Sp. z o.o</w:t>
      </w:r>
      <w:r w:rsidR="00E93068">
        <w:rPr>
          <w:rFonts w:cstheme="minorHAnsi"/>
          <w:sz w:val="20"/>
          <w:szCs w:val="20"/>
          <w:lang w:val="en-US"/>
        </w:rPr>
        <w:t>.</w:t>
      </w:r>
      <w:r w:rsidRPr="004F3112">
        <w:rPr>
          <w:rFonts w:ascii="Book Antiqua" w:hAnsi="Book Antiqua" w:cstheme="minorHAnsi"/>
          <w:b/>
          <w:sz w:val="20"/>
          <w:szCs w:val="20"/>
        </w:rPr>
        <w:t>,</w:t>
      </w:r>
      <w:r w:rsidRPr="004F3112">
        <w:rPr>
          <w:rFonts w:ascii="Book Antiqua" w:eastAsia="Calibri" w:hAnsi="Book Antiqua" w:cs="Times New Roman"/>
          <w:sz w:val="20"/>
          <w:szCs w:val="20"/>
        </w:rPr>
        <w:t xml:space="preserve"> gdyż wykonawca </w:t>
      </w:r>
      <w:r w:rsidR="00E93068">
        <w:rPr>
          <w:rFonts w:ascii="Book Antiqua" w:eastAsia="Calibri" w:hAnsi="Book Antiqua" w:cs="Times New Roman"/>
          <w:sz w:val="20"/>
          <w:szCs w:val="20"/>
        </w:rPr>
        <w:t xml:space="preserve">nie dołączył do oferty </w:t>
      </w:r>
      <w:r w:rsidR="00E93068">
        <w:rPr>
          <w:rFonts w:ascii="Book Antiqua" w:hAnsi="Book Antiqua" w:cs="Book Antiqua"/>
          <w:sz w:val="20"/>
          <w:lang w:eastAsia="pl-PL"/>
        </w:rPr>
        <w:t>wypełnionego i podpisanego</w:t>
      </w:r>
      <w:r w:rsidR="00E93068" w:rsidRPr="00E93068">
        <w:rPr>
          <w:rFonts w:ascii="Book Antiqua" w:hAnsi="Book Antiqua" w:cs="Book Antiqua"/>
          <w:sz w:val="20"/>
          <w:lang w:eastAsia="pl-PL"/>
        </w:rPr>
        <w:t xml:space="preserve"> </w:t>
      </w:r>
      <w:r w:rsidR="00E93068" w:rsidRPr="00E93068">
        <w:rPr>
          <w:rFonts w:ascii="Book Antiqua" w:hAnsi="Book Antiqua" w:cs="Book Antiqua"/>
          <w:b/>
          <w:bCs/>
          <w:sz w:val="20"/>
          <w:lang w:eastAsia="pl-PL"/>
        </w:rPr>
        <w:t>Formularz Ofertowy</w:t>
      </w:r>
      <w:r w:rsidR="00E93068" w:rsidRPr="00E93068">
        <w:rPr>
          <w:rFonts w:ascii="Book Antiqua" w:hAnsi="Book Antiqua" w:cs="Book Antiqua"/>
          <w:sz w:val="20"/>
          <w:lang w:eastAsia="pl-PL"/>
        </w:rPr>
        <w:t>, stanowiący załącznik  nr 1 do zapytania ofertowego</w:t>
      </w:r>
      <w:r w:rsidRPr="004F3112">
        <w:rPr>
          <w:rFonts w:ascii="Book Antiqua" w:eastAsia="Calibri" w:hAnsi="Book Antiqua" w:cs="Times New Roman"/>
          <w:sz w:val="20"/>
          <w:szCs w:val="20"/>
        </w:rPr>
        <w:t>.</w:t>
      </w:r>
    </w:p>
    <w:p w14:paraId="66929E79" w14:textId="77EDAF23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464DCEE" w14:textId="5C7C832E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FC16B21" w14:textId="2A37AEA6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3533F218" w14:textId="77777777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7A19" w14:textId="77777777" w:rsidR="0054505A" w:rsidRDefault="0054505A" w:rsidP="00A65945">
      <w:pPr>
        <w:spacing w:after="0" w:line="240" w:lineRule="auto"/>
      </w:pPr>
      <w:r>
        <w:separator/>
      </w:r>
    </w:p>
  </w:endnote>
  <w:endnote w:type="continuationSeparator" w:id="0">
    <w:p w14:paraId="24428BDA" w14:textId="77777777" w:rsidR="0054505A" w:rsidRDefault="0054505A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C4555" w14:textId="77777777" w:rsidR="0054505A" w:rsidRDefault="0054505A" w:rsidP="00A65945">
      <w:pPr>
        <w:spacing w:after="0" w:line="240" w:lineRule="auto"/>
      </w:pPr>
      <w:r>
        <w:separator/>
      </w:r>
    </w:p>
  </w:footnote>
  <w:footnote w:type="continuationSeparator" w:id="0">
    <w:p w14:paraId="545B2A79" w14:textId="77777777" w:rsidR="0054505A" w:rsidRDefault="0054505A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6"/>
  </w:num>
  <w:num w:numId="17">
    <w:abstractNumId w:val="1"/>
  </w:num>
  <w:num w:numId="18">
    <w:abstractNumId w:val="25"/>
  </w:num>
  <w:num w:numId="19">
    <w:abstractNumId w:val="31"/>
  </w:num>
  <w:num w:numId="20">
    <w:abstractNumId w:val="32"/>
  </w:num>
  <w:num w:numId="21">
    <w:abstractNumId w:val="0"/>
  </w:num>
  <w:num w:numId="22">
    <w:abstractNumId w:val="24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03BD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C2A7-01AD-4599-8D3F-AADC8530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2020-05-26T09:08:00Z</cp:lastPrinted>
  <dcterms:created xsi:type="dcterms:W3CDTF">2020-07-16T08:03:00Z</dcterms:created>
  <dcterms:modified xsi:type="dcterms:W3CDTF">2020-07-16T11:18:00Z</dcterms:modified>
</cp:coreProperties>
</file>