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0F76D3DD" w:rsidR="00DB54DF" w:rsidRPr="00112EA6" w:rsidRDefault="00B66F17"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B66F17">
        <w:rPr>
          <w:rFonts w:asciiTheme="minorHAnsi" w:eastAsia="Times New Roman" w:hAnsiTheme="minorHAnsi" w:cstheme="minorHAnsi"/>
          <w:b/>
          <w:bCs/>
          <w:sz w:val="24"/>
          <w:szCs w:val="24"/>
          <w:lang w:eastAsia="pl-PL"/>
        </w:rPr>
        <w:t>IN.271.65</w:t>
      </w:r>
      <w:r w:rsidR="00AC193E" w:rsidRPr="00B66F17">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5B2B888F"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2B43C553" w14:textId="77777777" w:rsidR="00C312CD" w:rsidRDefault="00C312CD"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Remont pomieszczeń</w:t>
      </w:r>
    </w:p>
    <w:p w14:paraId="0DD08DD8" w14:textId="77777777" w:rsidR="00C734C6" w:rsidRDefault="00C312CD" w:rsidP="00C312CD">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w budynku Urzędu Gminy i Miasta Lwówek Śląski – etap I</w:t>
      </w:r>
    </w:p>
    <w:p w14:paraId="2BB1C40E" w14:textId="73A85A63" w:rsidR="00C312CD" w:rsidRDefault="00C734C6" w:rsidP="00C312CD">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postępowanie II</w:t>
      </w:r>
      <w:r w:rsidR="0085221C">
        <w:rPr>
          <w:rFonts w:asciiTheme="minorHAnsi" w:hAnsiTheme="minorHAnsi" w:cstheme="minorHAnsi"/>
          <w:b/>
          <w:bCs/>
          <w:sz w:val="36"/>
          <w:szCs w:val="36"/>
        </w:rPr>
        <w:t>I</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bookmarkStart w:id="0" w:name="_GoBack"/>
      <w:bookmarkEnd w:id="0"/>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1693B02" w14:textId="77777777" w:rsidR="00C734C6" w:rsidRPr="00A547A8" w:rsidRDefault="00C734C6">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FC323F" w:rsidRDefault="00A244A7">
      <w:pPr>
        <w:pStyle w:val="Nagwek5"/>
        <w:spacing w:before="59"/>
        <w:ind w:left="4843"/>
        <w:rPr>
          <w:rFonts w:asciiTheme="minorHAnsi" w:hAnsiTheme="minorHAnsi" w:cstheme="minorHAnsi"/>
          <w:sz w:val="24"/>
          <w:szCs w:val="24"/>
        </w:rPr>
      </w:pPr>
    </w:p>
    <w:p w14:paraId="3851F9CA" w14:textId="08BCFCCC" w:rsidR="001C39C9" w:rsidRPr="00FC323F" w:rsidRDefault="0085221C" w:rsidP="001C39C9">
      <w:pPr>
        <w:widowControl/>
        <w:autoSpaceDE/>
        <w:ind w:left="3686"/>
        <w:jc w:val="center"/>
        <w:rPr>
          <w:rFonts w:eastAsia="Times New Roman"/>
          <w:sz w:val="24"/>
          <w:szCs w:val="24"/>
          <w:lang w:eastAsia="pl-PL"/>
        </w:rPr>
      </w:pPr>
      <w:r w:rsidRPr="00FC323F">
        <w:rPr>
          <w:rFonts w:eastAsia="Times New Roman"/>
          <w:sz w:val="24"/>
          <w:szCs w:val="24"/>
          <w:lang w:eastAsia="pl-PL"/>
        </w:rPr>
        <w:t>Z</w:t>
      </w:r>
      <w:r w:rsidR="00F10C03" w:rsidRPr="00FC323F">
        <w:rPr>
          <w:rFonts w:eastAsia="Times New Roman"/>
          <w:sz w:val="24"/>
          <w:szCs w:val="24"/>
          <w:lang w:eastAsia="pl-PL"/>
        </w:rPr>
        <w:t xml:space="preserve"> up.</w:t>
      </w:r>
      <w:r w:rsidRPr="00FC323F">
        <w:rPr>
          <w:rFonts w:eastAsia="Times New Roman"/>
          <w:sz w:val="24"/>
          <w:szCs w:val="24"/>
          <w:lang w:eastAsia="pl-PL"/>
        </w:rPr>
        <w:t xml:space="preserve"> </w:t>
      </w:r>
      <w:r w:rsidR="008B0268" w:rsidRPr="00FC323F">
        <w:rPr>
          <w:rFonts w:eastAsia="Times New Roman"/>
          <w:sz w:val="24"/>
          <w:szCs w:val="24"/>
          <w:lang w:eastAsia="pl-PL"/>
        </w:rPr>
        <w:t>Burmistrz</w:t>
      </w:r>
      <w:r w:rsidRPr="00FC323F">
        <w:rPr>
          <w:rFonts w:eastAsia="Times New Roman"/>
          <w:sz w:val="24"/>
          <w:szCs w:val="24"/>
          <w:lang w:eastAsia="pl-PL"/>
        </w:rPr>
        <w:t>a</w:t>
      </w:r>
    </w:p>
    <w:p w14:paraId="3BE8907A" w14:textId="77777777" w:rsidR="001C39C9" w:rsidRPr="00FC323F" w:rsidRDefault="001C39C9" w:rsidP="001C39C9">
      <w:pPr>
        <w:widowControl/>
        <w:autoSpaceDE/>
        <w:ind w:left="3686"/>
        <w:jc w:val="center"/>
        <w:rPr>
          <w:rFonts w:eastAsia="Times New Roman"/>
          <w:sz w:val="24"/>
          <w:szCs w:val="24"/>
          <w:lang w:eastAsia="pl-PL"/>
        </w:rPr>
      </w:pPr>
      <w:r w:rsidRPr="00FC323F">
        <w:rPr>
          <w:rFonts w:eastAsia="Times New Roman"/>
          <w:sz w:val="24"/>
          <w:szCs w:val="24"/>
          <w:lang w:eastAsia="pl-PL"/>
        </w:rPr>
        <w:t>Gminy i Miasta Lwówek Śląski</w:t>
      </w:r>
    </w:p>
    <w:p w14:paraId="3EA55418" w14:textId="5D8758AC" w:rsidR="001C39C9" w:rsidRPr="00FC323F" w:rsidRDefault="001C39C9" w:rsidP="008B0268">
      <w:pPr>
        <w:widowControl/>
        <w:autoSpaceDE/>
        <w:ind w:left="3686"/>
        <w:jc w:val="center"/>
        <w:rPr>
          <w:rFonts w:eastAsia="Times New Roman"/>
          <w:sz w:val="24"/>
          <w:szCs w:val="24"/>
          <w:lang w:eastAsia="pl-PL"/>
        </w:rPr>
      </w:pPr>
      <w:r w:rsidRPr="00FC323F">
        <w:rPr>
          <w:rFonts w:eastAsia="Times New Roman"/>
          <w:sz w:val="24"/>
          <w:szCs w:val="24"/>
          <w:lang w:eastAsia="pl-PL"/>
        </w:rPr>
        <w:t xml:space="preserve">/-/ </w:t>
      </w:r>
      <w:r w:rsidR="0085221C" w:rsidRPr="00FC323F">
        <w:rPr>
          <w:rFonts w:eastAsia="Times New Roman"/>
          <w:sz w:val="24"/>
          <w:szCs w:val="24"/>
          <w:lang w:eastAsia="pl-PL"/>
        </w:rPr>
        <w:t>Lesław Krokosz</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09797FF4"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BD489C">
              <w:rPr>
                <w:noProof/>
                <w:webHidden/>
              </w:rPr>
              <w:t>3</w:t>
            </w:r>
            <w:r w:rsidR="00D5632D">
              <w:rPr>
                <w:noProof/>
                <w:webHidden/>
              </w:rPr>
              <w:fldChar w:fldCharType="end"/>
            </w:r>
          </w:hyperlink>
        </w:p>
        <w:p w14:paraId="7E4094A1" w14:textId="5051E96E" w:rsidR="00D5632D" w:rsidRDefault="00B539D3">
          <w:pPr>
            <w:pStyle w:val="Spistreci3"/>
            <w:rPr>
              <w:rFonts w:asciiTheme="minorHAnsi" w:eastAsiaTheme="minorEastAsia" w:hAnsiTheme="minorHAnsi" w:cstheme="minorBidi"/>
              <w:noProof/>
              <w:lang w:eastAsia="pl-PL"/>
            </w:rPr>
          </w:pPr>
          <w:hyperlink w:anchor="_Toc81948866" w:history="1">
            <w:r w:rsidR="00D5632D" w:rsidRPr="00540874">
              <w:rPr>
                <w:rStyle w:val="Hipercze"/>
                <w:noProof/>
              </w:rPr>
              <w:t>II.</w:t>
            </w:r>
            <w:r w:rsidR="00D5632D">
              <w:rPr>
                <w:rFonts w:asciiTheme="minorHAnsi" w:eastAsiaTheme="minorEastAsia" w:hAnsiTheme="minorHAnsi" w:cstheme="minorBidi"/>
                <w:noProof/>
                <w:lang w:eastAsia="pl-PL"/>
              </w:rPr>
              <w:tab/>
            </w:r>
            <w:r w:rsidR="00D5632D" w:rsidRPr="00540874">
              <w:rPr>
                <w:rStyle w:val="Hipercze"/>
                <w:noProof/>
              </w:rPr>
              <w:t>OCHRONA DANYCH</w:t>
            </w:r>
            <w:r w:rsidR="00D5632D" w:rsidRPr="00540874">
              <w:rPr>
                <w:rStyle w:val="Hipercze"/>
                <w:noProof/>
                <w:spacing w:val="-2"/>
              </w:rPr>
              <w:t xml:space="preserve"> </w:t>
            </w:r>
            <w:r w:rsidR="00D5632D" w:rsidRPr="00540874">
              <w:rPr>
                <w:rStyle w:val="Hipercze"/>
                <w:noProof/>
              </w:rPr>
              <w:t>OSOBOWYCH</w:t>
            </w:r>
            <w:r w:rsidR="00D5632D">
              <w:rPr>
                <w:noProof/>
                <w:webHidden/>
              </w:rPr>
              <w:tab/>
            </w:r>
            <w:r w:rsidR="00D5632D">
              <w:rPr>
                <w:noProof/>
                <w:webHidden/>
              </w:rPr>
              <w:fldChar w:fldCharType="begin"/>
            </w:r>
            <w:r w:rsidR="00D5632D">
              <w:rPr>
                <w:noProof/>
                <w:webHidden/>
              </w:rPr>
              <w:instrText xml:space="preserve"> PAGEREF _Toc81948866 \h </w:instrText>
            </w:r>
            <w:r w:rsidR="00D5632D">
              <w:rPr>
                <w:noProof/>
                <w:webHidden/>
              </w:rPr>
            </w:r>
            <w:r w:rsidR="00D5632D">
              <w:rPr>
                <w:noProof/>
                <w:webHidden/>
              </w:rPr>
              <w:fldChar w:fldCharType="separate"/>
            </w:r>
            <w:r w:rsidR="00BD489C">
              <w:rPr>
                <w:noProof/>
                <w:webHidden/>
              </w:rPr>
              <w:t>3</w:t>
            </w:r>
            <w:r w:rsidR="00D5632D">
              <w:rPr>
                <w:noProof/>
                <w:webHidden/>
              </w:rPr>
              <w:fldChar w:fldCharType="end"/>
            </w:r>
          </w:hyperlink>
        </w:p>
        <w:p w14:paraId="0E92CFDD" w14:textId="59B8F532" w:rsidR="00D5632D" w:rsidRDefault="00B539D3">
          <w:pPr>
            <w:pStyle w:val="Spistreci3"/>
            <w:rPr>
              <w:rFonts w:asciiTheme="minorHAnsi" w:eastAsiaTheme="minorEastAsia" w:hAnsiTheme="minorHAnsi" w:cstheme="minorBidi"/>
              <w:noProof/>
              <w:lang w:eastAsia="pl-PL"/>
            </w:rPr>
          </w:pPr>
          <w:hyperlink w:anchor="_Toc81948867" w:history="1">
            <w:r w:rsidR="00D5632D" w:rsidRPr="00540874">
              <w:rPr>
                <w:rStyle w:val="Hipercze"/>
                <w:noProof/>
              </w:rPr>
              <w:t>III.</w:t>
            </w:r>
            <w:r w:rsidR="00D5632D">
              <w:rPr>
                <w:rFonts w:asciiTheme="minorHAnsi" w:eastAsiaTheme="minorEastAsia" w:hAnsiTheme="minorHAnsi" w:cstheme="minorBidi"/>
                <w:noProof/>
                <w:lang w:eastAsia="pl-PL"/>
              </w:rPr>
              <w:tab/>
            </w:r>
            <w:r w:rsidR="00D5632D" w:rsidRPr="00540874">
              <w:rPr>
                <w:rStyle w:val="Hipercze"/>
                <w:noProof/>
              </w:rPr>
              <w:t>TRYB UDZIELENIA</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_Toc81948867 \h </w:instrText>
            </w:r>
            <w:r w:rsidR="00D5632D">
              <w:rPr>
                <w:noProof/>
                <w:webHidden/>
              </w:rPr>
            </w:r>
            <w:r w:rsidR="00D5632D">
              <w:rPr>
                <w:noProof/>
                <w:webHidden/>
              </w:rPr>
              <w:fldChar w:fldCharType="separate"/>
            </w:r>
            <w:r w:rsidR="00BD489C">
              <w:rPr>
                <w:noProof/>
                <w:webHidden/>
              </w:rPr>
              <w:t>5</w:t>
            </w:r>
            <w:r w:rsidR="00D5632D">
              <w:rPr>
                <w:noProof/>
                <w:webHidden/>
              </w:rPr>
              <w:fldChar w:fldCharType="end"/>
            </w:r>
          </w:hyperlink>
        </w:p>
        <w:p w14:paraId="313D1000" w14:textId="2CDC81A6" w:rsidR="00D5632D" w:rsidRDefault="00B539D3">
          <w:pPr>
            <w:pStyle w:val="Spistreci3"/>
            <w:rPr>
              <w:rFonts w:asciiTheme="minorHAnsi" w:eastAsiaTheme="minorEastAsia" w:hAnsiTheme="minorHAnsi" w:cstheme="minorBidi"/>
              <w:noProof/>
              <w:lang w:eastAsia="pl-PL"/>
            </w:rPr>
          </w:pPr>
          <w:hyperlink w:anchor="_Toc81948868" w:history="1">
            <w:r w:rsidR="00D5632D" w:rsidRPr="00540874">
              <w:rPr>
                <w:rStyle w:val="Hipercze"/>
                <w:noProof/>
              </w:rPr>
              <w:t>IV.</w:t>
            </w:r>
            <w:r w:rsidR="00D5632D">
              <w:rPr>
                <w:rFonts w:asciiTheme="minorHAnsi" w:eastAsiaTheme="minorEastAsia" w:hAnsiTheme="minorHAnsi" w:cstheme="minorBidi"/>
                <w:noProof/>
                <w:lang w:eastAsia="pl-PL"/>
              </w:rPr>
              <w:tab/>
            </w:r>
            <w:r w:rsidR="00D5632D" w:rsidRPr="00540874">
              <w:rPr>
                <w:rStyle w:val="Hipercze"/>
                <w:noProof/>
              </w:rPr>
              <w:t>OPIS PRZEDMIOTU</w:t>
            </w:r>
            <w:r w:rsidR="00D5632D" w:rsidRPr="00540874">
              <w:rPr>
                <w:rStyle w:val="Hipercze"/>
                <w:noProof/>
                <w:spacing w:val="-4"/>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_Toc81948868 \h </w:instrText>
            </w:r>
            <w:r w:rsidR="00D5632D">
              <w:rPr>
                <w:noProof/>
                <w:webHidden/>
              </w:rPr>
            </w:r>
            <w:r w:rsidR="00D5632D">
              <w:rPr>
                <w:noProof/>
                <w:webHidden/>
              </w:rPr>
              <w:fldChar w:fldCharType="separate"/>
            </w:r>
            <w:r w:rsidR="00BD489C">
              <w:rPr>
                <w:noProof/>
                <w:webHidden/>
              </w:rPr>
              <w:t>5</w:t>
            </w:r>
            <w:r w:rsidR="00D5632D">
              <w:rPr>
                <w:noProof/>
                <w:webHidden/>
              </w:rPr>
              <w:fldChar w:fldCharType="end"/>
            </w:r>
          </w:hyperlink>
        </w:p>
        <w:p w14:paraId="0E9BAB1E" w14:textId="01168A34" w:rsidR="00D5632D" w:rsidRDefault="00B539D3">
          <w:pPr>
            <w:pStyle w:val="Spistreci3"/>
            <w:rPr>
              <w:rFonts w:asciiTheme="minorHAnsi" w:eastAsiaTheme="minorEastAsia" w:hAnsiTheme="minorHAnsi" w:cstheme="minorBidi"/>
              <w:noProof/>
              <w:lang w:eastAsia="pl-PL"/>
            </w:rPr>
          </w:pPr>
          <w:hyperlink w:anchor="_Toc81948869" w:history="1">
            <w:r w:rsidR="00D5632D" w:rsidRPr="00540874">
              <w:rPr>
                <w:rStyle w:val="Hipercze"/>
                <w:noProof/>
              </w:rPr>
              <w:t>V.</w:t>
            </w:r>
            <w:r w:rsidR="00D5632D">
              <w:rPr>
                <w:rFonts w:asciiTheme="minorHAnsi" w:eastAsiaTheme="minorEastAsia" w:hAnsiTheme="minorHAnsi" w:cstheme="minorBidi"/>
                <w:noProof/>
                <w:lang w:eastAsia="pl-PL"/>
              </w:rPr>
              <w:tab/>
            </w:r>
            <w:r w:rsidR="00D5632D" w:rsidRPr="00540874">
              <w:rPr>
                <w:rStyle w:val="Hipercze"/>
                <w:noProof/>
              </w:rPr>
              <w:t>OPIS CZĘŚCI</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_Toc81948869 \h </w:instrText>
            </w:r>
            <w:r w:rsidR="00D5632D">
              <w:rPr>
                <w:noProof/>
                <w:webHidden/>
              </w:rPr>
            </w:r>
            <w:r w:rsidR="00D5632D">
              <w:rPr>
                <w:noProof/>
                <w:webHidden/>
              </w:rPr>
              <w:fldChar w:fldCharType="separate"/>
            </w:r>
            <w:r w:rsidR="00BD489C">
              <w:rPr>
                <w:noProof/>
                <w:webHidden/>
              </w:rPr>
              <w:t>7</w:t>
            </w:r>
            <w:r w:rsidR="00D5632D">
              <w:rPr>
                <w:noProof/>
                <w:webHidden/>
              </w:rPr>
              <w:fldChar w:fldCharType="end"/>
            </w:r>
          </w:hyperlink>
        </w:p>
        <w:p w14:paraId="05004C95" w14:textId="660DD421" w:rsidR="00D5632D" w:rsidRDefault="00B539D3">
          <w:pPr>
            <w:pStyle w:val="Spistreci3"/>
            <w:rPr>
              <w:rFonts w:asciiTheme="minorHAnsi" w:eastAsiaTheme="minorEastAsia" w:hAnsiTheme="minorHAnsi" w:cstheme="minorBidi"/>
              <w:noProof/>
              <w:lang w:eastAsia="pl-PL"/>
            </w:rPr>
          </w:pPr>
          <w:hyperlink w:anchor="_Toc81948870" w:history="1">
            <w:r w:rsidR="00D5632D" w:rsidRPr="00540874">
              <w:rPr>
                <w:rStyle w:val="Hipercze"/>
                <w:noProof/>
              </w:rPr>
              <w:t>VI.</w:t>
            </w:r>
            <w:r w:rsidR="00D5632D">
              <w:rPr>
                <w:rFonts w:asciiTheme="minorHAnsi" w:eastAsiaTheme="minorEastAsia" w:hAnsiTheme="minorHAnsi" w:cstheme="minorBidi"/>
                <w:noProof/>
                <w:lang w:eastAsia="pl-PL"/>
              </w:rPr>
              <w:tab/>
            </w:r>
            <w:r w:rsidR="00D5632D" w:rsidRPr="00540874">
              <w:rPr>
                <w:rStyle w:val="Hipercze"/>
                <w:noProof/>
              </w:rPr>
              <w:t>INFORMACJA O PRZEWIDYWANYCH ZAMÓWIENIACH, O KTÓRYCH MOWA W ART. 214 UST. 1 PKT. 7 I 8</w:t>
            </w:r>
            <w:r w:rsidR="00D5632D" w:rsidRPr="00540874">
              <w:rPr>
                <w:rStyle w:val="Hipercze"/>
                <w:noProof/>
                <w:spacing w:val="-2"/>
              </w:rPr>
              <w:t xml:space="preserve"> </w:t>
            </w:r>
            <w:r w:rsidR="00D5632D" w:rsidRPr="00540874">
              <w:rPr>
                <w:rStyle w:val="Hipercze"/>
                <w:noProof/>
              </w:rPr>
              <w:t>USTAWY</w:t>
            </w:r>
            <w:r w:rsidR="00D5632D">
              <w:rPr>
                <w:noProof/>
                <w:webHidden/>
              </w:rPr>
              <w:tab/>
            </w:r>
            <w:r w:rsidR="00D5632D">
              <w:rPr>
                <w:noProof/>
                <w:webHidden/>
              </w:rPr>
              <w:fldChar w:fldCharType="begin"/>
            </w:r>
            <w:r w:rsidR="00D5632D">
              <w:rPr>
                <w:noProof/>
                <w:webHidden/>
              </w:rPr>
              <w:instrText xml:space="preserve"> PAGEREF _Toc81948870 \h </w:instrText>
            </w:r>
            <w:r w:rsidR="00D5632D">
              <w:rPr>
                <w:noProof/>
                <w:webHidden/>
              </w:rPr>
            </w:r>
            <w:r w:rsidR="00D5632D">
              <w:rPr>
                <w:noProof/>
                <w:webHidden/>
              </w:rPr>
              <w:fldChar w:fldCharType="separate"/>
            </w:r>
            <w:r w:rsidR="00BD489C">
              <w:rPr>
                <w:noProof/>
                <w:webHidden/>
              </w:rPr>
              <w:t>7</w:t>
            </w:r>
            <w:r w:rsidR="00D5632D">
              <w:rPr>
                <w:noProof/>
                <w:webHidden/>
              </w:rPr>
              <w:fldChar w:fldCharType="end"/>
            </w:r>
          </w:hyperlink>
        </w:p>
        <w:p w14:paraId="7786A9D2" w14:textId="20E53F4B" w:rsidR="00D5632D" w:rsidRDefault="00B539D3">
          <w:pPr>
            <w:pStyle w:val="Spistreci3"/>
            <w:rPr>
              <w:rFonts w:asciiTheme="minorHAnsi" w:eastAsiaTheme="minorEastAsia" w:hAnsiTheme="minorHAnsi" w:cstheme="minorBidi"/>
              <w:noProof/>
              <w:lang w:eastAsia="pl-PL"/>
            </w:rPr>
          </w:pPr>
          <w:hyperlink w:anchor="_Toc81948871" w:history="1">
            <w:r w:rsidR="00D5632D" w:rsidRPr="00540874">
              <w:rPr>
                <w:rStyle w:val="Hipercze"/>
                <w:noProof/>
              </w:rPr>
              <w:t>VII.</w:t>
            </w:r>
            <w:r w:rsidR="00D5632D">
              <w:rPr>
                <w:rFonts w:asciiTheme="minorHAnsi" w:eastAsiaTheme="minorEastAsia" w:hAnsiTheme="minorHAnsi" w:cstheme="minorBidi"/>
                <w:noProof/>
                <w:lang w:eastAsia="pl-PL"/>
              </w:rPr>
              <w:tab/>
            </w:r>
            <w:r w:rsidR="00D5632D" w:rsidRPr="00540874">
              <w:rPr>
                <w:rStyle w:val="Hipercze"/>
                <w:noProof/>
              </w:rPr>
              <w:t>INFORMACJA</w:t>
            </w:r>
            <w:r w:rsidR="00D5632D" w:rsidRPr="00540874">
              <w:rPr>
                <w:rStyle w:val="Hipercze"/>
                <w:rFonts w:ascii="Times New Roman" w:hAnsi="Times New Roman"/>
                <w:noProof/>
              </w:rPr>
              <w:t xml:space="preserve"> </w:t>
            </w:r>
            <w:r w:rsidR="00D5632D" w:rsidRPr="00540874">
              <w:rPr>
                <w:rStyle w:val="Hipercze"/>
                <w:noProof/>
              </w:rPr>
              <w:t>DOTYCZĄCA</w:t>
            </w:r>
            <w:r w:rsidR="00D5632D" w:rsidRPr="00540874">
              <w:rPr>
                <w:rStyle w:val="Hipercze"/>
                <w:rFonts w:ascii="Times New Roman" w:hAnsi="Times New Roman"/>
                <w:noProof/>
              </w:rPr>
              <w:t xml:space="preserve"> </w:t>
            </w:r>
            <w:r w:rsidR="00D5632D" w:rsidRPr="00540874">
              <w:rPr>
                <w:rStyle w:val="Hipercze"/>
                <w:noProof/>
              </w:rPr>
              <w:t>OFERT</w:t>
            </w:r>
            <w:r w:rsidR="00D5632D" w:rsidRPr="00540874">
              <w:rPr>
                <w:rStyle w:val="Hipercze"/>
                <w:rFonts w:ascii="Times New Roman" w:hAnsi="Times New Roman"/>
                <w:noProof/>
              </w:rPr>
              <w:t xml:space="preserve"> </w:t>
            </w:r>
            <w:r w:rsidR="00D5632D" w:rsidRPr="00540874">
              <w:rPr>
                <w:rStyle w:val="Hipercze"/>
                <w:noProof/>
              </w:rPr>
              <w:t>WARIANTOWYCH,</w:t>
            </w:r>
            <w:r w:rsidR="00D5632D" w:rsidRPr="00540874">
              <w:rPr>
                <w:rStyle w:val="Hipercze"/>
                <w:rFonts w:ascii="Times New Roman" w:hAnsi="Times New Roman"/>
                <w:noProof/>
              </w:rPr>
              <w:t xml:space="preserve"> </w:t>
            </w:r>
            <w:r w:rsidR="00D5632D" w:rsidRPr="00540874">
              <w:rPr>
                <w:rStyle w:val="Hipercze"/>
                <w:noProof/>
              </w:rPr>
              <w:t>UMOWY</w:t>
            </w:r>
            <w:r w:rsidR="00D5632D" w:rsidRPr="00540874">
              <w:rPr>
                <w:rStyle w:val="Hipercze"/>
                <w:rFonts w:ascii="Times New Roman" w:hAnsi="Times New Roman"/>
                <w:noProof/>
              </w:rPr>
              <w:t xml:space="preserve"> </w:t>
            </w:r>
            <w:r w:rsidR="00D5632D" w:rsidRPr="00540874">
              <w:rPr>
                <w:rStyle w:val="Hipercze"/>
                <w:noProof/>
              </w:rPr>
              <w:t>RAMOWEJ,</w:t>
            </w:r>
            <w:r w:rsidR="00D5632D" w:rsidRPr="00540874">
              <w:rPr>
                <w:rStyle w:val="Hipercze"/>
                <w:rFonts w:ascii="Times New Roman" w:hAnsi="Times New Roman"/>
                <w:noProof/>
              </w:rPr>
              <w:t xml:space="preserve"> </w:t>
            </w:r>
            <w:r w:rsidR="00D5632D" w:rsidRPr="00540874">
              <w:rPr>
                <w:rStyle w:val="Hipercze"/>
                <w:noProof/>
                <w:spacing w:val="-5"/>
              </w:rPr>
              <w:t xml:space="preserve">AUKCJI </w:t>
            </w:r>
            <w:r w:rsidR="00D5632D" w:rsidRPr="00540874">
              <w:rPr>
                <w:rStyle w:val="Hipercze"/>
                <w:noProof/>
              </w:rPr>
              <w:t>ELEKTRONICZNEJ, KATALOGÓW</w:t>
            </w:r>
            <w:r w:rsidR="00D5632D" w:rsidRPr="00540874">
              <w:rPr>
                <w:rStyle w:val="Hipercze"/>
                <w:noProof/>
                <w:spacing w:val="-3"/>
              </w:rPr>
              <w:t xml:space="preserve"> </w:t>
            </w:r>
            <w:r w:rsidR="00D5632D" w:rsidRPr="00540874">
              <w:rPr>
                <w:rStyle w:val="Hipercze"/>
                <w:noProof/>
              </w:rPr>
              <w:t>ELEKTRONICZNYCH</w:t>
            </w:r>
            <w:r w:rsidR="00D5632D">
              <w:rPr>
                <w:noProof/>
                <w:webHidden/>
              </w:rPr>
              <w:tab/>
            </w:r>
            <w:r w:rsidR="00D5632D">
              <w:rPr>
                <w:noProof/>
                <w:webHidden/>
              </w:rPr>
              <w:fldChar w:fldCharType="begin"/>
            </w:r>
            <w:r w:rsidR="00D5632D">
              <w:rPr>
                <w:noProof/>
                <w:webHidden/>
              </w:rPr>
              <w:instrText xml:space="preserve"> PAGEREF _Toc81948871 \h </w:instrText>
            </w:r>
            <w:r w:rsidR="00D5632D">
              <w:rPr>
                <w:noProof/>
                <w:webHidden/>
              </w:rPr>
            </w:r>
            <w:r w:rsidR="00D5632D">
              <w:rPr>
                <w:noProof/>
                <w:webHidden/>
              </w:rPr>
              <w:fldChar w:fldCharType="separate"/>
            </w:r>
            <w:r w:rsidR="00BD489C">
              <w:rPr>
                <w:noProof/>
                <w:webHidden/>
              </w:rPr>
              <w:t>7</w:t>
            </w:r>
            <w:r w:rsidR="00D5632D">
              <w:rPr>
                <w:noProof/>
                <w:webHidden/>
              </w:rPr>
              <w:fldChar w:fldCharType="end"/>
            </w:r>
          </w:hyperlink>
        </w:p>
        <w:p w14:paraId="042DD840" w14:textId="20A7AD29" w:rsidR="00D5632D" w:rsidRDefault="00B539D3">
          <w:pPr>
            <w:pStyle w:val="Spistreci3"/>
            <w:rPr>
              <w:rFonts w:asciiTheme="minorHAnsi" w:eastAsiaTheme="minorEastAsia" w:hAnsiTheme="minorHAnsi" w:cstheme="minorBidi"/>
              <w:noProof/>
              <w:lang w:eastAsia="pl-PL"/>
            </w:rPr>
          </w:pPr>
          <w:hyperlink w:anchor="_Toc81948872" w:history="1">
            <w:r w:rsidR="00D5632D" w:rsidRPr="00540874">
              <w:rPr>
                <w:rStyle w:val="Hipercze"/>
                <w:noProof/>
              </w:rPr>
              <w:t>VIII.</w:t>
            </w:r>
            <w:r w:rsidR="00D5632D">
              <w:rPr>
                <w:rFonts w:asciiTheme="minorHAnsi" w:eastAsiaTheme="minorEastAsia" w:hAnsiTheme="minorHAnsi" w:cstheme="minorBidi"/>
                <w:noProof/>
                <w:lang w:eastAsia="pl-PL"/>
              </w:rPr>
              <w:tab/>
            </w:r>
            <w:r w:rsidR="00D5632D" w:rsidRPr="00540874">
              <w:rPr>
                <w:rStyle w:val="Hipercze"/>
                <w:noProof/>
              </w:rPr>
              <w:t>TERMIN WYKONANIA</w:t>
            </w:r>
            <w:r w:rsidR="00D5632D" w:rsidRPr="00540874">
              <w:rPr>
                <w:rStyle w:val="Hipercze"/>
                <w:noProof/>
                <w:spacing w:val="-3"/>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_Toc81948872 \h </w:instrText>
            </w:r>
            <w:r w:rsidR="00D5632D">
              <w:rPr>
                <w:noProof/>
                <w:webHidden/>
              </w:rPr>
            </w:r>
            <w:r w:rsidR="00D5632D">
              <w:rPr>
                <w:noProof/>
                <w:webHidden/>
              </w:rPr>
              <w:fldChar w:fldCharType="separate"/>
            </w:r>
            <w:r w:rsidR="00BD489C">
              <w:rPr>
                <w:noProof/>
                <w:webHidden/>
              </w:rPr>
              <w:t>7</w:t>
            </w:r>
            <w:r w:rsidR="00D5632D">
              <w:rPr>
                <w:noProof/>
                <w:webHidden/>
              </w:rPr>
              <w:fldChar w:fldCharType="end"/>
            </w:r>
          </w:hyperlink>
        </w:p>
        <w:p w14:paraId="6DCDC592" w14:textId="583E98B3" w:rsidR="00D5632D" w:rsidRDefault="00B539D3">
          <w:pPr>
            <w:pStyle w:val="Spistreci3"/>
            <w:rPr>
              <w:rFonts w:asciiTheme="minorHAnsi" w:eastAsiaTheme="minorEastAsia" w:hAnsiTheme="minorHAnsi" w:cstheme="minorBidi"/>
              <w:noProof/>
              <w:lang w:eastAsia="pl-PL"/>
            </w:rPr>
          </w:pPr>
          <w:hyperlink w:anchor="_Toc81948873" w:history="1">
            <w:r w:rsidR="00D5632D" w:rsidRPr="00540874">
              <w:rPr>
                <w:rStyle w:val="Hipercze"/>
                <w:noProof/>
              </w:rPr>
              <w:t>IX.</w:t>
            </w:r>
            <w:r w:rsidR="00D5632D">
              <w:rPr>
                <w:rFonts w:asciiTheme="minorHAnsi" w:eastAsiaTheme="minorEastAsia" w:hAnsiTheme="minorHAnsi" w:cstheme="minorBidi"/>
                <w:noProof/>
                <w:lang w:eastAsia="pl-PL"/>
              </w:rPr>
              <w:tab/>
            </w:r>
            <w:r w:rsidR="00D5632D" w:rsidRPr="00540874">
              <w:rPr>
                <w:rStyle w:val="Hipercze"/>
                <w:noProof/>
              </w:rPr>
              <w:t>PODSTAWY</w:t>
            </w:r>
            <w:r w:rsidR="00D5632D" w:rsidRPr="00540874">
              <w:rPr>
                <w:rStyle w:val="Hipercze"/>
                <w:noProof/>
                <w:spacing w:val="-2"/>
              </w:rPr>
              <w:t xml:space="preserve"> </w:t>
            </w:r>
            <w:r w:rsidR="00D5632D" w:rsidRPr="00540874">
              <w:rPr>
                <w:rStyle w:val="Hipercze"/>
                <w:noProof/>
              </w:rPr>
              <w:t>WYKLUCZENIA</w:t>
            </w:r>
            <w:r w:rsidR="00D5632D">
              <w:rPr>
                <w:noProof/>
                <w:webHidden/>
              </w:rPr>
              <w:tab/>
            </w:r>
            <w:r w:rsidR="00D5632D">
              <w:rPr>
                <w:noProof/>
                <w:webHidden/>
              </w:rPr>
              <w:fldChar w:fldCharType="begin"/>
            </w:r>
            <w:r w:rsidR="00D5632D">
              <w:rPr>
                <w:noProof/>
                <w:webHidden/>
              </w:rPr>
              <w:instrText xml:space="preserve"> PAGEREF _Toc81948873 \h </w:instrText>
            </w:r>
            <w:r w:rsidR="00D5632D">
              <w:rPr>
                <w:noProof/>
                <w:webHidden/>
              </w:rPr>
            </w:r>
            <w:r w:rsidR="00D5632D">
              <w:rPr>
                <w:noProof/>
                <w:webHidden/>
              </w:rPr>
              <w:fldChar w:fldCharType="separate"/>
            </w:r>
            <w:r w:rsidR="00BD489C">
              <w:rPr>
                <w:noProof/>
                <w:webHidden/>
              </w:rPr>
              <w:t>7</w:t>
            </w:r>
            <w:r w:rsidR="00D5632D">
              <w:rPr>
                <w:noProof/>
                <w:webHidden/>
              </w:rPr>
              <w:fldChar w:fldCharType="end"/>
            </w:r>
          </w:hyperlink>
        </w:p>
        <w:p w14:paraId="0A216655" w14:textId="4015AAC0" w:rsidR="00D5632D" w:rsidRDefault="00B539D3">
          <w:pPr>
            <w:pStyle w:val="Spistreci3"/>
            <w:rPr>
              <w:rFonts w:asciiTheme="minorHAnsi" w:eastAsiaTheme="minorEastAsia" w:hAnsiTheme="minorHAnsi" w:cstheme="minorBidi"/>
              <w:noProof/>
              <w:lang w:eastAsia="pl-PL"/>
            </w:rPr>
          </w:pPr>
          <w:hyperlink w:anchor="_Toc81948874" w:history="1">
            <w:r w:rsidR="00D5632D" w:rsidRPr="00540874">
              <w:rPr>
                <w:rStyle w:val="Hipercze"/>
                <w:noProof/>
              </w:rPr>
              <w:t>X.</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WARUNKACH UDZIAŁU W</w:t>
            </w:r>
            <w:r w:rsidR="00D5632D" w:rsidRPr="00540874">
              <w:rPr>
                <w:rStyle w:val="Hipercze"/>
                <w:rFonts w:cstheme="minorHAnsi"/>
                <w:noProof/>
                <w:spacing w:val="-6"/>
              </w:rPr>
              <w:t xml:space="preserve"> </w:t>
            </w:r>
            <w:r w:rsidR="00D5632D" w:rsidRPr="00540874">
              <w:rPr>
                <w:rStyle w:val="Hipercze"/>
                <w:rFonts w:cstheme="minorHAnsi"/>
                <w:noProof/>
              </w:rPr>
              <w:t>POSTĘPOWANIU</w:t>
            </w:r>
            <w:r w:rsidR="00D5632D">
              <w:rPr>
                <w:noProof/>
                <w:webHidden/>
              </w:rPr>
              <w:tab/>
            </w:r>
            <w:r w:rsidR="00D5632D">
              <w:rPr>
                <w:noProof/>
                <w:webHidden/>
              </w:rPr>
              <w:fldChar w:fldCharType="begin"/>
            </w:r>
            <w:r w:rsidR="00D5632D">
              <w:rPr>
                <w:noProof/>
                <w:webHidden/>
              </w:rPr>
              <w:instrText xml:space="preserve"> PAGEREF _Toc81948874 \h </w:instrText>
            </w:r>
            <w:r w:rsidR="00D5632D">
              <w:rPr>
                <w:noProof/>
                <w:webHidden/>
              </w:rPr>
            </w:r>
            <w:r w:rsidR="00D5632D">
              <w:rPr>
                <w:noProof/>
                <w:webHidden/>
              </w:rPr>
              <w:fldChar w:fldCharType="separate"/>
            </w:r>
            <w:r w:rsidR="00BD489C">
              <w:rPr>
                <w:noProof/>
                <w:webHidden/>
              </w:rPr>
              <w:t>7</w:t>
            </w:r>
            <w:r w:rsidR="00D5632D">
              <w:rPr>
                <w:noProof/>
                <w:webHidden/>
              </w:rPr>
              <w:fldChar w:fldCharType="end"/>
            </w:r>
          </w:hyperlink>
        </w:p>
        <w:p w14:paraId="3E5F7AC2" w14:textId="4B1D6EB4" w:rsidR="00D5632D" w:rsidRDefault="00B539D3">
          <w:pPr>
            <w:pStyle w:val="Spistreci3"/>
            <w:rPr>
              <w:rFonts w:asciiTheme="minorHAnsi" w:eastAsiaTheme="minorEastAsia" w:hAnsiTheme="minorHAnsi" w:cstheme="minorBidi"/>
              <w:noProof/>
              <w:lang w:eastAsia="pl-PL"/>
            </w:rPr>
          </w:pPr>
          <w:hyperlink w:anchor="_Toc81948875" w:history="1">
            <w:r w:rsidR="00D5632D" w:rsidRPr="00540874">
              <w:rPr>
                <w:rStyle w:val="Hipercze"/>
                <w:noProof/>
              </w:rPr>
              <w:t>XI.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PODMIOTOWYCH ŚRODKACH</w:t>
            </w:r>
            <w:r w:rsidR="00D5632D" w:rsidRPr="00540874">
              <w:rPr>
                <w:rStyle w:val="Hipercze"/>
                <w:rFonts w:cstheme="minorHAnsi"/>
                <w:noProof/>
                <w:spacing w:val="-9"/>
              </w:rPr>
              <w:t xml:space="preserve"> </w:t>
            </w:r>
            <w:r w:rsidR="00D5632D" w:rsidRPr="00540874">
              <w:rPr>
                <w:rStyle w:val="Hipercze"/>
                <w:rFonts w:cstheme="minorHAnsi"/>
                <w:noProof/>
              </w:rPr>
              <w:t xml:space="preserve">DOWODOWYCH. </w:t>
            </w:r>
            <w:r w:rsidR="00D5632D" w:rsidRPr="00540874">
              <w:rPr>
                <w:rStyle w:val="Hipercze"/>
                <w:noProof/>
              </w:rPr>
              <w:t>Oświadczenia i dokumenty, jakie zobowiązani są dostarczyć Wykonawcy w celu potwierdzenia spełniania warunków udziału w postępowaniu oraz wykazania braku podstaw wykluczenia</w:t>
            </w:r>
            <w:r w:rsidR="00D5632D">
              <w:rPr>
                <w:noProof/>
                <w:webHidden/>
              </w:rPr>
              <w:tab/>
            </w:r>
            <w:r w:rsidR="00D5632D">
              <w:rPr>
                <w:noProof/>
                <w:webHidden/>
              </w:rPr>
              <w:fldChar w:fldCharType="begin"/>
            </w:r>
            <w:r w:rsidR="00D5632D">
              <w:rPr>
                <w:noProof/>
                <w:webHidden/>
              </w:rPr>
              <w:instrText xml:space="preserve"> PAGEREF _Toc81948875 \h </w:instrText>
            </w:r>
            <w:r w:rsidR="00D5632D">
              <w:rPr>
                <w:noProof/>
                <w:webHidden/>
              </w:rPr>
            </w:r>
            <w:r w:rsidR="00D5632D">
              <w:rPr>
                <w:noProof/>
                <w:webHidden/>
              </w:rPr>
              <w:fldChar w:fldCharType="separate"/>
            </w:r>
            <w:r w:rsidR="00BD489C">
              <w:rPr>
                <w:noProof/>
                <w:webHidden/>
              </w:rPr>
              <w:t>10</w:t>
            </w:r>
            <w:r w:rsidR="00D5632D">
              <w:rPr>
                <w:noProof/>
                <w:webHidden/>
              </w:rPr>
              <w:fldChar w:fldCharType="end"/>
            </w:r>
          </w:hyperlink>
        </w:p>
        <w:p w14:paraId="6FF540EF" w14:textId="3B980F53" w:rsidR="00D5632D" w:rsidRDefault="00B539D3">
          <w:pPr>
            <w:pStyle w:val="Spistreci3"/>
            <w:rPr>
              <w:rFonts w:asciiTheme="minorHAnsi" w:eastAsiaTheme="minorEastAsia" w:hAnsiTheme="minorHAnsi" w:cstheme="minorBidi"/>
              <w:noProof/>
              <w:lang w:eastAsia="pl-PL"/>
            </w:rPr>
          </w:pPr>
          <w:hyperlink w:anchor="_Toc81948876" w:history="1">
            <w:r w:rsidR="00D5632D" w:rsidRPr="00540874">
              <w:rPr>
                <w:rStyle w:val="Hipercze"/>
                <w:noProof/>
              </w:rPr>
              <w:t>XII.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D5632D" w:rsidRPr="00540874">
              <w:rPr>
                <w:rStyle w:val="Hipercze"/>
                <w:rFonts w:cstheme="minorHAnsi"/>
                <w:noProof/>
                <w:spacing w:val="3"/>
              </w:rPr>
              <w:t xml:space="preserve"> </w:t>
            </w:r>
            <w:r w:rsidR="00D5632D" w:rsidRPr="00540874">
              <w:rPr>
                <w:rStyle w:val="Hipercze"/>
                <w:rFonts w:cstheme="minorHAnsi"/>
                <w:noProof/>
              </w:rPr>
              <w:t>ELEKTRONICZNEJ</w:t>
            </w:r>
            <w:r w:rsidR="00D5632D">
              <w:rPr>
                <w:noProof/>
                <w:webHidden/>
              </w:rPr>
              <w:tab/>
            </w:r>
            <w:r w:rsidR="00D5632D">
              <w:rPr>
                <w:noProof/>
                <w:webHidden/>
              </w:rPr>
              <w:fldChar w:fldCharType="begin"/>
            </w:r>
            <w:r w:rsidR="00D5632D">
              <w:rPr>
                <w:noProof/>
                <w:webHidden/>
              </w:rPr>
              <w:instrText xml:space="preserve"> PAGEREF _Toc81948876 \h </w:instrText>
            </w:r>
            <w:r w:rsidR="00D5632D">
              <w:rPr>
                <w:noProof/>
                <w:webHidden/>
              </w:rPr>
            </w:r>
            <w:r w:rsidR="00D5632D">
              <w:rPr>
                <w:noProof/>
                <w:webHidden/>
              </w:rPr>
              <w:fldChar w:fldCharType="separate"/>
            </w:r>
            <w:r w:rsidR="00BD489C">
              <w:rPr>
                <w:noProof/>
                <w:webHidden/>
              </w:rPr>
              <w:t>12</w:t>
            </w:r>
            <w:r w:rsidR="00D5632D">
              <w:rPr>
                <w:noProof/>
                <w:webHidden/>
              </w:rPr>
              <w:fldChar w:fldCharType="end"/>
            </w:r>
          </w:hyperlink>
        </w:p>
        <w:p w14:paraId="2EC91693" w14:textId="3FF61E21" w:rsidR="00D5632D" w:rsidRDefault="00B539D3">
          <w:pPr>
            <w:pStyle w:val="Spistreci3"/>
            <w:rPr>
              <w:rFonts w:asciiTheme="minorHAnsi" w:eastAsiaTheme="minorEastAsia" w:hAnsiTheme="minorHAnsi" w:cstheme="minorBidi"/>
              <w:noProof/>
              <w:lang w:eastAsia="pl-PL"/>
            </w:rPr>
          </w:pPr>
          <w:hyperlink w:anchor="_Toc81948877" w:history="1">
            <w:r w:rsidR="00D5632D" w:rsidRPr="00540874">
              <w:rPr>
                <w:rStyle w:val="Hipercze"/>
                <w:noProof/>
              </w:rPr>
              <w:t>XIII.</w:t>
            </w:r>
            <w:r w:rsidR="00D5632D">
              <w:rPr>
                <w:rFonts w:asciiTheme="minorHAnsi" w:eastAsiaTheme="minorEastAsia" w:hAnsiTheme="minorHAnsi" w:cstheme="minorBidi"/>
                <w:noProof/>
                <w:lang w:eastAsia="pl-PL"/>
              </w:rPr>
              <w:tab/>
            </w:r>
            <w:r w:rsidR="00D5632D" w:rsidRPr="00540874">
              <w:rPr>
                <w:rStyle w:val="Hipercze"/>
                <w:rFonts w:cstheme="minorHAnsi"/>
                <w:noProof/>
              </w:rPr>
              <w:t>WSKAZANIE OSÓB UPRAWNIONYCH DO KOMUNIKOWANIA SIĘ W</w:t>
            </w:r>
            <w:r w:rsidR="00D5632D" w:rsidRPr="00540874">
              <w:rPr>
                <w:rStyle w:val="Hipercze"/>
                <w:rFonts w:cstheme="minorHAnsi"/>
                <w:noProof/>
                <w:spacing w:val="-8"/>
              </w:rPr>
              <w:t xml:space="preserve"> </w:t>
            </w:r>
            <w:r w:rsidR="00D5632D" w:rsidRPr="00540874">
              <w:rPr>
                <w:rStyle w:val="Hipercze"/>
                <w:rFonts w:cstheme="minorHAnsi"/>
                <w:noProof/>
              </w:rPr>
              <w:t>WYKONAWCAMI</w:t>
            </w:r>
            <w:r w:rsidR="00D5632D">
              <w:rPr>
                <w:noProof/>
                <w:webHidden/>
              </w:rPr>
              <w:tab/>
            </w:r>
            <w:r w:rsidR="00D5632D">
              <w:rPr>
                <w:noProof/>
                <w:webHidden/>
              </w:rPr>
              <w:fldChar w:fldCharType="begin"/>
            </w:r>
            <w:r w:rsidR="00D5632D">
              <w:rPr>
                <w:noProof/>
                <w:webHidden/>
              </w:rPr>
              <w:instrText xml:space="preserve"> PAGEREF _Toc81948877 \h </w:instrText>
            </w:r>
            <w:r w:rsidR="00D5632D">
              <w:rPr>
                <w:noProof/>
                <w:webHidden/>
              </w:rPr>
            </w:r>
            <w:r w:rsidR="00D5632D">
              <w:rPr>
                <w:noProof/>
                <w:webHidden/>
              </w:rPr>
              <w:fldChar w:fldCharType="separate"/>
            </w:r>
            <w:r w:rsidR="00BD489C">
              <w:rPr>
                <w:noProof/>
                <w:webHidden/>
              </w:rPr>
              <w:t>14</w:t>
            </w:r>
            <w:r w:rsidR="00D5632D">
              <w:rPr>
                <w:noProof/>
                <w:webHidden/>
              </w:rPr>
              <w:fldChar w:fldCharType="end"/>
            </w:r>
          </w:hyperlink>
        </w:p>
        <w:p w14:paraId="7373C1B8" w14:textId="104F1D4A" w:rsidR="00D5632D" w:rsidRDefault="00B539D3">
          <w:pPr>
            <w:pStyle w:val="Spistreci3"/>
            <w:rPr>
              <w:rFonts w:asciiTheme="minorHAnsi" w:eastAsiaTheme="minorEastAsia" w:hAnsiTheme="minorHAnsi" w:cstheme="minorBidi"/>
              <w:noProof/>
              <w:lang w:eastAsia="pl-PL"/>
            </w:rPr>
          </w:pPr>
          <w:hyperlink w:anchor="_Toc81948878" w:history="1">
            <w:r w:rsidR="00D5632D" w:rsidRPr="00540874">
              <w:rPr>
                <w:rStyle w:val="Hipercze"/>
                <w:noProof/>
              </w:rPr>
              <w:t>XIV.</w:t>
            </w:r>
            <w:r w:rsidR="00D5632D">
              <w:rPr>
                <w:rFonts w:asciiTheme="minorHAnsi" w:eastAsiaTheme="minorEastAsia" w:hAnsiTheme="minorHAnsi" w:cstheme="minorBidi"/>
                <w:noProof/>
                <w:lang w:eastAsia="pl-PL"/>
              </w:rPr>
              <w:tab/>
            </w:r>
            <w:r w:rsidR="00D5632D" w:rsidRPr="00540874">
              <w:rPr>
                <w:rStyle w:val="Hipercze"/>
                <w:rFonts w:cstheme="minorHAnsi"/>
                <w:noProof/>
              </w:rPr>
              <w:t>OPIS SPOSOBU PRZYGOTOWANIA</w:t>
            </w:r>
            <w:r w:rsidR="00D5632D" w:rsidRPr="00540874">
              <w:rPr>
                <w:rStyle w:val="Hipercze"/>
                <w:rFonts w:cstheme="minorHAnsi"/>
                <w:noProof/>
                <w:spacing w:val="-3"/>
              </w:rPr>
              <w:t xml:space="preserve"> </w:t>
            </w:r>
            <w:r w:rsidR="00D5632D" w:rsidRPr="00540874">
              <w:rPr>
                <w:rStyle w:val="Hipercze"/>
                <w:rFonts w:cstheme="minorHAnsi"/>
                <w:noProof/>
              </w:rPr>
              <w:t>OFERTY</w:t>
            </w:r>
            <w:r w:rsidR="00D5632D">
              <w:rPr>
                <w:noProof/>
                <w:webHidden/>
              </w:rPr>
              <w:tab/>
            </w:r>
            <w:r w:rsidR="00D5632D">
              <w:rPr>
                <w:noProof/>
                <w:webHidden/>
              </w:rPr>
              <w:fldChar w:fldCharType="begin"/>
            </w:r>
            <w:r w:rsidR="00D5632D">
              <w:rPr>
                <w:noProof/>
                <w:webHidden/>
              </w:rPr>
              <w:instrText xml:space="preserve"> PAGEREF _Toc81948878 \h </w:instrText>
            </w:r>
            <w:r w:rsidR="00D5632D">
              <w:rPr>
                <w:noProof/>
                <w:webHidden/>
              </w:rPr>
            </w:r>
            <w:r w:rsidR="00D5632D">
              <w:rPr>
                <w:noProof/>
                <w:webHidden/>
              </w:rPr>
              <w:fldChar w:fldCharType="separate"/>
            </w:r>
            <w:r w:rsidR="00BD489C">
              <w:rPr>
                <w:noProof/>
                <w:webHidden/>
              </w:rPr>
              <w:t>14</w:t>
            </w:r>
            <w:r w:rsidR="00D5632D">
              <w:rPr>
                <w:noProof/>
                <w:webHidden/>
              </w:rPr>
              <w:fldChar w:fldCharType="end"/>
            </w:r>
          </w:hyperlink>
        </w:p>
        <w:p w14:paraId="3ADB9226" w14:textId="12B024BA" w:rsidR="00D5632D" w:rsidRDefault="00B539D3">
          <w:pPr>
            <w:pStyle w:val="Spistreci3"/>
            <w:rPr>
              <w:rFonts w:asciiTheme="minorHAnsi" w:eastAsiaTheme="minorEastAsia" w:hAnsiTheme="minorHAnsi" w:cstheme="minorBidi"/>
              <w:noProof/>
              <w:lang w:eastAsia="pl-PL"/>
            </w:rPr>
          </w:pPr>
          <w:hyperlink w:anchor="_Toc81948879" w:history="1">
            <w:r w:rsidR="00D5632D" w:rsidRPr="00540874">
              <w:rPr>
                <w:rStyle w:val="Hipercze"/>
                <w:noProof/>
              </w:rPr>
              <w:t>XV.</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ORAZ TERMIN SKŁADANIA</w:t>
            </w:r>
            <w:r w:rsidR="00D5632D" w:rsidRPr="00540874">
              <w:rPr>
                <w:rStyle w:val="Hipercze"/>
                <w:rFonts w:cstheme="minorHAnsi"/>
                <w:noProof/>
                <w:spacing w:val="-1"/>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_Toc81948879 \h </w:instrText>
            </w:r>
            <w:r w:rsidR="00D5632D">
              <w:rPr>
                <w:noProof/>
                <w:webHidden/>
              </w:rPr>
            </w:r>
            <w:r w:rsidR="00D5632D">
              <w:rPr>
                <w:noProof/>
                <w:webHidden/>
              </w:rPr>
              <w:fldChar w:fldCharType="separate"/>
            </w:r>
            <w:r w:rsidR="00BD489C">
              <w:rPr>
                <w:noProof/>
                <w:webHidden/>
              </w:rPr>
              <w:t>15</w:t>
            </w:r>
            <w:r w:rsidR="00D5632D">
              <w:rPr>
                <w:noProof/>
                <w:webHidden/>
              </w:rPr>
              <w:fldChar w:fldCharType="end"/>
            </w:r>
          </w:hyperlink>
        </w:p>
        <w:p w14:paraId="1482A1A3" w14:textId="156BFA25" w:rsidR="00D5632D" w:rsidRDefault="00B539D3">
          <w:pPr>
            <w:pStyle w:val="Spistreci3"/>
            <w:rPr>
              <w:rFonts w:asciiTheme="minorHAnsi" w:eastAsiaTheme="minorEastAsia" w:hAnsiTheme="minorHAnsi" w:cstheme="minorBidi"/>
              <w:noProof/>
              <w:lang w:eastAsia="pl-PL"/>
            </w:rPr>
          </w:pPr>
          <w:hyperlink w:anchor="_Toc81948880" w:history="1">
            <w:r w:rsidR="00D5632D" w:rsidRPr="00540874">
              <w:rPr>
                <w:rStyle w:val="Hipercze"/>
                <w:noProof/>
              </w:rPr>
              <w:t>XVI.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OTWARCIA</w:t>
            </w:r>
            <w:r w:rsidR="00D5632D" w:rsidRPr="00540874">
              <w:rPr>
                <w:rStyle w:val="Hipercze"/>
                <w:rFonts w:cstheme="minorHAnsi"/>
                <w:noProof/>
                <w:spacing w:val="-3"/>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_Toc81948880 \h </w:instrText>
            </w:r>
            <w:r w:rsidR="00D5632D">
              <w:rPr>
                <w:noProof/>
                <w:webHidden/>
              </w:rPr>
            </w:r>
            <w:r w:rsidR="00D5632D">
              <w:rPr>
                <w:noProof/>
                <w:webHidden/>
              </w:rPr>
              <w:fldChar w:fldCharType="separate"/>
            </w:r>
            <w:r w:rsidR="00BD489C">
              <w:rPr>
                <w:noProof/>
                <w:webHidden/>
              </w:rPr>
              <w:t>16</w:t>
            </w:r>
            <w:r w:rsidR="00D5632D">
              <w:rPr>
                <w:noProof/>
                <w:webHidden/>
              </w:rPr>
              <w:fldChar w:fldCharType="end"/>
            </w:r>
          </w:hyperlink>
        </w:p>
        <w:p w14:paraId="727F97EB" w14:textId="35110947" w:rsidR="00D5632D" w:rsidRDefault="00B539D3">
          <w:pPr>
            <w:pStyle w:val="Spistreci3"/>
            <w:rPr>
              <w:rFonts w:asciiTheme="minorHAnsi" w:eastAsiaTheme="minorEastAsia" w:hAnsiTheme="minorHAnsi" w:cstheme="minorBidi"/>
              <w:noProof/>
              <w:lang w:eastAsia="pl-PL"/>
            </w:rPr>
          </w:pPr>
          <w:hyperlink w:anchor="_Toc81948881" w:history="1">
            <w:r w:rsidR="00D5632D" w:rsidRPr="00540874">
              <w:rPr>
                <w:rStyle w:val="Hipercze"/>
                <w:noProof/>
              </w:rPr>
              <w:t>XVII.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ZWIĄZANIA OFERTĄ</w:t>
            </w:r>
            <w:r w:rsidR="00D5632D">
              <w:rPr>
                <w:noProof/>
                <w:webHidden/>
              </w:rPr>
              <w:tab/>
            </w:r>
            <w:r w:rsidR="00D5632D">
              <w:rPr>
                <w:noProof/>
                <w:webHidden/>
              </w:rPr>
              <w:fldChar w:fldCharType="begin"/>
            </w:r>
            <w:r w:rsidR="00D5632D">
              <w:rPr>
                <w:noProof/>
                <w:webHidden/>
              </w:rPr>
              <w:instrText xml:space="preserve"> PAGEREF _Toc81948881 \h </w:instrText>
            </w:r>
            <w:r w:rsidR="00D5632D">
              <w:rPr>
                <w:noProof/>
                <w:webHidden/>
              </w:rPr>
            </w:r>
            <w:r w:rsidR="00D5632D">
              <w:rPr>
                <w:noProof/>
                <w:webHidden/>
              </w:rPr>
              <w:fldChar w:fldCharType="separate"/>
            </w:r>
            <w:r w:rsidR="00BD489C">
              <w:rPr>
                <w:noProof/>
                <w:webHidden/>
              </w:rPr>
              <w:t>16</w:t>
            </w:r>
            <w:r w:rsidR="00D5632D">
              <w:rPr>
                <w:noProof/>
                <w:webHidden/>
              </w:rPr>
              <w:fldChar w:fldCharType="end"/>
            </w:r>
          </w:hyperlink>
        </w:p>
        <w:p w14:paraId="23F40AEF" w14:textId="0CD9A36D" w:rsidR="00D5632D" w:rsidRDefault="00B539D3">
          <w:pPr>
            <w:pStyle w:val="Spistreci3"/>
            <w:rPr>
              <w:rFonts w:asciiTheme="minorHAnsi" w:eastAsiaTheme="minorEastAsia" w:hAnsiTheme="minorHAnsi" w:cstheme="minorBidi"/>
              <w:noProof/>
              <w:lang w:eastAsia="pl-PL"/>
            </w:rPr>
          </w:pPr>
          <w:hyperlink w:anchor="_Toc81948882" w:history="1">
            <w:r w:rsidR="00D5632D" w:rsidRPr="00540874">
              <w:rPr>
                <w:rStyle w:val="Hipercze"/>
                <w:noProof/>
              </w:rPr>
              <w:t>XVIII.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w:t>
            </w:r>
            <w:r w:rsidR="00D5632D" w:rsidRPr="00540874">
              <w:rPr>
                <w:rStyle w:val="Hipercze"/>
                <w:rFonts w:cstheme="minorHAnsi"/>
                <w:noProof/>
                <w:spacing w:val="-4"/>
              </w:rPr>
              <w:t xml:space="preserve"> </w:t>
            </w:r>
            <w:r w:rsidR="00D5632D" w:rsidRPr="00540874">
              <w:rPr>
                <w:rStyle w:val="Hipercze"/>
                <w:rFonts w:cstheme="minorHAnsi"/>
                <w:noProof/>
              </w:rPr>
              <w:t>WADIUM</w:t>
            </w:r>
            <w:r w:rsidR="00D5632D">
              <w:rPr>
                <w:noProof/>
                <w:webHidden/>
              </w:rPr>
              <w:tab/>
            </w:r>
            <w:r w:rsidR="00D5632D">
              <w:rPr>
                <w:noProof/>
                <w:webHidden/>
              </w:rPr>
              <w:fldChar w:fldCharType="begin"/>
            </w:r>
            <w:r w:rsidR="00D5632D">
              <w:rPr>
                <w:noProof/>
                <w:webHidden/>
              </w:rPr>
              <w:instrText xml:space="preserve"> PAGEREF _Toc81948882 \h </w:instrText>
            </w:r>
            <w:r w:rsidR="00D5632D">
              <w:rPr>
                <w:noProof/>
                <w:webHidden/>
              </w:rPr>
            </w:r>
            <w:r w:rsidR="00D5632D">
              <w:rPr>
                <w:noProof/>
                <w:webHidden/>
              </w:rPr>
              <w:fldChar w:fldCharType="separate"/>
            </w:r>
            <w:r w:rsidR="00BD489C">
              <w:rPr>
                <w:noProof/>
                <w:webHidden/>
              </w:rPr>
              <w:t>16</w:t>
            </w:r>
            <w:r w:rsidR="00D5632D">
              <w:rPr>
                <w:noProof/>
                <w:webHidden/>
              </w:rPr>
              <w:fldChar w:fldCharType="end"/>
            </w:r>
          </w:hyperlink>
        </w:p>
        <w:p w14:paraId="64543057" w14:textId="7624E6F7" w:rsidR="00D5632D" w:rsidRDefault="00B539D3">
          <w:pPr>
            <w:pStyle w:val="Spistreci3"/>
            <w:rPr>
              <w:rFonts w:asciiTheme="minorHAnsi" w:eastAsiaTheme="minorEastAsia" w:hAnsiTheme="minorHAnsi" w:cstheme="minorBidi"/>
              <w:noProof/>
              <w:lang w:eastAsia="pl-PL"/>
            </w:rPr>
          </w:pPr>
          <w:hyperlink w:anchor="_Toc81948883" w:history="1">
            <w:r w:rsidR="00D5632D" w:rsidRPr="00540874">
              <w:rPr>
                <w:rStyle w:val="Hipercze"/>
                <w:noProof/>
              </w:rPr>
              <w:t>XIX.</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OBLICZENIA</w:t>
            </w:r>
            <w:r w:rsidR="00D5632D" w:rsidRPr="00540874">
              <w:rPr>
                <w:rStyle w:val="Hipercze"/>
                <w:rFonts w:cstheme="minorHAnsi"/>
                <w:noProof/>
                <w:spacing w:val="-1"/>
              </w:rPr>
              <w:t xml:space="preserve"> </w:t>
            </w:r>
            <w:r w:rsidR="00D5632D" w:rsidRPr="00540874">
              <w:rPr>
                <w:rStyle w:val="Hipercze"/>
                <w:rFonts w:cstheme="minorHAnsi"/>
                <w:noProof/>
              </w:rPr>
              <w:t>CENY</w:t>
            </w:r>
            <w:r w:rsidR="00D5632D">
              <w:rPr>
                <w:noProof/>
                <w:webHidden/>
              </w:rPr>
              <w:tab/>
            </w:r>
            <w:r w:rsidR="00D5632D">
              <w:rPr>
                <w:noProof/>
                <w:webHidden/>
              </w:rPr>
              <w:fldChar w:fldCharType="begin"/>
            </w:r>
            <w:r w:rsidR="00D5632D">
              <w:rPr>
                <w:noProof/>
                <w:webHidden/>
              </w:rPr>
              <w:instrText xml:space="preserve"> PAGEREF _Toc81948883 \h </w:instrText>
            </w:r>
            <w:r w:rsidR="00D5632D">
              <w:rPr>
                <w:noProof/>
                <w:webHidden/>
              </w:rPr>
            </w:r>
            <w:r w:rsidR="00D5632D">
              <w:rPr>
                <w:noProof/>
                <w:webHidden/>
              </w:rPr>
              <w:fldChar w:fldCharType="separate"/>
            </w:r>
            <w:r w:rsidR="00BD489C">
              <w:rPr>
                <w:noProof/>
                <w:webHidden/>
              </w:rPr>
              <w:t>17</w:t>
            </w:r>
            <w:r w:rsidR="00D5632D">
              <w:rPr>
                <w:noProof/>
                <w:webHidden/>
              </w:rPr>
              <w:fldChar w:fldCharType="end"/>
            </w:r>
          </w:hyperlink>
        </w:p>
        <w:p w14:paraId="0CCF5851" w14:textId="4DC7C327" w:rsidR="00D5632D" w:rsidRDefault="00B539D3">
          <w:pPr>
            <w:pStyle w:val="Spistreci3"/>
            <w:rPr>
              <w:rFonts w:asciiTheme="minorHAnsi" w:eastAsiaTheme="minorEastAsia" w:hAnsiTheme="minorHAnsi" w:cstheme="minorBidi"/>
              <w:noProof/>
              <w:lang w:eastAsia="pl-PL"/>
            </w:rPr>
          </w:pPr>
          <w:hyperlink w:anchor="_Toc81948884" w:history="1">
            <w:r w:rsidR="00D5632D" w:rsidRPr="00540874">
              <w:rPr>
                <w:rStyle w:val="Hipercze"/>
                <w:noProof/>
              </w:rPr>
              <w:t>XX.</w:t>
            </w:r>
            <w:r w:rsidR="00D5632D">
              <w:rPr>
                <w:rFonts w:asciiTheme="minorHAnsi" w:eastAsiaTheme="minorEastAsia" w:hAnsiTheme="minorHAnsi" w:cstheme="minorBidi"/>
                <w:noProof/>
                <w:lang w:eastAsia="pl-PL"/>
              </w:rPr>
              <w:tab/>
            </w:r>
            <w:r w:rsidR="00D5632D" w:rsidRPr="00540874">
              <w:rPr>
                <w:rStyle w:val="Hipercze"/>
                <w:rFonts w:cstheme="minorHAnsi"/>
                <w:noProof/>
              </w:rPr>
              <w:t>OPIS KRYTERIÓW OCENY OFERT, WRAZ Z PODANIEM WAG TYCH KRYTERIÓW I SPOSOBU OCENY OFERT</w:t>
            </w:r>
            <w:r w:rsidR="00D5632D">
              <w:rPr>
                <w:noProof/>
                <w:webHidden/>
              </w:rPr>
              <w:tab/>
            </w:r>
            <w:r w:rsidR="00D5632D">
              <w:rPr>
                <w:noProof/>
                <w:webHidden/>
              </w:rPr>
              <w:fldChar w:fldCharType="begin"/>
            </w:r>
            <w:r w:rsidR="00D5632D">
              <w:rPr>
                <w:noProof/>
                <w:webHidden/>
              </w:rPr>
              <w:instrText xml:space="preserve"> PAGEREF _Toc81948884 \h </w:instrText>
            </w:r>
            <w:r w:rsidR="00D5632D">
              <w:rPr>
                <w:noProof/>
                <w:webHidden/>
              </w:rPr>
            </w:r>
            <w:r w:rsidR="00D5632D">
              <w:rPr>
                <w:noProof/>
                <w:webHidden/>
              </w:rPr>
              <w:fldChar w:fldCharType="separate"/>
            </w:r>
            <w:r w:rsidR="00BD489C">
              <w:rPr>
                <w:noProof/>
                <w:webHidden/>
              </w:rPr>
              <w:t>18</w:t>
            </w:r>
            <w:r w:rsidR="00D5632D">
              <w:rPr>
                <w:noProof/>
                <w:webHidden/>
              </w:rPr>
              <w:fldChar w:fldCharType="end"/>
            </w:r>
          </w:hyperlink>
        </w:p>
        <w:p w14:paraId="097BE5AF" w14:textId="43F7416E" w:rsidR="00D5632D" w:rsidRDefault="00B539D3">
          <w:pPr>
            <w:pStyle w:val="Spistreci3"/>
            <w:rPr>
              <w:rFonts w:asciiTheme="minorHAnsi" w:eastAsiaTheme="minorEastAsia" w:hAnsiTheme="minorHAnsi" w:cstheme="minorBidi"/>
              <w:noProof/>
              <w:lang w:eastAsia="pl-PL"/>
            </w:rPr>
          </w:pPr>
          <w:hyperlink w:anchor="_Toc81948885" w:history="1">
            <w:r w:rsidR="00D5632D" w:rsidRPr="00540874">
              <w:rPr>
                <w:rStyle w:val="Hipercze"/>
                <w:noProof/>
              </w:rPr>
              <w:t>XXI.</w:t>
            </w:r>
            <w:r w:rsidR="00D5632D">
              <w:rPr>
                <w:rFonts w:asciiTheme="minorHAnsi" w:eastAsiaTheme="minorEastAsia" w:hAnsiTheme="minorHAnsi" w:cstheme="minorBidi"/>
                <w:noProof/>
                <w:lang w:eastAsia="pl-PL"/>
              </w:rPr>
              <w:tab/>
            </w:r>
            <w:r w:rsidR="00D5632D" w:rsidRPr="00540874">
              <w:rPr>
                <w:rStyle w:val="Hipercze"/>
                <w:rFonts w:cstheme="minorHAnsi"/>
                <w:noProof/>
              </w:rPr>
              <w:t>PROJEKTOWANE POSTANOWIENIA UMOWY W SPRAWIE ZAMÓWIENIA PUBLICZNEGO, KTÓRE ZOSTANĄ WPROWADZONE DO TREŚCI TEJ</w:t>
            </w:r>
            <w:r w:rsidR="00D5632D" w:rsidRPr="00540874">
              <w:rPr>
                <w:rStyle w:val="Hipercze"/>
                <w:rFonts w:cstheme="minorHAnsi"/>
                <w:noProof/>
                <w:spacing w:val="-9"/>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_Toc81948885 \h </w:instrText>
            </w:r>
            <w:r w:rsidR="00D5632D">
              <w:rPr>
                <w:noProof/>
                <w:webHidden/>
              </w:rPr>
            </w:r>
            <w:r w:rsidR="00D5632D">
              <w:rPr>
                <w:noProof/>
                <w:webHidden/>
              </w:rPr>
              <w:fldChar w:fldCharType="separate"/>
            </w:r>
            <w:r w:rsidR="00BD489C">
              <w:rPr>
                <w:noProof/>
                <w:webHidden/>
              </w:rPr>
              <w:t>18</w:t>
            </w:r>
            <w:r w:rsidR="00D5632D">
              <w:rPr>
                <w:noProof/>
                <w:webHidden/>
              </w:rPr>
              <w:fldChar w:fldCharType="end"/>
            </w:r>
          </w:hyperlink>
        </w:p>
        <w:p w14:paraId="71271E46" w14:textId="39C43BE5" w:rsidR="00D5632D" w:rsidRDefault="00B539D3">
          <w:pPr>
            <w:pStyle w:val="Spistreci3"/>
            <w:rPr>
              <w:rFonts w:asciiTheme="minorHAnsi" w:eastAsiaTheme="minorEastAsia" w:hAnsiTheme="minorHAnsi" w:cstheme="minorBidi"/>
              <w:noProof/>
              <w:lang w:eastAsia="pl-PL"/>
            </w:rPr>
          </w:pPr>
          <w:hyperlink w:anchor="_Toc81948886" w:history="1">
            <w:r w:rsidR="00D5632D" w:rsidRPr="00540874">
              <w:rPr>
                <w:rStyle w:val="Hipercze"/>
                <w:noProof/>
              </w:rPr>
              <w:t>XXII.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 ZABEZPIECZENIA NALEŻYTEGO WYKONANIA</w:t>
            </w:r>
            <w:r w:rsidR="00D5632D" w:rsidRPr="00540874">
              <w:rPr>
                <w:rStyle w:val="Hipercze"/>
                <w:rFonts w:cstheme="minorHAnsi"/>
                <w:noProof/>
                <w:spacing w:val="-8"/>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_Toc81948886 \h </w:instrText>
            </w:r>
            <w:r w:rsidR="00D5632D">
              <w:rPr>
                <w:noProof/>
                <w:webHidden/>
              </w:rPr>
            </w:r>
            <w:r w:rsidR="00D5632D">
              <w:rPr>
                <w:noProof/>
                <w:webHidden/>
              </w:rPr>
              <w:fldChar w:fldCharType="separate"/>
            </w:r>
            <w:r w:rsidR="00BD489C">
              <w:rPr>
                <w:noProof/>
                <w:webHidden/>
              </w:rPr>
              <w:t>18</w:t>
            </w:r>
            <w:r w:rsidR="00D5632D">
              <w:rPr>
                <w:noProof/>
                <w:webHidden/>
              </w:rPr>
              <w:fldChar w:fldCharType="end"/>
            </w:r>
          </w:hyperlink>
        </w:p>
        <w:p w14:paraId="04C14A03" w14:textId="3A096C1E" w:rsidR="00D5632D" w:rsidRDefault="00B539D3">
          <w:pPr>
            <w:pStyle w:val="Spistreci3"/>
            <w:rPr>
              <w:rFonts w:asciiTheme="minorHAnsi" w:eastAsiaTheme="minorEastAsia" w:hAnsiTheme="minorHAnsi" w:cstheme="minorBidi"/>
              <w:noProof/>
              <w:lang w:eastAsia="pl-PL"/>
            </w:rPr>
          </w:pPr>
          <w:hyperlink w:anchor="_Toc81948887" w:history="1">
            <w:r w:rsidR="00D5632D" w:rsidRPr="00540874">
              <w:rPr>
                <w:rStyle w:val="Hipercze"/>
                <w:noProof/>
              </w:rPr>
              <w:t>XXIII.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FORMALNOŚCIACH, JAKIE MUSZĄ ZOSTAĆ DOPEŁNIONE PO WYBORZE OFERTY W CELU ZAWARCIA UMOWY W SPRAWIE ZAMÓWIENIA PUBLICZNEGO</w:t>
            </w:r>
            <w:r w:rsidR="00D5632D">
              <w:rPr>
                <w:noProof/>
                <w:webHidden/>
              </w:rPr>
              <w:tab/>
            </w:r>
            <w:r w:rsidR="00D5632D">
              <w:rPr>
                <w:noProof/>
                <w:webHidden/>
              </w:rPr>
              <w:fldChar w:fldCharType="begin"/>
            </w:r>
            <w:r w:rsidR="00D5632D">
              <w:rPr>
                <w:noProof/>
                <w:webHidden/>
              </w:rPr>
              <w:instrText xml:space="preserve"> PAGEREF _Toc81948887 \h </w:instrText>
            </w:r>
            <w:r w:rsidR="00D5632D">
              <w:rPr>
                <w:noProof/>
                <w:webHidden/>
              </w:rPr>
            </w:r>
            <w:r w:rsidR="00D5632D">
              <w:rPr>
                <w:noProof/>
                <w:webHidden/>
              </w:rPr>
              <w:fldChar w:fldCharType="separate"/>
            </w:r>
            <w:r w:rsidR="00BD489C">
              <w:rPr>
                <w:noProof/>
                <w:webHidden/>
              </w:rPr>
              <w:t>19</w:t>
            </w:r>
            <w:r w:rsidR="00D5632D">
              <w:rPr>
                <w:noProof/>
                <w:webHidden/>
              </w:rPr>
              <w:fldChar w:fldCharType="end"/>
            </w:r>
          </w:hyperlink>
        </w:p>
        <w:p w14:paraId="0640FBD5" w14:textId="3313FD17" w:rsidR="00D5632D" w:rsidRDefault="00B539D3">
          <w:pPr>
            <w:pStyle w:val="Spistreci3"/>
            <w:rPr>
              <w:rFonts w:asciiTheme="minorHAnsi" w:eastAsiaTheme="minorEastAsia" w:hAnsiTheme="minorHAnsi" w:cstheme="minorBidi"/>
              <w:noProof/>
              <w:lang w:eastAsia="pl-PL"/>
            </w:rPr>
          </w:pPr>
          <w:hyperlink w:anchor="_Toc81948888" w:history="1">
            <w:r w:rsidR="00D5632D" w:rsidRPr="00540874">
              <w:rPr>
                <w:rStyle w:val="Hipercze"/>
                <w:noProof/>
              </w:rPr>
              <w:t>XXIV.</w:t>
            </w:r>
            <w:r w:rsidR="00D5632D">
              <w:rPr>
                <w:rFonts w:asciiTheme="minorHAnsi" w:eastAsiaTheme="minorEastAsia" w:hAnsiTheme="minorHAnsi" w:cstheme="minorBidi"/>
                <w:noProof/>
                <w:lang w:eastAsia="pl-PL"/>
              </w:rPr>
              <w:tab/>
            </w:r>
            <w:r w:rsidR="00D5632D" w:rsidRPr="00540874">
              <w:rPr>
                <w:rStyle w:val="Hipercze"/>
                <w:rFonts w:cstheme="minorHAnsi"/>
                <w:noProof/>
              </w:rPr>
              <w:t>POUCZENIE O ŚRODKACH OCHRONY PRAWNEJ PRZYSŁUGUJĄCYCH</w:t>
            </w:r>
            <w:r w:rsidR="00D5632D" w:rsidRPr="00540874">
              <w:rPr>
                <w:rStyle w:val="Hipercze"/>
                <w:rFonts w:cstheme="minorHAnsi"/>
                <w:noProof/>
                <w:spacing w:val="-14"/>
              </w:rPr>
              <w:t xml:space="preserve"> </w:t>
            </w:r>
            <w:r w:rsidR="00D5632D" w:rsidRPr="00540874">
              <w:rPr>
                <w:rStyle w:val="Hipercze"/>
                <w:rFonts w:cstheme="minorHAnsi"/>
                <w:noProof/>
              </w:rPr>
              <w:t>WYKONAWCY</w:t>
            </w:r>
            <w:r w:rsidR="00D5632D">
              <w:rPr>
                <w:noProof/>
                <w:webHidden/>
              </w:rPr>
              <w:tab/>
            </w:r>
            <w:r w:rsidR="00D5632D">
              <w:rPr>
                <w:noProof/>
                <w:webHidden/>
              </w:rPr>
              <w:fldChar w:fldCharType="begin"/>
            </w:r>
            <w:r w:rsidR="00D5632D">
              <w:rPr>
                <w:noProof/>
                <w:webHidden/>
              </w:rPr>
              <w:instrText xml:space="preserve"> PAGEREF _Toc81948888 \h </w:instrText>
            </w:r>
            <w:r w:rsidR="00D5632D">
              <w:rPr>
                <w:noProof/>
                <w:webHidden/>
              </w:rPr>
            </w:r>
            <w:r w:rsidR="00D5632D">
              <w:rPr>
                <w:noProof/>
                <w:webHidden/>
              </w:rPr>
              <w:fldChar w:fldCharType="separate"/>
            </w:r>
            <w:r w:rsidR="00BD489C">
              <w:rPr>
                <w:noProof/>
                <w:webHidden/>
              </w:rPr>
              <w:t>19</w:t>
            </w:r>
            <w:r w:rsidR="00D5632D">
              <w:rPr>
                <w:noProof/>
                <w:webHidden/>
              </w:rPr>
              <w:fldChar w:fldCharType="end"/>
            </w:r>
          </w:hyperlink>
        </w:p>
        <w:p w14:paraId="0609CA56" w14:textId="118D349B" w:rsidR="00D5632D" w:rsidRDefault="00B539D3">
          <w:pPr>
            <w:pStyle w:val="Spistreci3"/>
            <w:rPr>
              <w:rFonts w:asciiTheme="minorHAnsi" w:eastAsiaTheme="minorEastAsia" w:hAnsiTheme="minorHAnsi" w:cstheme="minorBidi"/>
              <w:noProof/>
              <w:lang w:eastAsia="pl-PL"/>
            </w:rPr>
          </w:pPr>
          <w:hyperlink w:anchor="_Toc81948889" w:history="1">
            <w:r w:rsidR="00D5632D" w:rsidRPr="00540874">
              <w:rPr>
                <w:rStyle w:val="Hipercze"/>
                <w:noProof/>
              </w:rPr>
              <w:t>XXV.</w:t>
            </w:r>
            <w:r w:rsidR="00D5632D">
              <w:rPr>
                <w:rFonts w:asciiTheme="minorHAnsi" w:eastAsiaTheme="minorEastAsia" w:hAnsiTheme="minorHAnsi" w:cstheme="minorBidi"/>
                <w:noProof/>
                <w:lang w:eastAsia="pl-PL"/>
              </w:rPr>
              <w:tab/>
            </w:r>
            <w:r w:rsidR="00D5632D" w:rsidRPr="00540874">
              <w:rPr>
                <w:rStyle w:val="Hipercze"/>
                <w:rFonts w:cstheme="minorHAnsi"/>
                <w:noProof/>
              </w:rPr>
              <w:t>POZOSTAŁE</w:t>
            </w:r>
            <w:r w:rsidR="00D5632D" w:rsidRPr="00540874">
              <w:rPr>
                <w:rStyle w:val="Hipercze"/>
                <w:rFonts w:cstheme="minorHAnsi"/>
                <w:noProof/>
                <w:spacing w:val="-2"/>
              </w:rPr>
              <w:t xml:space="preserve"> </w:t>
            </w:r>
            <w:r w:rsidR="00D5632D" w:rsidRPr="00540874">
              <w:rPr>
                <w:rStyle w:val="Hipercze"/>
                <w:rFonts w:cstheme="minorHAnsi"/>
                <w:noProof/>
              </w:rPr>
              <w:t>INFORMACJE</w:t>
            </w:r>
            <w:r w:rsidR="00D5632D">
              <w:rPr>
                <w:noProof/>
                <w:webHidden/>
              </w:rPr>
              <w:tab/>
            </w:r>
            <w:r w:rsidR="00D5632D">
              <w:rPr>
                <w:noProof/>
                <w:webHidden/>
              </w:rPr>
              <w:fldChar w:fldCharType="begin"/>
            </w:r>
            <w:r w:rsidR="00D5632D">
              <w:rPr>
                <w:noProof/>
                <w:webHidden/>
              </w:rPr>
              <w:instrText xml:space="preserve"> PAGEREF _Toc81948889 \h </w:instrText>
            </w:r>
            <w:r w:rsidR="00D5632D">
              <w:rPr>
                <w:noProof/>
                <w:webHidden/>
              </w:rPr>
            </w:r>
            <w:r w:rsidR="00D5632D">
              <w:rPr>
                <w:noProof/>
                <w:webHidden/>
              </w:rPr>
              <w:fldChar w:fldCharType="separate"/>
            </w:r>
            <w:r w:rsidR="00BD489C">
              <w:rPr>
                <w:noProof/>
                <w:webHidden/>
              </w:rPr>
              <w:t>20</w:t>
            </w:r>
            <w:r w:rsidR="00D5632D">
              <w:rPr>
                <w:noProof/>
                <w:webHidden/>
              </w:rPr>
              <w:fldChar w:fldCharType="end"/>
            </w:r>
          </w:hyperlink>
        </w:p>
        <w:p w14:paraId="40A4024F" w14:textId="5D965791" w:rsidR="00D5632D" w:rsidRDefault="00B539D3">
          <w:pPr>
            <w:pStyle w:val="Spistreci3"/>
            <w:rPr>
              <w:rFonts w:asciiTheme="minorHAnsi" w:eastAsiaTheme="minorEastAsia" w:hAnsiTheme="minorHAnsi" w:cstheme="minorBidi"/>
              <w:noProof/>
              <w:lang w:eastAsia="pl-PL"/>
            </w:rPr>
          </w:pPr>
          <w:hyperlink w:anchor="_Toc81948890" w:history="1">
            <w:r w:rsidR="00D5632D" w:rsidRPr="00540874">
              <w:rPr>
                <w:rStyle w:val="Hipercze"/>
                <w:noProof/>
              </w:rPr>
              <w:t>XXVI.</w:t>
            </w:r>
            <w:r w:rsidR="00D5632D">
              <w:rPr>
                <w:rFonts w:asciiTheme="minorHAnsi" w:eastAsiaTheme="minorEastAsia" w:hAnsiTheme="minorHAnsi" w:cstheme="minorBidi"/>
                <w:noProof/>
                <w:lang w:eastAsia="pl-PL"/>
              </w:rPr>
              <w:tab/>
            </w:r>
            <w:r w:rsidR="00D5632D" w:rsidRPr="00540874">
              <w:rPr>
                <w:rStyle w:val="Hipercze"/>
                <w:rFonts w:cstheme="minorHAnsi"/>
                <w:noProof/>
              </w:rPr>
              <w:t>ZAŁĄCZNIKI DO</w:t>
            </w:r>
            <w:r w:rsidR="00D5632D" w:rsidRPr="00540874">
              <w:rPr>
                <w:rStyle w:val="Hipercze"/>
                <w:rFonts w:cstheme="minorHAnsi"/>
                <w:noProof/>
                <w:spacing w:val="-4"/>
              </w:rPr>
              <w:t xml:space="preserve"> </w:t>
            </w:r>
            <w:r w:rsidR="00D5632D" w:rsidRPr="00540874">
              <w:rPr>
                <w:rStyle w:val="Hipercze"/>
                <w:rFonts w:cstheme="minorHAnsi"/>
                <w:noProof/>
              </w:rPr>
              <w:t>SWZ</w:t>
            </w:r>
            <w:r w:rsidR="00D5632D">
              <w:rPr>
                <w:noProof/>
                <w:webHidden/>
              </w:rPr>
              <w:tab/>
            </w:r>
            <w:r w:rsidR="00D5632D">
              <w:rPr>
                <w:noProof/>
                <w:webHidden/>
              </w:rPr>
              <w:fldChar w:fldCharType="begin"/>
            </w:r>
            <w:r w:rsidR="00D5632D">
              <w:rPr>
                <w:noProof/>
                <w:webHidden/>
              </w:rPr>
              <w:instrText xml:space="preserve"> PAGEREF _Toc81948890 \h </w:instrText>
            </w:r>
            <w:r w:rsidR="00D5632D">
              <w:rPr>
                <w:noProof/>
                <w:webHidden/>
              </w:rPr>
            </w:r>
            <w:r w:rsidR="00D5632D">
              <w:rPr>
                <w:noProof/>
                <w:webHidden/>
              </w:rPr>
              <w:fldChar w:fldCharType="separate"/>
            </w:r>
            <w:r w:rsidR="00BD489C">
              <w:rPr>
                <w:noProof/>
                <w:webHidden/>
              </w:rPr>
              <w:t>20</w:t>
            </w:r>
            <w:r w:rsidR="00D5632D">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355855">
      <w:pPr>
        <w:pStyle w:val="Nagwek3"/>
        <w:numPr>
          <w:ilvl w:val="0"/>
          <w:numId w:val="19"/>
        </w:numPr>
        <w:tabs>
          <w:tab w:val="left" w:pos="1162"/>
          <w:tab w:val="left" w:pos="1163"/>
        </w:tabs>
        <w:ind w:hanging="685"/>
        <w:jc w:val="left"/>
      </w:pPr>
      <w:bookmarkStart w:id="1" w:name="_Toc8194886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355855">
      <w:pPr>
        <w:pStyle w:val="Nagwek3"/>
        <w:numPr>
          <w:ilvl w:val="0"/>
          <w:numId w:val="19"/>
        </w:numPr>
        <w:tabs>
          <w:tab w:val="left" w:pos="1162"/>
          <w:tab w:val="left" w:pos="1163"/>
        </w:tabs>
        <w:spacing w:before="120"/>
        <w:ind w:left="1163" w:hanging="743"/>
        <w:jc w:val="left"/>
      </w:pPr>
      <w:bookmarkStart w:id="2" w:name="_Toc81948866"/>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355855">
            <w:pPr>
              <w:numPr>
                <w:ilvl w:val="0"/>
                <w:numId w:val="20"/>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71C045FE" w14:textId="50CE8320" w:rsidR="00FD0338" w:rsidRPr="00A547A8" w:rsidRDefault="009000C6" w:rsidP="00355855">
            <w:pPr>
              <w:numPr>
                <w:ilvl w:val="0"/>
                <w:numId w:val="20"/>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784A0513" w14:textId="77777777" w:rsidR="00FD0338" w:rsidRPr="00A547A8" w:rsidRDefault="00FD0338" w:rsidP="00355855">
            <w:pPr>
              <w:numPr>
                <w:ilvl w:val="0"/>
                <w:numId w:val="20"/>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4FB9CF57" w:rsidR="00FD0338" w:rsidRPr="00A547A8" w:rsidRDefault="00B66F17" w:rsidP="00F04B2D">
            <w:pPr>
              <w:jc w:val="both"/>
              <w:rPr>
                <w:rFonts w:asciiTheme="minorHAnsi" w:hAnsiTheme="minorHAnsi" w:cstheme="minorHAnsi"/>
              </w:rPr>
            </w:pPr>
            <w:r>
              <w:rPr>
                <w:rFonts w:asciiTheme="minorHAnsi" w:hAnsiTheme="minorHAnsi" w:cstheme="minorHAnsi"/>
              </w:rPr>
              <w:t xml:space="preserve">- </w:t>
            </w:r>
            <w:r w:rsidR="00FD0338" w:rsidRPr="00A547A8">
              <w:rPr>
                <w:rFonts w:asciiTheme="minorHAnsi" w:hAnsiTheme="minorHAnsi" w:cstheme="minorHAnsi"/>
              </w:rPr>
              <w:t>Ustawa z dnia 11 września 2019 r. Prawo zamówień publicznych;</w:t>
            </w:r>
          </w:p>
          <w:p w14:paraId="075D5602" w14:textId="03528090" w:rsidR="00FD0338" w:rsidRPr="00A547A8" w:rsidRDefault="00B66F17" w:rsidP="00F04B2D">
            <w:pPr>
              <w:jc w:val="both"/>
              <w:rPr>
                <w:rFonts w:asciiTheme="minorHAnsi" w:hAnsiTheme="minorHAnsi" w:cstheme="minorHAnsi"/>
              </w:rPr>
            </w:pPr>
            <w:r>
              <w:rPr>
                <w:rFonts w:asciiTheme="minorHAnsi" w:hAnsiTheme="minorHAnsi" w:cstheme="minorHAnsi"/>
              </w:rPr>
              <w:t xml:space="preserve">- </w:t>
            </w:r>
            <w:r w:rsidR="00FD0338" w:rsidRPr="00A547A8">
              <w:rPr>
                <w:rFonts w:asciiTheme="minorHAnsi" w:hAnsiTheme="minorHAnsi" w:cstheme="minorHAnsi"/>
              </w:rPr>
              <w:t>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355855">
            <w:pPr>
              <w:numPr>
                <w:ilvl w:val="0"/>
                <w:numId w:val="22"/>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355855">
            <w:pPr>
              <w:numPr>
                <w:ilvl w:val="0"/>
                <w:numId w:val="22"/>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355855">
            <w:pPr>
              <w:numPr>
                <w:ilvl w:val="0"/>
                <w:numId w:val="23"/>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355855">
            <w:pPr>
              <w:numPr>
                <w:ilvl w:val="0"/>
                <w:numId w:val="21"/>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EC1BA71" w14:textId="0F1AD08F"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355855">
            <w:pPr>
              <w:numPr>
                <w:ilvl w:val="0"/>
                <w:numId w:val="21"/>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12BFB2EE"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355855">
      <w:pPr>
        <w:pStyle w:val="Nagwek3"/>
        <w:numPr>
          <w:ilvl w:val="0"/>
          <w:numId w:val="19"/>
        </w:numPr>
        <w:tabs>
          <w:tab w:val="left" w:pos="1162"/>
          <w:tab w:val="left" w:pos="1163"/>
        </w:tabs>
        <w:spacing w:before="120"/>
        <w:ind w:hanging="805"/>
        <w:jc w:val="left"/>
      </w:pPr>
      <w:bookmarkStart w:id="3" w:name="_Toc81948867"/>
      <w:r w:rsidRPr="00A547A8">
        <w:t>TRYB UDZIELENIA</w:t>
      </w:r>
      <w:r w:rsidRPr="00A547A8">
        <w:rPr>
          <w:spacing w:val="2"/>
        </w:rPr>
        <w:t xml:space="preserve"> </w:t>
      </w:r>
      <w:r w:rsidRPr="00A547A8">
        <w:t>ZAMÓWIENIA</w:t>
      </w:r>
      <w:bookmarkEnd w:id="3"/>
    </w:p>
    <w:p w14:paraId="39502F66" w14:textId="6AF5D807" w:rsidR="00D2629A" w:rsidRPr="00A547A8" w:rsidRDefault="00C619E3" w:rsidP="001A0758">
      <w:pPr>
        <w:pStyle w:val="Akapitzlist"/>
        <w:numPr>
          <w:ilvl w:val="1"/>
          <w:numId w:val="19"/>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r w:rsidR="003A322D">
        <w:t xml:space="preserve">t.j.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1A0758">
      <w:pPr>
        <w:pStyle w:val="Akapitzlist"/>
        <w:numPr>
          <w:ilvl w:val="1"/>
          <w:numId w:val="19"/>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1A0758">
      <w:pPr>
        <w:pStyle w:val="Akapitzlist"/>
        <w:numPr>
          <w:ilvl w:val="1"/>
          <w:numId w:val="19"/>
        </w:numPr>
        <w:ind w:left="993" w:right="284" w:hanging="426"/>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1A0758">
      <w:pPr>
        <w:pStyle w:val="Akapitzlist"/>
        <w:numPr>
          <w:ilvl w:val="1"/>
          <w:numId w:val="19"/>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1A0758">
      <w:pPr>
        <w:pStyle w:val="Akapitzlist"/>
        <w:numPr>
          <w:ilvl w:val="1"/>
          <w:numId w:val="19"/>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355855">
      <w:pPr>
        <w:pStyle w:val="Nagwek3"/>
        <w:numPr>
          <w:ilvl w:val="0"/>
          <w:numId w:val="19"/>
        </w:numPr>
        <w:tabs>
          <w:tab w:val="left" w:pos="1162"/>
          <w:tab w:val="left" w:pos="1163"/>
        </w:tabs>
        <w:spacing w:before="120"/>
        <w:ind w:hanging="816"/>
        <w:jc w:val="left"/>
        <w:rPr>
          <w:color w:val="000000" w:themeColor="text1"/>
        </w:rPr>
      </w:pPr>
      <w:bookmarkStart w:id="4"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3B799EA7" w14:textId="67109969" w:rsidR="00673FFF" w:rsidRPr="00A547A8" w:rsidRDefault="00C619E3" w:rsidP="001A0758">
      <w:pPr>
        <w:pStyle w:val="Akapitzlist"/>
        <w:numPr>
          <w:ilvl w:val="1"/>
          <w:numId w:val="19"/>
        </w:numPr>
        <w:spacing w:before="120"/>
        <w:ind w:left="993" w:right="249" w:hanging="426"/>
        <w:rPr>
          <w:b/>
          <w:color w:val="000000" w:themeColor="text1"/>
        </w:rPr>
      </w:pPr>
      <w:r w:rsidRPr="00A547A8">
        <w:rPr>
          <w:color w:val="000000" w:themeColor="text1"/>
        </w:rPr>
        <w:t xml:space="preserve">Przedmiotem zamówienia jest </w:t>
      </w:r>
      <w:r w:rsidR="00C312CD">
        <w:rPr>
          <w:color w:val="000000" w:themeColor="text1"/>
        </w:rPr>
        <w:t xml:space="preserve">wykonanie </w:t>
      </w:r>
      <w:r w:rsidR="00C312CD">
        <w:rPr>
          <w:b/>
          <w:color w:val="000000" w:themeColor="text1"/>
        </w:rPr>
        <w:t>etapu I remontu pomieszczeń w budynku Urzędu Gminy i Miasta Lwówek Śląski</w:t>
      </w:r>
      <w:r w:rsidR="00646F73">
        <w:rPr>
          <w:b/>
          <w:color w:val="000000" w:themeColor="text1"/>
          <w:spacing w:val="-2"/>
        </w:rPr>
        <w:t>.</w:t>
      </w:r>
    </w:p>
    <w:p w14:paraId="43C83892" w14:textId="77777777" w:rsidR="00E135AA" w:rsidRPr="00A547A8" w:rsidRDefault="00E135AA" w:rsidP="001A0758">
      <w:pPr>
        <w:pStyle w:val="Akapitzlist"/>
        <w:numPr>
          <w:ilvl w:val="1"/>
          <w:numId w:val="19"/>
        </w:numPr>
        <w:spacing w:before="120"/>
        <w:ind w:left="993" w:hanging="426"/>
        <w:rPr>
          <w:color w:val="000000" w:themeColor="text1"/>
        </w:rPr>
      </w:pPr>
      <w:r w:rsidRPr="00A547A8">
        <w:rPr>
          <w:color w:val="000000" w:themeColor="text1"/>
        </w:rPr>
        <w:t xml:space="preserve">Wspólny Słownik Zamówień CPV: </w:t>
      </w:r>
    </w:p>
    <w:p w14:paraId="49D1B65C" w14:textId="021AAC85" w:rsidR="00923A1D" w:rsidRDefault="00923A1D" w:rsidP="009000C6">
      <w:pPr>
        <w:pStyle w:val="Akapitzlist"/>
        <w:ind w:left="1676"/>
        <w:rPr>
          <w:color w:val="000000" w:themeColor="text1"/>
        </w:rPr>
      </w:pPr>
      <w:r>
        <w:rPr>
          <w:color w:val="000000" w:themeColor="text1"/>
        </w:rPr>
        <w:t>45000000-7</w:t>
      </w:r>
      <w:r>
        <w:rPr>
          <w:color w:val="000000" w:themeColor="text1"/>
        </w:rPr>
        <w:tab/>
        <w:t>Roboty budowlane</w:t>
      </w:r>
    </w:p>
    <w:p w14:paraId="732F12F3" w14:textId="5FB4BB1E" w:rsidR="006F3B39" w:rsidRPr="00A547A8" w:rsidRDefault="00C312CD" w:rsidP="009000C6">
      <w:pPr>
        <w:pStyle w:val="Akapitzlist"/>
        <w:ind w:left="1676"/>
        <w:rPr>
          <w:color w:val="000000" w:themeColor="text1"/>
        </w:rPr>
      </w:pPr>
      <w:r>
        <w:rPr>
          <w:color w:val="000000" w:themeColor="text1"/>
        </w:rPr>
        <w:t>45421000-4</w:t>
      </w:r>
      <w:r>
        <w:rPr>
          <w:color w:val="000000" w:themeColor="text1"/>
        </w:rPr>
        <w:tab/>
        <w:t>Roboty w zakresie stolarki budowlanej</w:t>
      </w:r>
    </w:p>
    <w:p w14:paraId="6FF6F347" w14:textId="2E823F3B" w:rsidR="006F3B39" w:rsidRPr="00A547A8" w:rsidRDefault="00C312CD" w:rsidP="009000C6">
      <w:pPr>
        <w:pStyle w:val="Akapitzlist"/>
        <w:ind w:left="1676"/>
        <w:rPr>
          <w:color w:val="000000" w:themeColor="text1"/>
        </w:rPr>
      </w:pPr>
      <w:r>
        <w:rPr>
          <w:color w:val="000000" w:themeColor="text1"/>
        </w:rPr>
        <w:t>45410000-4</w:t>
      </w:r>
      <w:r w:rsidR="006F3B39" w:rsidRPr="00A547A8">
        <w:rPr>
          <w:color w:val="000000" w:themeColor="text1"/>
        </w:rPr>
        <w:tab/>
      </w:r>
      <w:r>
        <w:rPr>
          <w:color w:val="000000" w:themeColor="text1"/>
        </w:rPr>
        <w:t>Tynkowanie</w:t>
      </w:r>
    </w:p>
    <w:p w14:paraId="6FDFE67F" w14:textId="3DE893F2" w:rsidR="006F3B39" w:rsidRDefault="00C312CD" w:rsidP="009000C6">
      <w:pPr>
        <w:pStyle w:val="Akapitzlist"/>
        <w:ind w:left="1676"/>
        <w:rPr>
          <w:color w:val="000000" w:themeColor="text1"/>
        </w:rPr>
      </w:pPr>
      <w:r>
        <w:rPr>
          <w:color w:val="000000" w:themeColor="text1"/>
        </w:rPr>
        <w:t>45432100-5</w:t>
      </w:r>
      <w:r w:rsidR="00EC6293">
        <w:rPr>
          <w:color w:val="000000" w:themeColor="text1"/>
        </w:rPr>
        <w:tab/>
      </w:r>
      <w:r>
        <w:rPr>
          <w:color w:val="000000" w:themeColor="text1"/>
        </w:rPr>
        <w:t>Kładzenie i wykładanie podłóg</w:t>
      </w:r>
    </w:p>
    <w:p w14:paraId="7C6B5D56" w14:textId="4877DC1B" w:rsidR="00C312CD" w:rsidRDefault="00C312CD" w:rsidP="009000C6">
      <w:pPr>
        <w:pStyle w:val="Akapitzlist"/>
        <w:ind w:left="1676"/>
        <w:rPr>
          <w:color w:val="000000" w:themeColor="text1"/>
        </w:rPr>
      </w:pPr>
      <w:r>
        <w:rPr>
          <w:color w:val="000000" w:themeColor="text1"/>
        </w:rPr>
        <w:t>45442100-8</w:t>
      </w:r>
      <w:r>
        <w:rPr>
          <w:color w:val="000000" w:themeColor="text1"/>
        </w:rPr>
        <w:tab/>
        <w:t>Roboty malarskie</w:t>
      </w:r>
    </w:p>
    <w:p w14:paraId="15ED3786" w14:textId="75BE03B9" w:rsidR="00C312CD" w:rsidRPr="0061608F" w:rsidRDefault="00C312CD" w:rsidP="0061608F">
      <w:pPr>
        <w:pStyle w:val="Akapitzlist"/>
        <w:ind w:left="2835" w:right="281" w:hanging="1519"/>
        <w:rPr>
          <w:color w:val="000000" w:themeColor="text1"/>
        </w:rPr>
      </w:pPr>
      <w:r>
        <w:rPr>
          <w:color w:val="000000" w:themeColor="text1"/>
        </w:rPr>
        <w:t>39000000-2</w:t>
      </w:r>
      <w:r>
        <w:rPr>
          <w:color w:val="000000" w:themeColor="text1"/>
        </w:rPr>
        <w:tab/>
        <w:t xml:space="preserve"> Meble (włącznie z biurowymi), wyposażenie, urządzenia domowe </w:t>
      </w:r>
      <w:r w:rsidRPr="0061608F">
        <w:rPr>
          <w:color w:val="000000" w:themeColor="text1"/>
        </w:rPr>
        <w:t>(</w:t>
      </w:r>
      <w:r w:rsidR="0061608F">
        <w:rPr>
          <w:color w:val="000000" w:themeColor="text1"/>
        </w:rPr>
        <w:t>z </w:t>
      </w:r>
      <w:r w:rsidRPr="0061608F">
        <w:rPr>
          <w:color w:val="000000" w:themeColor="text1"/>
        </w:rPr>
        <w:t>wyłączeniem oświetlenia) i środki czyszczące</w:t>
      </w:r>
    </w:p>
    <w:p w14:paraId="04547A4B" w14:textId="1053D6CD" w:rsidR="00923A1D" w:rsidRPr="00A547A8" w:rsidRDefault="00923A1D" w:rsidP="00923A1D">
      <w:pPr>
        <w:pStyle w:val="Akapitzlist"/>
        <w:ind w:left="1676"/>
        <w:rPr>
          <w:color w:val="000000" w:themeColor="text1"/>
        </w:rPr>
      </w:pPr>
      <w:r>
        <w:rPr>
          <w:color w:val="000000" w:themeColor="text1"/>
        </w:rPr>
        <w:t>45321000-3</w:t>
      </w:r>
      <w:r>
        <w:rPr>
          <w:color w:val="000000" w:themeColor="text1"/>
        </w:rPr>
        <w:tab/>
        <w:t>Izolacja cieplna</w:t>
      </w:r>
    </w:p>
    <w:p w14:paraId="37E433E3" w14:textId="0E229E6C" w:rsidR="00923A1D" w:rsidRDefault="00923A1D" w:rsidP="00923A1D">
      <w:pPr>
        <w:pStyle w:val="Akapitzlist"/>
        <w:ind w:left="1676"/>
        <w:rPr>
          <w:color w:val="000000" w:themeColor="text1"/>
        </w:rPr>
      </w:pPr>
      <w:r>
        <w:rPr>
          <w:color w:val="000000" w:themeColor="text1"/>
        </w:rPr>
        <w:t>45332200-5</w:t>
      </w:r>
      <w:r w:rsidRPr="00A547A8">
        <w:rPr>
          <w:color w:val="000000" w:themeColor="text1"/>
        </w:rPr>
        <w:tab/>
      </w:r>
      <w:r>
        <w:rPr>
          <w:color w:val="000000" w:themeColor="text1"/>
        </w:rPr>
        <w:t>Roboty instalacyjne hydrauliczne</w:t>
      </w:r>
    </w:p>
    <w:p w14:paraId="61243C45" w14:textId="59302D19" w:rsidR="00923A1D" w:rsidRDefault="00923A1D" w:rsidP="00923A1D">
      <w:pPr>
        <w:pStyle w:val="Akapitzlist"/>
        <w:ind w:left="1676"/>
        <w:rPr>
          <w:color w:val="000000" w:themeColor="text1"/>
        </w:rPr>
      </w:pPr>
      <w:r>
        <w:rPr>
          <w:color w:val="000000" w:themeColor="text1"/>
        </w:rPr>
        <w:t>45332300-6</w:t>
      </w:r>
      <w:r>
        <w:rPr>
          <w:color w:val="000000" w:themeColor="text1"/>
        </w:rPr>
        <w:tab/>
        <w:t>Roboty instalacyjne kanalizacyjne</w:t>
      </w:r>
    </w:p>
    <w:p w14:paraId="228B6862" w14:textId="4CF794FF" w:rsidR="00923A1D" w:rsidRPr="00A547A8" w:rsidRDefault="00923A1D" w:rsidP="00923A1D">
      <w:pPr>
        <w:pStyle w:val="Akapitzlist"/>
        <w:ind w:left="1676"/>
        <w:rPr>
          <w:color w:val="000000" w:themeColor="text1"/>
        </w:rPr>
      </w:pPr>
      <w:r>
        <w:rPr>
          <w:color w:val="000000" w:themeColor="text1"/>
        </w:rPr>
        <w:t>45331210-1</w:t>
      </w:r>
      <w:r>
        <w:rPr>
          <w:color w:val="000000" w:themeColor="text1"/>
        </w:rPr>
        <w:tab/>
        <w:t>Instalowanie wentylacji</w:t>
      </w:r>
    </w:p>
    <w:p w14:paraId="46291542" w14:textId="77EACAD7" w:rsidR="00923A1D" w:rsidRDefault="00923A1D" w:rsidP="00923A1D">
      <w:pPr>
        <w:pStyle w:val="Akapitzlist"/>
        <w:ind w:left="1676"/>
        <w:rPr>
          <w:color w:val="000000" w:themeColor="text1"/>
        </w:rPr>
      </w:pPr>
      <w:r>
        <w:rPr>
          <w:color w:val="000000" w:themeColor="text1"/>
        </w:rPr>
        <w:t>45311100-1</w:t>
      </w:r>
      <w:r w:rsidRPr="00A547A8">
        <w:rPr>
          <w:color w:val="000000" w:themeColor="text1"/>
        </w:rPr>
        <w:tab/>
      </w:r>
      <w:r>
        <w:rPr>
          <w:color w:val="000000" w:themeColor="text1"/>
        </w:rPr>
        <w:t>Roboty w zakresie okablowanie elektrycznego</w:t>
      </w:r>
    </w:p>
    <w:p w14:paraId="2534DC0E" w14:textId="2D26DDF8" w:rsidR="00923A1D" w:rsidRDefault="00923A1D" w:rsidP="00923A1D">
      <w:pPr>
        <w:pStyle w:val="Akapitzlist"/>
        <w:ind w:left="1676"/>
        <w:rPr>
          <w:color w:val="000000" w:themeColor="text1"/>
        </w:rPr>
      </w:pPr>
      <w:r>
        <w:rPr>
          <w:color w:val="000000" w:themeColor="text1"/>
        </w:rPr>
        <w:t>45316000-5</w:t>
      </w:r>
      <w:r>
        <w:rPr>
          <w:color w:val="000000" w:themeColor="text1"/>
        </w:rPr>
        <w:tab/>
        <w:t>Instalowanie systemów oświetleniowych i sygnalizacyjnych</w:t>
      </w:r>
    </w:p>
    <w:p w14:paraId="12E31846" w14:textId="28CF8B30" w:rsidR="00923A1D" w:rsidRDefault="00923A1D" w:rsidP="00923A1D">
      <w:pPr>
        <w:pStyle w:val="Akapitzlist"/>
        <w:ind w:left="1676"/>
        <w:rPr>
          <w:color w:val="000000" w:themeColor="text1"/>
        </w:rPr>
      </w:pPr>
      <w:r>
        <w:rPr>
          <w:color w:val="000000" w:themeColor="text1"/>
        </w:rPr>
        <w:t>45314300-4</w:t>
      </w:r>
      <w:r>
        <w:rPr>
          <w:color w:val="000000" w:themeColor="text1"/>
        </w:rPr>
        <w:tab/>
        <w:t>Instalowanie infrastruktury okablowania</w:t>
      </w:r>
    </w:p>
    <w:p w14:paraId="2DC79564" w14:textId="16A8F7CF" w:rsidR="00923A1D" w:rsidRPr="00923A1D" w:rsidRDefault="00923A1D" w:rsidP="00EE2B27">
      <w:pPr>
        <w:pStyle w:val="Akapitzlist"/>
        <w:ind w:left="1676"/>
        <w:rPr>
          <w:color w:val="000000" w:themeColor="text1"/>
        </w:rPr>
      </w:pPr>
      <w:r>
        <w:rPr>
          <w:color w:val="000000" w:themeColor="text1"/>
        </w:rPr>
        <w:t>45317000-2</w:t>
      </w:r>
      <w:r>
        <w:rPr>
          <w:color w:val="000000" w:themeColor="text1"/>
        </w:rPr>
        <w:tab/>
        <w:t>Inne instalacje elektryczne</w:t>
      </w:r>
    </w:p>
    <w:p w14:paraId="3A4EEE0F" w14:textId="77777777" w:rsidR="00673FFF" w:rsidRPr="00A547A8" w:rsidRDefault="00C619E3" w:rsidP="001A0758">
      <w:pPr>
        <w:pStyle w:val="Akapitzlist"/>
        <w:numPr>
          <w:ilvl w:val="1"/>
          <w:numId w:val="19"/>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4D339AC7" w:rsidR="00673FFF" w:rsidRDefault="00C619E3" w:rsidP="001A0758">
      <w:pPr>
        <w:pStyle w:val="Akapitzlist"/>
        <w:numPr>
          <w:ilvl w:val="1"/>
          <w:numId w:val="19"/>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4540FA7B" w14:textId="06B214AE" w:rsidR="009E00C3" w:rsidRPr="00A547A8" w:rsidRDefault="009E00C3" w:rsidP="001A0758">
      <w:pPr>
        <w:pStyle w:val="Akapitzlist"/>
        <w:numPr>
          <w:ilvl w:val="1"/>
          <w:numId w:val="19"/>
        </w:numPr>
        <w:spacing w:before="1"/>
        <w:ind w:left="993" w:right="248" w:hanging="426"/>
        <w:rPr>
          <w:color w:val="000000" w:themeColor="text1"/>
        </w:rPr>
      </w:pPr>
      <w:r w:rsidRPr="00A547A8">
        <w:t xml:space="preserve">Zamawiający, na podstawie art. 95 Ustawy, wymaga zatrudnienia przez Wykonawcę lub Podwykonawcę na podstawie stosunku pracy w rozumieniu przepisów ustawy z dnia 26 czerwca </w:t>
      </w:r>
      <w:r w:rsidRPr="00A547A8">
        <w:lastRenderedPageBreak/>
        <w:t>1974 r. Kodeks pracy (t</w:t>
      </w:r>
      <w:r w:rsidR="001A0758">
        <w:t>.j.</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8D62563" w14:textId="6B662188"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stolarskie</w:t>
      </w:r>
      <w:r w:rsidRPr="00A547A8">
        <w:rPr>
          <w:color w:val="000000" w:themeColor="text1"/>
        </w:rPr>
        <w:t>,</w:t>
      </w:r>
    </w:p>
    <w:p w14:paraId="7A652599" w14:textId="3D8B4960"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tynk</w:t>
      </w:r>
      <w:r w:rsidR="00112EA6">
        <w:rPr>
          <w:color w:val="000000" w:themeColor="text1"/>
        </w:rPr>
        <w:t>arskie</w:t>
      </w:r>
      <w:r w:rsidRPr="00A547A8">
        <w:rPr>
          <w:color w:val="000000" w:themeColor="text1"/>
        </w:rPr>
        <w:t>,</w:t>
      </w:r>
    </w:p>
    <w:p w14:paraId="1560483C" w14:textId="04DB8A67"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posadzkowe</w:t>
      </w:r>
      <w:r w:rsidRPr="00A547A8">
        <w:rPr>
          <w:color w:val="000000" w:themeColor="text1"/>
        </w:rPr>
        <w:t>,</w:t>
      </w:r>
    </w:p>
    <w:p w14:paraId="29BFDDC5" w14:textId="358211B7" w:rsidR="009E00C3" w:rsidRPr="00A547A8" w:rsidRDefault="009E00C3" w:rsidP="00355855">
      <w:pPr>
        <w:pStyle w:val="Akapitzlist"/>
        <w:numPr>
          <w:ilvl w:val="3"/>
          <w:numId w:val="19"/>
        </w:numPr>
        <w:tabs>
          <w:tab w:val="left" w:pos="1389"/>
        </w:tabs>
        <w:ind w:left="1819"/>
        <w:rPr>
          <w:color w:val="000000" w:themeColor="text1"/>
        </w:rPr>
      </w:pPr>
      <w:r>
        <w:rPr>
          <w:color w:val="000000" w:themeColor="text1"/>
        </w:rPr>
        <w:t>Roboty z prefabrykatów gipsowych</w:t>
      </w:r>
      <w:r w:rsidRPr="00A547A8">
        <w:rPr>
          <w:color w:val="000000" w:themeColor="text1"/>
        </w:rPr>
        <w:t>,</w:t>
      </w:r>
    </w:p>
    <w:p w14:paraId="40AB9C58" w14:textId="2A0796C4" w:rsidR="009E00C3" w:rsidRPr="00A547A8" w:rsidRDefault="009E00C3" w:rsidP="00355855">
      <w:pPr>
        <w:pStyle w:val="Akapitzlist"/>
        <w:numPr>
          <w:ilvl w:val="3"/>
          <w:numId w:val="19"/>
        </w:numPr>
        <w:tabs>
          <w:tab w:val="left" w:pos="1389"/>
        </w:tabs>
        <w:ind w:left="1819"/>
        <w:rPr>
          <w:color w:val="000000" w:themeColor="text1"/>
        </w:rPr>
      </w:pPr>
      <w:r w:rsidRPr="00A547A8">
        <w:rPr>
          <w:color w:val="000000" w:themeColor="text1"/>
        </w:rPr>
        <w:t xml:space="preserve">Roboty </w:t>
      </w:r>
      <w:r>
        <w:rPr>
          <w:color w:val="000000" w:themeColor="text1"/>
        </w:rPr>
        <w:t>malarskie</w:t>
      </w:r>
      <w:r w:rsidRPr="00A547A8">
        <w:rPr>
          <w:color w:val="000000" w:themeColor="text1"/>
        </w:rPr>
        <w:t>,</w:t>
      </w:r>
    </w:p>
    <w:p w14:paraId="1299A447" w14:textId="40B65C5E" w:rsidR="009E00C3" w:rsidRPr="00A547A8" w:rsidRDefault="009E00C3" w:rsidP="00355855">
      <w:pPr>
        <w:pStyle w:val="Akapitzlist"/>
        <w:numPr>
          <w:ilvl w:val="3"/>
          <w:numId w:val="19"/>
        </w:numPr>
        <w:tabs>
          <w:tab w:val="left" w:pos="1389"/>
        </w:tabs>
        <w:ind w:left="1819"/>
        <w:rPr>
          <w:color w:val="000000" w:themeColor="text1"/>
        </w:rPr>
      </w:pPr>
      <w:r w:rsidRPr="00A547A8">
        <w:rPr>
          <w:color w:val="000000" w:themeColor="text1"/>
        </w:rPr>
        <w:t xml:space="preserve">Roboty </w:t>
      </w:r>
      <w:r>
        <w:rPr>
          <w:color w:val="000000" w:themeColor="text1"/>
        </w:rPr>
        <w:t>instalacyjne sanitarne</w:t>
      </w:r>
      <w:r w:rsidRPr="00A547A8">
        <w:rPr>
          <w:color w:val="000000" w:themeColor="text1"/>
        </w:rPr>
        <w:t xml:space="preserve">, </w:t>
      </w:r>
    </w:p>
    <w:p w14:paraId="4FD254FC" w14:textId="56ADD143" w:rsidR="009E00C3" w:rsidRPr="00796EFE" w:rsidRDefault="009E00C3" w:rsidP="00355855">
      <w:pPr>
        <w:pStyle w:val="Akapitzlist"/>
        <w:numPr>
          <w:ilvl w:val="3"/>
          <w:numId w:val="19"/>
        </w:numPr>
        <w:tabs>
          <w:tab w:val="left" w:pos="1389"/>
        </w:tabs>
        <w:ind w:left="1819"/>
        <w:rPr>
          <w:color w:val="000000" w:themeColor="text1"/>
        </w:rPr>
      </w:pPr>
      <w:r>
        <w:rPr>
          <w:color w:val="000000" w:themeColor="text1"/>
        </w:rPr>
        <w:t>Roboty instalacyjne elektryczne.</w:t>
      </w:r>
    </w:p>
    <w:p w14:paraId="76D7A12D" w14:textId="77777777" w:rsidR="0061608F" w:rsidRDefault="0061608F" w:rsidP="001A0758">
      <w:pPr>
        <w:pStyle w:val="Akapitzlist"/>
        <w:numPr>
          <w:ilvl w:val="1"/>
          <w:numId w:val="19"/>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3BB52869" w14:textId="2D805F4D" w:rsidR="0061608F" w:rsidRPr="00A547A8" w:rsidRDefault="0061608F" w:rsidP="00355855">
      <w:pPr>
        <w:pStyle w:val="Akapitzlist"/>
        <w:numPr>
          <w:ilvl w:val="2"/>
          <w:numId w:val="19"/>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6ED63734" w14:textId="4E9DF9AF" w:rsidR="0061608F" w:rsidRPr="00A547A8" w:rsidRDefault="0061608F" w:rsidP="00355855">
      <w:pPr>
        <w:pStyle w:val="Akapitzlist"/>
        <w:numPr>
          <w:ilvl w:val="2"/>
          <w:numId w:val="19"/>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494F28F8" w14:textId="4174D119" w:rsidR="0061608F" w:rsidRDefault="0061608F" w:rsidP="00355855">
      <w:pPr>
        <w:pStyle w:val="Akapitzlist"/>
        <w:numPr>
          <w:ilvl w:val="2"/>
          <w:numId w:val="19"/>
        </w:numPr>
        <w:spacing w:before="61"/>
        <w:ind w:left="1418" w:right="281" w:hanging="425"/>
      </w:pPr>
      <w:r>
        <w:t>p</w:t>
      </w:r>
      <w:r w:rsidRPr="00A547A8">
        <w:t>rzeprowadzania kontroli na miejscu wykonywania</w:t>
      </w:r>
      <w:r w:rsidRPr="00A547A8">
        <w:rPr>
          <w:spacing w:val="-2"/>
        </w:rPr>
        <w:t xml:space="preserve"> </w:t>
      </w:r>
      <w:r w:rsidRPr="00A547A8">
        <w:t>świadczenia.</w:t>
      </w:r>
    </w:p>
    <w:p w14:paraId="04387742" w14:textId="3E12A679" w:rsidR="0061608F" w:rsidRPr="00A547A8" w:rsidRDefault="0061608F" w:rsidP="001A0758">
      <w:pPr>
        <w:pStyle w:val="Akapitzlist"/>
        <w:numPr>
          <w:ilvl w:val="1"/>
          <w:numId w:val="19"/>
        </w:numPr>
        <w:spacing w:before="58"/>
        <w:ind w:left="993" w:right="248" w:hanging="426"/>
      </w:pPr>
      <w:r w:rsidRPr="00A547A8">
        <w:t>W trakcie realizacji zamówienia Wykonawca, na każde wezwanie Zamawiającego i terminie 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CA42BB4" w14:textId="44016B68" w:rsidR="0061608F" w:rsidRPr="00A547A8" w:rsidRDefault="0061608F" w:rsidP="00355855">
      <w:pPr>
        <w:pStyle w:val="Akapitzlist"/>
        <w:numPr>
          <w:ilvl w:val="2"/>
          <w:numId w:val="19"/>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72B8BF50" w14:textId="6A3DA8CE" w:rsidR="0061608F" w:rsidRPr="00A547A8" w:rsidRDefault="0061608F" w:rsidP="00355855">
      <w:pPr>
        <w:pStyle w:val="Akapitzlist"/>
        <w:numPr>
          <w:ilvl w:val="2"/>
          <w:numId w:val="19"/>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625C2F" w14:textId="5CDB4073" w:rsidR="00FE279C" w:rsidRPr="00A547A8" w:rsidRDefault="00FE279C" w:rsidP="008343C0">
      <w:pPr>
        <w:pStyle w:val="Akapitzlist"/>
        <w:numPr>
          <w:ilvl w:val="2"/>
          <w:numId w:val="19"/>
        </w:numPr>
        <w:spacing w:before="37"/>
        <w:ind w:left="1418" w:right="249" w:hanging="425"/>
      </w:pPr>
      <w:r>
        <w:t>p</w:t>
      </w:r>
      <w:r w:rsidRPr="00A547A8">
        <w:t xml:space="preserve">oświadczone za zgodność z oryginałem kopie umów o pracę osób wykonujących czynności, których dotyczy oświadczenie, o którym mowa w ppkt.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 xml:space="preserve">szczególności bez adresów, numerów PESEL). Informacje takie jak: imię i nazwisko pracownika, data zawarcia umowy, wymiar etatu, rodzaj umowy o pracę nie podlegają anonimizacji i muszą </w:t>
      </w:r>
      <w:r>
        <w:t>być możliwe do zidentyfikowania;</w:t>
      </w:r>
    </w:p>
    <w:p w14:paraId="4CB4145E" w14:textId="21406987" w:rsidR="00FE279C" w:rsidRPr="00A547A8" w:rsidRDefault="00FE279C" w:rsidP="008343C0">
      <w:pPr>
        <w:pStyle w:val="Akapitzlist"/>
        <w:numPr>
          <w:ilvl w:val="2"/>
          <w:numId w:val="19"/>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37987056" w14:textId="5085F349" w:rsidR="00FE279C" w:rsidRDefault="00FE279C" w:rsidP="008343C0">
      <w:pPr>
        <w:pStyle w:val="Akapitzlist"/>
        <w:numPr>
          <w:ilvl w:val="2"/>
          <w:numId w:val="19"/>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3DD320B8" w14:textId="60211D4F" w:rsidR="00FE279C" w:rsidRPr="00A547A8" w:rsidRDefault="00FE279C" w:rsidP="008343C0">
      <w:pPr>
        <w:pStyle w:val="Akapitzlist"/>
        <w:numPr>
          <w:ilvl w:val="1"/>
          <w:numId w:val="19"/>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3986730A" w14:textId="6E1A6F40" w:rsidR="0061608F" w:rsidRPr="00A547A8" w:rsidRDefault="00FE279C" w:rsidP="00FE279C">
      <w:pPr>
        <w:pStyle w:val="Akapitzlist"/>
        <w:spacing w:before="61"/>
        <w:ind w:left="1068" w:right="281" w:firstLine="0"/>
        <w:jc w:val="right"/>
      </w:pPr>
      <w:r>
        <w:t>p</w:t>
      </w:r>
    </w:p>
    <w:p w14:paraId="23D1DE11" w14:textId="77777777" w:rsidR="009E00C3" w:rsidRPr="0077165E" w:rsidRDefault="009E00C3" w:rsidP="00796EFE">
      <w:pPr>
        <w:pStyle w:val="Akapitzlist"/>
        <w:tabs>
          <w:tab w:val="left" w:pos="956"/>
        </w:tabs>
        <w:ind w:left="952" w:right="249" w:firstLine="0"/>
        <w:jc w:val="right"/>
      </w:pPr>
    </w:p>
    <w:p w14:paraId="07F9ECBF" w14:textId="77777777" w:rsidR="00673FFF" w:rsidRPr="00A547A8" w:rsidRDefault="00C619E3" w:rsidP="00355855">
      <w:pPr>
        <w:pStyle w:val="Nagwek3"/>
        <w:numPr>
          <w:ilvl w:val="0"/>
          <w:numId w:val="19"/>
        </w:numPr>
        <w:tabs>
          <w:tab w:val="left" w:pos="9920"/>
        </w:tabs>
        <w:spacing w:before="120"/>
        <w:ind w:left="1134" w:hanging="850"/>
        <w:jc w:val="left"/>
      </w:pPr>
      <w:bookmarkStart w:id="5" w:name="_Toc81948869"/>
      <w:r w:rsidRPr="00A547A8">
        <w:lastRenderedPageBreak/>
        <w:t>OPIS CZĘŚCI</w:t>
      </w:r>
      <w:r w:rsidRPr="00A547A8">
        <w:rPr>
          <w:spacing w:val="-2"/>
        </w:rPr>
        <w:t xml:space="preserve"> </w:t>
      </w:r>
      <w:r w:rsidRPr="00A547A8">
        <w:t>ZAMÓWIENIA</w:t>
      </w:r>
      <w:bookmarkEnd w:id="5"/>
    </w:p>
    <w:p w14:paraId="2F63C066" w14:textId="3BB0C6F0" w:rsidR="0089294C" w:rsidRDefault="0089294C" w:rsidP="008343C0">
      <w:pPr>
        <w:pStyle w:val="Akapitzlist"/>
        <w:numPr>
          <w:ilvl w:val="1"/>
          <w:numId w:val="19"/>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30AF1B49" w14:textId="49A56498" w:rsidR="00465631" w:rsidRDefault="00465631" w:rsidP="008343C0">
      <w:pPr>
        <w:pStyle w:val="Akapitzlist"/>
        <w:numPr>
          <w:ilvl w:val="1"/>
          <w:numId w:val="19"/>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355855">
      <w:pPr>
        <w:pStyle w:val="Nagwek3"/>
        <w:numPr>
          <w:ilvl w:val="0"/>
          <w:numId w:val="19"/>
        </w:numPr>
        <w:tabs>
          <w:tab w:val="left" w:pos="1162"/>
          <w:tab w:val="left" w:pos="1163"/>
        </w:tabs>
        <w:spacing w:before="120"/>
        <w:ind w:right="284" w:hanging="816"/>
        <w:jc w:val="both"/>
      </w:pPr>
      <w:bookmarkStart w:id="6" w:name="_Toc8194887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355855">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8343C0">
      <w:pPr>
        <w:pStyle w:val="Akapitzlist"/>
        <w:numPr>
          <w:ilvl w:val="1"/>
          <w:numId w:val="19"/>
        </w:numPr>
        <w:spacing w:before="120"/>
        <w:ind w:left="993" w:hanging="426"/>
      </w:pPr>
      <w:r w:rsidRPr="00A547A8">
        <w:t>Zamawiający nie dopuszcza składania ofert wariantowych.</w:t>
      </w:r>
    </w:p>
    <w:p w14:paraId="579B390B" w14:textId="77777777" w:rsidR="00673FFF" w:rsidRPr="00A547A8" w:rsidRDefault="00C619E3" w:rsidP="008343C0">
      <w:pPr>
        <w:pStyle w:val="Akapitzlist"/>
        <w:numPr>
          <w:ilvl w:val="1"/>
          <w:numId w:val="19"/>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8343C0">
      <w:pPr>
        <w:pStyle w:val="Akapitzlist"/>
        <w:numPr>
          <w:ilvl w:val="1"/>
          <w:numId w:val="19"/>
        </w:numPr>
        <w:spacing w:before="58"/>
        <w:ind w:left="99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8343C0">
      <w:pPr>
        <w:pStyle w:val="Akapitzlist"/>
        <w:numPr>
          <w:ilvl w:val="1"/>
          <w:numId w:val="19"/>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355855">
      <w:pPr>
        <w:pStyle w:val="Nagwek3"/>
        <w:numPr>
          <w:ilvl w:val="0"/>
          <w:numId w:val="19"/>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1457666" w14:textId="305E2A04" w:rsidR="00FE279C" w:rsidRPr="003824EC" w:rsidRDefault="00FE279C" w:rsidP="003824EC">
      <w:pPr>
        <w:spacing w:before="120"/>
        <w:ind w:left="567" w:right="281"/>
        <w:jc w:val="both"/>
        <w:rPr>
          <w:b/>
          <w:color w:val="000000" w:themeColor="text1"/>
        </w:rPr>
      </w:pPr>
      <w:r w:rsidRPr="00A547A8">
        <w:t xml:space="preserve">Termin wykonania </w:t>
      </w:r>
      <w:r w:rsidRPr="00FE279C">
        <w:rPr>
          <w:color w:val="000000" w:themeColor="text1"/>
        </w:rPr>
        <w:t xml:space="preserve">zamówienia: </w:t>
      </w:r>
      <w:r w:rsidR="0085221C">
        <w:rPr>
          <w:b/>
          <w:color w:val="000000" w:themeColor="text1"/>
        </w:rPr>
        <w:t>8 miesięcy</w:t>
      </w:r>
      <w:r w:rsidR="00F66B05">
        <w:rPr>
          <w:b/>
          <w:color w:val="000000" w:themeColor="text1"/>
        </w:rPr>
        <w:t xml:space="preserve"> </w:t>
      </w:r>
      <w:r w:rsidRPr="00FE279C">
        <w:rPr>
          <w:b/>
          <w:color w:val="000000" w:themeColor="text1"/>
        </w:rPr>
        <w:t>licząc od dnia podpisania umowy</w:t>
      </w:r>
      <w:r w:rsidR="00F66B05">
        <w:rPr>
          <w:b/>
          <w:color w:val="000000" w:themeColor="text1"/>
        </w:rPr>
        <w:t xml:space="preserve">, </w:t>
      </w:r>
      <w:r w:rsidR="003824EC" w:rsidRPr="003824EC">
        <w:rPr>
          <w:bCs/>
          <w:color w:val="000000" w:themeColor="text1"/>
        </w:rPr>
        <w:t>przy czym remont wydzielonej części korytarza A 0.29 na parterze w segmencie „A” należy wykonać</w:t>
      </w:r>
      <w:r w:rsidR="003824EC">
        <w:rPr>
          <w:b/>
          <w:color w:val="000000" w:themeColor="text1"/>
        </w:rPr>
        <w:t xml:space="preserve"> </w:t>
      </w:r>
      <w:r w:rsidR="003824EC" w:rsidRPr="00B8564A">
        <w:rPr>
          <w:b/>
          <w:color w:val="000000" w:themeColor="text1"/>
          <w:u w:val="single"/>
        </w:rPr>
        <w:t>do 17.12.2021 r.</w:t>
      </w:r>
    </w:p>
    <w:p w14:paraId="0B6315DD" w14:textId="09F379C1" w:rsidR="000D7474" w:rsidRPr="00122E6F" w:rsidRDefault="00C619E3" w:rsidP="00355855">
      <w:pPr>
        <w:pStyle w:val="Nagwek3"/>
        <w:numPr>
          <w:ilvl w:val="0"/>
          <w:numId w:val="19"/>
        </w:numPr>
        <w:tabs>
          <w:tab w:val="left" w:pos="9920"/>
        </w:tabs>
        <w:spacing w:before="120"/>
        <w:ind w:left="1134" w:hanging="850"/>
        <w:jc w:val="both"/>
      </w:pPr>
      <w:bookmarkStart w:id="9" w:name="_Toc81948873"/>
      <w:r w:rsidRPr="00A547A8">
        <w:t>PODSTAWY</w:t>
      </w:r>
      <w:r w:rsidRPr="00A547A8">
        <w:rPr>
          <w:spacing w:val="-2"/>
        </w:rPr>
        <w:t xml:space="preserve"> </w:t>
      </w:r>
      <w:r w:rsidRPr="00A547A8">
        <w:t>WYKLUCZENIA</w:t>
      </w:r>
      <w:bookmarkEnd w:id="9"/>
    </w:p>
    <w:p w14:paraId="0DDC40DF" w14:textId="77777777" w:rsidR="00673FFF" w:rsidRPr="00A547A8" w:rsidRDefault="00C619E3" w:rsidP="008343C0">
      <w:pPr>
        <w:pStyle w:val="Akapitzlist"/>
        <w:numPr>
          <w:ilvl w:val="1"/>
          <w:numId w:val="19"/>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E956D5">
      <w:pPr>
        <w:pStyle w:val="Akapitzlist"/>
        <w:numPr>
          <w:ilvl w:val="2"/>
          <w:numId w:val="19"/>
        </w:numPr>
        <w:spacing w:before="59"/>
        <w:ind w:left="1418" w:hanging="425"/>
      </w:pPr>
      <w:r w:rsidRPr="00A547A8">
        <w:t>w art. 108 ust. 1</w:t>
      </w:r>
      <w:r w:rsidRPr="00A547A8">
        <w:rPr>
          <w:spacing w:val="-3"/>
        </w:rPr>
        <w:t xml:space="preserve"> </w:t>
      </w:r>
      <w:r w:rsidRPr="00A547A8">
        <w:t>Ustawy,</w:t>
      </w:r>
    </w:p>
    <w:p w14:paraId="0F719F5F" w14:textId="77777777" w:rsidR="00C3667A" w:rsidRPr="00A547A8" w:rsidRDefault="00C3667A" w:rsidP="00E956D5">
      <w:pPr>
        <w:pStyle w:val="Akapitzlist"/>
        <w:numPr>
          <w:ilvl w:val="2"/>
          <w:numId w:val="19"/>
        </w:numPr>
        <w:spacing w:before="59"/>
        <w:ind w:left="1418" w:hanging="425"/>
      </w:pPr>
      <w:r w:rsidRPr="00A547A8">
        <w:t>w art. 109 ust. 1  pkt. 4, 5, 7 Ustawy, tj.:</w:t>
      </w:r>
    </w:p>
    <w:p w14:paraId="14FBBA69" w14:textId="77777777" w:rsidR="00C3667A" w:rsidRPr="00A547A8" w:rsidRDefault="00C3667A" w:rsidP="00E956D5">
      <w:pPr>
        <w:pStyle w:val="Akapitzlist"/>
        <w:numPr>
          <w:ilvl w:val="3"/>
          <w:numId w:val="19"/>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E956D5">
      <w:pPr>
        <w:pStyle w:val="Akapitzlist"/>
        <w:numPr>
          <w:ilvl w:val="3"/>
          <w:numId w:val="19"/>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1A572B7D" w:rsidR="00C3667A" w:rsidRPr="00A547A8" w:rsidRDefault="00C3667A" w:rsidP="00E956D5">
      <w:pPr>
        <w:pStyle w:val="Akapitzlist"/>
        <w:numPr>
          <w:ilvl w:val="3"/>
          <w:numId w:val="19"/>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BF7669E" w14:textId="1D2C0A4B" w:rsidR="00673FFF" w:rsidRPr="00A547A8" w:rsidRDefault="00C619E3" w:rsidP="00E956D5">
      <w:pPr>
        <w:pStyle w:val="Akapitzlist"/>
        <w:numPr>
          <w:ilvl w:val="1"/>
          <w:numId w:val="19"/>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E956D5">
      <w:pPr>
        <w:pStyle w:val="Akapitzlist"/>
        <w:numPr>
          <w:ilvl w:val="1"/>
          <w:numId w:val="19"/>
        </w:numPr>
        <w:spacing w:before="60"/>
        <w:ind w:left="993" w:hanging="426"/>
      </w:pPr>
      <w:r w:rsidRPr="00A547A8">
        <w:t>Wykluczenie Wykonawcy następuje zgodnie z art. 111 Ustawy.</w:t>
      </w:r>
    </w:p>
    <w:p w14:paraId="367496BB" w14:textId="6BCAFA80" w:rsidR="000D7474"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0" w:name="_Toc8194887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E956D5">
      <w:pPr>
        <w:pStyle w:val="Akapitzlist"/>
        <w:numPr>
          <w:ilvl w:val="1"/>
          <w:numId w:val="19"/>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E956D5">
      <w:pPr>
        <w:pStyle w:val="Akapitzlist"/>
        <w:numPr>
          <w:ilvl w:val="2"/>
          <w:numId w:val="19"/>
        </w:numPr>
        <w:spacing w:before="120"/>
        <w:ind w:left="1418" w:right="281" w:hanging="425"/>
        <w:rPr>
          <w:rFonts w:asciiTheme="minorHAnsi" w:hAnsiTheme="minorHAnsi" w:cstheme="minorHAnsi"/>
        </w:rPr>
      </w:pPr>
      <w:r w:rsidRPr="00A547A8">
        <w:rPr>
          <w:rFonts w:asciiTheme="minorHAnsi" w:hAnsiTheme="minorHAnsi" w:cstheme="minorHAnsi"/>
        </w:rPr>
        <w:lastRenderedPageBreak/>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5E51F71A" w14:textId="5F14C353" w:rsidR="0042236E" w:rsidRPr="00483056" w:rsidRDefault="0042236E" w:rsidP="00E956D5">
      <w:pPr>
        <w:pStyle w:val="Akapitzlist"/>
        <w:numPr>
          <w:ilvl w:val="3"/>
          <w:numId w:val="19"/>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B66F17">
        <w:rPr>
          <w:rFonts w:asciiTheme="minorHAnsi" w:hAnsiTheme="minorHAnsi" w:cstheme="minorHAnsi"/>
          <w:b/>
        </w:rPr>
        <w:t>20</w:t>
      </w:r>
      <w:r w:rsidR="003C7197">
        <w:rPr>
          <w:rFonts w:asciiTheme="minorHAnsi" w:hAnsiTheme="minorHAnsi" w:cstheme="minorHAnsi"/>
          <w:b/>
        </w:rPr>
        <w:t>0 000,00 zł (sł</w:t>
      </w:r>
      <w:r w:rsidR="00112EA6">
        <w:rPr>
          <w:rFonts w:asciiTheme="minorHAnsi" w:hAnsiTheme="minorHAnsi" w:cstheme="minorHAnsi"/>
          <w:b/>
        </w:rPr>
        <w:t xml:space="preserve">ownie zł: </w:t>
      </w:r>
      <w:r w:rsidR="00B66F17">
        <w:rPr>
          <w:rFonts w:asciiTheme="minorHAnsi" w:hAnsiTheme="minorHAnsi" w:cstheme="minorHAnsi"/>
          <w:b/>
        </w:rPr>
        <w:t xml:space="preserve">dwieście </w:t>
      </w:r>
      <w:r w:rsidRPr="009A6271">
        <w:rPr>
          <w:rFonts w:asciiTheme="minorHAnsi" w:hAnsiTheme="minorHAnsi" w:cstheme="minorHAnsi"/>
          <w:b/>
        </w:rPr>
        <w:t>tysięcy);</w:t>
      </w:r>
    </w:p>
    <w:p w14:paraId="09383472" w14:textId="64162569" w:rsidR="0042236E" w:rsidRPr="0042236E" w:rsidRDefault="0042236E" w:rsidP="00E956D5">
      <w:pPr>
        <w:pStyle w:val="Akapitzlist"/>
        <w:numPr>
          <w:ilvl w:val="3"/>
          <w:numId w:val="19"/>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sidR="00D80031">
        <w:rPr>
          <w:rFonts w:asciiTheme="minorHAnsi" w:hAnsiTheme="minorHAnsi" w:cstheme="minorHAnsi"/>
          <w:b/>
        </w:rPr>
        <w:t>otę min. 25</w:t>
      </w:r>
      <w:r>
        <w:rPr>
          <w:rFonts w:asciiTheme="minorHAnsi" w:hAnsiTheme="minorHAnsi" w:cstheme="minorHAnsi"/>
          <w:b/>
        </w:rPr>
        <w:t>0 000,00 zł (słownie zł: dwieście</w:t>
      </w:r>
      <w:r w:rsidRPr="00A547A8">
        <w:rPr>
          <w:rFonts w:asciiTheme="minorHAnsi" w:hAnsiTheme="minorHAnsi" w:cstheme="minorHAnsi"/>
          <w:b/>
        </w:rPr>
        <w:t xml:space="preserve"> </w:t>
      </w:r>
      <w:r w:rsidR="00D80031">
        <w:rPr>
          <w:rFonts w:asciiTheme="minorHAnsi" w:hAnsiTheme="minorHAnsi" w:cstheme="minorHAnsi"/>
          <w:b/>
        </w:rPr>
        <w:t xml:space="preserve">pięćdziesiąt </w:t>
      </w:r>
      <w:r w:rsidRPr="00A547A8">
        <w:rPr>
          <w:rFonts w:asciiTheme="minorHAnsi" w:hAnsiTheme="minorHAnsi" w:cstheme="minorHAnsi"/>
          <w:b/>
        </w:rPr>
        <w:t>tysięcy);</w:t>
      </w:r>
    </w:p>
    <w:p w14:paraId="31C4D3C4" w14:textId="77777777" w:rsidR="00673FFF" w:rsidRPr="00A547A8" w:rsidRDefault="00C619E3" w:rsidP="00E956D5">
      <w:pPr>
        <w:pStyle w:val="Akapitzlist"/>
        <w:numPr>
          <w:ilvl w:val="2"/>
          <w:numId w:val="19"/>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03F0D657" w:rsidR="00B53434" w:rsidRPr="00AD09BD" w:rsidRDefault="00F85D0F" w:rsidP="00E956D5">
      <w:pPr>
        <w:pStyle w:val="Akapitzlist"/>
        <w:numPr>
          <w:ilvl w:val="3"/>
          <w:numId w:val="19"/>
        </w:numPr>
        <w:spacing w:before="120"/>
        <w:ind w:left="1985" w:right="281" w:hanging="425"/>
        <w:rPr>
          <w:rFonts w:asciiTheme="minorHAnsi" w:hAnsiTheme="minorHAnsi" w:cstheme="minorHAnsi"/>
          <w:color w:val="FF0000"/>
        </w:rPr>
      </w:pPr>
      <w:r>
        <w:rPr>
          <w:rFonts w:asciiTheme="minorHAnsi" w:hAnsiTheme="minorHAnsi" w:cstheme="minorHAnsi"/>
          <w:b/>
        </w:rPr>
        <w:t>w okresie ostatnich 5</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5C7958">
        <w:rPr>
          <w:rFonts w:asciiTheme="minorHAnsi" w:hAnsiTheme="minorHAnsi" w:cstheme="minorHAnsi"/>
          <w:b/>
        </w:rPr>
        <w:t>1</w:t>
      </w:r>
      <w:r w:rsidR="00122E6F" w:rsidRPr="001E236A">
        <w:rPr>
          <w:rFonts w:asciiTheme="minorHAnsi" w:hAnsiTheme="minorHAnsi" w:cstheme="minorHAnsi"/>
          <w:b/>
        </w:rPr>
        <w:t> </w:t>
      </w:r>
      <w:r>
        <w:rPr>
          <w:rFonts w:asciiTheme="minorHAnsi" w:hAnsiTheme="minorHAnsi" w:cstheme="minorHAnsi"/>
          <w:b/>
        </w:rPr>
        <w:t>ś</w:t>
      </w:r>
      <w:r w:rsidR="00982CF0">
        <w:rPr>
          <w:rFonts w:asciiTheme="minorHAnsi" w:hAnsiTheme="minorHAnsi" w:cstheme="minorHAnsi"/>
          <w:b/>
        </w:rPr>
        <w:t>wiadczenie</w:t>
      </w:r>
      <w:r w:rsidR="00EC6354" w:rsidRPr="001E236A">
        <w:rPr>
          <w:rFonts w:asciiTheme="minorHAnsi" w:hAnsiTheme="minorHAnsi" w:cstheme="minorHAnsi"/>
          <w:b/>
        </w:rPr>
        <w:t xml:space="preserve"> </w:t>
      </w:r>
      <w:r w:rsidR="00EC6354" w:rsidRPr="001E236A">
        <w:rPr>
          <w:rFonts w:asciiTheme="minorHAnsi" w:hAnsiTheme="minorHAnsi" w:cstheme="minorHAnsi"/>
        </w:rPr>
        <w:t>polegając</w:t>
      </w:r>
      <w:r>
        <w:rPr>
          <w:rFonts w:asciiTheme="minorHAnsi" w:hAnsiTheme="minorHAnsi" w:cstheme="minorHAnsi"/>
        </w:rPr>
        <w:t>e</w:t>
      </w:r>
      <w:r w:rsidR="00EC6354" w:rsidRPr="001E236A">
        <w:rPr>
          <w:rFonts w:asciiTheme="minorHAnsi" w:hAnsiTheme="minorHAnsi" w:cstheme="minorHAnsi"/>
        </w:rPr>
        <w:t xml:space="preserve"> </w:t>
      </w:r>
      <w:r w:rsidR="005C7958">
        <w:rPr>
          <w:rFonts w:asciiTheme="minorHAnsi" w:hAnsiTheme="minorHAnsi" w:cstheme="minorHAnsi"/>
        </w:rPr>
        <w:t>na wykonaniu</w:t>
      </w:r>
      <w:r w:rsidR="008343C0">
        <w:rPr>
          <w:rFonts w:asciiTheme="minorHAnsi" w:hAnsiTheme="minorHAnsi" w:cstheme="minorHAnsi"/>
        </w:rPr>
        <w:t>, przebudowie lub remoncie pomieszczeń, w</w:t>
      </w:r>
      <w:r w:rsidR="00E956D5">
        <w:rPr>
          <w:rFonts w:asciiTheme="minorHAnsi" w:hAnsiTheme="minorHAnsi" w:cstheme="minorHAnsi"/>
        </w:rPr>
        <w:t> </w:t>
      </w:r>
      <w:r w:rsidR="008343C0">
        <w:rPr>
          <w:rFonts w:asciiTheme="minorHAnsi" w:hAnsiTheme="minorHAnsi" w:cstheme="minorHAnsi"/>
        </w:rPr>
        <w:t>tym pomieszczeń sanitarnych (toalet),</w:t>
      </w:r>
      <w:r w:rsidR="005C7958">
        <w:rPr>
          <w:rFonts w:asciiTheme="minorHAnsi" w:hAnsiTheme="minorHAnsi" w:cstheme="minorHAnsi"/>
        </w:rPr>
        <w:t xml:space="preserve"> </w:t>
      </w:r>
      <w:r w:rsidR="00B66F17">
        <w:rPr>
          <w:rFonts w:asciiTheme="minorHAnsi" w:hAnsiTheme="minorHAnsi" w:cstheme="minorHAnsi"/>
        </w:rPr>
        <w:t xml:space="preserve">w </w:t>
      </w:r>
      <w:r w:rsidR="005C7958">
        <w:rPr>
          <w:rFonts w:asciiTheme="minorHAnsi" w:hAnsiTheme="minorHAnsi" w:cstheme="minorHAnsi"/>
        </w:rPr>
        <w:t>zabytku nieruchomym wpisanym do</w:t>
      </w:r>
      <w:r w:rsidR="00B66F17">
        <w:rPr>
          <w:rFonts w:asciiTheme="minorHAnsi" w:hAnsiTheme="minorHAnsi" w:cstheme="minorHAnsi"/>
        </w:rPr>
        <w:t> </w:t>
      </w:r>
      <w:r w:rsidR="005C7958">
        <w:rPr>
          <w:rFonts w:asciiTheme="minorHAnsi" w:hAnsiTheme="minorHAnsi" w:cstheme="minorHAnsi"/>
        </w:rPr>
        <w:t>rejestru</w:t>
      </w:r>
      <w:r w:rsidR="00D142F9">
        <w:rPr>
          <w:rFonts w:asciiTheme="minorHAnsi" w:hAnsiTheme="minorHAnsi" w:cstheme="minorHAnsi"/>
        </w:rPr>
        <w:t xml:space="preserve"> zabytków</w:t>
      </w:r>
      <w:r w:rsidR="005C7958">
        <w:rPr>
          <w:rFonts w:asciiTheme="minorHAnsi" w:hAnsiTheme="minorHAnsi" w:cstheme="minorHAnsi"/>
        </w:rPr>
        <w:t>, o</w:t>
      </w:r>
      <w:r w:rsidR="00B66F17">
        <w:rPr>
          <w:rFonts w:asciiTheme="minorHAnsi" w:hAnsiTheme="minorHAnsi" w:cstheme="minorHAnsi"/>
        </w:rPr>
        <w:t xml:space="preserve"> </w:t>
      </w:r>
      <w:r w:rsidR="008343C0">
        <w:rPr>
          <w:rFonts w:asciiTheme="minorHAnsi" w:hAnsiTheme="minorHAnsi" w:cstheme="minorHAnsi"/>
        </w:rPr>
        <w:t xml:space="preserve">łącznej </w:t>
      </w:r>
      <w:r w:rsidR="00973C9B" w:rsidRPr="00483056">
        <w:rPr>
          <w:rFonts w:asciiTheme="minorHAnsi" w:hAnsiTheme="minorHAnsi" w:cstheme="minorHAnsi"/>
        </w:rPr>
        <w:t xml:space="preserve">wartości </w:t>
      </w:r>
      <w:r w:rsidR="005C7958">
        <w:rPr>
          <w:rFonts w:asciiTheme="minorHAnsi" w:hAnsiTheme="minorHAnsi" w:cstheme="minorHAnsi"/>
        </w:rPr>
        <w:t xml:space="preserve">robót min. </w:t>
      </w:r>
      <w:r w:rsidR="009A6271">
        <w:rPr>
          <w:rFonts w:asciiTheme="minorHAnsi" w:hAnsiTheme="minorHAnsi" w:cstheme="minorHAnsi"/>
        </w:rPr>
        <w:t>20</w:t>
      </w:r>
      <w:r w:rsidR="001E236A" w:rsidRPr="00483056">
        <w:rPr>
          <w:rFonts w:asciiTheme="minorHAnsi" w:hAnsiTheme="minorHAnsi" w:cstheme="minorHAnsi"/>
        </w:rPr>
        <w:t>0</w:t>
      </w:r>
      <w:r w:rsidR="009D3FDC" w:rsidRPr="00483056">
        <w:rPr>
          <w:rFonts w:asciiTheme="minorHAnsi" w:hAnsiTheme="minorHAnsi" w:cstheme="minorHAnsi"/>
        </w:rPr>
        <w:t> 000,00 zł brutto</w:t>
      </w:r>
      <w:r w:rsidR="009A6271">
        <w:rPr>
          <w:rFonts w:asciiTheme="minorHAnsi" w:hAnsiTheme="minorHAnsi" w:cstheme="minorHAnsi"/>
        </w:rPr>
        <w:t xml:space="preserve"> (słownie zł: dwieście</w:t>
      </w:r>
      <w:r w:rsidR="001E236A" w:rsidRPr="00483056">
        <w:rPr>
          <w:rFonts w:asciiTheme="minorHAnsi" w:hAnsiTheme="minorHAnsi" w:cstheme="minorHAnsi"/>
        </w:rPr>
        <w:t xml:space="preserve"> tysięcy);</w:t>
      </w:r>
    </w:p>
    <w:p w14:paraId="13FA9CDC" w14:textId="54D2CEB5" w:rsidR="00DD1DFB" w:rsidRPr="00AD09BD" w:rsidRDefault="00DD4E60"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009A6271" w:rsidRPr="00AD09BD">
        <w:rPr>
          <w:rFonts w:asciiTheme="minorHAnsi" w:hAnsiTheme="minorHAnsi" w:cstheme="minorHAnsi"/>
          <w:b/>
        </w:rPr>
        <w:t xml:space="preserve"> Kierownika budowy</w:t>
      </w:r>
      <w:r w:rsidRPr="00AD09BD">
        <w:rPr>
          <w:rFonts w:asciiTheme="minorHAnsi" w:hAnsiTheme="minorHAnsi" w:cstheme="minorHAnsi"/>
          <w:b/>
        </w:rPr>
        <w:t>,</w:t>
      </w:r>
      <w:r w:rsidR="00DD1DFB" w:rsidRPr="00AD09BD">
        <w:rPr>
          <w:rFonts w:asciiTheme="minorHAnsi" w:hAnsiTheme="minorHAnsi" w:cstheme="minorHAnsi"/>
        </w:rPr>
        <w:t xml:space="preserve"> </w:t>
      </w:r>
      <w:r w:rsidR="00D31840" w:rsidRPr="00AD09BD">
        <w:rPr>
          <w:rFonts w:asciiTheme="minorHAnsi" w:hAnsiTheme="minorHAnsi" w:cstheme="minorHAnsi"/>
        </w:rPr>
        <w:t xml:space="preserve">stosownie do przepisów </w:t>
      </w:r>
      <w:r w:rsidRPr="00AD09BD">
        <w:rPr>
          <w:rFonts w:asciiTheme="minorHAnsi" w:hAnsiTheme="minorHAnsi" w:cstheme="minorHAnsi"/>
        </w:rPr>
        <w:t>Prawa Budowlanego,</w:t>
      </w:r>
      <w:r w:rsidRPr="00AD09BD">
        <w:rPr>
          <w:rFonts w:asciiTheme="minorHAnsi" w:hAnsiTheme="minorHAnsi" w:cstheme="minorHAnsi"/>
          <w:b/>
        </w:rPr>
        <w:t xml:space="preserve"> posiadającą uprawn</w:t>
      </w:r>
      <w:r w:rsidR="00DD1DFB" w:rsidRPr="00AD09BD">
        <w:rPr>
          <w:rFonts w:asciiTheme="minorHAnsi" w:hAnsiTheme="minorHAnsi" w:cstheme="minorHAnsi"/>
          <w:b/>
        </w:rPr>
        <w:t>ienia budowlane do</w:t>
      </w:r>
      <w:r w:rsidR="00E956D5">
        <w:rPr>
          <w:rFonts w:asciiTheme="minorHAnsi" w:hAnsiTheme="minorHAnsi" w:cstheme="minorHAnsi"/>
          <w:b/>
        </w:rPr>
        <w:t> </w:t>
      </w:r>
      <w:r w:rsidR="00DD1DFB" w:rsidRPr="00AD09BD">
        <w:rPr>
          <w:rFonts w:asciiTheme="minorHAnsi" w:hAnsiTheme="minorHAnsi" w:cstheme="minorHAnsi"/>
          <w:b/>
        </w:rPr>
        <w:t>kierowania robotami budowlanymi</w:t>
      </w:r>
      <w:r w:rsidRPr="00AD09BD">
        <w:rPr>
          <w:rFonts w:asciiTheme="minorHAnsi" w:hAnsiTheme="minorHAnsi" w:cstheme="minorHAnsi"/>
          <w:b/>
        </w:rPr>
        <w:t xml:space="preserve"> w</w:t>
      </w:r>
      <w:r w:rsidR="00B66F17">
        <w:rPr>
          <w:rFonts w:asciiTheme="minorHAnsi" w:hAnsiTheme="minorHAnsi" w:cstheme="minorHAnsi"/>
          <w:b/>
        </w:rPr>
        <w:t xml:space="preserve"> </w:t>
      </w:r>
      <w:r w:rsidR="00DD1DFB" w:rsidRPr="00AD09BD">
        <w:rPr>
          <w:rFonts w:asciiTheme="minorHAnsi" w:hAnsiTheme="minorHAnsi" w:cstheme="minorHAnsi"/>
          <w:b/>
        </w:rPr>
        <w:t>specjalności konstrukcyjno – budowlanej i</w:t>
      </w:r>
      <w:r w:rsidR="00E956D5">
        <w:rPr>
          <w:rFonts w:asciiTheme="minorHAnsi" w:hAnsiTheme="minorHAnsi" w:cstheme="minorHAnsi"/>
          <w:b/>
        </w:rPr>
        <w:t>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DD1DFB" w:rsidRPr="00AD09BD">
        <w:rPr>
          <w:rFonts w:asciiTheme="minorHAnsi" w:hAnsiTheme="minorHAnsi" w:cstheme="minorHAnsi"/>
          <w:b/>
        </w:rPr>
        <w:t xml:space="preserve"> oraz spełniającą</w:t>
      </w:r>
      <w:r w:rsidR="00AD09BD" w:rsidRPr="00AD09BD">
        <w:rPr>
          <w:rFonts w:asciiTheme="minorHAnsi" w:hAnsiTheme="minorHAnsi" w:cstheme="minorHAnsi"/>
          <w:b/>
        </w:rPr>
        <w:t xml:space="preserve"> wymagania, o których mowa w art. 37c ustawy z dnia 23 lipca 2003 r. o</w:t>
      </w:r>
      <w:r w:rsidR="00E956D5">
        <w:rPr>
          <w:rFonts w:asciiTheme="minorHAnsi" w:hAnsiTheme="minorHAnsi" w:cstheme="minorHAnsi"/>
          <w:b/>
        </w:rPr>
        <w:t> </w:t>
      </w:r>
      <w:r w:rsidR="00AD09BD" w:rsidRPr="00AD09BD">
        <w:rPr>
          <w:rFonts w:asciiTheme="minorHAnsi" w:hAnsiTheme="minorHAnsi" w:cstheme="minorHAnsi"/>
          <w:b/>
        </w:rPr>
        <w:t xml:space="preserve">ochronie zabytków i opiece nad zabytkami </w:t>
      </w:r>
      <w:r w:rsidR="00AD09BD" w:rsidRPr="005E62A9">
        <w:rPr>
          <w:rFonts w:asciiTheme="minorHAnsi" w:hAnsiTheme="minorHAnsi" w:cstheme="minorHAnsi"/>
          <w:bCs/>
        </w:rPr>
        <w:t>(t.j.</w:t>
      </w:r>
      <w:r w:rsidR="00AD09BD" w:rsidRPr="00AD09BD">
        <w:rPr>
          <w:rFonts w:asciiTheme="minorHAnsi" w:hAnsiTheme="minorHAnsi" w:cstheme="minorHAnsi"/>
          <w:b/>
        </w:rPr>
        <w:t xml:space="preserve"> </w:t>
      </w:r>
      <w:r w:rsidR="00AD09BD">
        <w:t>Dz.U.2021.710 ze zm.);</w:t>
      </w:r>
    </w:p>
    <w:p w14:paraId="22E484D3" w14:textId="550DADD4" w:rsidR="00AD09BD" w:rsidRPr="00AD09BD" w:rsidRDefault="00AD09BD"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w:t>
      </w:r>
      <w:r w:rsidR="00ED4202">
        <w:rPr>
          <w:rFonts w:asciiTheme="minorHAnsi" w:hAnsiTheme="minorHAnsi" w:cstheme="minorHAnsi"/>
          <w:b/>
        </w:rPr>
        <w:t xml:space="preserve"> sanitarnych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sidR="00B66F17">
        <w:rPr>
          <w:rFonts w:asciiTheme="minorHAnsi" w:hAnsiTheme="minorHAnsi" w:cstheme="minorHAnsi"/>
          <w:b/>
        </w:rPr>
        <w:t xml:space="preserve"> </w:t>
      </w:r>
      <w:r>
        <w:rPr>
          <w:rFonts w:asciiTheme="minorHAnsi" w:hAnsiTheme="minorHAnsi" w:cstheme="minorHAnsi"/>
          <w:b/>
        </w:rPr>
        <w:t xml:space="preserve">urządzeń sanitarnych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AF3D64">
        <w:rPr>
          <w:rFonts w:asciiTheme="minorHAnsi" w:hAnsiTheme="minorHAnsi" w:cstheme="minorHAnsi"/>
          <w:b/>
        </w:rPr>
        <w:t xml:space="preserve"> </w:t>
      </w:r>
      <w:r w:rsidR="00AF3D64" w:rsidRPr="00AD09BD">
        <w:rPr>
          <w:rFonts w:asciiTheme="minorHAnsi" w:hAnsiTheme="minorHAnsi" w:cstheme="minorHAnsi"/>
          <w:b/>
        </w:rPr>
        <w:t xml:space="preserve">oraz spełniającą wymagania, o których mowa w art. 37c ustawy z dnia 23 lipca 2003 r. o ochronie zabytków i opiece nad zabytkami </w:t>
      </w:r>
      <w:r w:rsidR="00AF3D64" w:rsidRPr="005E62A9">
        <w:rPr>
          <w:rFonts w:asciiTheme="minorHAnsi" w:hAnsiTheme="minorHAnsi" w:cstheme="minorHAnsi"/>
          <w:bCs/>
        </w:rPr>
        <w:t>(t.j.</w:t>
      </w:r>
      <w:r w:rsidR="00AF3D64" w:rsidRPr="00AD09BD">
        <w:rPr>
          <w:rFonts w:asciiTheme="minorHAnsi" w:hAnsiTheme="minorHAnsi" w:cstheme="minorHAnsi"/>
          <w:b/>
        </w:rPr>
        <w:t xml:space="preserve"> </w:t>
      </w:r>
      <w:r w:rsidR="00AF3D64">
        <w:t>Dz.U.2021.710 ze zm.)</w:t>
      </w:r>
      <w:r>
        <w:t>;</w:t>
      </w:r>
    </w:p>
    <w:p w14:paraId="337AAEDC" w14:textId="71F1D920" w:rsidR="00DD4E60" w:rsidRPr="00B43F12" w:rsidRDefault="00AD09BD" w:rsidP="00E956D5">
      <w:pPr>
        <w:pStyle w:val="Akapitzlist"/>
        <w:numPr>
          <w:ilvl w:val="3"/>
          <w:numId w:val="19"/>
        </w:numPr>
        <w:spacing w:before="120"/>
        <w:ind w:left="1985" w:right="281" w:hanging="425"/>
        <w:rPr>
          <w:rFonts w:asciiTheme="minorHAnsi" w:hAnsiTheme="minorHAnsi" w:cstheme="minorHAnsi"/>
          <w:color w:val="FF0000"/>
        </w:rPr>
      </w:pPr>
      <w:r w:rsidRPr="00AD09BD">
        <w:rPr>
          <w:rFonts w:asciiTheme="minorHAnsi" w:hAnsiTheme="minorHAnsi" w:cstheme="minorHAnsi"/>
        </w:rPr>
        <w:t>dysponuje co najmniej jedną osobą pełniącą funkcję</w:t>
      </w:r>
      <w:r w:rsidRPr="00AD09BD">
        <w:rPr>
          <w:rFonts w:asciiTheme="minorHAnsi" w:hAnsiTheme="minorHAnsi" w:cstheme="minorHAnsi"/>
          <w:b/>
        </w:rPr>
        <w:t xml:space="preserve"> K</w:t>
      </w:r>
      <w:r>
        <w:rPr>
          <w:rFonts w:asciiTheme="minorHAnsi" w:hAnsiTheme="minorHAnsi" w:cstheme="minorHAnsi"/>
          <w:b/>
        </w:rPr>
        <w:t>ierownika robót</w:t>
      </w:r>
      <w:r w:rsidR="00ED4202">
        <w:rPr>
          <w:rFonts w:asciiTheme="minorHAnsi" w:hAnsiTheme="minorHAnsi" w:cstheme="minorHAnsi"/>
          <w:b/>
        </w:rPr>
        <w:t xml:space="preserve"> elektrycznych</w:t>
      </w:r>
      <w:r w:rsidRPr="00AD09BD">
        <w:rPr>
          <w:rFonts w:asciiTheme="minorHAnsi" w:hAnsiTheme="minorHAnsi" w:cstheme="minorHAnsi"/>
          <w:b/>
        </w:rPr>
        <w:t>,</w:t>
      </w:r>
      <w:r w:rsidRPr="00AD09BD">
        <w:rPr>
          <w:rFonts w:asciiTheme="minorHAnsi" w:hAnsiTheme="minorHAnsi" w:cstheme="minorHAnsi"/>
        </w:rPr>
        <w:t xml:space="preserve"> stosownie do przepisów Prawa Budowlanego,</w:t>
      </w:r>
      <w:r w:rsidRPr="00AD09BD">
        <w:rPr>
          <w:rFonts w:asciiTheme="minorHAnsi" w:hAnsiTheme="minorHAnsi" w:cstheme="minorHAnsi"/>
          <w:b/>
        </w:rPr>
        <w:t xml:space="preserve"> posiadającą uprawnienia budowlane do kierowania robotami budowlanymi w </w:t>
      </w:r>
      <w:r>
        <w:rPr>
          <w:rFonts w:asciiTheme="minorHAnsi" w:hAnsiTheme="minorHAnsi" w:cstheme="minorHAnsi"/>
          <w:b/>
        </w:rPr>
        <w:t>specjalności instalacyjnej w zakresie sieci, instalacji</w:t>
      </w:r>
      <w:r w:rsidRPr="00AD09BD">
        <w:rPr>
          <w:rFonts w:asciiTheme="minorHAnsi" w:hAnsiTheme="minorHAnsi" w:cstheme="minorHAnsi"/>
          <w:b/>
        </w:rPr>
        <w:t xml:space="preserve"> i</w:t>
      </w:r>
      <w:r w:rsidR="00B66F17">
        <w:rPr>
          <w:rFonts w:asciiTheme="minorHAnsi" w:hAnsiTheme="minorHAnsi" w:cstheme="minorHAnsi"/>
          <w:b/>
        </w:rPr>
        <w:t xml:space="preserve"> </w:t>
      </w:r>
      <w:r>
        <w:rPr>
          <w:rFonts w:asciiTheme="minorHAnsi" w:hAnsiTheme="minorHAnsi" w:cstheme="minorHAnsi"/>
          <w:b/>
        </w:rPr>
        <w:t xml:space="preserve">urządzeń elektrycznych i elektroenergetycznych oraz </w:t>
      </w:r>
      <w:r w:rsidRPr="00AD09BD">
        <w:rPr>
          <w:rFonts w:asciiTheme="minorHAnsi" w:hAnsiTheme="minorHAnsi" w:cstheme="minorHAnsi"/>
          <w:b/>
        </w:rPr>
        <w:t>będącą członkiem właściwej terytorialnie Izby Inżynierów</w:t>
      </w:r>
      <w:r w:rsidRPr="00AD09BD">
        <w:rPr>
          <w:rFonts w:asciiTheme="minorHAnsi" w:hAnsiTheme="minorHAnsi" w:cstheme="minorHAnsi"/>
          <w:b/>
          <w:spacing w:val="-1"/>
        </w:rPr>
        <w:t xml:space="preserve"> </w:t>
      </w:r>
      <w:r w:rsidRPr="00AD09BD">
        <w:rPr>
          <w:rFonts w:asciiTheme="minorHAnsi" w:hAnsiTheme="minorHAnsi" w:cstheme="minorHAnsi"/>
          <w:b/>
        </w:rPr>
        <w:t>Budownictwa</w:t>
      </w:r>
      <w:r w:rsidR="00AF3D64">
        <w:rPr>
          <w:rFonts w:asciiTheme="minorHAnsi" w:hAnsiTheme="minorHAnsi" w:cstheme="minorHAnsi"/>
          <w:b/>
        </w:rPr>
        <w:t xml:space="preserve"> </w:t>
      </w:r>
      <w:r w:rsidR="00AF3D64" w:rsidRPr="00AD09BD">
        <w:rPr>
          <w:rFonts w:asciiTheme="minorHAnsi" w:hAnsiTheme="minorHAnsi" w:cstheme="minorHAnsi"/>
          <w:b/>
        </w:rPr>
        <w:t>oraz spełniającą wymagania, o</w:t>
      </w:r>
      <w:r w:rsidR="00E956D5">
        <w:rPr>
          <w:rFonts w:asciiTheme="minorHAnsi" w:hAnsiTheme="minorHAnsi" w:cstheme="minorHAnsi"/>
          <w:b/>
        </w:rPr>
        <w:t> </w:t>
      </w:r>
      <w:r w:rsidR="00AF3D64" w:rsidRPr="00AD09BD">
        <w:rPr>
          <w:rFonts w:asciiTheme="minorHAnsi" w:hAnsiTheme="minorHAnsi" w:cstheme="minorHAnsi"/>
          <w:b/>
        </w:rPr>
        <w:t>których mowa w art. 37c ustawy z dnia 23 lipca 2003 r. o ochronie zabytków i</w:t>
      </w:r>
      <w:r w:rsidR="00B66F17">
        <w:rPr>
          <w:rFonts w:asciiTheme="minorHAnsi" w:hAnsiTheme="minorHAnsi" w:cstheme="minorHAnsi"/>
          <w:b/>
        </w:rPr>
        <w:t> </w:t>
      </w:r>
      <w:r w:rsidR="00AF3D64" w:rsidRPr="00AD09BD">
        <w:rPr>
          <w:rFonts w:asciiTheme="minorHAnsi" w:hAnsiTheme="minorHAnsi" w:cstheme="minorHAnsi"/>
          <w:b/>
        </w:rPr>
        <w:t xml:space="preserve">opiece nad zabytkami </w:t>
      </w:r>
      <w:r w:rsidR="00AF3D64" w:rsidRPr="005E62A9">
        <w:rPr>
          <w:rFonts w:asciiTheme="minorHAnsi" w:hAnsiTheme="minorHAnsi" w:cstheme="minorHAnsi"/>
          <w:bCs/>
        </w:rPr>
        <w:t>(t.j.</w:t>
      </w:r>
      <w:r w:rsidR="00AF3D64" w:rsidRPr="00AD09BD">
        <w:rPr>
          <w:rFonts w:asciiTheme="minorHAnsi" w:hAnsiTheme="minorHAnsi" w:cstheme="minorHAnsi"/>
          <w:b/>
        </w:rPr>
        <w:t xml:space="preserve"> </w:t>
      </w:r>
      <w:r w:rsidR="00AF3D64">
        <w:t>Dz.U.2021.710 ze zm.);</w:t>
      </w:r>
      <w:r>
        <w:t>.</w:t>
      </w:r>
    </w:p>
    <w:p w14:paraId="46F64871" w14:textId="559230C9" w:rsidR="00B43F12" w:rsidRPr="00B43F12" w:rsidRDefault="00B43F12" w:rsidP="00B43F12">
      <w:pPr>
        <w:pStyle w:val="Akapitzlist"/>
        <w:spacing w:before="240" w:line="276" w:lineRule="auto"/>
        <w:ind w:left="1718" w:right="244" w:firstLine="0"/>
        <w:rPr>
          <w:rFonts w:asciiTheme="minorHAnsi" w:hAnsiTheme="minorHAnsi" w:cstheme="minorHAnsi"/>
          <w:i/>
        </w:rPr>
      </w:pPr>
      <w:r w:rsidRPr="00B43F12">
        <w:rPr>
          <w:rFonts w:asciiTheme="minorHAnsi" w:hAnsiTheme="minorHAnsi" w:cstheme="minorHAnsi"/>
          <w:i/>
        </w:rPr>
        <w:t>Osoby odpowiedzialne za kierowanie robotami budowlanymi muszą posiadać uprawnienia do wykonywania samodzielnych funkcji technicznych w budownictwie odpowiadające wymaganiom określonym w ustawie – Prawo budowlane (</w:t>
      </w:r>
      <w:r>
        <w:rPr>
          <w:rFonts w:asciiTheme="minorHAnsi" w:hAnsiTheme="minorHAnsi" w:cstheme="minorHAnsi"/>
          <w:i/>
        </w:rPr>
        <w:t>t.j. Dz. U. z 2020 r., poz. 1333 z</w:t>
      </w:r>
      <w:r w:rsidR="008343C0">
        <w:rPr>
          <w:rFonts w:asciiTheme="minorHAnsi" w:hAnsiTheme="minorHAnsi" w:cstheme="minorHAnsi"/>
          <w:i/>
        </w:rPr>
        <w:t>e</w:t>
      </w:r>
      <w:r w:rsidR="00BE4225">
        <w:rPr>
          <w:rFonts w:asciiTheme="minorHAnsi" w:hAnsiTheme="minorHAnsi" w:cstheme="minorHAnsi"/>
          <w:i/>
        </w:rPr>
        <w:t> </w:t>
      </w:r>
      <w:r w:rsidRPr="00B43F12">
        <w:rPr>
          <w:rFonts w:asciiTheme="minorHAnsi" w:hAnsiTheme="minorHAnsi" w:cstheme="minorHAnsi"/>
          <w:i/>
        </w:rPr>
        <w:t>zm.) lub odpowiadające im ważne uprawnienia, które zostały wydane na podstawie wcześniej obowiązujących przepisów oraz odpowiadające wymaganiom określonym w</w:t>
      </w:r>
      <w:r w:rsidR="00E956D5">
        <w:rPr>
          <w:rFonts w:asciiTheme="minorHAnsi" w:hAnsiTheme="minorHAnsi" w:cstheme="minorHAnsi"/>
          <w:i/>
        </w:rPr>
        <w:t> </w:t>
      </w:r>
      <w:r w:rsidRPr="00B43F12">
        <w:rPr>
          <w:rFonts w:asciiTheme="minorHAnsi" w:hAnsiTheme="minorHAnsi" w:cstheme="minorHAnsi"/>
          <w:i/>
        </w:rPr>
        <w:t>ustawie o samorządach zawodowych architektów oraz inżynierów budownictwa (</w:t>
      </w:r>
      <w:r w:rsidR="00B30919">
        <w:rPr>
          <w:rFonts w:asciiTheme="minorHAnsi" w:hAnsiTheme="minorHAnsi" w:cstheme="minorHAnsi"/>
          <w:i/>
        </w:rPr>
        <w:t xml:space="preserve">t.j. </w:t>
      </w:r>
      <w:r w:rsidRPr="00B43F12">
        <w:rPr>
          <w:rFonts w:asciiTheme="minorHAnsi" w:hAnsiTheme="minorHAnsi" w:cstheme="minorHAnsi"/>
          <w:i/>
        </w:rPr>
        <w:t xml:space="preserve">Dz. U. </w:t>
      </w:r>
      <w:r w:rsidR="00B30919">
        <w:rPr>
          <w:rFonts w:asciiTheme="minorHAnsi" w:hAnsiTheme="minorHAnsi" w:cstheme="minorHAnsi"/>
          <w:i/>
        </w:rPr>
        <w:t>z 2019 r., poz. 1117</w:t>
      </w:r>
      <w:r w:rsidRPr="00B43F12">
        <w:rPr>
          <w:rFonts w:asciiTheme="minorHAnsi" w:hAnsiTheme="minorHAnsi" w:cstheme="minorHAnsi"/>
          <w:i/>
        </w:rPr>
        <w:t>). W przypadku uprawnień budowlanych wydanych na podstawie wcześniej obowiązujących przepisów – uprawnienia muszą obejmować zakres zamówienia.</w:t>
      </w:r>
    </w:p>
    <w:p w14:paraId="69B078BD" w14:textId="71FCD2BC" w:rsidR="00B43F12" w:rsidRPr="0019557F" w:rsidRDefault="00B43F12" w:rsidP="0019557F">
      <w:pPr>
        <w:pStyle w:val="Akapitzlist"/>
        <w:spacing w:before="2" w:line="276" w:lineRule="auto"/>
        <w:ind w:left="1718" w:right="247" w:firstLine="0"/>
        <w:rPr>
          <w:rFonts w:asciiTheme="minorHAnsi" w:hAnsiTheme="minorHAnsi" w:cstheme="minorHAnsi"/>
          <w:i/>
        </w:rPr>
      </w:pPr>
      <w:r w:rsidRPr="00B43F12">
        <w:rPr>
          <w:rFonts w:asciiTheme="minorHAnsi" w:hAnsiTheme="minorHAnsi" w:cstheme="minorHAnsi"/>
          <w:i/>
        </w:rPr>
        <w:t>W przypadku, gdy Wykonawca wykazuje osoby, które nabyły kwalifikacje wymagane do</w:t>
      </w:r>
      <w:r w:rsidR="00CB6006">
        <w:rPr>
          <w:rFonts w:asciiTheme="minorHAnsi" w:hAnsiTheme="minorHAnsi" w:cstheme="minorHAnsi"/>
          <w:i/>
        </w:rPr>
        <w:t> </w:t>
      </w:r>
      <w:r w:rsidRPr="00B43F12">
        <w:rPr>
          <w:rFonts w:asciiTheme="minorHAnsi" w:hAnsiTheme="minorHAnsi" w:cstheme="minorHAnsi"/>
          <w:i/>
        </w:rPr>
        <w:t xml:space="preserve">wykonywania działalności w budownictwie poza terytorium RP, osoby te muszą </w:t>
      </w:r>
      <w:r w:rsidRPr="00B43F12">
        <w:rPr>
          <w:rFonts w:asciiTheme="minorHAnsi" w:hAnsiTheme="minorHAnsi" w:cstheme="minorHAnsi"/>
          <w:i/>
        </w:rPr>
        <w:lastRenderedPageBreak/>
        <w:t>posiadać decyzje o uznaniu kwalifikacji zawodowych w danej branży budowlanej zgodnie z ustawą z dnia 22 grudnia 2015 r. o zasadach uznawania kwalifikacji zawodowych nabytych w państwach członkowskich Un</w:t>
      </w:r>
      <w:r w:rsidR="00CB6006">
        <w:rPr>
          <w:rFonts w:asciiTheme="minorHAnsi" w:hAnsiTheme="minorHAnsi" w:cstheme="minorHAnsi"/>
          <w:i/>
        </w:rPr>
        <w:t>ii Europejskiej (t.j. Dz. U. z 2020 r., poz. 220 z</w:t>
      </w:r>
      <w:r w:rsidR="00BE4225">
        <w:rPr>
          <w:rFonts w:asciiTheme="minorHAnsi" w:hAnsiTheme="minorHAnsi" w:cstheme="minorHAnsi"/>
          <w:i/>
        </w:rPr>
        <w:t>e zm.</w:t>
      </w:r>
      <w:r w:rsidRPr="00B43F12">
        <w:rPr>
          <w:rFonts w:asciiTheme="minorHAnsi" w:hAnsiTheme="minorHAnsi" w:cstheme="minorHAnsi"/>
          <w:i/>
        </w:rPr>
        <w:t>) lub posiadać prawo do świadczenia usług transgranicznych zgodnie z ustawą z dnia 15 grudnia 2000 r. o samorządach zawodowych architektów oraz inżynierów budownictwa (</w:t>
      </w:r>
      <w:r w:rsidR="00CB6006">
        <w:rPr>
          <w:rFonts w:asciiTheme="minorHAnsi" w:hAnsiTheme="minorHAnsi" w:cstheme="minorHAnsi"/>
          <w:i/>
        </w:rPr>
        <w:t xml:space="preserve">t.j. </w:t>
      </w:r>
      <w:r w:rsidRPr="00B43F12">
        <w:rPr>
          <w:rFonts w:asciiTheme="minorHAnsi" w:hAnsiTheme="minorHAnsi" w:cstheme="minorHAnsi"/>
          <w:i/>
        </w:rPr>
        <w:t>Dz.</w:t>
      </w:r>
      <w:r w:rsidR="0019557F">
        <w:rPr>
          <w:rFonts w:asciiTheme="minorHAnsi" w:hAnsiTheme="minorHAnsi" w:cstheme="minorHAnsi"/>
          <w:i/>
        </w:rPr>
        <w:t xml:space="preserve"> U. z 2019 r., poz. 1117</w:t>
      </w:r>
      <w:r w:rsidRPr="00B43F12">
        <w:rPr>
          <w:rFonts w:asciiTheme="minorHAnsi" w:hAnsiTheme="minorHAnsi" w:cstheme="minorHAnsi"/>
          <w:i/>
        </w:rPr>
        <w:t>).</w:t>
      </w:r>
    </w:p>
    <w:p w14:paraId="3B3DC324" w14:textId="77777777" w:rsidR="00673FFF" w:rsidRPr="00A547A8" w:rsidRDefault="00C619E3" w:rsidP="0019325C">
      <w:pPr>
        <w:pStyle w:val="Akapitzlist"/>
        <w:numPr>
          <w:ilvl w:val="1"/>
          <w:numId w:val="19"/>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22474A">
      <w:pPr>
        <w:pStyle w:val="Akapitzlist"/>
        <w:numPr>
          <w:ilvl w:val="1"/>
          <w:numId w:val="19"/>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758368D" w:rsidR="00673FFF" w:rsidRPr="002545EE" w:rsidRDefault="00C619E3" w:rsidP="0022474A">
      <w:pPr>
        <w:pStyle w:val="Akapitzlist"/>
        <w:numPr>
          <w:ilvl w:val="1"/>
          <w:numId w:val="19"/>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77777777" w:rsidR="00673FFF" w:rsidRPr="00A547A8" w:rsidRDefault="00C619E3" w:rsidP="0022474A">
      <w:pPr>
        <w:pStyle w:val="Akapitzlist"/>
        <w:numPr>
          <w:ilvl w:val="1"/>
          <w:numId w:val="19"/>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4A7A29A8" w:rsidR="00673FFF" w:rsidRPr="00A547A8" w:rsidRDefault="00C619E3" w:rsidP="0022474A">
      <w:pPr>
        <w:pStyle w:val="Akapitzlist"/>
        <w:numPr>
          <w:ilvl w:val="1"/>
          <w:numId w:val="19"/>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22474A">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22474A">
      <w:pPr>
        <w:pStyle w:val="Akapitzlist"/>
        <w:numPr>
          <w:ilvl w:val="2"/>
          <w:numId w:val="19"/>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22474A">
      <w:pPr>
        <w:pStyle w:val="Akapitzlist"/>
        <w:numPr>
          <w:ilvl w:val="2"/>
          <w:numId w:val="19"/>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22474A">
      <w:pPr>
        <w:pStyle w:val="Akapitzlist"/>
        <w:numPr>
          <w:ilvl w:val="2"/>
          <w:numId w:val="19"/>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22474A">
      <w:pPr>
        <w:pStyle w:val="Akapitzlist"/>
        <w:numPr>
          <w:ilvl w:val="1"/>
          <w:numId w:val="19"/>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22474A">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udostępnienie </w:t>
      </w:r>
      <w:r w:rsidRPr="00A547A8">
        <w:rPr>
          <w:rFonts w:asciiTheme="minorHAnsi" w:hAnsiTheme="minorHAnsi" w:cstheme="minorHAnsi"/>
        </w:rPr>
        <w:lastRenderedPageBreak/>
        <w:t>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22474A">
      <w:pPr>
        <w:pStyle w:val="Akapitzlist"/>
        <w:numPr>
          <w:ilvl w:val="1"/>
          <w:numId w:val="19"/>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22474A">
      <w:pPr>
        <w:pStyle w:val="Akapitzlist"/>
        <w:numPr>
          <w:ilvl w:val="1"/>
          <w:numId w:val="19"/>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22474A">
      <w:pPr>
        <w:pStyle w:val="Akapitzlist"/>
        <w:numPr>
          <w:ilvl w:val="1"/>
          <w:numId w:val="19"/>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355855">
      <w:pPr>
        <w:pStyle w:val="Nagwek3"/>
        <w:numPr>
          <w:ilvl w:val="0"/>
          <w:numId w:val="19"/>
        </w:numPr>
        <w:tabs>
          <w:tab w:val="left" w:pos="9636"/>
        </w:tabs>
        <w:spacing w:before="120"/>
        <w:ind w:left="1134" w:right="284" w:hanging="850"/>
        <w:jc w:val="both"/>
      </w:pPr>
      <w:bookmarkStart w:id="11"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1"/>
    </w:p>
    <w:p w14:paraId="190B8428" w14:textId="26E27555" w:rsidR="00AA1939" w:rsidRPr="00A547A8" w:rsidRDefault="00AA1939" w:rsidP="0022474A">
      <w:pPr>
        <w:pStyle w:val="Akapitzlist"/>
        <w:numPr>
          <w:ilvl w:val="1"/>
          <w:numId w:val="19"/>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22474A">
      <w:pPr>
        <w:pStyle w:val="Akapitzlist"/>
        <w:numPr>
          <w:ilvl w:val="1"/>
          <w:numId w:val="19"/>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323055" w14:textId="3D1CD3E8" w:rsidR="00AA1939" w:rsidRPr="00A547A8" w:rsidRDefault="00D7571D" w:rsidP="0022474A">
      <w:pPr>
        <w:pStyle w:val="Akapitzlist"/>
        <w:numPr>
          <w:ilvl w:val="1"/>
          <w:numId w:val="19"/>
        </w:numPr>
        <w:spacing w:before="120"/>
        <w:ind w:left="993" w:right="281" w:hanging="426"/>
        <w:rPr>
          <w:rFonts w:asciiTheme="minorHAnsi" w:hAnsiTheme="minorHAnsi" w:cstheme="minorHAnsi"/>
        </w:rPr>
      </w:pPr>
      <w:r>
        <w:rPr>
          <w:rFonts w:asciiTheme="minorHAnsi" w:hAnsiTheme="minorHAnsi" w:cstheme="minorHAnsi"/>
        </w:rPr>
        <w:t>Zamawiający wzywa W</w:t>
      </w:r>
      <w:r w:rsidR="00537955">
        <w:rPr>
          <w:rFonts w:asciiTheme="minorHAnsi" w:hAnsiTheme="minorHAnsi" w:cstheme="minorHAnsi"/>
        </w:rPr>
        <w:t>ykonawców, którzy złożyli oferty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22474A">
      <w:pPr>
        <w:pStyle w:val="Akapitzlist"/>
        <w:numPr>
          <w:ilvl w:val="1"/>
          <w:numId w:val="19"/>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5CCAAB44" w:rsidR="002E7A1D" w:rsidRPr="00A547A8" w:rsidRDefault="002E7A1D" w:rsidP="0022474A">
      <w:pPr>
        <w:pStyle w:val="Akapitzlist"/>
        <w:numPr>
          <w:ilvl w:val="2"/>
          <w:numId w:val="19"/>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r w:rsidR="00623863">
        <w:rPr>
          <w:rFonts w:asciiTheme="minorHAnsi" w:hAnsiTheme="minorHAnsi" w:cstheme="minorHAnsi"/>
          <w:color w:val="000000" w:themeColor="text1"/>
        </w:rPr>
        <w:t xml:space="preserve">t.j.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65916819" w:rsidR="002E7A1D" w:rsidRDefault="002E7A1D" w:rsidP="0022474A">
      <w:pPr>
        <w:pStyle w:val="Akapitzlist"/>
        <w:numPr>
          <w:ilvl w:val="2"/>
          <w:numId w:val="19"/>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6FA9622A" w14:textId="25264679" w:rsidR="00013A3A" w:rsidRPr="00A547A8" w:rsidRDefault="00013A3A" w:rsidP="0022474A">
      <w:pPr>
        <w:pStyle w:val="Akapitzlist"/>
        <w:numPr>
          <w:ilvl w:val="2"/>
          <w:numId w:val="19"/>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 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14:paraId="4AD971E8" w14:textId="56F135AA" w:rsidR="0090325D" w:rsidRPr="00A547A8" w:rsidRDefault="00A02F7A" w:rsidP="0022474A">
      <w:pPr>
        <w:pStyle w:val="Akapitzlist"/>
        <w:numPr>
          <w:ilvl w:val="2"/>
          <w:numId w:val="19"/>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7A777042" w:rsidR="00A552DC" w:rsidRPr="00A547A8" w:rsidRDefault="00623863" w:rsidP="0022474A">
      <w:pPr>
        <w:pStyle w:val="Akapitzlist"/>
        <w:numPr>
          <w:ilvl w:val="2"/>
          <w:numId w:val="19"/>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 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AD2AF0" w:rsidRPr="00A547A8">
        <w:rPr>
          <w:rFonts w:asciiTheme="minorHAnsi" w:hAnsiTheme="minorHAnsi" w:cstheme="minorHAnsi"/>
          <w:b/>
        </w:rPr>
        <w:t>6</w:t>
      </w:r>
      <w:r w:rsidR="00A552DC" w:rsidRPr="00A547A8">
        <w:rPr>
          <w:rFonts w:asciiTheme="minorHAnsi" w:hAnsiTheme="minorHAnsi" w:cstheme="minorHAnsi"/>
        </w:rPr>
        <w:t xml:space="preserve"> do SWZ;</w:t>
      </w:r>
    </w:p>
    <w:p w14:paraId="45877C10" w14:textId="75FFF6F0"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lastRenderedPageBreak/>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79AF4CFF" w14:textId="5B02D5B7" w:rsidR="00673FFF" w:rsidRPr="00A547A8" w:rsidRDefault="00C619E3" w:rsidP="0022474A">
      <w:pPr>
        <w:pStyle w:val="Akapitzlist"/>
        <w:numPr>
          <w:ilvl w:val="2"/>
          <w:numId w:val="19"/>
        </w:numPr>
        <w:spacing w:before="61"/>
        <w:ind w:left="1418" w:right="247" w:hanging="425"/>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16CDAB25" w:rsidR="00673FFF" w:rsidRPr="00A547A8" w:rsidRDefault="00C619E3" w:rsidP="0022474A">
      <w:pPr>
        <w:pStyle w:val="Akapitzlist"/>
        <w:numPr>
          <w:ilvl w:val="2"/>
          <w:numId w:val="19"/>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ppkt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26FB11DB"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22474A">
      <w:pPr>
        <w:pStyle w:val="Akapitzlist"/>
        <w:numPr>
          <w:ilvl w:val="1"/>
          <w:numId w:val="19"/>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5B9598A8" w:rsidR="00673FFF" w:rsidRPr="00A547A8" w:rsidRDefault="00C619E3" w:rsidP="0022474A">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22474A">
      <w:pPr>
        <w:pStyle w:val="Akapitzlist"/>
        <w:numPr>
          <w:ilvl w:val="1"/>
          <w:numId w:val="19"/>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22474A">
      <w:pPr>
        <w:pStyle w:val="Akapitzlist"/>
        <w:numPr>
          <w:ilvl w:val="1"/>
          <w:numId w:val="19"/>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22474A">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 xml:space="preserve">Jeżeli złożone przez Wykonawcę oświadczenie o braku podstaw wykluczenia i spełnianiu </w:t>
      </w:r>
      <w:r w:rsidRPr="00A547A8">
        <w:rPr>
          <w:rFonts w:asciiTheme="minorHAnsi" w:hAnsiTheme="minorHAnsi" w:cstheme="minorHAnsi"/>
        </w:rPr>
        <w:lastRenderedPageBreak/>
        <w:t>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74B4F8A0" w:rsidR="00765C0F" w:rsidRPr="00122E6F" w:rsidRDefault="00C619E3" w:rsidP="0022474A">
      <w:pPr>
        <w:pStyle w:val="Akapitzlist"/>
        <w:numPr>
          <w:ilvl w:val="1"/>
          <w:numId w:val="19"/>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6982793C" w14:textId="6CB872D0" w:rsidR="000D7474" w:rsidRPr="00122E6F" w:rsidRDefault="00C619E3" w:rsidP="00355855">
      <w:pPr>
        <w:pStyle w:val="Nagwek3"/>
        <w:numPr>
          <w:ilvl w:val="0"/>
          <w:numId w:val="19"/>
        </w:numPr>
        <w:spacing w:before="120"/>
        <w:ind w:left="1134" w:right="249" w:hanging="850"/>
        <w:jc w:val="both"/>
        <w:rPr>
          <w:rFonts w:asciiTheme="minorHAnsi" w:hAnsiTheme="minorHAnsi" w:cstheme="minorHAnsi"/>
        </w:rPr>
      </w:pPr>
      <w:bookmarkStart w:id="12" w:name="_Toc8194887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B11937">
      <w:pPr>
        <w:pStyle w:val="Akapitzlist"/>
        <w:numPr>
          <w:ilvl w:val="1"/>
          <w:numId w:val="19"/>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B11937">
      <w:pPr>
        <w:pStyle w:val="Akapitzlist"/>
        <w:numPr>
          <w:ilvl w:val="1"/>
          <w:numId w:val="19"/>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B11937">
      <w:pPr>
        <w:pStyle w:val="Akapitzlist"/>
        <w:numPr>
          <w:ilvl w:val="1"/>
          <w:numId w:val="19"/>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B11937">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513397">
      <w:pPr>
        <w:pStyle w:val="Akapitzlist"/>
        <w:numPr>
          <w:ilvl w:val="1"/>
          <w:numId w:val="19"/>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513397">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513397">
      <w:pPr>
        <w:pStyle w:val="Akapitzlist"/>
        <w:numPr>
          <w:ilvl w:val="1"/>
          <w:numId w:val="19"/>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E770B26"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513397">
      <w:pPr>
        <w:pStyle w:val="Akapitzlist"/>
        <w:numPr>
          <w:ilvl w:val="2"/>
          <w:numId w:val="19"/>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513397">
      <w:pPr>
        <w:pStyle w:val="Akapitzlist"/>
        <w:numPr>
          <w:ilvl w:val="2"/>
          <w:numId w:val="19"/>
        </w:numPr>
        <w:ind w:left="1418" w:right="251" w:hanging="425"/>
        <w:rPr>
          <w:rFonts w:asciiTheme="minorHAnsi" w:hAnsiTheme="minorHAnsi" w:cstheme="minorHAnsi"/>
        </w:rPr>
      </w:pPr>
      <w:r w:rsidRPr="00A547A8">
        <w:rPr>
          <w:rFonts w:asciiTheme="minorHAnsi" w:hAnsiTheme="minorHAnsi" w:cstheme="minorHAnsi"/>
          <w:color w:val="006FC0"/>
          <w:u w:val="single" w:color="006FC0"/>
        </w:rPr>
        <w:lastRenderedPageBreak/>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513397">
      <w:pPr>
        <w:pStyle w:val="Akapitzlist"/>
        <w:numPr>
          <w:ilvl w:val="2"/>
          <w:numId w:val="19"/>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513397">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513397">
      <w:pPr>
        <w:pStyle w:val="Akapitzlist"/>
        <w:numPr>
          <w:ilvl w:val="2"/>
          <w:numId w:val="19"/>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513397">
      <w:pPr>
        <w:pStyle w:val="Akapitzlist"/>
        <w:numPr>
          <w:ilvl w:val="2"/>
          <w:numId w:val="19"/>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513397">
      <w:pPr>
        <w:pStyle w:val="Akapitzlist"/>
        <w:numPr>
          <w:ilvl w:val="1"/>
          <w:numId w:val="19"/>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513397">
      <w:pPr>
        <w:pStyle w:val="Akapitzlist"/>
        <w:numPr>
          <w:ilvl w:val="1"/>
          <w:numId w:val="19"/>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513397">
      <w:pPr>
        <w:pStyle w:val="Akapitzlist"/>
        <w:numPr>
          <w:ilvl w:val="1"/>
          <w:numId w:val="19"/>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513397">
      <w:pPr>
        <w:pStyle w:val="Akapitzlist"/>
        <w:numPr>
          <w:ilvl w:val="2"/>
          <w:numId w:val="19"/>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0F9A7281" w:rsidR="00673FFF" w:rsidRPr="00A547A8" w:rsidRDefault="00C619E3" w:rsidP="00513397">
      <w:pPr>
        <w:pStyle w:val="Akapitzlist"/>
        <w:numPr>
          <w:ilvl w:val="2"/>
          <w:numId w:val="19"/>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513397">
      <w:pPr>
        <w:pStyle w:val="Akapitzlist"/>
        <w:numPr>
          <w:ilvl w:val="2"/>
          <w:numId w:val="19"/>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513397">
      <w:pPr>
        <w:pStyle w:val="Akapitzlist"/>
        <w:numPr>
          <w:ilvl w:val="2"/>
          <w:numId w:val="19"/>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513397">
      <w:pPr>
        <w:pStyle w:val="Akapitzlist"/>
        <w:numPr>
          <w:ilvl w:val="2"/>
          <w:numId w:val="19"/>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513397">
      <w:pPr>
        <w:pStyle w:val="Akapitzlist"/>
        <w:numPr>
          <w:ilvl w:val="2"/>
          <w:numId w:val="19"/>
        </w:numPr>
        <w:spacing w:before="62"/>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513397">
      <w:pPr>
        <w:pStyle w:val="Akapitzlist"/>
        <w:numPr>
          <w:ilvl w:val="2"/>
          <w:numId w:val="19"/>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513397">
      <w:pPr>
        <w:pStyle w:val="Akapitzlist"/>
        <w:numPr>
          <w:ilvl w:val="2"/>
          <w:numId w:val="19"/>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513397">
      <w:pPr>
        <w:pStyle w:val="Akapitzlist"/>
        <w:numPr>
          <w:ilvl w:val="2"/>
          <w:numId w:val="19"/>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513397">
      <w:pPr>
        <w:pStyle w:val="Akapitzlist"/>
        <w:numPr>
          <w:ilvl w:val="2"/>
          <w:numId w:val="19"/>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 xml:space="preserve">Ofertę należy przygotować z należytą starannością i odpowiednim wyprzedzeniem </w:t>
      </w:r>
      <w:r w:rsidRPr="00A547A8">
        <w:rPr>
          <w:rFonts w:asciiTheme="minorHAnsi" w:hAnsiTheme="minorHAnsi" w:cstheme="minorHAnsi"/>
        </w:rPr>
        <w:lastRenderedPageBreak/>
        <w:t>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513397">
      <w:pPr>
        <w:pStyle w:val="Akapitzlist"/>
        <w:numPr>
          <w:ilvl w:val="2"/>
          <w:numId w:val="19"/>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355855">
      <w:pPr>
        <w:pStyle w:val="Akapitzlist"/>
        <w:numPr>
          <w:ilvl w:val="2"/>
          <w:numId w:val="19"/>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513397">
      <w:pPr>
        <w:pStyle w:val="Akapitzlist"/>
        <w:numPr>
          <w:ilvl w:val="2"/>
          <w:numId w:val="19"/>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355855">
      <w:pPr>
        <w:pStyle w:val="Akapitzlist"/>
        <w:numPr>
          <w:ilvl w:val="2"/>
          <w:numId w:val="19"/>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355855">
      <w:pPr>
        <w:pStyle w:val="Nagwek3"/>
        <w:numPr>
          <w:ilvl w:val="0"/>
          <w:numId w:val="19"/>
        </w:numPr>
        <w:spacing w:before="120"/>
        <w:ind w:left="1134" w:hanging="850"/>
        <w:jc w:val="both"/>
        <w:rPr>
          <w:rFonts w:asciiTheme="minorHAnsi" w:hAnsiTheme="minorHAnsi" w:cstheme="minorHAnsi"/>
        </w:rPr>
      </w:pPr>
      <w:bookmarkStart w:id="13" w:name="_Toc8194887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513397">
      <w:pPr>
        <w:pStyle w:val="Akapitzlist"/>
        <w:numPr>
          <w:ilvl w:val="1"/>
          <w:numId w:val="19"/>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513397">
      <w:pPr>
        <w:pStyle w:val="Akapitzlist"/>
        <w:numPr>
          <w:ilvl w:val="2"/>
          <w:numId w:val="19"/>
        </w:numPr>
        <w:ind w:left="1418" w:hanging="425"/>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14" w:name="_Toc8194887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513397">
      <w:pPr>
        <w:pStyle w:val="Akapitzlist"/>
        <w:numPr>
          <w:ilvl w:val="1"/>
          <w:numId w:val="19"/>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513397">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513397">
      <w:pPr>
        <w:pStyle w:val="Akapitzlist"/>
        <w:numPr>
          <w:ilvl w:val="1"/>
          <w:numId w:val="19"/>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513397">
      <w:pPr>
        <w:pStyle w:val="Akapitzlist"/>
        <w:numPr>
          <w:ilvl w:val="2"/>
          <w:numId w:val="19"/>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513397">
      <w:pPr>
        <w:pStyle w:val="Akapitzlist"/>
        <w:numPr>
          <w:ilvl w:val="2"/>
          <w:numId w:val="19"/>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513397">
      <w:pPr>
        <w:pStyle w:val="Akapitzlist"/>
        <w:numPr>
          <w:ilvl w:val="2"/>
          <w:numId w:val="19"/>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513397">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513397">
      <w:pPr>
        <w:pStyle w:val="Akapitzlist"/>
        <w:numPr>
          <w:ilvl w:val="1"/>
          <w:numId w:val="19"/>
        </w:numPr>
        <w:spacing w:before="60"/>
        <w:ind w:left="993" w:right="253"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A547A8" w:rsidRDefault="00C619E3" w:rsidP="00513397">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513397">
      <w:pPr>
        <w:pStyle w:val="Akapitzlist"/>
        <w:numPr>
          <w:ilvl w:val="2"/>
          <w:numId w:val="19"/>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513397">
      <w:pPr>
        <w:pStyle w:val="Akapitzlist"/>
        <w:numPr>
          <w:ilvl w:val="2"/>
          <w:numId w:val="19"/>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5B1FBC66" w:rsidR="00DF5410" w:rsidRDefault="00DF5410"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DF5410">
        <w:rPr>
          <w:rFonts w:asciiTheme="minorHAnsi" w:hAnsiTheme="minorHAnsi" w:cstheme="minorHAnsi"/>
          <w:b/>
        </w:rPr>
        <w:t>Załącznik nr 3</w:t>
      </w:r>
      <w:r>
        <w:rPr>
          <w:rFonts w:asciiTheme="minorHAnsi" w:hAnsiTheme="minorHAnsi" w:cstheme="minorHAnsi"/>
        </w:rPr>
        <w:t xml:space="preserve"> do SWZ,</w:t>
      </w:r>
    </w:p>
    <w:p w14:paraId="56419235" w14:textId="1805CFA1" w:rsidR="006C6ECB" w:rsidRPr="00A547A8" w:rsidRDefault="006C6ECB" w:rsidP="00513397">
      <w:pPr>
        <w:pStyle w:val="Akapitzlist"/>
        <w:numPr>
          <w:ilvl w:val="2"/>
          <w:numId w:val="19"/>
        </w:numPr>
        <w:spacing w:before="1"/>
        <w:ind w:left="1418" w:right="281" w:hanging="425"/>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513397">
      <w:pPr>
        <w:pStyle w:val="Akapitzlist"/>
        <w:numPr>
          <w:ilvl w:val="1"/>
          <w:numId w:val="19"/>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oświadczenie, o którym mowa w ppkt.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513397">
      <w:pPr>
        <w:pStyle w:val="Akapitzlist"/>
        <w:numPr>
          <w:ilvl w:val="1"/>
          <w:numId w:val="19"/>
        </w:numPr>
        <w:spacing w:before="60"/>
        <w:ind w:left="993" w:right="246" w:hanging="426"/>
        <w:rPr>
          <w:rFonts w:asciiTheme="minorHAnsi" w:hAnsiTheme="minorHAnsi" w:cstheme="minorHAnsi"/>
        </w:rPr>
      </w:pPr>
      <w:r w:rsidRPr="00A547A8">
        <w:rPr>
          <w:rFonts w:asciiTheme="minorHAnsi" w:hAnsiTheme="minorHAnsi" w:cstheme="minorHAnsi"/>
        </w:rPr>
        <w:lastRenderedPageBreak/>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w ppkt.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513397">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513397">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513397">
      <w:pPr>
        <w:pStyle w:val="Akapitzlist"/>
        <w:numPr>
          <w:ilvl w:val="1"/>
          <w:numId w:val="19"/>
        </w:numPr>
        <w:spacing w:before="59"/>
        <w:ind w:left="993" w:right="245"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513397">
      <w:pPr>
        <w:pStyle w:val="Akapitzlist"/>
        <w:numPr>
          <w:ilvl w:val="1"/>
          <w:numId w:val="19"/>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513397">
      <w:pPr>
        <w:pStyle w:val="Akapitzlist"/>
        <w:numPr>
          <w:ilvl w:val="1"/>
          <w:numId w:val="19"/>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513397">
      <w:pPr>
        <w:pStyle w:val="Akapitzlist"/>
        <w:numPr>
          <w:ilvl w:val="1"/>
          <w:numId w:val="19"/>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513397">
      <w:pPr>
        <w:pStyle w:val="Akapitzlist"/>
        <w:numPr>
          <w:ilvl w:val="1"/>
          <w:numId w:val="19"/>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355855">
      <w:pPr>
        <w:pStyle w:val="Nagwek3"/>
        <w:numPr>
          <w:ilvl w:val="0"/>
          <w:numId w:val="19"/>
        </w:numPr>
        <w:spacing w:before="120"/>
        <w:ind w:left="1134" w:hanging="850"/>
        <w:jc w:val="both"/>
        <w:rPr>
          <w:rFonts w:asciiTheme="minorHAnsi" w:hAnsiTheme="minorHAnsi" w:cstheme="minorHAnsi"/>
        </w:rPr>
      </w:pPr>
      <w:bookmarkStart w:id="15"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513397">
      <w:pPr>
        <w:pStyle w:val="Akapitzlist"/>
        <w:numPr>
          <w:ilvl w:val="1"/>
          <w:numId w:val="19"/>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27235143" w:rsidR="00CC5E9E" w:rsidRPr="00061874" w:rsidRDefault="00C619E3" w:rsidP="0055159C">
      <w:pPr>
        <w:pStyle w:val="Akapitzlist"/>
        <w:numPr>
          <w:ilvl w:val="1"/>
          <w:numId w:val="19"/>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85221C">
        <w:rPr>
          <w:rFonts w:asciiTheme="minorHAnsi" w:hAnsiTheme="minorHAnsi" w:cstheme="minorHAnsi"/>
          <w:b/>
        </w:rPr>
        <w:t>23</w:t>
      </w:r>
      <w:r w:rsidRPr="00061874">
        <w:rPr>
          <w:rFonts w:asciiTheme="minorHAnsi" w:hAnsiTheme="minorHAnsi" w:cstheme="minorHAnsi"/>
          <w:b/>
        </w:rPr>
        <w:t xml:space="preserve"> </w:t>
      </w:r>
      <w:r w:rsidR="00E87F03">
        <w:rPr>
          <w:rFonts w:asciiTheme="minorHAnsi" w:hAnsiTheme="minorHAnsi" w:cstheme="minorHAnsi"/>
          <w:b/>
        </w:rPr>
        <w:t>września</w:t>
      </w:r>
      <w:r w:rsidRPr="00061874">
        <w:rPr>
          <w:rFonts w:asciiTheme="minorHAnsi" w:hAnsiTheme="minorHAnsi" w:cstheme="minorHAnsi"/>
          <w:b/>
        </w:rPr>
        <w:t xml:space="preserve"> 2021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14:paraId="3963B7CB" w14:textId="77777777" w:rsidR="00673FFF" w:rsidRPr="00A547A8" w:rsidRDefault="00C619E3" w:rsidP="0055159C">
      <w:pPr>
        <w:pStyle w:val="Akapitzlist"/>
        <w:numPr>
          <w:ilvl w:val="1"/>
          <w:numId w:val="19"/>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55159C">
      <w:pPr>
        <w:pStyle w:val="Akapitzlist"/>
        <w:numPr>
          <w:ilvl w:val="1"/>
          <w:numId w:val="19"/>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xml:space="preserve">, Wykonawca powinien złożyć podpis bezpośrednio na dokumentach </w:t>
      </w:r>
      <w:r w:rsidRPr="00A547A8">
        <w:rPr>
          <w:rFonts w:asciiTheme="minorHAnsi" w:hAnsiTheme="minorHAnsi" w:cstheme="minorHAnsi"/>
        </w:rPr>
        <w:lastRenderedPageBreak/>
        <w:t>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4259F74A" w:rsidR="00673FFF" w:rsidRPr="00A547A8" w:rsidRDefault="00A85B4A" w:rsidP="0055159C">
      <w:pPr>
        <w:pStyle w:val="Akapitzlist"/>
        <w:numPr>
          <w:ilvl w:val="1"/>
          <w:numId w:val="19"/>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55159C">
      <w:pPr>
        <w:pStyle w:val="Akapitzlist"/>
        <w:numPr>
          <w:ilvl w:val="1"/>
          <w:numId w:val="19"/>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355855">
      <w:pPr>
        <w:pStyle w:val="Nagwek3"/>
        <w:numPr>
          <w:ilvl w:val="0"/>
          <w:numId w:val="19"/>
        </w:numPr>
        <w:spacing w:before="120"/>
        <w:ind w:left="1134" w:hanging="850"/>
        <w:jc w:val="both"/>
        <w:rPr>
          <w:rFonts w:asciiTheme="minorHAnsi" w:hAnsiTheme="minorHAnsi" w:cstheme="minorHAnsi"/>
        </w:rPr>
      </w:pPr>
      <w:bookmarkStart w:id="16"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088DB45E" w:rsidR="00673FFF" w:rsidRPr="00F564DA" w:rsidRDefault="00C619E3" w:rsidP="0055159C">
      <w:pPr>
        <w:pStyle w:val="Akapitzlist"/>
        <w:numPr>
          <w:ilvl w:val="1"/>
          <w:numId w:val="19"/>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85221C">
        <w:rPr>
          <w:rFonts w:asciiTheme="minorHAnsi" w:hAnsiTheme="minorHAnsi" w:cstheme="minorHAnsi"/>
          <w:b/>
        </w:rPr>
        <w:t>23</w:t>
      </w:r>
      <w:r w:rsidRPr="00061874">
        <w:rPr>
          <w:rFonts w:asciiTheme="minorHAnsi" w:hAnsiTheme="minorHAnsi" w:cstheme="minorHAnsi"/>
          <w:b/>
        </w:rPr>
        <w:t xml:space="preserve"> </w:t>
      </w:r>
      <w:r w:rsidR="00E87F03">
        <w:rPr>
          <w:rFonts w:asciiTheme="minorHAnsi" w:hAnsiTheme="minorHAnsi" w:cstheme="minorHAnsi"/>
          <w:b/>
        </w:rPr>
        <w:t>września</w:t>
      </w:r>
      <w:r w:rsidRPr="00061874">
        <w:rPr>
          <w:rFonts w:asciiTheme="minorHAnsi" w:hAnsiTheme="minorHAnsi" w:cstheme="minorHAnsi"/>
          <w:b/>
        </w:rPr>
        <w:t xml:space="preserve"> 2021 roku,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14:paraId="2366322E" w14:textId="77777777" w:rsidR="00673FFF" w:rsidRPr="00A547A8" w:rsidRDefault="00C619E3"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55159C">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55159C">
      <w:pPr>
        <w:pStyle w:val="Akapitzlist"/>
        <w:numPr>
          <w:ilvl w:val="2"/>
          <w:numId w:val="19"/>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55159C">
      <w:pPr>
        <w:pStyle w:val="Akapitzlist"/>
        <w:numPr>
          <w:ilvl w:val="2"/>
          <w:numId w:val="19"/>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55159C">
      <w:pPr>
        <w:pStyle w:val="Akapitzlist"/>
        <w:numPr>
          <w:ilvl w:val="1"/>
          <w:numId w:val="19"/>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55159C">
      <w:pPr>
        <w:pStyle w:val="Akapitzlist"/>
        <w:numPr>
          <w:ilvl w:val="1"/>
          <w:numId w:val="19"/>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355855">
      <w:pPr>
        <w:pStyle w:val="Nagwek3"/>
        <w:numPr>
          <w:ilvl w:val="0"/>
          <w:numId w:val="19"/>
        </w:numPr>
        <w:spacing w:before="120"/>
        <w:ind w:left="1134" w:hanging="850"/>
        <w:jc w:val="both"/>
        <w:rPr>
          <w:rFonts w:asciiTheme="minorHAnsi" w:hAnsiTheme="minorHAnsi" w:cstheme="minorHAnsi"/>
        </w:rPr>
      </w:pPr>
      <w:bookmarkStart w:id="17" w:name="_Toc81948881"/>
      <w:r w:rsidRPr="00A547A8">
        <w:rPr>
          <w:rFonts w:asciiTheme="minorHAnsi" w:hAnsiTheme="minorHAnsi" w:cstheme="minorHAnsi"/>
        </w:rPr>
        <w:t>TERMIN ZWIĄZANIA OFERTĄ</w:t>
      </w:r>
      <w:bookmarkEnd w:id="17"/>
    </w:p>
    <w:p w14:paraId="4081CA24" w14:textId="3F4D3963" w:rsidR="00673FFF" w:rsidRPr="00F564DA" w:rsidRDefault="00C619E3" w:rsidP="0055159C">
      <w:pPr>
        <w:pStyle w:val="Akapitzlist"/>
        <w:numPr>
          <w:ilvl w:val="1"/>
          <w:numId w:val="19"/>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774745">
        <w:rPr>
          <w:rFonts w:asciiTheme="minorHAnsi" w:hAnsiTheme="minorHAnsi" w:cstheme="minorHAnsi"/>
          <w:b/>
        </w:rPr>
        <w:t>2</w:t>
      </w:r>
      <w:r w:rsidR="0085221C">
        <w:rPr>
          <w:rFonts w:asciiTheme="minorHAnsi" w:hAnsiTheme="minorHAnsi" w:cstheme="minorHAnsi"/>
          <w:b/>
        </w:rPr>
        <w:t>2</w:t>
      </w:r>
      <w:r w:rsidR="00774745">
        <w:rPr>
          <w:rFonts w:asciiTheme="minorHAnsi" w:hAnsiTheme="minorHAnsi" w:cstheme="minorHAnsi"/>
          <w:b/>
        </w:rPr>
        <w:t xml:space="preserve"> października</w:t>
      </w:r>
      <w:r w:rsidR="00834662" w:rsidRPr="00061874">
        <w:rPr>
          <w:rFonts w:asciiTheme="minorHAnsi" w:hAnsiTheme="minorHAnsi" w:cstheme="minorHAnsi"/>
          <w:b/>
        </w:rPr>
        <w:t xml:space="preserve"> 2021 roku.</w:t>
      </w:r>
    </w:p>
    <w:p w14:paraId="4E34A989" w14:textId="2BA454D8" w:rsidR="00673FFF" w:rsidRPr="00A547A8" w:rsidRDefault="00C619E3" w:rsidP="0055159C">
      <w:pPr>
        <w:pStyle w:val="Akapitzlist"/>
        <w:numPr>
          <w:ilvl w:val="1"/>
          <w:numId w:val="19"/>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55159C">
      <w:pPr>
        <w:pStyle w:val="Akapitzlist"/>
        <w:numPr>
          <w:ilvl w:val="1"/>
          <w:numId w:val="19"/>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18"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167FDDD3" w14:textId="2BE472E7"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3A322D">
        <w:rPr>
          <w:rFonts w:asciiTheme="minorHAnsi" w:hAnsiTheme="minorHAnsi" w:cstheme="minorHAnsi"/>
          <w:b/>
          <w:color w:val="000000" w:themeColor="text1"/>
          <w:sz w:val="22"/>
          <w:szCs w:val="22"/>
        </w:rPr>
        <w:t>2</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3A322D">
        <w:rPr>
          <w:rFonts w:asciiTheme="minorHAnsi" w:hAnsiTheme="minorHAnsi" w:cstheme="minorHAnsi"/>
          <w:color w:val="000000" w:themeColor="text1"/>
          <w:sz w:val="22"/>
          <w:szCs w:val="22"/>
        </w:rPr>
        <w:t>dwa</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w:t>
      </w:r>
      <w:r w:rsidR="00E667CD">
        <w:rPr>
          <w:rFonts w:asciiTheme="minorHAnsi" w:hAnsiTheme="minorHAnsi" w:cstheme="minorHAnsi"/>
          <w:color w:val="000000" w:themeColor="text1"/>
          <w:sz w:val="22"/>
          <w:szCs w:val="22"/>
        </w:rPr>
        <w:t>e</w:t>
      </w:r>
      <w:r w:rsidRPr="00A547A8">
        <w:rPr>
          <w:rFonts w:asciiTheme="minorHAnsi" w:hAnsiTheme="minorHAnsi" w:cstheme="minorHAnsi"/>
          <w:color w:val="000000" w:themeColor="text1"/>
          <w:sz w:val="22"/>
          <w:szCs w:val="22"/>
        </w:rPr>
        <w:t xml:space="preserve"> złotych 00/100).</w:t>
      </w:r>
    </w:p>
    <w:p w14:paraId="426D980E" w14:textId="77777777" w:rsidR="00961A71" w:rsidRPr="00A547A8" w:rsidRDefault="00961A71" w:rsidP="0055159C">
      <w:pPr>
        <w:pStyle w:val="Tekstpodstawowy"/>
        <w:numPr>
          <w:ilvl w:val="1"/>
          <w:numId w:val="19"/>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55159C">
      <w:pPr>
        <w:pStyle w:val="Tekstpodstawowy"/>
        <w:numPr>
          <w:ilvl w:val="1"/>
          <w:numId w:val="19"/>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55159C">
      <w:pPr>
        <w:pStyle w:val="Tekstpodstawowy"/>
        <w:numPr>
          <w:ilvl w:val="2"/>
          <w:numId w:val="19"/>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55159C">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55159C">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04D13E6E" w:rsidR="00961A71" w:rsidRP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lastRenderedPageBreak/>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 xml:space="preserve">t.j. </w:t>
      </w:r>
      <w:r w:rsidRPr="00961A71">
        <w:rPr>
          <w:rFonts w:asciiTheme="minorHAnsi" w:hAnsiTheme="minorHAnsi" w:cstheme="minorHAnsi"/>
          <w:sz w:val="22"/>
          <w:szCs w:val="22"/>
        </w:rPr>
        <w:t>Dz. U. z 2020 r. poz. 299).</w:t>
      </w:r>
    </w:p>
    <w:p w14:paraId="039CB678" w14:textId="4D661805"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E667CD" w:rsidRPr="003A322D">
        <w:rPr>
          <w:rFonts w:asciiTheme="minorHAnsi" w:hAnsiTheme="minorHAnsi" w:cstheme="minorHAnsi"/>
          <w:spacing w:val="-2"/>
          <w:sz w:val="22"/>
          <w:szCs w:val="22"/>
        </w:rPr>
        <w:t>remont pomieszczeń w budynku UGiM Lwówek Śląski</w:t>
      </w:r>
      <w:r w:rsidR="00D50B2C" w:rsidRPr="003A322D">
        <w:rPr>
          <w:rFonts w:asciiTheme="minorHAnsi" w:hAnsiTheme="minorHAnsi" w:cstheme="minorHAnsi"/>
          <w:spacing w:val="-2"/>
          <w:sz w:val="22"/>
          <w:szCs w:val="22"/>
        </w:rPr>
        <w:t xml:space="preserve"> – etap I</w:t>
      </w:r>
      <w:r w:rsidRPr="003A322D">
        <w:rPr>
          <w:rFonts w:asciiTheme="minorHAnsi" w:hAnsiTheme="minorHAnsi" w:cstheme="minorHAnsi"/>
          <w:spacing w:val="-2"/>
          <w:sz w:val="22"/>
          <w:szCs w:val="22"/>
        </w:rPr>
        <w:t>”.</w:t>
      </w:r>
    </w:p>
    <w:p w14:paraId="2E10CB33" w14:textId="77777777"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55159C">
      <w:pPr>
        <w:pStyle w:val="Tekstpodstawowy"/>
        <w:numPr>
          <w:ilvl w:val="1"/>
          <w:numId w:val="19"/>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355855">
      <w:pPr>
        <w:pStyle w:val="Tekstpodstawowy"/>
        <w:numPr>
          <w:ilvl w:val="2"/>
          <w:numId w:val="19"/>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355855">
      <w:pPr>
        <w:pStyle w:val="Tekstpodstawowy"/>
        <w:numPr>
          <w:ilvl w:val="2"/>
          <w:numId w:val="19"/>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074A033B" w:rsidR="00961A71" w:rsidRPr="000D0F54" w:rsidRDefault="00961A71" w:rsidP="00355855">
      <w:pPr>
        <w:pStyle w:val="Tekstpodstawowy"/>
        <w:numPr>
          <w:ilvl w:val="2"/>
          <w:numId w:val="19"/>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77777777" w:rsidR="00961A71" w:rsidRPr="00A547A8" w:rsidRDefault="00961A71" w:rsidP="0055159C">
      <w:pPr>
        <w:pStyle w:val="Tekstpodstawowy"/>
        <w:numPr>
          <w:ilvl w:val="1"/>
          <w:numId w:val="19"/>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55159C">
      <w:pPr>
        <w:pStyle w:val="Tekstpodstawowy"/>
        <w:numPr>
          <w:ilvl w:val="1"/>
          <w:numId w:val="19"/>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355855">
      <w:pPr>
        <w:pStyle w:val="Nagwek3"/>
        <w:numPr>
          <w:ilvl w:val="0"/>
          <w:numId w:val="19"/>
        </w:numPr>
        <w:spacing w:before="120"/>
        <w:ind w:left="1134" w:hanging="850"/>
        <w:jc w:val="both"/>
        <w:rPr>
          <w:rFonts w:asciiTheme="minorHAnsi" w:hAnsiTheme="minorHAnsi" w:cstheme="minorHAnsi"/>
        </w:rPr>
      </w:pPr>
      <w:bookmarkStart w:id="19"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16C50E2C" w14:textId="2CE3F2A4" w:rsidR="000A5C1E" w:rsidRDefault="00C619E3" w:rsidP="0055159C">
      <w:pPr>
        <w:pStyle w:val="Akapitzlist"/>
        <w:numPr>
          <w:ilvl w:val="1"/>
          <w:numId w:val="19"/>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C1851CB" w14:textId="06829E81" w:rsidR="000A5C1E" w:rsidRPr="000A5C1E" w:rsidRDefault="000A5C1E" w:rsidP="0055159C">
      <w:pPr>
        <w:pStyle w:val="Akapitzlist"/>
        <w:numPr>
          <w:ilvl w:val="1"/>
          <w:numId w:val="19"/>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BD2B9B" w14:textId="4858B969" w:rsidR="00673FFF" w:rsidRDefault="00C619E3" w:rsidP="0055159C">
      <w:pPr>
        <w:pStyle w:val="Akapitzlist"/>
        <w:numPr>
          <w:ilvl w:val="1"/>
          <w:numId w:val="19"/>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14E76B67" w14:textId="1885D875" w:rsidR="004B7BD4" w:rsidRPr="003A322D" w:rsidRDefault="00BF33B8" w:rsidP="0055159C">
      <w:pPr>
        <w:pStyle w:val="Akapitzlist"/>
        <w:numPr>
          <w:ilvl w:val="1"/>
          <w:numId w:val="19"/>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 xml:space="preserve">oferowanej ceny podatek od towarów i usług, który miałby obowiązek zapłacić zgodnie </w:t>
      </w:r>
      <w:r w:rsidR="00C619E3" w:rsidRPr="00A547A8">
        <w:rPr>
          <w:rFonts w:asciiTheme="minorHAnsi" w:hAnsiTheme="minorHAnsi" w:cstheme="minorHAnsi"/>
        </w:rPr>
        <w:lastRenderedPageBreak/>
        <w:t>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355855">
      <w:pPr>
        <w:pStyle w:val="Nagwek3"/>
        <w:numPr>
          <w:ilvl w:val="0"/>
          <w:numId w:val="19"/>
        </w:numPr>
        <w:spacing w:before="120"/>
        <w:ind w:left="1134" w:right="249" w:hanging="839"/>
        <w:jc w:val="both"/>
        <w:rPr>
          <w:rFonts w:asciiTheme="minorHAnsi" w:hAnsiTheme="minorHAnsi" w:cstheme="minorHAnsi"/>
        </w:rPr>
      </w:pPr>
      <w:bookmarkStart w:id="20" w:name="_Toc8194888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55159C">
      <w:pPr>
        <w:pStyle w:val="Akapitzlist"/>
        <w:numPr>
          <w:ilvl w:val="1"/>
          <w:numId w:val="19"/>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64057116"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55159C">
      <w:pPr>
        <w:pStyle w:val="Akapitzlist"/>
        <w:numPr>
          <w:ilvl w:val="1"/>
          <w:numId w:val="19"/>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19764D31"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536A93FE" w14:textId="77777777" w:rsidR="00B91877" w:rsidRPr="00A547A8" w:rsidRDefault="00B91877" w:rsidP="00B91877">
      <w:pPr>
        <w:pStyle w:val="Tekstpodstawowy"/>
        <w:spacing w:before="120"/>
        <w:ind w:left="1389"/>
        <w:rPr>
          <w:rFonts w:asciiTheme="minorHAnsi" w:hAnsiTheme="minorHAnsi" w:cstheme="minorHAnsi"/>
          <w:sz w:val="22"/>
          <w:szCs w:val="22"/>
        </w:rPr>
      </w:pPr>
      <w:r w:rsidRPr="00A547A8">
        <w:rPr>
          <w:rFonts w:asciiTheme="minorHAnsi" w:hAnsiTheme="minorHAnsi" w:cstheme="minorHAnsi"/>
          <w:sz w:val="22"/>
          <w:szCs w:val="22"/>
        </w:rPr>
        <w:t>36 miesięcy (wymagane) – 0 punktów</w:t>
      </w:r>
    </w:p>
    <w:p w14:paraId="3ABC55D5"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42 miesiące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6635AF0F"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48 miesięcy – 20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3489B4C2"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54 miesiące – 30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21E835F1" w14:textId="77777777"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60 miesięcy – 40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646A329E" w14:textId="77777777"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K = Kc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6294F6B2" w14:textId="11544951" w:rsidR="00956DAB" w:rsidRPr="0089659C" w:rsidRDefault="00B91877" w:rsidP="0055159C">
      <w:pPr>
        <w:pStyle w:val="Akapitzlist"/>
        <w:numPr>
          <w:ilvl w:val="1"/>
          <w:numId w:val="19"/>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1" w:name="_Toc8194888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429A8546" w14:textId="5D778C31"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67209FF1" w14:textId="77777777" w:rsidR="00EE788B" w:rsidRPr="00A547A8" w:rsidRDefault="00EE788B" w:rsidP="00355855">
      <w:pPr>
        <w:pStyle w:val="Nagwek3"/>
        <w:numPr>
          <w:ilvl w:val="0"/>
          <w:numId w:val="19"/>
        </w:numPr>
        <w:spacing w:before="120"/>
        <w:ind w:left="1134" w:hanging="850"/>
        <w:jc w:val="both"/>
        <w:rPr>
          <w:rFonts w:asciiTheme="minorHAnsi" w:hAnsiTheme="minorHAnsi" w:cstheme="minorHAnsi"/>
          <w:color w:val="000000" w:themeColor="text1"/>
        </w:rPr>
      </w:pPr>
      <w:bookmarkStart w:id="22" w:name="_Toc64892116"/>
      <w:bookmarkStart w:id="23"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14:paraId="69A4BD89" w14:textId="77777777" w:rsidR="00EE788B" w:rsidRPr="00A547A8" w:rsidRDefault="00EE788B" w:rsidP="0055159C">
      <w:pPr>
        <w:pStyle w:val="Tekstpodstawowy"/>
        <w:numPr>
          <w:ilvl w:val="1"/>
          <w:numId w:val="19"/>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w:t>
      </w:r>
      <w:r w:rsidRPr="00A547A8">
        <w:rPr>
          <w:rFonts w:asciiTheme="minorHAnsi" w:hAnsiTheme="minorHAnsi" w:cstheme="minorHAnsi"/>
          <w:color w:val="000000" w:themeColor="text1"/>
          <w:sz w:val="22"/>
          <w:szCs w:val="22"/>
        </w:rPr>
        <w:lastRenderedPageBreak/>
        <w:t xml:space="preserve">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0081A91" w14:textId="77777777" w:rsidR="00EE788B" w:rsidRDefault="00EE788B" w:rsidP="0055159C">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01F018CD" w14:textId="58F0AA28" w:rsidR="00EE788B" w:rsidRDefault="00D50B2C" w:rsidP="0055159C">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72F42824" w14:textId="3FF782E9"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BB4EBB6" w14:textId="7AD958B2"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6C36EA0" w14:textId="229578A8"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1277AADF" w14:textId="29DD7460" w:rsidR="00EE788B" w:rsidRDefault="00D50B2C" w:rsidP="00355855">
      <w:pPr>
        <w:pStyle w:val="Tekstpodstawowy"/>
        <w:numPr>
          <w:ilvl w:val="2"/>
          <w:numId w:val="19"/>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112EA6">
        <w:rPr>
          <w:rFonts w:asciiTheme="minorHAnsi" w:hAnsiTheme="minorHAnsi" w:cstheme="minorHAnsi"/>
          <w:color w:val="000000" w:themeColor="text1"/>
          <w:sz w:val="22"/>
          <w:szCs w:val="22"/>
        </w:rPr>
        <w:t xml:space="preserve">t.j. </w:t>
      </w:r>
      <w:r w:rsidR="00EE788B" w:rsidRPr="00D50B2C">
        <w:rPr>
          <w:rFonts w:asciiTheme="minorHAnsi" w:hAnsiTheme="minorHAnsi" w:cstheme="minorHAnsi"/>
          <w:color w:val="000000" w:themeColor="text1"/>
          <w:sz w:val="22"/>
          <w:szCs w:val="22"/>
        </w:rPr>
        <w:t>Dz. 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14:paraId="13E2F013" w14:textId="77777777" w:rsidR="00EE788B" w:rsidRPr="00D50B2C" w:rsidRDefault="00EE788B" w:rsidP="0055159C">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420D230" w14:textId="71F92563" w:rsidR="00EE788B" w:rsidRPr="00A547A8" w:rsidRDefault="00EE788B" w:rsidP="003C6957">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7A2C2146" w14:textId="1BBB2733" w:rsidR="00EE788B" w:rsidRPr="00A547A8" w:rsidRDefault="00EE788B" w:rsidP="003C6957">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0A057038" w14:textId="708DA8E1" w:rsidR="00EE788B" w:rsidRPr="00A547A8" w:rsidRDefault="00EE788B" w:rsidP="00061874">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D50B2C">
        <w:rPr>
          <w:rFonts w:asciiTheme="minorHAnsi" w:hAnsiTheme="minorHAnsi" w:cstheme="minorHAnsi"/>
          <w:color w:val="000000" w:themeColor="text1"/>
          <w:sz w:val="22"/>
          <w:szCs w:val="22"/>
        </w:rPr>
        <w:t>Remont pomieszczeń w budynku Urzędu Gminy i Miasta Lwówek Śląski – etap I</w:t>
      </w:r>
      <w:r w:rsidRPr="00A547A8">
        <w:rPr>
          <w:rFonts w:asciiTheme="minorHAnsi" w:hAnsiTheme="minorHAnsi" w:cstheme="minorHAnsi"/>
          <w:color w:val="000000" w:themeColor="text1"/>
          <w:sz w:val="22"/>
          <w:szCs w:val="22"/>
        </w:rPr>
        <w:t>”.</w:t>
      </w:r>
    </w:p>
    <w:p w14:paraId="298825D8" w14:textId="2820430D" w:rsidR="00EE788B" w:rsidRPr="00D50B2C" w:rsidRDefault="00EE788B" w:rsidP="00061874">
      <w:pPr>
        <w:pStyle w:val="Tekstpodstawowy"/>
        <w:numPr>
          <w:ilvl w:val="1"/>
          <w:numId w:val="19"/>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3688B07" w14:textId="77777777" w:rsidR="00B466EF" w:rsidRDefault="006375CF" w:rsidP="00355855">
      <w:pPr>
        <w:pStyle w:val="Nagwek3"/>
        <w:numPr>
          <w:ilvl w:val="0"/>
          <w:numId w:val="19"/>
        </w:numPr>
        <w:tabs>
          <w:tab w:val="left" w:pos="9639"/>
        </w:tabs>
        <w:spacing w:before="120"/>
        <w:ind w:left="1134" w:right="249" w:hanging="850"/>
        <w:jc w:val="both"/>
        <w:rPr>
          <w:rFonts w:asciiTheme="minorHAnsi" w:hAnsiTheme="minorHAnsi" w:cstheme="minorHAnsi"/>
        </w:rPr>
      </w:pPr>
      <w:bookmarkStart w:id="24"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4"/>
    </w:p>
    <w:p w14:paraId="03DF922A" w14:textId="54981779" w:rsidR="00673FFF" w:rsidRPr="00A547A8" w:rsidRDefault="006375CF" w:rsidP="00061874">
      <w:pPr>
        <w:pStyle w:val="Akapitzlist"/>
        <w:numPr>
          <w:ilvl w:val="1"/>
          <w:numId w:val="19"/>
        </w:numPr>
        <w:spacing w:before="122"/>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061874">
      <w:pPr>
        <w:pStyle w:val="Akapitzlist"/>
        <w:numPr>
          <w:ilvl w:val="1"/>
          <w:numId w:val="19"/>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1287A7E6" w14:textId="2BA1496B" w:rsidR="00161606" w:rsidRPr="00161606" w:rsidRDefault="00161606" w:rsidP="00061874">
      <w:pPr>
        <w:pStyle w:val="Akapitzlist"/>
        <w:numPr>
          <w:ilvl w:val="1"/>
          <w:numId w:val="19"/>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56F30F8" w14:textId="305F46AD" w:rsidR="00673FFF" w:rsidRPr="00A547A8" w:rsidRDefault="00D013E2" w:rsidP="00061874">
      <w:pPr>
        <w:pStyle w:val="Akapitzlist"/>
        <w:numPr>
          <w:ilvl w:val="1"/>
          <w:numId w:val="19"/>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3D01D810" w14:textId="69C95C7D" w:rsidR="00673FFF" w:rsidRPr="00B466EF" w:rsidRDefault="00192FEE" w:rsidP="00061874">
      <w:pPr>
        <w:pStyle w:val="Akapitzlist"/>
        <w:numPr>
          <w:ilvl w:val="1"/>
          <w:numId w:val="19"/>
        </w:numPr>
        <w:spacing w:before="60"/>
        <w:ind w:left="993" w:right="253" w:hanging="426"/>
        <w:rPr>
          <w:rFonts w:asciiTheme="minorHAnsi" w:hAnsiTheme="minorHAnsi" w:cstheme="minorHAnsi"/>
          <w:color w:val="000000" w:themeColor="text1"/>
        </w:rPr>
      </w:pPr>
      <w:r w:rsidRPr="00A547A8">
        <w:rPr>
          <w:rFonts w:asciiTheme="minorHAnsi" w:hAnsiTheme="minorHAnsi" w:cstheme="minorHAnsi"/>
          <w:color w:val="000000" w:themeColor="text1"/>
        </w:rPr>
        <w:t>Wymaga się przedstawienia potwierdzonych za zgodność z oryginałem kopii decyzji o nadaniu uprawnień do sprawowania samodzielnych funkcji technicznych w budownictwie wraz z</w:t>
      </w:r>
      <w:r w:rsidR="00D013E2">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zaświadczeniami o przynależności do właściwych izb samorządu </w:t>
      </w:r>
      <w:r w:rsidR="00D013E2">
        <w:rPr>
          <w:rFonts w:asciiTheme="minorHAnsi" w:hAnsiTheme="minorHAnsi" w:cstheme="minorHAnsi"/>
          <w:color w:val="000000" w:themeColor="text1"/>
        </w:rPr>
        <w:t>zawodowego.</w:t>
      </w:r>
    </w:p>
    <w:p w14:paraId="0ACAAFDD" w14:textId="77777777" w:rsidR="00673FFF" w:rsidRPr="00A547A8"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25" w:name="_Toc8194888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1CC960CB" w14:textId="77777777" w:rsidR="00673FFF" w:rsidRPr="00A547A8" w:rsidRDefault="00C619E3" w:rsidP="00061874">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061874">
      <w:pPr>
        <w:pStyle w:val="Akapitzlist"/>
        <w:numPr>
          <w:ilvl w:val="1"/>
          <w:numId w:val="19"/>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355855">
      <w:pPr>
        <w:pStyle w:val="Akapitzlist"/>
        <w:numPr>
          <w:ilvl w:val="2"/>
          <w:numId w:val="19"/>
        </w:numPr>
        <w:spacing w:before="60"/>
        <w:ind w:left="1418" w:right="251" w:hanging="425"/>
        <w:rPr>
          <w:rFonts w:asciiTheme="minorHAnsi" w:hAnsiTheme="minorHAnsi" w:cstheme="minorHAnsi"/>
        </w:rPr>
      </w:pPr>
      <w:r w:rsidRPr="00A547A8">
        <w:rPr>
          <w:rFonts w:asciiTheme="minorHAnsi" w:hAnsiTheme="minorHAnsi" w:cstheme="minorHAnsi"/>
        </w:rPr>
        <w:lastRenderedPageBreak/>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355855">
      <w:pPr>
        <w:pStyle w:val="Akapitzlist"/>
        <w:numPr>
          <w:ilvl w:val="2"/>
          <w:numId w:val="19"/>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061874">
      <w:pPr>
        <w:pStyle w:val="Akapitzlist"/>
        <w:numPr>
          <w:ilvl w:val="1"/>
          <w:numId w:val="19"/>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061874">
      <w:pPr>
        <w:pStyle w:val="Akapitzlist"/>
        <w:numPr>
          <w:ilvl w:val="1"/>
          <w:numId w:val="19"/>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061874">
      <w:pPr>
        <w:pStyle w:val="Akapitzlist"/>
        <w:numPr>
          <w:ilvl w:val="1"/>
          <w:numId w:val="19"/>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355855">
      <w:pPr>
        <w:pStyle w:val="Nagwek3"/>
        <w:numPr>
          <w:ilvl w:val="0"/>
          <w:numId w:val="19"/>
        </w:numPr>
        <w:tabs>
          <w:tab w:val="left" w:pos="9920"/>
        </w:tabs>
        <w:spacing w:before="120"/>
        <w:ind w:left="1134" w:hanging="850"/>
        <w:jc w:val="both"/>
        <w:rPr>
          <w:rFonts w:asciiTheme="minorHAnsi" w:hAnsiTheme="minorHAnsi" w:cstheme="minorHAnsi"/>
        </w:rPr>
      </w:pPr>
      <w:bookmarkStart w:id="26"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3567FAD8" w14:textId="77777777" w:rsidR="00673FFF" w:rsidRPr="00A547A8" w:rsidRDefault="00C619E3" w:rsidP="00061874">
      <w:pPr>
        <w:pStyle w:val="Akapitzlist"/>
        <w:numPr>
          <w:ilvl w:val="1"/>
          <w:numId w:val="19"/>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061874">
      <w:pPr>
        <w:pStyle w:val="Akapitzlist"/>
        <w:numPr>
          <w:ilvl w:val="1"/>
          <w:numId w:val="19"/>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061874">
      <w:pPr>
        <w:pStyle w:val="Akapitzlist"/>
        <w:numPr>
          <w:ilvl w:val="1"/>
          <w:numId w:val="19"/>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061874">
      <w:pPr>
        <w:pStyle w:val="Akapitzlist"/>
        <w:numPr>
          <w:ilvl w:val="1"/>
          <w:numId w:val="19"/>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061874">
      <w:pPr>
        <w:pStyle w:val="Akapitzlist"/>
        <w:numPr>
          <w:ilvl w:val="1"/>
          <w:numId w:val="19"/>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355855">
      <w:pPr>
        <w:pStyle w:val="Nagwek3"/>
        <w:numPr>
          <w:ilvl w:val="0"/>
          <w:numId w:val="19"/>
        </w:numPr>
        <w:spacing w:before="120"/>
        <w:ind w:left="1134" w:hanging="850"/>
        <w:jc w:val="both"/>
        <w:rPr>
          <w:rFonts w:asciiTheme="minorHAnsi" w:hAnsiTheme="minorHAnsi" w:cstheme="minorHAnsi"/>
        </w:rPr>
      </w:pPr>
      <w:bookmarkStart w:id="27" w:name="_Toc8194889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14:paraId="4CB4C979" w14:textId="264867A8" w:rsidR="00673FFF" w:rsidRPr="00A547A8" w:rsidRDefault="00AC2348" w:rsidP="00061874">
      <w:pPr>
        <w:pStyle w:val="Akapitzlist"/>
        <w:numPr>
          <w:ilvl w:val="1"/>
          <w:numId w:val="19"/>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061874">
      <w:pPr>
        <w:pStyle w:val="Akapitzlist"/>
        <w:numPr>
          <w:ilvl w:val="1"/>
          <w:numId w:val="19"/>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061874">
      <w:pPr>
        <w:pStyle w:val="Akapitzlist"/>
        <w:numPr>
          <w:ilvl w:val="1"/>
          <w:numId w:val="19"/>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 nr 5 – Wykaz osób</w:t>
      </w:r>
    </w:p>
    <w:p w14:paraId="0994E859" w14:textId="79806CEB" w:rsidR="00D478D4" w:rsidRPr="00A547A8" w:rsidRDefault="0004790A" w:rsidP="00061874">
      <w:pPr>
        <w:pStyle w:val="Akapitzlist"/>
        <w:numPr>
          <w:ilvl w:val="1"/>
          <w:numId w:val="19"/>
        </w:numPr>
        <w:ind w:left="993" w:hanging="426"/>
        <w:rPr>
          <w:rFonts w:asciiTheme="minorHAnsi" w:hAnsiTheme="minorHAnsi" w:cstheme="minorHAnsi"/>
        </w:rPr>
      </w:pPr>
      <w:r>
        <w:rPr>
          <w:rFonts w:asciiTheme="minorHAnsi" w:hAnsiTheme="minorHAnsi" w:cstheme="minorHAnsi"/>
        </w:rPr>
        <w:t>Załącznik nr 6 – Wykaz robót</w:t>
      </w:r>
    </w:p>
    <w:p w14:paraId="30A25F39"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061874">
      <w:pPr>
        <w:pStyle w:val="Akapitzlist"/>
        <w:numPr>
          <w:ilvl w:val="1"/>
          <w:numId w:val="19"/>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061874">
      <w:pPr>
        <w:pStyle w:val="Akapitzlist"/>
        <w:numPr>
          <w:ilvl w:val="1"/>
          <w:numId w:val="19"/>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355855">
      <w:pPr>
        <w:pStyle w:val="Akapitzlist"/>
        <w:numPr>
          <w:ilvl w:val="1"/>
          <w:numId w:val="19"/>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28" w:name="_Toc64892121"/>
      <w:r w:rsidRPr="00253866">
        <w:rPr>
          <w:b/>
          <w:bCs/>
          <w:sz w:val="28"/>
          <w:szCs w:val="28"/>
        </w:rPr>
        <w:t>Formularz oferty</w:t>
      </w:r>
      <w:bookmarkEnd w:id="28"/>
    </w:p>
    <w:p w14:paraId="56C827FF" w14:textId="77777777" w:rsidR="00673FFF" w:rsidRPr="00A547A8" w:rsidRDefault="00673FFF">
      <w:pPr>
        <w:pStyle w:val="Tekstpodstawowy"/>
        <w:spacing w:before="10"/>
        <w:rPr>
          <w:b/>
          <w:i/>
          <w:sz w:val="14"/>
        </w:rPr>
      </w:pPr>
    </w:p>
    <w:p w14:paraId="08534366" w14:textId="7DAF671D" w:rsidR="00582260" w:rsidRPr="00E876F9" w:rsidRDefault="00C619E3" w:rsidP="00061874">
      <w:pPr>
        <w:pStyle w:val="Akapitzlist"/>
        <w:numPr>
          <w:ilvl w:val="0"/>
          <w:numId w:val="18"/>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9E256A">
        <w:rPr>
          <w:b/>
          <w:sz w:val="20"/>
        </w:rPr>
        <w:t>Remont pomieszczeń w budynku Urzędu Gminy i Miasta Lwówek Śląski – etap I</w:t>
      </w:r>
      <w:r w:rsidR="0012712A" w:rsidRPr="00A547A8">
        <w:rPr>
          <w:b/>
          <w:sz w:val="20"/>
        </w:rPr>
        <w:t>”</w:t>
      </w:r>
      <w:r w:rsidR="00C734C6">
        <w:rPr>
          <w:b/>
          <w:sz w:val="20"/>
        </w:rPr>
        <w:t xml:space="preserve"> – postępowanie II</w:t>
      </w:r>
      <w:r w:rsidR="00215C6A">
        <w:rPr>
          <w:b/>
          <w:sz w:val="20"/>
        </w:rPr>
        <w:t>I</w:t>
      </w:r>
    </w:p>
    <w:p w14:paraId="154D82D8" w14:textId="77777777" w:rsidR="00673FFF" w:rsidRPr="00A547A8" w:rsidRDefault="00C619E3" w:rsidP="00061874">
      <w:pPr>
        <w:pStyle w:val="Akapitzlist"/>
        <w:numPr>
          <w:ilvl w:val="0"/>
          <w:numId w:val="18"/>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61874">
      <w:pPr>
        <w:pStyle w:val="Nagwek5"/>
        <w:numPr>
          <w:ilvl w:val="0"/>
          <w:numId w:val="18"/>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355855">
      <w:pPr>
        <w:pStyle w:val="Nagwek5"/>
        <w:numPr>
          <w:ilvl w:val="0"/>
          <w:numId w:val="18"/>
        </w:numPr>
        <w:tabs>
          <w:tab w:val="left" w:pos="953"/>
          <w:tab w:val="left" w:pos="954"/>
        </w:tabs>
        <w:spacing w:before="37" w:line="360" w:lineRule="auto"/>
        <w:ind w:left="953" w:hanging="359"/>
        <w:jc w:val="both"/>
        <w:rPr>
          <w:b w:val="0"/>
          <w:bCs w:val="0"/>
          <w:lang w:val="en-US"/>
        </w:rPr>
      </w:pPr>
      <w:r>
        <w:rPr>
          <w:b w:val="0"/>
          <w:bCs w:val="0"/>
          <w:lang w:val="en-US"/>
        </w:rPr>
        <w:br w:type="page"/>
      </w:r>
    </w:p>
    <w:p w14:paraId="1FA08EAE" w14:textId="65C19552" w:rsidR="002C5428" w:rsidRDefault="00C619E3" w:rsidP="00061874">
      <w:pPr>
        <w:pStyle w:val="Nagwek5"/>
        <w:numPr>
          <w:ilvl w:val="0"/>
          <w:numId w:val="35"/>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14:paraId="2175E985" w14:textId="79C0BD2E" w:rsidR="003C3163" w:rsidRDefault="003C3163" w:rsidP="003C3163">
      <w:pPr>
        <w:pStyle w:val="Nagwek5"/>
        <w:tabs>
          <w:tab w:val="left" w:pos="953"/>
          <w:tab w:val="left" w:pos="954"/>
        </w:tabs>
        <w:spacing w:before="37" w:line="360" w:lineRule="auto"/>
        <w:ind w:left="953" w:right="281"/>
        <w:jc w:val="both"/>
        <w:rPr>
          <w:b w:val="0"/>
        </w:rPr>
      </w:pPr>
      <w:r>
        <w:rPr>
          <w:b w:val="0"/>
        </w:rPr>
        <w:t>Na powyższą cenę ofertową składają się następujące roboty budowlane:</w:t>
      </w:r>
    </w:p>
    <w:tbl>
      <w:tblPr>
        <w:tblStyle w:val="Tabela-Siatka"/>
        <w:tblW w:w="9248" w:type="dxa"/>
        <w:tblInd w:w="953" w:type="dxa"/>
        <w:tblLook w:val="04A0" w:firstRow="1" w:lastRow="0" w:firstColumn="1" w:lastColumn="0" w:noHBand="0" w:noVBand="1"/>
      </w:tblPr>
      <w:tblGrid>
        <w:gridCol w:w="743"/>
        <w:gridCol w:w="4962"/>
        <w:gridCol w:w="3543"/>
      </w:tblGrid>
      <w:tr w:rsidR="003C3163" w14:paraId="3A57BAF9" w14:textId="77777777" w:rsidTr="003C3163">
        <w:tc>
          <w:tcPr>
            <w:tcW w:w="743" w:type="dxa"/>
            <w:vAlign w:val="center"/>
          </w:tcPr>
          <w:p w14:paraId="5963C4A3" w14:textId="77777777" w:rsidR="003C3163" w:rsidRPr="00F300A7" w:rsidRDefault="003C3163" w:rsidP="003C3163">
            <w:pPr>
              <w:pStyle w:val="Nagwek5"/>
              <w:tabs>
                <w:tab w:val="left" w:pos="953"/>
                <w:tab w:val="left" w:pos="954"/>
              </w:tabs>
              <w:spacing w:before="37"/>
              <w:ind w:left="0" w:right="281"/>
              <w:jc w:val="center"/>
              <w:outlineLvl w:val="4"/>
            </w:pPr>
            <w:r w:rsidRPr="00F300A7">
              <w:t>Lp.</w:t>
            </w:r>
          </w:p>
        </w:tc>
        <w:tc>
          <w:tcPr>
            <w:tcW w:w="4962" w:type="dxa"/>
            <w:vAlign w:val="center"/>
          </w:tcPr>
          <w:p w14:paraId="637B9248" w14:textId="15C8C070" w:rsidR="003C3163" w:rsidRPr="00F300A7" w:rsidRDefault="003C3163" w:rsidP="003C3163">
            <w:pPr>
              <w:pStyle w:val="Nagwek5"/>
              <w:tabs>
                <w:tab w:val="left" w:pos="953"/>
                <w:tab w:val="left" w:pos="954"/>
              </w:tabs>
              <w:spacing w:before="37"/>
              <w:ind w:left="0" w:right="281"/>
              <w:jc w:val="center"/>
              <w:outlineLvl w:val="4"/>
            </w:pPr>
            <w:r>
              <w:t>Zakres robót budowlanych</w:t>
            </w:r>
          </w:p>
        </w:tc>
        <w:tc>
          <w:tcPr>
            <w:tcW w:w="3543" w:type="dxa"/>
            <w:vAlign w:val="center"/>
          </w:tcPr>
          <w:p w14:paraId="16A7B1AB" w14:textId="77777777" w:rsidR="003C3163" w:rsidRPr="00F300A7" w:rsidRDefault="003C3163" w:rsidP="003C3163">
            <w:pPr>
              <w:pStyle w:val="Nagwek5"/>
              <w:tabs>
                <w:tab w:val="left" w:pos="953"/>
                <w:tab w:val="left" w:pos="954"/>
              </w:tabs>
              <w:spacing w:before="37"/>
              <w:ind w:left="0" w:right="281"/>
              <w:jc w:val="center"/>
              <w:outlineLvl w:val="4"/>
            </w:pPr>
            <w:r w:rsidRPr="00F300A7">
              <w:t>Cena brutto (ryczałt)</w:t>
            </w:r>
          </w:p>
        </w:tc>
      </w:tr>
      <w:tr w:rsidR="003C3163" w14:paraId="4805FDB8" w14:textId="77777777" w:rsidTr="003C3163">
        <w:tc>
          <w:tcPr>
            <w:tcW w:w="743" w:type="dxa"/>
            <w:vAlign w:val="center"/>
          </w:tcPr>
          <w:p w14:paraId="52ACB1BB" w14:textId="77777777" w:rsidR="003C3163" w:rsidRDefault="003C3163" w:rsidP="003C3163">
            <w:pPr>
              <w:pStyle w:val="Nagwek5"/>
              <w:tabs>
                <w:tab w:val="left" w:pos="953"/>
                <w:tab w:val="left" w:pos="954"/>
              </w:tabs>
              <w:spacing w:before="37"/>
              <w:ind w:left="0" w:right="281"/>
              <w:jc w:val="center"/>
              <w:outlineLvl w:val="4"/>
              <w:rPr>
                <w:b w:val="0"/>
              </w:rPr>
            </w:pPr>
            <w:r>
              <w:rPr>
                <w:b w:val="0"/>
              </w:rPr>
              <w:t>1</w:t>
            </w:r>
          </w:p>
        </w:tc>
        <w:tc>
          <w:tcPr>
            <w:tcW w:w="4962" w:type="dxa"/>
            <w:vAlign w:val="center"/>
          </w:tcPr>
          <w:p w14:paraId="02642DF7" w14:textId="317D8B64" w:rsidR="003C3163" w:rsidRPr="00EC522D" w:rsidRDefault="003C3163" w:rsidP="003C3163">
            <w:pPr>
              <w:pStyle w:val="Nagwek5"/>
              <w:tabs>
                <w:tab w:val="left" w:pos="953"/>
                <w:tab w:val="left" w:pos="954"/>
              </w:tabs>
              <w:spacing w:before="37"/>
              <w:ind w:left="0" w:right="281"/>
              <w:outlineLvl w:val="4"/>
              <w:rPr>
                <w:b w:val="0"/>
              </w:rPr>
            </w:pPr>
            <w:r>
              <w:rPr>
                <w:b w:val="0"/>
              </w:rPr>
              <w:t>Kompleksowe wykonanie pomieszczeń: A 0.21 i A 0.20 na parterze w segmencie „A”</w:t>
            </w:r>
          </w:p>
        </w:tc>
        <w:tc>
          <w:tcPr>
            <w:tcW w:w="3543" w:type="dxa"/>
            <w:vAlign w:val="center"/>
          </w:tcPr>
          <w:p w14:paraId="58441C7E" w14:textId="77777777"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5F52ECFA" w14:textId="77777777" w:rsidTr="003C3163">
        <w:tc>
          <w:tcPr>
            <w:tcW w:w="743" w:type="dxa"/>
            <w:vAlign w:val="center"/>
          </w:tcPr>
          <w:p w14:paraId="28E35490" w14:textId="77777777" w:rsidR="003C3163" w:rsidRDefault="003C3163" w:rsidP="003C3163">
            <w:pPr>
              <w:pStyle w:val="Nagwek5"/>
              <w:tabs>
                <w:tab w:val="left" w:pos="953"/>
                <w:tab w:val="left" w:pos="954"/>
              </w:tabs>
              <w:spacing w:before="37"/>
              <w:ind w:left="0" w:right="281"/>
              <w:jc w:val="center"/>
              <w:outlineLvl w:val="4"/>
              <w:rPr>
                <w:b w:val="0"/>
              </w:rPr>
            </w:pPr>
            <w:r>
              <w:rPr>
                <w:b w:val="0"/>
              </w:rPr>
              <w:t>2</w:t>
            </w:r>
          </w:p>
        </w:tc>
        <w:tc>
          <w:tcPr>
            <w:tcW w:w="4962" w:type="dxa"/>
            <w:vAlign w:val="center"/>
          </w:tcPr>
          <w:p w14:paraId="342FCE30" w14:textId="5E31D847" w:rsidR="003C3163" w:rsidRPr="00EC522D" w:rsidRDefault="003C3163" w:rsidP="003C3163">
            <w:pPr>
              <w:pStyle w:val="Nagwek5"/>
              <w:tabs>
                <w:tab w:val="left" w:pos="953"/>
                <w:tab w:val="left" w:pos="954"/>
              </w:tabs>
              <w:spacing w:before="37"/>
              <w:ind w:left="0" w:right="281"/>
              <w:outlineLvl w:val="4"/>
              <w:rPr>
                <w:b w:val="0"/>
              </w:rPr>
            </w:pPr>
            <w:r>
              <w:rPr>
                <w:b w:val="0"/>
              </w:rPr>
              <w:t>Kompleksowe wykonanie pomieszczeń: A 1.15 i A 1.14 na I piętrze w segmencie „A”</w:t>
            </w:r>
          </w:p>
        </w:tc>
        <w:tc>
          <w:tcPr>
            <w:tcW w:w="3543" w:type="dxa"/>
            <w:vAlign w:val="center"/>
          </w:tcPr>
          <w:p w14:paraId="2905D1EB" w14:textId="77777777"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0B5E89C" w14:textId="77777777" w:rsidTr="003C3163">
        <w:tc>
          <w:tcPr>
            <w:tcW w:w="743" w:type="dxa"/>
            <w:vAlign w:val="center"/>
          </w:tcPr>
          <w:p w14:paraId="78C620C7" w14:textId="0DA9AEB9" w:rsidR="003C3163" w:rsidRDefault="003C3163" w:rsidP="003C3163">
            <w:pPr>
              <w:pStyle w:val="Nagwek5"/>
              <w:tabs>
                <w:tab w:val="left" w:pos="953"/>
                <w:tab w:val="left" w:pos="954"/>
              </w:tabs>
              <w:spacing w:before="37"/>
              <w:ind w:left="0" w:right="281"/>
              <w:jc w:val="center"/>
              <w:outlineLvl w:val="4"/>
              <w:rPr>
                <w:b w:val="0"/>
              </w:rPr>
            </w:pPr>
            <w:r>
              <w:rPr>
                <w:b w:val="0"/>
              </w:rPr>
              <w:t>3</w:t>
            </w:r>
          </w:p>
        </w:tc>
        <w:tc>
          <w:tcPr>
            <w:tcW w:w="4962" w:type="dxa"/>
            <w:vAlign w:val="center"/>
          </w:tcPr>
          <w:p w14:paraId="63E458F1" w14:textId="4C66CF9E" w:rsidR="003C3163" w:rsidRDefault="003C3163" w:rsidP="003C3163">
            <w:pPr>
              <w:pStyle w:val="Nagwek5"/>
              <w:tabs>
                <w:tab w:val="left" w:pos="953"/>
                <w:tab w:val="left" w:pos="954"/>
              </w:tabs>
              <w:spacing w:before="37"/>
              <w:ind w:left="0" w:right="281"/>
              <w:outlineLvl w:val="4"/>
              <w:rPr>
                <w:b w:val="0"/>
              </w:rPr>
            </w:pPr>
            <w:r>
              <w:rPr>
                <w:b w:val="0"/>
              </w:rPr>
              <w:t>Kompleksowe wykonanie pomieszczenia: A 2.6 na II piętrze w segmencie „A”</w:t>
            </w:r>
          </w:p>
        </w:tc>
        <w:tc>
          <w:tcPr>
            <w:tcW w:w="3543" w:type="dxa"/>
            <w:vAlign w:val="center"/>
          </w:tcPr>
          <w:p w14:paraId="4A35100F" w14:textId="1F72B17E"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0FC9126" w14:textId="77777777" w:rsidTr="003C3163">
        <w:tc>
          <w:tcPr>
            <w:tcW w:w="743" w:type="dxa"/>
            <w:vAlign w:val="center"/>
          </w:tcPr>
          <w:p w14:paraId="0EE556BA" w14:textId="6FE48107" w:rsidR="003C3163" w:rsidRDefault="003C3163" w:rsidP="003C3163">
            <w:pPr>
              <w:pStyle w:val="Nagwek5"/>
              <w:tabs>
                <w:tab w:val="left" w:pos="953"/>
                <w:tab w:val="left" w:pos="954"/>
              </w:tabs>
              <w:spacing w:before="37"/>
              <w:ind w:left="0" w:right="281"/>
              <w:jc w:val="center"/>
              <w:outlineLvl w:val="4"/>
              <w:rPr>
                <w:b w:val="0"/>
              </w:rPr>
            </w:pPr>
            <w:r>
              <w:rPr>
                <w:b w:val="0"/>
              </w:rPr>
              <w:t>4</w:t>
            </w:r>
          </w:p>
        </w:tc>
        <w:tc>
          <w:tcPr>
            <w:tcW w:w="4962" w:type="dxa"/>
            <w:vAlign w:val="center"/>
          </w:tcPr>
          <w:p w14:paraId="0F3CC62F" w14:textId="4CB01432" w:rsidR="003C3163" w:rsidRDefault="003C3163" w:rsidP="003C3163">
            <w:pPr>
              <w:pStyle w:val="Nagwek5"/>
              <w:tabs>
                <w:tab w:val="left" w:pos="953"/>
                <w:tab w:val="left" w:pos="954"/>
              </w:tabs>
              <w:spacing w:before="37"/>
              <w:ind w:left="0" w:right="281"/>
              <w:outlineLvl w:val="4"/>
              <w:rPr>
                <w:b w:val="0"/>
              </w:rPr>
            </w:pPr>
            <w:r>
              <w:rPr>
                <w:b w:val="0"/>
              </w:rPr>
              <w:t>Kompleksowe wykonanie pomieszczenia: C 2.7 na II piętrze w segmencie „C”</w:t>
            </w:r>
          </w:p>
        </w:tc>
        <w:tc>
          <w:tcPr>
            <w:tcW w:w="3543" w:type="dxa"/>
            <w:vAlign w:val="center"/>
          </w:tcPr>
          <w:p w14:paraId="298BBDC9" w14:textId="19F6F18A"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7D5A7032" w14:textId="77777777" w:rsidTr="003C3163">
        <w:tc>
          <w:tcPr>
            <w:tcW w:w="743" w:type="dxa"/>
            <w:vAlign w:val="center"/>
          </w:tcPr>
          <w:p w14:paraId="7532EA58" w14:textId="6F646E4D" w:rsidR="003C3163" w:rsidRDefault="003C3163" w:rsidP="003C3163">
            <w:pPr>
              <w:pStyle w:val="Nagwek5"/>
              <w:tabs>
                <w:tab w:val="left" w:pos="953"/>
                <w:tab w:val="left" w:pos="954"/>
              </w:tabs>
              <w:spacing w:before="37"/>
              <w:ind w:left="0" w:right="281"/>
              <w:jc w:val="center"/>
              <w:outlineLvl w:val="4"/>
              <w:rPr>
                <w:b w:val="0"/>
              </w:rPr>
            </w:pPr>
            <w:r>
              <w:rPr>
                <w:b w:val="0"/>
              </w:rPr>
              <w:t>5</w:t>
            </w:r>
          </w:p>
        </w:tc>
        <w:tc>
          <w:tcPr>
            <w:tcW w:w="4962" w:type="dxa"/>
            <w:vAlign w:val="center"/>
          </w:tcPr>
          <w:p w14:paraId="0E9A0E0A" w14:textId="77777777" w:rsidR="003C3163" w:rsidRDefault="00F35196" w:rsidP="003C3163">
            <w:pPr>
              <w:pStyle w:val="Nagwek5"/>
              <w:tabs>
                <w:tab w:val="left" w:pos="953"/>
                <w:tab w:val="left" w:pos="954"/>
              </w:tabs>
              <w:spacing w:before="37"/>
              <w:ind w:left="0" w:right="281"/>
              <w:outlineLvl w:val="4"/>
              <w:rPr>
                <w:b w:val="0"/>
              </w:rPr>
            </w:pPr>
            <w:r>
              <w:rPr>
                <w:b w:val="0"/>
              </w:rPr>
              <w:t>W</w:t>
            </w:r>
            <w:r w:rsidR="003C3163">
              <w:rPr>
                <w:b w:val="0"/>
              </w:rPr>
              <w:t>ykonanie instalacji wodno-kanalizacyjnych i</w:t>
            </w:r>
            <w:r>
              <w:rPr>
                <w:b w:val="0"/>
              </w:rPr>
              <w:t> </w:t>
            </w:r>
            <w:r w:rsidR="003C3163">
              <w:rPr>
                <w:b w:val="0"/>
              </w:rPr>
              <w:t>wentylacyjnych z wyłączeniem instalacji w</w:t>
            </w:r>
            <w:r>
              <w:rPr>
                <w:b w:val="0"/>
              </w:rPr>
              <w:t> </w:t>
            </w:r>
            <w:r w:rsidR="003C3163">
              <w:rPr>
                <w:b w:val="0"/>
              </w:rPr>
              <w:t>pomieszczeniach z poz. 1, 2, 3, 4</w:t>
            </w:r>
          </w:p>
          <w:p w14:paraId="3D5532EC" w14:textId="22DEDB7D" w:rsidR="001A7629" w:rsidRDefault="001A7629" w:rsidP="003C3163">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6</w:t>
            </w:r>
            <w:r>
              <w:rPr>
                <w:b w:val="0"/>
                <w:sz w:val="18"/>
                <w:szCs w:val="18"/>
              </w:rPr>
              <w:t>% ceny ofertowej brutto)</w:t>
            </w:r>
          </w:p>
        </w:tc>
        <w:tc>
          <w:tcPr>
            <w:tcW w:w="3543" w:type="dxa"/>
            <w:vAlign w:val="center"/>
          </w:tcPr>
          <w:p w14:paraId="088F5271" w14:textId="120DD5EC"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5CD8AD96" w14:textId="77777777" w:rsidTr="003C3163">
        <w:tc>
          <w:tcPr>
            <w:tcW w:w="743" w:type="dxa"/>
            <w:vAlign w:val="center"/>
          </w:tcPr>
          <w:p w14:paraId="1F06E2B1" w14:textId="07182443" w:rsidR="003C3163" w:rsidRDefault="003C3163" w:rsidP="003C3163">
            <w:pPr>
              <w:pStyle w:val="Nagwek5"/>
              <w:tabs>
                <w:tab w:val="left" w:pos="953"/>
                <w:tab w:val="left" w:pos="954"/>
              </w:tabs>
              <w:spacing w:before="37"/>
              <w:ind w:left="0" w:right="281"/>
              <w:jc w:val="center"/>
              <w:outlineLvl w:val="4"/>
              <w:rPr>
                <w:b w:val="0"/>
              </w:rPr>
            </w:pPr>
            <w:r>
              <w:rPr>
                <w:b w:val="0"/>
              </w:rPr>
              <w:t>6</w:t>
            </w:r>
          </w:p>
        </w:tc>
        <w:tc>
          <w:tcPr>
            <w:tcW w:w="4962" w:type="dxa"/>
            <w:vAlign w:val="center"/>
          </w:tcPr>
          <w:p w14:paraId="29C0EA67" w14:textId="77777777" w:rsidR="003C3163" w:rsidRDefault="00F35196" w:rsidP="003C3163">
            <w:pPr>
              <w:pStyle w:val="Nagwek5"/>
              <w:tabs>
                <w:tab w:val="left" w:pos="953"/>
                <w:tab w:val="left" w:pos="954"/>
              </w:tabs>
              <w:spacing w:before="37"/>
              <w:ind w:left="0" w:right="281"/>
              <w:outlineLvl w:val="4"/>
              <w:rPr>
                <w:b w:val="0"/>
              </w:rPr>
            </w:pPr>
            <w:r>
              <w:rPr>
                <w:b w:val="0"/>
              </w:rPr>
              <w:t>W</w:t>
            </w:r>
            <w:r w:rsidR="003C3163">
              <w:rPr>
                <w:b w:val="0"/>
              </w:rPr>
              <w:t>ykonanie instalacji elektrycznych z wyłączeniem instalacji w pomieszczeniach z poz. 1, 2, 3, 4</w:t>
            </w:r>
          </w:p>
          <w:p w14:paraId="66336C20" w14:textId="3F832917" w:rsidR="001A7629" w:rsidRDefault="001A7629" w:rsidP="003C3163">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3</w:t>
            </w:r>
            <w:r>
              <w:rPr>
                <w:b w:val="0"/>
                <w:sz w:val="18"/>
                <w:szCs w:val="18"/>
              </w:rPr>
              <w:t>% ceny ofertowej brutto)</w:t>
            </w:r>
          </w:p>
        </w:tc>
        <w:tc>
          <w:tcPr>
            <w:tcW w:w="3543" w:type="dxa"/>
            <w:vAlign w:val="center"/>
          </w:tcPr>
          <w:p w14:paraId="5DC800EF" w14:textId="78ABE8C5"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3C3163" w14:paraId="1F64C3BA" w14:textId="77777777" w:rsidTr="003C3163">
        <w:tc>
          <w:tcPr>
            <w:tcW w:w="743" w:type="dxa"/>
            <w:vAlign w:val="center"/>
          </w:tcPr>
          <w:p w14:paraId="47C94754" w14:textId="1259BCD2" w:rsidR="003C3163" w:rsidRDefault="003C3163" w:rsidP="003C3163">
            <w:pPr>
              <w:pStyle w:val="Nagwek5"/>
              <w:tabs>
                <w:tab w:val="left" w:pos="953"/>
                <w:tab w:val="left" w:pos="954"/>
              </w:tabs>
              <w:spacing w:before="37"/>
              <w:ind w:left="0" w:right="281"/>
              <w:jc w:val="center"/>
              <w:outlineLvl w:val="4"/>
              <w:rPr>
                <w:b w:val="0"/>
              </w:rPr>
            </w:pPr>
            <w:r>
              <w:rPr>
                <w:b w:val="0"/>
              </w:rPr>
              <w:t>7</w:t>
            </w:r>
          </w:p>
        </w:tc>
        <w:tc>
          <w:tcPr>
            <w:tcW w:w="4962" w:type="dxa"/>
            <w:vAlign w:val="center"/>
          </w:tcPr>
          <w:p w14:paraId="58637E66" w14:textId="77777777" w:rsidR="003C3163" w:rsidRDefault="00F35196" w:rsidP="003C3163">
            <w:pPr>
              <w:pStyle w:val="Nagwek5"/>
              <w:tabs>
                <w:tab w:val="left" w:pos="953"/>
                <w:tab w:val="left" w:pos="954"/>
              </w:tabs>
              <w:spacing w:before="37"/>
              <w:ind w:left="0" w:right="281"/>
              <w:outlineLvl w:val="4"/>
              <w:rPr>
                <w:b w:val="0"/>
              </w:rPr>
            </w:pPr>
            <w:r>
              <w:rPr>
                <w:b w:val="0"/>
              </w:rPr>
              <w:t>R</w:t>
            </w:r>
            <w:r w:rsidR="003C3163">
              <w:rPr>
                <w:b w:val="0"/>
              </w:rPr>
              <w:t>emont wydzielonej części korytarza A</w:t>
            </w:r>
            <w:r w:rsidR="009F07C4">
              <w:rPr>
                <w:b w:val="0"/>
              </w:rPr>
              <w:t> </w:t>
            </w:r>
            <w:r w:rsidR="003C3163">
              <w:rPr>
                <w:b w:val="0"/>
              </w:rPr>
              <w:t>0.29 na</w:t>
            </w:r>
            <w:r>
              <w:rPr>
                <w:b w:val="0"/>
              </w:rPr>
              <w:t> </w:t>
            </w:r>
            <w:r w:rsidR="003C3163">
              <w:rPr>
                <w:b w:val="0"/>
              </w:rPr>
              <w:t>parterze w segmencie „A”</w:t>
            </w:r>
          </w:p>
          <w:p w14:paraId="0FC234EA" w14:textId="34231AE5" w:rsidR="001A7629" w:rsidRDefault="001A7629" w:rsidP="001A7629">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3</w:t>
            </w:r>
            <w:r>
              <w:rPr>
                <w:b w:val="0"/>
                <w:sz w:val="18"/>
                <w:szCs w:val="18"/>
              </w:rPr>
              <w:t>% ceny ofertowej brutto)</w:t>
            </w:r>
          </w:p>
        </w:tc>
        <w:tc>
          <w:tcPr>
            <w:tcW w:w="3543" w:type="dxa"/>
            <w:vAlign w:val="center"/>
          </w:tcPr>
          <w:p w14:paraId="2874AEDB" w14:textId="373C39C3" w:rsidR="003C3163" w:rsidRDefault="003C3163" w:rsidP="003C3163">
            <w:pPr>
              <w:pStyle w:val="Nagwek5"/>
              <w:tabs>
                <w:tab w:val="left" w:pos="953"/>
                <w:tab w:val="left" w:pos="954"/>
              </w:tabs>
              <w:spacing w:before="37"/>
              <w:ind w:left="0" w:right="281"/>
              <w:jc w:val="center"/>
              <w:outlineLvl w:val="4"/>
              <w:rPr>
                <w:b w:val="0"/>
              </w:rPr>
            </w:pPr>
            <w:r>
              <w:rPr>
                <w:b w:val="0"/>
              </w:rPr>
              <w:t>……………………………………….</w:t>
            </w:r>
          </w:p>
        </w:tc>
      </w:tr>
      <w:tr w:rsidR="009F07C4" w14:paraId="39061377" w14:textId="77777777" w:rsidTr="003C3163">
        <w:tc>
          <w:tcPr>
            <w:tcW w:w="743" w:type="dxa"/>
            <w:vAlign w:val="center"/>
          </w:tcPr>
          <w:p w14:paraId="2426FE6E" w14:textId="130B9149" w:rsidR="009F07C4" w:rsidRDefault="009F07C4" w:rsidP="009F07C4">
            <w:pPr>
              <w:pStyle w:val="Nagwek5"/>
              <w:tabs>
                <w:tab w:val="left" w:pos="953"/>
                <w:tab w:val="left" w:pos="954"/>
              </w:tabs>
              <w:spacing w:before="37"/>
              <w:ind w:left="0" w:right="281"/>
              <w:jc w:val="center"/>
              <w:outlineLvl w:val="4"/>
              <w:rPr>
                <w:b w:val="0"/>
              </w:rPr>
            </w:pPr>
            <w:r>
              <w:rPr>
                <w:b w:val="0"/>
              </w:rPr>
              <w:t>8</w:t>
            </w:r>
          </w:p>
        </w:tc>
        <w:tc>
          <w:tcPr>
            <w:tcW w:w="4962" w:type="dxa"/>
            <w:vAlign w:val="center"/>
          </w:tcPr>
          <w:p w14:paraId="6AEBAF61" w14:textId="77777777" w:rsidR="009F07C4" w:rsidRDefault="009F07C4" w:rsidP="009F07C4">
            <w:pPr>
              <w:pStyle w:val="Nagwek5"/>
              <w:tabs>
                <w:tab w:val="left" w:pos="953"/>
                <w:tab w:val="left" w:pos="954"/>
              </w:tabs>
              <w:spacing w:before="37"/>
              <w:ind w:left="0" w:right="281"/>
              <w:outlineLvl w:val="4"/>
              <w:rPr>
                <w:b w:val="0"/>
              </w:rPr>
            </w:pPr>
            <w:r>
              <w:rPr>
                <w:b w:val="0"/>
              </w:rPr>
              <w:t>Zabezpieczenie wraz z uporządkowaniem balkonu przy pomieszczeniu C 2.7 na II piętrze w segmencie „C”</w:t>
            </w:r>
          </w:p>
          <w:p w14:paraId="06FB9117" w14:textId="3A3D3A20" w:rsidR="001A7629" w:rsidRDefault="001A7629" w:rsidP="009F07C4">
            <w:pPr>
              <w:pStyle w:val="Nagwek5"/>
              <w:tabs>
                <w:tab w:val="left" w:pos="953"/>
                <w:tab w:val="left" w:pos="954"/>
              </w:tabs>
              <w:spacing w:before="37"/>
              <w:ind w:left="0" w:right="281"/>
              <w:outlineLvl w:val="4"/>
              <w:rPr>
                <w:b w:val="0"/>
              </w:rPr>
            </w:pPr>
            <w:r>
              <w:rPr>
                <w:b w:val="0"/>
                <w:sz w:val="18"/>
                <w:szCs w:val="18"/>
              </w:rPr>
              <w:t>(</w:t>
            </w:r>
            <w:r w:rsidR="00F36689">
              <w:rPr>
                <w:b w:val="0"/>
                <w:sz w:val="18"/>
                <w:szCs w:val="18"/>
              </w:rPr>
              <w:t>maksymalnie do 3</w:t>
            </w:r>
            <w:r>
              <w:rPr>
                <w:b w:val="0"/>
                <w:sz w:val="18"/>
                <w:szCs w:val="18"/>
              </w:rPr>
              <w:t>% ceny ofertowej brutto)</w:t>
            </w:r>
          </w:p>
        </w:tc>
        <w:tc>
          <w:tcPr>
            <w:tcW w:w="3543" w:type="dxa"/>
            <w:vAlign w:val="center"/>
          </w:tcPr>
          <w:p w14:paraId="7BF9CBA2" w14:textId="71685F90" w:rsidR="009F07C4" w:rsidRDefault="009F07C4" w:rsidP="009F07C4">
            <w:pPr>
              <w:pStyle w:val="Nagwek5"/>
              <w:tabs>
                <w:tab w:val="left" w:pos="953"/>
                <w:tab w:val="left" w:pos="954"/>
              </w:tabs>
              <w:spacing w:before="37"/>
              <w:ind w:left="0" w:right="281"/>
              <w:jc w:val="center"/>
              <w:outlineLvl w:val="4"/>
              <w:rPr>
                <w:b w:val="0"/>
              </w:rPr>
            </w:pPr>
            <w:r>
              <w:rPr>
                <w:b w:val="0"/>
              </w:rPr>
              <w:t>……………………………………….</w:t>
            </w:r>
          </w:p>
        </w:tc>
      </w:tr>
      <w:tr w:rsidR="009F07C4" w14:paraId="6F09D5F6" w14:textId="77777777" w:rsidTr="005F7576">
        <w:tc>
          <w:tcPr>
            <w:tcW w:w="5705" w:type="dxa"/>
            <w:gridSpan w:val="2"/>
            <w:vAlign w:val="center"/>
          </w:tcPr>
          <w:p w14:paraId="21585405" w14:textId="4B3C7CE7" w:rsidR="009F07C4" w:rsidRPr="00EC522D" w:rsidRDefault="009F07C4" w:rsidP="009F07C4">
            <w:pPr>
              <w:pStyle w:val="Nagwek5"/>
              <w:tabs>
                <w:tab w:val="left" w:pos="953"/>
                <w:tab w:val="left" w:pos="954"/>
              </w:tabs>
              <w:spacing w:before="37"/>
              <w:ind w:left="0" w:right="281"/>
              <w:jc w:val="right"/>
              <w:outlineLvl w:val="4"/>
              <w:rPr>
                <w:b w:val="0"/>
                <w:sz w:val="18"/>
                <w:szCs w:val="18"/>
              </w:rPr>
            </w:pPr>
            <w:r>
              <w:rPr>
                <w:b w:val="0"/>
                <w:sz w:val="18"/>
                <w:szCs w:val="18"/>
              </w:rPr>
              <w:t>RAZEM (suma poz. od 1 do 8)</w:t>
            </w:r>
          </w:p>
        </w:tc>
        <w:tc>
          <w:tcPr>
            <w:tcW w:w="3543" w:type="dxa"/>
            <w:vAlign w:val="center"/>
          </w:tcPr>
          <w:p w14:paraId="549C13EA" w14:textId="77777777" w:rsidR="009F07C4" w:rsidRDefault="009F07C4" w:rsidP="003C3163">
            <w:pPr>
              <w:pStyle w:val="Nagwek5"/>
              <w:tabs>
                <w:tab w:val="left" w:pos="953"/>
                <w:tab w:val="left" w:pos="954"/>
              </w:tabs>
              <w:spacing w:before="37"/>
              <w:ind w:left="0" w:right="281"/>
              <w:outlineLvl w:val="4"/>
              <w:rPr>
                <w:b w:val="0"/>
              </w:rPr>
            </w:pPr>
          </w:p>
          <w:p w14:paraId="02B4D885" w14:textId="77777777" w:rsidR="009F07C4" w:rsidRDefault="009F07C4" w:rsidP="003C3163">
            <w:pPr>
              <w:pStyle w:val="Nagwek5"/>
              <w:tabs>
                <w:tab w:val="left" w:pos="953"/>
                <w:tab w:val="left" w:pos="954"/>
              </w:tabs>
              <w:spacing w:before="37"/>
              <w:ind w:left="0" w:right="281"/>
              <w:jc w:val="center"/>
              <w:outlineLvl w:val="4"/>
              <w:rPr>
                <w:b w:val="0"/>
              </w:rPr>
            </w:pPr>
          </w:p>
          <w:p w14:paraId="6EE317FE" w14:textId="77777777" w:rsidR="009F07C4" w:rsidRDefault="009F07C4" w:rsidP="003C3163">
            <w:pPr>
              <w:pStyle w:val="Nagwek5"/>
              <w:tabs>
                <w:tab w:val="left" w:pos="953"/>
                <w:tab w:val="left" w:pos="954"/>
              </w:tabs>
              <w:spacing w:before="37"/>
              <w:ind w:left="0" w:right="281"/>
              <w:jc w:val="center"/>
              <w:outlineLvl w:val="4"/>
              <w:rPr>
                <w:b w:val="0"/>
              </w:rPr>
            </w:pPr>
            <w:r>
              <w:rPr>
                <w:b w:val="0"/>
              </w:rPr>
              <w:t>……………………………………….</w:t>
            </w:r>
          </w:p>
          <w:p w14:paraId="191C5587" w14:textId="43CB2A48" w:rsidR="009F07C4" w:rsidRPr="00F300A7" w:rsidRDefault="009F07C4" w:rsidP="009F07C4">
            <w:pPr>
              <w:pStyle w:val="Nagwek5"/>
              <w:tabs>
                <w:tab w:val="left" w:pos="953"/>
                <w:tab w:val="left" w:pos="954"/>
              </w:tabs>
              <w:spacing w:before="37"/>
              <w:ind w:left="0" w:right="281"/>
              <w:jc w:val="center"/>
              <w:outlineLvl w:val="4"/>
              <w:rPr>
                <w:b w:val="0"/>
                <w:sz w:val="18"/>
                <w:szCs w:val="18"/>
              </w:rPr>
            </w:pPr>
            <w:r>
              <w:rPr>
                <w:b w:val="0"/>
                <w:sz w:val="18"/>
                <w:szCs w:val="18"/>
              </w:rPr>
              <w:t>(cena ofertowa brutto)</w:t>
            </w:r>
          </w:p>
        </w:tc>
      </w:tr>
    </w:tbl>
    <w:p w14:paraId="158639CA" w14:textId="77777777" w:rsidR="003C3163" w:rsidRDefault="003C3163" w:rsidP="003C3163">
      <w:pPr>
        <w:pStyle w:val="Nagwek5"/>
        <w:tabs>
          <w:tab w:val="left" w:pos="953"/>
          <w:tab w:val="left" w:pos="954"/>
        </w:tabs>
        <w:spacing w:before="37" w:line="360" w:lineRule="auto"/>
        <w:ind w:left="879"/>
        <w:jc w:val="both"/>
      </w:pPr>
    </w:p>
    <w:p w14:paraId="3D17D5C5" w14:textId="77643A07" w:rsidR="009E256A" w:rsidRDefault="009E256A" w:rsidP="00B8564A">
      <w:pPr>
        <w:pStyle w:val="Nagwek5"/>
        <w:numPr>
          <w:ilvl w:val="0"/>
          <w:numId w:val="35"/>
        </w:numPr>
        <w:spacing w:before="37" w:line="276" w:lineRule="auto"/>
        <w:ind w:left="993" w:hanging="426"/>
        <w:jc w:val="both"/>
      </w:pPr>
      <w:r>
        <w:rPr>
          <w:b w:val="0"/>
        </w:rPr>
        <w:t xml:space="preserve">Oświadczamy, że przyjmujemy termin realizacji zamówienia: </w:t>
      </w:r>
      <w:r w:rsidR="0085221C">
        <w:t>8 miesięcy</w:t>
      </w:r>
      <w:r w:rsidR="00F66B05">
        <w:t xml:space="preserve"> licząc od dnia podpisania</w:t>
      </w:r>
      <w:r w:rsidR="00B8564A">
        <w:t>,</w:t>
      </w:r>
      <w:r w:rsidR="00B8564A">
        <w:rPr>
          <w:b w:val="0"/>
          <w:bCs w:val="0"/>
        </w:rPr>
        <w:t xml:space="preserve"> przy czym remont wydzielonej części korytarza A 0.29 na parterze w segmencie „A” wykonamy do </w:t>
      </w:r>
      <w:r w:rsidR="00B8564A">
        <w:rPr>
          <w:u w:val="single"/>
        </w:rPr>
        <w:t>17.12.2021 r.</w:t>
      </w:r>
    </w:p>
    <w:p w14:paraId="4A738B87" w14:textId="5F05CD3F" w:rsidR="009E256A" w:rsidRDefault="009E256A" w:rsidP="00061874">
      <w:pPr>
        <w:pStyle w:val="Nagwek5"/>
        <w:numPr>
          <w:ilvl w:val="0"/>
          <w:numId w:val="35"/>
        </w:numPr>
        <w:spacing w:before="37" w:line="360" w:lineRule="auto"/>
        <w:ind w:left="993" w:hanging="426"/>
        <w:jc w:val="both"/>
      </w:pPr>
      <w:r>
        <w:t>Oświadczamy, że na wykonane i odebrane roboty budowlane udzielamy gwarancji wynoszącej:</w:t>
      </w:r>
    </w:p>
    <w:p w14:paraId="0C9579EA" w14:textId="467438D2"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36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5D72ABB2"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42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331B385"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48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74C09F59"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 xml:space="preserve">54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1CAE15B7" w14:textId="77777777" w:rsidR="009E256A" w:rsidRPr="009E256A" w:rsidRDefault="009E256A" w:rsidP="00C54EEC">
      <w:pPr>
        <w:pStyle w:val="Nagwek5"/>
        <w:numPr>
          <w:ilvl w:val="0"/>
          <w:numId w:val="36"/>
        </w:numPr>
        <w:tabs>
          <w:tab w:val="left" w:pos="953"/>
          <w:tab w:val="left" w:pos="954"/>
        </w:tabs>
        <w:spacing w:before="37"/>
        <w:jc w:val="both"/>
      </w:pPr>
      <w:r w:rsidRPr="009E256A">
        <w:rPr>
          <w:color w:val="000000" w:themeColor="text1"/>
        </w:rPr>
        <w:t>60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400B6978" w14:textId="10D9F55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C773B40" w14:textId="677FA85E" w:rsidR="00673FFF" w:rsidRPr="00B27928" w:rsidRDefault="00C619E3" w:rsidP="00061874">
      <w:pPr>
        <w:pStyle w:val="Akapitzlist"/>
        <w:numPr>
          <w:ilvl w:val="0"/>
          <w:numId w:val="35"/>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 prawidłowo wystawionej faktury.</w:t>
      </w:r>
    </w:p>
    <w:p w14:paraId="276B0D45" w14:textId="77777777" w:rsidR="00B27928" w:rsidRPr="00B22D8E" w:rsidRDefault="00B27928" w:rsidP="00B27928">
      <w:pPr>
        <w:pStyle w:val="Akapitzlist"/>
        <w:spacing w:before="56"/>
        <w:ind w:left="993" w:firstLine="0"/>
        <w:rPr>
          <w:color w:val="000000" w:themeColor="text1"/>
          <w:sz w:val="16"/>
        </w:rPr>
      </w:pPr>
    </w:p>
    <w:p w14:paraId="4528E1AA" w14:textId="6E972305" w:rsidR="00673FFF" w:rsidRPr="00B27928" w:rsidRDefault="00C619E3" w:rsidP="00B27928">
      <w:pPr>
        <w:pStyle w:val="Akapitzlist"/>
        <w:numPr>
          <w:ilvl w:val="0"/>
          <w:numId w:val="35"/>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13FFC890" w:rsidR="00673FFF" w:rsidRPr="00A547A8" w:rsidRDefault="00B64BEE" w:rsidP="00355855">
      <w:pPr>
        <w:pStyle w:val="Akapitzlist"/>
        <w:numPr>
          <w:ilvl w:val="0"/>
          <w:numId w:val="17"/>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355855">
      <w:pPr>
        <w:pStyle w:val="Akapitzlist"/>
        <w:numPr>
          <w:ilvl w:val="0"/>
          <w:numId w:val="17"/>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lastRenderedPageBreak/>
        <w:t>………………………………………………………………………………………………………………………………………………………………</w:t>
      </w:r>
    </w:p>
    <w:p w14:paraId="7FC9D9B7" w14:textId="77777777" w:rsidR="00673FFF" w:rsidRPr="00A547A8" w:rsidRDefault="00673FFF" w:rsidP="00B64BEE">
      <w:pPr>
        <w:pStyle w:val="Tekstpodstawowy"/>
        <w:spacing w:before="8"/>
        <w:jc w:val="both"/>
        <w:rPr>
          <w:sz w:val="19"/>
        </w:rPr>
      </w:pP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355855">
      <w:pPr>
        <w:pStyle w:val="Akapitzlist"/>
        <w:numPr>
          <w:ilvl w:val="0"/>
          <w:numId w:val="17"/>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355855">
      <w:pPr>
        <w:pStyle w:val="Akapitzlist"/>
        <w:numPr>
          <w:ilvl w:val="0"/>
          <w:numId w:val="17"/>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rsidP="00B64BEE">
      <w:pPr>
        <w:pStyle w:val="Tekstpodstawowy"/>
        <w:spacing w:before="123"/>
        <w:ind w:left="1303"/>
        <w:jc w:val="both"/>
      </w:pPr>
      <w:r w:rsidRPr="00A547A8">
        <w:t>………………………………………………………………………………………………………………………………………………………………</w:t>
      </w:r>
    </w:p>
    <w:p w14:paraId="7E8C8EBA" w14:textId="77777777" w:rsidR="00673FFF" w:rsidRPr="00A547A8" w:rsidRDefault="00673FFF" w:rsidP="00B64BEE">
      <w:pPr>
        <w:pStyle w:val="Tekstpodstawowy"/>
        <w:spacing w:before="7"/>
        <w:jc w:val="both"/>
        <w:rPr>
          <w:sz w:val="29"/>
        </w:rPr>
      </w:pPr>
    </w:p>
    <w:p w14:paraId="714C83EE" w14:textId="5A4DAC21" w:rsidR="00673FFF" w:rsidRDefault="00C619E3" w:rsidP="00B64BEE">
      <w:pPr>
        <w:pStyle w:val="Tekstpodstawowy"/>
        <w:ind w:left="1315" w:right="318"/>
        <w:jc w:val="both"/>
        <w:rPr>
          <w:vertAlign w:val="superscript"/>
        </w:rPr>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0D153E3" w14:textId="77777777" w:rsidR="00B27928" w:rsidRPr="00A547A8" w:rsidRDefault="00B27928" w:rsidP="00B64BEE">
      <w:pPr>
        <w:pStyle w:val="Tekstpodstawowy"/>
        <w:ind w:left="1315" w:right="318"/>
        <w:jc w:val="both"/>
      </w:pPr>
    </w:p>
    <w:p w14:paraId="1F6E4629" w14:textId="30CA737A" w:rsidR="00673FFF" w:rsidRPr="00B27928" w:rsidRDefault="00C619E3" w:rsidP="00B27928">
      <w:pPr>
        <w:pStyle w:val="Akapitzlist"/>
        <w:numPr>
          <w:ilvl w:val="0"/>
          <w:numId w:val="37"/>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3997F334" w:rsidR="00B64BEE" w:rsidRDefault="00B64BEE" w:rsidP="00C54EEC">
      <w:pPr>
        <w:pStyle w:val="Akapitzlist"/>
        <w:numPr>
          <w:ilvl w:val="1"/>
          <w:numId w:val="37"/>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14:paraId="5B71CE26" w14:textId="77777777" w:rsidR="00B64BEE" w:rsidRDefault="00B64BEE" w:rsidP="00C54EEC">
      <w:pPr>
        <w:pStyle w:val="Akapitzlist"/>
        <w:numPr>
          <w:ilvl w:val="1"/>
          <w:numId w:val="37"/>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31021AD5" w14:textId="6E756CED" w:rsidR="00673FFF" w:rsidRDefault="00C619E3" w:rsidP="00C54EEC">
      <w:pPr>
        <w:pStyle w:val="Akapitzlist"/>
        <w:numPr>
          <w:ilvl w:val="1"/>
          <w:numId w:val="37"/>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AB43580" w14:textId="4E40B032" w:rsidR="00B64BEE" w:rsidRDefault="00B64BEE" w:rsidP="00B64BEE">
      <w:pPr>
        <w:pStyle w:val="Akapitzlist"/>
        <w:ind w:left="1418" w:right="249" w:firstLine="0"/>
        <w:rPr>
          <w:sz w:val="20"/>
          <w:szCs w:val="20"/>
        </w:rPr>
      </w:pPr>
      <w:r>
        <w:rPr>
          <w:sz w:val="20"/>
          <w:szCs w:val="20"/>
        </w:rPr>
        <w:t>Zabezpieczenie wniesione zostanie w formie ………………………………………………………………………. .</w:t>
      </w:r>
    </w:p>
    <w:p w14:paraId="7E115EE1" w14:textId="17930DA9" w:rsidR="00B64BEE" w:rsidRDefault="00B64BEE" w:rsidP="00C54EEC">
      <w:pPr>
        <w:pStyle w:val="Akapitzlist"/>
        <w:numPr>
          <w:ilvl w:val="1"/>
          <w:numId w:val="37"/>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 w miejscu i terminie wskazanym przez Zamawiającego.</w:t>
      </w:r>
    </w:p>
    <w:p w14:paraId="38CC1D25" w14:textId="6599E108" w:rsidR="00673FFF" w:rsidRPr="00B64BEE" w:rsidRDefault="00C619E3" w:rsidP="00C54EEC">
      <w:pPr>
        <w:pStyle w:val="Akapitzlist"/>
        <w:numPr>
          <w:ilvl w:val="1"/>
          <w:numId w:val="37"/>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355855">
      <w:pPr>
        <w:pStyle w:val="Akapitzlist"/>
        <w:numPr>
          <w:ilvl w:val="2"/>
          <w:numId w:val="16"/>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355855">
      <w:pPr>
        <w:pStyle w:val="Akapitzlist"/>
        <w:numPr>
          <w:ilvl w:val="2"/>
          <w:numId w:val="16"/>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355855">
      <w:pPr>
        <w:pStyle w:val="Akapitzlist"/>
        <w:numPr>
          <w:ilvl w:val="2"/>
          <w:numId w:val="16"/>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355855">
      <w:pPr>
        <w:pStyle w:val="Akapitzlist"/>
        <w:numPr>
          <w:ilvl w:val="2"/>
          <w:numId w:val="16"/>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355855">
      <w:pPr>
        <w:pStyle w:val="Akapitzlist"/>
        <w:numPr>
          <w:ilvl w:val="2"/>
          <w:numId w:val="16"/>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355855">
      <w:pPr>
        <w:pStyle w:val="Akapitzlist"/>
        <w:numPr>
          <w:ilvl w:val="2"/>
          <w:numId w:val="16"/>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4FAB7055" w14:textId="4F46A730" w:rsidR="0085221C" w:rsidRPr="0085221C" w:rsidRDefault="0085221C" w:rsidP="0085221C">
      <w:pPr>
        <w:pStyle w:val="Akapitzlist"/>
        <w:numPr>
          <w:ilvl w:val="1"/>
          <w:numId w:val="38"/>
        </w:numPr>
        <w:tabs>
          <w:tab w:val="left" w:leader="dot" w:pos="5551"/>
        </w:tabs>
        <w:spacing w:before="76"/>
        <w:ind w:left="1418"/>
        <w:rPr>
          <w:sz w:val="20"/>
        </w:rPr>
      </w:pPr>
      <w:r>
        <w:rPr>
          <w:sz w:val="20"/>
          <w:szCs w:val="20"/>
        </w:rPr>
        <w:t>Wadium wniesione w formie pieniężnej prosimy zwrócić na konto nr………………………………………………… w ……….…………………</w:t>
      </w:r>
    </w:p>
    <w:p w14:paraId="51405CFF" w14:textId="58A9D808" w:rsidR="00673FFF" w:rsidRPr="00B64BEE" w:rsidRDefault="00C619E3" w:rsidP="00C54EEC">
      <w:pPr>
        <w:pStyle w:val="Akapitzlist"/>
        <w:numPr>
          <w:ilvl w:val="1"/>
          <w:numId w:val="38"/>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2D3C9594" w14:textId="72518587" w:rsidR="00673FFF" w:rsidRPr="00B64BEE" w:rsidRDefault="00C619E3" w:rsidP="00C54EEC">
      <w:pPr>
        <w:pStyle w:val="Akapitzlist"/>
        <w:numPr>
          <w:ilvl w:val="0"/>
          <w:numId w:val="39"/>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C54EEC">
      <w:pPr>
        <w:pStyle w:val="Akapitzlist"/>
        <w:numPr>
          <w:ilvl w:val="0"/>
          <w:numId w:val="39"/>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C54EEC">
      <w:pPr>
        <w:pStyle w:val="Akapitzlist"/>
        <w:numPr>
          <w:ilvl w:val="1"/>
          <w:numId w:val="38"/>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w:t>
      </w:r>
      <w:r w:rsidRPr="00161606">
        <w:rPr>
          <w:sz w:val="20"/>
        </w:rPr>
        <w:lastRenderedPageBreak/>
        <w:t>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C54EEC">
      <w:pPr>
        <w:pStyle w:val="Akapitzlist"/>
        <w:numPr>
          <w:ilvl w:val="1"/>
          <w:numId w:val="38"/>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9E1DA3" w:rsidRDefault="009E1DA3">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9E1DA3" w:rsidRDefault="009E1DA3">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9E1DA3" w:rsidRDefault="009E1DA3">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9E1DA3" w:rsidRDefault="009E1DA3">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9E1DA3" w:rsidRDefault="009E1DA3">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9E1DA3" w:rsidRDefault="009E1DA3">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0749A51" w14:textId="3FB53F8C" w:rsidR="007049B6" w:rsidRDefault="00C619E3" w:rsidP="00D31840">
      <w:pPr>
        <w:spacing w:before="44"/>
        <w:ind w:left="1587" w:hanging="992"/>
        <w:rPr>
          <w:b/>
          <w:sz w:val="28"/>
        </w:rPr>
      </w:pPr>
      <w:r w:rsidRPr="00A547A8">
        <w:rPr>
          <w:b/>
          <w:sz w:val="24"/>
        </w:rPr>
        <w:t xml:space="preserve">Zadanie: </w:t>
      </w:r>
      <w:r w:rsidR="00905713">
        <w:rPr>
          <w:b/>
          <w:sz w:val="28"/>
        </w:rPr>
        <w:t>Remont pomieszczeń w budynku Urzędu Gminy i Miasta Lwówek Śląski – etap I</w:t>
      </w:r>
      <w:r w:rsidR="00C734C6">
        <w:rPr>
          <w:b/>
          <w:sz w:val="28"/>
        </w:rPr>
        <w:t xml:space="preserve"> – postępowanie II</w:t>
      </w:r>
      <w:r w:rsidR="0085221C">
        <w:rPr>
          <w:b/>
          <w:sz w:val="28"/>
        </w:rPr>
        <w:t>I</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1EC09EC9" w:rsidR="00673FFF" w:rsidRPr="00A547A8" w:rsidRDefault="00C619E3" w:rsidP="00355855">
      <w:pPr>
        <w:pStyle w:val="Nagwek5"/>
        <w:numPr>
          <w:ilvl w:val="0"/>
          <w:numId w:val="15"/>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355855">
      <w:pPr>
        <w:pStyle w:val="Akapitzlist"/>
        <w:numPr>
          <w:ilvl w:val="0"/>
          <w:numId w:val="15"/>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2ED84DD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355855">
      <w:pPr>
        <w:pStyle w:val="Nagwek5"/>
        <w:numPr>
          <w:ilvl w:val="0"/>
          <w:numId w:val="15"/>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355855">
      <w:pPr>
        <w:pStyle w:val="Akapitzlist"/>
        <w:numPr>
          <w:ilvl w:val="1"/>
          <w:numId w:val="15"/>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355855">
      <w:pPr>
        <w:pStyle w:val="Akapitzlist"/>
        <w:numPr>
          <w:ilvl w:val="1"/>
          <w:numId w:val="15"/>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355855">
      <w:pPr>
        <w:pStyle w:val="Akapitzlist"/>
        <w:numPr>
          <w:ilvl w:val="1"/>
          <w:numId w:val="15"/>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355855">
      <w:pPr>
        <w:pStyle w:val="Akapitzlist"/>
        <w:numPr>
          <w:ilvl w:val="1"/>
          <w:numId w:val="15"/>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22577311" w14:textId="0FE610C5"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EBFA5FA" w14:textId="77777777" w:rsidR="00905713" w:rsidRDefault="00905713" w:rsidP="00D31840">
      <w:pPr>
        <w:spacing w:before="81" w:line="268" w:lineRule="exact"/>
        <w:jc w:val="right"/>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9E1DA3" w:rsidRDefault="009E1DA3" w:rsidP="00E93B1E">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4E1C57C3" w14:textId="77777777" w:rsidR="009E1DA3" w:rsidRDefault="009E1DA3" w:rsidP="00E93B1E">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podwykonawcą/ami:</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KRS/CEiDG),</w:t>
      </w:r>
    </w:p>
    <w:p w14:paraId="1634B1E5"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7E9952CA" w14:textId="77777777" w:rsidR="00E93B1E" w:rsidRDefault="00E93B1E" w:rsidP="00E93B1E">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5FDA2077" w14:textId="1C65FEDB" w:rsidR="00E93B1E" w:rsidRDefault="00E93B1E" w:rsidP="00E93B1E">
      <w:pPr>
        <w:jc w:val="right"/>
        <w:rPr>
          <w:sz w:val="14"/>
        </w:rPr>
      </w:pPr>
      <w:r>
        <w:t>………….…………………..…………………………</w:t>
      </w:r>
    </w:p>
    <w:p w14:paraId="440C6B5A" w14:textId="067E6CF1" w:rsidR="00CB52A2" w:rsidRPr="00A547A8" w:rsidRDefault="00CB52A2" w:rsidP="00774745">
      <w:pPr>
        <w:rPr>
          <w:sz w:val="14"/>
        </w:rPr>
      </w:pPr>
      <w:r>
        <w:rPr>
          <w:sz w:val="14"/>
        </w:rPr>
        <w:br w:type="page"/>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9E1DA3" w:rsidRDefault="009E1DA3">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9E1DA3" w:rsidRDefault="009E1DA3">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9E1DA3" w:rsidRDefault="009E1DA3">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9E1DA3" w:rsidRDefault="009E1DA3">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9E1DA3" w:rsidRDefault="009E1DA3">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9E1DA3" w:rsidRDefault="009E1DA3">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2753C51D" w:rsidR="006472C9" w:rsidRDefault="00C619E3" w:rsidP="006472C9">
      <w:pPr>
        <w:ind w:left="595" w:right="249"/>
        <w:jc w:val="both"/>
        <w:rPr>
          <w:b/>
          <w:sz w:val="20"/>
        </w:rPr>
      </w:pPr>
      <w:r w:rsidRPr="00A547A8">
        <w:rPr>
          <w:sz w:val="20"/>
        </w:rPr>
        <w:t>Na potrzeby postępowania o udzielenie zamówienia publicznego pod nazwą: „</w:t>
      </w:r>
      <w:r w:rsidR="00905713">
        <w:rPr>
          <w:b/>
          <w:sz w:val="20"/>
        </w:rPr>
        <w:t>Remont pomieszczeń w budynku Urzędu Gminy i Miasta Lwówek Śląski – etap I</w:t>
      </w:r>
      <w:r w:rsidR="007049B6">
        <w:rPr>
          <w:b/>
          <w:sz w:val="20"/>
        </w:rPr>
        <w:t>”</w:t>
      </w:r>
      <w:r w:rsidR="00C734C6">
        <w:rPr>
          <w:b/>
          <w:sz w:val="20"/>
        </w:rPr>
        <w:t xml:space="preserve"> – postępowanie II</w:t>
      </w:r>
      <w:r w:rsidR="0085221C">
        <w:rPr>
          <w:b/>
          <w:sz w:val="20"/>
        </w:rPr>
        <w:t>I</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355855">
      <w:pPr>
        <w:pStyle w:val="Akapitzlist"/>
        <w:numPr>
          <w:ilvl w:val="0"/>
          <w:numId w:val="14"/>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355855">
      <w:pPr>
        <w:pStyle w:val="Akapitzlist"/>
        <w:numPr>
          <w:ilvl w:val="0"/>
          <w:numId w:val="14"/>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355855">
      <w:pPr>
        <w:pStyle w:val="Akapitzlist"/>
        <w:numPr>
          <w:ilvl w:val="0"/>
          <w:numId w:val="14"/>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9E1DA3" w:rsidRDefault="009E1DA3">
                            <w:pPr>
                              <w:spacing w:before="18"/>
                              <w:ind w:left="543" w:right="543"/>
                              <w:jc w:val="center"/>
                              <w:rPr>
                                <w:b/>
                                <w:sz w:val="24"/>
                              </w:rPr>
                            </w:pPr>
                            <w:r>
                              <w:rPr>
                                <w:b/>
                                <w:color w:val="212121"/>
                                <w:sz w:val="24"/>
                              </w:rPr>
                              <w:t>ZOBOWIĄZANIE PODMIOTU UDOSTĘPNIAJĄCEGO ZASOBY</w:t>
                            </w:r>
                          </w:p>
                          <w:p w14:paraId="2D278FE7" w14:textId="77777777" w:rsidR="009E1DA3" w:rsidRDefault="009E1DA3">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9E1DA3" w:rsidRDefault="009E1DA3">
                      <w:pPr>
                        <w:spacing w:before="18"/>
                        <w:ind w:left="543" w:right="543"/>
                        <w:jc w:val="center"/>
                        <w:rPr>
                          <w:b/>
                          <w:sz w:val="24"/>
                        </w:rPr>
                      </w:pPr>
                      <w:r>
                        <w:rPr>
                          <w:b/>
                          <w:color w:val="212121"/>
                          <w:sz w:val="24"/>
                        </w:rPr>
                        <w:t>ZOBOWIĄZANIE PODMIOTU UDOSTĘPNIAJĄCEGO ZASOBY</w:t>
                      </w:r>
                    </w:p>
                    <w:p w14:paraId="2D278FE7" w14:textId="77777777" w:rsidR="009E1DA3" w:rsidRDefault="009E1DA3">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53BDA88D" w:rsidR="006472C9" w:rsidRDefault="00C619E3" w:rsidP="006472C9">
      <w:pPr>
        <w:ind w:left="595" w:right="249"/>
        <w:jc w:val="both"/>
        <w:rPr>
          <w:b/>
          <w:sz w:val="20"/>
        </w:rPr>
      </w:pPr>
      <w:r w:rsidRPr="00A547A8">
        <w:rPr>
          <w:spacing w:val="-2"/>
          <w:sz w:val="20"/>
        </w:rPr>
        <w:t>Na potrzeby realizacji zamówienia pod nazwą: „</w:t>
      </w:r>
      <w:r w:rsidR="00905713">
        <w:rPr>
          <w:b/>
          <w:sz w:val="20"/>
        </w:rPr>
        <w:t>Remont pomieszczeń w budynku Urzędu Gminy i Miasta Lwówek Śląski – etap I</w:t>
      </w:r>
      <w:r w:rsidR="0075129B">
        <w:rPr>
          <w:b/>
          <w:sz w:val="20"/>
        </w:rPr>
        <w:t>”</w:t>
      </w:r>
      <w:r w:rsidR="00C734C6">
        <w:rPr>
          <w:b/>
          <w:sz w:val="20"/>
        </w:rPr>
        <w:t xml:space="preserve"> – postępowanie II</w:t>
      </w:r>
      <w:r w:rsidR="0085221C">
        <w:rPr>
          <w:b/>
          <w:sz w:val="20"/>
        </w:rPr>
        <w:t>I</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355855">
      <w:pPr>
        <w:pStyle w:val="Akapitzlist"/>
        <w:numPr>
          <w:ilvl w:val="0"/>
          <w:numId w:val="14"/>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355855">
      <w:pPr>
        <w:pStyle w:val="Akapitzlist"/>
        <w:numPr>
          <w:ilvl w:val="0"/>
          <w:numId w:val="14"/>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355855">
      <w:pPr>
        <w:pStyle w:val="Akapitzlist"/>
        <w:numPr>
          <w:ilvl w:val="0"/>
          <w:numId w:val="14"/>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355855">
      <w:pPr>
        <w:pStyle w:val="Akapitzlist"/>
        <w:numPr>
          <w:ilvl w:val="0"/>
          <w:numId w:val="14"/>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9E1DA3" w:rsidRDefault="009E1DA3"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9E1DA3" w:rsidRDefault="009E1DA3" w:rsidP="00AC77D7">
                            <w:pPr>
                              <w:ind w:left="544" w:right="543"/>
                              <w:jc w:val="center"/>
                              <w:rPr>
                                <w:b/>
                                <w:color w:val="212121"/>
                                <w:sz w:val="24"/>
                              </w:rPr>
                            </w:pPr>
                            <w:r>
                              <w:rPr>
                                <w:b/>
                                <w:color w:val="212121"/>
                                <w:sz w:val="24"/>
                              </w:rPr>
                              <w:t>o braku podstaw wykluczenia</w:t>
                            </w:r>
                          </w:p>
                          <w:p w14:paraId="3186B24A" w14:textId="22C5FA6B" w:rsidR="009E1DA3" w:rsidRDefault="009E1DA3"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2672F24B" w14:textId="77777777" w:rsidR="009E1DA3" w:rsidRDefault="009E1DA3"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9E1DA3" w:rsidRDefault="009E1DA3" w:rsidP="00AC77D7">
                      <w:pPr>
                        <w:ind w:left="544" w:right="543"/>
                        <w:jc w:val="center"/>
                        <w:rPr>
                          <w:b/>
                          <w:color w:val="212121"/>
                          <w:sz w:val="24"/>
                        </w:rPr>
                      </w:pPr>
                      <w:r>
                        <w:rPr>
                          <w:b/>
                          <w:color w:val="212121"/>
                          <w:sz w:val="24"/>
                        </w:rPr>
                        <w:t>o braku podstaw wykluczenia</w:t>
                      </w:r>
                    </w:p>
                    <w:p w14:paraId="3186B24A" w14:textId="22C5FA6B" w:rsidR="009E1DA3" w:rsidRDefault="009E1DA3"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060B61B1"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o udzielenie zamówienia pod nazwą: „</w:t>
      </w:r>
      <w:r w:rsidR="00905713" w:rsidRPr="001F208C">
        <w:rPr>
          <w:rFonts w:asciiTheme="minorHAnsi" w:hAnsiTheme="minorHAnsi" w:cstheme="minorHAnsi"/>
          <w:color w:val="000000" w:themeColor="text1"/>
          <w:spacing w:val="-2"/>
          <w:sz w:val="20"/>
          <w:szCs w:val="20"/>
        </w:rPr>
        <w:t xml:space="preserve">Remont pomieszczeń w budynku Urzędu </w:t>
      </w:r>
      <w:r w:rsidR="001F208C" w:rsidRPr="001F208C">
        <w:rPr>
          <w:rFonts w:asciiTheme="minorHAnsi" w:hAnsiTheme="minorHAnsi" w:cstheme="minorHAnsi"/>
          <w:color w:val="000000" w:themeColor="text1"/>
          <w:spacing w:val="-2"/>
          <w:sz w:val="20"/>
          <w:szCs w:val="20"/>
        </w:rPr>
        <w:t>Gminy i Miasta Lwówek Śląski – etap I</w:t>
      </w:r>
      <w:r w:rsidR="00F46C11" w:rsidRPr="001F208C">
        <w:rPr>
          <w:rFonts w:asciiTheme="minorHAnsi" w:hAnsiTheme="minorHAnsi" w:cstheme="minorHAnsi"/>
          <w:color w:val="000000" w:themeColor="text1"/>
          <w:spacing w:val="-2"/>
          <w:sz w:val="20"/>
          <w:szCs w:val="20"/>
        </w:rPr>
        <w:t>”</w:t>
      </w:r>
      <w:r w:rsidR="00C734C6">
        <w:rPr>
          <w:rFonts w:asciiTheme="minorHAnsi" w:hAnsiTheme="minorHAnsi" w:cstheme="minorHAnsi"/>
          <w:color w:val="000000" w:themeColor="text1"/>
          <w:spacing w:val="-2"/>
          <w:sz w:val="20"/>
          <w:szCs w:val="20"/>
        </w:rPr>
        <w:t xml:space="preserve"> – postępowanie II</w:t>
      </w:r>
      <w:r w:rsidR="00215C6A">
        <w:rPr>
          <w:rFonts w:asciiTheme="minorHAnsi" w:hAnsiTheme="minorHAnsi" w:cstheme="minorHAnsi"/>
          <w:color w:val="000000" w:themeColor="text1"/>
          <w:spacing w:val="-2"/>
          <w:sz w:val="20"/>
          <w:szCs w:val="20"/>
        </w:rPr>
        <w:t>I</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9E1DA3" w:rsidRDefault="009E1DA3">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4"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9E1DA3" w:rsidRDefault="009E1DA3">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CF5432" w:rsidRDefault="00C619E3" w:rsidP="00CF5432">
      <w:pPr>
        <w:jc w:val="center"/>
        <w:rPr>
          <w:b/>
          <w:bCs/>
          <w:sz w:val="24"/>
          <w:szCs w:val="24"/>
        </w:rPr>
      </w:pPr>
      <w:bookmarkStart w:id="29" w:name="_Toc64892122"/>
      <w:r w:rsidRPr="00CF5432">
        <w:rPr>
          <w:b/>
          <w:bCs/>
          <w:sz w:val="24"/>
          <w:szCs w:val="24"/>
        </w:rPr>
        <w:t>Składając ofertę w postępowaniu o zamówienie publiczne w trybie podstawowym na:</w:t>
      </w:r>
      <w:bookmarkEnd w:id="29"/>
    </w:p>
    <w:p w14:paraId="61AF8596" w14:textId="77777777" w:rsidR="00B346D6" w:rsidRPr="00A547A8" w:rsidRDefault="00B346D6">
      <w:pPr>
        <w:pStyle w:val="Nagwek2"/>
        <w:spacing w:before="30"/>
        <w:ind w:right="272"/>
      </w:pPr>
    </w:p>
    <w:p w14:paraId="7A967491" w14:textId="558D37ED" w:rsidR="00B346D6" w:rsidRDefault="001F208C" w:rsidP="00CF5432">
      <w:pPr>
        <w:spacing w:before="44"/>
        <w:ind w:left="567"/>
        <w:jc w:val="center"/>
        <w:rPr>
          <w:b/>
          <w:sz w:val="28"/>
        </w:rPr>
      </w:pPr>
      <w:bookmarkStart w:id="30" w:name="_Toc64892123"/>
      <w:r>
        <w:rPr>
          <w:b/>
          <w:sz w:val="28"/>
        </w:rPr>
        <w:t>Remont pomieszczeń w budynku Urzędu Gminy i Miasta Lwówek Śląski – etap I</w:t>
      </w:r>
      <w:r w:rsidR="00C734C6">
        <w:rPr>
          <w:b/>
          <w:sz w:val="28"/>
        </w:rPr>
        <w:t xml:space="preserve"> – postępowanie II</w:t>
      </w:r>
      <w:r w:rsidR="0085221C">
        <w:rPr>
          <w:b/>
          <w:sz w:val="28"/>
        </w:rPr>
        <w:t>I</w:t>
      </w:r>
    </w:p>
    <w:p w14:paraId="25A77184" w14:textId="77777777" w:rsidR="00CF5432" w:rsidRPr="00A547A8" w:rsidRDefault="00CF5432" w:rsidP="00F46C11">
      <w:pPr>
        <w:spacing w:before="44"/>
        <w:ind w:left="567" w:firstLine="28"/>
        <w:jc w:val="center"/>
        <w:rPr>
          <w:b/>
          <w:sz w:val="28"/>
        </w:rPr>
      </w:pPr>
    </w:p>
    <w:p w14:paraId="6B3C351D" w14:textId="77777777" w:rsidR="00673FFF" w:rsidRPr="00CF5432" w:rsidRDefault="00C619E3" w:rsidP="00CF5432">
      <w:pPr>
        <w:ind w:left="567"/>
        <w:jc w:val="center"/>
        <w:rPr>
          <w:b/>
          <w:bCs/>
        </w:rPr>
      </w:pPr>
      <w:r w:rsidRPr="00CF5432">
        <w:rPr>
          <w:b/>
          <w:bCs/>
        </w:rPr>
        <w:t>OŚWIADCZAM, ŻE:</w:t>
      </w:r>
      <w:bookmarkEnd w:id="30"/>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9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080"/>
        <w:gridCol w:w="2976"/>
        <w:gridCol w:w="1985"/>
        <w:gridCol w:w="2126"/>
      </w:tblGrid>
      <w:tr w:rsidR="00020000" w:rsidRPr="00A547A8" w14:paraId="7D786ED6" w14:textId="77777777" w:rsidTr="00020000">
        <w:trPr>
          <w:trHeight w:val="981"/>
        </w:trPr>
        <w:tc>
          <w:tcPr>
            <w:tcW w:w="717" w:type="dxa"/>
          </w:tcPr>
          <w:p w14:paraId="695442BB" w14:textId="77777777" w:rsidR="00020000" w:rsidRPr="00A547A8" w:rsidRDefault="00020000" w:rsidP="001A3C4B">
            <w:pPr>
              <w:pStyle w:val="TableParagraph"/>
              <w:rPr>
                <w:sz w:val="20"/>
              </w:rPr>
            </w:pPr>
          </w:p>
          <w:p w14:paraId="6090F9D7" w14:textId="77777777" w:rsidR="00020000" w:rsidRPr="00A547A8" w:rsidRDefault="00020000" w:rsidP="001A3C4B">
            <w:pPr>
              <w:pStyle w:val="TableParagraph"/>
              <w:spacing w:before="127"/>
              <w:ind w:right="154"/>
              <w:jc w:val="right"/>
              <w:rPr>
                <w:sz w:val="20"/>
              </w:rPr>
            </w:pPr>
            <w:r w:rsidRPr="00A547A8">
              <w:rPr>
                <w:w w:val="95"/>
                <w:sz w:val="20"/>
              </w:rPr>
              <w:t>Lp.</w:t>
            </w:r>
          </w:p>
        </w:tc>
        <w:tc>
          <w:tcPr>
            <w:tcW w:w="2080" w:type="dxa"/>
          </w:tcPr>
          <w:p w14:paraId="34CD9B40" w14:textId="77777777" w:rsidR="00020000" w:rsidRPr="00A547A8" w:rsidRDefault="00020000" w:rsidP="001A3C4B">
            <w:pPr>
              <w:pStyle w:val="TableParagraph"/>
              <w:rPr>
                <w:sz w:val="20"/>
              </w:rPr>
            </w:pPr>
          </w:p>
          <w:p w14:paraId="4EC9C08A" w14:textId="77777777" w:rsidR="00020000" w:rsidRPr="00A547A8" w:rsidRDefault="00020000" w:rsidP="001A3C4B">
            <w:pPr>
              <w:pStyle w:val="TableParagraph"/>
              <w:spacing w:before="127"/>
              <w:ind w:left="78" w:right="72"/>
              <w:jc w:val="center"/>
              <w:rPr>
                <w:sz w:val="20"/>
              </w:rPr>
            </w:pPr>
            <w:r w:rsidRPr="00A547A8">
              <w:rPr>
                <w:sz w:val="20"/>
              </w:rPr>
              <w:t>Imię i nazwisko</w:t>
            </w:r>
          </w:p>
        </w:tc>
        <w:tc>
          <w:tcPr>
            <w:tcW w:w="2976" w:type="dxa"/>
          </w:tcPr>
          <w:p w14:paraId="2CEC4341" w14:textId="77777777" w:rsidR="00020000" w:rsidRPr="00A547A8" w:rsidRDefault="00020000" w:rsidP="001A3C4B">
            <w:pPr>
              <w:pStyle w:val="TableParagraph"/>
              <w:spacing w:before="4"/>
              <w:rPr>
                <w:sz w:val="20"/>
              </w:rPr>
            </w:pPr>
          </w:p>
          <w:p w14:paraId="1C51433B" w14:textId="77777777" w:rsidR="00020000" w:rsidRDefault="00020000" w:rsidP="00020000">
            <w:pPr>
              <w:pStyle w:val="TableParagraph"/>
              <w:ind w:left="594" w:right="91" w:hanging="473"/>
              <w:jc w:val="center"/>
              <w:rPr>
                <w:sz w:val="20"/>
              </w:rPr>
            </w:pPr>
            <w:r w:rsidRPr="00A547A8">
              <w:rPr>
                <w:sz w:val="20"/>
              </w:rPr>
              <w:t>Kwalifikacje</w:t>
            </w:r>
          </w:p>
          <w:p w14:paraId="7EDCD546" w14:textId="1D608EC1" w:rsidR="00020000" w:rsidRPr="00A547A8" w:rsidRDefault="00020000" w:rsidP="00020000">
            <w:pPr>
              <w:pStyle w:val="TableParagraph"/>
              <w:ind w:left="594" w:right="91" w:hanging="473"/>
              <w:jc w:val="center"/>
              <w:rPr>
                <w:sz w:val="20"/>
              </w:rPr>
            </w:pPr>
            <w:r w:rsidRPr="00A547A8">
              <w:rPr>
                <w:sz w:val="20"/>
              </w:rPr>
              <w:t>zawodowe/ uprawnienia</w:t>
            </w:r>
          </w:p>
        </w:tc>
        <w:tc>
          <w:tcPr>
            <w:tcW w:w="1985" w:type="dxa"/>
          </w:tcPr>
          <w:p w14:paraId="4EB49B85" w14:textId="77777777" w:rsidR="00020000" w:rsidRDefault="00020000" w:rsidP="001A3C4B">
            <w:pPr>
              <w:pStyle w:val="TableParagraph"/>
              <w:spacing w:before="1"/>
              <w:ind w:left="172" w:right="160"/>
              <w:jc w:val="center"/>
              <w:rPr>
                <w:sz w:val="20"/>
              </w:rPr>
            </w:pPr>
          </w:p>
          <w:p w14:paraId="6153B9D6" w14:textId="675012E2" w:rsidR="00020000" w:rsidRPr="00A547A8" w:rsidRDefault="00020000" w:rsidP="001A3C4B">
            <w:pPr>
              <w:pStyle w:val="TableParagraph"/>
              <w:spacing w:before="1"/>
              <w:ind w:left="172" w:right="160"/>
              <w:jc w:val="center"/>
              <w:rPr>
                <w:sz w:val="20"/>
              </w:rPr>
            </w:pPr>
            <w:r>
              <w:rPr>
                <w:sz w:val="20"/>
              </w:rPr>
              <w:t>Doświadczenie</w:t>
            </w:r>
          </w:p>
        </w:tc>
        <w:tc>
          <w:tcPr>
            <w:tcW w:w="2126" w:type="dxa"/>
          </w:tcPr>
          <w:p w14:paraId="0578AC0E" w14:textId="77777777" w:rsidR="00020000" w:rsidRDefault="00020000" w:rsidP="001A3C4B">
            <w:pPr>
              <w:pStyle w:val="TableParagraph"/>
              <w:spacing w:before="1"/>
              <w:ind w:left="172" w:right="160"/>
              <w:jc w:val="center"/>
              <w:rPr>
                <w:sz w:val="20"/>
              </w:rPr>
            </w:pPr>
            <w:r w:rsidRPr="00A547A8">
              <w:rPr>
                <w:sz w:val="20"/>
              </w:rPr>
              <w:t>Informacja o podstawie</w:t>
            </w:r>
          </w:p>
          <w:p w14:paraId="6F63E197" w14:textId="77777777" w:rsidR="00020000" w:rsidRDefault="00020000" w:rsidP="001A3C4B">
            <w:pPr>
              <w:pStyle w:val="TableParagraph"/>
              <w:spacing w:before="1"/>
              <w:ind w:left="172" w:right="160"/>
              <w:jc w:val="center"/>
              <w:rPr>
                <w:sz w:val="20"/>
              </w:rPr>
            </w:pPr>
            <w:r w:rsidRPr="00A547A8">
              <w:rPr>
                <w:sz w:val="20"/>
              </w:rPr>
              <w:t>dysponowania osobą</w:t>
            </w:r>
          </w:p>
          <w:p w14:paraId="6ED3C002" w14:textId="77777777" w:rsidR="00020000" w:rsidRDefault="00020000" w:rsidP="001A3C4B">
            <w:pPr>
              <w:pStyle w:val="TableParagraph"/>
              <w:spacing w:before="1"/>
              <w:ind w:left="172" w:right="160"/>
              <w:jc w:val="center"/>
              <w:rPr>
                <w:sz w:val="16"/>
              </w:rPr>
            </w:pPr>
            <w:r w:rsidRPr="00A547A8">
              <w:rPr>
                <w:sz w:val="16"/>
              </w:rPr>
              <w:t>(np. umowa o pracę, umowa zlecenie,</w:t>
            </w:r>
          </w:p>
          <w:p w14:paraId="78EED543" w14:textId="4E7B64B8" w:rsidR="00020000" w:rsidRPr="00A547A8" w:rsidRDefault="00020000" w:rsidP="001A3C4B">
            <w:pPr>
              <w:pStyle w:val="TableParagraph"/>
              <w:spacing w:before="1"/>
              <w:ind w:left="172" w:right="160"/>
              <w:jc w:val="center"/>
              <w:rPr>
                <w:sz w:val="16"/>
              </w:rPr>
            </w:pPr>
            <w:r w:rsidRPr="00A547A8">
              <w:rPr>
                <w:sz w:val="16"/>
              </w:rPr>
              <w:t>umowa o dzieło)</w:t>
            </w:r>
          </w:p>
        </w:tc>
      </w:tr>
      <w:tr w:rsidR="00B02851" w:rsidRPr="00A547A8" w14:paraId="53CC4024" w14:textId="77777777" w:rsidTr="009A58C7">
        <w:trPr>
          <w:trHeight w:val="6002"/>
        </w:trPr>
        <w:tc>
          <w:tcPr>
            <w:tcW w:w="717" w:type="dxa"/>
          </w:tcPr>
          <w:p w14:paraId="5F2DE541" w14:textId="77777777" w:rsidR="00B02851" w:rsidRDefault="00B02851" w:rsidP="001A3C4B">
            <w:pPr>
              <w:pStyle w:val="TableParagraph"/>
              <w:spacing w:before="168"/>
              <w:ind w:right="223"/>
              <w:jc w:val="right"/>
              <w:rPr>
                <w:w w:val="99"/>
                <w:sz w:val="20"/>
              </w:rPr>
            </w:pPr>
          </w:p>
          <w:p w14:paraId="470D2256" w14:textId="77777777" w:rsidR="00B02851" w:rsidRDefault="00B02851" w:rsidP="001A3C4B">
            <w:pPr>
              <w:pStyle w:val="TableParagraph"/>
              <w:spacing w:before="168"/>
              <w:ind w:right="223"/>
              <w:jc w:val="right"/>
              <w:rPr>
                <w:w w:val="99"/>
                <w:sz w:val="20"/>
              </w:rPr>
            </w:pPr>
          </w:p>
          <w:p w14:paraId="1DE45DAF" w14:textId="77777777" w:rsidR="00B02851" w:rsidRDefault="00B02851" w:rsidP="001A3C4B">
            <w:pPr>
              <w:pStyle w:val="TableParagraph"/>
              <w:spacing w:before="168"/>
              <w:ind w:right="223"/>
              <w:jc w:val="right"/>
              <w:rPr>
                <w:w w:val="99"/>
                <w:sz w:val="20"/>
              </w:rPr>
            </w:pPr>
          </w:p>
          <w:p w14:paraId="34752766" w14:textId="77777777" w:rsidR="00B02851" w:rsidRDefault="00B02851" w:rsidP="009A58C7">
            <w:pPr>
              <w:pStyle w:val="TableParagraph"/>
              <w:spacing w:before="168"/>
              <w:ind w:right="223"/>
              <w:rPr>
                <w:w w:val="99"/>
                <w:sz w:val="20"/>
              </w:rPr>
            </w:pPr>
          </w:p>
          <w:p w14:paraId="65ECD660" w14:textId="77777777" w:rsidR="00B02851" w:rsidRDefault="00B02851" w:rsidP="001A3C4B">
            <w:pPr>
              <w:pStyle w:val="TableParagraph"/>
              <w:spacing w:before="168"/>
              <w:ind w:right="223"/>
              <w:jc w:val="right"/>
              <w:rPr>
                <w:w w:val="99"/>
                <w:sz w:val="20"/>
              </w:rPr>
            </w:pPr>
          </w:p>
          <w:p w14:paraId="09F56F82" w14:textId="77777777" w:rsidR="00B02851" w:rsidRDefault="00B02851" w:rsidP="001A3C4B">
            <w:pPr>
              <w:pStyle w:val="TableParagraph"/>
              <w:spacing w:before="168"/>
              <w:ind w:right="223"/>
              <w:jc w:val="right"/>
              <w:rPr>
                <w:w w:val="99"/>
                <w:sz w:val="20"/>
              </w:rPr>
            </w:pPr>
          </w:p>
          <w:p w14:paraId="31F22B37" w14:textId="49E8FB17" w:rsidR="00B02851" w:rsidRPr="00A547A8" w:rsidRDefault="00B02851" w:rsidP="001A3C4B">
            <w:pPr>
              <w:pStyle w:val="TableParagraph"/>
              <w:spacing w:before="168"/>
              <w:ind w:right="223"/>
              <w:jc w:val="right"/>
              <w:rPr>
                <w:sz w:val="20"/>
              </w:rPr>
            </w:pPr>
            <w:r w:rsidRPr="00A547A8">
              <w:rPr>
                <w:w w:val="99"/>
                <w:sz w:val="20"/>
              </w:rPr>
              <w:t>1</w:t>
            </w:r>
          </w:p>
          <w:p w14:paraId="3270B46C" w14:textId="77777777" w:rsidR="00B02851" w:rsidRDefault="00B02851" w:rsidP="001A3C4B">
            <w:pPr>
              <w:pStyle w:val="TableParagraph"/>
              <w:rPr>
                <w:rFonts w:ascii="Times New Roman"/>
                <w:sz w:val="16"/>
              </w:rPr>
            </w:pPr>
          </w:p>
          <w:p w14:paraId="1040FF8E" w14:textId="77777777" w:rsidR="00B02851" w:rsidRPr="00A547A8" w:rsidRDefault="00B02851" w:rsidP="001A3C4B">
            <w:pPr>
              <w:pStyle w:val="TableParagraph"/>
              <w:rPr>
                <w:rFonts w:ascii="Times New Roman"/>
                <w:sz w:val="16"/>
              </w:rPr>
            </w:pPr>
          </w:p>
        </w:tc>
        <w:tc>
          <w:tcPr>
            <w:tcW w:w="2080" w:type="dxa"/>
          </w:tcPr>
          <w:p w14:paraId="6A2D5671" w14:textId="77777777" w:rsidR="00B02851" w:rsidRDefault="00B02851" w:rsidP="00020000">
            <w:pPr>
              <w:pStyle w:val="TableParagraph"/>
              <w:spacing w:before="119"/>
              <w:ind w:left="79" w:right="72"/>
              <w:rPr>
                <w:sz w:val="16"/>
              </w:rPr>
            </w:pPr>
          </w:p>
          <w:p w14:paraId="64A3FE03" w14:textId="77777777" w:rsidR="00B02851" w:rsidRDefault="00B02851" w:rsidP="00020000">
            <w:pPr>
              <w:pStyle w:val="TableParagraph"/>
              <w:spacing w:before="119"/>
              <w:ind w:left="79" w:right="72"/>
              <w:rPr>
                <w:sz w:val="16"/>
              </w:rPr>
            </w:pPr>
          </w:p>
          <w:p w14:paraId="01C943CF" w14:textId="77777777" w:rsidR="00B02851" w:rsidRDefault="00B02851" w:rsidP="00020000">
            <w:pPr>
              <w:pStyle w:val="TableParagraph"/>
              <w:spacing w:before="119"/>
              <w:ind w:left="79" w:right="72"/>
              <w:rPr>
                <w:sz w:val="16"/>
              </w:rPr>
            </w:pPr>
          </w:p>
          <w:p w14:paraId="7225C4E5" w14:textId="77777777" w:rsidR="00B02851" w:rsidRDefault="00B02851" w:rsidP="00020000">
            <w:pPr>
              <w:pStyle w:val="TableParagraph"/>
              <w:spacing w:before="119"/>
              <w:ind w:left="79" w:right="72"/>
              <w:rPr>
                <w:sz w:val="16"/>
              </w:rPr>
            </w:pPr>
          </w:p>
          <w:p w14:paraId="3C0F83A6" w14:textId="77777777" w:rsidR="00B02851" w:rsidRDefault="00B02851" w:rsidP="00020000">
            <w:pPr>
              <w:pStyle w:val="TableParagraph"/>
              <w:spacing w:before="119"/>
              <w:ind w:left="79" w:right="72"/>
              <w:rPr>
                <w:sz w:val="16"/>
              </w:rPr>
            </w:pPr>
          </w:p>
          <w:p w14:paraId="2CDA1FD2" w14:textId="77777777" w:rsidR="00B02851" w:rsidRDefault="00B02851" w:rsidP="009A58C7">
            <w:pPr>
              <w:pStyle w:val="TableParagraph"/>
              <w:spacing w:before="119"/>
              <w:ind w:right="72"/>
              <w:rPr>
                <w:sz w:val="16"/>
              </w:rPr>
            </w:pPr>
          </w:p>
          <w:p w14:paraId="6AF398E8" w14:textId="77777777" w:rsidR="00B02851" w:rsidRDefault="00B02851" w:rsidP="00020000">
            <w:pPr>
              <w:pStyle w:val="TableParagraph"/>
              <w:spacing w:before="119"/>
              <w:ind w:left="79" w:right="72"/>
              <w:rPr>
                <w:sz w:val="16"/>
              </w:rPr>
            </w:pPr>
          </w:p>
          <w:p w14:paraId="5842A68D" w14:textId="470376DB" w:rsidR="00B02851" w:rsidRPr="00A547A8" w:rsidRDefault="00B02851" w:rsidP="00020000">
            <w:pPr>
              <w:pStyle w:val="TableParagraph"/>
              <w:spacing w:before="119"/>
              <w:ind w:left="79" w:right="72"/>
              <w:rPr>
                <w:sz w:val="16"/>
              </w:rPr>
            </w:pPr>
            <w:r w:rsidRPr="00A547A8">
              <w:rPr>
                <w:sz w:val="16"/>
              </w:rPr>
              <w:t>………………………………………….…</w:t>
            </w:r>
          </w:p>
          <w:p w14:paraId="601570A7" w14:textId="77777777" w:rsidR="00B02851" w:rsidRPr="00A547A8" w:rsidRDefault="00B02851" w:rsidP="00B02851">
            <w:pPr>
              <w:pStyle w:val="TableParagraph"/>
              <w:spacing w:before="119"/>
              <w:ind w:left="79" w:right="72"/>
              <w:rPr>
                <w:sz w:val="16"/>
              </w:rPr>
            </w:pPr>
            <w:r>
              <w:rPr>
                <w:sz w:val="16"/>
              </w:rPr>
              <w:t xml:space="preserve">   </w:t>
            </w:r>
            <w:r w:rsidRPr="00A547A8">
              <w:rPr>
                <w:sz w:val="16"/>
              </w:rPr>
              <w:t>………………………………………….…</w:t>
            </w:r>
          </w:p>
          <w:p w14:paraId="5E940513" w14:textId="77777777" w:rsidR="00B02851" w:rsidRPr="00A547A8" w:rsidRDefault="00B02851" w:rsidP="00B02851">
            <w:pPr>
              <w:pStyle w:val="TableParagraph"/>
              <w:spacing w:before="11"/>
              <w:rPr>
                <w:sz w:val="15"/>
              </w:rPr>
            </w:pPr>
          </w:p>
          <w:p w14:paraId="6F9398A5" w14:textId="77777777" w:rsidR="00B02851" w:rsidRDefault="00B02851" w:rsidP="001A3C4B">
            <w:pPr>
              <w:pStyle w:val="TableParagraph"/>
              <w:spacing w:line="189" w:lineRule="exact"/>
              <w:ind w:left="160"/>
              <w:jc w:val="center"/>
              <w:rPr>
                <w:sz w:val="16"/>
              </w:rPr>
            </w:pPr>
            <w:r>
              <w:rPr>
                <w:sz w:val="16"/>
              </w:rPr>
              <w:t>(kierownik budowy</w:t>
            </w:r>
            <w:r w:rsidRPr="00A547A8">
              <w:rPr>
                <w:sz w:val="16"/>
              </w:rPr>
              <w:t>)</w:t>
            </w:r>
          </w:p>
          <w:p w14:paraId="2898AF26" w14:textId="77777777" w:rsidR="00B02851" w:rsidRPr="007B7DBA" w:rsidRDefault="00B02851" w:rsidP="001A3C4B">
            <w:pPr>
              <w:pStyle w:val="TableParagraph"/>
              <w:spacing w:line="189" w:lineRule="exact"/>
              <w:ind w:left="160"/>
              <w:jc w:val="center"/>
              <w:rPr>
                <w:rFonts w:asciiTheme="minorHAnsi" w:hAnsiTheme="minorHAnsi" w:cstheme="minorHAnsi"/>
                <w:b/>
                <w:sz w:val="16"/>
              </w:rPr>
            </w:pPr>
          </w:p>
        </w:tc>
        <w:tc>
          <w:tcPr>
            <w:tcW w:w="2976" w:type="dxa"/>
          </w:tcPr>
          <w:p w14:paraId="4AAE40BF" w14:textId="77777777" w:rsidR="00B02851" w:rsidRPr="00A547A8" w:rsidRDefault="00B02851" w:rsidP="001A3C4B">
            <w:pPr>
              <w:pStyle w:val="TableParagraph"/>
              <w:spacing w:before="123"/>
              <w:ind w:left="71"/>
              <w:rPr>
                <w:sz w:val="16"/>
              </w:rPr>
            </w:pPr>
            <w:r w:rsidRPr="00A547A8">
              <w:rPr>
                <w:sz w:val="16"/>
              </w:rPr>
              <w:t>Uprawnienia nr ………………………………..………</w:t>
            </w:r>
          </w:p>
          <w:p w14:paraId="19F6B3E9" w14:textId="77777777" w:rsidR="00B02851" w:rsidRPr="00A547A8" w:rsidRDefault="00B02851" w:rsidP="001A3C4B">
            <w:pPr>
              <w:pStyle w:val="TableParagraph"/>
              <w:spacing w:before="82"/>
              <w:ind w:left="71"/>
              <w:rPr>
                <w:sz w:val="16"/>
              </w:rPr>
            </w:pPr>
            <w:r w:rsidRPr="00A547A8">
              <w:rPr>
                <w:sz w:val="16"/>
              </w:rPr>
              <w:t>w specjalności</w:t>
            </w:r>
          </w:p>
          <w:p w14:paraId="2860A0ED" w14:textId="77777777" w:rsidR="00B02851" w:rsidRPr="00A547A8" w:rsidRDefault="00B02851" w:rsidP="001A3C4B">
            <w:pPr>
              <w:pStyle w:val="TableParagraph"/>
              <w:spacing w:before="11"/>
              <w:rPr>
                <w:sz w:val="11"/>
              </w:rPr>
            </w:pPr>
          </w:p>
          <w:p w14:paraId="1E0A6F2E" w14:textId="77777777" w:rsidR="00B02851" w:rsidRPr="00A547A8" w:rsidRDefault="00B02851" w:rsidP="001A3C4B">
            <w:pPr>
              <w:pStyle w:val="TableParagraph"/>
              <w:ind w:left="71"/>
              <w:rPr>
                <w:sz w:val="16"/>
              </w:rPr>
            </w:pPr>
            <w:r w:rsidRPr="00A547A8">
              <w:rPr>
                <w:sz w:val="16"/>
              </w:rPr>
              <w:t>…………………………………………………..………………</w:t>
            </w:r>
          </w:p>
          <w:p w14:paraId="1157EB57" w14:textId="77777777" w:rsidR="00B02851" w:rsidRPr="00A547A8" w:rsidRDefault="00B02851" w:rsidP="001A3C4B">
            <w:pPr>
              <w:pStyle w:val="TableParagraph"/>
              <w:spacing w:line="193" w:lineRule="exact"/>
              <w:ind w:left="71"/>
              <w:rPr>
                <w:sz w:val="16"/>
              </w:rPr>
            </w:pPr>
            <w:r w:rsidRPr="00A547A8">
              <w:rPr>
                <w:sz w:val="16"/>
              </w:rPr>
              <w:t>W zakresie:</w:t>
            </w:r>
          </w:p>
          <w:p w14:paraId="75D1EF88" w14:textId="77777777" w:rsidR="00B02851" w:rsidRDefault="00B02851" w:rsidP="001A3C4B">
            <w:pPr>
              <w:pStyle w:val="TableParagraph"/>
              <w:spacing w:line="169" w:lineRule="exact"/>
              <w:ind w:left="71"/>
              <w:rPr>
                <w:sz w:val="16"/>
              </w:rPr>
            </w:pPr>
          </w:p>
          <w:p w14:paraId="74EC21D9" w14:textId="3A840573" w:rsidR="00B02851" w:rsidRPr="00A547A8" w:rsidRDefault="00B02851" w:rsidP="001A3C4B">
            <w:pPr>
              <w:pStyle w:val="TableParagraph"/>
              <w:spacing w:line="169" w:lineRule="exact"/>
              <w:ind w:left="71"/>
              <w:rPr>
                <w:sz w:val="16"/>
              </w:rPr>
            </w:pPr>
            <w:r w:rsidRPr="00A547A8">
              <w:rPr>
                <w:sz w:val="16"/>
              </w:rPr>
              <w:t>……………………………………………….…………………</w:t>
            </w:r>
          </w:p>
          <w:p w14:paraId="21DB7958" w14:textId="77777777" w:rsidR="00B02851" w:rsidRPr="00A547A8" w:rsidRDefault="00B02851" w:rsidP="001A3C4B">
            <w:pPr>
              <w:pStyle w:val="TableParagraph"/>
              <w:spacing w:before="10"/>
              <w:rPr>
                <w:sz w:val="15"/>
              </w:rPr>
            </w:pPr>
          </w:p>
          <w:p w14:paraId="7BCAF404" w14:textId="77777777" w:rsidR="00B02851" w:rsidRPr="00A547A8" w:rsidRDefault="00B02851" w:rsidP="001A3C4B">
            <w:pPr>
              <w:pStyle w:val="TableParagraph"/>
              <w:ind w:left="71"/>
              <w:rPr>
                <w:sz w:val="16"/>
              </w:rPr>
            </w:pPr>
            <w:r w:rsidRPr="00A547A8">
              <w:rPr>
                <w:sz w:val="16"/>
              </w:rPr>
              <w:t>………………………………………….………………………</w:t>
            </w:r>
          </w:p>
          <w:p w14:paraId="34002F7F" w14:textId="77777777" w:rsidR="00B02851" w:rsidRPr="00A547A8" w:rsidRDefault="00B02851" w:rsidP="001A3C4B">
            <w:pPr>
              <w:pStyle w:val="TableParagraph"/>
              <w:spacing w:before="59"/>
              <w:ind w:left="71"/>
              <w:rPr>
                <w:sz w:val="16"/>
              </w:rPr>
            </w:pPr>
            <w:r w:rsidRPr="00A547A8">
              <w:rPr>
                <w:sz w:val="16"/>
              </w:rPr>
              <w:t>Data uzyskania uprawnień:</w:t>
            </w:r>
          </w:p>
          <w:p w14:paraId="062AE04D" w14:textId="77777777" w:rsidR="00B02851" w:rsidRPr="00A547A8" w:rsidRDefault="00B02851" w:rsidP="001A3C4B">
            <w:pPr>
              <w:pStyle w:val="TableParagraph"/>
              <w:spacing w:before="63"/>
              <w:ind w:left="71"/>
              <w:rPr>
                <w:sz w:val="16"/>
              </w:rPr>
            </w:pPr>
            <w:r w:rsidRPr="00A547A8">
              <w:rPr>
                <w:sz w:val="16"/>
              </w:rPr>
              <w:t>…………………………………………………………………</w:t>
            </w:r>
          </w:p>
          <w:p w14:paraId="35EB9030" w14:textId="77777777" w:rsidR="00B02851" w:rsidRPr="00A547A8" w:rsidRDefault="00B02851" w:rsidP="00B02851">
            <w:pPr>
              <w:pStyle w:val="TableParagraph"/>
              <w:spacing w:line="193" w:lineRule="exact"/>
              <w:ind w:left="71"/>
              <w:rPr>
                <w:sz w:val="16"/>
              </w:rPr>
            </w:pPr>
            <w:r w:rsidRPr="00A547A8">
              <w:rPr>
                <w:sz w:val="16"/>
              </w:rPr>
              <w:t>Izba inżynierów Budownictwa:</w:t>
            </w:r>
          </w:p>
          <w:p w14:paraId="29074D57" w14:textId="77777777" w:rsidR="00B02851" w:rsidRDefault="00B02851" w:rsidP="001A3C4B">
            <w:pPr>
              <w:pStyle w:val="TableParagraph"/>
              <w:spacing w:before="82"/>
              <w:ind w:left="71"/>
              <w:rPr>
                <w:sz w:val="16"/>
              </w:rPr>
            </w:pPr>
            <w:r w:rsidRPr="00A547A8">
              <w:rPr>
                <w:sz w:val="16"/>
              </w:rPr>
              <w:t>…………………………………………………………..……</w:t>
            </w:r>
          </w:p>
          <w:p w14:paraId="182EDC86" w14:textId="77777777" w:rsidR="00B02851" w:rsidRDefault="00B02851" w:rsidP="001A3C4B">
            <w:pPr>
              <w:pStyle w:val="TableParagraph"/>
              <w:spacing w:before="82"/>
              <w:ind w:left="71"/>
              <w:rPr>
                <w:sz w:val="16"/>
              </w:rPr>
            </w:pPr>
          </w:p>
          <w:p w14:paraId="58CEB2F5" w14:textId="23374650" w:rsidR="00B02851" w:rsidRDefault="00B02851" w:rsidP="001A3C4B">
            <w:pPr>
              <w:pStyle w:val="TableParagraph"/>
              <w:spacing w:before="82"/>
              <w:ind w:left="71"/>
              <w:rPr>
                <w:sz w:val="16"/>
              </w:rPr>
            </w:pPr>
            <w:r>
              <w:rPr>
                <w:sz w:val="16"/>
              </w:rPr>
              <w:t>Kwalifikacje zawodowe, o których mowa w art. 37c ustawy o ochronie zabytków i opiece nad zabytkami</w:t>
            </w:r>
          </w:p>
          <w:p w14:paraId="37827DFE" w14:textId="77777777" w:rsidR="00B02851" w:rsidRDefault="00B02851" w:rsidP="001A3C4B">
            <w:pPr>
              <w:pStyle w:val="TableParagraph"/>
              <w:spacing w:before="82"/>
              <w:ind w:left="71"/>
              <w:rPr>
                <w:sz w:val="16"/>
              </w:rPr>
            </w:pPr>
            <w:r>
              <w:rPr>
                <w:sz w:val="16"/>
              </w:rPr>
              <w:t>……………………………………………………………………</w:t>
            </w:r>
          </w:p>
          <w:p w14:paraId="3A45AE7E" w14:textId="77777777" w:rsidR="00B02851" w:rsidRDefault="00B02851" w:rsidP="001A3C4B">
            <w:pPr>
              <w:pStyle w:val="TableParagraph"/>
              <w:spacing w:before="82"/>
              <w:ind w:left="71"/>
              <w:rPr>
                <w:sz w:val="16"/>
              </w:rPr>
            </w:pPr>
            <w:r>
              <w:rPr>
                <w:sz w:val="16"/>
              </w:rPr>
              <w:t>……………………………………………………………………</w:t>
            </w:r>
          </w:p>
          <w:p w14:paraId="14027F20" w14:textId="77777777" w:rsidR="00B02851" w:rsidRDefault="00B02851" w:rsidP="001A3C4B">
            <w:pPr>
              <w:pStyle w:val="TableParagraph"/>
              <w:spacing w:before="82"/>
              <w:ind w:left="71"/>
              <w:rPr>
                <w:sz w:val="16"/>
              </w:rPr>
            </w:pPr>
            <w:r>
              <w:rPr>
                <w:sz w:val="16"/>
              </w:rPr>
              <w:t>……………………………………………………………………</w:t>
            </w:r>
          </w:p>
          <w:p w14:paraId="5A0F7952" w14:textId="1EAE212C" w:rsidR="00B02851" w:rsidRDefault="00B02851" w:rsidP="001A3C4B">
            <w:pPr>
              <w:pStyle w:val="TableParagraph"/>
              <w:spacing w:before="82"/>
              <w:ind w:left="71"/>
              <w:rPr>
                <w:sz w:val="16"/>
              </w:rPr>
            </w:pPr>
            <w:r>
              <w:rPr>
                <w:sz w:val="16"/>
              </w:rPr>
              <w:t>……………………………………………………………………</w:t>
            </w:r>
          </w:p>
          <w:p w14:paraId="0CB43647" w14:textId="3ED3AFE3" w:rsidR="00B02851" w:rsidRDefault="00B02851" w:rsidP="001A3C4B">
            <w:pPr>
              <w:pStyle w:val="TableParagraph"/>
              <w:spacing w:before="82"/>
              <w:ind w:left="71"/>
              <w:rPr>
                <w:sz w:val="16"/>
              </w:rPr>
            </w:pPr>
            <w:r>
              <w:rPr>
                <w:sz w:val="16"/>
              </w:rPr>
              <w:t>Data uzyskania/ nabycia kwalifikacji</w:t>
            </w:r>
          </w:p>
          <w:p w14:paraId="7892EA07" w14:textId="77777777" w:rsidR="00B02851" w:rsidRDefault="00B02851" w:rsidP="001A3C4B">
            <w:pPr>
              <w:pStyle w:val="TableParagraph"/>
              <w:spacing w:before="82"/>
              <w:ind w:left="71"/>
              <w:rPr>
                <w:sz w:val="16"/>
              </w:rPr>
            </w:pPr>
            <w:r>
              <w:rPr>
                <w:sz w:val="16"/>
              </w:rPr>
              <w:t>……………………………………………………………………</w:t>
            </w:r>
          </w:p>
          <w:p w14:paraId="3728FD23" w14:textId="77777777" w:rsidR="00B02851" w:rsidRDefault="00B02851" w:rsidP="001A3C4B">
            <w:pPr>
              <w:pStyle w:val="TableParagraph"/>
              <w:spacing w:before="82"/>
              <w:ind w:left="71"/>
              <w:rPr>
                <w:sz w:val="16"/>
              </w:rPr>
            </w:pPr>
          </w:p>
          <w:p w14:paraId="04840001" w14:textId="77777777" w:rsidR="00B02851" w:rsidRPr="00A547A8" w:rsidRDefault="00B02851" w:rsidP="001A3C4B">
            <w:pPr>
              <w:pStyle w:val="TableParagraph"/>
              <w:spacing w:before="82"/>
              <w:ind w:left="71"/>
              <w:rPr>
                <w:sz w:val="16"/>
              </w:rPr>
            </w:pPr>
          </w:p>
        </w:tc>
        <w:tc>
          <w:tcPr>
            <w:tcW w:w="1985" w:type="dxa"/>
          </w:tcPr>
          <w:p w14:paraId="51663B67" w14:textId="77777777" w:rsidR="00B02851" w:rsidRPr="00A547A8" w:rsidRDefault="00B02851" w:rsidP="00020000">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D671921" w14:textId="77777777" w:rsidR="00B02851" w:rsidRDefault="00B02851" w:rsidP="001A3C4B">
            <w:pPr>
              <w:pStyle w:val="TableParagraph"/>
              <w:rPr>
                <w:sz w:val="16"/>
                <w:szCs w:val="16"/>
              </w:rPr>
            </w:pPr>
            <w:r w:rsidRPr="00020000">
              <w:rPr>
                <w:sz w:val="16"/>
                <w:szCs w:val="16"/>
              </w:rPr>
              <w:t>……………………………………………</w:t>
            </w:r>
          </w:p>
          <w:p w14:paraId="21D3582B" w14:textId="77777777" w:rsidR="00B02851" w:rsidRDefault="00B02851" w:rsidP="001A3C4B">
            <w:pPr>
              <w:pStyle w:val="TableParagraph"/>
              <w:rPr>
                <w:sz w:val="16"/>
                <w:szCs w:val="16"/>
              </w:rPr>
            </w:pPr>
          </w:p>
          <w:p w14:paraId="0B142F99" w14:textId="77777777" w:rsidR="00B02851" w:rsidRDefault="00B02851" w:rsidP="001A3C4B">
            <w:pPr>
              <w:pStyle w:val="TableParagraph"/>
              <w:rPr>
                <w:sz w:val="16"/>
                <w:szCs w:val="16"/>
              </w:rPr>
            </w:pPr>
            <w:r w:rsidRPr="00020000">
              <w:rPr>
                <w:sz w:val="16"/>
                <w:szCs w:val="16"/>
              </w:rPr>
              <w:t>……………………………………………</w:t>
            </w:r>
          </w:p>
          <w:p w14:paraId="6B447730" w14:textId="77777777" w:rsidR="00B02851" w:rsidRDefault="00B02851" w:rsidP="001A3C4B">
            <w:pPr>
              <w:pStyle w:val="TableParagraph"/>
              <w:rPr>
                <w:sz w:val="16"/>
                <w:szCs w:val="16"/>
              </w:rPr>
            </w:pPr>
          </w:p>
          <w:p w14:paraId="7CAE74B8" w14:textId="77777777" w:rsidR="00B02851" w:rsidRDefault="00B02851" w:rsidP="001A3C4B">
            <w:pPr>
              <w:pStyle w:val="TableParagraph"/>
              <w:rPr>
                <w:sz w:val="16"/>
                <w:szCs w:val="16"/>
              </w:rPr>
            </w:pPr>
            <w:r w:rsidRPr="00020000">
              <w:rPr>
                <w:sz w:val="16"/>
                <w:szCs w:val="16"/>
              </w:rPr>
              <w:t>……………………………………………</w:t>
            </w:r>
          </w:p>
          <w:p w14:paraId="3CDBE648" w14:textId="77777777" w:rsidR="00B02851" w:rsidRDefault="00B02851" w:rsidP="001A3C4B">
            <w:pPr>
              <w:pStyle w:val="TableParagraph"/>
              <w:rPr>
                <w:sz w:val="16"/>
                <w:szCs w:val="16"/>
              </w:rPr>
            </w:pPr>
          </w:p>
          <w:p w14:paraId="5A01B675" w14:textId="4BC0C1E9" w:rsidR="00B02851" w:rsidRPr="00020000" w:rsidRDefault="00B02851" w:rsidP="001A3C4B">
            <w:pPr>
              <w:pStyle w:val="TableParagraph"/>
              <w:rPr>
                <w:sz w:val="16"/>
                <w:szCs w:val="16"/>
              </w:rPr>
            </w:pPr>
            <w:r w:rsidRPr="00020000">
              <w:rPr>
                <w:sz w:val="16"/>
                <w:szCs w:val="16"/>
              </w:rPr>
              <w:t>………………………………………</w:t>
            </w:r>
            <w:r>
              <w:rPr>
                <w:sz w:val="16"/>
                <w:szCs w:val="16"/>
              </w:rPr>
              <w:t>……..</w:t>
            </w:r>
          </w:p>
          <w:p w14:paraId="0EC190C1" w14:textId="77777777" w:rsidR="00B02851" w:rsidRDefault="00B02851" w:rsidP="001A3C4B">
            <w:pPr>
              <w:pStyle w:val="TableParagraph"/>
              <w:ind w:left="107" w:right="164"/>
              <w:jc w:val="center"/>
              <w:rPr>
                <w:i/>
                <w:sz w:val="12"/>
              </w:rPr>
            </w:pPr>
            <w:r>
              <w:rPr>
                <w:i/>
                <w:sz w:val="12"/>
              </w:rPr>
              <w:t>(nazwa zadania, nr wpisu do rejestru zabytków i nazwa podmiotu zlecającego zadanie)</w:t>
            </w:r>
          </w:p>
          <w:p w14:paraId="32DB0552" w14:textId="77777777" w:rsidR="00B02851" w:rsidRDefault="00B02851" w:rsidP="001A3C4B">
            <w:pPr>
              <w:pStyle w:val="TableParagraph"/>
              <w:ind w:left="107" w:right="164"/>
              <w:jc w:val="center"/>
              <w:rPr>
                <w:i/>
                <w:sz w:val="12"/>
              </w:rPr>
            </w:pPr>
          </w:p>
          <w:p w14:paraId="1767E007" w14:textId="77777777" w:rsidR="00B02851" w:rsidRDefault="00B02851" w:rsidP="001A3C4B">
            <w:pPr>
              <w:pStyle w:val="TableParagraph"/>
              <w:ind w:left="107" w:right="164"/>
              <w:jc w:val="center"/>
              <w:rPr>
                <w:i/>
                <w:sz w:val="12"/>
              </w:rPr>
            </w:pPr>
            <w:r>
              <w:rPr>
                <w:i/>
                <w:sz w:val="12"/>
              </w:rPr>
              <w:t>........................................................</w:t>
            </w:r>
          </w:p>
          <w:p w14:paraId="070A19BB" w14:textId="77777777" w:rsidR="00B02851" w:rsidRPr="00A547A8" w:rsidRDefault="00B02851" w:rsidP="001A3C4B">
            <w:pPr>
              <w:pStyle w:val="TableParagraph"/>
              <w:ind w:left="107" w:right="164"/>
              <w:jc w:val="center"/>
              <w:rPr>
                <w:i/>
                <w:sz w:val="12"/>
              </w:rPr>
            </w:pPr>
            <w:r>
              <w:rPr>
                <w:i/>
                <w:sz w:val="12"/>
              </w:rPr>
              <w:t>(zakres rzeczowy zadania)</w:t>
            </w:r>
          </w:p>
          <w:p w14:paraId="2989BC5A" w14:textId="77777777" w:rsidR="00B02851" w:rsidRDefault="00B02851" w:rsidP="001A3C4B">
            <w:pPr>
              <w:pStyle w:val="TableParagraph"/>
              <w:spacing w:before="8"/>
              <w:rPr>
                <w:sz w:val="14"/>
              </w:rPr>
            </w:pPr>
          </w:p>
          <w:p w14:paraId="240BA2FC" w14:textId="77777777" w:rsidR="00B02851" w:rsidRPr="00A547A8" w:rsidRDefault="00B02851" w:rsidP="001A3C4B">
            <w:pPr>
              <w:pStyle w:val="TableParagraph"/>
              <w:spacing w:before="8"/>
              <w:rPr>
                <w:sz w:val="14"/>
              </w:rPr>
            </w:pPr>
            <w:r>
              <w:rPr>
                <w:sz w:val="14"/>
              </w:rPr>
              <w:t>……………………………………………………</w:t>
            </w:r>
          </w:p>
          <w:p w14:paraId="6D7872AA" w14:textId="77777777" w:rsidR="00B02851" w:rsidRPr="00B02851" w:rsidRDefault="00B02851" w:rsidP="001A3C4B">
            <w:pPr>
              <w:pStyle w:val="TableParagraph"/>
              <w:spacing w:line="137" w:lineRule="exact"/>
              <w:ind w:left="172" w:right="164"/>
              <w:jc w:val="center"/>
              <w:rPr>
                <w:i/>
                <w:iCs/>
                <w:sz w:val="12"/>
              </w:rPr>
            </w:pPr>
            <w:r>
              <w:rPr>
                <w:i/>
                <w:iCs/>
                <w:sz w:val="12"/>
              </w:rPr>
              <w:t>(data początek)</w:t>
            </w:r>
          </w:p>
          <w:p w14:paraId="40D3CAC9" w14:textId="77777777" w:rsidR="00B02851" w:rsidRDefault="00B02851" w:rsidP="00B02851">
            <w:pPr>
              <w:pStyle w:val="TableParagraph"/>
              <w:spacing w:before="8"/>
              <w:rPr>
                <w:sz w:val="14"/>
              </w:rPr>
            </w:pPr>
          </w:p>
          <w:p w14:paraId="18175192" w14:textId="77777777" w:rsidR="00B02851" w:rsidRPr="00A547A8" w:rsidRDefault="00B02851" w:rsidP="00B02851">
            <w:pPr>
              <w:pStyle w:val="TableParagraph"/>
              <w:spacing w:line="135" w:lineRule="exact"/>
              <w:ind w:left="2"/>
              <w:rPr>
                <w:sz w:val="12"/>
              </w:rPr>
            </w:pPr>
            <w:r>
              <w:rPr>
                <w:sz w:val="14"/>
              </w:rPr>
              <w:t>……………………………………………………</w:t>
            </w:r>
          </w:p>
          <w:p w14:paraId="51A10BA1" w14:textId="77777777" w:rsidR="00B02851" w:rsidRPr="00A547A8" w:rsidRDefault="00B02851" w:rsidP="00B02851">
            <w:pPr>
              <w:pStyle w:val="TableParagraph"/>
              <w:jc w:val="center"/>
              <w:rPr>
                <w:rFonts w:ascii="Times New Roman"/>
                <w:sz w:val="16"/>
              </w:rPr>
            </w:pPr>
            <w:r>
              <w:rPr>
                <w:i/>
                <w:iCs/>
                <w:sz w:val="12"/>
              </w:rPr>
              <w:t>(data koniec)</w:t>
            </w:r>
          </w:p>
          <w:p w14:paraId="2A48052B" w14:textId="77777777" w:rsidR="00B02851" w:rsidRDefault="00B02851" w:rsidP="001A3C4B">
            <w:pPr>
              <w:pStyle w:val="TableParagraph"/>
              <w:rPr>
                <w:rFonts w:ascii="Times New Roman"/>
                <w:sz w:val="16"/>
              </w:rPr>
            </w:pPr>
          </w:p>
          <w:p w14:paraId="27FB08C1" w14:textId="77777777" w:rsidR="00B02851" w:rsidRDefault="00B02851" w:rsidP="001A3C4B">
            <w:pPr>
              <w:pStyle w:val="TableParagraph"/>
              <w:rPr>
                <w:rFonts w:ascii="Times New Roman"/>
                <w:sz w:val="16"/>
              </w:rPr>
            </w:pPr>
            <w:r>
              <w:rPr>
                <w:rFonts w:ascii="Times New Roman"/>
                <w:sz w:val="16"/>
              </w:rPr>
              <w:t>……………………………………………</w:t>
            </w:r>
            <w:r>
              <w:rPr>
                <w:rFonts w:ascii="Times New Roman"/>
                <w:sz w:val="16"/>
              </w:rPr>
              <w:t>..</w:t>
            </w:r>
          </w:p>
          <w:p w14:paraId="648BAE8D" w14:textId="77777777" w:rsidR="00B02851" w:rsidRPr="00B02851" w:rsidRDefault="00B02851" w:rsidP="00B02851">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66C48481" w14:textId="5DB43A47" w:rsidR="00B02851" w:rsidRPr="00A547A8" w:rsidRDefault="00B02851" w:rsidP="00B02851">
            <w:pPr>
              <w:pStyle w:val="TableParagraph"/>
              <w:jc w:val="center"/>
              <w:rPr>
                <w:rFonts w:ascii="Times New Roman"/>
                <w:sz w:val="16"/>
              </w:rPr>
            </w:pPr>
            <w:r w:rsidRPr="00B02851">
              <w:rPr>
                <w:rFonts w:asciiTheme="minorHAnsi" w:hAnsiTheme="minorHAnsi"/>
                <w:i/>
                <w:iCs/>
                <w:sz w:val="12"/>
                <w:szCs w:val="12"/>
              </w:rPr>
              <w:t>Kierowanie/ nadzór inwestorski</w:t>
            </w:r>
          </w:p>
        </w:tc>
        <w:tc>
          <w:tcPr>
            <w:tcW w:w="2126" w:type="dxa"/>
          </w:tcPr>
          <w:p w14:paraId="50BA0BBA" w14:textId="77777777" w:rsidR="00B02851" w:rsidRPr="00A547A8" w:rsidRDefault="00B02851" w:rsidP="001A3C4B">
            <w:pPr>
              <w:pStyle w:val="TableParagraph"/>
              <w:spacing w:before="21"/>
              <w:ind w:left="172" w:right="162"/>
              <w:jc w:val="center"/>
              <w:rPr>
                <w:sz w:val="16"/>
              </w:rPr>
            </w:pPr>
            <w:r w:rsidRPr="00A547A8">
              <w:rPr>
                <w:sz w:val="16"/>
              </w:rPr>
              <w:t>dysponuję *</w:t>
            </w:r>
          </w:p>
          <w:p w14:paraId="0C60B976" w14:textId="77777777" w:rsidR="00B02851" w:rsidRPr="00A547A8" w:rsidRDefault="00B02851" w:rsidP="001A3C4B">
            <w:pPr>
              <w:pStyle w:val="TableParagraph"/>
              <w:spacing w:before="3" w:line="137" w:lineRule="exact"/>
              <w:ind w:left="106" w:right="164"/>
              <w:jc w:val="center"/>
              <w:rPr>
                <w:i/>
                <w:sz w:val="12"/>
              </w:rPr>
            </w:pPr>
            <w:r w:rsidRPr="00A547A8">
              <w:rPr>
                <w:i/>
                <w:sz w:val="12"/>
              </w:rPr>
              <w:t>(Wykonawca winien podać podstawę</w:t>
            </w:r>
          </w:p>
          <w:p w14:paraId="75B7A401" w14:textId="77777777" w:rsidR="00B02851" w:rsidRPr="00A547A8" w:rsidRDefault="00B02851" w:rsidP="001A3C4B">
            <w:pPr>
              <w:pStyle w:val="TableParagraph"/>
              <w:spacing w:line="135" w:lineRule="exact"/>
              <w:ind w:left="728"/>
              <w:rPr>
                <w:i/>
                <w:sz w:val="12"/>
              </w:rPr>
            </w:pPr>
            <w:r w:rsidRPr="00A547A8">
              <w:rPr>
                <w:i/>
                <w:sz w:val="12"/>
              </w:rPr>
              <w:t>dysponowania)</w:t>
            </w:r>
          </w:p>
          <w:p w14:paraId="211BA6C9" w14:textId="77777777" w:rsidR="00B02851" w:rsidRPr="00A547A8" w:rsidRDefault="00B02851" w:rsidP="001A3C4B">
            <w:pPr>
              <w:pStyle w:val="TableParagraph"/>
              <w:rPr>
                <w:sz w:val="12"/>
              </w:rPr>
            </w:pPr>
          </w:p>
          <w:p w14:paraId="3CDA4091" w14:textId="77777777" w:rsidR="00B02851" w:rsidRPr="00A547A8" w:rsidRDefault="00B02851" w:rsidP="001A3C4B">
            <w:pPr>
              <w:pStyle w:val="TableParagraph"/>
              <w:spacing w:before="9"/>
              <w:rPr>
                <w:sz w:val="9"/>
              </w:rPr>
            </w:pPr>
          </w:p>
          <w:p w14:paraId="1BEBC276" w14:textId="77777777" w:rsidR="00B02851" w:rsidRPr="00A547A8" w:rsidRDefault="00B02851" w:rsidP="001A3C4B">
            <w:pPr>
              <w:pStyle w:val="TableParagraph"/>
              <w:spacing w:line="129" w:lineRule="exact"/>
              <w:ind w:right="187"/>
              <w:jc w:val="right"/>
              <w:rPr>
                <w:i/>
                <w:sz w:val="12"/>
              </w:rPr>
            </w:pPr>
            <w:r w:rsidRPr="00A547A8">
              <w:rPr>
                <w:i/>
                <w:sz w:val="12"/>
              </w:rPr>
              <w:t>…………………………………………………………….</w:t>
            </w:r>
          </w:p>
          <w:p w14:paraId="3E8FDCCB" w14:textId="77777777" w:rsidR="00B02851" w:rsidRPr="00A547A8" w:rsidRDefault="00B02851" w:rsidP="001A3C4B">
            <w:pPr>
              <w:pStyle w:val="TableParagraph"/>
              <w:ind w:left="107" w:right="164"/>
              <w:jc w:val="center"/>
              <w:rPr>
                <w:i/>
                <w:sz w:val="12"/>
              </w:rPr>
            </w:pPr>
            <w:r w:rsidRPr="00A547A8">
              <w:rPr>
                <w:i/>
                <w:sz w:val="12"/>
              </w:rPr>
              <w:t>(np. umowa o pracę, umowa zlecenie, umowa o dzieło)</w:t>
            </w:r>
          </w:p>
          <w:p w14:paraId="30162CDE" w14:textId="77777777" w:rsidR="00B02851" w:rsidRPr="00A547A8" w:rsidRDefault="00B02851" w:rsidP="001A3C4B">
            <w:pPr>
              <w:pStyle w:val="TableParagraph"/>
              <w:spacing w:before="8"/>
              <w:rPr>
                <w:sz w:val="15"/>
              </w:rPr>
            </w:pPr>
          </w:p>
          <w:p w14:paraId="5DC4014F" w14:textId="77777777" w:rsidR="00B02851" w:rsidRPr="00A547A8" w:rsidRDefault="00B02851" w:rsidP="001A3C4B">
            <w:pPr>
              <w:pStyle w:val="TableParagraph"/>
              <w:spacing w:line="189" w:lineRule="exact"/>
              <w:ind w:left="172" w:right="160"/>
              <w:jc w:val="center"/>
              <w:rPr>
                <w:sz w:val="16"/>
              </w:rPr>
            </w:pPr>
            <w:r w:rsidRPr="00A547A8">
              <w:rPr>
                <w:sz w:val="16"/>
              </w:rPr>
              <w:t>lub</w:t>
            </w:r>
          </w:p>
          <w:p w14:paraId="43732A89" w14:textId="77777777" w:rsidR="00B02851" w:rsidRPr="00A547A8" w:rsidRDefault="00B02851" w:rsidP="001A3C4B">
            <w:pPr>
              <w:pStyle w:val="TableParagraph"/>
              <w:spacing w:before="8"/>
              <w:rPr>
                <w:sz w:val="14"/>
              </w:rPr>
            </w:pPr>
          </w:p>
          <w:p w14:paraId="3433A6C2" w14:textId="77777777" w:rsidR="00B02851" w:rsidRPr="00A547A8" w:rsidRDefault="00B02851" w:rsidP="001A3C4B">
            <w:pPr>
              <w:pStyle w:val="TableParagraph"/>
              <w:spacing w:line="188" w:lineRule="exact"/>
              <w:ind w:left="500"/>
              <w:rPr>
                <w:sz w:val="16"/>
              </w:rPr>
            </w:pPr>
            <w:r w:rsidRPr="00A547A8">
              <w:rPr>
                <w:sz w:val="16"/>
              </w:rPr>
              <w:t>będę dysponował *</w:t>
            </w:r>
          </w:p>
          <w:p w14:paraId="3C9123EA" w14:textId="77777777" w:rsidR="00B02851" w:rsidRPr="00A547A8" w:rsidRDefault="00B02851" w:rsidP="001A3C4B">
            <w:pPr>
              <w:pStyle w:val="TableParagraph"/>
              <w:spacing w:line="137" w:lineRule="exact"/>
              <w:ind w:left="172" w:right="164"/>
              <w:jc w:val="center"/>
              <w:rPr>
                <w:sz w:val="12"/>
              </w:rPr>
            </w:pPr>
            <w:r w:rsidRPr="00A547A8">
              <w:rPr>
                <w:sz w:val="12"/>
              </w:rPr>
              <w:t>(Wykonawca winien załączyć do oferty</w:t>
            </w:r>
          </w:p>
          <w:p w14:paraId="271B8DC5" w14:textId="77777777" w:rsidR="00B02851" w:rsidRPr="00A547A8" w:rsidRDefault="00B02851" w:rsidP="001A3C4B">
            <w:pPr>
              <w:pStyle w:val="TableParagraph"/>
              <w:spacing w:line="137" w:lineRule="exact"/>
              <w:ind w:left="172" w:right="163"/>
              <w:jc w:val="center"/>
              <w:rPr>
                <w:sz w:val="12"/>
              </w:rPr>
            </w:pPr>
            <w:r w:rsidRPr="00A547A8">
              <w:rPr>
                <w:sz w:val="12"/>
              </w:rPr>
              <w:t>oryginał pisemnego zobowiązania</w:t>
            </w:r>
          </w:p>
          <w:p w14:paraId="5700C682" w14:textId="671A7629" w:rsidR="00B02851" w:rsidRPr="00A547A8" w:rsidRDefault="00B02851" w:rsidP="00B02851">
            <w:pPr>
              <w:pStyle w:val="TableParagraph"/>
              <w:spacing w:line="135" w:lineRule="exact"/>
              <w:ind w:left="430"/>
              <w:rPr>
                <w:rFonts w:ascii="Times New Roman"/>
                <w:sz w:val="16"/>
              </w:rPr>
            </w:pPr>
            <w:r w:rsidRPr="00A547A8">
              <w:rPr>
                <w:sz w:val="12"/>
              </w:rPr>
              <w:t>podmiotu udostępniającego)</w:t>
            </w:r>
          </w:p>
        </w:tc>
      </w:tr>
      <w:tr w:rsidR="009A58C7" w:rsidRPr="00A547A8" w14:paraId="79750B4A" w14:textId="77777777" w:rsidTr="009A58C7">
        <w:trPr>
          <w:trHeight w:val="6002"/>
        </w:trPr>
        <w:tc>
          <w:tcPr>
            <w:tcW w:w="717" w:type="dxa"/>
          </w:tcPr>
          <w:p w14:paraId="6C5663AF" w14:textId="77777777" w:rsidR="009A58C7" w:rsidRDefault="009A58C7" w:rsidP="009A58C7">
            <w:pPr>
              <w:pStyle w:val="TableParagraph"/>
              <w:spacing w:before="168"/>
              <w:ind w:right="223"/>
              <w:jc w:val="right"/>
              <w:rPr>
                <w:w w:val="99"/>
                <w:sz w:val="20"/>
              </w:rPr>
            </w:pPr>
          </w:p>
          <w:p w14:paraId="493B283C" w14:textId="77777777" w:rsidR="009A58C7" w:rsidRDefault="009A58C7" w:rsidP="009A58C7">
            <w:pPr>
              <w:pStyle w:val="TableParagraph"/>
              <w:spacing w:before="168"/>
              <w:ind w:right="223"/>
              <w:jc w:val="right"/>
              <w:rPr>
                <w:w w:val="99"/>
                <w:sz w:val="20"/>
              </w:rPr>
            </w:pPr>
          </w:p>
          <w:p w14:paraId="7D8362C8" w14:textId="77777777" w:rsidR="009A58C7" w:rsidRDefault="009A58C7" w:rsidP="009A58C7">
            <w:pPr>
              <w:pStyle w:val="TableParagraph"/>
              <w:spacing w:before="168"/>
              <w:ind w:right="223"/>
              <w:jc w:val="right"/>
              <w:rPr>
                <w:w w:val="99"/>
                <w:sz w:val="20"/>
              </w:rPr>
            </w:pPr>
          </w:p>
          <w:p w14:paraId="34717C75" w14:textId="77777777" w:rsidR="009A58C7" w:rsidRDefault="009A58C7" w:rsidP="009A58C7">
            <w:pPr>
              <w:pStyle w:val="TableParagraph"/>
              <w:spacing w:before="168"/>
              <w:ind w:right="223"/>
              <w:jc w:val="right"/>
              <w:rPr>
                <w:w w:val="99"/>
                <w:sz w:val="20"/>
              </w:rPr>
            </w:pPr>
          </w:p>
          <w:p w14:paraId="00C05A44" w14:textId="77777777" w:rsidR="009A58C7" w:rsidRDefault="009A58C7" w:rsidP="009A58C7">
            <w:pPr>
              <w:pStyle w:val="TableParagraph"/>
              <w:spacing w:before="168"/>
              <w:ind w:right="223"/>
              <w:jc w:val="right"/>
              <w:rPr>
                <w:w w:val="99"/>
                <w:sz w:val="20"/>
              </w:rPr>
            </w:pPr>
          </w:p>
          <w:p w14:paraId="4EC83897" w14:textId="77777777" w:rsidR="009A58C7" w:rsidRDefault="009A58C7" w:rsidP="009A58C7">
            <w:pPr>
              <w:pStyle w:val="TableParagraph"/>
              <w:spacing w:before="168"/>
              <w:ind w:right="223"/>
              <w:rPr>
                <w:w w:val="99"/>
                <w:sz w:val="20"/>
              </w:rPr>
            </w:pPr>
          </w:p>
          <w:p w14:paraId="722FE19A" w14:textId="345F3639" w:rsidR="009A58C7" w:rsidRPr="00A547A8" w:rsidRDefault="009A58C7" w:rsidP="009A58C7">
            <w:pPr>
              <w:pStyle w:val="TableParagraph"/>
              <w:spacing w:before="168"/>
              <w:ind w:right="223"/>
              <w:jc w:val="right"/>
              <w:rPr>
                <w:sz w:val="20"/>
              </w:rPr>
            </w:pPr>
            <w:r>
              <w:rPr>
                <w:w w:val="99"/>
                <w:sz w:val="20"/>
              </w:rPr>
              <w:t>2</w:t>
            </w:r>
          </w:p>
          <w:p w14:paraId="31EECE9A" w14:textId="77777777" w:rsidR="009A58C7" w:rsidRDefault="009A58C7" w:rsidP="009A58C7">
            <w:pPr>
              <w:pStyle w:val="TableParagraph"/>
              <w:rPr>
                <w:rFonts w:ascii="Times New Roman"/>
                <w:sz w:val="16"/>
              </w:rPr>
            </w:pPr>
          </w:p>
          <w:p w14:paraId="615A4934" w14:textId="77777777" w:rsidR="009A58C7" w:rsidRDefault="009A58C7" w:rsidP="009A58C7">
            <w:pPr>
              <w:pStyle w:val="TableParagraph"/>
              <w:spacing w:before="168"/>
              <w:ind w:right="223"/>
              <w:jc w:val="right"/>
              <w:rPr>
                <w:w w:val="99"/>
                <w:sz w:val="20"/>
              </w:rPr>
            </w:pPr>
          </w:p>
        </w:tc>
        <w:tc>
          <w:tcPr>
            <w:tcW w:w="2080" w:type="dxa"/>
          </w:tcPr>
          <w:p w14:paraId="3178B4F3" w14:textId="77777777" w:rsidR="009A58C7" w:rsidRDefault="009A58C7" w:rsidP="009A58C7">
            <w:pPr>
              <w:pStyle w:val="TableParagraph"/>
              <w:spacing w:before="119"/>
              <w:ind w:left="79" w:right="72"/>
              <w:rPr>
                <w:sz w:val="16"/>
              </w:rPr>
            </w:pPr>
          </w:p>
          <w:p w14:paraId="7EC2A14B" w14:textId="77777777" w:rsidR="009A58C7" w:rsidRDefault="009A58C7" w:rsidP="009A58C7">
            <w:pPr>
              <w:pStyle w:val="TableParagraph"/>
              <w:spacing w:before="119"/>
              <w:ind w:left="79" w:right="72"/>
              <w:rPr>
                <w:sz w:val="16"/>
              </w:rPr>
            </w:pPr>
          </w:p>
          <w:p w14:paraId="0BB2C458" w14:textId="77777777" w:rsidR="009A58C7" w:rsidRDefault="009A58C7" w:rsidP="009A58C7">
            <w:pPr>
              <w:pStyle w:val="TableParagraph"/>
              <w:spacing w:before="119"/>
              <w:ind w:left="79" w:right="72"/>
              <w:rPr>
                <w:sz w:val="16"/>
              </w:rPr>
            </w:pPr>
          </w:p>
          <w:p w14:paraId="64230E74" w14:textId="77777777" w:rsidR="009A58C7" w:rsidRDefault="009A58C7" w:rsidP="009A58C7">
            <w:pPr>
              <w:pStyle w:val="TableParagraph"/>
              <w:spacing w:before="119"/>
              <w:ind w:left="79" w:right="72"/>
              <w:rPr>
                <w:sz w:val="16"/>
              </w:rPr>
            </w:pPr>
          </w:p>
          <w:p w14:paraId="2FEE519B" w14:textId="77777777" w:rsidR="009A58C7" w:rsidRDefault="009A58C7" w:rsidP="009A58C7">
            <w:pPr>
              <w:pStyle w:val="TableParagraph"/>
              <w:spacing w:before="119"/>
              <w:ind w:left="79" w:right="72"/>
              <w:rPr>
                <w:sz w:val="16"/>
              </w:rPr>
            </w:pPr>
          </w:p>
          <w:p w14:paraId="64BD7C80" w14:textId="77777777" w:rsidR="009A58C7" w:rsidRDefault="009A58C7" w:rsidP="009A58C7">
            <w:pPr>
              <w:pStyle w:val="TableParagraph"/>
              <w:spacing w:before="119"/>
              <w:ind w:left="79" w:right="72"/>
              <w:rPr>
                <w:sz w:val="16"/>
              </w:rPr>
            </w:pPr>
          </w:p>
          <w:p w14:paraId="4ACCDFD8" w14:textId="77777777" w:rsidR="009A58C7" w:rsidRDefault="009A58C7" w:rsidP="009A58C7">
            <w:pPr>
              <w:pStyle w:val="TableParagraph"/>
              <w:spacing w:before="119"/>
              <w:ind w:right="72"/>
              <w:rPr>
                <w:sz w:val="16"/>
              </w:rPr>
            </w:pPr>
          </w:p>
          <w:p w14:paraId="30B438FC" w14:textId="77777777" w:rsidR="009A58C7" w:rsidRPr="00A547A8" w:rsidRDefault="009A58C7" w:rsidP="009A58C7">
            <w:pPr>
              <w:pStyle w:val="TableParagraph"/>
              <w:spacing w:before="119"/>
              <w:ind w:left="79" w:right="72"/>
              <w:rPr>
                <w:sz w:val="16"/>
              </w:rPr>
            </w:pPr>
            <w:r w:rsidRPr="00A547A8">
              <w:rPr>
                <w:sz w:val="16"/>
              </w:rPr>
              <w:t>………………………………………….…</w:t>
            </w:r>
          </w:p>
          <w:p w14:paraId="0CFAFB62" w14:textId="77777777" w:rsidR="009A58C7" w:rsidRPr="00A547A8" w:rsidRDefault="009A58C7" w:rsidP="009A58C7">
            <w:pPr>
              <w:pStyle w:val="TableParagraph"/>
              <w:spacing w:before="119"/>
              <w:ind w:left="79" w:right="72"/>
              <w:rPr>
                <w:sz w:val="16"/>
              </w:rPr>
            </w:pPr>
            <w:r>
              <w:rPr>
                <w:sz w:val="16"/>
              </w:rPr>
              <w:t xml:space="preserve">   </w:t>
            </w:r>
            <w:r w:rsidRPr="00A547A8">
              <w:rPr>
                <w:sz w:val="16"/>
              </w:rPr>
              <w:t>………………………………………….…</w:t>
            </w:r>
          </w:p>
          <w:p w14:paraId="138A9E4B" w14:textId="77777777" w:rsidR="009A58C7" w:rsidRPr="00A547A8" w:rsidRDefault="009A58C7" w:rsidP="009A58C7">
            <w:pPr>
              <w:pStyle w:val="TableParagraph"/>
              <w:spacing w:before="11"/>
              <w:rPr>
                <w:sz w:val="15"/>
              </w:rPr>
            </w:pPr>
          </w:p>
          <w:p w14:paraId="47E765DB" w14:textId="5906D6A1" w:rsidR="009A58C7" w:rsidRDefault="009A58C7" w:rsidP="009A58C7">
            <w:pPr>
              <w:pStyle w:val="TableParagraph"/>
              <w:spacing w:line="189" w:lineRule="exact"/>
              <w:ind w:left="160"/>
              <w:jc w:val="center"/>
              <w:rPr>
                <w:sz w:val="16"/>
              </w:rPr>
            </w:pPr>
            <w:r>
              <w:rPr>
                <w:sz w:val="16"/>
              </w:rPr>
              <w:t>(kierownik robót sanitarnych</w:t>
            </w:r>
            <w:r w:rsidRPr="00A547A8">
              <w:rPr>
                <w:sz w:val="16"/>
              </w:rPr>
              <w:t>)</w:t>
            </w:r>
          </w:p>
          <w:p w14:paraId="5FB72DC6" w14:textId="77777777" w:rsidR="009A58C7" w:rsidRDefault="009A58C7" w:rsidP="009A58C7">
            <w:pPr>
              <w:pStyle w:val="TableParagraph"/>
              <w:spacing w:before="119"/>
              <w:ind w:left="79" w:right="72"/>
              <w:rPr>
                <w:sz w:val="16"/>
              </w:rPr>
            </w:pPr>
          </w:p>
        </w:tc>
        <w:tc>
          <w:tcPr>
            <w:tcW w:w="2976" w:type="dxa"/>
          </w:tcPr>
          <w:p w14:paraId="133B6EC2" w14:textId="77777777" w:rsidR="009A58C7" w:rsidRPr="00A547A8" w:rsidRDefault="009A58C7" w:rsidP="009A58C7">
            <w:pPr>
              <w:pStyle w:val="TableParagraph"/>
              <w:spacing w:before="123"/>
              <w:ind w:left="71"/>
              <w:rPr>
                <w:sz w:val="16"/>
              </w:rPr>
            </w:pPr>
            <w:r w:rsidRPr="00A547A8">
              <w:rPr>
                <w:sz w:val="16"/>
              </w:rPr>
              <w:t>Uprawnienia nr ………………………………..………</w:t>
            </w:r>
          </w:p>
          <w:p w14:paraId="6A14C70A" w14:textId="77777777" w:rsidR="009A58C7" w:rsidRPr="00A547A8" w:rsidRDefault="009A58C7" w:rsidP="009A58C7">
            <w:pPr>
              <w:pStyle w:val="TableParagraph"/>
              <w:spacing w:before="82"/>
              <w:ind w:left="71"/>
              <w:rPr>
                <w:sz w:val="16"/>
              </w:rPr>
            </w:pPr>
            <w:r w:rsidRPr="00A547A8">
              <w:rPr>
                <w:sz w:val="16"/>
              </w:rPr>
              <w:t>w specjalności</w:t>
            </w:r>
          </w:p>
          <w:p w14:paraId="3A24BE2C" w14:textId="77777777" w:rsidR="009A58C7" w:rsidRPr="00A547A8" w:rsidRDefault="009A58C7" w:rsidP="009A58C7">
            <w:pPr>
              <w:pStyle w:val="TableParagraph"/>
              <w:spacing w:before="11"/>
              <w:rPr>
                <w:sz w:val="11"/>
              </w:rPr>
            </w:pPr>
          </w:p>
          <w:p w14:paraId="2EA07B45" w14:textId="77777777" w:rsidR="009A58C7" w:rsidRPr="00A547A8" w:rsidRDefault="009A58C7" w:rsidP="009A58C7">
            <w:pPr>
              <w:pStyle w:val="TableParagraph"/>
              <w:ind w:left="71"/>
              <w:rPr>
                <w:sz w:val="16"/>
              </w:rPr>
            </w:pPr>
            <w:r w:rsidRPr="00A547A8">
              <w:rPr>
                <w:sz w:val="16"/>
              </w:rPr>
              <w:t>…………………………………………………..………………</w:t>
            </w:r>
          </w:p>
          <w:p w14:paraId="5DA5E560" w14:textId="77777777" w:rsidR="009A58C7" w:rsidRPr="00A547A8" w:rsidRDefault="009A58C7" w:rsidP="009A58C7">
            <w:pPr>
              <w:pStyle w:val="TableParagraph"/>
              <w:spacing w:line="193" w:lineRule="exact"/>
              <w:ind w:left="71"/>
              <w:rPr>
                <w:sz w:val="16"/>
              </w:rPr>
            </w:pPr>
            <w:r w:rsidRPr="00A547A8">
              <w:rPr>
                <w:sz w:val="16"/>
              </w:rPr>
              <w:t>W zakresie:</w:t>
            </w:r>
          </w:p>
          <w:p w14:paraId="405D6F83" w14:textId="77777777" w:rsidR="009A58C7" w:rsidRDefault="009A58C7" w:rsidP="009A58C7">
            <w:pPr>
              <w:pStyle w:val="TableParagraph"/>
              <w:spacing w:line="169" w:lineRule="exact"/>
              <w:ind w:left="71"/>
              <w:rPr>
                <w:sz w:val="16"/>
              </w:rPr>
            </w:pPr>
          </w:p>
          <w:p w14:paraId="5B8BD40C" w14:textId="77777777" w:rsidR="009A58C7" w:rsidRPr="00A547A8" w:rsidRDefault="009A58C7" w:rsidP="009A58C7">
            <w:pPr>
              <w:pStyle w:val="TableParagraph"/>
              <w:spacing w:line="169" w:lineRule="exact"/>
              <w:ind w:left="71"/>
              <w:rPr>
                <w:sz w:val="16"/>
              </w:rPr>
            </w:pPr>
            <w:r w:rsidRPr="00A547A8">
              <w:rPr>
                <w:sz w:val="16"/>
              </w:rPr>
              <w:t>……………………………………………….…………………</w:t>
            </w:r>
          </w:p>
          <w:p w14:paraId="1E52B9F0" w14:textId="77777777" w:rsidR="009A58C7" w:rsidRPr="00A547A8" w:rsidRDefault="009A58C7" w:rsidP="009A58C7">
            <w:pPr>
              <w:pStyle w:val="TableParagraph"/>
              <w:spacing w:before="10"/>
              <w:rPr>
                <w:sz w:val="15"/>
              </w:rPr>
            </w:pPr>
          </w:p>
          <w:p w14:paraId="66B3DD0A" w14:textId="77777777" w:rsidR="009A58C7" w:rsidRPr="00A547A8" w:rsidRDefault="009A58C7" w:rsidP="009A58C7">
            <w:pPr>
              <w:pStyle w:val="TableParagraph"/>
              <w:ind w:left="71"/>
              <w:rPr>
                <w:sz w:val="16"/>
              </w:rPr>
            </w:pPr>
            <w:r w:rsidRPr="00A547A8">
              <w:rPr>
                <w:sz w:val="16"/>
              </w:rPr>
              <w:t>………………………………………….………………………</w:t>
            </w:r>
          </w:p>
          <w:p w14:paraId="1D33B2F5" w14:textId="77777777" w:rsidR="009A58C7" w:rsidRPr="00A547A8" w:rsidRDefault="009A58C7" w:rsidP="009A58C7">
            <w:pPr>
              <w:pStyle w:val="TableParagraph"/>
              <w:spacing w:before="59"/>
              <w:ind w:left="71"/>
              <w:rPr>
                <w:sz w:val="16"/>
              </w:rPr>
            </w:pPr>
            <w:r w:rsidRPr="00A547A8">
              <w:rPr>
                <w:sz w:val="16"/>
              </w:rPr>
              <w:t>Data uzyskania uprawnień:</w:t>
            </w:r>
          </w:p>
          <w:p w14:paraId="6365312D" w14:textId="77777777" w:rsidR="009A58C7" w:rsidRPr="00A547A8" w:rsidRDefault="009A58C7" w:rsidP="009A58C7">
            <w:pPr>
              <w:pStyle w:val="TableParagraph"/>
              <w:spacing w:before="63"/>
              <w:ind w:left="71"/>
              <w:rPr>
                <w:sz w:val="16"/>
              </w:rPr>
            </w:pPr>
            <w:r w:rsidRPr="00A547A8">
              <w:rPr>
                <w:sz w:val="16"/>
              </w:rPr>
              <w:t>…………………………………………………………………</w:t>
            </w:r>
          </w:p>
          <w:p w14:paraId="3C1C72D3" w14:textId="77777777" w:rsidR="009A58C7" w:rsidRPr="00A547A8" w:rsidRDefault="009A58C7" w:rsidP="009A58C7">
            <w:pPr>
              <w:pStyle w:val="TableParagraph"/>
              <w:spacing w:line="193" w:lineRule="exact"/>
              <w:ind w:left="71"/>
              <w:rPr>
                <w:sz w:val="16"/>
              </w:rPr>
            </w:pPr>
            <w:r w:rsidRPr="00A547A8">
              <w:rPr>
                <w:sz w:val="16"/>
              </w:rPr>
              <w:t>Izba inżynierów Budownictwa:</w:t>
            </w:r>
          </w:p>
          <w:p w14:paraId="2A6DDC93" w14:textId="77777777" w:rsidR="009A58C7" w:rsidRDefault="009A58C7" w:rsidP="009A58C7">
            <w:pPr>
              <w:pStyle w:val="TableParagraph"/>
              <w:spacing w:before="82"/>
              <w:ind w:left="71"/>
              <w:rPr>
                <w:sz w:val="16"/>
              </w:rPr>
            </w:pPr>
            <w:r w:rsidRPr="00A547A8">
              <w:rPr>
                <w:sz w:val="16"/>
              </w:rPr>
              <w:t>…………………………………………………………..……</w:t>
            </w:r>
          </w:p>
          <w:p w14:paraId="53B3B7A9" w14:textId="77777777" w:rsidR="009A58C7" w:rsidRDefault="009A58C7" w:rsidP="009A58C7">
            <w:pPr>
              <w:pStyle w:val="TableParagraph"/>
              <w:spacing w:before="82"/>
              <w:ind w:left="71"/>
              <w:rPr>
                <w:sz w:val="16"/>
              </w:rPr>
            </w:pPr>
          </w:p>
          <w:p w14:paraId="3099BA71" w14:textId="77777777" w:rsidR="009A58C7" w:rsidRDefault="009A58C7" w:rsidP="009A58C7">
            <w:pPr>
              <w:pStyle w:val="TableParagraph"/>
              <w:spacing w:before="82"/>
              <w:ind w:left="71"/>
              <w:rPr>
                <w:sz w:val="16"/>
              </w:rPr>
            </w:pPr>
            <w:r>
              <w:rPr>
                <w:sz w:val="16"/>
              </w:rPr>
              <w:t>Kwalifikacje zawodowe, o których mowa w art. 37c ustawy o ochronie zabytków i opiece nad zabytkami</w:t>
            </w:r>
          </w:p>
          <w:p w14:paraId="1492580C" w14:textId="77777777" w:rsidR="009A58C7" w:rsidRDefault="009A58C7" w:rsidP="009A58C7">
            <w:pPr>
              <w:pStyle w:val="TableParagraph"/>
              <w:spacing w:before="82"/>
              <w:ind w:left="71"/>
              <w:rPr>
                <w:sz w:val="16"/>
              </w:rPr>
            </w:pPr>
            <w:r>
              <w:rPr>
                <w:sz w:val="16"/>
              </w:rPr>
              <w:t>……………………………………………………………………</w:t>
            </w:r>
          </w:p>
          <w:p w14:paraId="4D48736A" w14:textId="77777777" w:rsidR="009A58C7" w:rsidRDefault="009A58C7" w:rsidP="009A58C7">
            <w:pPr>
              <w:pStyle w:val="TableParagraph"/>
              <w:spacing w:before="82"/>
              <w:ind w:left="71"/>
              <w:rPr>
                <w:sz w:val="16"/>
              </w:rPr>
            </w:pPr>
            <w:r>
              <w:rPr>
                <w:sz w:val="16"/>
              </w:rPr>
              <w:t>……………………………………………………………………</w:t>
            </w:r>
          </w:p>
          <w:p w14:paraId="6F80860B" w14:textId="77777777" w:rsidR="009A58C7" w:rsidRDefault="009A58C7" w:rsidP="009A58C7">
            <w:pPr>
              <w:pStyle w:val="TableParagraph"/>
              <w:spacing w:before="82"/>
              <w:ind w:left="71"/>
              <w:rPr>
                <w:sz w:val="16"/>
              </w:rPr>
            </w:pPr>
            <w:r>
              <w:rPr>
                <w:sz w:val="16"/>
              </w:rPr>
              <w:t>……………………………………………………………………</w:t>
            </w:r>
          </w:p>
          <w:p w14:paraId="30A33A59" w14:textId="77777777" w:rsidR="009A58C7" w:rsidRDefault="009A58C7" w:rsidP="009A58C7">
            <w:pPr>
              <w:pStyle w:val="TableParagraph"/>
              <w:spacing w:before="82"/>
              <w:ind w:left="71"/>
              <w:rPr>
                <w:sz w:val="16"/>
              </w:rPr>
            </w:pPr>
            <w:r>
              <w:rPr>
                <w:sz w:val="16"/>
              </w:rPr>
              <w:t>……………………………………………………………………</w:t>
            </w:r>
          </w:p>
          <w:p w14:paraId="010246F8" w14:textId="77777777" w:rsidR="009A58C7" w:rsidRDefault="009A58C7" w:rsidP="009A58C7">
            <w:pPr>
              <w:pStyle w:val="TableParagraph"/>
              <w:spacing w:before="82"/>
              <w:ind w:left="71"/>
              <w:rPr>
                <w:sz w:val="16"/>
              </w:rPr>
            </w:pPr>
            <w:r>
              <w:rPr>
                <w:sz w:val="16"/>
              </w:rPr>
              <w:t>Data uzyskania/ nabycia kwalifikacji</w:t>
            </w:r>
          </w:p>
          <w:p w14:paraId="4F695B61" w14:textId="77777777" w:rsidR="009A58C7" w:rsidRDefault="009A58C7" w:rsidP="009A58C7">
            <w:pPr>
              <w:pStyle w:val="TableParagraph"/>
              <w:spacing w:before="82"/>
              <w:ind w:left="71"/>
              <w:rPr>
                <w:sz w:val="16"/>
              </w:rPr>
            </w:pPr>
            <w:r>
              <w:rPr>
                <w:sz w:val="16"/>
              </w:rPr>
              <w:t>……………………………………………………………………</w:t>
            </w:r>
          </w:p>
          <w:p w14:paraId="17E3766D" w14:textId="77777777" w:rsidR="009A58C7" w:rsidRDefault="009A58C7" w:rsidP="009A58C7">
            <w:pPr>
              <w:pStyle w:val="TableParagraph"/>
              <w:spacing w:before="82"/>
              <w:ind w:left="71"/>
              <w:rPr>
                <w:sz w:val="16"/>
              </w:rPr>
            </w:pPr>
          </w:p>
          <w:p w14:paraId="1163F5A0" w14:textId="77777777" w:rsidR="009A58C7" w:rsidRPr="00A547A8" w:rsidRDefault="009A58C7" w:rsidP="009A58C7">
            <w:pPr>
              <w:pStyle w:val="TableParagraph"/>
              <w:spacing w:before="123"/>
              <w:ind w:left="71"/>
              <w:rPr>
                <w:sz w:val="16"/>
              </w:rPr>
            </w:pPr>
          </w:p>
        </w:tc>
        <w:tc>
          <w:tcPr>
            <w:tcW w:w="1985" w:type="dxa"/>
          </w:tcPr>
          <w:p w14:paraId="0C42FEE7" w14:textId="77777777" w:rsidR="009A58C7" w:rsidRPr="00A547A8" w:rsidRDefault="009A58C7" w:rsidP="009A58C7">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0139AC74" w14:textId="77777777" w:rsidR="009A58C7" w:rsidRDefault="009A58C7" w:rsidP="009A58C7">
            <w:pPr>
              <w:pStyle w:val="TableParagraph"/>
              <w:rPr>
                <w:sz w:val="16"/>
                <w:szCs w:val="16"/>
              </w:rPr>
            </w:pPr>
            <w:r w:rsidRPr="00020000">
              <w:rPr>
                <w:sz w:val="16"/>
                <w:szCs w:val="16"/>
              </w:rPr>
              <w:t>……………………………………………</w:t>
            </w:r>
          </w:p>
          <w:p w14:paraId="1C998B06" w14:textId="77777777" w:rsidR="009A58C7" w:rsidRDefault="009A58C7" w:rsidP="009A58C7">
            <w:pPr>
              <w:pStyle w:val="TableParagraph"/>
              <w:rPr>
                <w:sz w:val="16"/>
                <w:szCs w:val="16"/>
              </w:rPr>
            </w:pPr>
          </w:p>
          <w:p w14:paraId="49773774" w14:textId="77777777" w:rsidR="009A58C7" w:rsidRDefault="009A58C7" w:rsidP="009A58C7">
            <w:pPr>
              <w:pStyle w:val="TableParagraph"/>
              <w:rPr>
                <w:sz w:val="16"/>
                <w:szCs w:val="16"/>
              </w:rPr>
            </w:pPr>
            <w:r w:rsidRPr="00020000">
              <w:rPr>
                <w:sz w:val="16"/>
                <w:szCs w:val="16"/>
              </w:rPr>
              <w:t>……………………………………………</w:t>
            </w:r>
          </w:p>
          <w:p w14:paraId="7D972D0C" w14:textId="77777777" w:rsidR="009A58C7" w:rsidRDefault="009A58C7" w:rsidP="009A58C7">
            <w:pPr>
              <w:pStyle w:val="TableParagraph"/>
              <w:rPr>
                <w:sz w:val="16"/>
                <w:szCs w:val="16"/>
              </w:rPr>
            </w:pPr>
          </w:p>
          <w:p w14:paraId="2BA82E08" w14:textId="77777777" w:rsidR="009A58C7" w:rsidRDefault="009A58C7" w:rsidP="009A58C7">
            <w:pPr>
              <w:pStyle w:val="TableParagraph"/>
              <w:rPr>
                <w:sz w:val="16"/>
                <w:szCs w:val="16"/>
              </w:rPr>
            </w:pPr>
            <w:r w:rsidRPr="00020000">
              <w:rPr>
                <w:sz w:val="16"/>
                <w:szCs w:val="16"/>
              </w:rPr>
              <w:t>……………………………………………</w:t>
            </w:r>
          </w:p>
          <w:p w14:paraId="6DFAA85E" w14:textId="77777777" w:rsidR="009A58C7" w:rsidRDefault="009A58C7" w:rsidP="009A58C7">
            <w:pPr>
              <w:pStyle w:val="TableParagraph"/>
              <w:rPr>
                <w:sz w:val="16"/>
                <w:szCs w:val="16"/>
              </w:rPr>
            </w:pPr>
          </w:p>
          <w:p w14:paraId="441A1895" w14:textId="77777777" w:rsidR="009A58C7" w:rsidRPr="00020000" w:rsidRDefault="009A58C7" w:rsidP="009A58C7">
            <w:pPr>
              <w:pStyle w:val="TableParagraph"/>
              <w:rPr>
                <w:sz w:val="16"/>
                <w:szCs w:val="16"/>
              </w:rPr>
            </w:pPr>
            <w:r w:rsidRPr="00020000">
              <w:rPr>
                <w:sz w:val="16"/>
                <w:szCs w:val="16"/>
              </w:rPr>
              <w:t>………………………………………</w:t>
            </w:r>
            <w:r>
              <w:rPr>
                <w:sz w:val="16"/>
                <w:szCs w:val="16"/>
              </w:rPr>
              <w:t>……..</w:t>
            </w:r>
          </w:p>
          <w:p w14:paraId="382DDE7A" w14:textId="77777777" w:rsidR="009A58C7" w:rsidRDefault="009A58C7" w:rsidP="009A58C7">
            <w:pPr>
              <w:pStyle w:val="TableParagraph"/>
              <w:ind w:left="107" w:right="164"/>
              <w:jc w:val="center"/>
              <w:rPr>
                <w:i/>
                <w:sz w:val="12"/>
              </w:rPr>
            </w:pPr>
            <w:r>
              <w:rPr>
                <w:i/>
                <w:sz w:val="12"/>
              </w:rPr>
              <w:t>(nazwa zadania, nr wpisu do rejestru zabytków i nazwa podmiotu zlecającego zadanie)</w:t>
            </w:r>
          </w:p>
          <w:p w14:paraId="52BCB9B3" w14:textId="77777777" w:rsidR="009A58C7" w:rsidRDefault="009A58C7" w:rsidP="009A58C7">
            <w:pPr>
              <w:pStyle w:val="TableParagraph"/>
              <w:ind w:left="107" w:right="164"/>
              <w:jc w:val="center"/>
              <w:rPr>
                <w:i/>
                <w:sz w:val="12"/>
              </w:rPr>
            </w:pPr>
          </w:p>
          <w:p w14:paraId="2D2CD787" w14:textId="77777777" w:rsidR="009A58C7" w:rsidRDefault="009A58C7" w:rsidP="009A58C7">
            <w:pPr>
              <w:pStyle w:val="TableParagraph"/>
              <w:ind w:left="107" w:right="164"/>
              <w:jc w:val="center"/>
              <w:rPr>
                <w:i/>
                <w:sz w:val="12"/>
              </w:rPr>
            </w:pPr>
            <w:r>
              <w:rPr>
                <w:i/>
                <w:sz w:val="12"/>
              </w:rPr>
              <w:t>........................................................</w:t>
            </w:r>
          </w:p>
          <w:p w14:paraId="2C55252B" w14:textId="77777777" w:rsidR="009A58C7" w:rsidRPr="00A547A8" w:rsidRDefault="009A58C7" w:rsidP="009A58C7">
            <w:pPr>
              <w:pStyle w:val="TableParagraph"/>
              <w:ind w:left="107" w:right="164"/>
              <w:jc w:val="center"/>
              <w:rPr>
                <w:i/>
                <w:sz w:val="12"/>
              </w:rPr>
            </w:pPr>
            <w:r>
              <w:rPr>
                <w:i/>
                <w:sz w:val="12"/>
              </w:rPr>
              <w:t>(zakres rzeczowy zadania)</w:t>
            </w:r>
          </w:p>
          <w:p w14:paraId="597FB544" w14:textId="77777777" w:rsidR="009A58C7" w:rsidRDefault="009A58C7" w:rsidP="009A58C7">
            <w:pPr>
              <w:pStyle w:val="TableParagraph"/>
              <w:spacing w:before="8"/>
              <w:rPr>
                <w:sz w:val="14"/>
              </w:rPr>
            </w:pPr>
          </w:p>
          <w:p w14:paraId="1359D8F5" w14:textId="77777777" w:rsidR="009A58C7" w:rsidRPr="00A547A8" w:rsidRDefault="009A58C7" w:rsidP="009A58C7">
            <w:pPr>
              <w:pStyle w:val="TableParagraph"/>
              <w:spacing w:before="8"/>
              <w:rPr>
                <w:sz w:val="14"/>
              </w:rPr>
            </w:pPr>
            <w:r>
              <w:rPr>
                <w:sz w:val="14"/>
              </w:rPr>
              <w:t>……………………………………………………</w:t>
            </w:r>
          </w:p>
          <w:p w14:paraId="78E4EE04" w14:textId="77777777" w:rsidR="009A58C7" w:rsidRPr="00B02851" w:rsidRDefault="009A58C7" w:rsidP="009A58C7">
            <w:pPr>
              <w:pStyle w:val="TableParagraph"/>
              <w:spacing w:line="137" w:lineRule="exact"/>
              <w:ind w:left="172" w:right="164"/>
              <w:jc w:val="center"/>
              <w:rPr>
                <w:i/>
                <w:iCs/>
                <w:sz w:val="12"/>
              </w:rPr>
            </w:pPr>
            <w:r>
              <w:rPr>
                <w:i/>
                <w:iCs/>
                <w:sz w:val="12"/>
              </w:rPr>
              <w:t>(data początek)</w:t>
            </w:r>
          </w:p>
          <w:p w14:paraId="018C0672" w14:textId="77777777" w:rsidR="009A58C7" w:rsidRDefault="009A58C7" w:rsidP="009A58C7">
            <w:pPr>
              <w:pStyle w:val="TableParagraph"/>
              <w:spacing w:before="8"/>
              <w:rPr>
                <w:sz w:val="14"/>
              </w:rPr>
            </w:pPr>
          </w:p>
          <w:p w14:paraId="73DFE19B" w14:textId="77777777" w:rsidR="009A58C7" w:rsidRPr="00A547A8" w:rsidRDefault="009A58C7" w:rsidP="009A58C7">
            <w:pPr>
              <w:pStyle w:val="TableParagraph"/>
              <w:spacing w:line="135" w:lineRule="exact"/>
              <w:ind w:left="2"/>
              <w:rPr>
                <w:sz w:val="12"/>
              </w:rPr>
            </w:pPr>
            <w:r>
              <w:rPr>
                <w:sz w:val="14"/>
              </w:rPr>
              <w:t>……………………………………………………</w:t>
            </w:r>
          </w:p>
          <w:p w14:paraId="6EDEFF3A" w14:textId="77777777" w:rsidR="009A58C7" w:rsidRPr="00A547A8" w:rsidRDefault="009A58C7" w:rsidP="009A58C7">
            <w:pPr>
              <w:pStyle w:val="TableParagraph"/>
              <w:jc w:val="center"/>
              <w:rPr>
                <w:rFonts w:ascii="Times New Roman"/>
                <w:sz w:val="16"/>
              </w:rPr>
            </w:pPr>
            <w:r>
              <w:rPr>
                <w:i/>
                <w:iCs/>
                <w:sz w:val="12"/>
              </w:rPr>
              <w:t>(data koniec)</w:t>
            </w:r>
          </w:p>
          <w:p w14:paraId="7BF24C7A" w14:textId="77777777" w:rsidR="009A58C7" w:rsidRDefault="009A58C7" w:rsidP="009A58C7">
            <w:pPr>
              <w:pStyle w:val="TableParagraph"/>
              <w:rPr>
                <w:rFonts w:ascii="Times New Roman"/>
                <w:sz w:val="16"/>
              </w:rPr>
            </w:pPr>
          </w:p>
          <w:p w14:paraId="196CE0A1" w14:textId="77777777" w:rsidR="009A58C7" w:rsidRDefault="009A58C7" w:rsidP="009A58C7">
            <w:pPr>
              <w:pStyle w:val="TableParagraph"/>
              <w:rPr>
                <w:rFonts w:ascii="Times New Roman"/>
                <w:sz w:val="16"/>
              </w:rPr>
            </w:pPr>
            <w:r>
              <w:rPr>
                <w:rFonts w:ascii="Times New Roman"/>
                <w:sz w:val="16"/>
              </w:rPr>
              <w:t>……………………………………………</w:t>
            </w:r>
            <w:r>
              <w:rPr>
                <w:rFonts w:ascii="Times New Roman"/>
                <w:sz w:val="16"/>
              </w:rPr>
              <w:t>..</w:t>
            </w:r>
          </w:p>
          <w:p w14:paraId="00F24128" w14:textId="77777777" w:rsidR="009A58C7" w:rsidRPr="00B02851" w:rsidRDefault="009A58C7" w:rsidP="009A58C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42D2B5CB" w14:textId="68BA45A4" w:rsidR="009A58C7" w:rsidRDefault="009A58C7" w:rsidP="009A58C7">
            <w:pPr>
              <w:pStyle w:val="TableParagraph"/>
              <w:spacing w:before="21"/>
              <w:ind w:left="172" w:right="162"/>
              <w:rPr>
                <w:sz w:val="16"/>
              </w:rPr>
            </w:pPr>
            <w:r w:rsidRPr="00B02851">
              <w:rPr>
                <w:rFonts w:asciiTheme="minorHAnsi" w:hAnsiTheme="minorHAnsi"/>
                <w:i/>
                <w:iCs/>
                <w:sz w:val="12"/>
                <w:szCs w:val="12"/>
              </w:rPr>
              <w:t>Kierowanie/ nadzór inwestorski</w:t>
            </w:r>
          </w:p>
        </w:tc>
        <w:tc>
          <w:tcPr>
            <w:tcW w:w="2126" w:type="dxa"/>
          </w:tcPr>
          <w:p w14:paraId="4D0E8191" w14:textId="77777777" w:rsidR="009A58C7" w:rsidRPr="00A547A8" w:rsidRDefault="009A58C7" w:rsidP="009A58C7">
            <w:pPr>
              <w:pStyle w:val="TableParagraph"/>
              <w:spacing w:before="21"/>
              <w:ind w:left="172" w:right="162"/>
              <w:jc w:val="center"/>
              <w:rPr>
                <w:sz w:val="16"/>
              </w:rPr>
            </w:pPr>
            <w:r w:rsidRPr="00A547A8">
              <w:rPr>
                <w:sz w:val="16"/>
              </w:rPr>
              <w:t>dysponuję *</w:t>
            </w:r>
          </w:p>
          <w:p w14:paraId="408D6693" w14:textId="77777777" w:rsidR="009A58C7" w:rsidRPr="00A547A8" w:rsidRDefault="009A58C7" w:rsidP="009A58C7">
            <w:pPr>
              <w:pStyle w:val="TableParagraph"/>
              <w:spacing w:before="3" w:line="137" w:lineRule="exact"/>
              <w:ind w:left="106" w:right="164"/>
              <w:jc w:val="center"/>
              <w:rPr>
                <w:i/>
                <w:sz w:val="12"/>
              </w:rPr>
            </w:pPr>
            <w:r w:rsidRPr="00A547A8">
              <w:rPr>
                <w:i/>
                <w:sz w:val="12"/>
              </w:rPr>
              <w:t>(Wykonawca winien podać podstawę</w:t>
            </w:r>
          </w:p>
          <w:p w14:paraId="0BA4F983" w14:textId="77777777" w:rsidR="009A58C7" w:rsidRPr="00A547A8" w:rsidRDefault="009A58C7" w:rsidP="009A58C7">
            <w:pPr>
              <w:pStyle w:val="TableParagraph"/>
              <w:spacing w:line="135" w:lineRule="exact"/>
              <w:ind w:left="728"/>
              <w:rPr>
                <w:i/>
                <w:sz w:val="12"/>
              </w:rPr>
            </w:pPr>
            <w:r w:rsidRPr="00A547A8">
              <w:rPr>
                <w:i/>
                <w:sz w:val="12"/>
              </w:rPr>
              <w:t>dysponowania)</w:t>
            </w:r>
          </w:p>
          <w:p w14:paraId="5304BD7A" w14:textId="77777777" w:rsidR="009A58C7" w:rsidRPr="00A547A8" w:rsidRDefault="009A58C7" w:rsidP="009A58C7">
            <w:pPr>
              <w:pStyle w:val="TableParagraph"/>
              <w:rPr>
                <w:sz w:val="12"/>
              </w:rPr>
            </w:pPr>
          </w:p>
          <w:p w14:paraId="77E5D592" w14:textId="77777777" w:rsidR="009A58C7" w:rsidRPr="00A547A8" w:rsidRDefault="009A58C7" w:rsidP="009A58C7">
            <w:pPr>
              <w:pStyle w:val="TableParagraph"/>
              <w:spacing w:before="9"/>
              <w:rPr>
                <w:sz w:val="9"/>
              </w:rPr>
            </w:pPr>
          </w:p>
          <w:p w14:paraId="473F4397" w14:textId="77777777" w:rsidR="009A58C7" w:rsidRPr="00A547A8" w:rsidRDefault="009A58C7" w:rsidP="009A58C7">
            <w:pPr>
              <w:pStyle w:val="TableParagraph"/>
              <w:spacing w:line="129" w:lineRule="exact"/>
              <w:ind w:right="187"/>
              <w:jc w:val="right"/>
              <w:rPr>
                <w:i/>
                <w:sz w:val="12"/>
              </w:rPr>
            </w:pPr>
            <w:r w:rsidRPr="00A547A8">
              <w:rPr>
                <w:i/>
                <w:sz w:val="12"/>
              </w:rPr>
              <w:t>…………………………………………………………….</w:t>
            </w:r>
          </w:p>
          <w:p w14:paraId="6110D3F1" w14:textId="77777777" w:rsidR="009A58C7" w:rsidRPr="00A547A8" w:rsidRDefault="009A58C7" w:rsidP="009A58C7">
            <w:pPr>
              <w:pStyle w:val="TableParagraph"/>
              <w:ind w:left="107" w:right="164"/>
              <w:jc w:val="center"/>
              <w:rPr>
                <w:i/>
                <w:sz w:val="12"/>
              </w:rPr>
            </w:pPr>
            <w:r w:rsidRPr="00A547A8">
              <w:rPr>
                <w:i/>
                <w:sz w:val="12"/>
              </w:rPr>
              <w:t>(np. umowa o pracę, umowa zlecenie, umowa o dzieło)</w:t>
            </w:r>
          </w:p>
          <w:p w14:paraId="5D9FA774" w14:textId="77777777" w:rsidR="009A58C7" w:rsidRPr="00A547A8" w:rsidRDefault="009A58C7" w:rsidP="009A58C7">
            <w:pPr>
              <w:pStyle w:val="TableParagraph"/>
              <w:spacing w:before="8"/>
              <w:rPr>
                <w:sz w:val="15"/>
              </w:rPr>
            </w:pPr>
          </w:p>
          <w:p w14:paraId="50E8045A" w14:textId="77777777" w:rsidR="009A58C7" w:rsidRPr="00A547A8" w:rsidRDefault="009A58C7" w:rsidP="009A58C7">
            <w:pPr>
              <w:pStyle w:val="TableParagraph"/>
              <w:spacing w:line="189" w:lineRule="exact"/>
              <w:ind w:left="172" w:right="160"/>
              <w:jc w:val="center"/>
              <w:rPr>
                <w:sz w:val="16"/>
              </w:rPr>
            </w:pPr>
            <w:r w:rsidRPr="00A547A8">
              <w:rPr>
                <w:sz w:val="16"/>
              </w:rPr>
              <w:t>lub</w:t>
            </w:r>
          </w:p>
          <w:p w14:paraId="6FFBCA28" w14:textId="77777777" w:rsidR="009A58C7" w:rsidRPr="00A547A8" w:rsidRDefault="009A58C7" w:rsidP="009A58C7">
            <w:pPr>
              <w:pStyle w:val="TableParagraph"/>
              <w:spacing w:before="8"/>
              <w:rPr>
                <w:sz w:val="14"/>
              </w:rPr>
            </w:pPr>
          </w:p>
          <w:p w14:paraId="29875C17" w14:textId="77777777" w:rsidR="009A58C7" w:rsidRPr="00A547A8" w:rsidRDefault="009A58C7" w:rsidP="009A58C7">
            <w:pPr>
              <w:pStyle w:val="TableParagraph"/>
              <w:spacing w:line="188" w:lineRule="exact"/>
              <w:ind w:left="500"/>
              <w:rPr>
                <w:sz w:val="16"/>
              </w:rPr>
            </w:pPr>
            <w:r w:rsidRPr="00A547A8">
              <w:rPr>
                <w:sz w:val="16"/>
              </w:rPr>
              <w:t>będę dysponował *</w:t>
            </w:r>
          </w:p>
          <w:p w14:paraId="48E4A610" w14:textId="77777777" w:rsidR="009A58C7" w:rsidRPr="00A547A8" w:rsidRDefault="009A58C7" w:rsidP="009A58C7">
            <w:pPr>
              <w:pStyle w:val="TableParagraph"/>
              <w:spacing w:line="137" w:lineRule="exact"/>
              <w:ind w:left="172" w:right="164"/>
              <w:jc w:val="center"/>
              <w:rPr>
                <w:sz w:val="12"/>
              </w:rPr>
            </w:pPr>
            <w:r w:rsidRPr="00A547A8">
              <w:rPr>
                <w:sz w:val="12"/>
              </w:rPr>
              <w:t>(Wykonawca winien załączyć do oferty</w:t>
            </w:r>
          </w:p>
          <w:p w14:paraId="06C38723" w14:textId="77777777" w:rsidR="009A58C7" w:rsidRPr="00A547A8" w:rsidRDefault="009A58C7" w:rsidP="009A58C7">
            <w:pPr>
              <w:pStyle w:val="TableParagraph"/>
              <w:spacing w:line="137" w:lineRule="exact"/>
              <w:ind w:left="172" w:right="163"/>
              <w:jc w:val="center"/>
              <w:rPr>
                <w:sz w:val="12"/>
              </w:rPr>
            </w:pPr>
            <w:r w:rsidRPr="00A547A8">
              <w:rPr>
                <w:sz w:val="12"/>
              </w:rPr>
              <w:t>oryginał pisemnego zobowiązania</w:t>
            </w:r>
          </w:p>
          <w:p w14:paraId="28950F34" w14:textId="1623FC98" w:rsidR="009A58C7" w:rsidRPr="00A547A8" w:rsidRDefault="009A58C7" w:rsidP="009A58C7">
            <w:pPr>
              <w:pStyle w:val="TableParagraph"/>
              <w:spacing w:before="21"/>
              <w:ind w:left="172" w:right="162"/>
              <w:jc w:val="center"/>
              <w:rPr>
                <w:sz w:val="16"/>
              </w:rPr>
            </w:pPr>
            <w:r w:rsidRPr="00A547A8">
              <w:rPr>
                <w:sz w:val="12"/>
              </w:rPr>
              <w:t>podmiotu udostępniającego)</w:t>
            </w:r>
          </w:p>
        </w:tc>
      </w:tr>
      <w:tr w:rsidR="009A58C7" w:rsidRPr="00A547A8" w14:paraId="3CEC98B4" w14:textId="77777777" w:rsidTr="009A58C7">
        <w:trPr>
          <w:trHeight w:val="6002"/>
        </w:trPr>
        <w:tc>
          <w:tcPr>
            <w:tcW w:w="717" w:type="dxa"/>
          </w:tcPr>
          <w:p w14:paraId="4DDAC8B1" w14:textId="77777777" w:rsidR="009A58C7" w:rsidRDefault="009A58C7" w:rsidP="009A58C7">
            <w:pPr>
              <w:pStyle w:val="TableParagraph"/>
              <w:spacing w:before="168"/>
              <w:ind w:right="223"/>
              <w:jc w:val="right"/>
              <w:rPr>
                <w:w w:val="99"/>
                <w:sz w:val="20"/>
              </w:rPr>
            </w:pPr>
          </w:p>
          <w:p w14:paraId="5D521A92" w14:textId="77777777" w:rsidR="009A58C7" w:rsidRDefault="009A58C7" w:rsidP="009A58C7">
            <w:pPr>
              <w:pStyle w:val="TableParagraph"/>
              <w:spacing w:before="168"/>
              <w:ind w:right="223"/>
              <w:jc w:val="right"/>
              <w:rPr>
                <w:w w:val="99"/>
                <w:sz w:val="20"/>
              </w:rPr>
            </w:pPr>
          </w:p>
          <w:p w14:paraId="31D23EF0" w14:textId="77777777" w:rsidR="009A58C7" w:rsidRDefault="009A58C7" w:rsidP="009A58C7">
            <w:pPr>
              <w:pStyle w:val="TableParagraph"/>
              <w:spacing w:before="168"/>
              <w:ind w:right="223"/>
              <w:jc w:val="right"/>
              <w:rPr>
                <w:w w:val="99"/>
                <w:sz w:val="20"/>
              </w:rPr>
            </w:pPr>
          </w:p>
          <w:p w14:paraId="26A264DD" w14:textId="77777777" w:rsidR="009A58C7" w:rsidRDefault="009A58C7" w:rsidP="009A58C7">
            <w:pPr>
              <w:pStyle w:val="TableParagraph"/>
              <w:spacing w:before="168"/>
              <w:ind w:right="223"/>
              <w:rPr>
                <w:w w:val="99"/>
                <w:sz w:val="20"/>
              </w:rPr>
            </w:pPr>
          </w:p>
          <w:p w14:paraId="3F043951" w14:textId="77777777" w:rsidR="009A58C7" w:rsidRDefault="009A58C7" w:rsidP="009A58C7">
            <w:pPr>
              <w:pStyle w:val="TableParagraph"/>
              <w:spacing w:before="168"/>
              <w:ind w:right="223"/>
              <w:jc w:val="right"/>
              <w:rPr>
                <w:w w:val="99"/>
                <w:sz w:val="20"/>
              </w:rPr>
            </w:pPr>
          </w:p>
          <w:p w14:paraId="2017B9C3" w14:textId="77777777" w:rsidR="009A58C7" w:rsidRDefault="009A58C7" w:rsidP="009A58C7">
            <w:pPr>
              <w:pStyle w:val="TableParagraph"/>
              <w:spacing w:before="168"/>
              <w:ind w:right="223"/>
              <w:jc w:val="right"/>
              <w:rPr>
                <w:w w:val="99"/>
                <w:sz w:val="20"/>
              </w:rPr>
            </w:pPr>
          </w:p>
          <w:p w14:paraId="493E1F71" w14:textId="52C175C9" w:rsidR="009A58C7" w:rsidRPr="00A547A8" w:rsidRDefault="009A58C7" w:rsidP="009A58C7">
            <w:pPr>
              <w:pStyle w:val="TableParagraph"/>
              <w:spacing w:before="168"/>
              <w:ind w:right="223"/>
              <w:jc w:val="right"/>
              <w:rPr>
                <w:sz w:val="20"/>
              </w:rPr>
            </w:pPr>
            <w:r>
              <w:rPr>
                <w:w w:val="99"/>
                <w:sz w:val="20"/>
              </w:rPr>
              <w:t>3</w:t>
            </w:r>
          </w:p>
          <w:p w14:paraId="6F491554" w14:textId="77777777" w:rsidR="009A58C7" w:rsidRDefault="009A58C7" w:rsidP="009A58C7">
            <w:pPr>
              <w:pStyle w:val="TableParagraph"/>
              <w:rPr>
                <w:rFonts w:ascii="Times New Roman"/>
                <w:sz w:val="16"/>
              </w:rPr>
            </w:pPr>
          </w:p>
          <w:p w14:paraId="18F06741" w14:textId="77777777" w:rsidR="009A58C7" w:rsidRDefault="009A58C7" w:rsidP="009A58C7">
            <w:pPr>
              <w:pStyle w:val="TableParagraph"/>
              <w:spacing w:before="168"/>
              <w:ind w:right="223"/>
              <w:jc w:val="right"/>
              <w:rPr>
                <w:w w:val="99"/>
                <w:sz w:val="20"/>
              </w:rPr>
            </w:pPr>
          </w:p>
        </w:tc>
        <w:tc>
          <w:tcPr>
            <w:tcW w:w="2080" w:type="dxa"/>
          </w:tcPr>
          <w:p w14:paraId="61C42B34" w14:textId="77777777" w:rsidR="009A58C7" w:rsidRDefault="009A58C7" w:rsidP="009A58C7">
            <w:pPr>
              <w:pStyle w:val="TableParagraph"/>
              <w:spacing w:before="119"/>
              <w:ind w:left="79" w:right="72"/>
              <w:rPr>
                <w:sz w:val="16"/>
              </w:rPr>
            </w:pPr>
          </w:p>
          <w:p w14:paraId="3DBA551D" w14:textId="77777777" w:rsidR="009A58C7" w:rsidRDefault="009A58C7" w:rsidP="009A58C7">
            <w:pPr>
              <w:pStyle w:val="TableParagraph"/>
              <w:spacing w:before="119"/>
              <w:ind w:left="79" w:right="72"/>
              <w:rPr>
                <w:sz w:val="16"/>
              </w:rPr>
            </w:pPr>
          </w:p>
          <w:p w14:paraId="3060109A" w14:textId="77777777" w:rsidR="009A58C7" w:rsidRDefault="009A58C7" w:rsidP="009A58C7">
            <w:pPr>
              <w:pStyle w:val="TableParagraph"/>
              <w:spacing w:before="119"/>
              <w:ind w:left="79" w:right="72"/>
              <w:rPr>
                <w:sz w:val="16"/>
              </w:rPr>
            </w:pPr>
          </w:p>
          <w:p w14:paraId="7069C054" w14:textId="77777777" w:rsidR="009A58C7" w:rsidRDefault="009A58C7" w:rsidP="009A58C7">
            <w:pPr>
              <w:pStyle w:val="TableParagraph"/>
              <w:spacing w:before="119"/>
              <w:ind w:left="79" w:right="72"/>
              <w:rPr>
                <w:sz w:val="16"/>
              </w:rPr>
            </w:pPr>
          </w:p>
          <w:p w14:paraId="2404554C" w14:textId="77777777" w:rsidR="009A58C7" w:rsidRDefault="009A58C7" w:rsidP="009A58C7">
            <w:pPr>
              <w:pStyle w:val="TableParagraph"/>
              <w:spacing w:before="119"/>
              <w:ind w:left="79" w:right="72"/>
              <w:rPr>
                <w:sz w:val="16"/>
              </w:rPr>
            </w:pPr>
          </w:p>
          <w:p w14:paraId="554904F9" w14:textId="77777777" w:rsidR="009A58C7" w:rsidRDefault="009A58C7" w:rsidP="009A58C7">
            <w:pPr>
              <w:pStyle w:val="TableParagraph"/>
              <w:spacing w:before="119"/>
              <w:ind w:left="79" w:right="72"/>
              <w:rPr>
                <w:sz w:val="16"/>
              </w:rPr>
            </w:pPr>
          </w:p>
          <w:p w14:paraId="2E8B4600" w14:textId="77777777" w:rsidR="009A58C7" w:rsidRDefault="009A58C7" w:rsidP="009A58C7">
            <w:pPr>
              <w:pStyle w:val="TableParagraph"/>
              <w:spacing w:before="119"/>
              <w:ind w:right="72"/>
              <w:rPr>
                <w:sz w:val="16"/>
              </w:rPr>
            </w:pPr>
          </w:p>
          <w:p w14:paraId="3009272C" w14:textId="77777777" w:rsidR="009A58C7" w:rsidRPr="00A547A8" w:rsidRDefault="009A58C7" w:rsidP="009A58C7">
            <w:pPr>
              <w:pStyle w:val="TableParagraph"/>
              <w:spacing w:before="119"/>
              <w:ind w:left="79" w:right="72"/>
              <w:rPr>
                <w:sz w:val="16"/>
              </w:rPr>
            </w:pPr>
            <w:r w:rsidRPr="00A547A8">
              <w:rPr>
                <w:sz w:val="16"/>
              </w:rPr>
              <w:t>………………………………………….…</w:t>
            </w:r>
          </w:p>
          <w:p w14:paraId="6A308D29" w14:textId="77777777" w:rsidR="009A58C7" w:rsidRPr="00A547A8" w:rsidRDefault="009A58C7" w:rsidP="009A58C7">
            <w:pPr>
              <w:pStyle w:val="TableParagraph"/>
              <w:spacing w:before="119"/>
              <w:ind w:left="79" w:right="72"/>
              <w:rPr>
                <w:sz w:val="16"/>
              </w:rPr>
            </w:pPr>
            <w:r>
              <w:rPr>
                <w:sz w:val="16"/>
              </w:rPr>
              <w:t xml:space="preserve">   </w:t>
            </w:r>
            <w:r w:rsidRPr="00A547A8">
              <w:rPr>
                <w:sz w:val="16"/>
              </w:rPr>
              <w:t>………………………………………….…</w:t>
            </w:r>
          </w:p>
          <w:p w14:paraId="63A4575A" w14:textId="77777777" w:rsidR="009A58C7" w:rsidRPr="00A547A8" w:rsidRDefault="009A58C7" w:rsidP="009A58C7">
            <w:pPr>
              <w:pStyle w:val="TableParagraph"/>
              <w:spacing w:before="11"/>
              <w:rPr>
                <w:sz w:val="15"/>
              </w:rPr>
            </w:pPr>
          </w:p>
          <w:p w14:paraId="32B80265" w14:textId="3888C212" w:rsidR="009A58C7" w:rsidRDefault="009A58C7" w:rsidP="009A58C7">
            <w:pPr>
              <w:pStyle w:val="TableParagraph"/>
              <w:spacing w:line="189" w:lineRule="exact"/>
              <w:ind w:left="160"/>
              <w:jc w:val="center"/>
              <w:rPr>
                <w:sz w:val="16"/>
              </w:rPr>
            </w:pPr>
            <w:r>
              <w:rPr>
                <w:sz w:val="16"/>
              </w:rPr>
              <w:t>(kierownik robót elektrycznych</w:t>
            </w:r>
            <w:r w:rsidRPr="00A547A8">
              <w:rPr>
                <w:sz w:val="16"/>
              </w:rPr>
              <w:t>)</w:t>
            </w:r>
          </w:p>
          <w:p w14:paraId="59B5EBF9" w14:textId="77777777" w:rsidR="009A58C7" w:rsidRDefault="009A58C7" w:rsidP="009A58C7">
            <w:pPr>
              <w:pStyle w:val="TableParagraph"/>
              <w:spacing w:before="119"/>
              <w:ind w:left="79" w:right="72"/>
              <w:rPr>
                <w:sz w:val="16"/>
              </w:rPr>
            </w:pPr>
          </w:p>
        </w:tc>
        <w:tc>
          <w:tcPr>
            <w:tcW w:w="2976" w:type="dxa"/>
          </w:tcPr>
          <w:p w14:paraId="5840A958" w14:textId="77777777" w:rsidR="009A58C7" w:rsidRPr="00A547A8" w:rsidRDefault="009A58C7" w:rsidP="009A58C7">
            <w:pPr>
              <w:pStyle w:val="TableParagraph"/>
              <w:spacing w:before="123"/>
              <w:ind w:left="71"/>
              <w:rPr>
                <w:sz w:val="16"/>
              </w:rPr>
            </w:pPr>
            <w:r w:rsidRPr="00A547A8">
              <w:rPr>
                <w:sz w:val="16"/>
              </w:rPr>
              <w:t>Uprawnienia nr ………………………………..………</w:t>
            </w:r>
          </w:p>
          <w:p w14:paraId="43AD67D7" w14:textId="77777777" w:rsidR="009A58C7" w:rsidRPr="00A547A8" w:rsidRDefault="009A58C7" w:rsidP="009A58C7">
            <w:pPr>
              <w:pStyle w:val="TableParagraph"/>
              <w:spacing w:before="82"/>
              <w:ind w:left="71"/>
              <w:rPr>
                <w:sz w:val="16"/>
              </w:rPr>
            </w:pPr>
            <w:r w:rsidRPr="00A547A8">
              <w:rPr>
                <w:sz w:val="16"/>
              </w:rPr>
              <w:t>w specjalności</w:t>
            </w:r>
          </w:p>
          <w:p w14:paraId="6E7578E5" w14:textId="77777777" w:rsidR="009A58C7" w:rsidRPr="00A547A8" w:rsidRDefault="009A58C7" w:rsidP="009A58C7">
            <w:pPr>
              <w:pStyle w:val="TableParagraph"/>
              <w:spacing w:before="11"/>
              <w:rPr>
                <w:sz w:val="11"/>
              </w:rPr>
            </w:pPr>
          </w:p>
          <w:p w14:paraId="2BABE892" w14:textId="77777777" w:rsidR="009A58C7" w:rsidRPr="00A547A8" w:rsidRDefault="009A58C7" w:rsidP="009A58C7">
            <w:pPr>
              <w:pStyle w:val="TableParagraph"/>
              <w:ind w:left="71"/>
              <w:rPr>
                <w:sz w:val="16"/>
              </w:rPr>
            </w:pPr>
            <w:r w:rsidRPr="00A547A8">
              <w:rPr>
                <w:sz w:val="16"/>
              </w:rPr>
              <w:t>…………………………………………………..………………</w:t>
            </w:r>
          </w:p>
          <w:p w14:paraId="7D05FAC8" w14:textId="77777777" w:rsidR="009A58C7" w:rsidRPr="00A547A8" w:rsidRDefault="009A58C7" w:rsidP="009A58C7">
            <w:pPr>
              <w:pStyle w:val="TableParagraph"/>
              <w:spacing w:line="193" w:lineRule="exact"/>
              <w:ind w:left="71"/>
              <w:rPr>
                <w:sz w:val="16"/>
              </w:rPr>
            </w:pPr>
            <w:r w:rsidRPr="00A547A8">
              <w:rPr>
                <w:sz w:val="16"/>
              </w:rPr>
              <w:t>W zakresie:</w:t>
            </w:r>
          </w:p>
          <w:p w14:paraId="6972D160" w14:textId="77777777" w:rsidR="009A58C7" w:rsidRDefault="009A58C7" w:rsidP="009A58C7">
            <w:pPr>
              <w:pStyle w:val="TableParagraph"/>
              <w:spacing w:line="169" w:lineRule="exact"/>
              <w:ind w:left="71"/>
              <w:rPr>
                <w:sz w:val="16"/>
              </w:rPr>
            </w:pPr>
          </w:p>
          <w:p w14:paraId="74D7407D" w14:textId="77777777" w:rsidR="009A58C7" w:rsidRPr="00A547A8" w:rsidRDefault="009A58C7" w:rsidP="009A58C7">
            <w:pPr>
              <w:pStyle w:val="TableParagraph"/>
              <w:spacing w:line="169" w:lineRule="exact"/>
              <w:ind w:left="71"/>
              <w:rPr>
                <w:sz w:val="16"/>
              </w:rPr>
            </w:pPr>
            <w:r w:rsidRPr="00A547A8">
              <w:rPr>
                <w:sz w:val="16"/>
              </w:rPr>
              <w:t>……………………………………………….…………………</w:t>
            </w:r>
          </w:p>
          <w:p w14:paraId="00D1FBD7" w14:textId="77777777" w:rsidR="009A58C7" w:rsidRPr="00A547A8" w:rsidRDefault="009A58C7" w:rsidP="009A58C7">
            <w:pPr>
              <w:pStyle w:val="TableParagraph"/>
              <w:spacing w:before="10"/>
              <w:rPr>
                <w:sz w:val="15"/>
              </w:rPr>
            </w:pPr>
          </w:p>
          <w:p w14:paraId="12B72779" w14:textId="77777777" w:rsidR="009A58C7" w:rsidRPr="00A547A8" w:rsidRDefault="009A58C7" w:rsidP="009A58C7">
            <w:pPr>
              <w:pStyle w:val="TableParagraph"/>
              <w:ind w:left="71"/>
              <w:rPr>
                <w:sz w:val="16"/>
              </w:rPr>
            </w:pPr>
            <w:r w:rsidRPr="00A547A8">
              <w:rPr>
                <w:sz w:val="16"/>
              </w:rPr>
              <w:t>………………………………………….………………………</w:t>
            </w:r>
          </w:p>
          <w:p w14:paraId="17720190" w14:textId="77777777" w:rsidR="009A58C7" w:rsidRPr="00A547A8" w:rsidRDefault="009A58C7" w:rsidP="009A58C7">
            <w:pPr>
              <w:pStyle w:val="TableParagraph"/>
              <w:spacing w:before="59"/>
              <w:ind w:left="71"/>
              <w:rPr>
                <w:sz w:val="16"/>
              </w:rPr>
            </w:pPr>
            <w:r w:rsidRPr="00A547A8">
              <w:rPr>
                <w:sz w:val="16"/>
              </w:rPr>
              <w:t>Data uzyskania uprawnień:</w:t>
            </w:r>
          </w:p>
          <w:p w14:paraId="0BB29D90" w14:textId="77777777" w:rsidR="009A58C7" w:rsidRPr="00A547A8" w:rsidRDefault="009A58C7" w:rsidP="009A58C7">
            <w:pPr>
              <w:pStyle w:val="TableParagraph"/>
              <w:spacing w:before="63"/>
              <w:ind w:left="71"/>
              <w:rPr>
                <w:sz w:val="16"/>
              </w:rPr>
            </w:pPr>
            <w:r w:rsidRPr="00A547A8">
              <w:rPr>
                <w:sz w:val="16"/>
              </w:rPr>
              <w:t>…………………………………………………………………</w:t>
            </w:r>
          </w:p>
          <w:p w14:paraId="5E534788" w14:textId="77777777" w:rsidR="009A58C7" w:rsidRPr="00A547A8" w:rsidRDefault="009A58C7" w:rsidP="009A58C7">
            <w:pPr>
              <w:pStyle w:val="TableParagraph"/>
              <w:spacing w:line="193" w:lineRule="exact"/>
              <w:ind w:left="71"/>
              <w:rPr>
                <w:sz w:val="16"/>
              </w:rPr>
            </w:pPr>
            <w:r w:rsidRPr="00A547A8">
              <w:rPr>
                <w:sz w:val="16"/>
              </w:rPr>
              <w:t>Izba inżynierów Budownictwa:</w:t>
            </w:r>
          </w:p>
          <w:p w14:paraId="3BEC2707" w14:textId="77777777" w:rsidR="009A58C7" w:rsidRDefault="009A58C7" w:rsidP="009A58C7">
            <w:pPr>
              <w:pStyle w:val="TableParagraph"/>
              <w:spacing w:before="82"/>
              <w:ind w:left="71"/>
              <w:rPr>
                <w:sz w:val="16"/>
              </w:rPr>
            </w:pPr>
            <w:r w:rsidRPr="00A547A8">
              <w:rPr>
                <w:sz w:val="16"/>
              </w:rPr>
              <w:t>…………………………………………………………..……</w:t>
            </w:r>
          </w:p>
          <w:p w14:paraId="6DA20803" w14:textId="77777777" w:rsidR="009A58C7" w:rsidRDefault="009A58C7" w:rsidP="009A58C7">
            <w:pPr>
              <w:pStyle w:val="TableParagraph"/>
              <w:spacing w:before="82"/>
              <w:ind w:left="71"/>
              <w:rPr>
                <w:sz w:val="16"/>
              </w:rPr>
            </w:pPr>
          </w:p>
          <w:p w14:paraId="7C1A5E70" w14:textId="77777777" w:rsidR="009A58C7" w:rsidRDefault="009A58C7" w:rsidP="009A58C7">
            <w:pPr>
              <w:pStyle w:val="TableParagraph"/>
              <w:spacing w:before="82"/>
              <w:ind w:left="71"/>
              <w:rPr>
                <w:sz w:val="16"/>
              </w:rPr>
            </w:pPr>
            <w:r>
              <w:rPr>
                <w:sz w:val="16"/>
              </w:rPr>
              <w:t>Kwalifikacje zawodowe, o których mowa w art. 37c ustawy o ochronie zabytków i opiece nad zabytkami</w:t>
            </w:r>
          </w:p>
          <w:p w14:paraId="1AA5D890" w14:textId="77777777" w:rsidR="009A58C7" w:rsidRDefault="009A58C7" w:rsidP="009A58C7">
            <w:pPr>
              <w:pStyle w:val="TableParagraph"/>
              <w:spacing w:before="82"/>
              <w:ind w:left="71"/>
              <w:rPr>
                <w:sz w:val="16"/>
              </w:rPr>
            </w:pPr>
            <w:r>
              <w:rPr>
                <w:sz w:val="16"/>
              </w:rPr>
              <w:t>……………………………………………………………………</w:t>
            </w:r>
          </w:p>
          <w:p w14:paraId="6771D91D" w14:textId="77777777" w:rsidR="009A58C7" w:rsidRDefault="009A58C7" w:rsidP="009A58C7">
            <w:pPr>
              <w:pStyle w:val="TableParagraph"/>
              <w:spacing w:before="82"/>
              <w:ind w:left="71"/>
              <w:rPr>
                <w:sz w:val="16"/>
              </w:rPr>
            </w:pPr>
            <w:r>
              <w:rPr>
                <w:sz w:val="16"/>
              </w:rPr>
              <w:t>……………………………………………………………………</w:t>
            </w:r>
          </w:p>
          <w:p w14:paraId="15A30E58" w14:textId="77777777" w:rsidR="009A58C7" w:rsidRDefault="009A58C7" w:rsidP="009A58C7">
            <w:pPr>
              <w:pStyle w:val="TableParagraph"/>
              <w:spacing w:before="82"/>
              <w:ind w:left="71"/>
              <w:rPr>
                <w:sz w:val="16"/>
              </w:rPr>
            </w:pPr>
            <w:r>
              <w:rPr>
                <w:sz w:val="16"/>
              </w:rPr>
              <w:t>……………………………………………………………………</w:t>
            </w:r>
          </w:p>
          <w:p w14:paraId="2B6A1385" w14:textId="77777777" w:rsidR="009A58C7" w:rsidRDefault="009A58C7" w:rsidP="009A58C7">
            <w:pPr>
              <w:pStyle w:val="TableParagraph"/>
              <w:spacing w:before="82"/>
              <w:ind w:left="71"/>
              <w:rPr>
                <w:sz w:val="16"/>
              </w:rPr>
            </w:pPr>
            <w:r>
              <w:rPr>
                <w:sz w:val="16"/>
              </w:rPr>
              <w:t>……………………………………………………………………</w:t>
            </w:r>
          </w:p>
          <w:p w14:paraId="1F7BAF15" w14:textId="77777777" w:rsidR="009A58C7" w:rsidRDefault="009A58C7" w:rsidP="009A58C7">
            <w:pPr>
              <w:pStyle w:val="TableParagraph"/>
              <w:spacing w:before="82"/>
              <w:ind w:left="71"/>
              <w:rPr>
                <w:sz w:val="16"/>
              </w:rPr>
            </w:pPr>
            <w:r>
              <w:rPr>
                <w:sz w:val="16"/>
              </w:rPr>
              <w:t>Data uzyskania/ nabycia kwalifikacji</w:t>
            </w:r>
          </w:p>
          <w:p w14:paraId="66F88355" w14:textId="77777777" w:rsidR="009A58C7" w:rsidRDefault="009A58C7" w:rsidP="009A58C7">
            <w:pPr>
              <w:pStyle w:val="TableParagraph"/>
              <w:spacing w:before="82"/>
              <w:ind w:left="71"/>
              <w:rPr>
                <w:sz w:val="16"/>
              </w:rPr>
            </w:pPr>
            <w:r>
              <w:rPr>
                <w:sz w:val="16"/>
              </w:rPr>
              <w:t>……………………………………………………………………</w:t>
            </w:r>
          </w:p>
          <w:p w14:paraId="66D33163" w14:textId="77777777" w:rsidR="009A58C7" w:rsidRDefault="009A58C7" w:rsidP="009A58C7">
            <w:pPr>
              <w:pStyle w:val="TableParagraph"/>
              <w:spacing w:before="82"/>
              <w:ind w:left="71"/>
              <w:rPr>
                <w:sz w:val="16"/>
              </w:rPr>
            </w:pPr>
          </w:p>
          <w:p w14:paraId="332A949D" w14:textId="77777777" w:rsidR="009A58C7" w:rsidRPr="00A547A8" w:rsidRDefault="009A58C7" w:rsidP="009A58C7">
            <w:pPr>
              <w:pStyle w:val="TableParagraph"/>
              <w:spacing w:before="123"/>
              <w:ind w:left="71"/>
              <w:rPr>
                <w:sz w:val="16"/>
              </w:rPr>
            </w:pPr>
          </w:p>
        </w:tc>
        <w:tc>
          <w:tcPr>
            <w:tcW w:w="1985" w:type="dxa"/>
          </w:tcPr>
          <w:p w14:paraId="4F1A972E" w14:textId="77777777" w:rsidR="009A58C7" w:rsidRPr="00A547A8" w:rsidRDefault="009A58C7" w:rsidP="009A58C7">
            <w:pPr>
              <w:pStyle w:val="TableParagraph"/>
              <w:spacing w:before="21"/>
              <w:ind w:left="172" w:right="162"/>
              <w:rPr>
                <w:sz w:val="16"/>
              </w:rPr>
            </w:pPr>
            <w:r>
              <w:rPr>
                <w:sz w:val="16"/>
              </w:rPr>
              <w:t>Doświadczenie na potwierdzenie kwalifikacji zawodowych, o których mowa w art. 37 c ustawy o ochronie zabytków i opiece nad zabytkami</w:t>
            </w:r>
          </w:p>
          <w:p w14:paraId="4A268EFC" w14:textId="77777777" w:rsidR="009A58C7" w:rsidRDefault="009A58C7" w:rsidP="009A58C7">
            <w:pPr>
              <w:pStyle w:val="TableParagraph"/>
              <w:rPr>
                <w:sz w:val="16"/>
                <w:szCs w:val="16"/>
              </w:rPr>
            </w:pPr>
            <w:r w:rsidRPr="00020000">
              <w:rPr>
                <w:sz w:val="16"/>
                <w:szCs w:val="16"/>
              </w:rPr>
              <w:t>……………………………………………</w:t>
            </w:r>
          </w:p>
          <w:p w14:paraId="44483A21" w14:textId="77777777" w:rsidR="009A58C7" w:rsidRDefault="009A58C7" w:rsidP="009A58C7">
            <w:pPr>
              <w:pStyle w:val="TableParagraph"/>
              <w:rPr>
                <w:sz w:val="16"/>
                <w:szCs w:val="16"/>
              </w:rPr>
            </w:pPr>
          </w:p>
          <w:p w14:paraId="21EAE300" w14:textId="77777777" w:rsidR="009A58C7" w:rsidRDefault="009A58C7" w:rsidP="009A58C7">
            <w:pPr>
              <w:pStyle w:val="TableParagraph"/>
              <w:rPr>
                <w:sz w:val="16"/>
                <w:szCs w:val="16"/>
              </w:rPr>
            </w:pPr>
            <w:r w:rsidRPr="00020000">
              <w:rPr>
                <w:sz w:val="16"/>
                <w:szCs w:val="16"/>
              </w:rPr>
              <w:t>……………………………………………</w:t>
            </w:r>
          </w:p>
          <w:p w14:paraId="4B1336C3" w14:textId="77777777" w:rsidR="009A58C7" w:rsidRDefault="009A58C7" w:rsidP="009A58C7">
            <w:pPr>
              <w:pStyle w:val="TableParagraph"/>
              <w:rPr>
                <w:sz w:val="16"/>
                <w:szCs w:val="16"/>
              </w:rPr>
            </w:pPr>
          </w:p>
          <w:p w14:paraId="3B28C6C9" w14:textId="77777777" w:rsidR="009A58C7" w:rsidRDefault="009A58C7" w:rsidP="009A58C7">
            <w:pPr>
              <w:pStyle w:val="TableParagraph"/>
              <w:rPr>
                <w:sz w:val="16"/>
                <w:szCs w:val="16"/>
              </w:rPr>
            </w:pPr>
            <w:r w:rsidRPr="00020000">
              <w:rPr>
                <w:sz w:val="16"/>
                <w:szCs w:val="16"/>
              </w:rPr>
              <w:t>……………………………………………</w:t>
            </w:r>
          </w:p>
          <w:p w14:paraId="265ECEBC" w14:textId="77777777" w:rsidR="009A58C7" w:rsidRDefault="009A58C7" w:rsidP="009A58C7">
            <w:pPr>
              <w:pStyle w:val="TableParagraph"/>
              <w:rPr>
                <w:sz w:val="16"/>
                <w:szCs w:val="16"/>
              </w:rPr>
            </w:pPr>
          </w:p>
          <w:p w14:paraId="1E2DC13D" w14:textId="77777777" w:rsidR="009A58C7" w:rsidRPr="00020000" w:rsidRDefault="009A58C7" w:rsidP="009A58C7">
            <w:pPr>
              <w:pStyle w:val="TableParagraph"/>
              <w:rPr>
                <w:sz w:val="16"/>
                <w:szCs w:val="16"/>
              </w:rPr>
            </w:pPr>
            <w:r w:rsidRPr="00020000">
              <w:rPr>
                <w:sz w:val="16"/>
                <w:szCs w:val="16"/>
              </w:rPr>
              <w:t>………………………………………</w:t>
            </w:r>
            <w:r>
              <w:rPr>
                <w:sz w:val="16"/>
                <w:szCs w:val="16"/>
              </w:rPr>
              <w:t>……..</w:t>
            </w:r>
          </w:p>
          <w:p w14:paraId="5C5B0AD0" w14:textId="77777777" w:rsidR="009A58C7" w:rsidRDefault="009A58C7" w:rsidP="009A58C7">
            <w:pPr>
              <w:pStyle w:val="TableParagraph"/>
              <w:ind w:left="107" w:right="164"/>
              <w:jc w:val="center"/>
              <w:rPr>
                <w:i/>
                <w:sz w:val="12"/>
              </w:rPr>
            </w:pPr>
            <w:r>
              <w:rPr>
                <w:i/>
                <w:sz w:val="12"/>
              </w:rPr>
              <w:t>(nazwa zadania, nr wpisu do rejestru zabytków i nazwa podmiotu zlecającego zadanie)</w:t>
            </w:r>
          </w:p>
          <w:p w14:paraId="2BBABC9C" w14:textId="77777777" w:rsidR="009A58C7" w:rsidRDefault="009A58C7" w:rsidP="009A58C7">
            <w:pPr>
              <w:pStyle w:val="TableParagraph"/>
              <w:ind w:left="107" w:right="164"/>
              <w:jc w:val="center"/>
              <w:rPr>
                <w:i/>
                <w:sz w:val="12"/>
              </w:rPr>
            </w:pPr>
          </w:p>
          <w:p w14:paraId="35E2677E" w14:textId="77777777" w:rsidR="009A58C7" w:rsidRDefault="009A58C7" w:rsidP="009A58C7">
            <w:pPr>
              <w:pStyle w:val="TableParagraph"/>
              <w:ind w:left="107" w:right="164"/>
              <w:jc w:val="center"/>
              <w:rPr>
                <w:i/>
                <w:sz w:val="12"/>
              </w:rPr>
            </w:pPr>
            <w:r>
              <w:rPr>
                <w:i/>
                <w:sz w:val="12"/>
              </w:rPr>
              <w:t>........................................................</w:t>
            </w:r>
          </w:p>
          <w:p w14:paraId="49A916CD" w14:textId="77777777" w:rsidR="009A58C7" w:rsidRPr="00A547A8" w:rsidRDefault="009A58C7" w:rsidP="009A58C7">
            <w:pPr>
              <w:pStyle w:val="TableParagraph"/>
              <w:ind w:left="107" w:right="164"/>
              <w:jc w:val="center"/>
              <w:rPr>
                <w:i/>
                <w:sz w:val="12"/>
              </w:rPr>
            </w:pPr>
            <w:r>
              <w:rPr>
                <w:i/>
                <w:sz w:val="12"/>
              </w:rPr>
              <w:t>(zakres rzeczowy zadania)</w:t>
            </w:r>
          </w:p>
          <w:p w14:paraId="76DCA1FE" w14:textId="77777777" w:rsidR="009A58C7" w:rsidRDefault="009A58C7" w:rsidP="009A58C7">
            <w:pPr>
              <w:pStyle w:val="TableParagraph"/>
              <w:spacing w:before="8"/>
              <w:rPr>
                <w:sz w:val="14"/>
              </w:rPr>
            </w:pPr>
          </w:p>
          <w:p w14:paraId="093F8038" w14:textId="77777777" w:rsidR="009A58C7" w:rsidRPr="00A547A8" w:rsidRDefault="009A58C7" w:rsidP="009A58C7">
            <w:pPr>
              <w:pStyle w:val="TableParagraph"/>
              <w:spacing w:before="8"/>
              <w:rPr>
                <w:sz w:val="14"/>
              </w:rPr>
            </w:pPr>
            <w:r>
              <w:rPr>
                <w:sz w:val="14"/>
              </w:rPr>
              <w:t>……………………………………………………</w:t>
            </w:r>
          </w:p>
          <w:p w14:paraId="64268A08" w14:textId="77777777" w:rsidR="009A58C7" w:rsidRPr="00B02851" w:rsidRDefault="009A58C7" w:rsidP="009A58C7">
            <w:pPr>
              <w:pStyle w:val="TableParagraph"/>
              <w:spacing w:line="137" w:lineRule="exact"/>
              <w:ind w:left="172" w:right="164"/>
              <w:jc w:val="center"/>
              <w:rPr>
                <w:i/>
                <w:iCs/>
                <w:sz w:val="12"/>
              </w:rPr>
            </w:pPr>
            <w:r>
              <w:rPr>
                <w:i/>
                <w:iCs/>
                <w:sz w:val="12"/>
              </w:rPr>
              <w:t>(data początek)</w:t>
            </w:r>
          </w:p>
          <w:p w14:paraId="358A3CC2" w14:textId="77777777" w:rsidR="009A58C7" w:rsidRDefault="009A58C7" w:rsidP="009A58C7">
            <w:pPr>
              <w:pStyle w:val="TableParagraph"/>
              <w:spacing w:before="8"/>
              <w:rPr>
                <w:sz w:val="14"/>
              </w:rPr>
            </w:pPr>
          </w:p>
          <w:p w14:paraId="1349AEE1" w14:textId="77777777" w:rsidR="009A58C7" w:rsidRPr="00A547A8" w:rsidRDefault="009A58C7" w:rsidP="009A58C7">
            <w:pPr>
              <w:pStyle w:val="TableParagraph"/>
              <w:spacing w:line="135" w:lineRule="exact"/>
              <w:ind w:left="2"/>
              <w:rPr>
                <w:sz w:val="12"/>
              </w:rPr>
            </w:pPr>
            <w:r>
              <w:rPr>
                <w:sz w:val="14"/>
              </w:rPr>
              <w:t>……………………………………………………</w:t>
            </w:r>
          </w:p>
          <w:p w14:paraId="0CC69D65" w14:textId="77777777" w:rsidR="009A58C7" w:rsidRPr="00A547A8" w:rsidRDefault="009A58C7" w:rsidP="009A58C7">
            <w:pPr>
              <w:pStyle w:val="TableParagraph"/>
              <w:jc w:val="center"/>
              <w:rPr>
                <w:rFonts w:ascii="Times New Roman"/>
                <w:sz w:val="16"/>
              </w:rPr>
            </w:pPr>
            <w:r>
              <w:rPr>
                <w:i/>
                <w:iCs/>
                <w:sz w:val="12"/>
              </w:rPr>
              <w:t>(data koniec)</w:t>
            </w:r>
          </w:p>
          <w:p w14:paraId="3A90F340" w14:textId="77777777" w:rsidR="009A58C7" w:rsidRDefault="009A58C7" w:rsidP="009A58C7">
            <w:pPr>
              <w:pStyle w:val="TableParagraph"/>
              <w:rPr>
                <w:rFonts w:ascii="Times New Roman"/>
                <w:sz w:val="16"/>
              </w:rPr>
            </w:pPr>
          </w:p>
          <w:p w14:paraId="65D0A3A2" w14:textId="77777777" w:rsidR="009A58C7" w:rsidRDefault="009A58C7" w:rsidP="009A58C7">
            <w:pPr>
              <w:pStyle w:val="TableParagraph"/>
              <w:rPr>
                <w:rFonts w:ascii="Times New Roman"/>
                <w:sz w:val="16"/>
              </w:rPr>
            </w:pPr>
            <w:r>
              <w:rPr>
                <w:rFonts w:ascii="Times New Roman"/>
                <w:sz w:val="16"/>
              </w:rPr>
              <w:t>……………………………………………</w:t>
            </w:r>
            <w:r>
              <w:rPr>
                <w:rFonts w:ascii="Times New Roman"/>
                <w:sz w:val="16"/>
              </w:rPr>
              <w:t>..</w:t>
            </w:r>
          </w:p>
          <w:p w14:paraId="10225F56" w14:textId="77777777" w:rsidR="009A58C7" w:rsidRPr="00B02851" w:rsidRDefault="009A58C7" w:rsidP="009A58C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039406C2" w14:textId="11B025C9" w:rsidR="009A58C7" w:rsidRDefault="009A58C7" w:rsidP="009A58C7">
            <w:pPr>
              <w:pStyle w:val="TableParagraph"/>
              <w:spacing w:before="21"/>
              <w:ind w:left="172" w:right="162"/>
              <w:rPr>
                <w:sz w:val="16"/>
              </w:rPr>
            </w:pPr>
            <w:r w:rsidRPr="00B02851">
              <w:rPr>
                <w:rFonts w:asciiTheme="minorHAnsi" w:hAnsiTheme="minorHAnsi"/>
                <w:i/>
                <w:iCs/>
                <w:sz w:val="12"/>
                <w:szCs w:val="12"/>
              </w:rPr>
              <w:t>Kierowanie/ nadzór inwestorski</w:t>
            </w:r>
          </w:p>
        </w:tc>
        <w:tc>
          <w:tcPr>
            <w:tcW w:w="2126" w:type="dxa"/>
          </w:tcPr>
          <w:p w14:paraId="2DA644B2" w14:textId="77777777" w:rsidR="009A58C7" w:rsidRPr="00A547A8" w:rsidRDefault="009A58C7" w:rsidP="009A58C7">
            <w:pPr>
              <w:pStyle w:val="TableParagraph"/>
              <w:spacing w:before="21"/>
              <w:ind w:left="172" w:right="162"/>
              <w:jc w:val="center"/>
              <w:rPr>
                <w:sz w:val="16"/>
              </w:rPr>
            </w:pPr>
            <w:r w:rsidRPr="00A547A8">
              <w:rPr>
                <w:sz w:val="16"/>
              </w:rPr>
              <w:t>dysponuję *</w:t>
            </w:r>
          </w:p>
          <w:p w14:paraId="5EA62EBD" w14:textId="77777777" w:rsidR="009A58C7" w:rsidRPr="00A547A8" w:rsidRDefault="009A58C7" w:rsidP="009A58C7">
            <w:pPr>
              <w:pStyle w:val="TableParagraph"/>
              <w:spacing w:before="3" w:line="137" w:lineRule="exact"/>
              <w:ind w:left="106" w:right="164"/>
              <w:jc w:val="center"/>
              <w:rPr>
                <w:i/>
                <w:sz w:val="12"/>
              </w:rPr>
            </w:pPr>
            <w:r w:rsidRPr="00A547A8">
              <w:rPr>
                <w:i/>
                <w:sz w:val="12"/>
              </w:rPr>
              <w:t>(Wykonawca winien podać podstawę</w:t>
            </w:r>
          </w:p>
          <w:p w14:paraId="285BECD7" w14:textId="77777777" w:rsidR="009A58C7" w:rsidRPr="00A547A8" w:rsidRDefault="009A58C7" w:rsidP="009A58C7">
            <w:pPr>
              <w:pStyle w:val="TableParagraph"/>
              <w:spacing w:line="135" w:lineRule="exact"/>
              <w:ind w:left="728"/>
              <w:rPr>
                <w:i/>
                <w:sz w:val="12"/>
              </w:rPr>
            </w:pPr>
            <w:r w:rsidRPr="00A547A8">
              <w:rPr>
                <w:i/>
                <w:sz w:val="12"/>
              </w:rPr>
              <w:t>dysponowania)</w:t>
            </w:r>
          </w:p>
          <w:p w14:paraId="6999C853" w14:textId="77777777" w:rsidR="009A58C7" w:rsidRPr="00A547A8" w:rsidRDefault="009A58C7" w:rsidP="009A58C7">
            <w:pPr>
              <w:pStyle w:val="TableParagraph"/>
              <w:rPr>
                <w:sz w:val="12"/>
              </w:rPr>
            </w:pPr>
          </w:p>
          <w:p w14:paraId="4BA6F849" w14:textId="77777777" w:rsidR="009A58C7" w:rsidRPr="00A547A8" w:rsidRDefault="009A58C7" w:rsidP="009A58C7">
            <w:pPr>
              <w:pStyle w:val="TableParagraph"/>
              <w:spacing w:before="9"/>
              <w:rPr>
                <w:sz w:val="9"/>
              </w:rPr>
            </w:pPr>
          </w:p>
          <w:p w14:paraId="5F8FE415" w14:textId="77777777" w:rsidR="009A58C7" w:rsidRPr="00A547A8" w:rsidRDefault="009A58C7" w:rsidP="009A58C7">
            <w:pPr>
              <w:pStyle w:val="TableParagraph"/>
              <w:spacing w:line="129" w:lineRule="exact"/>
              <w:ind w:right="187"/>
              <w:jc w:val="right"/>
              <w:rPr>
                <w:i/>
                <w:sz w:val="12"/>
              </w:rPr>
            </w:pPr>
            <w:r w:rsidRPr="00A547A8">
              <w:rPr>
                <w:i/>
                <w:sz w:val="12"/>
              </w:rPr>
              <w:t>…………………………………………………………….</w:t>
            </w:r>
          </w:p>
          <w:p w14:paraId="2E2DD21F" w14:textId="77777777" w:rsidR="009A58C7" w:rsidRPr="00A547A8" w:rsidRDefault="009A58C7" w:rsidP="009A58C7">
            <w:pPr>
              <w:pStyle w:val="TableParagraph"/>
              <w:ind w:left="107" w:right="164"/>
              <w:jc w:val="center"/>
              <w:rPr>
                <w:i/>
                <w:sz w:val="12"/>
              </w:rPr>
            </w:pPr>
            <w:r w:rsidRPr="00A547A8">
              <w:rPr>
                <w:i/>
                <w:sz w:val="12"/>
              </w:rPr>
              <w:t>(np. umowa o pracę, umowa zlecenie, umowa o dzieło)</w:t>
            </w:r>
          </w:p>
          <w:p w14:paraId="2EE2B698" w14:textId="77777777" w:rsidR="009A58C7" w:rsidRPr="00A547A8" w:rsidRDefault="009A58C7" w:rsidP="009A58C7">
            <w:pPr>
              <w:pStyle w:val="TableParagraph"/>
              <w:spacing w:before="8"/>
              <w:rPr>
                <w:sz w:val="15"/>
              </w:rPr>
            </w:pPr>
          </w:p>
          <w:p w14:paraId="4A83BC0F" w14:textId="77777777" w:rsidR="009A58C7" w:rsidRPr="00A547A8" w:rsidRDefault="009A58C7" w:rsidP="009A58C7">
            <w:pPr>
              <w:pStyle w:val="TableParagraph"/>
              <w:spacing w:line="189" w:lineRule="exact"/>
              <w:ind w:left="172" w:right="160"/>
              <w:jc w:val="center"/>
              <w:rPr>
                <w:sz w:val="16"/>
              </w:rPr>
            </w:pPr>
            <w:r w:rsidRPr="00A547A8">
              <w:rPr>
                <w:sz w:val="16"/>
              </w:rPr>
              <w:t>lub</w:t>
            </w:r>
          </w:p>
          <w:p w14:paraId="3AD2794B" w14:textId="77777777" w:rsidR="009A58C7" w:rsidRPr="00A547A8" w:rsidRDefault="009A58C7" w:rsidP="009A58C7">
            <w:pPr>
              <w:pStyle w:val="TableParagraph"/>
              <w:spacing w:before="8"/>
              <w:rPr>
                <w:sz w:val="14"/>
              </w:rPr>
            </w:pPr>
          </w:p>
          <w:p w14:paraId="37841707" w14:textId="77777777" w:rsidR="009A58C7" w:rsidRPr="00A547A8" w:rsidRDefault="009A58C7" w:rsidP="009A58C7">
            <w:pPr>
              <w:pStyle w:val="TableParagraph"/>
              <w:spacing w:line="188" w:lineRule="exact"/>
              <w:ind w:left="500"/>
              <w:rPr>
                <w:sz w:val="16"/>
              </w:rPr>
            </w:pPr>
            <w:r w:rsidRPr="00A547A8">
              <w:rPr>
                <w:sz w:val="16"/>
              </w:rPr>
              <w:t>będę dysponował *</w:t>
            </w:r>
          </w:p>
          <w:p w14:paraId="617426C8" w14:textId="77777777" w:rsidR="009A58C7" w:rsidRPr="00A547A8" w:rsidRDefault="009A58C7" w:rsidP="009A58C7">
            <w:pPr>
              <w:pStyle w:val="TableParagraph"/>
              <w:spacing w:line="137" w:lineRule="exact"/>
              <w:ind w:left="172" w:right="164"/>
              <w:jc w:val="center"/>
              <w:rPr>
                <w:sz w:val="12"/>
              </w:rPr>
            </w:pPr>
            <w:r w:rsidRPr="00A547A8">
              <w:rPr>
                <w:sz w:val="12"/>
              </w:rPr>
              <w:t>(Wykonawca winien załączyć do oferty</w:t>
            </w:r>
          </w:p>
          <w:p w14:paraId="4000AC2F" w14:textId="77777777" w:rsidR="009A58C7" w:rsidRPr="00A547A8" w:rsidRDefault="009A58C7" w:rsidP="009A58C7">
            <w:pPr>
              <w:pStyle w:val="TableParagraph"/>
              <w:spacing w:line="137" w:lineRule="exact"/>
              <w:ind w:left="172" w:right="163"/>
              <w:jc w:val="center"/>
              <w:rPr>
                <w:sz w:val="12"/>
              </w:rPr>
            </w:pPr>
            <w:r w:rsidRPr="00A547A8">
              <w:rPr>
                <w:sz w:val="12"/>
              </w:rPr>
              <w:t>oryginał pisemnego zobowiązania</w:t>
            </w:r>
          </w:p>
          <w:p w14:paraId="60D3EB09" w14:textId="74DA65A1" w:rsidR="009A58C7" w:rsidRPr="00A547A8" w:rsidRDefault="009A58C7" w:rsidP="009A58C7">
            <w:pPr>
              <w:pStyle w:val="TableParagraph"/>
              <w:spacing w:before="21"/>
              <w:ind w:left="172" w:right="162"/>
              <w:jc w:val="center"/>
              <w:rPr>
                <w:sz w:val="16"/>
              </w:rPr>
            </w:pPr>
            <w:r w:rsidRPr="00A547A8">
              <w:rPr>
                <w:sz w:val="12"/>
              </w:rPr>
              <w:t>podmiotu udostępniającego)</w:t>
            </w:r>
          </w:p>
        </w:tc>
      </w:tr>
    </w:tbl>
    <w:p w14:paraId="3AB83ED1" w14:textId="77777777" w:rsidR="001A3C4B" w:rsidRDefault="001A3C4B" w:rsidP="001A3C4B">
      <w:pPr>
        <w:spacing w:before="121"/>
        <w:ind w:left="595"/>
        <w:rPr>
          <w:color w:val="212121"/>
          <w:sz w:val="12"/>
        </w:rPr>
      </w:pPr>
    </w:p>
    <w:p w14:paraId="1C17862B" w14:textId="77777777" w:rsidR="001A3C4B" w:rsidRDefault="001A3C4B" w:rsidP="001A3C4B">
      <w:pPr>
        <w:spacing w:before="121"/>
        <w:ind w:left="595"/>
        <w:rPr>
          <w:color w:val="212121"/>
          <w:sz w:val="12"/>
        </w:rPr>
      </w:pPr>
      <w:r w:rsidRPr="00A547A8">
        <w:rPr>
          <w:color w:val="212121"/>
          <w:sz w:val="12"/>
        </w:rPr>
        <w:t>*) niepotrzebne skreślić</w:t>
      </w:r>
    </w:p>
    <w:p w14:paraId="1413771B" w14:textId="77777777" w:rsidR="007B7DBA" w:rsidRPr="007F6189" w:rsidRDefault="007B7DBA" w:rsidP="007B7DBA">
      <w:pPr>
        <w:spacing w:before="120" w:after="120"/>
        <w:ind w:firstLine="595"/>
        <w:jc w:val="both"/>
        <w:rPr>
          <w:rFonts w:asciiTheme="minorHAnsi" w:hAnsiTheme="minorHAnsi" w:cstheme="minorHAnsi"/>
          <w:b/>
          <w:i/>
          <w:sz w:val="18"/>
          <w:szCs w:val="18"/>
          <w:u w:val="single"/>
        </w:rPr>
      </w:pPr>
    </w:p>
    <w:p w14:paraId="67C5A0F4" w14:textId="77777777" w:rsidR="007B7DBA" w:rsidRPr="00AB6DCC" w:rsidRDefault="007B7DBA" w:rsidP="007B7DBA">
      <w:pPr>
        <w:spacing w:before="121"/>
        <w:ind w:left="595"/>
        <w:rPr>
          <w:sz w:val="12"/>
        </w:rPr>
      </w:pPr>
    </w:p>
    <w:p w14:paraId="0444D047" w14:textId="77777777" w:rsidR="007B7DBA" w:rsidRPr="00AB6DCC" w:rsidRDefault="007B7DBA" w:rsidP="001A3C4B">
      <w:pPr>
        <w:spacing w:before="81" w:line="268" w:lineRule="exact"/>
      </w:pPr>
    </w:p>
    <w:p w14:paraId="0E84CF87" w14:textId="4F57B101" w:rsidR="001A3C4B" w:rsidRDefault="00C619E3" w:rsidP="001A3C4B">
      <w:pPr>
        <w:pStyle w:val="Default"/>
        <w:rPr>
          <w:sz w:val="20"/>
          <w:szCs w:val="20"/>
        </w:rPr>
      </w:pPr>
      <w:r w:rsidRPr="00A547A8">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r>
      <w:r w:rsidR="001A3C4B">
        <w:rPr>
          <w:rFonts w:ascii="Times New Roman" w:hAnsi="Times New Roman"/>
          <w:color w:val="212121"/>
        </w:rPr>
        <w:tab/>
        <w:t xml:space="preserve">      </w:t>
      </w:r>
      <w:r w:rsidR="001A3C4B">
        <w:rPr>
          <w:sz w:val="20"/>
          <w:szCs w:val="20"/>
        </w:rPr>
        <w:t xml:space="preserve">.......................................................................……... </w:t>
      </w:r>
    </w:p>
    <w:p w14:paraId="1260326A" w14:textId="77777777" w:rsidR="001A3C4B" w:rsidRDefault="001A3C4B" w:rsidP="001A3C4B">
      <w:pPr>
        <w:pStyle w:val="Default"/>
        <w:ind w:left="5760" w:firstLine="720"/>
        <w:rPr>
          <w:sz w:val="16"/>
          <w:szCs w:val="16"/>
        </w:rPr>
      </w:pPr>
      <w:r>
        <w:rPr>
          <w:sz w:val="16"/>
          <w:szCs w:val="16"/>
        </w:rPr>
        <w:t>podpisy osób uprawnionych</w:t>
      </w:r>
    </w:p>
    <w:p w14:paraId="7C35C8E0" w14:textId="7189FD9C" w:rsidR="007B7DBA" w:rsidRPr="001A3C4B" w:rsidRDefault="001A3C4B" w:rsidP="009A58C7">
      <w:pPr>
        <w:pStyle w:val="Default"/>
        <w:ind w:left="5040" w:firstLine="720"/>
        <w:rPr>
          <w:sz w:val="16"/>
          <w:szCs w:val="16"/>
        </w:rPr>
      </w:pPr>
      <w:r>
        <w:rPr>
          <w:sz w:val="16"/>
          <w:szCs w:val="16"/>
        </w:rPr>
        <w:t xml:space="preserve">do składania oświadczeń woli w imieniu Wykonawcy </w:t>
      </w:r>
      <w:r w:rsidR="007B7DBA">
        <w:rPr>
          <w:color w:val="212121"/>
          <w:sz w:val="16"/>
        </w:rPr>
        <w:br w:type="page"/>
      </w:r>
    </w:p>
    <w:p w14:paraId="4D134436" w14:textId="5CBDBE76" w:rsidR="00734C43" w:rsidRPr="00A547A8" w:rsidRDefault="00734C43" w:rsidP="00D02A51">
      <w:pPr>
        <w:jc w:val="right"/>
        <w:rPr>
          <w:b/>
          <w:i/>
          <w:sz w:val="20"/>
        </w:rPr>
      </w:pPr>
      <w:r w:rsidRPr="00A547A8">
        <w:rPr>
          <w:b/>
          <w:i/>
          <w:sz w:val="20"/>
        </w:rPr>
        <w:lastRenderedPageBreak/>
        <w:t>Załącznik nr 6 do SWZ</w:t>
      </w:r>
    </w:p>
    <w:p w14:paraId="721EEA35" w14:textId="77777777" w:rsidR="00DB64D9" w:rsidRPr="00A547A8" w:rsidRDefault="00DB64D9" w:rsidP="00D31840">
      <w:pPr>
        <w:shd w:val="clear" w:color="auto" w:fill="FFFFFF"/>
        <w:rPr>
          <w:b/>
          <w:bCs/>
          <w:sz w:val="20"/>
          <w:szCs w:val="20"/>
        </w:rPr>
      </w:pPr>
    </w:p>
    <w:p w14:paraId="270BDEB4" w14:textId="264599F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0D6B6527" w14:textId="77777777" w:rsidR="00DB64D9" w:rsidRPr="00CF5432" w:rsidRDefault="00DB64D9" w:rsidP="00CF5432">
      <w:pPr>
        <w:jc w:val="center"/>
        <w:rPr>
          <w:b/>
          <w:bCs/>
          <w:sz w:val="24"/>
          <w:szCs w:val="24"/>
        </w:rPr>
      </w:pPr>
      <w:r w:rsidRPr="00CF5432">
        <w:rPr>
          <w:b/>
          <w:bCs/>
          <w:sz w:val="24"/>
          <w:szCs w:val="24"/>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6E45E439" w:rsidR="00E41997" w:rsidRDefault="001A3C4B" w:rsidP="000133F0">
      <w:pPr>
        <w:spacing w:before="44"/>
        <w:ind w:left="567" w:firstLine="28"/>
        <w:jc w:val="center"/>
        <w:rPr>
          <w:b/>
          <w:sz w:val="28"/>
        </w:rPr>
      </w:pPr>
      <w:r>
        <w:rPr>
          <w:b/>
          <w:sz w:val="28"/>
        </w:rPr>
        <w:t>Remont pomieszczeń w budynku Urzędu Gminy i Miasta Lwówek Śląski – etap I</w:t>
      </w:r>
      <w:r w:rsidR="00C734C6">
        <w:rPr>
          <w:b/>
          <w:sz w:val="28"/>
        </w:rPr>
        <w:t xml:space="preserve"> – postępowanie II</w:t>
      </w:r>
      <w:r w:rsidR="003824EC">
        <w:rPr>
          <w:b/>
          <w:sz w:val="28"/>
        </w:rPr>
        <w:t>I</w:t>
      </w:r>
      <w:r w:rsidR="00E41997">
        <w:rPr>
          <w:b/>
          <w:sz w:val="28"/>
        </w:rPr>
        <w:t>:</w:t>
      </w:r>
    </w:p>
    <w:p w14:paraId="0A516282" w14:textId="77777777" w:rsidR="00CF5432" w:rsidRDefault="00CF5432" w:rsidP="000133F0">
      <w:pPr>
        <w:spacing w:before="44"/>
        <w:ind w:left="567" w:firstLine="28"/>
        <w:jc w:val="center"/>
        <w:rPr>
          <w:b/>
          <w:sz w:val="28"/>
        </w:rPr>
      </w:pPr>
    </w:p>
    <w:p w14:paraId="60057080" w14:textId="77777777" w:rsidR="00DB64D9" w:rsidRPr="00CF5432" w:rsidRDefault="00DB64D9" w:rsidP="00CF5432">
      <w:pPr>
        <w:ind w:left="567"/>
        <w:jc w:val="center"/>
        <w:rPr>
          <w:b/>
          <w:bCs/>
        </w:rPr>
      </w:pPr>
      <w:r w:rsidRPr="00CF5432">
        <w:rPr>
          <w:b/>
          <w:bCs/>
        </w:rPr>
        <w:t>OŚWIADCZAM, ŻE:</w:t>
      </w:r>
    </w:p>
    <w:p w14:paraId="0985E133" w14:textId="23D745F1"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300C315"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280CD735"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36467059" w14:textId="77777777" w:rsidR="00822124" w:rsidRPr="00A547A8" w:rsidRDefault="00822124" w:rsidP="00822124">
            <w:pPr>
              <w:jc w:val="center"/>
              <w:rPr>
                <w:bCs/>
                <w:sz w:val="20"/>
                <w:szCs w:val="20"/>
              </w:rPr>
            </w:pPr>
            <w:r w:rsidRPr="00A547A8">
              <w:rPr>
                <w:bCs/>
                <w:sz w:val="20"/>
                <w:szCs w:val="20"/>
              </w:rPr>
              <w:t>Data wykonania:</w:t>
            </w:r>
          </w:p>
          <w:p w14:paraId="4750CAAB" w14:textId="77777777" w:rsidR="00822124" w:rsidRDefault="00822124" w:rsidP="00822124">
            <w:pPr>
              <w:jc w:val="center"/>
              <w:rPr>
                <w:bCs/>
                <w:sz w:val="20"/>
                <w:szCs w:val="20"/>
              </w:rPr>
            </w:pPr>
            <w:r w:rsidRPr="00A547A8">
              <w:rPr>
                <w:bCs/>
                <w:sz w:val="20"/>
                <w:szCs w:val="20"/>
              </w:rPr>
              <w:t xml:space="preserve">początek (data) </w:t>
            </w:r>
          </w:p>
          <w:p w14:paraId="1E947BB2" w14:textId="05B854CE"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7B88C298" w14:textId="77777777"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14:paraId="415A1F1A" w14:textId="489E3D3A"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r w:rsidR="00DB64D9" w:rsidRPr="00A547A8" w14:paraId="0EB5F4AD"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8A3194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540D4442"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1C0069C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6E79E6F" w14:textId="77777777" w:rsidR="00DB64D9" w:rsidRPr="00F60E2B" w:rsidRDefault="00DB64D9" w:rsidP="00F60E2B">
            <w:pPr>
              <w:jc w:val="center"/>
              <w:rPr>
                <w:sz w:val="20"/>
                <w:szCs w:val="20"/>
              </w:rPr>
            </w:pPr>
          </w:p>
        </w:tc>
      </w:tr>
    </w:tbl>
    <w:p w14:paraId="757836FC" w14:textId="4500B549"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6F9E0EB8" w14:textId="7EAC4D3D"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1DA78A7A" w14:textId="77A9419A" w:rsidR="00822124" w:rsidRDefault="00822124" w:rsidP="00822124">
      <w:pPr>
        <w:pStyle w:val="Default"/>
        <w:ind w:left="5040" w:firstLine="720"/>
        <w:rPr>
          <w:sz w:val="16"/>
          <w:szCs w:val="16"/>
        </w:rPr>
      </w:pPr>
      <w:r>
        <w:rPr>
          <w:sz w:val="16"/>
          <w:szCs w:val="16"/>
        </w:rPr>
        <w:t xml:space="preserve">        podpisy osób uprawnionych </w:t>
      </w:r>
    </w:p>
    <w:p w14:paraId="25A65CAD" w14:textId="640C75E9"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9E1DA3" w:rsidRDefault="009E1DA3">
                            <w:pPr>
                              <w:spacing w:before="19" w:line="341" w:lineRule="exact"/>
                              <w:ind w:left="543" w:right="543"/>
                              <w:jc w:val="center"/>
                              <w:rPr>
                                <w:b/>
                                <w:sz w:val="28"/>
                              </w:rPr>
                            </w:pPr>
                            <w:r>
                              <w:rPr>
                                <w:b/>
                                <w:sz w:val="28"/>
                              </w:rPr>
                              <w:t>OŚWIADCZENIE O AKTUALNOŚCI INFORMACJI ZAWARTYCH</w:t>
                            </w:r>
                          </w:p>
                          <w:p w14:paraId="58CDB872" w14:textId="77777777" w:rsidR="009E1DA3" w:rsidRDefault="009E1DA3">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9E1DA3" w:rsidRDefault="009E1DA3">
                      <w:pPr>
                        <w:spacing w:before="19" w:line="341" w:lineRule="exact"/>
                        <w:ind w:left="543" w:right="543"/>
                        <w:jc w:val="center"/>
                        <w:rPr>
                          <w:b/>
                          <w:sz w:val="28"/>
                        </w:rPr>
                      </w:pPr>
                      <w:r>
                        <w:rPr>
                          <w:b/>
                          <w:sz w:val="28"/>
                        </w:rPr>
                        <w:t>OŚWIADCZENIE O AKTUALNOŚCI INFORMACJI ZAWARTYCH</w:t>
                      </w:r>
                    </w:p>
                    <w:p w14:paraId="58CDB872" w14:textId="77777777" w:rsidR="009E1DA3" w:rsidRDefault="009E1DA3">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2BC2C460" w:rsidR="007F1D4A" w:rsidRPr="00A547A8" w:rsidRDefault="00C619E3" w:rsidP="003C2CE4">
      <w:pPr>
        <w:spacing w:before="44"/>
        <w:ind w:left="1587" w:hanging="992"/>
        <w:rPr>
          <w:b/>
          <w:sz w:val="28"/>
        </w:rPr>
      </w:pPr>
      <w:r w:rsidRPr="00A547A8">
        <w:rPr>
          <w:b/>
          <w:sz w:val="24"/>
        </w:rPr>
        <w:t xml:space="preserve">Zadanie: </w:t>
      </w:r>
      <w:r w:rsidR="00822124">
        <w:rPr>
          <w:b/>
          <w:sz w:val="28"/>
        </w:rPr>
        <w:t>Remont pomieszczeń w budynku Urzędu Gminy i Miasta Lwówek Śląski – etap I</w:t>
      </w:r>
      <w:r w:rsidR="00C734C6">
        <w:rPr>
          <w:b/>
          <w:sz w:val="28"/>
        </w:rPr>
        <w:t xml:space="preserve"> – postępowanie II</w:t>
      </w:r>
      <w:r w:rsidR="003824EC">
        <w:rPr>
          <w:b/>
          <w:sz w:val="28"/>
        </w:rPr>
        <w:t>I</w:t>
      </w:r>
      <w:r w:rsidR="007F1D4A">
        <w:rPr>
          <w:b/>
          <w:sz w:val="28"/>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CF5432" w:rsidRDefault="00C619E3" w:rsidP="00CF5432">
      <w:pPr>
        <w:ind w:left="567"/>
        <w:jc w:val="center"/>
        <w:rPr>
          <w:b/>
          <w:bCs/>
          <w:sz w:val="24"/>
          <w:szCs w:val="24"/>
        </w:rPr>
      </w:pPr>
      <w:bookmarkStart w:id="31" w:name="_Toc64892124"/>
      <w:r w:rsidRPr="00CF5432">
        <w:rPr>
          <w:b/>
          <w:bCs/>
          <w:sz w:val="24"/>
          <w:szCs w:val="24"/>
        </w:rPr>
        <w:t>OŚWIADCZAM, ŻE:</w:t>
      </w:r>
      <w:bookmarkEnd w:id="31"/>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57BB874D" w14:textId="484DF378" w:rsidR="00822124" w:rsidRDefault="00822124" w:rsidP="00822124">
      <w:pPr>
        <w:pStyle w:val="Default"/>
        <w:ind w:left="5760" w:firstLine="720"/>
        <w:rPr>
          <w:sz w:val="16"/>
          <w:szCs w:val="16"/>
        </w:rPr>
      </w:pPr>
      <w:r>
        <w:rPr>
          <w:sz w:val="16"/>
          <w:szCs w:val="16"/>
        </w:rPr>
        <w:t xml:space="preserve">          podpisy osób uprawnionych </w:t>
      </w:r>
    </w:p>
    <w:p w14:paraId="0761C9B7" w14:textId="756BEC1C"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CF5432" w:rsidRDefault="00E31D54" w:rsidP="00CF5432">
      <w:pPr>
        <w:ind w:left="567"/>
        <w:jc w:val="center"/>
        <w:rPr>
          <w:b/>
          <w:bCs/>
          <w:sz w:val="24"/>
          <w:szCs w:val="24"/>
        </w:rPr>
      </w:pPr>
      <w:r w:rsidRPr="00CF5432">
        <w:rPr>
          <w:b/>
          <w:bCs/>
          <w:sz w:val="24"/>
          <w:szCs w:val="24"/>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1E50510A" w14:textId="69F46553" w:rsidR="007F1D4A" w:rsidRPr="00A547A8" w:rsidRDefault="00822124" w:rsidP="000133F0">
      <w:pPr>
        <w:spacing w:before="44"/>
        <w:ind w:left="567" w:firstLine="28"/>
        <w:jc w:val="center"/>
        <w:rPr>
          <w:b/>
          <w:sz w:val="28"/>
        </w:rPr>
      </w:pPr>
      <w:r>
        <w:rPr>
          <w:b/>
          <w:sz w:val="28"/>
        </w:rPr>
        <w:t>Remont pomieszczeń w budynku Urzędu Gminy i Miasta Lwówek Śląski – etap I</w:t>
      </w:r>
      <w:r w:rsidR="00C734C6">
        <w:rPr>
          <w:b/>
          <w:sz w:val="28"/>
        </w:rPr>
        <w:t xml:space="preserve"> – postępowanie II</w:t>
      </w:r>
      <w:r w:rsidR="003824EC">
        <w:rPr>
          <w:b/>
          <w:sz w:val="28"/>
        </w:rPr>
        <w:t>I</w:t>
      </w:r>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53E365DE"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Dz.U.2021.275</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60494531"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CDCE282" w14:textId="1CC6EC0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29456880" w:rsidR="009177E1" w:rsidRPr="008A17A6" w:rsidRDefault="0001707B" w:rsidP="00355855">
      <w:pPr>
        <w:pStyle w:val="Akapitzlist"/>
        <w:numPr>
          <w:ilvl w:val="0"/>
          <w:numId w:val="24"/>
        </w:numPr>
        <w:spacing w:before="121"/>
        <w:ind w:left="993" w:right="281" w:hanging="284"/>
        <w:rPr>
          <w:b/>
          <w:sz w:val="20"/>
        </w:rPr>
      </w:pPr>
      <w:r w:rsidRPr="00526079">
        <w:rPr>
          <w:b/>
          <w:sz w:val="20"/>
          <w:szCs w:val="20"/>
        </w:rPr>
        <w:t xml:space="preserve">Przedmiotem zamówienia </w:t>
      </w:r>
      <w:r w:rsidR="000B0D36" w:rsidRPr="00526079">
        <w:rPr>
          <w:b/>
          <w:sz w:val="20"/>
          <w:szCs w:val="20"/>
        </w:rPr>
        <w:t xml:space="preserve">jest </w:t>
      </w:r>
      <w:r w:rsidR="00C81D83" w:rsidRPr="00526079">
        <w:rPr>
          <w:b/>
          <w:sz w:val="20"/>
          <w:szCs w:val="20"/>
        </w:rPr>
        <w:t>etap</w:t>
      </w:r>
      <w:r w:rsidR="00333458" w:rsidRPr="00526079">
        <w:rPr>
          <w:b/>
          <w:sz w:val="20"/>
          <w:szCs w:val="20"/>
        </w:rPr>
        <w:t xml:space="preserve"> I</w:t>
      </w:r>
      <w:r w:rsidR="00C81D83" w:rsidRPr="00526079">
        <w:rPr>
          <w:b/>
          <w:sz w:val="20"/>
          <w:szCs w:val="20"/>
        </w:rPr>
        <w:t xml:space="preserve"> </w:t>
      </w:r>
      <w:r w:rsidR="000B0D36" w:rsidRPr="00526079">
        <w:rPr>
          <w:b/>
          <w:sz w:val="20"/>
          <w:szCs w:val="20"/>
        </w:rPr>
        <w:t>remont</w:t>
      </w:r>
      <w:r w:rsidR="00C81D83" w:rsidRPr="00526079">
        <w:rPr>
          <w:b/>
          <w:sz w:val="20"/>
          <w:szCs w:val="20"/>
        </w:rPr>
        <w:t xml:space="preserve">u </w:t>
      </w:r>
      <w:r w:rsidR="001C125E" w:rsidRPr="00526079">
        <w:rPr>
          <w:b/>
          <w:sz w:val="20"/>
          <w:szCs w:val="20"/>
        </w:rPr>
        <w:t>pomieszczeń</w:t>
      </w:r>
      <w:r w:rsidR="000B0D36" w:rsidRPr="00526079">
        <w:rPr>
          <w:b/>
          <w:sz w:val="20"/>
          <w:szCs w:val="20"/>
        </w:rPr>
        <w:t xml:space="preserve"> </w:t>
      </w:r>
      <w:r w:rsidR="001C125E" w:rsidRPr="00526079">
        <w:rPr>
          <w:b/>
          <w:sz w:val="20"/>
          <w:szCs w:val="20"/>
        </w:rPr>
        <w:t xml:space="preserve">w budynku Urzędu Gminy i Miasta Lwówek </w:t>
      </w:r>
      <w:r w:rsidR="00C81D83" w:rsidRPr="00526079">
        <w:rPr>
          <w:b/>
          <w:sz w:val="20"/>
          <w:szCs w:val="20"/>
        </w:rPr>
        <w:t>Śląski</w:t>
      </w:r>
      <w:r w:rsidR="00C81D83">
        <w:rPr>
          <w:sz w:val="20"/>
          <w:szCs w:val="20"/>
        </w:rPr>
        <w:t xml:space="preserve"> </w:t>
      </w:r>
      <w:r w:rsidR="001C125E">
        <w:rPr>
          <w:sz w:val="20"/>
          <w:szCs w:val="20"/>
        </w:rPr>
        <w:t xml:space="preserve">w </w:t>
      </w:r>
      <w:r w:rsidR="00C81D83">
        <w:rPr>
          <w:sz w:val="20"/>
          <w:szCs w:val="20"/>
        </w:rPr>
        <w:t>o</w:t>
      </w:r>
      <w:r w:rsidR="001C125E">
        <w:rPr>
          <w:sz w:val="20"/>
          <w:szCs w:val="20"/>
        </w:rPr>
        <w:t xml:space="preserve">parciu o </w:t>
      </w:r>
      <w:r w:rsidR="00333458">
        <w:rPr>
          <w:sz w:val="20"/>
          <w:szCs w:val="20"/>
        </w:rPr>
        <w:t>dokumentację projektową, decyzj</w:t>
      </w:r>
      <w:r w:rsidR="008A17A6">
        <w:rPr>
          <w:sz w:val="20"/>
          <w:szCs w:val="20"/>
        </w:rPr>
        <w:t>ę</w:t>
      </w:r>
      <w:r w:rsidR="00333458">
        <w:rPr>
          <w:sz w:val="20"/>
          <w:szCs w:val="20"/>
        </w:rPr>
        <w:t xml:space="preserve"> nr 2356/19 z dnia 30.12.</w:t>
      </w:r>
      <w:r w:rsidR="008A17A6">
        <w:rPr>
          <w:sz w:val="20"/>
          <w:szCs w:val="20"/>
        </w:rPr>
        <w:t>20</w:t>
      </w:r>
      <w:r w:rsidR="00333458">
        <w:rPr>
          <w:sz w:val="20"/>
          <w:szCs w:val="20"/>
        </w:rPr>
        <w:t xml:space="preserve">19 r. </w:t>
      </w:r>
      <w:r w:rsidR="008A17A6">
        <w:rPr>
          <w:sz w:val="20"/>
          <w:szCs w:val="20"/>
        </w:rPr>
        <w:t>Dolnośląskiego Wojewódzkiego Konserwatora Zabytków we Wrocławiu oraz decyzję pozwolenia na budowę nr 33/2020 z</w:t>
      </w:r>
      <w:r w:rsidR="002C608E">
        <w:rPr>
          <w:sz w:val="20"/>
          <w:szCs w:val="20"/>
        </w:rPr>
        <w:t> </w:t>
      </w:r>
      <w:r w:rsidR="008A17A6">
        <w:rPr>
          <w:sz w:val="20"/>
          <w:szCs w:val="20"/>
        </w:rPr>
        <w:t>dnia 12.02.2020 r.</w:t>
      </w:r>
    </w:p>
    <w:p w14:paraId="470DC689" w14:textId="77777777" w:rsidR="008A17A6" w:rsidRDefault="008A17A6" w:rsidP="008A17A6">
      <w:pPr>
        <w:pStyle w:val="Akapitzlist"/>
        <w:spacing w:before="121"/>
        <w:ind w:left="993" w:right="281" w:firstLine="0"/>
        <w:rPr>
          <w:sz w:val="20"/>
          <w:szCs w:val="20"/>
        </w:rPr>
      </w:pPr>
      <w:r>
        <w:rPr>
          <w:sz w:val="20"/>
          <w:szCs w:val="20"/>
        </w:rPr>
        <w:t xml:space="preserve">Budynek Urzędu Gminy i Miasta Lwówek Śląski zlokalizowany jest przy Alei Wojska Polskiego 25, na działce nr 284 w obrębie 0002 Lwówek Śląski. Obiekt podzielony jest na trzy segmenty A, B, C. Segment „A” – </w:t>
      </w:r>
      <w:r w:rsidRPr="0099105E">
        <w:rPr>
          <w:spacing w:val="-2"/>
          <w:sz w:val="20"/>
          <w:szCs w:val="20"/>
        </w:rPr>
        <w:t>segment środkowy – to budynek wpisany do rejestru zabytków pod numerem A/5941 z dnia 15 maja 2015 r.,</w:t>
      </w:r>
      <w:r>
        <w:rPr>
          <w:sz w:val="20"/>
          <w:szCs w:val="20"/>
        </w:rPr>
        <w:t xml:space="preserve"> natomiast segmenty „B” i „C” wpisane są do Gminnej Ewidencji Zabytków. </w:t>
      </w:r>
    </w:p>
    <w:p w14:paraId="6823684B" w14:textId="305D612C" w:rsidR="008A17A6" w:rsidRPr="004D0CC0" w:rsidRDefault="008A17A6" w:rsidP="008A17A6">
      <w:pPr>
        <w:pStyle w:val="Akapitzlist"/>
        <w:ind w:left="992" w:right="284" w:firstLine="0"/>
        <w:rPr>
          <w:b/>
          <w:sz w:val="20"/>
        </w:rPr>
      </w:pPr>
      <w:r>
        <w:rPr>
          <w:sz w:val="20"/>
          <w:szCs w:val="20"/>
        </w:rPr>
        <w:t>Budynek posiada kondygnację piwniczną, parter, I piętro, II piętro oraz poddasze nieużytkowe.</w:t>
      </w:r>
    </w:p>
    <w:p w14:paraId="64BE91D5" w14:textId="07A3C0F5" w:rsidR="00735ABB" w:rsidRPr="00735ABB" w:rsidRDefault="004D0CC0" w:rsidP="00355855">
      <w:pPr>
        <w:pStyle w:val="Akapitzlist"/>
        <w:numPr>
          <w:ilvl w:val="0"/>
          <w:numId w:val="24"/>
        </w:numPr>
        <w:spacing w:before="121"/>
        <w:ind w:left="993" w:right="281" w:hanging="284"/>
        <w:rPr>
          <w:b/>
          <w:sz w:val="20"/>
        </w:rPr>
      </w:pPr>
      <w:r>
        <w:rPr>
          <w:b/>
          <w:sz w:val="20"/>
          <w:szCs w:val="20"/>
        </w:rPr>
        <w:t>Opis ogólny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352D2BE7"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45000000-7</w:t>
      </w:r>
      <w:r w:rsidRPr="00C81D83">
        <w:rPr>
          <w:color w:val="000000" w:themeColor="text1"/>
          <w:sz w:val="20"/>
          <w:szCs w:val="20"/>
        </w:rPr>
        <w:tab/>
        <w:t>Roboty budowlane</w:t>
      </w:r>
    </w:p>
    <w:p w14:paraId="20FA053A"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45421000-4</w:t>
      </w:r>
      <w:r w:rsidRPr="00C81D83">
        <w:rPr>
          <w:color w:val="000000" w:themeColor="text1"/>
          <w:sz w:val="20"/>
          <w:szCs w:val="20"/>
        </w:rPr>
        <w:tab/>
        <w:t>Roboty w zakresie stolarki budowlanej</w:t>
      </w:r>
    </w:p>
    <w:p w14:paraId="32A74069"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45410000-4</w:t>
      </w:r>
      <w:r w:rsidRPr="00C81D83">
        <w:rPr>
          <w:color w:val="000000" w:themeColor="text1"/>
          <w:sz w:val="20"/>
          <w:szCs w:val="20"/>
        </w:rPr>
        <w:tab/>
        <w:t>Tynkowanie</w:t>
      </w:r>
    </w:p>
    <w:p w14:paraId="555EDAC7"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45432100-5</w:t>
      </w:r>
      <w:r w:rsidRPr="00C81D83">
        <w:rPr>
          <w:color w:val="000000" w:themeColor="text1"/>
          <w:sz w:val="20"/>
          <w:szCs w:val="20"/>
        </w:rPr>
        <w:tab/>
        <w:t>Kładzenie i wykładanie podłóg</w:t>
      </w:r>
    </w:p>
    <w:p w14:paraId="32FBEDF1"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45442100-8</w:t>
      </w:r>
      <w:r w:rsidRPr="00C81D83">
        <w:rPr>
          <w:color w:val="000000" w:themeColor="text1"/>
          <w:sz w:val="20"/>
          <w:szCs w:val="20"/>
        </w:rPr>
        <w:tab/>
        <w:t>Roboty malarskie</w:t>
      </w:r>
    </w:p>
    <w:p w14:paraId="05E414BD" w14:textId="24E4B09B" w:rsidR="00C81D83" w:rsidRPr="00C81D83" w:rsidRDefault="00C81D83" w:rsidP="00C81D83">
      <w:pPr>
        <w:pStyle w:val="Akapitzlist"/>
        <w:ind w:left="2835" w:right="281" w:hanging="1519"/>
        <w:rPr>
          <w:color w:val="000000" w:themeColor="text1"/>
          <w:sz w:val="20"/>
          <w:szCs w:val="20"/>
        </w:rPr>
      </w:pPr>
      <w:r w:rsidRPr="00C81D83">
        <w:rPr>
          <w:color w:val="000000" w:themeColor="text1"/>
          <w:sz w:val="20"/>
          <w:szCs w:val="20"/>
        </w:rPr>
        <w:t>39000000-2</w:t>
      </w:r>
      <w:r w:rsidRPr="00C81D83">
        <w:rPr>
          <w:color w:val="000000" w:themeColor="text1"/>
          <w:sz w:val="20"/>
          <w:szCs w:val="20"/>
        </w:rPr>
        <w:tab/>
        <w:t xml:space="preserve"> Meble (włącznie z biurowymi), wyposażenie, urządzenia domowe (z wyłączeniem </w:t>
      </w:r>
      <w:r>
        <w:rPr>
          <w:color w:val="000000" w:themeColor="text1"/>
          <w:sz w:val="20"/>
          <w:szCs w:val="20"/>
        </w:rPr>
        <w:t xml:space="preserve">    </w:t>
      </w:r>
      <w:r w:rsidR="0099105E">
        <w:rPr>
          <w:color w:val="000000" w:themeColor="text1"/>
          <w:sz w:val="20"/>
          <w:szCs w:val="20"/>
        </w:rPr>
        <w:t xml:space="preserve"> </w:t>
      </w:r>
      <w:r w:rsidRPr="00C81D83">
        <w:rPr>
          <w:color w:val="000000" w:themeColor="text1"/>
          <w:sz w:val="20"/>
          <w:szCs w:val="20"/>
        </w:rPr>
        <w:t>oświetlenia) i środki czyszczące</w:t>
      </w:r>
    </w:p>
    <w:p w14:paraId="19FC5680"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45321000-3</w:t>
      </w:r>
      <w:r w:rsidRPr="00C81D83">
        <w:rPr>
          <w:color w:val="000000" w:themeColor="text1"/>
          <w:sz w:val="20"/>
          <w:szCs w:val="20"/>
        </w:rPr>
        <w:tab/>
        <w:t>Izolacja cieplna</w:t>
      </w:r>
    </w:p>
    <w:p w14:paraId="008F3D0D"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45332200-5</w:t>
      </w:r>
      <w:r w:rsidRPr="00C81D83">
        <w:rPr>
          <w:color w:val="000000" w:themeColor="text1"/>
          <w:sz w:val="20"/>
          <w:szCs w:val="20"/>
        </w:rPr>
        <w:tab/>
        <w:t>Roboty instalacyjne hydrauliczne</w:t>
      </w:r>
    </w:p>
    <w:p w14:paraId="1225D951"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45332300-6</w:t>
      </w:r>
      <w:r w:rsidRPr="00C81D83">
        <w:rPr>
          <w:color w:val="000000" w:themeColor="text1"/>
          <w:sz w:val="20"/>
          <w:szCs w:val="20"/>
        </w:rPr>
        <w:tab/>
        <w:t>Roboty instalacyjne kanalizacyjne</w:t>
      </w:r>
    </w:p>
    <w:p w14:paraId="510EB7BE"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45331210-1</w:t>
      </w:r>
      <w:r w:rsidRPr="00C81D83">
        <w:rPr>
          <w:color w:val="000000" w:themeColor="text1"/>
          <w:sz w:val="20"/>
          <w:szCs w:val="20"/>
        </w:rPr>
        <w:tab/>
        <w:t>Instalowanie wentylacji</w:t>
      </w:r>
    </w:p>
    <w:p w14:paraId="3CABC5A9"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45311100-1</w:t>
      </w:r>
      <w:r w:rsidRPr="00C81D83">
        <w:rPr>
          <w:color w:val="000000" w:themeColor="text1"/>
          <w:sz w:val="20"/>
          <w:szCs w:val="20"/>
        </w:rPr>
        <w:tab/>
        <w:t>Roboty w zakresie okablowanie elektrycznego</w:t>
      </w:r>
    </w:p>
    <w:p w14:paraId="24CAA715"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45316000-5</w:t>
      </w:r>
      <w:r w:rsidRPr="00C81D83">
        <w:rPr>
          <w:color w:val="000000" w:themeColor="text1"/>
          <w:sz w:val="20"/>
          <w:szCs w:val="20"/>
        </w:rPr>
        <w:tab/>
        <w:t>Instalowanie systemów oświetleniowych i sygnalizacyjnych</w:t>
      </w:r>
    </w:p>
    <w:p w14:paraId="0D789D6F"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45314300-4</w:t>
      </w:r>
      <w:r w:rsidRPr="00C81D83">
        <w:rPr>
          <w:color w:val="000000" w:themeColor="text1"/>
          <w:sz w:val="20"/>
          <w:szCs w:val="20"/>
        </w:rPr>
        <w:tab/>
        <w:t>Instalowanie infrastruktury okablowania</w:t>
      </w:r>
    </w:p>
    <w:p w14:paraId="673C65C4" w14:textId="77777777" w:rsidR="00C81D83" w:rsidRPr="00C81D83" w:rsidRDefault="00C81D83" w:rsidP="00C81D83">
      <w:pPr>
        <w:pStyle w:val="Akapitzlist"/>
        <w:ind w:left="1676"/>
        <w:rPr>
          <w:color w:val="000000" w:themeColor="text1"/>
          <w:sz w:val="20"/>
          <w:szCs w:val="20"/>
        </w:rPr>
      </w:pPr>
      <w:r w:rsidRPr="00C81D83">
        <w:rPr>
          <w:color w:val="000000" w:themeColor="text1"/>
          <w:sz w:val="20"/>
          <w:szCs w:val="20"/>
        </w:rPr>
        <w:t>45317000-2</w:t>
      </w:r>
      <w:r w:rsidRPr="00C81D83">
        <w:rPr>
          <w:color w:val="000000" w:themeColor="text1"/>
          <w:sz w:val="20"/>
          <w:szCs w:val="20"/>
        </w:rPr>
        <w:tab/>
        <w:t>Inne instalacje elektryczne</w:t>
      </w:r>
    </w:p>
    <w:p w14:paraId="175A969B" w14:textId="77777777" w:rsidR="00FD7E38" w:rsidRDefault="00FD7E38" w:rsidP="004D0CC0">
      <w:pPr>
        <w:pStyle w:val="Akapitzlist"/>
        <w:ind w:left="1440" w:right="284" w:firstLine="0"/>
        <w:rPr>
          <w:sz w:val="20"/>
        </w:rPr>
      </w:pPr>
    </w:p>
    <w:p w14:paraId="0B835348" w14:textId="73647496" w:rsidR="00CE5BC5" w:rsidRDefault="00FD7E38" w:rsidP="00355855">
      <w:pPr>
        <w:pStyle w:val="Akapitzlist"/>
        <w:numPr>
          <w:ilvl w:val="0"/>
          <w:numId w:val="24"/>
        </w:numPr>
        <w:ind w:left="993" w:right="284" w:hanging="284"/>
        <w:rPr>
          <w:b/>
          <w:sz w:val="20"/>
        </w:rPr>
      </w:pPr>
      <w:r w:rsidRPr="00FD7E38">
        <w:rPr>
          <w:b/>
          <w:sz w:val="20"/>
        </w:rPr>
        <w:t>Podstawowy zakre</w:t>
      </w:r>
      <w:r w:rsidR="002C608E">
        <w:rPr>
          <w:b/>
          <w:sz w:val="20"/>
        </w:rPr>
        <w:t>s przedmiotu zamówienia</w:t>
      </w:r>
      <w:r w:rsidRPr="00FD7E38">
        <w:rPr>
          <w:b/>
          <w:sz w:val="20"/>
        </w:rPr>
        <w:t>:</w:t>
      </w:r>
    </w:p>
    <w:p w14:paraId="71DB194B" w14:textId="77777777" w:rsidR="007445D4" w:rsidRDefault="00C02543" w:rsidP="00CE5BC5">
      <w:pPr>
        <w:ind w:left="993" w:right="284"/>
        <w:jc w:val="both"/>
        <w:rPr>
          <w:sz w:val="20"/>
        </w:rPr>
      </w:pPr>
      <w:r>
        <w:rPr>
          <w:sz w:val="20"/>
        </w:rPr>
        <w:t xml:space="preserve">Zakres </w:t>
      </w:r>
      <w:r w:rsidR="004D3E6E">
        <w:rPr>
          <w:sz w:val="20"/>
        </w:rPr>
        <w:t>prac w ramach etapu I obejmuje</w:t>
      </w:r>
      <w:r w:rsidR="007445D4">
        <w:rPr>
          <w:sz w:val="20"/>
        </w:rPr>
        <w:t>:</w:t>
      </w:r>
    </w:p>
    <w:p w14:paraId="7DA15476" w14:textId="77777777" w:rsidR="007445D4" w:rsidRDefault="00C02543" w:rsidP="00C54EEC">
      <w:pPr>
        <w:pStyle w:val="Akapitzlist"/>
        <w:numPr>
          <w:ilvl w:val="0"/>
          <w:numId w:val="40"/>
        </w:numPr>
        <w:ind w:right="284"/>
        <w:rPr>
          <w:sz w:val="20"/>
        </w:rPr>
      </w:pPr>
      <w:r w:rsidRPr="007445D4">
        <w:rPr>
          <w:sz w:val="20"/>
        </w:rPr>
        <w:t>remont pomieszczeń sanitarnych</w:t>
      </w:r>
      <w:r w:rsidR="007445D4">
        <w:rPr>
          <w:sz w:val="20"/>
        </w:rPr>
        <w:t>, tj. toalet:</w:t>
      </w:r>
    </w:p>
    <w:p w14:paraId="03D4B56F" w14:textId="0C83F07D" w:rsidR="007445D4" w:rsidRPr="007445D4" w:rsidRDefault="007445D4" w:rsidP="00C54EEC">
      <w:pPr>
        <w:pStyle w:val="Akapitzlist"/>
        <w:numPr>
          <w:ilvl w:val="0"/>
          <w:numId w:val="41"/>
        </w:numPr>
        <w:ind w:right="284"/>
        <w:rPr>
          <w:rFonts w:asciiTheme="minorHAnsi" w:hAnsiTheme="minorHAnsi" w:cstheme="minorHAnsi"/>
          <w:sz w:val="20"/>
          <w:szCs w:val="20"/>
        </w:rPr>
      </w:pPr>
      <w:r>
        <w:rPr>
          <w:rFonts w:asciiTheme="minorHAnsi" w:hAnsiTheme="minorHAnsi" w:cstheme="minorHAnsi"/>
          <w:sz w:val="20"/>
          <w:szCs w:val="20"/>
        </w:rPr>
        <w:t>pomieszczenia</w:t>
      </w:r>
      <w:r w:rsidRPr="007445D4">
        <w:rPr>
          <w:rFonts w:asciiTheme="minorHAnsi" w:eastAsiaTheme="minorHAnsi" w:hAnsiTheme="minorHAnsi" w:cstheme="minorHAnsi"/>
          <w:sz w:val="20"/>
          <w:szCs w:val="20"/>
        </w:rPr>
        <w:t xml:space="preserv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0.21 i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0.20 na parter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„A”,</w:t>
      </w:r>
    </w:p>
    <w:p w14:paraId="1D9879E2" w14:textId="6E2236B5" w:rsidR="007445D4" w:rsidRPr="007445D4" w:rsidRDefault="007445D4" w:rsidP="00C54EEC">
      <w:pPr>
        <w:pStyle w:val="Akapitzlist"/>
        <w:numPr>
          <w:ilvl w:val="0"/>
          <w:numId w:val="41"/>
        </w:numPr>
        <w:ind w:right="284"/>
        <w:rPr>
          <w:rFonts w:asciiTheme="minorHAnsi" w:hAnsiTheme="minorHAnsi" w:cstheme="minorHAnsi"/>
          <w:sz w:val="20"/>
          <w:szCs w:val="20"/>
        </w:rPr>
      </w:pPr>
      <w:r>
        <w:rPr>
          <w:rFonts w:asciiTheme="minorHAnsi" w:eastAsiaTheme="minorHAnsi" w:hAnsiTheme="minorHAnsi" w:cstheme="minorHAnsi"/>
          <w:sz w:val="20"/>
          <w:szCs w:val="20"/>
        </w:rPr>
        <w:t>pomieszczenia</w:t>
      </w:r>
      <w:r w:rsidRPr="007445D4">
        <w:rPr>
          <w:rFonts w:asciiTheme="minorHAnsi" w:eastAsiaTheme="minorHAnsi" w:hAnsiTheme="minorHAnsi" w:cstheme="minorHAnsi"/>
          <w:sz w:val="20"/>
          <w:szCs w:val="20"/>
        </w:rPr>
        <w:t xml:space="preserv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1.15 i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 xml:space="preserve">1.14 na </w:t>
      </w:r>
      <w:r>
        <w:rPr>
          <w:rFonts w:asciiTheme="minorHAnsi" w:eastAsiaTheme="minorHAnsi" w:hAnsiTheme="minorHAnsi" w:cstheme="minorHAnsi"/>
          <w:sz w:val="20"/>
          <w:szCs w:val="20"/>
        </w:rPr>
        <w:t>I pię</w:t>
      </w:r>
      <w:r w:rsidRPr="007445D4">
        <w:rPr>
          <w:rFonts w:asciiTheme="minorHAnsi" w:eastAsiaTheme="minorHAnsi" w:hAnsiTheme="minorHAnsi" w:cstheme="minorHAnsi"/>
          <w:sz w:val="20"/>
          <w:szCs w:val="20"/>
        </w:rPr>
        <w:t>tr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A</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w:t>
      </w:r>
    </w:p>
    <w:p w14:paraId="53714C97" w14:textId="20F03D43" w:rsidR="007445D4" w:rsidRPr="007445D4" w:rsidRDefault="007445D4" w:rsidP="00C54EEC">
      <w:pPr>
        <w:pStyle w:val="Akapitzlist"/>
        <w:numPr>
          <w:ilvl w:val="0"/>
          <w:numId w:val="41"/>
        </w:numPr>
        <w:ind w:right="284"/>
        <w:rPr>
          <w:rFonts w:asciiTheme="minorHAnsi" w:hAnsiTheme="minorHAnsi" w:cstheme="minorHAnsi"/>
          <w:sz w:val="20"/>
          <w:szCs w:val="20"/>
        </w:rPr>
      </w:pPr>
      <w:r w:rsidRPr="007445D4">
        <w:rPr>
          <w:rFonts w:asciiTheme="minorHAnsi" w:eastAsiaTheme="minorHAnsi" w:hAnsiTheme="minorHAnsi" w:cstheme="minorHAnsi"/>
          <w:sz w:val="20"/>
          <w:szCs w:val="20"/>
        </w:rPr>
        <w:t>pomieszczenie A</w:t>
      </w:r>
      <w:r>
        <w:rPr>
          <w:rFonts w:asciiTheme="minorHAnsi" w:eastAsiaTheme="minorHAnsi" w:hAnsiTheme="minorHAnsi" w:cstheme="minorHAnsi"/>
          <w:sz w:val="20"/>
          <w:szCs w:val="20"/>
        </w:rPr>
        <w:t xml:space="preserve"> </w:t>
      </w:r>
      <w:r w:rsidRPr="007445D4">
        <w:rPr>
          <w:rFonts w:asciiTheme="minorHAnsi" w:eastAsiaTheme="minorHAnsi" w:hAnsiTheme="minorHAnsi" w:cstheme="minorHAnsi"/>
          <w:sz w:val="20"/>
          <w:szCs w:val="20"/>
        </w:rPr>
        <w:t>2.6 na II</w:t>
      </w:r>
      <w:r>
        <w:rPr>
          <w:rFonts w:asciiTheme="minorHAnsi" w:eastAsiaTheme="minorHAnsi" w:hAnsiTheme="minorHAnsi" w:cstheme="minorHAnsi"/>
          <w:sz w:val="20"/>
          <w:szCs w:val="20"/>
        </w:rPr>
        <w:t xml:space="preserve"> pię</w:t>
      </w:r>
      <w:r w:rsidRPr="007445D4">
        <w:rPr>
          <w:rFonts w:asciiTheme="minorHAnsi" w:eastAsiaTheme="minorHAnsi" w:hAnsiTheme="minorHAnsi" w:cstheme="minorHAnsi"/>
          <w:sz w:val="20"/>
          <w:szCs w:val="20"/>
        </w:rPr>
        <w:t>tr</w:t>
      </w:r>
      <w:r w:rsidR="005E62A9">
        <w:rPr>
          <w:rFonts w:asciiTheme="minorHAnsi" w:eastAsiaTheme="minorHAnsi" w:hAnsiTheme="minorHAnsi" w:cstheme="minorHAnsi"/>
          <w:sz w:val="20"/>
          <w:szCs w:val="20"/>
        </w:rPr>
        <w:t>ze</w:t>
      </w:r>
      <w:r w:rsidRPr="007445D4">
        <w:rPr>
          <w:rFonts w:asciiTheme="minorHAnsi" w:eastAsiaTheme="minorHAnsi" w:hAnsiTheme="minorHAnsi" w:cstheme="minorHAnsi"/>
          <w:sz w:val="20"/>
          <w:szCs w:val="20"/>
        </w:rPr>
        <w:t xml:space="preserve"> w segmencie </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A</w:t>
      </w:r>
      <w:r>
        <w:rPr>
          <w:rFonts w:asciiTheme="minorHAnsi" w:eastAsiaTheme="minorHAnsi" w:hAnsiTheme="minorHAnsi" w:cstheme="minorHAnsi"/>
          <w:sz w:val="20"/>
          <w:szCs w:val="20"/>
        </w:rPr>
        <w:t>”</w:t>
      </w:r>
      <w:r w:rsidRPr="007445D4">
        <w:rPr>
          <w:rFonts w:asciiTheme="minorHAnsi" w:eastAsiaTheme="minorHAnsi" w:hAnsiTheme="minorHAnsi" w:cstheme="minorHAnsi"/>
          <w:sz w:val="20"/>
          <w:szCs w:val="20"/>
        </w:rPr>
        <w:t>,</w:t>
      </w:r>
    </w:p>
    <w:p w14:paraId="3C46FBB9" w14:textId="5F37E4F2" w:rsidR="0079299A" w:rsidRPr="0079299A" w:rsidRDefault="007445D4" w:rsidP="00C54EEC">
      <w:pPr>
        <w:pStyle w:val="Akapitzlist"/>
        <w:numPr>
          <w:ilvl w:val="0"/>
          <w:numId w:val="41"/>
        </w:numPr>
        <w:ind w:right="284"/>
        <w:rPr>
          <w:rFonts w:asciiTheme="minorHAnsi" w:hAnsiTheme="minorHAnsi" w:cstheme="minorHAnsi"/>
          <w:sz w:val="20"/>
          <w:szCs w:val="20"/>
        </w:rPr>
      </w:pPr>
      <w:r>
        <w:rPr>
          <w:rFonts w:asciiTheme="minorHAnsi" w:eastAsiaTheme="minorHAnsi" w:hAnsiTheme="minorHAnsi" w:cstheme="minorHAnsi"/>
          <w:sz w:val="20"/>
          <w:szCs w:val="20"/>
        </w:rPr>
        <w:t>pomieszczenie C 2.7 na II piętr</w:t>
      </w:r>
      <w:r w:rsidR="005E62A9">
        <w:rPr>
          <w:rFonts w:asciiTheme="minorHAnsi" w:eastAsiaTheme="minorHAnsi" w:hAnsiTheme="minorHAnsi" w:cstheme="minorHAnsi"/>
          <w:sz w:val="20"/>
          <w:szCs w:val="20"/>
        </w:rPr>
        <w:t>ze</w:t>
      </w:r>
      <w:r>
        <w:rPr>
          <w:rFonts w:asciiTheme="minorHAnsi" w:eastAsiaTheme="minorHAnsi" w:hAnsiTheme="minorHAnsi" w:cstheme="minorHAnsi"/>
          <w:sz w:val="20"/>
          <w:szCs w:val="20"/>
        </w:rPr>
        <w:t xml:space="preserve"> w segmencie „C”</w:t>
      </w:r>
      <w:r w:rsidR="0079299A">
        <w:rPr>
          <w:rFonts w:asciiTheme="minorHAnsi" w:eastAsiaTheme="minorHAnsi" w:hAnsiTheme="minorHAnsi" w:cstheme="minorHAnsi"/>
          <w:sz w:val="20"/>
          <w:szCs w:val="20"/>
        </w:rPr>
        <w:t>;</w:t>
      </w:r>
    </w:p>
    <w:p w14:paraId="605099FE" w14:textId="29F4033B" w:rsidR="0079299A" w:rsidRDefault="0079299A" w:rsidP="00C54EEC">
      <w:pPr>
        <w:pStyle w:val="Akapitzlist"/>
        <w:numPr>
          <w:ilvl w:val="0"/>
          <w:numId w:val="40"/>
        </w:numPr>
        <w:ind w:right="284"/>
        <w:rPr>
          <w:rFonts w:asciiTheme="minorHAnsi" w:hAnsiTheme="minorHAnsi" w:cstheme="minorHAnsi"/>
          <w:sz w:val="20"/>
          <w:szCs w:val="20"/>
        </w:rPr>
      </w:pPr>
      <w:r>
        <w:rPr>
          <w:rFonts w:asciiTheme="minorHAnsi" w:hAnsiTheme="minorHAnsi" w:cstheme="minorHAnsi"/>
          <w:sz w:val="20"/>
          <w:szCs w:val="20"/>
        </w:rPr>
        <w:t>remont instalacji wodno-kanalizacyjnych, wentylacji oraz instalacji elektrycznych w obrę</w:t>
      </w:r>
      <w:r w:rsidR="007A5B01">
        <w:rPr>
          <w:rFonts w:asciiTheme="minorHAnsi" w:hAnsiTheme="minorHAnsi" w:cstheme="minorHAnsi"/>
          <w:sz w:val="20"/>
          <w:szCs w:val="20"/>
        </w:rPr>
        <w:t>bie remontowanych sanitariatów</w:t>
      </w:r>
      <w:r>
        <w:rPr>
          <w:rFonts w:asciiTheme="minorHAnsi" w:hAnsiTheme="minorHAnsi" w:cstheme="minorHAnsi"/>
          <w:sz w:val="20"/>
          <w:szCs w:val="20"/>
        </w:rPr>
        <w:t xml:space="preserve"> oraz w pomieszczeniach poza wymienionymi powyżej, przez które będą przechodziły wyszczególnione instalacje w segmentach „A”</w:t>
      </w:r>
      <w:r w:rsidR="005E62A9">
        <w:rPr>
          <w:rFonts w:asciiTheme="minorHAnsi" w:hAnsiTheme="minorHAnsi" w:cstheme="minorHAnsi"/>
          <w:sz w:val="20"/>
          <w:szCs w:val="20"/>
        </w:rPr>
        <w:t xml:space="preserve"> </w:t>
      </w:r>
      <w:r>
        <w:rPr>
          <w:rFonts w:asciiTheme="minorHAnsi" w:hAnsiTheme="minorHAnsi" w:cstheme="minorHAnsi"/>
          <w:sz w:val="20"/>
          <w:szCs w:val="20"/>
        </w:rPr>
        <w:t>i „C”</w:t>
      </w:r>
      <w:r w:rsidR="007A5B01">
        <w:rPr>
          <w:rFonts w:asciiTheme="minorHAnsi" w:hAnsiTheme="minorHAnsi" w:cstheme="minorHAnsi"/>
          <w:sz w:val="20"/>
          <w:szCs w:val="20"/>
        </w:rPr>
        <w:t xml:space="preserve"> wraz z wykonaniem w tych pomieszczeniach</w:t>
      </w:r>
      <w:r w:rsidR="000D6475">
        <w:rPr>
          <w:rFonts w:asciiTheme="minorHAnsi" w:hAnsiTheme="minorHAnsi" w:cstheme="minorHAnsi"/>
          <w:sz w:val="20"/>
          <w:szCs w:val="20"/>
        </w:rPr>
        <w:t xml:space="preserve"> </w:t>
      </w:r>
      <w:r w:rsidR="007A5B01">
        <w:rPr>
          <w:rFonts w:asciiTheme="minorHAnsi" w:hAnsiTheme="minorHAnsi" w:cstheme="minorHAnsi"/>
          <w:sz w:val="20"/>
          <w:szCs w:val="20"/>
        </w:rPr>
        <w:t>niezbędnych prac przygotowawczych i odtworzeniowych;</w:t>
      </w:r>
    </w:p>
    <w:p w14:paraId="47902FC3" w14:textId="654C3E81" w:rsidR="00C02543" w:rsidRPr="005E62A9" w:rsidRDefault="0079299A" w:rsidP="00C54EEC">
      <w:pPr>
        <w:pStyle w:val="Akapitzlist"/>
        <w:numPr>
          <w:ilvl w:val="0"/>
          <w:numId w:val="40"/>
        </w:numPr>
        <w:ind w:right="284"/>
        <w:rPr>
          <w:rFonts w:asciiTheme="minorHAnsi" w:hAnsiTheme="minorHAnsi" w:cstheme="minorHAnsi"/>
          <w:sz w:val="20"/>
          <w:szCs w:val="20"/>
        </w:rPr>
      </w:pPr>
      <w:r>
        <w:rPr>
          <w:rFonts w:asciiTheme="minorHAnsi" w:eastAsiaTheme="minorHAnsi" w:hAnsiTheme="minorHAnsi" w:cstheme="minorHAnsi"/>
          <w:sz w:val="20"/>
          <w:szCs w:val="20"/>
        </w:rPr>
        <w:t>remont wydzielonej części korytarza A 0.29 na parterze w segmencie „A”</w:t>
      </w:r>
      <w:r w:rsidR="005E62A9">
        <w:rPr>
          <w:rFonts w:asciiTheme="minorHAnsi" w:eastAsiaTheme="minorHAnsi" w:hAnsiTheme="minorHAnsi" w:cstheme="minorHAnsi"/>
          <w:sz w:val="20"/>
          <w:szCs w:val="20"/>
        </w:rPr>
        <w:t>;</w:t>
      </w:r>
    </w:p>
    <w:p w14:paraId="3906B899" w14:textId="22E99140" w:rsidR="005E62A9" w:rsidRPr="007A3188" w:rsidRDefault="005E62A9" w:rsidP="00C54EEC">
      <w:pPr>
        <w:pStyle w:val="Akapitzlist"/>
        <w:numPr>
          <w:ilvl w:val="0"/>
          <w:numId w:val="40"/>
        </w:numPr>
        <w:ind w:right="284"/>
        <w:rPr>
          <w:rFonts w:asciiTheme="minorHAnsi" w:hAnsiTheme="minorHAnsi" w:cstheme="minorHAnsi"/>
          <w:sz w:val="20"/>
          <w:szCs w:val="20"/>
        </w:rPr>
      </w:pPr>
      <w:r>
        <w:rPr>
          <w:rFonts w:asciiTheme="minorHAnsi" w:eastAsiaTheme="minorHAnsi" w:hAnsiTheme="minorHAnsi" w:cstheme="minorHAnsi"/>
          <w:sz w:val="20"/>
          <w:szCs w:val="20"/>
        </w:rPr>
        <w:t xml:space="preserve">zabezpieczenie </w:t>
      </w:r>
      <w:r w:rsidR="00360538">
        <w:rPr>
          <w:rFonts w:asciiTheme="minorHAnsi" w:eastAsiaTheme="minorHAnsi" w:hAnsiTheme="minorHAnsi" w:cstheme="minorHAnsi"/>
          <w:sz w:val="20"/>
          <w:szCs w:val="20"/>
        </w:rPr>
        <w:t xml:space="preserve">wraz z </w:t>
      </w:r>
      <w:r>
        <w:rPr>
          <w:rFonts w:asciiTheme="minorHAnsi" w:eastAsiaTheme="minorHAnsi" w:hAnsiTheme="minorHAnsi" w:cstheme="minorHAnsi"/>
          <w:sz w:val="20"/>
          <w:szCs w:val="20"/>
        </w:rPr>
        <w:t>uporządkowanie</w:t>
      </w:r>
      <w:r w:rsidR="00360538">
        <w:rPr>
          <w:rFonts w:asciiTheme="minorHAnsi" w:eastAsiaTheme="minorHAnsi" w:hAnsiTheme="minorHAnsi" w:cstheme="minorHAnsi"/>
          <w:sz w:val="20"/>
          <w:szCs w:val="20"/>
        </w:rPr>
        <w:t>m</w:t>
      </w:r>
      <w:r>
        <w:rPr>
          <w:rFonts w:asciiTheme="minorHAnsi" w:eastAsiaTheme="minorHAnsi" w:hAnsiTheme="minorHAnsi" w:cstheme="minorHAnsi"/>
          <w:sz w:val="20"/>
          <w:szCs w:val="20"/>
        </w:rPr>
        <w:t xml:space="preserve"> balkonu przy pomieszczeniu C 2.7 na II piętrze w</w:t>
      </w:r>
      <w:r w:rsidR="00360538">
        <w:rPr>
          <w:rFonts w:asciiTheme="minorHAnsi" w:eastAsiaTheme="minorHAnsi" w:hAnsiTheme="minorHAnsi" w:cstheme="minorHAnsi"/>
          <w:sz w:val="20"/>
          <w:szCs w:val="20"/>
        </w:rPr>
        <w:t> </w:t>
      </w:r>
      <w:r>
        <w:rPr>
          <w:rFonts w:asciiTheme="minorHAnsi" w:eastAsiaTheme="minorHAnsi" w:hAnsiTheme="minorHAnsi" w:cstheme="minorHAnsi"/>
          <w:sz w:val="20"/>
          <w:szCs w:val="20"/>
        </w:rPr>
        <w:t>segmencie „C”.</w:t>
      </w:r>
    </w:p>
    <w:p w14:paraId="0CF8B331" w14:textId="77777777" w:rsidR="007A3188" w:rsidRPr="00740FB4" w:rsidRDefault="007A3188" w:rsidP="007A3188">
      <w:pPr>
        <w:pStyle w:val="Akapitzlist"/>
        <w:ind w:left="1713" w:right="284" w:firstLine="0"/>
        <w:rPr>
          <w:rFonts w:asciiTheme="minorHAnsi" w:hAnsiTheme="minorHAnsi" w:cstheme="minorHAnsi"/>
          <w:sz w:val="20"/>
          <w:szCs w:val="20"/>
        </w:rPr>
      </w:pPr>
    </w:p>
    <w:p w14:paraId="30B1BAA5" w14:textId="20259F2C" w:rsidR="00740FB4" w:rsidRDefault="007A3188" w:rsidP="00740FB4">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pomieszczeniach A 0.21 i A</w:t>
      </w:r>
      <w:r w:rsidR="00B160B8">
        <w:rPr>
          <w:rFonts w:asciiTheme="minorHAnsi" w:hAnsiTheme="minorHAnsi" w:cstheme="minorHAnsi"/>
          <w:b/>
          <w:sz w:val="20"/>
          <w:szCs w:val="20"/>
          <w:u w:val="single"/>
        </w:rPr>
        <w:t xml:space="preserve"> 0.20</w:t>
      </w:r>
      <w:r w:rsidRPr="007A3188">
        <w:rPr>
          <w:rFonts w:asciiTheme="minorHAnsi" w:hAnsiTheme="minorHAnsi" w:cstheme="minorHAnsi"/>
          <w:b/>
          <w:sz w:val="20"/>
          <w:szCs w:val="20"/>
          <w:u w:val="single"/>
        </w:rPr>
        <w:t>:</w:t>
      </w:r>
    </w:p>
    <w:p w14:paraId="797E391F" w14:textId="2B3A852F"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istniejących grzejników, kratek wentylacyjnych</w:t>
      </w:r>
      <w:r>
        <w:rPr>
          <w:rFonts w:asciiTheme="minorHAnsi" w:hAnsiTheme="minorHAnsi" w:cstheme="minorHAnsi"/>
          <w:sz w:val="20"/>
          <w:szCs w:val="20"/>
        </w:rPr>
        <w:t>, białego montażu, wskazanej stolarki drzwiowej i okiennej, istniejących luster, opraw oświetleniowych, podgrzewaczy wody itp.</w:t>
      </w:r>
      <w:r w:rsidR="00ED1822">
        <w:rPr>
          <w:rFonts w:asciiTheme="minorHAnsi" w:hAnsiTheme="minorHAnsi" w:cstheme="minorHAnsi"/>
          <w:sz w:val="20"/>
          <w:szCs w:val="20"/>
        </w:rPr>
        <w:t>;</w:t>
      </w:r>
    </w:p>
    <w:p w14:paraId="791CE1FD" w14:textId="41407367" w:rsidR="00ED1822" w:rsidRDefault="00ED182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7F141A43" w14:textId="18E44A79" w:rsidR="00ED1822" w:rsidRDefault="00ED182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wejściowych do toalet z korytarza;</w:t>
      </w:r>
    </w:p>
    <w:p w14:paraId="119B965E" w14:textId="41C2FAF8" w:rsidR="00ED1822"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B160B8" w:rsidRPr="00930F31">
        <w:rPr>
          <w:rFonts w:asciiTheme="minorHAnsi" w:hAnsiTheme="minorHAnsi" w:cstheme="minorHAnsi"/>
          <w:b/>
          <w:color w:val="FF0000"/>
          <w:sz w:val="20"/>
          <w:szCs w:val="20"/>
        </w:rPr>
        <w:t>wymiana okna w pomieszczeniu A 0.20;</w:t>
      </w:r>
    </w:p>
    <w:p w14:paraId="5E580EAF" w14:textId="77483D1E"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r w:rsidR="00787253">
        <w:rPr>
          <w:rFonts w:asciiTheme="minorHAnsi" w:hAnsiTheme="minorHAnsi" w:cstheme="minorHAnsi"/>
          <w:sz w:val="20"/>
          <w:szCs w:val="20"/>
        </w:rPr>
        <w:t>, montaż wpustów podłogowych</w:t>
      </w:r>
      <w:r>
        <w:rPr>
          <w:rFonts w:asciiTheme="minorHAnsi" w:hAnsiTheme="minorHAnsi" w:cstheme="minorHAnsi"/>
          <w:sz w:val="20"/>
          <w:szCs w:val="20"/>
        </w:rPr>
        <w:t>;</w:t>
      </w:r>
    </w:p>
    <w:p w14:paraId="5179B172" w14:textId="5E19E47A"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w:t>
      </w:r>
      <w:r w:rsidR="00BF077F">
        <w:rPr>
          <w:rFonts w:asciiTheme="minorHAnsi" w:hAnsiTheme="minorHAnsi" w:cstheme="minorHAnsi"/>
          <w:sz w:val="20"/>
          <w:szCs w:val="20"/>
        </w:rPr>
        <w:t xml:space="preserve">i wykonanie nowych </w:t>
      </w:r>
      <w:r w:rsidR="00F758FF">
        <w:rPr>
          <w:rFonts w:asciiTheme="minorHAnsi" w:hAnsiTheme="minorHAnsi" w:cstheme="minorHAnsi"/>
          <w:sz w:val="20"/>
          <w:szCs w:val="20"/>
        </w:rPr>
        <w:t xml:space="preserve">płytek gresowych </w:t>
      </w:r>
      <w:r w:rsidR="00BF077F">
        <w:rPr>
          <w:rFonts w:asciiTheme="minorHAnsi" w:hAnsiTheme="minorHAnsi" w:cstheme="minorHAnsi"/>
          <w:sz w:val="20"/>
          <w:szCs w:val="20"/>
        </w:rPr>
        <w:t>do wysokości sufitów podwieszonych</w:t>
      </w:r>
      <w:r>
        <w:rPr>
          <w:rFonts w:asciiTheme="minorHAnsi" w:hAnsiTheme="minorHAnsi" w:cstheme="minorHAnsi"/>
          <w:sz w:val="20"/>
          <w:szCs w:val="20"/>
        </w:rPr>
        <w:t>;</w:t>
      </w:r>
    </w:p>
    <w:p w14:paraId="3535C6A1" w14:textId="7DC593E5" w:rsidR="00B160B8" w:rsidRDefault="00B160B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lastRenderedPageBreak/>
        <w:t xml:space="preserve">sufity: </w:t>
      </w:r>
      <w:r w:rsidR="003445B3">
        <w:rPr>
          <w:rFonts w:asciiTheme="minorHAnsi" w:hAnsiTheme="minorHAnsi" w:cstheme="minorHAnsi"/>
          <w:sz w:val="20"/>
          <w:szCs w:val="20"/>
        </w:rPr>
        <w:t xml:space="preserve">usunięcie starych powłok malarskich, wykonanie gładzi i </w:t>
      </w:r>
      <w:r w:rsidR="00253F9D">
        <w:rPr>
          <w:rFonts w:asciiTheme="minorHAnsi" w:hAnsiTheme="minorHAnsi" w:cstheme="minorHAnsi"/>
          <w:sz w:val="20"/>
          <w:szCs w:val="20"/>
        </w:rPr>
        <w:t>malowanie istniejących sufitów podwieszonych</w:t>
      </w:r>
      <w:r w:rsidR="003445B3">
        <w:rPr>
          <w:rFonts w:asciiTheme="minorHAnsi" w:hAnsiTheme="minorHAnsi" w:cstheme="minorHAnsi"/>
          <w:sz w:val="20"/>
          <w:szCs w:val="20"/>
        </w:rPr>
        <w:t xml:space="preserve">; </w:t>
      </w:r>
      <w:r w:rsidR="005E62A9">
        <w:rPr>
          <w:rFonts w:asciiTheme="minorHAnsi" w:hAnsiTheme="minorHAnsi" w:cstheme="minorHAnsi"/>
          <w:sz w:val="20"/>
          <w:szCs w:val="20"/>
        </w:rPr>
        <w:t>do</w:t>
      </w:r>
      <w:r w:rsidR="003445B3">
        <w:rPr>
          <w:rFonts w:asciiTheme="minorHAnsi" w:hAnsiTheme="minorHAnsi" w:cstheme="minorHAnsi"/>
          <w:sz w:val="20"/>
          <w:szCs w:val="20"/>
        </w:rPr>
        <w:t> </w:t>
      </w:r>
      <w:r w:rsidR="006F496E">
        <w:rPr>
          <w:rFonts w:asciiTheme="minorHAnsi" w:hAnsiTheme="minorHAnsi" w:cstheme="minorHAnsi"/>
          <w:sz w:val="20"/>
          <w:szCs w:val="20"/>
        </w:rPr>
        <w:t>naprawy otw</w:t>
      </w:r>
      <w:r w:rsidR="005E62A9">
        <w:rPr>
          <w:rFonts w:asciiTheme="minorHAnsi" w:hAnsiTheme="minorHAnsi" w:cstheme="minorHAnsi"/>
          <w:sz w:val="20"/>
          <w:szCs w:val="20"/>
        </w:rPr>
        <w:t>ór</w:t>
      </w:r>
      <w:r>
        <w:rPr>
          <w:rFonts w:asciiTheme="minorHAnsi" w:hAnsiTheme="minorHAnsi" w:cstheme="minorHAnsi"/>
          <w:sz w:val="20"/>
          <w:szCs w:val="20"/>
        </w:rPr>
        <w:t xml:space="preserve"> w</w:t>
      </w:r>
      <w:r w:rsidR="006F496E">
        <w:rPr>
          <w:rFonts w:asciiTheme="minorHAnsi" w:hAnsiTheme="minorHAnsi" w:cstheme="minorHAnsi"/>
          <w:sz w:val="20"/>
          <w:szCs w:val="20"/>
        </w:rPr>
        <w:t xml:space="preserve"> suficie w pomieszczeniu A 0.21;</w:t>
      </w:r>
    </w:p>
    <w:p w14:paraId="1ADC0723" w14:textId="3ABCFA31" w:rsidR="00B160B8" w:rsidRDefault="000E3736"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wywiewnej i instalacji elektrycznych</w:t>
      </w:r>
      <w:r w:rsidR="0053768E">
        <w:rPr>
          <w:rFonts w:asciiTheme="minorHAnsi" w:hAnsiTheme="minorHAnsi" w:cstheme="minorHAnsi"/>
          <w:sz w:val="20"/>
          <w:szCs w:val="20"/>
        </w:rPr>
        <w:t xml:space="preserve"> przy użyciu materiałów zgodnych z dokumentacją projektową</w:t>
      </w:r>
      <w:r>
        <w:rPr>
          <w:rFonts w:asciiTheme="minorHAnsi" w:hAnsiTheme="minorHAnsi" w:cstheme="minorHAnsi"/>
          <w:sz w:val="20"/>
          <w:szCs w:val="20"/>
        </w:rPr>
        <w:t>;</w:t>
      </w:r>
    </w:p>
    <w:p w14:paraId="5A00CD41" w14:textId="0C62D0C4" w:rsidR="000E3736" w:rsidRDefault="000E3736"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r w:rsidR="0053768E">
        <w:rPr>
          <w:rFonts w:asciiTheme="minorHAnsi" w:hAnsiTheme="minorHAnsi" w:cstheme="minorHAnsi"/>
          <w:sz w:val="20"/>
          <w:szCs w:val="20"/>
        </w:rPr>
        <w:t xml:space="preserve"> – </w:t>
      </w:r>
      <w:r w:rsidR="0053768E" w:rsidRPr="0099105E">
        <w:rPr>
          <w:rFonts w:asciiTheme="minorHAnsi" w:hAnsiTheme="minorHAnsi" w:cstheme="minorHAnsi"/>
          <w:b/>
          <w:color w:val="FF0000"/>
          <w:sz w:val="20"/>
          <w:szCs w:val="20"/>
        </w:rPr>
        <w:t>UWAGA!</w:t>
      </w:r>
      <w:r w:rsidR="0053768E" w:rsidRPr="0099105E">
        <w:rPr>
          <w:rFonts w:asciiTheme="minorHAnsi" w:hAnsiTheme="minorHAnsi" w:cstheme="minorHAnsi"/>
          <w:color w:val="FF0000"/>
          <w:sz w:val="20"/>
          <w:szCs w:val="20"/>
        </w:rPr>
        <w:t xml:space="preserve"> </w:t>
      </w:r>
      <w:r w:rsidR="0053768E" w:rsidRPr="0099105E">
        <w:rPr>
          <w:rFonts w:asciiTheme="minorHAnsi" w:hAnsiTheme="minorHAnsi" w:cstheme="minorHAnsi"/>
          <w:b/>
          <w:color w:val="FF0000"/>
          <w:sz w:val="20"/>
          <w:szCs w:val="20"/>
        </w:rPr>
        <w:t>– zamiast umywalki w pomieszczeniu A 0.20 należy przewidzieć montaż zlewu jednokomorowe</w:t>
      </w:r>
      <w:r w:rsidR="00253F9D" w:rsidRPr="0099105E">
        <w:rPr>
          <w:rFonts w:asciiTheme="minorHAnsi" w:hAnsiTheme="minorHAnsi" w:cstheme="minorHAnsi"/>
          <w:b/>
          <w:color w:val="FF0000"/>
          <w:sz w:val="20"/>
          <w:szCs w:val="20"/>
        </w:rPr>
        <w:t>go ze stali nierdzewnej o</w:t>
      </w:r>
      <w:r w:rsidR="000F3AE9" w:rsidRPr="0099105E">
        <w:rPr>
          <w:rFonts w:asciiTheme="minorHAnsi" w:hAnsiTheme="minorHAnsi" w:cstheme="minorHAnsi"/>
          <w:b/>
          <w:color w:val="FF0000"/>
          <w:sz w:val="20"/>
          <w:szCs w:val="20"/>
        </w:rPr>
        <w:t xml:space="preserve"> wymiarach dostosowanych do szerokości ś</w:t>
      </w:r>
      <w:r w:rsidR="0071225F" w:rsidRPr="0099105E">
        <w:rPr>
          <w:rFonts w:asciiTheme="minorHAnsi" w:hAnsiTheme="minorHAnsi" w:cstheme="minorHAnsi"/>
          <w:b/>
          <w:color w:val="FF0000"/>
          <w:sz w:val="20"/>
          <w:szCs w:val="20"/>
        </w:rPr>
        <w:t>ciany</w:t>
      </w:r>
      <w:r w:rsidR="000F3AE9" w:rsidRPr="0099105E">
        <w:rPr>
          <w:rFonts w:asciiTheme="minorHAnsi" w:hAnsiTheme="minorHAnsi" w:cstheme="minorHAnsi"/>
          <w:b/>
          <w:color w:val="FF0000"/>
          <w:sz w:val="20"/>
          <w:szCs w:val="20"/>
        </w:rPr>
        <w:t>,</w:t>
      </w:r>
    </w:p>
    <w:p w14:paraId="5B92F93D" w14:textId="595874B7" w:rsidR="0053768E" w:rsidRPr="00787253" w:rsidRDefault="0053768E"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nowego wyposażenia łazienek, m.in.: podgrzewaczy wody, </w:t>
      </w:r>
      <w:r w:rsidR="0071225F">
        <w:rPr>
          <w:rFonts w:asciiTheme="minorHAnsi" w:hAnsiTheme="minorHAnsi" w:cstheme="minorHAnsi"/>
          <w:sz w:val="20"/>
          <w:szCs w:val="20"/>
        </w:rPr>
        <w:t xml:space="preserve">opraw </w:t>
      </w:r>
      <w:r>
        <w:rPr>
          <w:rFonts w:asciiTheme="minorHAnsi" w:hAnsiTheme="minorHAnsi" w:cstheme="minorHAnsi"/>
          <w:sz w:val="20"/>
          <w:szCs w:val="20"/>
        </w:rPr>
        <w:t>oś</w:t>
      </w:r>
      <w:r w:rsidR="0071225F">
        <w:rPr>
          <w:rFonts w:asciiTheme="minorHAnsi" w:hAnsiTheme="minorHAnsi" w:cstheme="minorHAnsi"/>
          <w:sz w:val="20"/>
          <w:szCs w:val="20"/>
        </w:rPr>
        <w:t>wietleniowych</w:t>
      </w:r>
      <w:r>
        <w:rPr>
          <w:rFonts w:asciiTheme="minorHAnsi" w:hAnsiTheme="minorHAnsi" w:cstheme="minorHAnsi"/>
          <w:sz w:val="20"/>
          <w:szCs w:val="20"/>
        </w:rPr>
        <w:t xml:space="preserve">, gniazdek, </w:t>
      </w:r>
      <w:r w:rsidR="0071225F">
        <w:rPr>
          <w:rFonts w:asciiTheme="minorHAnsi" w:hAnsiTheme="minorHAnsi" w:cstheme="minorHAnsi"/>
          <w:sz w:val="20"/>
          <w:szCs w:val="20"/>
        </w:rPr>
        <w:t xml:space="preserve">przełączników, </w:t>
      </w:r>
      <w:r>
        <w:rPr>
          <w:rFonts w:asciiTheme="minorHAnsi" w:hAnsiTheme="minorHAnsi" w:cstheme="minorHAnsi"/>
          <w:sz w:val="20"/>
          <w:szCs w:val="20"/>
        </w:rPr>
        <w:t>kratek wentylacyjnych</w:t>
      </w:r>
      <w:r w:rsidR="004743BF">
        <w:rPr>
          <w:rFonts w:asciiTheme="minorHAnsi" w:hAnsiTheme="minorHAnsi" w:cstheme="minorHAnsi"/>
          <w:sz w:val="20"/>
          <w:szCs w:val="20"/>
        </w:rPr>
        <w:t xml:space="preserve"> itd. –</w:t>
      </w:r>
      <w:r w:rsidR="00090F4C">
        <w:rPr>
          <w:rFonts w:asciiTheme="minorHAnsi" w:hAnsiTheme="minorHAnsi" w:cstheme="minorHAnsi"/>
          <w:sz w:val="20"/>
          <w:szCs w:val="20"/>
        </w:rPr>
        <w:t xml:space="preserve"> zgodnie z dokumentacją projektową</w:t>
      </w:r>
      <w:r w:rsidR="00787253">
        <w:rPr>
          <w:rFonts w:asciiTheme="minorHAnsi" w:hAnsiTheme="minorHAnsi" w:cstheme="minorHAnsi"/>
          <w:sz w:val="20"/>
          <w:szCs w:val="20"/>
        </w:rPr>
        <w:t>;</w:t>
      </w:r>
    </w:p>
    <w:p w14:paraId="07AE6060" w14:textId="6F28E322" w:rsidR="0053768E"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53768E" w:rsidRPr="00930F31">
        <w:rPr>
          <w:rFonts w:asciiTheme="minorHAnsi" w:hAnsiTheme="minorHAnsi" w:cstheme="minorHAnsi"/>
          <w:b/>
          <w:color w:val="FF0000"/>
          <w:sz w:val="20"/>
          <w:szCs w:val="20"/>
        </w:rPr>
        <w:t xml:space="preserve">montaż </w:t>
      </w:r>
      <w:r w:rsidR="005E62A9" w:rsidRPr="00930F31">
        <w:rPr>
          <w:rFonts w:asciiTheme="minorHAnsi" w:hAnsiTheme="minorHAnsi" w:cstheme="minorHAnsi"/>
          <w:b/>
          <w:color w:val="FF0000"/>
          <w:sz w:val="20"/>
          <w:szCs w:val="20"/>
        </w:rPr>
        <w:t>nowych</w:t>
      </w:r>
      <w:r w:rsidR="0071225F" w:rsidRPr="00930F31">
        <w:rPr>
          <w:rFonts w:asciiTheme="minorHAnsi" w:hAnsiTheme="minorHAnsi" w:cstheme="minorHAnsi"/>
          <w:b/>
          <w:color w:val="FF0000"/>
          <w:sz w:val="20"/>
          <w:szCs w:val="20"/>
        </w:rPr>
        <w:t xml:space="preserve"> </w:t>
      </w:r>
      <w:r w:rsidR="0053768E" w:rsidRPr="00930F31">
        <w:rPr>
          <w:rFonts w:asciiTheme="minorHAnsi" w:hAnsiTheme="minorHAnsi" w:cstheme="minorHAnsi"/>
          <w:b/>
          <w:color w:val="FF0000"/>
          <w:sz w:val="20"/>
          <w:szCs w:val="20"/>
        </w:rPr>
        <w:t>grzejników.</w:t>
      </w:r>
    </w:p>
    <w:p w14:paraId="2C06B5B1" w14:textId="77777777" w:rsidR="007A3188" w:rsidRDefault="007A3188" w:rsidP="007A3188">
      <w:pPr>
        <w:ind w:right="284"/>
        <w:rPr>
          <w:rFonts w:asciiTheme="minorHAnsi" w:hAnsiTheme="minorHAnsi" w:cstheme="minorHAnsi"/>
          <w:sz w:val="20"/>
          <w:szCs w:val="20"/>
        </w:rPr>
      </w:pPr>
    </w:p>
    <w:p w14:paraId="25AE9DCE" w14:textId="25F7939C" w:rsidR="007A3188" w:rsidRDefault="007A3188" w:rsidP="007A3188">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pomieszczeniach A 1.15 i A 1.14</w:t>
      </w:r>
      <w:r w:rsidRPr="007A3188">
        <w:rPr>
          <w:rFonts w:asciiTheme="minorHAnsi" w:hAnsiTheme="minorHAnsi" w:cstheme="minorHAnsi"/>
          <w:b/>
          <w:sz w:val="20"/>
          <w:szCs w:val="20"/>
          <w:u w:val="single"/>
        </w:rPr>
        <w:t>:</w:t>
      </w:r>
    </w:p>
    <w:p w14:paraId="36E8AC79" w14:textId="77777777"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istniejących grzejników, kratek wentylacyjnych</w:t>
      </w:r>
      <w:r>
        <w:rPr>
          <w:rFonts w:asciiTheme="minorHAnsi" w:hAnsiTheme="minorHAnsi" w:cstheme="minorHAnsi"/>
          <w:sz w:val="20"/>
          <w:szCs w:val="20"/>
        </w:rPr>
        <w:t>, białego montażu, wskazanej stolarki drzwiowej i okiennej, istniejących luster, opraw oświetleniowych, podgrzewaczy wody itp.</w:t>
      </w:r>
    </w:p>
    <w:p w14:paraId="261ADEBE"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1F418941" w14:textId="62C01997" w:rsidR="00A76049" w:rsidRPr="00A76049" w:rsidRDefault="00A76049" w:rsidP="00A76049">
      <w:pPr>
        <w:pStyle w:val="Akapitzlist"/>
        <w:numPr>
          <w:ilvl w:val="0"/>
          <w:numId w:val="42"/>
        </w:numPr>
        <w:ind w:left="1560" w:right="284" w:hanging="142"/>
        <w:rPr>
          <w:rFonts w:asciiTheme="minorHAnsi" w:hAnsiTheme="minorHAnsi" w:cstheme="minorHAnsi"/>
          <w:b/>
          <w:color w:val="FF0000"/>
          <w:sz w:val="20"/>
          <w:szCs w:val="20"/>
        </w:rPr>
      </w:pPr>
      <w:r w:rsidRPr="00A76049">
        <w:rPr>
          <w:rFonts w:asciiTheme="minorHAnsi" w:hAnsiTheme="minorHAnsi" w:cstheme="minorHAnsi"/>
          <w:b/>
          <w:color w:val="FF0000"/>
          <w:sz w:val="20"/>
          <w:szCs w:val="20"/>
        </w:rPr>
        <w:t>UWAGAI - wymiana drzwi wejściowych do toalet z korytarza;</w:t>
      </w:r>
    </w:p>
    <w:p w14:paraId="7D050E59" w14:textId="4D62121E" w:rsidR="000F3AE9" w:rsidRPr="00930F31" w:rsidRDefault="00930F31" w:rsidP="00C54EEC">
      <w:pPr>
        <w:pStyle w:val="Akapitzlist"/>
        <w:numPr>
          <w:ilvl w:val="0"/>
          <w:numId w:val="42"/>
        </w:numPr>
        <w:ind w:left="1560" w:right="284" w:hanging="142"/>
        <w:rPr>
          <w:rFonts w:asciiTheme="minorHAnsi" w:hAnsiTheme="minorHAnsi" w:cstheme="minorHAnsi"/>
          <w:b/>
          <w:bCs/>
          <w:color w:val="FF0000"/>
          <w:sz w:val="20"/>
          <w:szCs w:val="20"/>
        </w:rPr>
      </w:pPr>
      <w:r w:rsidRPr="00930F31">
        <w:rPr>
          <w:rFonts w:asciiTheme="minorHAnsi" w:hAnsiTheme="minorHAnsi" w:cstheme="minorHAnsi"/>
          <w:b/>
          <w:bCs/>
          <w:color w:val="FF0000"/>
          <w:sz w:val="20"/>
          <w:szCs w:val="20"/>
        </w:rPr>
        <w:t xml:space="preserve">UWAGA! - </w:t>
      </w:r>
      <w:r w:rsidR="000F3AE9" w:rsidRPr="00930F31">
        <w:rPr>
          <w:rFonts w:asciiTheme="minorHAnsi" w:hAnsiTheme="minorHAnsi" w:cstheme="minorHAnsi"/>
          <w:b/>
          <w:bCs/>
          <w:color w:val="FF0000"/>
          <w:sz w:val="20"/>
          <w:szCs w:val="20"/>
        </w:rPr>
        <w:t>wymiana okna w pomieszczeniu A 1.14;</w:t>
      </w:r>
    </w:p>
    <w:p w14:paraId="61FC8446" w14:textId="5097C42C" w:rsidR="009811F7" w:rsidRPr="009811F7" w:rsidRDefault="009811F7" w:rsidP="00C54EEC">
      <w:pPr>
        <w:pStyle w:val="Akapitzlist"/>
        <w:numPr>
          <w:ilvl w:val="0"/>
          <w:numId w:val="42"/>
        </w:numPr>
        <w:ind w:left="1560" w:right="284" w:hanging="142"/>
        <w:rPr>
          <w:rFonts w:asciiTheme="minorHAnsi" w:hAnsiTheme="minorHAnsi" w:cstheme="minorHAnsi"/>
          <w:sz w:val="20"/>
          <w:szCs w:val="20"/>
        </w:rPr>
      </w:pPr>
      <w:r w:rsidRPr="009811F7">
        <w:rPr>
          <w:rFonts w:asciiTheme="minorHAnsi" w:hAnsiTheme="minorHAnsi" w:cstheme="minorHAnsi"/>
          <w:sz w:val="20"/>
          <w:szCs w:val="20"/>
        </w:rPr>
        <w:t>likwidacji naświetli znajdujących się pomiędzy łazienkami a korytarzem, otwory po naświetlach należy zamurować</w:t>
      </w:r>
      <w:r>
        <w:rPr>
          <w:rFonts w:asciiTheme="minorHAnsi" w:hAnsiTheme="minorHAnsi" w:cstheme="minorHAnsi"/>
          <w:sz w:val="20"/>
          <w:szCs w:val="20"/>
        </w:rPr>
        <w:t>;</w:t>
      </w:r>
    </w:p>
    <w:p w14:paraId="46045ADA"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p>
    <w:p w14:paraId="301E340A" w14:textId="225F0AEB"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w:t>
      </w:r>
      <w:r w:rsidR="00F758FF">
        <w:rPr>
          <w:rFonts w:asciiTheme="minorHAnsi" w:hAnsiTheme="minorHAnsi" w:cstheme="minorHAnsi"/>
          <w:sz w:val="20"/>
          <w:szCs w:val="20"/>
        </w:rPr>
        <w:t xml:space="preserve">płytek gresowych </w:t>
      </w:r>
      <w:r>
        <w:rPr>
          <w:rFonts w:asciiTheme="minorHAnsi" w:hAnsiTheme="minorHAnsi" w:cstheme="minorHAnsi"/>
          <w:sz w:val="20"/>
          <w:szCs w:val="20"/>
        </w:rPr>
        <w:t>do wysokości sufitów podwieszonych;</w:t>
      </w:r>
    </w:p>
    <w:p w14:paraId="11BF2B1E" w14:textId="5C18522B"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sufity: </w:t>
      </w:r>
      <w:r w:rsidR="003445B3">
        <w:rPr>
          <w:rFonts w:asciiTheme="minorHAnsi" w:hAnsiTheme="minorHAnsi" w:cstheme="minorHAnsi"/>
          <w:sz w:val="20"/>
          <w:szCs w:val="20"/>
        </w:rPr>
        <w:t xml:space="preserve">usunięcie starych powłok malarskich, wykonanie gładzi i </w:t>
      </w:r>
      <w:r>
        <w:rPr>
          <w:rFonts w:asciiTheme="minorHAnsi" w:hAnsiTheme="minorHAnsi" w:cstheme="minorHAnsi"/>
          <w:sz w:val="20"/>
          <w:szCs w:val="20"/>
        </w:rPr>
        <w:t>malowanie istniejących sufitów podwieszonych,</w:t>
      </w:r>
    </w:p>
    <w:p w14:paraId="6DE5DC50" w14:textId="77777777"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wywiewnej i instalacji elektrycznych przy użyciu materiałów zgodnych z dokumentacją projektową;</w:t>
      </w:r>
    </w:p>
    <w:p w14:paraId="2641CEAB" w14:textId="3A300EC0"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r w:rsidR="004743BF">
        <w:rPr>
          <w:rFonts w:asciiTheme="minorHAnsi" w:hAnsiTheme="minorHAnsi" w:cstheme="minorHAnsi"/>
          <w:sz w:val="20"/>
          <w:szCs w:val="20"/>
        </w:rPr>
        <w:t>;</w:t>
      </w:r>
    </w:p>
    <w:p w14:paraId="45A23549" w14:textId="0FE15523" w:rsidR="000F3AE9" w:rsidRDefault="000F3AE9"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nowego wyposażenia łazienek, m.in.: podgrzewaczy wody, </w:t>
      </w:r>
      <w:r w:rsidR="004743BF">
        <w:rPr>
          <w:rFonts w:asciiTheme="minorHAnsi" w:hAnsiTheme="minorHAnsi" w:cstheme="minorHAnsi"/>
          <w:sz w:val="20"/>
          <w:szCs w:val="20"/>
        </w:rPr>
        <w:t xml:space="preserve">opraw </w:t>
      </w:r>
      <w:r>
        <w:rPr>
          <w:rFonts w:asciiTheme="minorHAnsi" w:hAnsiTheme="minorHAnsi" w:cstheme="minorHAnsi"/>
          <w:sz w:val="20"/>
          <w:szCs w:val="20"/>
        </w:rPr>
        <w:t>oś</w:t>
      </w:r>
      <w:r w:rsidR="004743BF">
        <w:rPr>
          <w:rFonts w:asciiTheme="minorHAnsi" w:hAnsiTheme="minorHAnsi" w:cstheme="minorHAnsi"/>
          <w:sz w:val="20"/>
          <w:szCs w:val="20"/>
        </w:rPr>
        <w:t>wietleniowych</w:t>
      </w:r>
      <w:r>
        <w:rPr>
          <w:rFonts w:asciiTheme="minorHAnsi" w:hAnsiTheme="minorHAnsi" w:cstheme="minorHAnsi"/>
          <w:sz w:val="20"/>
          <w:szCs w:val="20"/>
        </w:rPr>
        <w:t>, gniazdek,</w:t>
      </w:r>
      <w:r w:rsidR="004743BF">
        <w:rPr>
          <w:rFonts w:asciiTheme="minorHAnsi" w:hAnsiTheme="minorHAnsi" w:cstheme="minorHAnsi"/>
          <w:sz w:val="20"/>
          <w:szCs w:val="20"/>
        </w:rPr>
        <w:t xml:space="preserve"> przełączników,</w:t>
      </w:r>
      <w:r>
        <w:rPr>
          <w:rFonts w:asciiTheme="minorHAnsi" w:hAnsiTheme="minorHAnsi" w:cstheme="minorHAnsi"/>
          <w:sz w:val="20"/>
          <w:szCs w:val="20"/>
        </w:rPr>
        <w:t xml:space="preserve"> kratek wentylacyjnych</w:t>
      </w:r>
      <w:r w:rsidR="004743BF">
        <w:rPr>
          <w:rFonts w:asciiTheme="minorHAnsi" w:hAnsiTheme="minorHAnsi" w:cstheme="minorHAnsi"/>
          <w:sz w:val="20"/>
          <w:szCs w:val="20"/>
        </w:rPr>
        <w:t xml:space="preserve"> itd. –</w:t>
      </w:r>
      <w:r w:rsidR="00090F4C">
        <w:rPr>
          <w:rFonts w:asciiTheme="minorHAnsi" w:hAnsiTheme="minorHAnsi" w:cstheme="minorHAnsi"/>
          <w:sz w:val="20"/>
          <w:szCs w:val="20"/>
        </w:rPr>
        <w:t xml:space="preserve"> zgodnie z dokumentacją projektową</w:t>
      </w:r>
      <w:r w:rsidR="004743BF">
        <w:rPr>
          <w:rFonts w:asciiTheme="minorHAnsi" w:hAnsiTheme="minorHAnsi" w:cstheme="minorHAnsi"/>
          <w:sz w:val="20"/>
          <w:szCs w:val="20"/>
        </w:rPr>
        <w:t>;</w:t>
      </w:r>
    </w:p>
    <w:p w14:paraId="0309B2BE" w14:textId="44900348" w:rsidR="000F3AE9"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0F3AE9" w:rsidRPr="00930F31">
        <w:rPr>
          <w:rFonts w:asciiTheme="minorHAnsi" w:hAnsiTheme="minorHAnsi" w:cstheme="minorHAnsi"/>
          <w:b/>
          <w:color w:val="FF0000"/>
          <w:sz w:val="20"/>
          <w:szCs w:val="20"/>
        </w:rPr>
        <w:t xml:space="preserve">montaż </w:t>
      </w:r>
      <w:r w:rsidR="005E363F" w:rsidRPr="00930F31">
        <w:rPr>
          <w:rFonts w:asciiTheme="minorHAnsi" w:hAnsiTheme="minorHAnsi" w:cstheme="minorHAnsi"/>
          <w:b/>
          <w:color w:val="FF0000"/>
          <w:sz w:val="20"/>
          <w:szCs w:val="20"/>
        </w:rPr>
        <w:t xml:space="preserve">nowych </w:t>
      </w:r>
      <w:r w:rsidR="000F3AE9" w:rsidRPr="00930F31">
        <w:rPr>
          <w:rFonts w:asciiTheme="minorHAnsi" w:hAnsiTheme="minorHAnsi" w:cstheme="minorHAnsi"/>
          <w:b/>
          <w:color w:val="FF0000"/>
          <w:sz w:val="20"/>
          <w:szCs w:val="20"/>
        </w:rPr>
        <w:t>grzejników.</w:t>
      </w:r>
    </w:p>
    <w:p w14:paraId="64542DDF" w14:textId="77777777" w:rsidR="004743BF" w:rsidRDefault="004743BF" w:rsidP="004743BF">
      <w:pPr>
        <w:ind w:right="284"/>
        <w:rPr>
          <w:rFonts w:asciiTheme="minorHAnsi" w:hAnsiTheme="minorHAnsi" w:cstheme="minorHAnsi"/>
          <w:color w:val="FF0000"/>
          <w:sz w:val="20"/>
          <w:szCs w:val="20"/>
        </w:rPr>
      </w:pPr>
    </w:p>
    <w:p w14:paraId="71D0F009" w14:textId="7427BD52" w:rsidR="004743BF" w:rsidRDefault="004743BF" w:rsidP="004743BF">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 xml:space="preserve">Zakres </w:t>
      </w:r>
      <w:r w:rsidR="007E00E2">
        <w:rPr>
          <w:rFonts w:asciiTheme="minorHAnsi" w:hAnsiTheme="minorHAnsi" w:cstheme="minorHAnsi"/>
          <w:b/>
          <w:sz w:val="20"/>
          <w:szCs w:val="20"/>
          <w:u w:val="single"/>
        </w:rPr>
        <w:t>prac w pomieszczeniu</w:t>
      </w:r>
      <w:r>
        <w:rPr>
          <w:rFonts w:asciiTheme="minorHAnsi" w:hAnsiTheme="minorHAnsi" w:cstheme="minorHAnsi"/>
          <w:b/>
          <w:sz w:val="20"/>
          <w:szCs w:val="20"/>
          <w:u w:val="single"/>
        </w:rPr>
        <w:t xml:space="preserve"> A 2.6</w:t>
      </w:r>
      <w:r w:rsidRPr="007A3188">
        <w:rPr>
          <w:rFonts w:asciiTheme="minorHAnsi" w:hAnsiTheme="minorHAnsi" w:cstheme="minorHAnsi"/>
          <w:b/>
          <w:sz w:val="20"/>
          <w:szCs w:val="20"/>
          <w:u w:val="single"/>
        </w:rPr>
        <w:t>:</w:t>
      </w:r>
    </w:p>
    <w:p w14:paraId="77956A99" w14:textId="6B998B00"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w:t>
      </w:r>
      <w:r>
        <w:rPr>
          <w:rFonts w:asciiTheme="minorHAnsi" w:hAnsiTheme="minorHAnsi" w:cstheme="minorHAnsi"/>
          <w:sz w:val="20"/>
          <w:szCs w:val="20"/>
        </w:rPr>
        <w:t>cego</w:t>
      </w:r>
      <w:r w:rsidRPr="007A3188">
        <w:rPr>
          <w:rFonts w:asciiTheme="minorHAnsi" w:hAnsiTheme="minorHAnsi" w:cstheme="minorHAnsi"/>
          <w:sz w:val="20"/>
          <w:szCs w:val="20"/>
        </w:rPr>
        <w:t xml:space="preserve"> grzejnik</w:t>
      </w:r>
      <w:r>
        <w:rPr>
          <w:rFonts w:asciiTheme="minorHAnsi" w:hAnsiTheme="minorHAnsi" w:cstheme="minorHAnsi"/>
          <w:sz w:val="20"/>
          <w:szCs w:val="20"/>
        </w:rPr>
        <w:t>a</w:t>
      </w:r>
      <w:r w:rsidRPr="007A3188">
        <w:rPr>
          <w:rFonts w:asciiTheme="minorHAnsi" w:hAnsiTheme="minorHAnsi" w:cstheme="minorHAnsi"/>
          <w:sz w:val="20"/>
          <w:szCs w:val="20"/>
        </w:rPr>
        <w:t>, kratek wentylacyjnych</w:t>
      </w:r>
      <w:r>
        <w:rPr>
          <w:rFonts w:asciiTheme="minorHAnsi" w:hAnsiTheme="minorHAnsi" w:cstheme="minorHAnsi"/>
          <w:sz w:val="20"/>
          <w:szCs w:val="20"/>
        </w:rPr>
        <w:t>, białego montażu</w:t>
      </w:r>
      <w:r w:rsidR="00B80DAC">
        <w:rPr>
          <w:rFonts w:asciiTheme="minorHAnsi" w:hAnsiTheme="minorHAnsi" w:cstheme="minorHAnsi"/>
          <w:sz w:val="20"/>
          <w:szCs w:val="20"/>
        </w:rPr>
        <w:t xml:space="preserve"> wraz ze stelażami misek ustępowych</w:t>
      </w:r>
      <w:r>
        <w:rPr>
          <w:rFonts w:asciiTheme="minorHAnsi" w:hAnsiTheme="minorHAnsi" w:cstheme="minorHAnsi"/>
          <w:sz w:val="20"/>
          <w:szCs w:val="20"/>
        </w:rPr>
        <w:t xml:space="preserve">, wskazanej stolarki drzwiowej, </w:t>
      </w:r>
      <w:r w:rsidR="005752BC">
        <w:rPr>
          <w:rFonts w:asciiTheme="minorHAnsi" w:hAnsiTheme="minorHAnsi" w:cstheme="minorHAnsi"/>
          <w:sz w:val="20"/>
          <w:szCs w:val="20"/>
        </w:rPr>
        <w:t xml:space="preserve">istniejącego lustra, </w:t>
      </w:r>
      <w:r>
        <w:rPr>
          <w:rFonts w:asciiTheme="minorHAnsi" w:hAnsiTheme="minorHAnsi" w:cstheme="minorHAnsi"/>
          <w:sz w:val="20"/>
          <w:szCs w:val="20"/>
        </w:rPr>
        <w:t>opraw oświetleniowych, podgrzewacza wody itp.</w:t>
      </w:r>
    </w:p>
    <w:p w14:paraId="3A276DFD"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drzwi do kabin W.C.;</w:t>
      </w:r>
    </w:p>
    <w:p w14:paraId="45DDB279" w14:textId="5FFCFC21" w:rsidR="00A76049" w:rsidRPr="00A76049" w:rsidRDefault="00A76049" w:rsidP="00C54EEC">
      <w:pPr>
        <w:pStyle w:val="Akapitzlist"/>
        <w:numPr>
          <w:ilvl w:val="0"/>
          <w:numId w:val="42"/>
        </w:numPr>
        <w:ind w:left="1560" w:right="284" w:hanging="142"/>
        <w:rPr>
          <w:rFonts w:asciiTheme="minorHAnsi" w:hAnsiTheme="minorHAnsi" w:cstheme="minorHAnsi"/>
          <w:b/>
          <w:color w:val="FF0000"/>
          <w:sz w:val="20"/>
          <w:szCs w:val="20"/>
        </w:rPr>
      </w:pPr>
      <w:r w:rsidRPr="00A76049">
        <w:rPr>
          <w:rFonts w:asciiTheme="minorHAnsi" w:hAnsiTheme="minorHAnsi" w:cstheme="minorHAnsi"/>
          <w:b/>
          <w:color w:val="FF0000"/>
          <w:sz w:val="20"/>
          <w:szCs w:val="20"/>
        </w:rPr>
        <w:t>UWAGA! - wymiana drzwi wejściowych do toalety z korytarza;</w:t>
      </w:r>
    </w:p>
    <w:p w14:paraId="15B346DF" w14:textId="70EBDD11"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montaż uszczelki dymoszczelnej </w:t>
      </w:r>
      <w:r w:rsidR="00A5762C">
        <w:rPr>
          <w:rFonts w:asciiTheme="minorHAnsi" w:hAnsiTheme="minorHAnsi" w:cstheme="minorHAnsi"/>
          <w:sz w:val="20"/>
          <w:szCs w:val="20"/>
        </w:rPr>
        <w:t xml:space="preserve">dla </w:t>
      </w:r>
      <w:r>
        <w:rPr>
          <w:rFonts w:asciiTheme="minorHAnsi" w:hAnsiTheme="minorHAnsi" w:cstheme="minorHAnsi"/>
          <w:sz w:val="20"/>
          <w:szCs w:val="20"/>
        </w:rPr>
        <w:t>drzwi wejściowych do toalet</w:t>
      </w:r>
      <w:r w:rsidR="00F758FF">
        <w:rPr>
          <w:rFonts w:asciiTheme="minorHAnsi" w:hAnsiTheme="minorHAnsi" w:cstheme="minorHAnsi"/>
          <w:sz w:val="20"/>
          <w:szCs w:val="20"/>
        </w:rPr>
        <w:t>y</w:t>
      </w:r>
      <w:r>
        <w:rPr>
          <w:rFonts w:asciiTheme="minorHAnsi" w:hAnsiTheme="minorHAnsi" w:cstheme="minorHAnsi"/>
          <w:sz w:val="20"/>
          <w:szCs w:val="20"/>
        </w:rPr>
        <w:t xml:space="preserve"> z korytarza;</w:t>
      </w:r>
    </w:p>
    <w:p w14:paraId="7611578C"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p>
    <w:p w14:paraId="6DFE7F6B" w14:textId="5EA8AEAD" w:rsidR="005752BC" w:rsidRPr="00090F4C"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w:t>
      </w:r>
      <w:r w:rsidR="00F758FF">
        <w:rPr>
          <w:rFonts w:asciiTheme="minorHAnsi" w:hAnsiTheme="minorHAnsi" w:cstheme="minorHAnsi"/>
          <w:sz w:val="20"/>
          <w:szCs w:val="20"/>
        </w:rPr>
        <w:t xml:space="preserve">płytek gresowych </w:t>
      </w:r>
      <w:r>
        <w:rPr>
          <w:rFonts w:asciiTheme="minorHAnsi" w:hAnsiTheme="minorHAnsi" w:cstheme="minorHAnsi"/>
          <w:sz w:val="20"/>
          <w:szCs w:val="20"/>
        </w:rPr>
        <w:t xml:space="preserve">do wysokości </w:t>
      </w:r>
      <w:r w:rsidR="00F758FF">
        <w:rPr>
          <w:rFonts w:asciiTheme="minorHAnsi" w:hAnsiTheme="minorHAnsi" w:cstheme="minorHAnsi"/>
          <w:sz w:val="20"/>
          <w:szCs w:val="20"/>
        </w:rPr>
        <w:t>2,5 m</w:t>
      </w:r>
      <w:r>
        <w:rPr>
          <w:rFonts w:asciiTheme="minorHAnsi" w:hAnsiTheme="minorHAnsi" w:cstheme="minorHAnsi"/>
          <w:sz w:val="20"/>
          <w:szCs w:val="20"/>
        </w:rPr>
        <w:t>;</w:t>
      </w:r>
      <w:r w:rsidR="00090F4C">
        <w:rPr>
          <w:rFonts w:asciiTheme="minorHAnsi" w:hAnsiTheme="minorHAnsi" w:cstheme="minorHAnsi"/>
          <w:sz w:val="20"/>
          <w:szCs w:val="20"/>
        </w:rPr>
        <w:t xml:space="preserve"> </w:t>
      </w:r>
      <w:r w:rsidR="005752BC" w:rsidRPr="00090F4C">
        <w:rPr>
          <w:rFonts w:asciiTheme="minorHAnsi" w:hAnsiTheme="minorHAnsi" w:cstheme="minorHAnsi"/>
          <w:sz w:val="20"/>
          <w:szCs w:val="20"/>
        </w:rPr>
        <w:t>powyżej płytek ś</w:t>
      </w:r>
      <w:r w:rsidR="00090F4C" w:rsidRPr="00090F4C">
        <w:rPr>
          <w:rFonts w:asciiTheme="minorHAnsi" w:hAnsiTheme="minorHAnsi" w:cstheme="minorHAnsi"/>
          <w:sz w:val="20"/>
          <w:szCs w:val="20"/>
        </w:rPr>
        <w:t xml:space="preserve">ciennych </w:t>
      </w:r>
      <w:r w:rsidR="002F1523">
        <w:rPr>
          <w:rFonts w:asciiTheme="minorHAnsi" w:hAnsiTheme="minorHAnsi" w:cstheme="minorHAnsi"/>
          <w:sz w:val="20"/>
          <w:szCs w:val="20"/>
        </w:rPr>
        <w:t xml:space="preserve">usunięcie starych powłok malarskich, </w:t>
      </w:r>
      <w:r w:rsidR="00090F4C" w:rsidRPr="00090F4C">
        <w:rPr>
          <w:rFonts w:asciiTheme="minorHAnsi" w:hAnsiTheme="minorHAnsi" w:cstheme="minorHAnsi"/>
          <w:sz w:val="20"/>
          <w:szCs w:val="20"/>
        </w:rPr>
        <w:t>skucie</w:t>
      </w:r>
      <w:r w:rsidR="005752BC" w:rsidRPr="00090F4C">
        <w:rPr>
          <w:rFonts w:asciiTheme="minorHAnsi" w:hAnsiTheme="minorHAnsi" w:cstheme="minorHAnsi"/>
          <w:sz w:val="20"/>
          <w:szCs w:val="20"/>
        </w:rPr>
        <w:t xml:space="preserve"> głuchych tynków, wykonanie uzupełnień i malowanie ścian;</w:t>
      </w:r>
    </w:p>
    <w:p w14:paraId="6A9E9FB3" w14:textId="5B6E2A40" w:rsidR="004743BF" w:rsidRDefault="006F496E"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sufit</w:t>
      </w:r>
      <w:r w:rsidR="004743BF">
        <w:rPr>
          <w:rFonts w:asciiTheme="minorHAnsi" w:hAnsiTheme="minorHAnsi" w:cstheme="minorHAnsi"/>
          <w:sz w:val="20"/>
          <w:szCs w:val="20"/>
        </w:rPr>
        <w:t xml:space="preserve">: </w:t>
      </w:r>
      <w:r>
        <w:rPr>
          <w:rFonts w:asciiTheme="minorHAnsi" w:hAnsiTheme="minorHAnsi" w:cstheme="minorHAnsi"/>
          <w:sz w:val="20"/>
          <w:szCs w:val="20"/>
        </w:rPr>
        <w:t>skucie z sufitu głuchych tynków</w:t>
      </w:r>
      <w:r w:rsidR="004743BF">
        <w:rPr>
          <w:rFonts w:asciiTheme="minorHAnsi" w:hAnsiTheme="minorHAnsi" w:cstheme="minorHAnsi"/>
          <w:sz w:val="20"/>
          <w:szCs w:val="20"/>
        </w:rPr>
        <w:t>,</w:t>
      </w:r>
      <w:r>
        <w:rPr>
          <w:rFonts w:asciiTheme="minorHAnsi" w:hAnsiTheme="minorHAnsi" w:cstheme="minorHAnsi"/>
          <w:sz w:val="20"/>
          <w:szCs w:val="20"/>
        </w:rPr>
        <w:t xml:space="preserve"> wykonanie uzupełnień</w:t>
      </w:r>
      <w:r w:rsidR="00090F4C">
        <w:rPr>
          <w:rFonts w:asciiTheme="minorHAnsi" w:hAnsiTheme="minorHAnsi" w:cstheme="minorHAnsi"/>
          <w:sz w:val="20"/>
          <w:szCs w:val="20"/>
        </w:rPr>
        <w:t>, a następnie okładziny w postaci sufitu podwieszonego o odporności REI60;</w:t>
      </w:r>
      <w:r>
        <w:rPr>
          <w:rFonts w:asciiTheme="minorHAnsi" w:hAnsiTheme="minorHAnsi" w:cstheme="minorHAnsi"/>
          <w:sz w:val="20"/>
          <w:szCs w:val="20"/>
        </w:rPr>
        <w:t xml:space="preserve"> </w:t>
      </w:r>
    </w:p>
    <w:p w14:paraId="62618212" w14:textId="2ECF9BD9"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w:t>
      </w:r>
      <w:r w:rsidR="007E00E2">
        <w:rPr>
          <w:rFonts w:asciiTheme="minorHAnsi" w:hAnsiTheme="minorHAnsi" w:cstheme="minorHAnsi"/>
          <w:sz w:val="20"/>
          <w:szCs w:val="20"/>
        </w:rPr>
        <w:t>ewnej i instalacji elektrycznej</w:t>
      </w:r>
      <w:r>
        <w:rPr>
          <w:rFonts w:asciiTheme="minorHAnsi" w:hAnsiTheme="minorHAnsi" w:cstheme="minorHAnsi"/>
          <w:sz w:val="20"/>
          <w:szCs w:val="20"/>
        </w:rPr>
        <w:t xml:space="preserve"> przy użyciu materiałów zgodnych z dokumentacją projektową;</w:t>
      </w:r>
    </w:p>
    <w:p w14:paraId="51C7E9E5" w14:textId="77777777"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p>
    <w:p w14:paraId="7D64CB9B" w14:textId="4B3656A1" w:rsidR="004743BF" w:rsidRDefault="004743BF"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montaż nowego wyposażen</w:t>
      </w:r>
      <w:r w:rsidR="00090F4C">
        <w:rPr>
          <w:rFonts w:asciiTheme="minorHAnsi" w:hAnsiTheme="minorHAnsi" w:cstheme="minorHAnsi"/>
          <w:sz w:val="20"/>
          <w:szCs w:val="20"/>
        </w:rPr>
        <w:t>ia łazienek, m.in.: podgrzewacza</w:t>
      </w:r>
      <w:r>
        <w:rPr>
          <w:rFonts w:asciiTheme="minorHAnsi" w:hAnsiTheme="minorHAnsi" w:cstheme="minorHAnsi"/>
          <w:sz w:val="20"/>
          <w:szCs w:val="20"/>
        </w:rPr>
        <w:t xml:space="preserve"> wody, opraw oświetleniowych, gniazdek, przełączników, kratek wentylacyjnych itd. – </w:t>
      </w:r>
      <w:r w:rsidR="00090F4C">
        <w:rPr>
          <w:rFonts w:asciiTheme="minorHAnsi" w:hAnsiTheme="minorHAnsi" w:cstheme="minorHAnsi"/>
          <w:sz w:val="20"/>
          <w:szCs w:val="20"/>
        </w:rPr>
        <w:t>zgodnie z dokumentacją projektową</w:t>
      </w:r>
      <w:r>
        <w:rPr>
          <w:rFonts w:asciiTheme="minorHAnsi" w:hAnsiTheme="minorHAnsi" w:cstheme="minorHAnsi"/>
          <w:sz w:val="20"/>
          <w:szCs w:val="20"/>
        </w:rPr>
        <w:t>;</w:t>
      </w:r>
    </w:p>
    <w:p w14:paraId="3E021AF5" w14:textId="5B696080" w:rsidR="004743BF" w:rsidRPr="00930F31" w:rsidRDefault="00930F31" w:rsidP="00C54EEC">
      <w:pPr>
        <w:pStyle w:val="Akapitzlist"/>
        <w:numPr>
          <w:ilvl w:val="0"/>
          <w:numId w:val="42"/>
        </w:numPr>
        <w:ind w:left="1560" w:right="284" w:hanging="142"/>
        <w:rPr>
          <w:rFonts w:asciiTheme="minorHAnsi" w:hAnsiTheme="minorHAnsi" w:cstheme="minorHAnsi"/>
          <w:b/>
          <w:color w:val="FF0000"/>
          <w:sz w:val="20"/>
          <w:szCs w:val="20"/>
        </w:rPr>
      </w:pPr>
      <w:r w:rsidRPr="00930F31">
        <w:rPr>
          <w:rFonts w:asciiTheme="minorHAnsi" w:hAnsiTheme="minorHAnsi" w:cstheme="minorHAnsi"/>
          <w:b/>
          <w:color w:val="FF0000"/>
          <w:sz w:val="20"/>
          <w:szCs w:val="20"/>
        </w:rPr>
        <w:t xml:space="preserve">UWAGA! - </w:t>
      </w:r>
      <w:r w:rsidR="007E00E2" w:rsidRPr="00930F31">
        <w:rPr>
          <w:rFonts w:asciiTheme="minorHAnsi" w:hAnsiTheme="minorHAnsi" w:cstheme="minorHAnsi"/>
          <w:b/>
          <w:color w:val="FF0000"/>
          <w:sz w:val="20"/>
          <w:szCs w:val="20"/>
        </w:rPr>
        <w:t xml:space="preserve">montaż </w:t>
      </w:r>
      <w:r w:rsidR="00360538" w:rsidRPr="00930F31">
        <w:rPr>
          <w:rFonts w:asciiTheme="minorHAnsi" w:hAnsiTheme="minorHAnsi" w:cstheme="minorHAnsi"/>
          <w:b/>
          <w:color w:val="FF0000"/>
          <w:sz w:val="20"/>
          <w:szCs w:val="20"/>
        </w:rPr>
        <w:t xml:space="preserve">nowego </w:t>
      </w:r>
      <w:r w:rsidR="007E00E2" w:rsidRPr="00930F31">
        <w:rPr>
          <w:rFonts w:asciiTheme="minorHAnsi" w:hAnsiTheme="minorHAnsi" w:cstheme="minorHAnsi"/>
          <w:b/>
          <w:color w:val="FF0000"/>
          <w:sz w:val="20"/>
          <w:szCs w:val="20"/>
        </w:rPr>
        <w:t>grzejnika.</w:t>
      </w:r>
    </w:p>
    <w:p w14:paraId="04F433EA" w14:textId="77777777" w:rsidR="007A3188" w:rsidRDefault="007A3188" w:rsidP="007A3188">
      <w:pPr>
        <w:pStyle w:val="Akapitzlist"/>
        <w:ind w:left="1560" w:right="284" w:firstLine="0"/>
        <w:rPr>
          <w:rFonts w:asciiTheme="minorHAnsi" w:hAnsiTheme="minorHAnsi" w:cstheme="minorHAnsi"/>
          <w:sz w:val="20"/>
          <w:szCs w:val="20"/>
        </w:rPr>
      </w:pPr>
    </w:p>
    <w:p w14:paraId="53CD2794" w14:textId="172094B0" w:rsidR="007A3188" w:rsidRDefault="007A3188" w:rsidP="007A3188">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w pomieszczeniu C 2.7:</w:t>
      </w:r>
    </w:p>
    <w:p w14:paraId="7873B176" w14:textId="7F4D26BB" w:rsidR="007A3188" w:rsidRDefault="007A3188"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d</w:t>
      </w:r>
      <w:r w:rsidRPr="007A3188">
        <w:rPr>
          <w:rFonts w:asciiTheme="minorHAnsi" w:hAnsiTheme="minorHAnsi" w:cstheme="minorHAnsi"/>
          <w:sz w:val="20"/>
          <w:szCs w:val="20"/>
        </w:rPr>
        <w:t>emontaż istnieją</w:t>
      </w:r>
      <w:r>
        <w:rPr>
          <w:rFonts w:asciiTheme="minorHAnsi" w:hAnsiTheme="minorHAnsi" w:cstheme="minorHAnsi"/>
          <w:sz w:val="20"/>
          <w:szCs w:val="20"/>
        </w:rPr>
        <w:t>cego</w:t>
      </w:r>
      <w:r w:rsidRPr="007A3188">
        <w:rPr>
          <w:rFonts w:asciiTheme="minorHAnsi" w:hAnsiTheme="minorHAnsi" w:cstheme="minorHAnsi"/>
          <w:sz w:val="20"/>
          <w:szCs w:val="20"/>
        </w:rPr>
        <w:t xml:space="preserve"> grzejnik</w:t>
      </w:r>
      <w:r>
        <w:rPr>
          <w:rFonts w:asciiTheme="minorHAnsi" w:hAnsiTheme="minorHAnsi" w:cstheme="minorHAnsi"/>
          <w:sz w:val="20"/>
          <w:szCs w:val="20"/>
        </w:rPr>
        <w:t>a</w:t>
      </w:r>
      <w:r w:rsidRPr="007A3188">
        <w:rPr>
          <w:rFonts w:asciiTheme="minorHAnsi" w:hAnsiTheme="minorHAnsi" w:cstheme="minorHAnsi"/>
          <w:sz w:val="20"/>
          <w:szCs w:val="20"/>
        </w:rPr>
        <w:t>, kratek wentylacyjnych</w:t>
      </w:r>
      <w:r>
        <w:rPr>
          <w:rFonts w:asciiTheme="minorHAnsi" w:hAnsiTheme="minorHAnsi" w:cstheme="minorHAnsi"/>
          <w:sz w:val="20"/>
          <w:szCs w:val="20"/>
        </w:rPr>
        <w:t>, białego montażu, wskazanej stolarki drzwiowej</w:t>
      </w:r>
      <w:r w:rsidR="005752BC">
        <w:rPr>
          <w:rFonts w:asciiTheme="minorHAnsi" w:hAnsiTheme="minorHAnsi" w:cstheme="minorHAnsi"/>
          <w:sz w:val="20"/>
          <w:szCs w:val="20"/>
        </w:rPr>
        <w:t xml:space="preserve"> i okiennej</w:t>
      </w:r>
      <w:r>
        <w:rPr>
          <w:rFonts w:asciiTheme="minorHAnsi" w:hAnsiTheme="minorHAnsi" w:cstheme="minorHAnsi"/>
          <w:sz w:val="20"/>
          <w:szCs w:val="20"/>
        </w:rPr>
        <w:t>, opr</w:t>
      </w:r>
      <w:r w:rsidR="005752BC">
        <w:rPr>
          <w:rFonts w:asciiTheme="minorHAnsi" w:hAnsiTheme="minorHAnsi" w:cstheme="minorHAnsi"/>
          <w:sz w:val="20"/>
          <w:szCs w:val="20"/>
        </w:rPr>
        <w:t>aw oświetleniowych, podgrzewacza</w:t>
      </w:r>
      <w:r>
        <w:rPr>
          <w:rFonts w:asciiTheme="minorHAnsi" w:hAnsiTheme="minorHAnsi" w:cstheme="minorHAnsi"/>
          <w:sz w:val="20"/>
          <w:szCs w:val="20"/>
        </w:rPr>
        <w:t xml:space="preserve"> wody itp.</w:t>
      </w:r>
    </w:p>
    <w:p w14:paraId="4DD3E1D9" w14:textId="18F3554A"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nadmurowanie kabiny W.C.  do wysokości pomieszczenia;</w:t>
      </w:r>
    </w:p>
    <w:p w14:paraId="4A1BA85C" w14:textId="40E32A1D"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poszerzenie otworu i wymiana drzwi do kabiny W.C.;</w:t>
      </w:r>
    </w:p>
    <w:p w14:paraId="1F13424C" w14:textId="592E190D"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lastRenderedPageBreak/>
        <w:t>poszerzenie otworu i wymiana drzwi wejściowych do toalety z korytarza;</w:t>
      </w:r>
    </w:p>
    <w:p w14:paraId="6AA864C0" w14:textId="59EF1AC3"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wymiana okna;</w:t>
      </w:r>
    </w:p>
    <w:p w14:paraId="445E9279" w14:textId="77777777" w:rsidR="005752BC" w:rsidRDefault="005752B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posadzki: skucie istniejących płytek ceramicznych, wykonanie warstwy wyrównawczej i nowych płytek gresowych;</w:t>
      </w:r>
    </w:p>
    <w:p w14:paraId="0DD3451A" w14:textId="2B775FF1" w:rsidR="00090F4C" w:rsidRP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ściany: skucie starych płytek i wykonanie nowych płytek gresowych do wysokości 2,5 m; </w:t>
      </w:r>
      <w:r w:rsidRPr="00090F4C">
        <w:rPr>
          <w:rFonts w:asciiTheme="minorHAnsi" w:hAnsiTheme="minorHAnsi" w:cstheme="minorHAnsi"/>
          <w:sz w:val="20"/>
          <w:szCs w:val="20"/>
        </w:rPr>
        <w:t xml:space="preserve">powyżej płytek ściennych </w:t>
      </w:r>
      <w:r w:rsidR="002F1523">
        <w:rPr>
          <w:rFonts w:asciiTheme="minorHAnsi" w:hAnsiTheme="minorHAnsi" w:cstheme="minorHAnsi"/>
          <w:sz w:val="20"/>
          <w:szCs w:val="20"/>
        </w:rPr>
        <w:t xml:space="preserve">usunięcie starych powłok malarskich, </w:t>
      </w:r>
      <w:r w:rsidRPr="00090F4C">
        <w:rPr>
          <w:rFonts w:asciiTheme="minorHAnsi" w:hAnsiTheme="minorHAnsi" w:cstheme="minorHAnsi"/>
          <w:sz w:val="20"/>
          <w:szCs w:val="20"/>
        </w:rPr>
        <w:t>skucie głuchych tynków, wykonanie uzupełnień i malowanie ścian;</w:t>
      </w:r>
    </w:p>
    <w:p w14:paraId="18686A03" w14:textId="77777777"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 xml:space="preserve">sufit: skucie z sufitu głuchych tynków, wykonanie uzupełnień, a następnie okładziny w postaci sufitu podwieszonego o odporności REI60; </w:t>
      </w:r>
    </w:p>
    <w:p w14:paraId="39673D4D" w14:textId="404F836B"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nowych instalacji wodno-kanalizacyjnych, wentylacji mechanicznej wywi</w:t>
      </w:r>
      <w:r w:rsidR="007E00E2">
        <w:rPr>
          <w:rFonts w:asciiTheme="minorHAnsi" w:hAnsiTheme="minorHAnsi" w:cstheme="minorHAnsi"/>
          <w:sz w:val="20"/>
          <w:szCs w:val="20"/>
        </w:rPr>
        <w:t>ewnej i instalacji elektrycznej</w:t>
      </w:r>
      <w:r>
        <w:rPr>
          <w:rFonts w:asciiTheme="minorHAnsi" w:hAnsiTheme="minorHAnsi" w:cstheme="minorHAnsi"/>
          <w:sz w:val="20"/>
          <w:szCs w:val="20"/>
        </w:rPr>
        <w:t xml:space="preserve"> przy użyciu materiałów zgodnych z dokumentacją projektową;</w:t>
      </w:r>
    </w:p>
    <w:p w14:paraId="5CBB314A" w14:textId="77777777" w:rsidR="00090F4C" w:rsidRDefault="00090F4C"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wykonanie białego montażu;</w:t>
      </w:r>
    </w:p>
    <w:p w14:paraId="6189D6B7" w14:textId="3B0B7969" w:rsidR="007E00E2" w:rsidRDefault="007E00E2" w:rsidP="00C54EEC">
      <w:pPr>
        <w:pStyle w:val="Akapitzlist"/>
        <w:numPr>
          <w:ilvl w:val="0"/>
          <w:numId w:val="42"/>
        </w:numPr>
        <w:ind w:left="1560" w:right="284" w:hanging="142"/>
        <w:rPr>
          <w:rFonts w:asciiTheme="minorHAnsi" w:hAnsiTheme="minorHAnsi" w:cstheme="minorHAnsi"/>
          <w:sz w:val="20"/>
          <w:szCs w:val="20"/>
        </w:rPr>
      </w:pPr>
      <w:r>
        <w:rPr>
          <w:rFonts w:asciiTheme="minorHAnsi" w:hAnsiTheme="minorHAnsi" w:cstheme="minorHAnsi"/>
          <w:sz w:val="20"/>
          <w:szCs w:val="20"/>
        </w:rPr>
        <w:t>montaż nowego wyposażenia łazienek, m.in.: podgrzewacza wody, opraw oświetleniowych, gniazdek, przełączników, krat</w:t>
      </w:r>
      <w:r w:rsidR="003445B3">
        <w:rPr>
          <w:rFonts w:asciiTheme="minorHAnsi" w:hAnsiTheme="minorHAnsi" w:cstheme="minorHAnsi"/>
          <w:sz w:val="20"/>
          <w:szCs w:val="20"/>
        </w:rPr>
        <w:t>ki</w:t>
      </w:r>
      <w:r>
        <w:rPr>
          <w:rFonts w:asciiTheme="minorHAnsi" w:hAnsiTheme="minorHAnsi" w:cstheme="minorHAnsi"/>
          <w:sz w:val="20"/>
          <w:szCs w:val="20"/>
        </w:rPr>
        <w:t xml:space="preserve"> wentylacyjn</w:t>
      </w:r>
      <w:r w:rsidR="003445B3">
        <w:rPr>
          <w:rFonts w:asciiTheme="minorHAnsi" w:hAnsiTheme="minorHAnsi" w:cstheme="minorHAnsi"/>
          <w:sz w:val="20"/>
          <w:szCs w:val="20"/>
        </w:rPr>
        <w:t>ej</w:t>
      </w:r>
      <w:r>
        <w:rPr>
          <w:rFonts w:asciiTheme="minorHAnsi" w:hAnsiTheme="minorHAnsi" w:cstheme="minorHAnsi"/>
          <w:sz w:val="20"/>
          <w:szCs w:val="20"/>
        </w:rPr>
        <w:t xml:space="preserve"> itd. – zgodnie z dokumentacją projektową;</w:t>
      </w:r>
    </w:p>
    <w:p w14:paraId="7E25E047" w14:textId="682ABBC9" w:rsidR="007E00E2" w:rsidRPr="00930F31" w:rsidRDefault="00930F31" w:rsidP="00C54EEC">
      <w:pPr>
        <w:pStyle w:val="Akapitzlist"/>
        <w:numPr>
          <w:ilvl w:val="0"/>
          <w:numId w:val="42"/>
        </w:numPr>
        <w:ind w:left="1560" w:right="284" w:hanging="142"/>
        <w:rPr>
          <w:rFonts w:asciiTheme="minorHAnsi" w:hAnsiTheme="minorHAnsi" w:cstheme="minorHAnsi"/>
          <w:b/>
          <w:bCs/>
          <w:color w:val="FF0000"/>
          <w:sz w:val="20"/>
          <w:szCs w:val="20"/>
        </w:rPr>
      </w:pPr>
      <w:r w:rsidRPr="00930F31">
        <w:rPr>
          <w:rFonts w:asciiTheme="minorHAnsi" w:hAnsiTheme="minorHAnsi" w:cstheme="minorHAnsi"/>
          <w:b/>
          <w:bCs/>
          <w:color w:val="FF0000"/>
          <w:sz w:val="20"/>
          <w:szCs w:val="20"/>
        </w:rPr>
        <w:t xml:space="preserve">UWAGA! - </w:t>
      </w:r>
      <w:r w:rsidR="007E00E2" w:rsidRPr="00930F31">
        <w:rPr>
          <w:rFonts w:asciiTheme="minorHAnsi" w:hAnsiTheme="minorHAnsi" w:cstheme="minorHAnsi"/>
          <w:b/>
          <w:bCs/>
          <w:color w:val="FF0000"/>
          <w:sz w:val="20"/>
          <w:szCs w:val="20"/>
        </w:rPr>
        <w:t xml:space="preserve">montaż </w:t>
      </w:r>
      <w:r w:rsidR="00360538" w:rsidRPr="00930F31">
        <w:rPr>
          <w:rFonts w:asciiTheme="minorHAnsi" w:hAnsiTheme="minorHAnsi" w:cstheme="minorHAnsi"/>
          <w:b/>
          <w:bCs/>
          <w:color w:val="FF0000"/>
          <w:sz w:val="20"/>
          <w:szCs w:val="20"/>
        </w:rPr>
        <w:t xml:space="preserve">nowego </w:t>
      </w:r>
      <w:r w:rsidR="007E00E2" w:rsidRPr="00930F31">
        <w:rPr>
          <w:rFonts w:asciiTheme="minorHAnsi" w:hAnsiTheme="minorHAnsi" w:cstheme="minorHAnsi"/>
          <w:b/>
          <w:bCs/>
          <w:color w:val="FF0000"/>
          <w:sz w:val="20"/>
          <w:szCs w:val="20"/>
        </w:rPr>
        <w:t>grzejnika.</w:t>
      </w:r>
    </w:p>
    <w:p w14:paraId="7057A0B2" w14:textId="77777777" w:rsidR="000D6475" w:rsidRDefault="000D6475" w:rsidP="000D6475">
      <w:pPr>
        <w:ind w:right="284"/>
        <w:rPr>
          <w:rFonts w:asciiTheme="minorHAnsi" w:hAnsiTheme="minorHAnsi" w:cstheme="minorHAnsi"/>
          <w:color w:val="FF0000"/>
          <w:sz w:val="20"/>
          <w:szCs w:val="20"/>
        </w:rPr>
      </w:pPr>
    </w:p>
    <w:p w14:paraId="56F90055" w14:textId="2382D9F5" w:rsidR="000D6475" w:rsidRDefault="000D6475" w:rsidP="000D6475">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 instalacja wodno-kanalizacyjna w budynku:</w:t>
      </w:r>
    </w:p>
    <w:p w14:paraId="6DF054D5" w14:textId="77777777" w:rsidR="00085871" w:rsidRDefault="00085871" w:rsidP="00085871">
      <w:pPr>
        <w:pStyle w:val="Akapitzlist"/>
        <w:ind w:left="1418" w:right="284" w:firstLine="0"/>
        <w:rPr>
          <w:rFonts w:asciiTheme="minorHAnsi" w:hAnsiTheme="minorHAnsi" w:cstheme="minorHAnsi"/>
          <w:b/>
          <w:sz w:val="20"/>
          <w:szCs w:val="20"/>
          <w:u w:val="single"/>
        </w:rPr>
      </w:pPr>
    </w:p>
    <w:p w14:paraId="5D8A46F8" w14:textId="19268771" w:rsidR="00085871" w:rsidRDefault="00085871" w:rsidP="00085871">
      <w:pPr>
        <w:pStyle w:val="Akapitzlist"/>
        <w:numPr>
          <w:ilvl w:val="2"/>
          <w:numId w:val="24"/>
        </w:numPr>
        <w:ind w:right="284"/>
        <w:rPr>
          <w:rFonts w:asciiTheme="minorHAnsi" w:hAnsiTheme="minorHAnsi" w:cstheme="minorHAnsi"/>
          <w:b/>
          <w:sz w:val="20"/>
          <w:szCs w:val="20"/>
          <w:u w:val="single"/>
        </w:rPr>
      </w:pPr>
      <w:r>
        <w:rPr>
          <w:rFonts w:asciiTheme="minorHAnsi" w:hAnsiTheme="minorHAnsi" w:cstheme="minorHAnsi"/>
          <w:b/>
          <w:sz w:val="20"/>
          <w:szCs w:val="20"/>
          <w:u w:val="single"/>
        </w:rPr>
        <w:t>Instalacja kanalizacji sanitarnej</w:t>
      </w:r>
    </w:p>
    <w:p w14:paraId="1506E766" w14:textId="05A5AAF6" w:rsidR="00085871" w:rsidRDefault="00085871" w:rsidP="00085871">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Zakres prac obejmuje wykonanie nowej instalacji kanalizacji sanitarnej od wywiewek kanalizacyjnych montowanych na dachu budynku, poprzez piony, podejścia do przyborów sanitarnych włącznie z ich wymianą </w:t>
      </w:r>
      <w:r w:rsidR="00D55059">
        <w:rPr>
          <w:rFonts w:asciiTheme="minorHAnsi" w:hAnsiTheme="minorHAnsi" w:cstheme="minorHAnsi"/>
          <w:bCs/>
          <w:sz w:val="20"/>
          <w:szCs w:val="20"/>
        </w:rPr>
        <w:t>w remontowanych pomieszczeniach, do instalacji poziomej w piwnicy.</w:t>
      </w:r>
    </w:p>
    <w:p w14:paraId="3F9C4043" w14:textId="0A6A8617" w:rsidR="0099105E" w:rsidRPr="0099105E" w:rsidRDefault="0099105E" w:rsidP="0099105E">
      <w:pPr>
        <w:pStyle w:val="Akapitzlist"/>
        <w:ind w:left="1800" w:right="284" w:firstLine="0"/>
        <w:rPr>
          <w:rFonts w:asciiTheme="minorHAnsi" w:hAnsiTheme="minorHAnsi" w:cstheme="minorHAnsi"/>
          <w:bCs/>
          <w:color w:val="FF0000"/>
          <w:sz w:val="20"/>
          <w:szCs w:val="20"/>
        </w:rPr>
      </w:pPr>
      <w:r w:rsidRPr="00A36AE6">
        <w:rPr>
          <w:rFonts w:asciiTheme="minorHAnsi" w:hAnsiTheme="minorHAnsi" w:cstheme="minorHAnsi"/>
          <w:b/>
          <w:bCs/>
          <w:color w:val="FF0000"/>
          <w:sz w:val="20"/>
          <w:szCs w:val="20"/>
        </w:rPr>
        <w:t>UWAGA! – zakres prac nie obejmuje wykonania instalacji kanalizacji sanitarnej wewnętrznej w</w:t>
      </w:r>
      <w:r>
        <w:rPr>
          <w:rFonts w:asciiTheme="minorHAnsi" w:hAnsiTheme="minorHAnsi" w:cstheme="minorHAnsi"/>
          <w:b/>
          <w:bCs/>
          <w:color w:val="FF0000"/>
          <w:sz w:val="20"/>
          <w:szCs w:val="20"/>
        </w:rPr>
        <w:t> </w:t>
      </w:r>
      <w:r w:rsidRPr="00A36AE6">
        <w:rPr>
          <w:rFonts w:asciiTheme="minorHAnsi" w:hAnsiTheme="minorHAnsi" w:cstheme="minorHAnsi"/>
          <w:b/>
          <w:bCs/>
          <w:color w:val="FF0000"/>
          <w:sz w:val="20"/>
          <w:szCs w:val="20"/>
        </w:rPr>
        <w:t>segmencie „B” – pion K6.</w:t>
      </w:r>
    </w:p>
    <w:p w14:paraId="0F98F289" w14:textId="77777777" w:rsidR="00A11F52"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Remont kanalizacji sanitarnej należy wykonać z wykorzystaniem tras obecnie biegnących przewodów kanalizacyjnych – przykanalików, pionów i podejść.</w:t>
      </w:r>
    </w:p>
    <w:p w14:paraId="799D37E6" w14:textId="143ECA30" w:rsidR="00A11F52"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Instalację wewnętrzną kanalizacji sanitarnej należy wykonać z rur i kształtek z tworzyw sztucznych, w zakresie średnic 50-110 mm do kanalizacji wewnętrznej bezciśnieniowej – połączenia kielichowe na uszczelkę wargową gumową.</w:t>
      </w:r>
    </w:p>
    <w:p w14:paraId="5D5F2534" w14:textId="77777777" w:rsidR="00B87BA4" w:rsidRDefault="00A11F52"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We wszystkich remontowanych pomieszczeniach należy zamontować typowe przybory sanitarne (umywalki, miski ustępowe, pisuar, zlew</w:t>
      </w:r>
      <w:r w:rsidR="00B87BA4">
        <w:rPr>
          <w:rFonts w:asciiTheme="minorHAnsi" w:hAnsiTheme="minorHAnsi" w:cstheme="minorHAnsi"/>
          <w:bCs/>
          <w:sz w:val="20"/>
          <w:szCs w:val="20"/>
        </w:rPr>
        <w:t>). Piony kanalizacyjne o średnicy 110 mm należy wyposażyć w rewizję i zakończyć na dachu wywiewką kanalizacyjną. Przewody podejść instalacji kanalizacji sanitarnej należy prowadzić wzdłuż ścian wewnętrznych budynku, po ścianach budynku, w bruzdach ściennych, w posadzce. Przewody instalacji kanalizacyjnej należy mocować przy pomocy uchwytów do ścian, stropów i innych elementów konstrukcyjnych budynku.</w:t>
      </w:r>
    </w:p>
    <w:p w14:paraId="2E45DAAD" w14:textId="090C1D7D" w:rsidR="00B87BA4" w:rsidRDefault="00B87BA4" w:rsidP="00A11F52">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2EBA74C9" w14:textId="668A2FF8" w:rsidR="00B87BA4" w:rsidRPr="0099105E" w:rsidRDefault="00B87BA4" w:rsidP="0099105E">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Po wykonaniu instalację kanalizacyjną sanitarną należy poddać próbie szczelności.</w:t>
      </w:r>
    </w:p>
    <w:p w14:paraId="56A0E943" w14:textId="77777777" w:rsidR="00DE2011" w:rsidRDefault="00DE2011" w:rsidP="00085871">
      <w:pPr>
        <w:pStyle w:val="Akapitzlist"/>
        <w:ind w:left="1800" w:right="284" w:firstLine="0"/>
        <w:rPr>
          <w:rFonts w:asciiTheme="minorHAnsi" w:hAnsiTheme="minorHAnsi" w:cstheme="minorHAnsi"/>
          <w:bCs/>
          <w:color w:val="FF0000"/>
          <w:sz w:val="20"/>
          <w:szCs w:val="20"/>
        </w:rPr>
      </w:pPr>
    </w:p>
    <w:p w14:paraId="76218AAD" w14:textId="7307ED74" w:rsidR="00DE2011" w:rsidRDefault="00DE2011" w:rsidP="00DE2011">
      <w:pPr>
        <w:pStyle w:val="Akapitzlist"/>
        <w:numPr>
          <w:ilvl w:val="2"/>
          <w:numId w:val="24"/>
        </w:numPr>
        <w:ind w:right="284"/>
        <w:rPr>
          <w:rFonts w:asciiTheme="minorHAnsi" w:hAnsiTheme="minorHAnsi" w:cstheme="minorHAnsi"/>
          <w:b/>
          <w:bCs/>
          <w:sz w:val="20"/>
          <w:szCs w:val="20"/>
          <w:u w:val="single"/>
        </w:rPr>
      </w:pPr>
      <w:r w:rsidRPr="00DE2011">
        <w:rPr>
          <w:rFonts w:asciiTheme="minorHAnsi" w:hAnsiTheme="minorHAnsi" w:cstheme="minorHAnsi"/>
          <w:b/>
          <w:bCs/>
          <w:sz w:val="20"/>
          <w:szCs w:val="20"/>
          <w:u w:val="single"/>
        </w:rPr>
        <w:t>Instalacja wodociągowa</w:t>
      </w:r>
      <w:r>
        <w:rPr>
          <w:rFonts w:asciiTheme="minorHAnsi" w:hAnsiTheme="minorHAnsi" w:cstheme="minorHAnsi"/>
          <w:b/>
          <w:bCs/>
          <w:sz w:val="20"/>
          <w:szCs w:val="20"/>
          <w:u w:val="single"/>
        </w:rPr>
        <w:t xml:space="preserve"> wody zimnej i ciepłej</w:t>
      </w:r>
    </w:p>
    <w:p w14:paraId="51BDD8B7" w14:textId="6A78CB5C" w:rsidR="00E75579" w:rsidRDefault="00E75579" w:rsidP="00E75579">
      <w:pPr>
        <w:pStyle w:val="Akapitzlist"/>
        <w:ind w:left="1800" w:right="284" w:firstLine="0"/>
        <w:rPr>
          <w:rFonts w:asciiTheme="minorHAnsi" w:hAnsiTheme="minorHAnsi" w:cstheme="minorHAnsi"/>
          <w:bCs/>
          <w:sz w:val="20"/>
          <w:szCs w:val="20"/>
        </w:rPr>
      </w:pPr>
      <w:r w:rsidRPr="00E75579">
        <w:rPr>
          <w:rFonts w:asciiTheme="minorHAnsi" w:hAnsiTheme="minorHAnsi" w:cstheme="minorHAnsi"/>
          <w:bCs/>
          <w:sz w:val="20"/>
          <w:szCs w:val="20"/>
        </w:rPr>
        <w:t>Zakres prac obejmuje wykonanie nowej instalacji wodociągowej rozprowadzającej</w:t>
      </w:r>
      <w:r>
        <w:rPr>
          <w:rFonts w:asciiTheme="minorHAnsi" w:hAnsiTheme="minorHAnsi" w:cstheme="minorHAnsi"/>
          <w:bCs/>
          <w:sz w:val="20"/>
          <w:szCs w:val="20"/>
        </w:rPr>
        <w:t>, odcinków zasilających poszczególne odbiorniki, podgrzewacze elektryczne wody użytkowej, z przyborami włącznie.</w:t>
      </w:r>
    </w:p>
    <w:p w14:paraId="45E153F7" w14:textId="06FB852D" w:rsidR="00A36AE6" w:rsidRDefault="00E75579"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R</w:t>
      </w:r>
      <w:r w:rsidR="00BB0C26">
        <w:rPr>
          <w:rFonts w:asciiTheme="minorHAnsi" w:hAnsiTheme="minorHAnsi" w:cstheme="minorHAnsi"/>
          <w:bCs/>
          <w:sz w:val="20"/>
          <w:szCs w:val="20"/>
        </w:rPr>
        <w:t>emontowana instalacja wody zimne</w:t>
      </w:r>
      <w:r>
        <w:rPr>
          <w:rFonts w:asciiTheme="minorHAnsi" w:hAnsiTheme="minorHAnsi" w:cstheme="minorHAnsi"/>
          <w:bCs/>
          <w:sz w:val="20"/>
          <w:szCs w:val="20"/>
        </w:rPr>
        <w:t xml:space="preserve">j i ciepłej użytkowej zasilana jest z dwóch istniejących przyłączy wodociągowych do budynku - </w:t>
      </w:r>
      <w:r>
        <w:rPr>
          <w:rFonts w:asciiTheme="minorHAnsi" w:hAnsiTheme="minorHAnsi" w:cstheme="minorHAnsi"/>
          <w:bCs/>
          <w:sz w:val="20"/>
          <w:szCs w:val="20"/>
        </w:rPr>
        <w:sym w:font="Symbol" w:char="F0C6"/>
      </w:r>
      <w:r>
        <w:rPr>
          <w:rFonts w:asciiTheme="minorHAnsi" w:hAnsiTheme="minorHAnsi" w:cstheme="minorHAnsi"/>
          <w:bCs/>
          <w:sz w:val="20"/>
          <w:szCs w:val="20"/>
        </w:rPr>
        <w:t xml:space="preserve">32 w segmencie „C” i </w:t>
      </w:r>
      <w:r>
        <w:rPr>
          <w:rFonts w:asciiTheme="minorHAnsi" w:hAnsiTheme="minorHAnsi" w:cstheme="minorHAnsi"/>
          <w:bCs/>
          <w:sz w:val="20"/>
          <w:szCs w:val="20"/>
        </w:rPr>
        <w:sym w:font="Symbol" w:char="F0C6"/>
      </w:r>
      <w:r>
        <w:rPr>
          <w:rFonts w:asciiTheme="minorHAnsi" w:hAnsiTheme="minorHAnsi" w:cstheme="minorHAnsi"/>
          <w:bCs/>
          <w:sz w:val="20"/>
          <w:szCs w:val="20"/>
        </w:rPr>
        <w:t>40 w segmencie „A”.</w:t>
      </w:r>
      <w:r w:rsidR="00A36AE6">
        <w:rPr>
          <w:rFonts w:asciiTheme="minorHAnsi" w:hAnsiTheme="minorHAnsi" w:cstheme="minorHAnsi"/>
          <w:bCs/>
          <w:sz w:val="20"/>
          <w:szCs w:val="20"/>
        </w:rPr>
        <w:t xml:space="preserve"> </w:t>
      </w:r>
    </w:p>
    <w:p w14:paraId="44B4E317" w14:textId="2229849D" w:rsidR="00E75579" w:rsidRDefault="00A36AE6" w:rsidP="00E75579">
      <w:pPr>
        <w:pStyle w:val="Akapitzlist"/>
        <w:ind w:left="1800" w:right="284" w:firstLine="0"/>
        <w:rPr>
          <w:rFonts w:asciiTheme="minorHAnsi" w:hAnsiTheme="minorHAnsi" w:cstheme="minorHAnsi"/>
          <w:b/>
          <w:bCs/>
          <w:color w:val="FF0000"/>
          <w:sz w:val="20"/>
          <w:szCs w:val="20"/>
        </w:rPr>
      </w:pPr>
      <w:r w:rsidRPr="00A36AE6">
        <w:rPr>
          <w:rFonts w:asciiTheme="minorHAnsi" w:hAnsiTheme="minorHAnsi" w:cstheme="minorHAnsi"/>
          <w:b/>
          <w:bCs/>
          <w:color w:val="FF0000"/>
          <w:sz w:val="20"/>
          <w:szCs w:val="20"/>
        </w:rPr>
        <w:t>UWAGA! – remont nie obejmuje istniejących zespołów wodomierzy i zaworów odcinających w piwnicy budynku. Ponadto z zakresu prac wyłączone jest wykonanie instalacji wodociągowej w segmencie „B” – pion W</w:t>
      </w:r>
      <w:r w:rsidR="004228EE">
        <w:rPr>
          <w:rFonts w:asciiTheme="minorHAnsi" w:hAnsiTheme="minorHAnsi" w:cstheme="minorHAnsi"/>
          <w:b/>
          <w:bCs/>
          <w:color w:val="FF0000"/>
          <w:sz w:val="20"/>
          <w:szCs w:val="20"/>
        </w:rPr>
        <w:t>1 oraz w segmencie „C” – pion W3.</w:t>
      </w:r>
    </w:p>
    <w:p w14:paraId="20254534" w14:textId="2582C581" w:rsidR="004228EE" w:rsidRPr="004228EE" w:rsidRDefault="00BB0C26" w:rsidP="004228EE">
      <w:pPr>
        <w:pStyle w:val="Akapitzlist"/>
        <w:ind w:left="1800" w:right="284" w:firstLine="0"/>
        <w:rPr>
          <w:rFonts w:asciiTheme="minorHAnsi" w:hAnsiTheme="minorHAnsi" w:cstheme="minorHAnsi"/>
          <w:bCs/>
          <w:sz w:val="20"/>
          <w:szCs w:val="20"/>
        </w:rPr>
      </w:pPr>
      <w:r w:rsidRPr="00BB0C26">
        <w:rPr>
          <w:rFonts w:asciiTheme="minorHAnsi" w:hAnsiTheme="minorHAnsi" w:cstheme="minorHAnsi"/>
          <w:bCs/>
          <w:sz w:val="20"/>
          <w:szCs w:val="20"/>
        </w:rPr>
        <w:t>Instalację wodociągową należy wykonać z rur i kształtek PP lub AluPex, w zakresie średnic 16-40 mm – połączenia gwintowane, zaciskowe, zgrzewane poprzez kształtki systemowe.</w:t>
      </w:r>
    </w:p>
    <w:p w14:paraId="65D1FB69" w14:textId="189E7337"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 remontowanych pomieszczeniach sanitarnych należy zainstalować baterię oraz inne, typowe punkty czerpalne. Podłączenie armatury stojącej należy wykonać za pomocą węży w oplocie stalowym i zaworem kątowym ½”.</w:t>
      </w:r>
      <w:r w:rsidR="002123F1">
        <w:rPr>
          <w:rFonts w:asciiTheme="minorHAnsi" w:hAnsiTheme="minorHAnsi" w:cstheme="minorHAnsi"/>
          <w:bCs/>
          <w:sz w:val="20"/>
          <w:szCs w:val="20"/>
        </w:rPr>
        <w:t xml:space="preserve"> Instalację zaprojektowano </w:t>
      </w:r>
      <w:r w:rsidR="00BE2988">
        <w:rPr>
          <w:rFonts w:asciiTheme="minorHAnsi" w:hAnsiTheme="minorHAnsi" w:cstheme="minorHAnsi"/>
          <w:bCs/>
          <w:sz w:val="20"/>
          <w:szCs w:val="20"/>
        </w:rPr>
        <w:t>z armaturą odcinającą kulową gwintowaną.</w:t>
      </w:r>
    </w:p>
    <w:p w14:paraId="74EEBC09" w14:textId="2A03CD27"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Przewody instalacji wodociągowej będą prowadzone w bruzdach, szachtach, suficie podwieszanym, równolegle do ś</w:t>
      </w:r>
      <w:r w:rsidR="00BE2988">
        <w:rPr>
          <w:rFonts w:asciiTheme="minorHAnsi" w:hAnsiTheme="minorHAnsi" w:cstheme="minorHAnsi"/>
          <w:bCs/>
          <w:sz w:val="20"/>
          <w:szCs w:val="20"/>
        </w:rPr>
        <w:t>cian budynku. Mocowanie uchwytów przy pomocy uchwytów.</w:t>
      </w:r>
    </w:p>
    <w:p w14:paraId="33F00EEA" w14:textId="3CF209BF" w:rsidR="004228EE" w:rsidRDefault="004228EE" w:rsidP="00E75579">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Ze względu na niewielką rozległość instalacji wodociągowej ciepła woda będzie przygotowywana </w:t>
      </w:r>
      <w:r>
        <w:rPr>
          <w:rFonts w:asciiTheme="minorHAnsi" w:hAnsiTheme="minorHAnsi" w:cstheme="minorHAnsi"/>
          <w:bCs/>
          <w:sz w:val="20"/>
          <w:szCs w:val="20"/>
        </w:rPr>
        <w:lastRenderedPageBreak/>
        <w:t>w elektrycznych, podumywalkowych podgrzewaczach wody o pojemności zgodnej z dokumentacją projektową.</w:t>
      </w:r>
    </w:p>
    <w:p w14:paraId="77EC1E27" w14:textId="77777777" w:rsidR="00BE2988" w:rsidRDefault="00BE2988" w:rsidP="00BE2988">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465F0053" w14:textId="2F77A980" w:rsidR="00BE2988" w:rsidRDefault="00BE2988" w:rsidP="00BE2988">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Po wykonaniu całą instalację wodociągową należy poddać próbie ciśnieniowej, a następnie zaizolować.</w:t>
      </w:r>
    </w:p>
    <w:p w14:paraId="3D12FC20" w14:textId="77777777" w:rsidR="00022021" w:rsidRDefault="00022021" w:rsidP="00BE2988">
      <w:pPr>
        <w:pStyle w:val="Akapitzlist"/>
        <w:ind w:left="1800" w:right="284" w:firstLine="0"/>
        <w:rPr>
          <w:rFonts w:asciiTheme="minorHAnsi" w:hAnsiTheme="minorHAnsi" w:cstheme="minorHAnsi"/>
          <w:bCs/>
          <w:sz w:val="20"/>
          <w:szCs w:val="20"/>
        </w:rPr>
      </w:pPr>
    </w:p>
    <w:p w14:paraId="1C5F2DA5" w14:textId="5747AA08" w:rsidR="00022021" w:rsidRPr="00981EFF" w:rsidRDefault="00022021" w:rsidP="00022021">
      <w:pPr>
        <w:pStyle w:val="Akapitzlist"/>
        <w:numPr>
          <w:ilvl w:val="2"/>
          <w:numId w:val="24"/>
        </w:numPr>
        <w:ind w:right="284"/>
        <w:rPr>
          <w:rFonts w:asciiTheme="minorHAnsi" w:hAnsiTheme="minorHAnsi" w:cstheme="minorHAnsi"/>
          <w:bCs/>
          <w:sz w:val="20"/>
          <w:szCs w:val="20"/>
        </w:rPr>
      </w:pPr>
      <w:r>
        <w:rPr>
          <w:rFonts w:asciiTheme="minorHAnsi" w:hAnsiTheme="minorHAnsi" w:cstheme="minorHAnsi"/>
          <w:b/>
          <w:bCs/>
          <w:sz w:val="20"/>
          <w:szCs w:val="20"/>
          <w:u w:val="single"/>
        </w:rPr>
        <w:t>Instalacja wentylacji</w:t>
      </w:r>
    </w:p>
    <w:p w14:paraId="314DF7A5" w14:textId="373F4B5D" w:rsidR="00981EFF" w:rsidRDefault="00981EFF" w:rsidP="00981EFF">
      <w:pPr>
        <w:pStyle w:val="Akapitzlist"/>
        <w:ind w:left="1800" w:right="284" w:firstLine="0"/>
        <w:rPr>
          <w:rFonts w:asciiTheme="minorHAnsi" w:hAnsiTheme="minorHAnsi" w:cstheme="minorHAnsi"/>
          <w:bCs/>
          <w:sz w:val="20"/>
          <w:szCs w:val="20"/>
        </w:rPr>
      </w:pPr>
      <w:r w:rsidRPr="00E75579">
        <w:rPr>
          <w:rFonts w:asciiTheme="minorHAnsi" w:hAnsiTheme="minorHAnsi" w:cstheme="minorHAnsi"/>
          <w:bCs/>
          <w:sz w:val="20"/>
          <w:szCs w:val="20"/>
        </w:rPr>
        <w:t xml:space="preserve">Zakres prac obejmuje wykonanie </w:t>
      </w:r>
      <w:r w:rsidR="009C510F">
        <w:rPr>
          <w:rFonts w:asciiTheme="minorHAnsi" w:hAnsiTheme="minorHAnsi" w:cstheme="minorHAnsi"/>
          <w:bCs/>
          <w:sz w:val="20"/>
          <w:szCs w:val="20"/>
        </w:rPr>
        <w:t xml:space="preserve">dla remontowanych pomieszczeń </w:t>
      </w:r>
      <w:r>
        <w:rPr>
          <w:rFonts w:asciiTheme="minorHAnsi" w:hAnsiTheme="minorHAnsi" w:cstheme="minorHAnsi"/>
          <w:bCs/>
          <w:sz w:val="20"/>
          <w:szCs w:val="20"/>
        </w:rPr>
        <w:t xml:space="preserve">nowej instalacji wentylacji mechanicznej wywiewnej z kanałów okrągłych z blachy </w:t>
      </w:r>
      <w:r w:rsidR="009C510F">
        <w:rPr>
          <w:rFonts w:asciiTheme="minorHAnsi" w:hAnsiTheme="minorHAnsi" w:cstheme="minorHAnsi"/>
          <w:bCs/>
          <w:sz w:val="20"/>
          <w:szCs w:val="20"/>
        </w:rPr>
        <w:t>ocynkowanej, mocowanych przy pomocy uchwytów,</w:t>
      </w:r>
      <w:r w:rsidR="0039604F">
        <w:rPr>
          <w:rFonts w:asciiTheme="minorHAnsi" w:hAnsiTheme="minorHAnsi" w:cstheme="minorHAnsi"/>
          <w:bCs/>
          <w:sz w:val="20"/>
          <w:szCs w:val="20"/>
        </w:rPr>
        <w:t xml:space="preserve"> </w:t>
      </w:r>
      <w:r w:rsidR="009C510F">
        <w:rPr>
          <w:rFonts w:asciiTheme="minorHAnsi" w:hAnsiTheme="minorHAnsi" w:cstheme="minorHAnsi"/>
          <w:bCs/>
          <w:sz w:val="20"/>
          <w:szCs w:val="20"/>
        </w:rPr>
        <w:t>wyposażonych w zawory wywiewne sprzężone z wentylatorami wywiewnymi</w:t>
      </w:r>
      <w:r w:rsidR="009C6C54">
        <w:rPr>
          <w:rFonts w:asciiTheme="minorHAnsi" w:hAnsiTheme="minorHAnsi" w:cstheme="minorHAnsi"/>
          <w:bCs/>
          <w:sz w:val="20"/>
          <w:szCs w:val="20"/>
        </w:rPr>
        <w:t xml:space="preserve"> kanałowymi o parametrach zgodnych z dokumentacją projektową.</w:t>
      </w:r>
    </w:p>
    <w:p w14:paraId="7B4B7060" w14:textId="7A26399E" w:rsidR="0039604F" w:rsidRPr="0039604F" w:rsidRDefault="0039604F" w:rsidP="0039604F">
      <w:pPr>
        <w:pStyle w:val="Akapitzlist"/>
        <w:ind w:left="1800" w:right="284" w:firstLine="0"/>
        <w:rPr>
          <w:rFonts w:asciiTheme="minorHAnsi" w:hAnsiTheme="minorHAnsi" w:cstheme="minorHAnsi"/>
          <w:bCs/>
          <w:color w:val="FF0000"/>
          <w:sz w:val="20"/>
          <w:szCs w:val="20"/>
        </w:rPr>
      </w:pPr>
      <w:r w:rsidRPr="00A36AE6">
        <w:rPr>
          <w:rFonts w:asciiTheme="minorHAnsi" w:hAnsiTheme="minorHAnsi" w:cstheme="minorHAnsi"/>
          <w:b/>
          <w:bCs/>
          <w:color w:val="FF0000"/>
          <w:sz w:val="20"/>
          <w:szCs w:val="20"/>
        </w:rPr>
        <w:t xml:space="preserve">UWAGA! – zakres prac nie obejmuje wykonania instalacji </w:t>
      </w:r>
      <w:r>
        <w:rPr>
          <w:rFonts w:asciiTheme="minorHAnsi" w:hAnsiTheme="minorHAnsi" w:cstheme="minorHAnsi"/>
          <w:b/>
          <w:bCs/>
          <w:color w:val="FF0000"/>
          <w:sz w:val="20"/>
          <w:szCs w:val="20"/>
        </w:rPr>
        <w:t>wentylacji</w:t>
      </w:r>
      <w:r w:rsidRPr="00A36AE6">
        <w:rPr>
          <w:rFonts w:asciiTheme="minorHAnsi" w:hAnsiTheme="minorHAnsi" w:cstheme="minorHAnsi"/>
          <w:b/>
          <w:bCs/>
          <w:color w:val="FF0000"/>
          <w:sz w:val="20"/>
          <w:szCs w:val="20"/>
        </w:rPr>
        <w:t xml:space="preserve"> w</w:t>
      </w:r>
      <w:r>
        <w:rPr>
          <w:rFonts w:asciiTheme="minorHAnsi" w:hAnsiTheme="minorHAnsi" w:cstheme="minorHAnsi"/>
          <w:b/>
          <w:bCs/>
          <w:color w:val="FF0000"/>
          <w:sz w:val="20"/>
          <w:szCs w:val="20"/>
        </w:rPr>
        <w:t> </w:t>
      </w:r>
      <w:r w:rsidRPr="00A36AE6">
        <w:rPr>
          <w:rFonts w:asciiTheme="minorHAnsi" w:hAnsiTheme="minorHAnsi" w:cstheme="minorHAnsi"/>
          <w:b/>
          <w:bCs/>
          <w:color w:val="FF0000"/>
          <w:sz w:val="20"/>
          <w:szCs w:val="20"/>
        </w:rPr>
        <w:t>segmencie „B”</w:t>
      </w:r>
      <w:r>
        <w:rPr>
          <w:rFonts w:asciiTheme="minorHAnsi" w:hAnsiTheme="minorHAnsi" w:cstheme="minorHAnsi"/>
          <w:b/>
          <w:bCs/>
          <w:color w:val="FF0000"/>
          <w:sz w:val="20"/>
          <w:szCs w:val="20"/>
        </w:rPr>
        <w:t>.</w:t>
      </w:r>
    </w:p>
    <w:p w14:paraId="5396EB2B" w14:textId="6DD3AB0C" w:rsidR="009C510F" w:rsidRDefault="009C510F" w:rsidP="00981EFF">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Wywiew powietrza odbywać się będzie nowymi przewodami wentylacyjnymi do istniejących kanałów murowanych w segmencie „A” oraz poprzez nowy pion wentylacyjny wyposażony w wentylator kanałowy  o wydajności 150m</w:t>
      </w:r>
      <w:r>
        <w:rPr>
          <w:rFonts w:asciiTheme="minorHAnsi" w:hAnsiTheme="minorHAnsi" w:cstheme="minorHAnsi"/>
          <w:bCs/>
          <w:sz w:val="20"/>
          <w:szCs w:val="20"/>
          <w:vertAlign w:val="superscript"/>
        </w:rPr>
        <w:t>3</w:t>
      </w:r>
      <w:r>
        <w:rPr>
          <w:rFonts w:asciiTheme="minorHAnsi" w:hAnsiTheme="minorHAnsi" w:cstheme="minorHAnsi"/>
          <w:bCs/>
          <w:sz w:val="20"/>
          <w:szCs w:val="20"/>
        </w:rPr>
        <w:t xml:space="preserve">/h i wyrzutnię dachową pionową </w:t>
      </w:r>
      <w:r>
        <w:rPr>
          <w:rFonts w:asciiTheme="minorHAnsi" w:hAnsiTheme="minorHAnsi" w:cstheme="minorHAnsi"/>
          <w:bCs/>
          <w:sz w:val="20"/>
          <w:szCs w:val="20"/>
        </w:rPr>
        <w:sym w:font="Symbol" w:char="F0C6"/>
      </w:r>
      <w:r>
        <w:rPr>
          <w:rFonts w:asciiTheme="minorHAnsi" w:hAnsiTheme="minorHAnsi" w:cstheme="minorHAnsi"/>
          <w:bCs/>
          <w:sz w:val="20"/>
          <w:szCs w:val="20"/>
        </w:rPr>
        <w:t>125 w segmencie „C”.</w:t>
      </w:r>
    </w:p>
    <w:p w14:paraId="656FA520" w14:textId="77777777" w:rsidR="009C6C54" w:rsidRDefault="009C6C54" w:rsidP="009C6C54">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Wszystkie przewody przechodzące przez strefy oddzielenia pożarowego należy zabezpieczyć zgodnie z odpornością danej przegrody oddzielenia pożarowego.</w:t>
      </w:r>
    </w:p>
    <w:p w14:paraId="2C94D9AE" w14:textId="11BC68B4" w:rsidR="009C6C54" w:rsidRDefault="009C6C54" w:rsidP="00981EFF">
      <w:pPr>
        <w:pStyle w:val="Akapitzlist"/>
        <w:ind w:left="1800" w:right="284" w:firstLine="0"/>
        <w:rPr>
          <w:rFonts w:asciiTheme="minorHAnsi" w:hAnsiTheme="minorHAnsi" w:cstheme="minorHAnsi"/>
          <w:bCs/>
          <w:sz w:val="20"/>
          <w:szCs w:val="20"/>
        </w:rPr>
      </w:pPr>
      <w:r>
        <w:rPr>
          <w:rFonts w:asciiTheme="minorHAnsi" w:hAnsiTheme="minorHAnsi" w:cstheme="minorHAnsi"/>
          <w:bCs/>
          <w:sz w:val="20"/>
          <w:szCs w:val="20"/>
        </w:rPr>
        <w:t xml:space="preserve">Po wykonaniu instalacji wentylacji należy poddać ją regulacji, aby uzyskać wymagane wydajności. </w:t>
      </w:r>
    </w:p>
    <w:p w14:paraId="1AD7EAD5" w14:textId="77777777" w:rsidR="0039604F" w:rsidRDefault="0039604F" w:rsidP="00981EFF">
      <w:pPr>
        <w:pStyle w:val="Akapitzlist"/>
        <w:ind w:left="1800" w:right="284" w:firstLine="0"/>
        <w:rPr>
          <w:rFonts w:asciiTheme="minorHAnsi" w:hAnsiTheme="minorHAnsi" w:cstheme="minorHAnsi"/>
          <w:bCs/>
          <w:sz w:val="20"/>
          <w:szCs w:val="20"/>
        </w:rPr>
      </w:pPr>
    </w:p>
    <w:p w14:paraId="14BE122F" w14:textId="6C32E1EF" w:rsidR="0048153F" w:rsidRDefault="0048153F" w:rsidP="0048153F">
      <w:pPr>
        <w:pStyle w:val="Akapitzlist"/>
        <w:numPr>
          <w:ilvl w:val="1"/>
          <w:numId w:val="24"/>
        </w:numPr>
        <w:ind w:left="1418" w:right="284" w:hanging="425"/>
        <w:rPr>
          <w:rFonts w:asciiTheme="minorHAnsi" w:hAnsiTheme="minorHAnsi" w:cstheme="minorHAnsi"/>
          <w:b/>
          <w:sz w:val="20"/>
          <w:szCs w:val="20"/>
          <w:u w:val="single"/>
        </w:rPr>
      </w:pPr>
      <w:r>
        <w:rPr>
          <w:rFonts w:asciiTheme="minorHAnsi" w:hAnsiTheme="minorHAnsi" w:cstheme="minorHAnsi"/>
          <w:b/>
          <w:sz w:val="20"/>
          <w:szCs w:val="20"/>
          <w:u w:val="single"/>
        </w:rPr>
        <w:t>Zakres prac – instalacja elektryczna w budynku:</w:t>
      </w:r>
    </w:p>
    <w:p w14:paraId="0F172025" w14:textId="1BD20F48" w:rsidR="00E62373" w:rsidRDefault="00E62373" w:rsidP="00E62373">
      <w:pPr>
        <w:pStyle w:val="Akapitzlist"/>
        <w:ind w:left="1418" w:right="284" w:firstLine="0"/>
        <w:rPr>
          <w:rFonts w:asciiTheme="minorHAnsi" w:hAnsiTheme="minorHAnsi" w:cstheme="minorHAnsi"/>
          <w:sz w:val="20"/>
          <w:szCs w:val="20"/>
        </w:rPr>
      </w:pPr>
      <w:r>
        <w:rPr>
          <w:rFonts w:asciiTheme="minorHAnsi" w:hAnsiTheme="minorHAnsi" w:cstheme="minorHAnsi"/>
          <w:sz w:val="20"/>
          <w:szCs w:val="20"/>
        </w:rPr>
        <w:t xml:space="preserve">Zakres prac obejmuje: wykonanie dodatkowej rozdzielnicy RG1 na parterze w segmencie „A”, wymianę istniejących obudów rozdzielnic RW2 i RW3 na piętrach w segmencie „A”, </w:t>
      </w:r>
      <w:r w:rsidR="00342273">
        <w:rPr>
          <w:rFonts w:asciiTheme="minorHAnsi" w:hAnsiTheme="minorHAnsi" w:cstheme="minorHAnsi"/>
          <w:sz w:val="20"/>
          <w:szCs w:val="20"/>
        </w:rPr>
        <w:t xml:space="preserve">nowych instalacji oświetlenia podstawowego, </w:t>
      </w:r>
      <w:r w:rsidR="005F5EA4">
        <w:rPr>
          <w:rFonts w:asciiTheme="minorHAnsi" w:hAnsiTheme="minorHAnsi" w:cstheme="minorHAnsi"/>
          <w:sz w:val="20"/>
          <w:szCs w:val="20"/>
        </w:rPr>
        <w:t>gniazd wtyczkowych i instala</w:t>
      </w:r>
      <w:r w:rsidR="00342273">
        <w:rPr>
          <w:rFonts w:asciiTheme="minorHAnsi" w:hAnsiTheme="minorHAnsi" w:cstheme="minorHAnsi"/>
          <w:sz w:val="20"/>
          <w:szCs w:val="20"/>
        </w:rPr>
        <w:t>cji dla wydzielonych odbiorników remontowanych pomieszczeń sanitarnych.</w:t>
      </w:r>
    </w:p>
    <w:p w14:paraId="0D86553C" w14:textId="4E6F9F3C" w:rsidR="00D76FCC" w:rsidRDefault="00D76FCC" w:rsidP="00D76FCC">
      <w:pPr>
        <w:ind w:left="1418" w:right="284"/>
        <w:jc w:val="both"/>
        <w:rPr>
          <w:rFonts w:asciiTheme="minorHAnsi" w:hAnsiTheme="minorHAnsi" w:cstheme="minorHAnsi"/>
          <w:b/>
          <w:bCs/>
          <w:color w:val="FF0000"/>
          <w:sz w:val="20"/>
          <w:szCs w:val="20"/>
        </w:rPr>
      </w:pPr>
      <w:r w:rsidRPr="00D76FCC">
        <w:rPr>
          <w:rFonts w:asciiTheme="minorHAnsi" w:hAnsiTheme="minorHAnsi" w:cstheme="minorHAnsi"/>
          <w:b/>
          <w:bCs/>
          <w:color w:val="FF0000"/>
          <w:sz w:val="20"/>
          <w:szCs w:val="20"/>
        </w:rPr>
        <w:t xml:space="preserve">UWAGA! – zakres prac nie obejmuje wykonania instalacji </w:t>
      </w:r>
      <w:r>
        <w:rPr>
          <w:rFonts w:asciiTheme="minorHAnsi" w:hAnsiTheme="minorHAnsi" w:cstheme="minorHAnsi"/>
          <w:b/>
          <w:bCs/>
          <w:color w:val="FF0000"/>
          <w:sz w:val="20"/>
          <w:szCs w:val="20"/>
        </w:rPr>
        <w:t>elektrycznych</w:t>
      </w:r>
      <w:r w:rsidRPr="00D76FCC">
        <w:rPr>
          <w:rFonts w:asciiTheme="minorHAnsi" w:hAnsiTheme="minorHAnsi" w:cstheme="minorHAnsi"/>
          <w:b/>
          <w:bCs/>
          <w:color w:val="FF0000"/>
          <w:sz w:val="20"/>
          <w:szCs w:val="20"/>
        </w:rPr>
        <w:t xml:space="preserve"> w segmencie „B”</w:t>
      </w:r>
      <w:r>
        <w:rPr>
          <w:rFonts w:asciiTheme="minorHAnsi" w:hAnsiTheme="minorHAnsi" w:cstheme="minorHAnsi"/>
          <w:b/>
          <w:bCs/>
          <w:color w:val="FF0000"/>
          <w:sz w:val="20"/>
          <w:szCs w:val="20"/>
        </w:rPr>
        <w:t xml:space="preserve"> oraz na potrzeby </w:t>
      </w:r>
      <w:r w:rsidR="00827679">
        <w:rPr>
          <w:rFonts w:asciiTheme="minorHAnsi" w:hAnsiTheme="minorHAnsi" w:cstheme="minorHAnsi"/>
          <w:b/>
          <w:bCs/>
          <w:color w:val="FF0000"/>
          <w:sz w:val="20"/>
          <w:szCs w:val="20"/>
        </w:rPr>
        <w:t xml:space="preserve">instalacji </w:t>
      </w:r>
      <w:r>
        <w:rPr>
          <w:rFonts w:asciiTheme="minorHAnsi" w:hAnsiTheme="minorHAnsi" w:cstheme="minorHAnsi"/>
          <w:b/>
          <w:bCs/>
          <w:color w:val="FF0000"/>
          <w:sz w:val="20"/>
          <w:szCs w:val="20"/>
        </w:rPr>
        <w:t xml:space="preserve">klimatyzacji w segmencie „A”. </w:t>
      </w:r>
    </w:p>
    <w:p w14:paraId="127ADDD7" w14:textId="6CB28ED6" w:rsidR="003A1D45" w:rsidRPr="003A1D45" w:rsidRDefault="003A1D45" w:rsidP="00D76FCC">
      <w:pPr>
        <w:ind w:left="1418" w:right="284"/>
        <w:jc w:val="both"/>
        <w:rPr>
          <w:rFonts w:asciiTheme="minorHAnsi" w:hAnsiTheme="minorHAnsi" w:cstheme="minorHAnsi"/>
          <w:bCs/>
          <w:sz w:val="20"/>
          <w:szCs w:val="20"/>
        </w:rPr>
      </w:pPr>
      <w:r w:rsidRPr="003A1D45">
        <w:rPr>
          <w:rFonts w:asciiTheme="minorHAnsi" w:hAnsiTheme="minorHAnsi" w:cstheme="minorHAnsi"/>
          <w:bCs/>
          <w:sz w:val="20"/>
          <w:szCs w:val="20"/>
        </w:rPr>
        <w:t>W pomieszcze</w:t>
      </w:r>
      <w:r>
        <w:rPr>
          <w:rFonts w:asciiTheme="minorHAnsi" w:hAnsiTheme="minorHAnsi" w:cstheme="minorHAnsi"/>
          <w:bCs/>
          <w:sz w:val="20"/>
          <w:szCs w:val="20"/>
        </w:rPr>
        <w:t>niach objętych remontem instalacje elektryczne należy prowadzić pod tynkiem, w pozostałej części budynku instalację prowadzić natynkowo w korytach kablowych.</w:t>
      </w:r>
    </w:p>
    <w:p w14:paraId="503AF57E" w14:textId="77777777" w:rsidR="00342273" w:rsidRDefault="00342273" w:rsidP="00E62373">
      <w:pPr>
        <w:pStyle w:val="Akapitzlist"/>
        <w:ind w:left="1418" w:right="284" w:firstLine="0"/>
        <w:rPr>
          <w:rFonts w:asciiTheme="minorHAnsi" w:hAnsiTheme="minorHAnsi" w:cstheme="minorHAnsi"/>
          <w:sz w:val="20"/>
          <w:szCs w:val="20"/>
        </w:rPr>
      </w:pPr>
    </w:p>
    <w:p w14:paraId="50CAED28" w14:textId="2F8630B8" w:rsidR="00342273" w:rsidRPr="005F5EA4" w:rsidRDefault="00342273" w:rsidP="00342273">
      <w:pPr>
        <w:pStyle w:val="Akapitzlist"/>
        <w:numPr>
          <w:ilvl w:val="2"/>
          <w:numId w:val="24"/>
        </w:numPr>
        <w:ind w:right="284"/>
        <w:rPr>
          <w:rFonts w:asciiTheme="minorHAnsi" w:hAnsiTheme="minorHAnsi" w:cstheme="minorHAnsi"/>
          <w:sz w:val="20"/>
          <w:szCs w:val="20"/>
          <w:u w:val="single"/>
        </w:rPr>
      </w:pPr>
      <w:r w:rsidRPr="005F5EA4">
        <w:rPr>
          <w:rFonts w:asciiTheme="minorHAnsi" w:hAnsiTheme="minorHAnsi" w:cstheme="minorHAnsi"/>
          <w:sz w:val="20"/>
          <w:szCs w:val="20"/>
          <w:u w:val="single"/>
        </w:rPr>
        <w:t>Linie kablowe.</w:t>
      </w:r>
    </w:p>
    <w:p w14:paraId="29A18325" w14:textId="77777777" w:rsidR="00342273" w:rsidRDefault="00342273" w:rsidP="00342273">
      <w:pPr>
        <w:pStyle w:val="Akapitzlist"/>
        <w:ind w:left="1800" w:right="284" w:firstLine="0"/>
        <w:rPr>
          <w:rFonts w:asciiTheme="minorHAnsi" w:hAnsiTheme="minorHAnsi" w:cstheme="minorHAnsi"/>
          <w:sz w:val="20"/>
          <w:szCs w:val="20"/>
        </w:rPr>
      </w:pPr>
      <w:r>
        <w:rPr>
          <w:rFonts w:asciiTheme="minorHAnsi" w:hAnsiTheme="minorHAnsi" w:cstheme="minorHAnsi"/>
          <w:sz w:val="20"/>
          <w:szCs w:val="20"/>
        </w:rPr>
        <w:t>Należy wykonać:</w:t>
      </w:r>
    </w:p>
    <w:p w14:paraId="584F9111" w14:textId="4DABD155" w:rsidR="00342273" w:rsidRDefault="00342273"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linie kablowe zasilające wydzielone odbiorniki (podgrzewacze wody, wentylatory itp.) zgodnie z dokumentacj</w:t>
      </w:r>
      <w:r w:rsidR="005F5EA4">
        <w:rPr>
          <w:rFonts w:asciiTheme="minorHAnsi" w:hAnsiTheme="minorHAnsi" w:cstheme="minorHAnsi"/>
          <w:sz w:val="20"/>
          <w:szCs w:val="20"/>
        </w:rPr>
        <w:t>ą</w:t>
      </w:r>
      <w:r>
        <w:rPr>
          <w:rFonts w:asciiTheme="minorHAnsi" w:hAnsiTheme="minorHAnsi" w:cstheme="minorHAnsi"/>
          <w:sz w:val="20"/>
          <w:szCs w:val="20"/>
        </w:rPr>
        <w:t xml:space="preserve"> projektową</w:t>
      </w:r>
      <w:r w:rsidR="005F5EA4">
        <w:rPr>
          <w:rFonts w:asciiTheme="minorHAnsi" w:hAnsiTheme="minorHAnsi" w:cstheme="minorHAnsi"/>
          <w:sz w:val="20"/>
          <w:szCs w:val="20"/>
        </w:rPr>
        <w:t>;</w:t>
      </w:r>
    </w:p>
    <w:p w14:paraId="54121932" w14:textId="7880150F" w:rsidR="00342273"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instalację oświetleniową przewodem YDYżo 3 x 1,5 mm</w:t>
      </w:r>
      <w:r>
        <w:rPr>
          <w:rFonts w:asciiTheme="minorHAnsi" w:hAnsiTheme="minorHAnsi" w:cstheme="minorHAnsi"/>
          <w:sz w:val="20"/>
          <w:szCs w:val="20"/>
          <w:vertAlign w:val="superscript"/>
        </w:rPr>
        <w:t>2</w:t>
      </w:r>
      <w:r>
        <w:rPr>
          <w:rFonts w:asciiTheme="minorHAnsi" w:hAnsiTheme="minorHAnsi" w:cstheme="minorHAnsi"/>
          <w:sz w:val="20"/>
          <w:szCs w:val="20"/>
        </w:rPr>
        <w:t xml:space="preserve"> – kabel należy ułożyć pod tynkiem;</w:t>
      </w:r>
    </w:p>
    <w:p w14:paraId="1C324876" w14:textId="37BC6A01" w:rsidR="005F5EA4"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obwody gniazd wtyczkowych przewodem YDYżo 3 x 2,5 mm</w:t>
      </w:r>
      <w:r>
        <w:rPr>
          <w:rFonts w:asciiTheme="minorHAnsi" w:hAnsiTheme="minorHAnsi" w:cstheme="minorHAnsi"/>
          <w:sz w:val="20"/>
          <w:szCs w:val="20"/>
          <w:vertAlign w:val="superscript"/>
        </w:rPr>
        <w:t>2</w:t>
      </w:r>
      <w:r>
        <w:rPr>
          <w:rFonts w:asciiTheme="minorHAnsi" w:hAnsiTheme="minorHAnsi" w:cstheme="minorHAnsi"/>
          <w:sz w:val="20"/>
          <w:szCs w:val="20"/>
        </w:rPr>
        <w:t xml:space="preserve"> – kabel należy ułożyć pod tynkiem;</w:t>
      </w:r>
    </w:p>
    <w:p w14:paraId="538A8C55" w14:textId="32531497" w:rsidR="005F5EA4" w:rsidRDefault="005F5EA4" w:rsidP="00C54EEC">
      <w:pPr>
        <w:pStyle w:val="Akapitzlist"/>
        <w:numPr>
          <w:ilvl w:val="0"/>
          <w:numId w:val="43"/>
        </w:numPr>
        <w:ind w:right="284"/>
        <w:rPr>
          <w:rFonts w:asciiTheme="minorHAnsi" w:hAnsiTheme="minorHAnsi" w:cstheme="minorHAnsi"/>
          <w:sz w:val="20"/>
          <w:szCs w:val="20"/>
        </w:rPr>
      </w:pPr>
      <w:r>
        <w:rPr>
          <w:rFonts w:asciiTheme="minorHAnsi" w:hAnsiTheme="minorHAnsi" w:cstheme="minorHAnsi"/>
          <w:sz w:val="20"/>
          <w:szCs w:val="20"/>
        </w:rPr>
        <w:t>przepusty kablowe z rury RVKL.</w:t>
      </w:r>
    </w:p>
    <w:p w14:paraId="1CA99F5B" w14:textId="77777777" w:rsidR="005F5EA4" w:rsidRDefault="005F5EA4" w:rsidP="005F5EA4">
      <w:pPr>
        <w:pStyle w:val="Akapitzlist"/>
        <w:ind w:left="2520" w:right="284" w:firstLine="0"/>
        <w:rPr>
          <w:rFonts w:asciiTheme="minorHAnsi" w:hAnsiTheme="minorHAnsi" w:cstheme="minorHAnsi"/>
          <w:sz w:val="20"/>
          <w:szCs w:val="20"/>
        </w:rPr>
      </w:pPr>
    </w:p>
    <w:p w14:paraId="3849B6FA" w14:textId="451F51B9" w:rsidR="005F5EA4" w:rsidRPr="005F5EA4" w:rsidRDefault="005F5EA4" w:rsidP="005F5EA4">
      <w:pPr>
        <w:pStyle w:val="Akapitzlist"/>
        <w:numPr>
          <w:ilvl w:val="2"/>
          <w:numId w:val="24"/>
        </w:numPr>
        <w:ind w:right="284"/>
        <w:rPr>
          <w:rFonts w:asciiTheme="minorHAnsi" w:hAnsiTheme="minorHAnsi" w:cstheme="minorHAnsi"/>
          <w:sz w:val="20"/>
          <w:szCs w:val="20"/>
          <w:u w:val="single"/>
        </w:rPr>
      </w:pPr>
      <w:r w:rsidRPr="005F5EA4">
        <w:rPr>
          <w:rFonts w:asciiTheme="minorHAnsi" w:hAnsiTheme="minorHAnsi" w:cstheme="minorHAnsi"/>
          <w:sz w:val="20"/>
          <w:szCs w:val="20"/>
          <w:u w:val="single"/>
        </w:rPr>
        <w:t>Instalacja oświetlenia podstawowego.</w:t>
      </w:r>
    </w:p>
    <w:p w14:paraId="5886C423" w14:textId="627643DA" w:rsidR="005F5EA4" w:rsidRDefault="005F5EA4" w:rsidP="005F5EA4">
      <w:pPr>
        <w:ind w:left="1800" w:right="284"/>
        <w:jc w:val="both"/>
        <w:rPr>
          <w:rFonts w:asciiTheme="minorHAnsi" w:hAnsiTheme="minorHAnsi" w:cstheme="minorHAnsi"/>
          <w:sz w:val="20"/>
          <w:szCs w:val="20"/>
        </w:rPr>
      </w:pPr>
      <w:r w:rsidRPr="005F5EA4">
        <w:rPr>
          <w:rFonts w:asciiTheme="minorHAnsi" w:hAnsiTheme="minorHAnsi" w:cstheme="minorHAnsi"/>
          <w:sz w:val="20"/>
          <w:szCs w:val="20"/>
        </w:rPr>
        <w:t xml:space="preserve">Z rozdzielnic piętrowych należy zasilić obwody oświetleniowe w poszczególnych remontowanych pomieszczeniach </w:t>
      </w:r>
      <w:r>
        <w:rPr>
          <w:rFonts w:asciiTheme="minorHAnsi" w:hAnsiTheme="minorHAnsi" w:cstheme="minorHAnsi"/>
          <w:sz w:val="20"/>
          <w:szCs w:val="20"/>
        </w:rPr>
        <w:t xml:space="preserve">sanitarnych </w:t>
      </w:r>
      <w:r w:rsidRPr="005F5EA4">
        <w:rPr>
          <w:rFonts w:asciiTheme="minorHAnsi" w:hAnsiTheme="minorHAnsi" w:cstheme="minorHAnsi"/>
          <w:sz w:val="20"/>
          <w:szCs w:val="20"/>
        </w:rPr>
        <w:t>budynku. Sprzęt łączeniowy wyłączniki, przełączniki mocować na wysokości 1,3m od podłogi. Oprawy wyposażyć w źródła światła o temperaturze barw 4000K i</w:t>
      </w:r>
      <w:r>
        <w:rPr>
          <w:rFonts w:asciiTheme="minorHAnsi" w:hAnsiTheme="minorHAnsi" w:cstheme="minorHAnsi"/>
          <w:sz w:val="20"/>
          <w:szCs w:val="20"/>
        </w:rPr>
        <w:t> </w:t>
      </w:r>
      <w:r w:rsidRPr="005F5EA4">
        <w:rPr>
          <w:rFonts w:asciiTheme="minorHAnsi" w:hAnsiTheme="minorHAnsi" w:cstheme="minorHAnsi"/>
          <w:sz w:val="20"/>
          <w:szCs w:val="20"/>
        </w:rPr>
        <w:t>współczynniku Ra&gt;80%. Plan oświetlenia wewnętrznego podstawowego przedstawia dokumentacja rysunkowa.</w:t>
      </w:r>
    </w:p>
    <w:p w14:paraId="0F8F7BFE" w14:textId="77777777" w:rsidR="003C31A4" w:rsidRDefault="003C31A4" w:rsidP="005F5EA4">
      <w:pPr>
        <w:ind w:left="1800" w:right="284"/>
        <w:jc w:val="both"/>
        <w:rPr>
          <w:rFonts w:asciiTheme="minorHAnsi" w:hAnsiTheme="minorHAnsi" w:cstheme="minorHAnsi"/>
          <w:sz w:val="20"/>
          <w:szCs w:val="20"/>
        </w:rPr>
      </w:pPr>
    </w:p>
    <w:p w14:paraId="0E9476B9" w14:textId="11A731EF" w:rsidR="003C31A4" w:rsidRPr="003C31A4" w:rsidRDefault="003C31A4" w:rsidP="003C31A4">
      <w:pPr>
        <w:pStyle w:val="Akapitzlist"/>
        <w:numPr>
          <w:ilvl w:val="2"/>
          <w:numId w:val="24"/>
        </w:numPr>
        <w:ind w:right="284"/>
        <w:rPr>
          <w:rFonts w:asciiTheme="minorHAnsi" w:hAnsiTheme="minorHAnsi" w:cstheme="minorHAnsi"/>
          <w:sz w:val="20"/>
          <w:szCs w:val="20"/>
        </w:rPr>
      </w:pPr>
      <w:r>
        <w:rPr>
          <w:rFonts w:asciiTheme="minorHAnsi" w:hAnsiTheme="minorHAnsi" w:cstheme="minorHAnsi"/>
          <w:sz w:val="20"/>
          <w:szCs w:val="20"/>
          <w:u w:val="single"/>
        </w:rPr>
        <w:t>Instalacja gniazd wtyczkowych.</w:t>
      </w:r>
    </w:p>
    <w:p w14:paraId="18F74039" w14:textId="3B26065C" w:rsidR="0099105E" w:rsidRDefault="003C31A4" w:rsidP="00774745">
      <w:pPr>
        <w:widowControl/>
        <w:adjustRightInd w:val="0"/>
        <w:ind w:left="1800"/>
        <w:jc w:val="both"/>
        <w:rPr>
          <w:rFonts w:asciiTheme="minorHAnsi" w:eastAsiaTheme="minorHAnsi" w:hAnsiTheme="minorHAnsi" w:cstheme="minorHAnsi"/>
          <w:color w:val="000000"/>
          <w:sz w:val="20"/>
          <w:szCs w:val="20"/>
        </w:rPr>
      </w:pPr>
      <w:r w:rsidRPr="003C31A4">
        <w:rPr>
          <w:rFonts w:asciiTheme="minorHAnsi" w:eastAsiaTheme="minorHAnsi" w:hAnsiTheme="minorHAnsi" w:cstheme="minorHAnsi"/>
          <w:color w:val="000000"/>
          <w:sz w:val="20"/>
          <w:szCs w:val="20"/>
        </w:rPr>
        <w:t>Instalacje gniazd wtyczkowych 1-faz wykonać analogicznie do instalacji oświetlenia podstawowego. Przew</w:t>
      </w:r>
      <w:r>
        <w:rPr>
          <w:rFonts w:asciiTheme="minorHAnsi" w:eastAsiaTheme="minorHAnsi" w:hAnsiTheme="minorHAnsi" w:cstheme="minorHAnsi"/>
          <w:color w:val="000000"/>
          <w:sz w:val="20"/>
          <w:szCs w:val="20"/>
        </w:rPr>
        <w:t xml:space="preserve">ody należy układać pod tynkiem. </w:t>
      </w:r>
      <w:r w:rsidRPr="003C31A4">
        <w:rPr>
          <w:rFonts w:asciiTheme="minorHAnsi" w:eastAsiaTheme="minorHAnsi" w:hAnsiTheme="minorHAnsi" w:cstheme="minorHAnsi"/>
          <w:color w:val="000000"/>
          <w:sz w:val="20"/>
          <w:szCs w:val="20"/>
        </w:rPr>
        <w:t>Gniazda ze stykiem ochronnym montować na wysokości 70cm od posadzki. Zastosować gniazda pojedyncze lub podwójne z uziemieniem i klapką ochronna o stopniu szczelności IP 44. Plan instalacji gniazd wtyczkowych ogólnego stosowania pomieszczeń przedstawia dokumentacja rysunkowa.</w:t>
      </w:r>
    </w:p>
    <w:p w14:paraId="3CCED9B8" w14:textId="47676B05" w:rsidR="00774745" w:rsidRDefault="00774745" w:rsidP="00774745">
      <w:pPr>
        <w:widowControl/>
        <w:adjustRightInd w:val="0"/>
        <w:ind w:left="1800"/>
        <w:jc w:val="both"/>
        <w:rPr>
          <w:rFonts w:asciiTheme="minorHAnsi" w:eastAsiaTheme="minorHAnsi" w:hAnsiTheme="minorHAnsi" w:cstheme="minorHAnsi"/>
          <w:color w:val="000000"/>
          <w:sz w:val="20"/>
          <w:szCs w:val="20"/>
        </w:rPr>
      </w:pPr>
    </w:p>
    <w:p w14:paraId="658185C4" w14:textId="34F5A012" w:rsidR="00B8564A" w:rsidRDefault="00B8564A" w:rsidP="00774745">
      <w:pPr>
        <w:widowControl/>
        <w:adjustRightInd w:val="0"/>
        <w:ind w:left="1800"/>
        <w:jc w:val="both"/>
        <w:rPr>
          <w:rFonts w:asciiTheme="minorHAnsi" w:eastAsiaTheme="minorHAnsi" w:hAnsiTheme="minorHAnsi" w:cstheme="minorHAnsi"/>
          <w:color w:val="000000"/>
          <w:sz w:val="20"/>
          <w:szCs w:val="20"/>
        </w:rPr>
      </w:pPr>
    </w:p>
    <w:p w14:paraId="4E0AB3A5" w14:textId="0B9AAA5E" w:rsidR="00B8564A" w:rsidRDefault="00B8564A" w:rsidP="00774745">
      <w:pPr>
        <w:widowControl/>
        <w:adjustRightInd w:val="0"/>
        <w:ind w:left="1800"/>
        <w:jc w:val="both"/>
        <w:rPr>
          <w:rFonts w:asciiTheme="minorHAnsi" w:eastAsiaTheme="minorHAnsi" w:hAnsiTheme="minorHAnsi" w:cstheme="minorHAnsi"/>
          <w:color w:val="000000"/>
          <w:sz w:val="20"/>
          <w:szCs w:val="20"/>
        </w:rPr>
      </w:pPr>
    </w:p>
    <w:p w14:paraId="4786A16E" w14:textId="77777777" w:rsidR="00B8564A" w:rsidRDefault="00B8564A" w:rsidP="00774745">
      <w:pPr>
        <w:widowControl/>
        <w:adjustRightInd w:val="0"/>
        <w:ind w:left="1800"/>
        <w:jc w:val="both"/>
        <w:rPr>
          <w:rFonts w:asciiTheme="minorHAnsi" w:eastAsiaTheme="minorHAnsi" w:hAnsiTheme="minorHAnsi" w:cstheme="minorHAnsi"/>
          <w:color w:val="000000"/>
          <w:sz w:val="20"/>
          <w:szCs w:val="20"/>
        </w:rPr>
      </w:pPr>
    </w:p>
    <w:p w14:paraId="0913A77A" w14:textId="173DB6E2" w:rsidR="008A555E" w:rsidRDefault="008A555E" w:rsidP="008A555E">
      <w:pPr>
        <w:pStyle w:val="Akapitzlist"/>
        <w:widowControl/>
        <w:numPr>
          <w:ilvl w:val="2"/>
          <w:numId w:val="24"/>
        </w:numPr>
        <w:adjustRightInd w:val="0"/>
        <w:rPr>
          <w:rFonts w:asciiTheme="minorHAnsi" w:eastAsiaTheme="minorHAnsi" w:hAnsiTheme="minorHAnsi" w:cstheme="minorHAnsi"/>
          <w:color w:val="000000"/>
          <w:sz w:val="20"/>
          <w:szCs w:val="20"/>
          <w:u w:val="single"/>
        </w:rPr>
      </w:pPr>
      <w:r w:rsidRPr="008A555E">
        <w:rPr>
          <w:rFonts w:asciiTheme="minorHAnsi" w:eastAsiaTheme="minorHAnsi" w:hAnsiTheme="minorHAnsi" w:cstheme="minorHAnsi"/>
          <w:color w:val="000000"/>
          <w:sz w:val="20"/>
          <w:szCs w:val="20"/>
          <w:u w:val="single"/>
        </w:rPr>
        <w:lastRenderedPageBreak/>
        <w:t>Ochrona przed porażeniem prądem elektrycznym.</w:t>
      </w:r>
    </w:p>
    <w:p w14:paraId="255BAB2C" w14:textId="77777777" w:rsidR="00795A44" w:rsidRDefault="005B43BA" w:rsidP="00795A44">
      <w:pPr>
        <w:pStyle w:val="Akapitzlist"/>
        <w:widowControl/>
        <w:adjustRightInd w:val="0"/>
        <w:ind w:left="1800" w:firstLine="0"/>
        <w:rPr>
          <w:rFonts w:asciiTheme="minorHAnsi" w:hAnsiTheme="minorHAnsi" w:cstheme="minorHAnsi"/>
          <w:sz w:val="20"/>
          <w:szCs w:val="20"/>
        </w:rPr>
      </w:pPr>
      <w:r w:rsidRPr="005B43BA">
        <w:rPr>
          <w:rFonts w:asciiTheme="minorHAnsi" w:hAnsiTheme="minorHAnsi" w:cstheme="minorHAnsi"/>
          <w:sz w:val="20"/>
          <w:szCs w:val="20"/>
        </w:rPr>
        <w:t xml:space="preserve">Podstawowa ochrona przed rażeniem prądem (ochrona przed dotykiem bezpośrednim) </w:t>
      </w:r>
      <w:r w:rsidR="00795A44">
        <w:rPr>
          <w:rFonts w:asciiTheme="minorHAnsi" w:hAnsiTheme="minorHAnsi" w:cstheme="minorHAnsi"/>
          <w:sz w:val="20"/>
          <w:szCs w:val="20"/>
        </w:rPr>
        <w:t>będzie</w:t>
      </w:r>
      <w:r w:rsidRPr="005B43BA">
        <w:rPr>
          <w:rFonts w:asciiTheme="minorHAnsi" w:hAnsiTheme="minorHAnsi" w:cstheme="minorHAnsi"/>
          <w:sz w:val="20"/>
          <w:szCs w:val="20"/>
        </w:rPr>
        <w:t xml:space="preserve"> zapewniona przez izolowanie części czynnych oraz przez zastosowanie obudów zamykanych na klucz, do których dost</w:t>
      </w:r>
      <w:r>
        <w:rPr>
          <w:rFonts w:asciiTheme="minorHAnsi" w:hAnsiTheme="minorHAnsi" w:cstheme="minorHAnsi"/>
          <w:sz w:val="20"/>
          <w:szCs w:val="20"/>
        </w:rPr>
        <w:t xml:space="preserve">ęp </w:t>
      </w:r>
      <w:r w:rsidR="00795A44">
        <w:rPr>
          <w:rFonts w:asciiTheme="minorHAnsi" w:hAnsiTheme="minorHAnsi" w:cstheme="minorHAnsi"/>
          <w:sz w:val="20"/>
          <w:szCs w:val="20"/>
        </w:rPr>
        <w:t xml:space="preserve">będą miały </w:t>
      </w:r>
      <w:r>
        <w:rPr>
          <w:rFonts w:asciiTheme="minorHAnsi" w:hAnsiTheme="minorHAnsi" w:cstheme="minorHAnsi"/>
          <w:sz w:val="20"/>
          <w:szCs w:val="20"/>
        </w:rPr>
        <w:t>tylko służby techniczne.</w:t>
      </w:r>
    </w:p>
    <w:p w14:paraId="2EA5D302" w14:textId="77777777" w:rsidR="00F060F6" w:rsidRDefault="00F060F6" w:rsidP="00795A44">
      <w:pPr>
        <w:pStyle w:val="Akapitzlist"/>
        <w:widowControl/>
        <w:adjustRightInd w:val="0"/>
        <w:ind w:left="1800" w:firstLine="0"/>
        <w:rPr>
          <w:rFonts w:asciiTheme="minorHAnsi" w:hAnsiTheme="minorHAnsi" w:cstheme="minorHAnsi"/>
          <w:sz w:val="20"/>
          <w:szCs w:val="20"/>
        </w:rPr>
      </w:pPr>
    </w:p>
    <w:p w14:paraId="0764AF83" w14:textId="6D895409" w:rsidR="00795A44" w:rsidRPr="00795A44" w:rsidRDefault="00795A44" w:rsidP="00795A44">
      <w:pPr>
        <w:pStyle w:val="Akapitzlist"/>
        <w:widowControl/>
        <w:adjustRightInd w:val="0"/>
        <w:ind w:left="1800" w:firstLine="0"/>
        <w:rPr>
          <w:rFonts w:asciiTheme="minorHAnsi" w:hAnsiTheme="minorHAnsi" w:cstheme="minorHAnsi"/>
          <w:sz w:val="20"/>
          <w:szCs w:val="20"/>
        </w:rPr>
      </w:pPr>
      <w:r w:rsidRPr="00795A44">
        <w:rPr>
          <w:rFonts w:asciiTheme="minorHAnsi" w:eastAsiaTheme="minorHAnsi" w:hAnsiTheme="minorHAnsi" w:cstheme="minorHAnsi"/>
          <w:color w:val="000000"/>
          <w:sz w:val="20"/>
          <w:szCs w:val="20"/>
        </w:rPr>
        <w:t xml:space="preserve">Jako dodatkową ochronę przed porażeniem prądem elektrycznym przewidziano w </w:t>
      </w:r>
      <w:r>
        <w:rPr>
          <w:rFonts w:asciiTheme="minorHAnsi" w:eastAsiaTheme="minorHAnsi" w:hAnsiTheme="minorHAnsi" w:cstheme="minorHAnsi"/>
          <w:color w:val="000000"/>
          <w:sz w:val="20"/>
          <w:szCs w:val="20"/>
        </w:rPr>
        <w:t xml:space="preserve">obiekcie </w:t>
      </w:r>
      <w:r w:rsidRPr="00795A44">
        <w:rPr>
          <w:rFonts w:asciiTheme="minorHAnsi" w:eastAsiaTheme="minorHAnsi" w:hAnsiTheme="minorHAnsi" w:cstheme="minorHAnsi"/>
          <w:color w:val="000000"/>
          <w:sz w:val="20"/>
          <w:szCs w:val="20"/>
        </w:rPr>
        <w:t xml:space="preserve">szybkie wyłączenie: układ sieciowy TN-S i dodatkowo wyłączniki ochronne różnicowo-prądowe o czułości prądowej 30mA. Instalacje 1-fazowe należy wykonać jako 3-przewodowe ( L+N+PE ) . W rozdzielnicy RG należy rozdzielić przewód ochronno-neutralny PEN na przewód PE i przewód N. Miejsce rozdziału należy uziemić. Rezystancja uziemienia nie powinna przekraczać 30Ω. </w:t>
      </w:r>
    </w:p>
    <w:p w14:paraId="003CB3CD" w14:textId="77777777" w:rsidR="000F021B" w:rsidRDefault="00795A44" w:rsidP="000F021B">
      <w:pPr>
        <w:pStyle w:val="Akapitzlist"/>
        <w:widowControl/>
        <w:adjustRightInd w:val="0"/>
        <w:ind w:left="1800" w:firstLine="0"/>
        <w:rPr>
          <w:rFonts w:asciiTheme="minorHAnsi" w:eastAsiaTheme="minorHAnsi" w:hAnsiTheme="minorHAnsi" w:cstheme="minorHAnsi"/>
          <w:color w:val="000000"/>
          <w:sz w:val="20"/>
          <w:szCs w:val="20"/>
        </w:rPr>
      </w:pPr>
      <w:r w:rsidRPr="00795A44">
        <w:rPr>
          <w:rFonts w:asciiTheme="minorHAnsi" w:eastAsiaTheme="minorHAnsi" w:hAnsiTheme="minorHAnsi" w:cstheme="minorHAnsi"/>
          <w:color w:val="000000"/>
          <w:sz w:val="20"/>
          <w:szCs w:val="20"/>
        </w:rPr>
        <w:t xml:space="preserve">Od rozdzielnicy RG w całej instalacji elektrycznej obiektu przewodem ochronnym będzie przewód PE. W instalacji </w:t>
      </w:r>
      <w:r>
        <w:rPr>
          <w:rFonts w:asciiTheme="minorHAnsi" w:eastAsiaTheme="minorHAnsi" w:hAnsiTheme="minorHAnsi" w:cstheme="minorHAnsi"/>
          <w:color w:val="000000"/>
          <w:sz w:val="20"/>
          <w:szCs w:val="20"/>
        </w:rPr>
        <w:t xml:space="preserve">należy wykonać </w:t>
      </w:r>
      <w:r w:rsidRPr="00795A44">
        <w:rPr>
          <w:rFonts w:asciiTheme="minorHAnsi" w:eastAsiaTheme="minorHAnsi" w:hAnsiTheme="minorHAnsi" w:cstheme="minorHAnsi"/>
          <w:color w:val="000000"/>
          <w:sz w:val="20"/>
          <w:szCs w:val="20"/>
        </w:rPr>
        <w:t>wyłączniki ochronne różnicowo-prądowe, które w przypadku jakiegokolwiek pogorszenia się stanu izolacji w instalacji i przekroczenia prądu zadziałania wyłącznika powodują, wyłączenie kontrolowanego odcinka instalacji elektrycznej.</w:t>
      </w:r>
    </w:p>
    <w:p w14:paraId="7B0CEA67" w14:textId="77777777" w:rsidR="000F021B" w:rsidRDefault="000F021B" w:rsidP="000F021B">
      <w:pPr>
        <w:pStyle w:val="Akapitzlist"/>
        <w:widowControl/>
        <w:adjustRightInd w:val="0"/>
        <w:ind w:left="1800" w:firstLine="0"/>
        <w:rPr>
          <w:rFonts w:asciiTheme="minorHAnsi" w:eastAsiaTheme="minorHAnsi" w:hAnsiTheme="minorHAnsi" w:cstheme="minorHAnsi"/>
          <w:color w:val="000000"/>
          <w:sz w:val="20"/>
          <w:szCs w:val="20"/>
        </w:rPr>
      </w:pPr>
    </w:p>
    <w:p w14:paraId="191E89C0" w14:textId="2C5234CE" w:rsidR="003A1D45" w:rsidRPr="003A1D45" w:rsidRDefault="003A1D45" w:rsidP="000F021B">
      <w:pPr>
        <w:pStyle w:val="Akapitzlist"/>
        <w:widowControl/>
        <w:adjustRightInd w:val="0"/>
        <w:ind w:left="1800" w:firstLine="0"/>
        <w:rPr>
          <w:rFonts w:asciiTheme="minorHAnsi" w:eastAsiaTheme="minorHAnsi" w:hAnsiTheme="minorHAnsi" w:cstheme="minorHAnsi"/>
          <w:color w:val="000000"/>
          <w:sz w:val="20"/>
          <w:szCs w:val="20"/>
        </w:rPr>
      </w:pPr>
      <w:r w:rsidRPr="003A1D45">
        <w:rPr>
          <w:rFonts w:asciiTheme="minorHAnsi" w:hAnsiTheme="minorHAnsi" w:cstheme="minorHAnsi"/>
          <w:sz w:val="20"/>
          <w:szCs w:val="20"/>
        </w:rPr>
        <w:t>Dla zapewnienia bezpiecznej eksploatacji instalacji i urządzeń elektrycznych pracujących w układzie TN-S zaprojektowano zainstalowanie gł. szyny uziemiającej</w:t>
      </w:r>
      <w:r>
        <w:rPr>
          <w:rFonts w:asciiTheme="minorHAnsi" w:hAnsiTheme="minorHAnsi" w:cstheme="minorHAnsi"/>
          <w:sz w:val="20"/>
          <w:szCs w:val="20"/>
        </w:rPr>
        <w:t xml:space="preserve"> (GSU).</w:t>
      </w:r>
    </w:p>
    <w:p w14:paraId="3849E503" w14:textId="3CACA440" w:rsidR="00F060F6" w:rsidRDefault="00F060F6" w:rsidP="000F021B">
      <w:pPr>
        <w:pStyle w:val="Akapitzlist"/>
        <w:widowControl/>
        <w:adjustRightInd w:val="0"/>
        <w:ind w:left="1800" w:firstLine="0"/>
        <w:rPr>
          <w:rFonts w:asciiTheme="minorHAnsi" w:eastAsiaTheme="minorHAnsi" w:hAnsiTheme="minorHAnsi" w:cstheme="minorHAnsi"/>
          <w:color w:val="000000"/>
          <w:sz w:val="20"/>
          <w:szCs w:val="20"/>
        </w:rPr>
      </w:pPr>
      <w:r w:rsidRPr="00F060F6">
        <w:rPr>
          <w:rFonts w:asciiTheme="minorHAnsi" w:eastAsiaTheme="minorHAnsi" w:hAnsiTheme="minorHAnsi" w:cstheme="minorHAnsi"/>
          <w:color w:val="000000"/>
          <w:sz w:val="20"/>
          <w:szCs w:val="20"/>
        </w:rPr>
        <w:t>Instalacja elektrycz</w:t>
      </w:r>
      <w:r w:rsidR="000F021B">
        <w:rPr>
          <w:rFonts w:asciiTheme="minorHAnsi" w:eastAsiaTheme="minorHAnsi" w:hAnsiTheme="minorHAnsi" w:cstheme="minorHAnsi"/>
          <w:color w:val="000000"/>
          <w:sz w:val="20"/>
          <w:szCs w:val="20"/>
        </w:rPr>
        <w:t xml:space="preserve">na od tablicy zasilającej należy wykonać </w:t>
      </w:r>
      <w:r w:rsidRPr="00F060F6">
        <w:rPr>
          <w:rFonts w:asciiTheme="minorHAnsi" w:eastAsiaTheme="minorHAnsi" w:hAnsiTheme="minorHAnsi" w:cstheme="minorHAnsi"/>
          <w:color w:val="000000"/>
          <w:sz w:val="20"/>
          <w:szCs w:val="20"/>
        </w:rPr>
        <w:t>w układzie TNS. Przewód ochronny musi posiadać ciągłość metaliczną (nie może być rozłączalny żadnym wyłącznikiem). Ochronie podlegają wszystkie części urządzeń elektrycznych, które normalnie nie znajdują się pod napięciem, a przerzut napięcia na te urządzenia, w przypadkach awaryjnych może stworzyć niebezpieczeństwo porażenia. Należy pamiętać, aby dla układu sieciow</w:t>
      </w:r>
      <w:r w:rsidR="000F021B">
        <w:rPr>
          <w:rFonts w:asciiTheme="minorHAnsi" w:eastAsiaTheme="minorHAnsi" w:hAnsiTheme="minorHAnsi" w:cstheme="minorHAnsi"/>
          <w:color w:val="000000"/>
          <w:sz w:val="20"/>
          <w:szCs w:val="20"/>
        </w:rPr>
        <w:t>ego TNS były spełnione warunki:</w:t>
      </w:r>
    </w:p>
    <w:p w14:paraId="05E37C82" w14:textId="1B7AF23C" w:rsidR="00F060F6" w:rsidRDefault="00F060F6" w:rsidP="00C54EEC">
      <w:pPr>
        <w:pStyle w:val="Akapitzlist"/>
        <w:widowControl/>
        <w:numPr>
          <w:ilvl w:val="0"/>
          <w:numId w:val="44"/>
        </w:numPr>
        <w:adjustRightInd w:val="0"/>
        <w:rPr>
          <w:rFonts w:asciiTheme="minorHAnsi" w:eastAsiaTheme="minorHAnsi" w:hAnsiTheme="minorHAnsi" w:cstheme="minorHAnsi"/>
          <w:color w:val="000000"/>
          <w:sz w:val="20"/>
          <w:szCs w:val="20"/>
        </w:rPr>
      </w:pPr>
      <w:r w:rsidRPr="000F021B">
        <w:rPr>
          <w:rFonts w:asciiTheme="minorHAnsi" w:eastAsiaTheme="minorHAnsi" w:hAnsiTheme="minorHAnsi" w:cstheme="minorHAnsi"/>
          <w:color w:val="000000"/>
          <w:sz w:val="20"/>
          <w:szCs w:val="20"/>
        </w:rPr>
        <w:t xml:space="preserve">części przewodzące, jednocześnie przewodzące powinny być połączone do tego samego uziemienia, za wyłącznikiem różnicowoprądowym nie wolno uziemiać przewodu </w:t>
      </w:r>
      <w:r w:rsidR="000F021B">
        <w:rPr>
          <w:rFonts w:asciiTheme="minorHAnsi" w:eastAsiaTheme="minorHAnsi" w:hAnsiTheme="minorHAnsi" w:cstheme="minorHAnsi"/>
          <w:color w:val="000000"/>
          <w:sz w:val="20"/>
          <w:szCs w:val="20"/>
        </w:rPr>
        <w:t>N ani łączyć go z przewodem PE.</w:t>
      </w:r>
    </w:p>
    <w:p w14:paraId="0E1EB2DD" w14:textId="77777777" w:rsidR="00AF3DA1" w:rsidRDefault="000F021B" w:rsidP="00AF3DA1">
      <w:pPr>
        <w:widowControl/>
        <w:adjustRightInd w:val="0"/>
        <w:ind w:left="1843"/>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 budynku</w:t>
      </w:r>
      <w:r w:rsidR="00F060F6" w:rsidRPr="000F021B">
        <w:rPr>
          <w:rFonts w:asciiTheme="minorHAnsi" w:eastAsiaTheme="minorHAnsi" w:hAnsiTheme="minorHAnsi" w:cstheme="minorHAnsi"/>
          <w:color w:val="000000"/>
          <w:sz w:val="20"/>
          <w:szCs w:val="20"/>
        </w:rPr>
        <w:t xml:space="preserve"> należy stosować połączenia wyrównawcze łącząc wszystkie części przewodzące obce ze sob</w:t>
      </w:r>
      <w:r w:rsidR="00AF3DA1">
        <w:rPr>
          <w:rFonts w:asciiTheme="minorHAnsi" w:eastAsiaTheme="minorHAnsi" w:hAnsiTheme="minorHAnsi" w:cstheme="minorHAnsi"/>
          <w:color w:val="000000"/>
          <w:sz w:val="20"/>
          <w:szCs w:val="20"/>
        </w:rPr>
        <w:t>ą oraz z przewodami ochronnymi.</w:t>
      </w:r>
    </w:p>
    <w:p w14:paraId="00D60C63" w14:textId="1887E3C3" w:rsidR="00F060F6" w:rsidRDefault="00AF3DA1" w:rsidP="00AF3DA1">
      <w:pPr>
        <w:widowControl/>
        <w:adjustRightInd w:val="0"/>
        <w:ind w:left="1843"/>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Należy wykonać</w:t>
      </w:r>
      <w:r w:rsidR="00F060F6" w:rsidRPr="00F060F6">
        <w:rPr>
          <w:rFonts w:asciiTheme="minorHAnsi" w:eastAsiaTheme="minorHAnsi" w:hAnsiTheme="minorHAnsi" w:cstheme="minorHAnsi"/>
          <w:color w:val="000000"/>
          <w:sz w:val="20"/>
          <w:szCs w:val="20"/>
        </w:rPr>
        <w:t xml:space="preserve"> p</w:t>
      </w:r>
      <w:r>
        <w:rPr>
          <w:rFonts w:asciiTheme="minorHAnsi" w:eastAsiaTheme="minorHAnsi" w:hAnsiTheme="minorHAnsi" w:cstheme="minorHAnsi"/>
          <w:color w:val="000000"/>
          <w:sz w:val="20"/>
          <w:szCs w:val="20"/>
        </w:rPr>
        <w:t>ołączenia wyrównawcze miejscowe</w:t>
      </w:r>
      <w:r w:rsidR="00F060F6" w:rsidRPr="00F060F6">
        <w:rPr>
          <w:rFonts w:asciiTheme="minorHAnsi" w:eastAsiaTheme="minorHAnsi" w:hAnsiTheme="minorHAnsi" w:cstheme="minorHAnsi"/>
          <w:color w:val="000000"/>
          <w:sz w:val="20"/>
          <w:szCs w:val="20"/>
        </w:rPr>
        <w:t xml:space="preserve"> w łazienkach, pomieszczeniach technicznych łącząc metalowe elementy znajdujące się w strefach 1, 2 i 3 między sobą przewodem LY 6 mm</w:t>
      </w:r>
      <w:r>
        <w:rPr>
          <w:rFonts w:asciiTheme="minorHAnsi" w:eastAsiaTheme="minorHAnsi" w:hAnsiTheme="minorHAnsi" w:cstheme="minorHAnsi"/>
          <w:color w:val="000000"/>
          <w:sz w:val="20"/>
          <w:szCs w:val="20"/>
          <w:vertAlign w:val="superscript"/>
        </w:rPr>
        <w:t>2</w:t>
      </w:r>
      <w:r w:rsidR="00F060F6" w:rsidRPr="00F060F6">
        <w:rPr>
          <w:rFonts w:asciiTheme="minorHAnsi" w:eastAsiaTheme="minorHAnsi" w:hAnsiTheme="minorHAnsi" w:cstheme="minorHAnsi"/>
          <w:color w:val="000000"/>
          <w:sz w:val="20"/>
          <w:szCs w:val="20"/>
        </w:rPr>
        <w:t xml:space="preserve"> prowadzonym w rurze RVKL oraz z przewodem ochronnym PE. Połączenia wykonać w miejscowych szynach połączeń wyrównawczych. </w:t>
      </w:r>
    </w:p>
    <w:p w14:paraId="319B7A6A" w14:textId="77777777" w:rsidR="00AF3DA1" w:rsidRDefault="00AF3DA1" w:rsidP="00AF3DA1">
      <w:pPr>
        <w:widowControl/>
        <w:adjustRightInd w:val="0"/>
        <w:ind w:left="1843"/>
        <w:jc w:val="both"/>
        <w:rPr>
          <w:rFonts w:asciiTheme="minorHAnsi" w:eastAsiaTheme="minorHAnsi" w:hAnsiTheme="minorHAnsi" w:cstheme="minorHAnsi"/>
          <w:color w:val="000000"/>
          <w:sz w:val="20"/>
          <w:szCs w:val="20"/>
        </w:rPr>
      </w:pPr>
    </w:p>
    <w:p w14:paraId="79C84750" w14:textId="1700289D" w:rsidR="00AF3DA1" w:rsidRDefault="00AF3DA1" w:rsidP="00B66F17">
      <w:pPr>
        <w:pStyle w:val="Akapitzlist"/>
        <w:ind w:left="1800" w:right="284" w:firstLine="43"/>
        <w:rPr>
          <w:rFonts w:asciiTheme="minorHAnsi" w:hAnsiTheme="minorHAnsi" w:cstheme="minorHAnsi"/>
          <w:bCs/>
          <w:sz w:val="20"/>
          <w:szCs w:val="20"/>
        </w:rPr>
      </w:pPr>
      <w:r>
        <w:rPr>
          <w:rFonts w:asciiTheme="minorHAnsi" w:hAnsiTheme="minorHAnsi" w:cstheme="minorHAnsi"/>
          <w:bCs/>
          <w:sz w:val="20"/>
          <w:szCs w:val="20"/>
        </w:rPr>
        <w:t>Po wykonaniu instalacje elektryczne należy poddać odpowiednim badaniom i pomiarom.</w:t>
      </w:r>
    </w:p>
    <w:p w14:paraId="43EC0761" w14:textId="77777777" w:rsidR="00472406" w:rsidRDefault="00472406" w:rsidP="00AF3DA1">
      <w:pPr>
        <w:pStyle w:val="Akapitzlist"/>
        <w:ind w:left="1800" w:right="284" w:hanging="99"/>
        <w:rPr>
          <w:rFonts w:asciiTheme="minorHAnsi" w:hAnsiTheme="minorHAnsi" w:cstheme="minorHAnsi"/>
          <w:bCs/>
          <w:sz w:val="20"/>
          <w:szCs w:val="20"/>
        </w:rPr>
      </w:pPr>
    </w:p>
    <w:p w14:paraId="50E3FF76" w14:textId="182DDF1F" w:rsidR="00472406" w:rsidRDefault="00472406" w:rsidP="00472406">
      <w:pPr>
        <w:pStyle w:val="Akapitzlist"/>
        <w:numPr>
          <w:ilvl w:val="1"/>
          <w:numId w:val="24"/>
        </w:numPr>
        <w:ind w:left="1418" w:right="284" w:hanging="425"/>
        <w:rPr>
          <w:rFonts w:asciiTheme="minorHAnsi" w:hAnsiTheme="minorHAnsi" w:cstheme="minorHAnsi"/>
          <w:b/>
          <w:bCs/>
          <w:sz w:val="20"/>
          <w:szCs w:val="20"/>
          <w:u w:val="single"/>
        </w:rPr>
      </w:pPr>
      <w:r w:rsidRPr="00472406">
        <w:rPr>
          <w:rFonts w:asciiTheme="minorHAnsi" w:hAnsiTheme="minorHAnsi" w:cstheme="minorHAnsi"/>
          <w:b/>
          <w:bCs/>
          <w:sz w:val="20"/>
          <w:szCs w:val="20"/>
          <w:u w:val="single"/>
        </w:rPr>
        <w:t>Zakres prac w części korytarza A 0.29 w segmencie „A”:</w:t>
      </w:r>
    </w:p>
    <w:p w14:paraId="32D55645" w14:textId="14FD064D" w:rsidR="00472406" w:rsidRDefault="00472406" w:rsidP="00472406">
      <w:pPr>
        <w:pStyle w:val="Akapitzlist"/>
        <w:ind w:left="1418" w:right="284" w:firstLine="0"/>
        <w:rPr>
          <w:rFonts w:asciiTheme="minorHAnsi" w:hAnsiTheme="minorHAnsi" w:cstheme="minorHAnsi"/>
          <w:bCs/>
          <w:sz w:val="20"/>
          <w:szCs w:val="20"/>
        </w:rPr>
      </w:pPr>
      <w:r>
        <w:rPr>
          <w:rFonts w:asciiTheme="minorHAnsi" w:hAnsiTheme="minorHAnsi" w:cstheme="minorHAnsi"/>
          <w:bCs/>
          <w:sz w:val="20"/>
          <w:szCs w:val="20"/>
        </w:rPr>
        <w:t>Należy zlikwidować widoczne zalani</w:t>
      </w:r>
      <w:r w:rsidR="003A322D">
        <w:rPr>
          <w:rFonts w:asciiTheme="minorHAnsi" w:hAnsiTheme="minorHAnsi" w:cstheme="minorHAnsi"/>
          <w:bCs/>
          <w:sz w:val="20"/>
          <w:szCs w:val="20"/>
        </w:rPr>
        <w:t>a</w:t>
      </w:r>
      <w:r>
        <w:rPr>
          <w:rFonts w:asciiTheme="minorHAnsi" w:hAnsiTheme="minorHAnsi" w:cstheme="minorHAnsi"/>
          <w:bCs/>
          <w:sz w:val="20"/>
          <w:szCs w:val="20"/>
        </w:rPr>
        <w:t xml:space="preserve"> ścian i sufitu w wydzielonej części korytarza A 0.29</w:t>
      </w:r>
      <w:r w:rsidR="00061874">
        <w:rPr>
          <w:rFonts w:asciiTheme="minorHAnsi" w:hAnsiTheme="minorHAnsi" w:cstheme="minorHAnsi"/>
          <w:bCs/>
          <w:sz w:val="20"/>
          <w:szCs w:val="20"/>
        </w:rPr>
        <w:t xml:space="preserve"> – zdjęcia zamieszczono w dokumentacji projektowej</w:t>
      </w:r>
      <w:r>
        <w:rPr>
          <w:rFonts w:asciiTheme="minorHAnsi" w:hAnsiTheme="minorHAnsi" w:cstheme="minorHAnsi"/>
          <w:bCs/>
          <w:sz w:val="20"/>
          <w:szCs w:val="20"/>
        </w:rPr>
        <w:t>. Prace będą obejmować skucie tynku ze ścian oraz na suficie w pasie przyściennym o szerokości 155 cm. Na ścianach i s</w:t>
      </w:r>
      <w:r w:rsidR="003A322D">
        <w:rPr>
          <w:rFonts w:asciiTheme="minorHAnsi" w:hAnsiTheme="minorHAnsi" w:cstheme="minorHAnsi"/>
          <w:bCs/>
          <w:sz w:val="20"/>
          <w:szCs w:val="20"/>
        </w:rPr>
        <w:t>u</w:t>
      </w:r>
      <w:r>
        <w:rPr>
          <w:rFonts w:asciiTheme="minorHAnsi" w:hAnsiTheme="minorHAnsi" w:cstheme="minorHAnsi"/>
          <w:bCs/>
          <w:sz w:val="20"/>
          <w:szCs w:val="20"/>
        </w:rPr>
        <w:t xml:space="preserve">ficie należy wykonać tynk renowacyjny </w:t>
      </w:r>
      <w:r w:rsidR="0018623E">
        <w:rPr>
          <w:rFonts w:asciiTheme="minorHAnsi" w:hAnsiTheme="minorHAnsi" w:cstheme="minorHAnsi"/>
          <w:bCs/>
          <w:sz w:val="20"/>
          <w:szCs w:val="20"/>
        </w:rPr>
        <w:t xml:space="preserve">i powłoki malarskie </w:t>
      </w:r>
      <w:r>
        <w:rPr>
          <w:rFonts w:asciiTheme="minorHAnsi" w:hAnsiTheme="minorHAnsi" w:cstheme="minorHAnsi"/>
          <w:bCs/>
          <w:sz w:val="20"/>
          <w:szCs w:val="20"/>
        </w:rPr>
        <w:t>zgodnie z wytycznymi zawartymi w dokumentacji projektowej.</w:t>
      </w:r>
    </w:p>
    <w:p w14:paraId="44754833" w14:textId="77777777" w:rsidR="00472406" w:rsidRDefault="00472406" w:rsidP="00472406">
      <w:pPr>
        <w:pStyle w:val="Akapitzlist"/>
        <w:ind w:left="1418" w:right="284" w:firstLine="0"/>
        <w:rPr>
          <w:rFonts w:asciiTheme="minorHAnsi" w:hAnsiTheme="minorHAnsi" w:cstheme="minorHAnsi"/>
          <w:bCs/>
          <w:sz w:val="20"/>
          <w:szCs w:val="20"/>
        </w:rPr>
      </w:pPr>
    </w:p>
    <w:p w14:paraId="08E60830" w14:textId="3C06FDB3" w:rsidR="00472406" w:rsidRPr="00472406" w:rsidRDefault="00472406" w:rsidP="00472406">
      <w:pPr>
        <w:pStyle w:val="Akapitzlist"/>
        <w:numPr>
          <w:ilvl w:val="1"/>
          <w:numId w:val="24"/>
        </w:numPr>
        <w:ind w:left="1418" w:right="284" w:hanging="425"/>
        <w:rPr>
          <w:rFonts w:asciiTheme="minorHAnsi" w:hAnsiTheme="minorHAnsi" w:cstheme="minorHAnsi"/>
          <w:bCs/>
          <w:sz w:val="20"/>
          <w:szCs w:val="20"/>
        </w:rPr>
      </w:pPr>
      <w:r>
        <w:rPr>
          <w:rFonts w:asciiTheme="minorHAnsi" w:hAnsiTheme="minorHAnsi" w:cstheme="minorHAnsi"/>
          <w:b/>
          <w:bCs/>
          <w:sz w:val="20"/>
          <w:szCs w:val="20"/>
          <w:u w:val="single"/>
        </w:rPr>
        <w:t>Zakres prac na balkonie przylegającym do remontowanego pomieszczenia C 2.7 zlokalizowanego na II piętrze w segmencie „C”:</w:t>
      </w:r>
    </w:p>
    <w:p w14:paraId="1FA9835E" w14:textId="62E25DD1" w:rsidR="003A322D" w:rsidRPr="00CA75A7" w:rsidRDefault="00472406" w:rsidP="00CA75A7">
      <w:pPr>
        <w:pStyle w:val="Akapitzlist"/>
        <w:ind w:left="1418" w:right="284" w:firstLine="0"/>
        <w:rPr>
          <w:rFonts w:asciiTheme="minorHAnsi" w:hAnsiTheme="minorHAnsi" w:cstheme="minorHAnsi"/>
          <w:bCs/>
          <w:color w:val="FF0000"/>
          <w:sz w:val="20"/>
          <w:szCs w:val="20"/>
        </w:rPr>
      </w:pPr>
      <w:r w:rsidRPr="0018623E">
        <w:rPr>
          <w:rFonts w:asciiTheme="minorHAnsi" w:hAnsiTheme="minorHAnsi" w:cstheme="minorHAnsi"/>
          <w:bCs/>
          <w:sz w:val="20"/>
          <w:szCs w:val="20"/>
        </w:rPr>
        <w:t xml:space="preserve">Ze względu na wymianę okna w pomieszczeniu C 2.7 należy uporządkować </w:t>
      </w:r>
      <w:r w:rsidR="0018623E">
        <w:rPr>
          <w:rFonts w:asciiTheme="minorHAnsi" w:hAnsiTheme="minorHAnsi" w:cstheme="minorHAnsi"/>
          <w:bCs/>
          <w:sz w:val="20"/>
          <w:szCs w:val="20"/>
        </w:rPr>
        <w:t>z gruzu</w:t>
      </w:r>
      <w:r w:rsidR="003A322D">
        <w:rPr>
          <w:rFonts w:asciiTheme="minorHAnsi" w:hAnsiTheme="minorHAnsi" w:cstheme="minorHAnsi"/>
          <w:bCs/>
          <w:sz w:val="20"/>
          <w:szCs w:val="20"/>
        </w:rPr>
        <w:t xml:space="preserve"> i innych nieczystości</w:t>
      </w:r>
      <w:r w:rsidR="0018623E">
        <w:rPr>
          <w:rFonts w:asciiTheme="minorHAnsi" w:hAnsiTheme="minorHAnsi" w:cstheme="minorHAnsi"/>
          <w:bCs/>
          <w:sz w:val="20"/>
          <w:szCs w:val="20"/>
        </w:rPr>
        <w:t xml:space="preserve"> </w:t>
      </w:r>
      <w:r w:rsidRPr="0018623E">
        <w:rPr>
          <w:rFonts w:asciiTheme="minorHAnsi" w:hAnsiTheme="minorHAnsi" w:cstheme="minorHAnsi"/>
          <w:bCs/>
          <w:sz w:val="20"/>
          <w:szCs w:val="20"/>
        </w:rPr>
        <w:t xml:space="preserve">wnętrze przylegającego balkonu wraz z zabezpieczeniem otworu powstałego </w:t>
      </w:r>
      <w:r w:rsidR="0018623E" w:rsidRPr="0018623E">
        <w:rPr>
          <w:rFonts w:asciiTheme="minorHAnsi" w:hAnsiTheme="minorHAnsi" w:cstheme="minorHAnsi"/>
          <w:bCs/>
          <w:sz w:val="20"/>
          <w:szCs w:val="20"/>
        </w:rPr>
        <w:t xml:space="preserve">w suficie o wymiarach ok. 0,5 x 1,0 m – </w:t>
      </w:r>
      <w:r w:rsidR="00061874" w:rsidRPr="00061874">
        <w:rPr>
          <w:rFonts w:asciiTheme="minorHAnsi" w:hAnsiTheme="minorHAnsi" w:cstheme="minorHAnsi"/>
          <w:bCs/>
          <w:sz w:val="20"/>
          <w:szCs w:val="20"/>
        </w:rPr>
        <w:t>zdjęcia zamieszczono w dokumentacji projektowej.</w:t>
      </w:r>
      <w:r w:rsidR="0018623E" w:rsidRPr="00061874">
        <w:rPr>
          <w:rFonts w:asciiTheme="minorHAnsi" w:hAnsiTheme="minorHAnsi" w:cstheme="minorHAnsi"/>
          <w:bCs/>
          <w:sz w:val="20"/>
          <w:szCs w:val="20"/>
        </w:rPr>
        <w:t xml:space="preserve"> </w:t>
      </w:r>
    </w:p>
    <w:p w14:paraId="6E5A3BA0" w14:textId="5B2AFF66" w:rsidR="003824EC" w:rsidRPr="003824EC" w:rsidRDefault="003A322D" w:rsidP="003824EC">
      <w:pPr>
        <w:pStyle w:val="Akapitzlist"/>
        <w:numPr>
          <w:ilvl w:val="0"/>
          <w:numId w:val="24"/>
        </w:numPr>
        <w:spacing w:before="121"/>
        <w:ind w:left="993" w:right="284" w:hanging="284"/>
        <w:rPr>
          <w:rFonts w:asciiTheme="minorHAnsi" w:hAnsiTheme="minorHAnsi" w:cstheme="minorHAnsi"/>
          <w:b/>
          <w:sz w:val="20"/>
          <w:szCs w:val="20"/>
        </w:rPr>
      </w:pPr>
      <w:r w:rsidRPr="003A322D">
        <w:rPr>
          <w:rFonts w:asciiTheme="minorHAnsi" w:hAnsiTheme="minorHAnsi" w:cstheme="minorHAnsi"/>
          <w:b/>
          <w:sz w:val="20"/>
          <w:szCs w:val="20"/>
        </w:rPr>
        <w:t xml:space="preserve">Termin realizacji zamówienia: </w:t>
      </w:r>
      <w:r w:rsidR="00F66B05">
        <w:rPr>
          <w:rFonts w:asciiTheme="minorHAnsi" w:hAnsiTheme="minorHAnsi" w:cstheme="minorHAnsi"/>
          <w:b/>
          <w:sz w:val="20"/>
          <w:szCs w:val="20"/>
        </w:rPr>
        <w:t>8</w:t>
      </w:r>
      <w:r w:rsidRPr="003A322D">
        <w:rPr>
          <w:rFonts w:asciiTheme="minorHAnsi" w:hAnsiTheme="minorHAnsi" w:cstheme="minorHAnsi"/>
          <w:b/>
          <w:sz w:val="20"/>
          <w:szCs w:val="20"/>
        </w:rPr>
        <w:t xml:space="preserve"> </w:t>
      </w:r>
      <w:r w:rsidR="003824EC">
        <w:rPr>
          <w:rFonts w:asciiTheme="minorHAnsi" w:hAnsiTheme="minorHAnsi" w:cstheme="minorHAnsi"/>
          <w:b/>
          <w:sz w:val="20"/>
          <w:szCs w:val="20"/>
        </w:rPr>
        <w:t>miesięcy licząc</w:t>
      </w:r>
      <w:r w:rsidRPr="003A322D">
        <w:rPr>
          <w:rFonts w:asciiTheme="minorHAnsi" w:hAnsiTheme="minorHAnsi" w:cstheme="minorHAnsi"/>
          <w:b/>
          <w:sz w:val="20"/>
          <w:szCs w:val="20"/>
        </w:rPr>
        <w:t xml:space="preserve"> od dnia podpisania umowy</w:t>
      </w:r>
      <w:r w:rsidR="00F66B05">
        <w:rPr>
          <w:rFonts w:asciiTheme="minorHAnsi" w:hAnsiTheme="minorHAnsi" w:cstheme="minorHAnsi"/>
          <w:b/>
          <w:sz w:val="20"/>
          <w:szCs w:val="20"/>
        </w:rPr>
        <w:t xml:space="preserve">, </w:t>
      </w:r>
      <w:r w:rsidR="003824EC">
        <w:rPr>
          <w:rFonts w:asciiTheme="minorHAnsi" w:hAnsiTheme="minorHAnsi" w:cstheme="minorHAnsi"/>
          <w:bCs/>
          <w:sz w:val="20"/>
          <w:szCs w:val="20"/>
        </w:rPr>
        <w:t xml:space="preserve">przy czym remont wydzielonej części korytarza A 0.29 na parterze w segmencie „A” należy wykonać </w:t>
      </w:r>
      <w:r w:rsidR="003824EC" w:rsidRPr="00CF5432">
        <w:rPr>
          <w:rFonts w:asciiTheme="minorHAnsi" w:hAnsiTheme="minorHAnsi" w:cstheme="minorHAnsi"/>
          <w:b/>
          <w:sz w:val="20"/>
          <w:szCs w:val="20"/>
          <w:u w:val="single"/>
        </w:rPr>
        <w:t>do 17.12.2021 r.</w:t>
      </w:r>
    </w:p>
    <w:p w14:paraId="33B6B16C" w14:textId="6267D1C0" w:rsidR="00FF10AF" w:rsidRPr="00FF10AF" w:rsidRDefault="00FF10AF" w:rsidP="00CA75A7">
      <w:pPr>
        <w:pStyle w:val="Akapitzlist"/>
        <w:numPr>
          <w:ilvl w:val="0"/>
          <w:numId w:val="24"/>
        </w:numPr>
        <w:spacing w:before="121"/>
        <w:ind w:left="993" w:right="284" w:hanging="284"/>
        <w:rPr>
          <w:rFonts w:asciiTheme="minorHAnsi" w:hAnsiTheme="minorHAnsi" w:cstheme="minorHAnsi"/>
          <w:b/>
          <w:sz w:val="20"/>
          <w:szCs w:val="20"/>
        </w:rPr>
      </w:pPr>
      <w:r w:rsidRPr="00FF10AF">
        <w:rPr>
          <w:rFonts w:asciiTheme="minorHAnsi" w:hAnsiTheme="minorHAnsi"/>
          <w:b/>
          <w:sz w:val="20"/>
          <w:szCs w:val="20"/>
        </w:rPr>
        <w:t>Wykonawca jest gospodarzem na terenie budowy</w:t>
      </w:r>
      <w:r w:rsidRPr="00FF10AF">
        <w:rPr>
          <w:rFonts w:asciiTheme="minorHAnsi" w:hAnsiTheme="minorHAnsi"/>
          <w:sz w:val="20"/>
          <w:szCs w:val="20"/>
        </w:rPr>
        <w:t xml:space="preserve"> od daty przekazania placu budowy do czasu odbioru końcowego, a w szczególności zobowiązany jest do: </w:t>
      </w:r>
    </w:p>
    <w:p w14:paraId="02C14FB5" w14:textId="7B8FC10D"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4D1B9391" w14:textId="33052B5F"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35F90017" w14:textId="7C126503" w:rsidR="00FF10AF" w:rsidRPr="00FF10AF"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605B1DA2" w14:textId="11CEC5F5" w:rsidR="00FF10AF" w:rsidRPr="009E422E" w:rsidRDefault="00FF10AF" w:rsidP="00C54EEC">
      <w:pPr>
        <w:pStyle w:val="Akapitzlist"/>
        <w:numPr>
          <w:ilvl w:val="0"/>
          <w:numId w:val="45"/>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01CE1CE" w14:textId="77777777" w:rsidR="009E422E" w:rsidRPr="009E422E" w:rsidRDefault="009E422E" w:rsidP="009E422E">
      <w:pPr>
        <w:pStyle w:val="Akapitzlist"/>
        <w:ind w:left="1713" w:right="284" w:firstLine="0"/>
        <w:rPr>
          <w:rFonts w:asciiTheme="minorHAnsi" w:hAnsiTheme="minorHAnsi" w:cstheme="minorHAnsi"/>
          <w:bCs/>
          <w:sz w:val="20"/>
          <w:szCs w:val="20"/>
        </w:rPr>
      </w:pPr>
    </w:p>
    <w:p w14:paraId="3A3B7D08" w14:textId="1B8CD979" w:rsidR="003824EC" w:rsidRPr="00774745" w:rsidRDefault="009E422E" w:rsidP="00215C6A">
      <w:pPr>
        <w:ind w:left="993" w:right="284"/>
        <w:jc w:val="both"/>
        <w:rPr>
          <w:rFonts w:asciiTheme="minorHAnsi" w:hAnsiTheme="minorHAnsi" w:cstheme="minorHAnsi"/>
          <w:b/>
          <w:color w:val="FF0000"/>
          <w:sz w:val="20"/>
          <w:szCs w:val="20"/>
        </w:rPr>
      </w:pPr>
      <w:r w:rsidRPr="009E422E">
        <w:rPr>
          <w:rFonts w:asciiTheme="minorHAnsi" w:hAnsiTheme="minorHAnsi" w:cstheme="minorHAnsi"/>
          <w:b/>
          <w:color w:val="FF0000"/>
          <w:sz w:val="20"/>
          <w:szCs w:val="20"/>
        </w:rPr>
        <w:t>UWAGA! Ze względu na fakt, iż obiekt będzie funkcjonował w czasie wykonywania robót budowlany</w:t>
      </w:r>
      <w:r w:rsidR="00C81AF5">
        <w:rPr>
          <w:rFonts w:asciiTheme="minorHAnsi" w:hAnsiTheme="minorHAnsi" w:cstheme="minorHAnsi"/>
          <w:b/>
          <w:color w:val="FF0000"/>
          <w:sz w:val="20"/>
          <w:szCs w:val="20"/>
        </w:rPr>
        <w:t>ch</w:t>
      </w:r>
      <w:r w:rsidRPr="009E422E">
        <w:rPr>
          <w:rFonts w:asciiTheme="minorHAnsi" w:hAnsiTheme="minorHAnsi" w:cstheme="minorHAnsi"/>
          <w:b/>
          <w:color w:val="FF0000"/>
          <w:sz w:val="20"/>
          <w:szCs w:val="20"/>
        </w:rPr>
        <w:t xml:space="preserve"> zgodnie ze swoim przeznaczeniem Wykonawca zobowiązany jest przez cały okres realizacji powierzonego mu zadania na bieżąco uzgadniać z</w:t>
      </w:r>
      <w:r>
        <w:rPr>
          <w:rFonts w:asciiTheme="minorHAnsi" w:hAnsiTheme="minorHAnsi" w:cstheme="minorHAnsi"/>
          <w:b/>
          <w:color w:val="FF0000"/>
          <w:sz w:val="20"/>
          <w:szCs w:val="20"/>
        </w:rPr>
        <w:t> </w:t>
      </w:r>
      <w:r w:rsidRPr="009E422E">
        <w:rPr>
          <w:rFonts w:asciiTheme="minorHAnsi" w:hAnsiTheme="minorHAnsi" w:cstheme="minorHAnsi"/>
          <w:b/>
          <w:color w:val="FF0000"/>
          <w:sz w:val="20"/>
          <w:szCs w:val="20"/>
        </w:rPr>
        <w:t>Zamawiającym harmonogram prac i go aktualizować</w:t>
      </w:r>
      <w:r w:rsidR="00215C6A">
        <w:rPr>
          <w:rFonts w:asciiTheme="minorHAnsi" w:hAnsiTheme="minorHAnsi" w:cstheme="minorHAnsi"/>
          <w:b/>
          <w:color w:val="FF0000"/>
          <w:sz w:val="20"/>
          <w:szCs w:val="20"/>
        </w:rPr>
        <w:t>.</w:t>
      </w:r>
    </w:p>
    <w:p w14:paraId="62D683FB" w14:textId="6737F86B" w:rsidR="00FF10AF" w:rsidRPr="00FF10AF" w:rsidRDefault="00FF10AF" w:rsidP="00CA75A7">
      <w:pPr>
        <w:pStyle w:val="Akapitzlist"/>
        <w:numPr>
          <w:ilvl w:val="0"/>
          <w:numId w:val="24"/>
        </w:numPr>
        <w:spacing w:before="121"/>
        <w:ind w:left="993" w:right="284" w:hanging="284"/>
        <w:rPr>
          <w:rFonts w:asciiTheme="minorHAnsi" w:hAnsiTheme="minorHAnsi" w:cstheme="minorHAnsi"/>
          <w:bCs/>
          <w:sz w:val="20"/>
          <w:szCs w:val="20"/>
        </w:rPr>
      </w:pPr>
      <w:r w:rsidRPr="00FF10AF">
        <w:rPr>
          <w:rFonts w:asciiTheme="minorHAnsi" w:hAnsiTheme="minorHAnsi"/>
          <w:b/>
          <w:bCs/>
          <w:color w:val="000000" w:themeColor="text1"/>
          <w:sz w:val="20"/>
          <w:szCs w:val="20"/>
        </w:rPr>
        <w:lastRenderedPageBreak/>
        <w:t>Do</w:t>
      </w:r>
      <w:r w:rsidRPr="00FF10AF">
        <w:rPr>
          <w:rFonts w:asciiTheme="minorHAnsi" w:hAnsiTheme="minorHAnsi"/>
          <w:b/>
          <w:color w:val="000000" w:themeColor="text1"/>
          <w:sz w:val="20"/>
          <w:szCs w:val="20"/>
        </w:rPr>
        <w:t xml:space="preserve"> zadań Wykonawcy należeć będzie również:</w:t>
      </w:r>
    </w:p>
    <w:p w14:paraId="6DF55DFA" w14:textId="25063728" w:rsidR="00FF10AF" w:rsidRPr="009E422E" w:rsidRDefault="00FF10AF" w:rsidP="00E902EB">
      <w:pPr>
        <w:pStyle w:val="Akapitzlist"/>
        <w:numPr>
          <w:ilvl w:val="1"/>
          <w:numId w:val="24"/>
        </w:numPr>
        <w:ind w:left="1418" w:right="284" w:hanging="425"/>
        <w:rPr>
          <w:rFonts w:asciiTheme="minorHAnsi" w:hAnsiTheme="minorHAnsi"/>
          <w:b/>
          <w:color w:val="FF0000"/>
          <w:sz w:val="20"/>
          <w:szCs w:val="20"/>
        </w:rPr>
      </w:pPr>
      <w:r w:rsidRPr="00FF10AF">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w:t>
      </w:r>
      <w:r w:rsidRPr="009E422E">
        <w:rPr>
          <w:rFonts w:asciiTheme="minorHAnsi" w:hAnsiTheme="minorHAnsi"/>
          <w:sz w:val="20"/>
          <w:szCs w:val="20"/>
        </w:rPr>
        <w:t>Roboty budowlane będą wykonywane w sposób nie powodujący kolizji z funkcjonowaniem obiektów.</w:t>
      </w:r>
    </w:p>
    <w:p w14:paraId="79234138" w14:textId="257FDFD2" w:rsidR="00FF10AF" w:rsidRPr="00E902EB" w:rsidRDefault="00FF10AF" w:rsidP="00E902EB">
      <w:pPr>
        <w:pStyle w:val="Akapitzlist"/>
        <w:numPr>
          <w:ilvl w:val="1"/>
          <w:numId w:val="24"/>
        </w:numPr>
        <w:ind w:left="1418" w:right="284" w:hanging="425"/>
        <w:rPr>
          <w:rFonts w:asciiTheme="minorHAnsi" w:hAnsiTheme="minorHAnsi" w:cstheme="minorHAnsi"/>
          <w:bCs/>
          <w:sz w:val="20"/>
          <w:szCs w:val="20"/>
        </w:rPr>
      </w:pPr>
      <w:r w:rsidRPr="00FF10AF">
        <w:rPr>
          <w:rFonts w:asciiTheme="minorHAnsi" w:hAnsiTheme="minorHAnsi"/>
          <w:color w:val="000000" w:themeColor="text1"/>
          <w:sz w:val="20"/>
          <w:szCs w:val="20"/>
        </w:rPr>
        <w:t>Wykonanie przedmiotu umowy z własnych materiałów zgodnie z posiadaną przez Zamawiającego dokumentacją projektową. Zastosowane materiały winny spełniać wymogi prawa budowlanego, tj. posiadać odpowiednie certyfikaty na znak bezpieczeństwa, być zgodne z wymogami technicznymi lub aprobatą techniczną, wymagane są materiały atestowane i dopuszczone do stosowania.</w:t>
      </w:r>
    </w:p>
    <w:p w14:paraId="5889F5DB" w14:textId="64631849" w:rsidR="00FF10AF" w:rsidRPr="00C73576" w:rsidRDefault="00FF10AF" w:rsidP="00E902EB">
      <w:pPr>
        <w:pStyle w:val="Akapitzlist"/>
        <w:numPr>
          <w:ilvl w:val="1"/>
          <w:numId w:val="24"/>
        </w:numPr>
        <w:ind w:left="1418" w:right="284" w:hanging="425"/>
        <w:rPr>
          <w:rFonts w:asciiTheme="minorHAnsi" w:hAnsiTheme="minorHAnsi" w:cstheme="minorHAnsi"/>
          <w:bCs/>
          <w:sz w:val="20"/>
          <w:szCs w:val="20"/>
        </w:rPr>
      </w:pPr>
      <w:r w:rsidRPr="00E902EB">
        <w:rPr>
          <w:rFonts w:asciiTheme="minorHAnsi" w:hAnsiTheme="minorHAnsi"/>
          <w:color w:val="000000" w:themeColor="text1"/>
          <w:sz w:val="20"/>
          <w:szCs w:val="20"/>
        </w:rPr>
        <w:t>Wszystkie wyroby budowlane (materiały) oraz urządzenia przed ich sprowadzeniem na teren budowy</w:t>
      </w:r>
      <w:r w:rsidR="00C73576">
        <w:rPr>
          <w:rFonts w:asciiTheme="minorHAnsi" w:hAnsiTheme="minorHAnsi"/>
          <w:color w:val="000000" w:themeColor="text1"/>
          <w:sz w:val="20"/>
          <w:szCs w:val="20"/>
        </w:rPr>
        <w:t xml:space="preserve"> </w:t>
      </w:r>
      <w:r w:rsidRPr="00E902EB">
        <w:rPr>
          <w:rFonts w:asciiTheme="minorHAnsi" w:hAnsiTheme="minorHAnsi"/>
          <w:color w:val="000000" w:themeColor="text1"/>
          <w:sz w:val="20"/>
          <w:szCs w:val="20"/>
        </w:rPr>
        <w:t xml:space="preserve">i przed ich wbudowaniem lub zamontowaniem muszą być zatwierdzone przez inspektora nadzoru na formularzu, stanowiącym załącznik nr 6 do umowy. </w:t>
      </w:r>
      <w:r w:rsidRPr="00E902EB">
        <w:rPr>
          <w:rFonts w:asciiTheme="minorHAnsi" w:hAnsiTheme="minorHAnsi"/>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3FA9BDC8" w14:textId="4CD6C1BB"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Zgłaszanie inspektorowi nadzoru do odbioru robót ulegających zakryciu lub zanikających.</w:t>
      </w:r>
    </w:p>
    <w:p w14:paraId="6DE278B8" w14:textId="43ADC6EA"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Zgłoszenie obiektu do odbioru końcowego oraz uczestniczenie w czynnościach odbioru, a także niezwłocznego usunięcia stwierdzonych wad i usterek.</w:t>
      </w:r>
    </w:p>
    <w:p w14:paraId="243E2D98" w14:textId="363DFFF4"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0067F8B7" w14:textId="243E1852"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rPr>
        <w:t xml:space="preserve">Pełna odpowiedzialność za szkody wynikłe na terenie budowy w trakcie realizacji robót. </w:t>
      </w:r>
    </w:p>
    <w:p w14:paraId="065283A0" w14:textId="046DB21C" w:rsidR="00FF10AF" w:rsidRPr="00C73576" w:rsidRDefault="00FF10AF" w:rsidP="00C73576">
      <w:pPr>
        <w:pStyle w:val="Akapitzlist"/>
        <w:numPr>
          <w:ilvl w:val="1"/>
          <w:numId w:val="24"/>
        </w:numPr>
        <w:ind w:left="1418" w:right="284" w:hanging="425"/>
        <w:rPr>
          <w:rFonts w:asciiTheme="minorHAnsi" w:hAnsiTheme="minorHAnsi" w:cstheme="minorHAnsi"/>
          <w:bCs/>
          <w:sz w:val="20"/>
          <w:szCs w:val="20"/>
        </w:rPr>
      </w:pPr>
      <w:r w:rsidRPr="00C735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269040A2" w14:textId="608E01BF" w:rsidR="00FF10AF" w:rsidRPr="003824EC" w:rsidRDefault="00FF10AF" w:rsidP="00C73576">
      <w:pPr>
        <w:pStyle w:val="Akapitzlist"/>
        <w:numPr>
          <w:ilvl w:val="1"/>
          <w:numId w:val="24"/>
        </w:numPr>
        <w:ind w:left="1418" w:right="284" w:hanging="425"/>
        <w:rPr>
          <w:rFonts w:asciiTheme="minorHAnsi" w:hAnsiTheme="minorHAnsi" w:cstheme="minorHAnsi"/>
          <w:b/>
          <w:bCs/>
          <w:sz w:val="20"/>
          <w:szCs w:val="20"/>
          <w:u w:val="single"/>
        </w:rPr>
      </w:pPr>
      <w:r w:rsidRPr="003824EC">
        <w:rPr>
          <w:rFonts w:asciiTheme="minorHAnsi" w:hAnsiTheme="minorHAnsi"/>
          <w:b/>
          <w:bCs/>
          <w:color w:val="000000" w:themeColor="text1"/>
          <w:sz w:val="20"/>
          <w:szCs w:val="20"/>
          <w:u w:val="single"/>
        </w:rPr>
        <w:t>Składanie serwisu fotograficznego z postępu robót na płycie CD na koniec każdego miesiąca.</w:t>
      </w:r>
    </w:p>
    <w:p w14:paraId="29FA42D8" w14:textId="00E3299F" w:rsidR="00C73576" w:rsidRPr="00C73576" w:rsidRDefault="00FF10AF" w:rsidP="00CA75A7">
      <w:pPr>
        <w:pStyle w:val="Akapitzlist"/>
        <w:numPr>
          <w:ilvl w:val="0"/>
          <w:numId w:val="24"/>
        </w:numPr>
        <w:spacing w:before="121"/>
        <w:ind w:left="993" w:right="284" w:hanging="284"/>
        <w:rPr>
          <w:rFonts w:asciiTheme="minorHAnsi" w:hAnsiTheme="minorHAnsi" w:cstheme="minorHAnsi"/>
          <w:bCs/>
          <w:sz w:val="20"/>
          <w:szCs w:val="20"/>
        </w:rPr>
      </w:pPr>
      <w:r w:rsidRPr="00C73576">
        <w:rPr>
          <w:rFonts w:asciiTheme="minorHAnsi" w:hAnsiTheme="minorHAnsi"/>
          <w:b/>
          <w:bCs/>
          <w:color w:val="000000" w:themeColor="text1"/>
          <w:sz w:val="20"/>
          <w:szCs w:val="20"/>
        </w:rPr>
        <w:t>Zakres prac oraz odpowiedzialność wykonawcy w zakresie objętym proponowaną ceną ofertową obejmuje także:</w:t>
      </w:r>
    </w:p>
    <w:p w14:paraId="60B847DC" w14:textId="566E2015" w:rsidR="00FF10AF" w:rsidRDefault="00FF10AF" w:rsidP="00C73576">
      <w:pPr>
        <w:pStyle w:val="Akapitzlist"/>
        <w:numPr>
          <w:ilvl w:val="1"/>
          <w:numId w:val="24"/>
        </w:numPr>
        <w:ind w:left="1418"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18A9AFF2" w14:textId="79994D07"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Wykonanie operatu powykonawczego.</w:t>
      </w:r>
    </w:p>
    <w:p w14:paraId="40CF9568" w14:textId="4566C153"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76A37CFC" w14:textId="543BAB22" w:rsidR="00FF10AF" w:rsidRPr="00C73576" w:rsidRDefault="00FF10AF" w:rsidP="00C73576">
      <w:pPr>
        <w:pStyle w:val="Akapitzlist"/>
        <w:numPr>
          <w:ilvl w:val="1"/>
          <w:numId w:val="24"/>
        </w:numPr>
        <w:ind w:left="1418"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1021195C" w14:textId="07D5AA83" w:rsidR="00C73576"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cstheme="minorHAnsi"/>
          <w:b/>
          <w:bCs/>
          <w:sz w:val="20"/>
          <w:szCs w:val="20"/>
        </w:rPr>
        <w:t>opracowaniem dokumentacji przetargowej,</w:t>
      </w:r>
    </w:p>
    <w:p w14:paraId="78FED750" w14:textId="19F9288B"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w</w:t>
      </w:r>
      <w:r w:rsidR="00FF10AF"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63971D5C" w14:textId="33ACCC92"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o</w:t>
      </w:r>
      <w:r w:rsidR="00FF10AF"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374E31A8" w14:textId="5CEF13FE" w:rsidR="00FF10AF" w:rsidRPr="00C73576" w:rsidRDefault="00C73576" w:rsidP="00C54EEC">
      <w:pPr>
        <w:pStyle w:val="Akapitzlist"/>
        <w:numPr>
          <w:ilvl w:val="0"/>
          <w:numId w:val="46"/>
        </w:numPr>
        <w:ind w:right="284"/>
        <w:rPr>
          <w:rFonts w:asciiTheme="minorHAnsi" w:hAnsiTheme="minorHAnsi" w:cstheme="minorHAnsi"/>
          <w:sz w:val="20"/>
          <w:szCs w:val="20"/>
        </w:rPr>
      </w:pPr>
      <w:r>
        <w:rPr>
          <w:rFonts w:asciiTheme="minorHAnsi" w:hAnsiTheme="minorHAnsi"/>
          <w:b/>
          <w:color w:val="000000" w:themeColor="text1"/>
          <w:sz w:val="20"/>
          <w:szCs w:val="20"/>
        </w:rPr>
        <w:t>u</w:t>
      </w:r>
      <w:r w:rsidR="00FF10AF" w:rsidRPr="00C73576">
        <w:rPr>
          <w:rFonts w:asciiTheme="minorHAnsi" w:hAnsiTheme="minorHAnsi"/>
          <w:b/>
          <w:color w:val="000000" w:themeColor="text1"/>
          <w:sz w:val="20"/>
          <w:szCs w:val="20"/>
        </w:rPr>
        <w:t>trzymaniem zaplecza budowy.</w:t>
      </w:r>
    </w:p>
    <w:p w14:paraId="4DD3CEB3" w14:textId="0A11C612" w:rsidR="00FF10AF" w:rsidRPr="00C73576" w:rsidRDefault="00FF10AF" w:rsidP="00CA75A7">
      <w:pPr>
        <w:pStyle w:val="Akapitzlist"/>
        <w:numPr>
          <w:ilvl w:val="0"/>
          <w:numId w:val="24"/>
        </w:numPr>
        <w:spacing w:before="121"/>
        <w:ind w:left="993"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51AD8C9B" w14:textId="55F8FA12" w:rsidR="00FF10AF" w:rsidRDefault="00FF10AF" w:rsidP="00720130">
      <w:pPr>
        <w:pStyle w:val="Akapitzlist"/>
        <w:numPr>
          <w:ilvl w:val="1"/>
          <w:numId w:val="24"/>
        </w:numPr>
        <w:ind w:left="1418"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sidR="00720130">
        <w:rPr>
          <w:rFonts w:asciiTheme="minorHAnsi" w:hAnsiTheme="minorHAnsi"/>
          <w:b/>
          <w:bCs/>
          <w:color w:val="000000" w:themeColor="text1"/>
          <w:sz w:val="20"/>
          <w:szCs w:val="20"/>
        </w:rPr>
        <w:t>36</w:t>
      </w:r>
      <w:r w:rsidRPr="00FF10AF">
        <w:rPr>
          <w:rFonts w:asciiTheme="minorHAnsi" w:hAnsiTheme="minorHAnsi"/>
          <w:b/>
          <w:bCs/>
          <w:color w:val="000000" w:themeColor="text1"/>
          <w:sz w:val="20"/>
          <w:szCs w:val="20"/>
        </w:rPr>
        <w:t xml:space="preserve"> miesięcy,</w:t>
      </w:r>
      <w:r w:rsidR="00C73576">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sidR="00C73576">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sidR="00720130">
        <w:rPr>
          <w:rFonts w:asciiTheme="minorHAnsi" w:hAnsiTheme="minorHAnsi"/>
          <w:b/>
          <w:bCs/>
          <w:color w:val="000000" w:themeColor="text1"/>
          <w:sz w:val="20"/>
          <w:szCs w:val="20"/>
        </w:rPr>
        <w:t>60</w:t>
      </w:r>
      <w:r w:rsidRPr="00FF10AF">
        <w:rPr>
          <w:rFonts w:asciiTheme="minorHAnsi" w:hAnsiTheme="minorHAnsi"/>
          <w:b/>
          <w:bCs/>
          <w:color w:val="000000" w:themeColor="text1"/>
          <w:sz w:val="20"/>
          <w:szCs w:val="20"/>
        </w:rPr>
        <w:t xml:space="preserve"> miesi</w:t>
      </w:r>
      <w:r w:rsidR="00720130">
        <w:rPr>
          <w:rFonts w:asciiTheme="minorHAnsi" w:hAnsiTheme="minorHAnsi"/>
          <w:b/>
          <w:bCs/>
          <w:color w:val="000000" w:themeColor="text1"/>
          <w:sz w:val="20"/>
          <w:szCs w:val="20"/>
        </w:rPr>
        <w:t>ę</w:t>
      </w:r>
      <w:r w:rsidRPr="00FF10AF">
        <w:rPr>
          <w:rFonts w:asciiTheme="minorHAnsi" w:hAnsiTheme="minorHAnsi"/>
          <w:b/>
          <w:bCs/>
          <w:color w:val="000000" w:themeColor="text1"/>
          <w:sz w:val="20"/>
          <w:szCs w:val="20"/>
        </w:rPr>
        <w:t>c</w:t>
      </w:r>
      <w:r w:rsidR="00720130">
        <w:rPr>
          <w:rFonts w:asciiTheme="minorHAnsi" w:hAnsiTheme="minorHAnsi"/>
          <w:b/>
          <w:bCs/>
          <w:color w:val="000000" w:themeColor="text1"/>
          <w:sz w:val="20"/>
          <w:szCs w:val="20"/>
        </w:rPr>
        <w:t>y</w:t>
      </w:r>
      <w:r w:rsidRPr="00FF10AF">
        <w:rPr>
          <w:rFonts w:asciiTheme="minorHAnsi" w:hAnsiTheme="minorHAnsi"/>
          <w:b/>
          <w:bCs/>
          <w:color w:val="000000" w:themeColor="text1"/>
          <w:sz w:val="20"/>
          <w:szCs w:val="20"/>
        </w:rPr>
        <w:t xml:space="preserve"> od dnia odebrania przez Zamawiającego robót i podpisania (bez uwag) protokołu końcowego.</w:t>
      </w:r>
      <w:r w:rsidRPr="00FF10AF">
        <w:rPr>
          <w:rFonts w:asciiTheme="minorHAnsi" w:hAnsiTheme="minorHAnsi"/>
          <w:bCs/>
          <w:color w:val="000000" w:themeColor="text1"/>
          <w:sz w:val="20"/>
          <w:szCs w:val="20"/>
        </w:rPr>
        <w:t xml:space="preserve"> </w:t>
      </w:r>
    </w:p>
    <w:p w14:paraId="09F7FF83" w14:textId="6917391C"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Wybrany Wykonawca ma obowiązek powiadomić wszystkie instytucje uzgadniające dokumentację projektową oraz projektanta o rozpoczęciu robót budowlanych.</w:t>
      </w:r>
    </w:p>
    <w:p w14:paraId="0A11F8F8" w14:textId="55B6D16E"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 xml:space="preserve">Wybrany Wykonawca ma obowiązek </w:t>
      </w:r>
      <w:r w:rsidRPr="00CA75A7">
        <w:rPr>
          <w:rFonts w:asciiTheme="minorHAnsi" w:hAnsiTheme="minorHAnsi"/>
          <w:color w:val="000000" w:themeColor="text1"/>
          <w:sz w:val="20"/>
          <w:szCs w:val="20"/>
        </w:rPr>
        <w:t xml:space="preserve">wykonania kosztorysów powykonawczych oraz innych kosztorysów, o które zwróci się Inspektor Nadzoru lub Zamawiający. </w:t>
      </w:r>
    </w:p>
    <w:p w14:paraId="6E88F44B" w14:textId="3BE29826" w:rsidR="00FF10AF"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Zespołu Wykonawcy lub Kierownik Budowy mają obowiązek uczestniczyć w naradach koordynacyjnych organizowanych przez Inspektora lub Zamawiającego.</w:t>
      </w:r>
    </w:p>
    <w:p w14:paraId="1710D5EA" w14:textId="26140060"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05FBA3E1" w14:textId="749379B1" w:rsidR="00FF10AF" w:rsidRPr="00CA75A7" w:rsidRDefault="00FF10AF" w:rsidP="00CA75A7">
      <w:pPr>
        <w:pStyle w:val="Akapitzlist"/>
        <w:numPr>
          <w:ilvl w:val="0"/>
          <w:numId w:val="24"/>
        </w:numPr>
        <w:spacing w:before="121"/>
        <w:ind w:left="993" w:right="284" w:hanging="284"/>
        <w:rPr>
          <w:rFonts w:asciiTheme="minorHAnsi" w:hAnsiTheme="minorHAnsi"/>
          <w:bCs/>
          <w:color w:val="000000" w:themeColor="text1"/>
          <w:sz w:val="20"/>
          <w:szCs w:val="20"/>
        </w:rPr>
      </w:pPr>
      <w:r w:rsidRPr="00CA75A7">
        <w:rPr>
          <w:rFonts w:asciiTheme="minorHAnsi" w:hAnsiTheme="minorHAnsi"/>
          <w:b/>
          <w:color w:val="000000" w:themeColor="text1"/>
          <w:sz w:val="20"/>
          <w:szCs w:val="20"/>
        </w:rPr>
        <w:t>Szczegółowy zakres robót budowlanych zawarty jest w dokumentacji projektowej, która stanowi Integralną część opisu przedmiotu zamówienia:</w:t>
      </w:r>
    </w:p>
    <w:p w14:paraId="21CAA583" w14:textId="57730DE5"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Projekt budowlany</w:t>
      </w:r>
      <w:r w:rsidR="00CA75A7">
        <w:rPr>
          <w:rFonts w:asciiTheme="minorHAnsi" w:hAnsiTheme="minorHAnsi"/>
          <w:color w:val="000000" w:themeColor="text1"/>
          <w:sz w:val="20"/>
          <w:szCs w:val="20"/>
        </w:rPr>
        <w:t>,</w:t>
      </w:r>
    </w:p>
    <w:p w14:paraId="045B4EC3" w14:textId="49FF2761" w:rsidR="00CA75A7" w:rsidRPr="00CA75A7" w:rsidRDefault="00CA75A7" w:rsidP="00CA75A7">
      <w:pPr>
        <w:pStyle w:val="Akapitzlist"/>
        <w:numPr>
          <w:ilvl w:val="1"/>
          <w:numId w:val="24"/>
        </w:numPr>
        <w:ind w:left="1418"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Projekt wykonawczy,</w:t>
      </w:r>
    </w:p>
    <w:p w14:paraId="763C63F6" w14:textId="7CF0CECD" w:rsidR="00FF10AF" w:rsidRPr="00CA75A7" w:rsidRDefault="00FF10AF" w:rsidP="00CA75A7">
      <w:pPr>
        <w:pStyle w:val="Akapitzlist"/>
        <w:numPr>
          <w:ilvl w:val="1"/>
          <w:numId w:val="24"/>
        </w:numPr>
        <w:ind w:left="1418" w:right="284" w:hanging="425"/>
        <w:rPr>
          <w:rFonts w:asciiTheme="minorHAnsi" w:hAnsiTheme="minorHAnsi"/>
          <w:bCs/>
          <w:color w:val="000000" w:themeColor="text1"/>
          <w:sz w:val="20"/>
          <w:szCs w:val="20"/>
        </w:rPr>
      </w:pPr>
      <w:r w:rsidRPr="00CA75A7">
        <w:rPr>
          <w:rFonts w:asciiTheme="minorHAnsi" w:hAnsiTheme="minorHAnsi"/>
          <w:color w:val="000000" w:themeColor="text1"/>
          <w:sz w:val="20"/>
          <w:szCs w:val="20"/>
        </w:rPr>
        <w:t>Specyfikacje techniczne wykonania i odbioru robót budowlanych</w:t>
      </w:r>
    </w:p>
    <w:p w14:paraId="49797CA2" w14:textId="2B4BEE19" w:rsidR="00235C03" w:rsidRPr="009E422E" w:rsidRDefault="00CA75A7" w:rsidP="009E422E">
      <w:pPr>
        <w:ind w:left="993" w:right="284"/>
        <w:jc w:val="both"/>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oraz w </w:t>
      </w:r>
      <w:r w:rsidRPr="00CA75A7">
        <w:rPr>
          <w:sz w:val="20"/>
          <w:szCs w:val="20"/>
        </w:rPr>
        <w:t>decyzj</w:t>
      </w:r>
      <w:r>
        <w:rPr>
          <w:sz w:val="20"/>
          <w:szCs w:val="20"/>
        </w:rPr>
        <w:t>i</w:t>
      </w:r>
      <w:r w:rsidRPr="00CA75A7">
        <w:rPr>
          <w:sz w:val="20"/>
          <w:szCs w:val="20"/>
        </w:rPr>
        <w:t xml:space="preserve"> nr 2356/19 z dnia 30.12.2019 r. Dolnośląskiego Wojewódzkiego Konserwatora Zabytków we</w:t>
      </w:r>
      <w:r>
        <w:rPr>
          <w:sz w:val="20"/>
          <w:szCs w:val="20"/>
        </w:rPr>
        <w:t> </w:t>
      </w:r>
      <w:r w:rsidRPr="00CA75A7">
        <w:rPr>
          <w:sz w:val="20"/>
          <w:szCs w:val="20"/>
        </w:rPr>
        <w:t xml:space="preserve">Wrocławiu oraz </w:t>
      </w:r>
      <w:r>
        <w:rPr>
          <w:sz w:val="20"/>
          <w:szCs w:val="20"/>
        </w:rPr>
        <w:t xml:space="preserve">w </w:t>
      </w:r>
      <w:r w:rsidRPr="00CA75A7">
        <w:rPr>
          <w:sz w:val="20"/>
          <w:szCs w:val="20"/>
        </w:rPr>
        <w:t>decyzj</w:t>
      </w:r>
      <w:r>
        <w:rPr>
          <w:sz w:val="20"/>
          <w:szCs w:val="20"/>
        </w:rPr>
        <w:t>i</w:t>
      </w:r>
      <w:r w:rsidRPr="00CA75A7">
        <w:rPr>
          <w:sz w:val="20"/>
          <w:szCs w:val="20"/>
        </w:rPr>
        <w:t xml:space="preserve"> pozwolenia na budowę nr 33/2020 z dnia 12.02.2020 r.</w:t>
      </w:r>
    </w:p>
    <w:p w14:paraId="29F95718" w14:textId="53FD2DEF" w:rsidR="00673FFF" w:rsidRPr="00774745" w:rsidRDefault="00C619E3" w:rsidP="00774745">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Mariolę Szczęsną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25C005C1" w:rsidR="00673FFF" w:rsidRPr="00D55F71" w:rsidRDefault="00C619E3" w:rsidP="00355855">
      <w:pPr>
        <w:pStyle w:val="Akapitzlist"/>
        <w:numPr>
          <w:ilvl w:val="0"/>
          <w:numId w:val="13"/>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w:t>
      </w:r>
      <w:r w:rsidR="006C06E8">
        <w:rPr>
          <w:rFonts w:asciiTheme="minorHAnsi" w:hAnsiTheme="minorHAnsi" w:cstheme="minorHAnsi"/>
          <w:sz w:val="20"/>
          <w:szCs w:val="20"/>
        </w:rPr>
        <w:t xml:space="preserve"> remont pomieszczeń sanitarnych wraz z </w:t>
      </w:r>
      <w:r w:rsidR="00B933EE">
        <w:rPr>
          <w:rFonts w:asciiTheme="minorHAnsi" w:hAnsiTheme="minorHAnsi" w:cstheme="minorHAnsi"/>
          <w:sz w:val="20"/>
          <w:szCs w:val="20"/>
        </w:rPr>
        <w:t xml:space="preserve">wszelkimi </w:t>
      </w:r>
      <w:r w:rsidR="006C06E8">
        <w:rPr>
          <w:rFonts w:asciiTheme="minorHAnsi" w:hAnsiTheme="minorHAnsi" w:cstheme="minorHAnsi"/>
          <w:sz w:val="20"/>
          <w:szCs w:val="20"/>
        </w:rPr>
        <w:t>pracami towarzyszącymi w ramach zadania pn. „Remont pomieszczeń w budynku Urzędu Gminy i Miasta Lwówek Śląski – etap I”.</w:t>
      </w:r>
    </w:p>
    <w:p w14:paraId="11365705" w14:textId="008476FD" w:rsidR="00673FFF" w:rsidRPr="006C06E8" w:rsidRDefault="00C619E3" w:rsidP="006C06E8">
      <w:pPr>
        <w:pStyle w:val="Akapitzlist"/>
        <w:numPr>
          <w:ilvl w:val="0"/>
          <w:numId w:val="13"/>
        </w:numPr>
        <w:tabs>
          <w:tab w:val="left" w:pos="1021"/>
        </w:tabs>
        <w:spacing w:before="60"/>
        <w:ind w:right="249"/>
        <w:rPr>
          <w:rFonts w:asciiTheme="minorHAnsi" w:hAnsiTheme="minorHAnsi" w:cstheme="minorHAnsi"/>
          <w:sz w:val="20"/>
          <w:szCs w:val="20"/>
        </w:rPr>
      </w:pPr>
      <w:r w:rsidRPr="006C06E8">
        <w:rPr>
          <w:rFonts w:asciiTheme="minorHAnsi" w:hAnsiTheme="minorHAnsi" w:cstheme="minorHAnsi"/>
          <w:sz w:val="20"/>
          <w:szCs w:val="20"/>
        </w:rPr>
        <w:t>Szczegółowy opis przedmiotu zamówienia</w:t>
      </w:r>
      <w:r w:rsidRPr="006C06E8">
        <w:rPr>
          <w:rFonts w:asciiTheme="minorHAnsi" w:hAnsiTheme="minorHAnsi" w:cstheme="minorHAnsi"/>
          <w:spacing w:val="2"/>
          <w:sz w:val="20"/>
          <w:szCs w:val="20"/>
        </w:rPr>
        <w:t xml:space="preserve"> </w:t>
      </w:r>
      <w:r w:rsidRPr="006C06E8">
        <w:rPr>
          <w:rFonts w:asciiTheme="minorHAnsi" w:hAnsiTheme="minorHAnsi" w:cstheme="minorHAnsi"/>
          <w:sz w:val="20"/>
          <w:szCs w:val="20"/>
        </w:rPr>
        <w:t>zawiera:</w:t>
      </w:r>
    </w:p>
    <w:p w14:paraId="6CB5023A" w14:textId="5343AE22" w:rsidR="00673FFF" w:rsidRDefault="00C619E3" w:rsidP="00BD474B">
      <w:pPr>
        <w:pStyle w:val="Akapitzlist"/>
        <w:numPr>
          <w:ilvl w:val="1"/>
          <w:numId w:val="13"/>
        </w:numPr>
        <w:spacing w:line="243" w:lineRule="exact"/>
        <w:ind w:left="1418"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E87B83" w:rsidRPr="00621B35">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w:t>
      </w:r>
    </w:p>
    <w:p w14:paraId="4E6B98E7" w14:textId="32B5176A" w:rsidR="00F7180C" w:rsidRPr="00F7180C" w:rsidRDefault="006C06E8" w:rsidP="00BD474B">
      <w:pPr>
        <w:pStyle w:val="Akapitzlist"/>
        <w:numPr>
          <w:ilvl w:val="1"/>
          <w:numId w:val="13"/>
        </w:numPr>
        <w:spacing w:line="243" w:lineRule="exact"/>
        <w:ind w:left="1418" w:right="281"/>
        <w:rPr>
          <w:rFonts w:asciiTheme="minorHAnsi" w:hAnsiTheme="minorHAnsi" w:cstheme="minorHAnsi"/>
          <w:sz w:val="20"/>
          <w:szCs w:val="20"/>
        </w:rPr>
      </w:pPr>
      <w:r w:rsidRPr="00F7180C">
        <w:rPr>
          <w:rFonts w:asciiTheme="minorHAnsi" w:hAnsiTheme="minorHAnsi" w:cstheme="minorHAnsi"/>
          <w:sz w:val="20"/>
          <w:szCs w:val="20"/>
        </w:rPr>
        <w:t>Dokumentacja projektowa remontu pomieszczeń w budynku Urzędu Gminy i Miasta Lwówek Śląski, na działce nr 284, obręb ewidencyjny 0002 Lwówek Śląski 2, opracowana przez Pracownię Projektową A</w:t>
      </w:r>
      <w:r w:rsidR="00F7180C" w:rsidRPr="00F7180C">
        <w:rPr>
          <w:rFonts w:asciiTheme="minorHAnsi" w:hAnsiTheme="minorHAnsi" w:cstheme="minorHAnsi"/>
          <w:sz w:val="20"/>
          <w:szCs w:val="20"/>
        </w:rPr>
        <w:t xml:space="preserve">RCHIDOM Bernard Łopacz z Raciborza z października 2019 roku wraz </w:t>
      </w:r>
      <w:r w:rsidR="00F7180C" w:rsidRPr="00F7180C">
        <w:rPr>
          <w:rFonts w:asciiTheme="minorHAnsi" w:hAnsiTheme="minorHAnsi"/>
          <w:bCs/>
          <w:color w:val="000000" w:themeColor="text1"/>
          <w:sz w:val="20"/>
          <w:szCs w:val="20"/>
        </w:rPr>
        <w:t xml:space="preserve">w </w:t>
      </w:r>
      <w:r w:rsidR="00F7180C" w:rsidRPr="00F7180C">
        <w:rPr>
          <w:sz w:val="20"/>
          <w:szCs w:val="20"/>
        </w:rPr>
        <w:t>decyzją nr 2356/19 z dnia 30.12.2019 r. Dolnośląskiego Wojewódzkiego Konserwatora Zabytków we Wrocławiu oraz z decyzją pozwolenia na budowę nr 33/2020 z dnia 12.02.2020 r.</w:t>
      </w:r>
    </w:p>
    <w:p w14:paraId="5A037F9E" w14:textId="0F94D9C5" w:rsidR="00F7180C" w:rsidRPr="00F7180C" w:rsidRDefault="00F7180C" w:rsidP="00BD474B">
      <w:pPr>
        <w:pStyle w:val="Akapitzlist"/>
        <w:numPr>
          <w:ilvl w:val="1"/>
          <w:numId w:val="13"/>
        </w:numPr>
        <w:spacing w:line="243" w:lineRule="exact"/>
        <w:ind w:left="1418" w:right="281"/>
        <w:rPr>
          <w:rFonts w:asciiTheme="minorHAnsi" w:hAnsiTheme="minorHAnsi" w:cstheme="minorHAnsi"/>
          <w:sz w:val="20"/>
          <w:szCs w:val="20"/>
        </w:rPr>
      </w:pPr>
      <w:r>
        <w:rPr>
          <w:sz w:val="20"/>
          <w:szCs w:val="20"/>
        </w:rPr>
        <w:t>Specyfikacje techniczne wykonania i odbioru robót.</w:t>
      </w:r>
    </w:p>
    <w:p w14:paraId="21B68A5E"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4E2D20B4" w:rsidR="00673FFF" w:rsidRPr="00882E23" w:rsidRDefault="00F7180C" w:rsidP="00BD474B">
      <w:pPr>
        <w:pStyle w:val="Akapitzlist"/>
        <w:numPr>
          <w:ilvl w:val="0"/>
          <w:numId w:val="12"/>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00C619E3" w:rsidRPr="00A547A8">
        <w:rPr>
          <w:rFonts w:asciiTheme="minorHAnsi" w:hAnsiTheme="minorHAnsi" w:cstheme="minorHAnsi"/>
          <w:sz w:val="20"/>
          <w:szCs w:val="20"/>
        </w:rPr>
        <w:t>mo</w:t>
      </w:r>
      <w:r w:rsidR="00882E23">
        <w:rPr>
          <w:rFonts w:asciiTheme="minorHAnsi" w:hAnsiTheme="minorHAnsi" w:cstheme="minorHAnsi"/>
          <w:sz w:val="20"/>
          <w:szCs w:val="20"/>
        </w:rPr>
        <w:t>wa</w:t>
      </w:r>
      <w:r>
        <w:rPr>
          <w:rFonts w:asciiTheme="minorHAnsi" w:hAnsiTheme="minorHAnsi" w:cstheme="minorHAnsi"/>
          <w:sz w:val="20"/>
          <w:szCs w:val="20"/>
        </w:rPr>
        <w:t xml:space="preserve"> o wykonanie robót budowlanych</w:t>
      </w:r>
      <w:r w:rsidR="00C619E3" w:rsidRPr="00882E23">
        <w:rPr>
          <w:rFonts w:asciiTheme="minorHAnsi" w:hAnsiTheme="minorHAnsi" w:cstheme="minorHAnsi"/>
          <w:sz w:val="20"/>
          <w:szCs w:val="20"/>
        </w:rPr>
        <w:t>;</w:t>
      </w:r>
    </w:p>
    <w:p w14:paraId="5475CC8F" w14:textId="77777777" w:rsidR="00F7180C" w:rsidRDefault="00F7180C" w:rsidP="00BD474B">
      <w:pPr>
        <w:pStyle w:val="Akapitzlist"/>
        <w:numPr>
          <w:ilvl w:val="0"/>
          <w:numId w:val="12"/>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66E1B815" w14:textId="6A36D42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BD474B">
      <w:pPr>
        <w:pStyle w:val="Akapitzlist"/>
        <w:numPr>
          <w:ilvl w:val="0"/>
          <w:numId w:val="12"/>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22D45458" w14:textId="5055AFA3" w:rsidR="00F7180C" w:rsidRPr="00F7180C" w:rsidRDefault="00F7180C" w:rsidP="0030767B">
      <w:pPr>
        <w:widowControl/>
        <w:numPr>
          <w:ilvl w:val="0"/>
          <w:numId w:val="25"/>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Pr="00F7180C">
        <w:rPr>
          <w:rFonts w:cstheme="minorHAnsi"/>
          <w:spacing w:val="-4"/>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46B46BCA" w14:textId="6B12A3D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12980A97" w14:textId="5A2A568C"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DDAED0A" w14:textId="56591128"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02C47C97" w14:textId="4A3B433E" w:rsidR="00F7180C" w:rsidRPr="00F7180C" w:rsidRDefault="00F7180C" w:rsidP="0030767B">
      <w:pPr>
        <w:widowControl/>
        <w:numPr>
          <w:ilvl w:val="0"/>
          <w:numId w:val="25"/>
        </w:numPr>
        <w:autoSpaceDE/>
        <w:autoSpaceDN/>
        <w:ind w:left="992" w:right="284" w:hanging="425"/>
        <w:jc w:val="both"/>
        <w:rPr>
          <w:rFonts w:asciiTheme="minorHAnsi" w:hAnsiTheme="minorHAnsi"/>
          <w:sz w:val="20"/>
          <w:szCs w:val="20"/>
        </w:rPr>
      </w:pPr>
      <w:r w:rsidRPr="00F7180C">
        <w:rPr>
          <w:rFonts w:cstheme="minorHAnsi"/>
          <w:sz w:val="20"/>
          <w:szCs w:val="20"/>
        </w:rPr>
        <w:lastRenderedPageBreak/>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770459DC" w14:textId="52A990E2" w:rsidR="00F7180C"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 i wykorzystania inspektorowi nadzoru inwestorskiego w dniu sprowadzenia materiałów na plac budowy</w:t>
      </w:r>
      <w:r w:rsidR="00B933EE">
        <w:rPr>
          <w:rFonts w:cstheme="minorHAnsi"/>
          <w:sz w:val="20"/>
          <w:szCs w:val="20"/>
        </w:rPr>
        <w:t xml:space="preserve"> </w:t>
      </w:r>
      <w:r w:rsidRPr="00D90C42">
        <w:rPr>
          <w:rFonts w:cstheme="minorHAnsi"/>
          <w:sz w:val="20"/>
          <w:szCs w:val="20"/>
        </w:rPr>
        <w:t>i</w:t>
      </w:r>
      <w:r w:rsidR="00B933EE">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D49A868" w14:textId="153CD21D" w:rsidR="00621B35" w:rsidRPr="00B933EE" w:rsidRDefault="00F7180C" w:rsidP="0030767B">
      <w:pPr>
        <w:widowControl/>
        <w:numPr>
          <w:ilvl w:val="0"/>
          <w:numId w:val="25"/>
        </w:numPr>
        <w:autoSpaceDE/>
        <w:autoSpaceDN/>
        <w:ind w:left="992" w:right="284"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73ABEE93" w14:textId="77777777"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30767B">
      <w:pPr>
        <w:widowControl/>
        <w:numPr>
          <w:ilvl w:val="0"/>
          <w:numId w:val="26"/>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438E9069" w:rsidR="002B6046" w:rsidRDefault="00B933EE" w:rsidP="00EA5053">
      <w:pPr>
        <w:widowControl/>
        <w:numPr>
          <w:ilvl w:val="0"/>
          <w:numId w:val="26"/>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3802E9">
        <w:rPr>
          <w:rFonts w:asciiTheme="minorHAnsi" w:hAnsiTheme="minorHAnsi"/>
          <w:sz w:val="20"/>
          <w:szCs w:val="20"/>
        </w:rPr>
        <w:t>), przy …..% podatku VAT i</w:t>
      </w:r>
      <w:r w:rsidR="00C54BB8">
        <w:rPr>
          <w:rFonts w:asciiTheme="minorHAnsi" w:hAnsiTheme="minorHAnsi"/>
          <w:sz w:val="20"/>
          <w:szCs w:val="20"/>
        </w:rPr>
        <w:t xml:space="preserve"> </w:t>
      </w:r>
      <w:r w:rsidR="003802E9">
        <w:rPr>
          <w:rFonts w:asciiTheme="minorHAnsi" w:hAnsiTheme="minorHAnsi"/>
          <w:sz w:val="20"/>
          <w:szCs w:val="20"/>
        </w:rPr>
        <w:t>płatne będzie przelewem na konto Wykonawcy</w:t>
      </w:r>
      <w:r w:rsidR="002B6046">
        <w:rPr>
          <w:rFonts w:asciiTheme="minorHAnsi" w:hAnsiTheme="minorHAnsi"/>
          <w:sz w:val="20"/>
          <w:szCs w:val="20"/>
        </w:rPr>
        <w:t>.</w:t>
      </w:r>
    </w:p>
    <w:p w14:paraId="60888FF5" w14:textId="3C742AB0" w:rsidR="003E6A25" w:rsidRPr="003802E9" w:rsidRDefault="003E6A25" w:rsidP="00BD474B">
      <w:pPr>
        <w:pStyle w:val="Akapitzlist"/>
        <w:widowControl/>
        <w:numPr>
          <w:ilvl w:val="0"/>
          <w:numId w:val="26"/>
        </w:numPr>
        <w:tabs>
          <w:tab w:val="clear" w:pos="360"/>
        </w:tabs>
        <w:autoSpaceDE/>
        <w:autoSpaceDN/>
        <w:ind w:left="993" w:hanging="426"/>
        <w:rPr>
          <w:rFonts w:asciiTheme="minorHAnsi" w:hAnsiTheme="minorHAnsi"/>
          <w:sz w:val="20"/>
          <w:szCs w:val="20"/>
        </w:rPr>
      </w:pPr>
      <w:r w:rsidRPr="003802E9">
        <w:rPr>
          <w:rFonts w:asciiTheme="minorHAnsi" w:hAnsiTheme="minorHAnsi" w:cstheme="minorHAnsi"/>
          <w:sz w:val="20"/>
          <w:szCs w:val="20"/>
        </w:rPr>
        <w:t>Za dzień zapłaty przyjmuje się dzień obciążenia rachunku Zamawiającego.</w:t>
      </w:r>
    </w:p>
    <w:p w14:paraId="13626C02" w14:textId="4C15F0EC" w:rsidR="00673FFF" w:rsidRPr="003802E9"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 xml:space="preserve">ie Wykonawcy, określone w ust. </w:t>
      </w:r>
      <w:r w:rsidR="00C54BB8">
        <w:rPr>
          <w:rFonts w:asciiTheme="minorHAnsi" w:hAnsiTheme="minorHAnsi" w:cstheme="minorHAnsi"/>
          <w:sz w:val="20"/>
          <w:szCs w:val="20"/>
        </w:rPr>
        <w:t>2</w:t>
      </w:r>
      <w:r w:rsidRPr="003802E9">
        <w:rPr>
          <w:rFonts w:asciiTheme="minorHAnsi" w:hAnsiTheme="minorHAnsi" w:cstheme="minorHAnsi"/>
          <w:sz w:val="20"/>
          <w:szCs w:val="20"/>
        </w:rPr>
        <w:t xml:space="preserve"> obejmuje wszystkie koszty związane z realizacją </w:t>
      </w:r>
      <w:r w:rsidR="00C54BB8">
        <w:rPr>
          <w:rFonts w:asciiTheme="minorHAnsi" w:hAnsiTheme="minorHAnsi" w:cstheme="minorHAnsi"/>
          <w:sz w:val="20"/>
          <w:szCs w:val="20"/>
        </w:rPr>
        <w:t xml:space="preserve">robót objętych dokumentacją techniczną oraz </w:t>
      </w:r>
      <w:r w:rsidR="00C54BB8" w:rsidRPr="00043B0A">
        <w:rPr>
          <w:rFonts w:cstheme="minorHAnsi"/>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00C54BB8" w:rsidRPr="00043B0A">
        <w:rPr>
          <w:rFonts w:cstheme="minorHAnsi"/>
          <w:spacing w:val="-3"/>
          <w:sz w:val="20"/>
          <w:szCs w:val="20"/>
        </w:rPr>
        <w:t xml:space="preserve"> </w:t>
      </w:r>
      <w:r w:rsidR="00C54BB8" w:rsidRPr="00043B0A">
        <w:rPr>
          <w:rFonts w:cstheme="minorHAnsi"/>
          <w:sz w:val="20"/>
          <w:szCs w:val="20"/>
        </w:rPr>
        <w:t>koszty.</w:t>
      </w:r>
    </w:p>
    <w:p w14:paraId="41D647D1" w14:textId="3D53AEDB"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 xml:space="preserve">miany wynagrodzenia </w:t>
      </w:r>
      <w:r w:rsidR="00C54BB8">
        <w:rPr>
          <w:rFonts w:asciiTheme="minorHAnsi" w:hAnsiTheme="minorHAnsi" w:cstheme="minorHAnsi"/>
          <w:sz w:val="20"/>
          <w:szCs w:val="20"/>
        </w:rPr>
        <w:t xml:space="preserve">ryczałtowego </w:t>
      </w:r>
      <w:r w:rsidR="003B7986">
        <w:rPr>
          <w:rFonts w:asciiTheme="minorHAnsi" w:hAnsiTheme="minorHAnsi" w:cstheme="minorHAnsi"/>
          <w:sz w:val="20"/>
          <w:szCs w:val="20"/>
        </w:rPr>
        <w:t xml:space="preserve">określonego w ust. </w:t>
      </w:r>
      <w:r w:rsidR="005928AF">
        <w:rPr>
          <w:rFonts w:asciiTheme="minorHAnsi" w:hAnsiTheme="minorHAnsi" w:cstheme="minorHAnsi"/>
          <w:sz w:val="20"/>
          <w:szCs w:val="20"/>
        </w:rPr>
        <w:t>2</w:t>
      </w:r>
      <w:r w:rsidRPr="003B7986">
        <w:rPr>
          <w:rFonts w:asciiTheme="minorHAnsi" w:hAnsiTheme="minorHAnsi" w:cstheme="minorHAnsi"/>
          <w:sz w:val="20"/>
          <w:szCs w:val="20"/>
        </w:rPr>
        <w:t>.</w:t>
      </w:r>
    </w:p>
    <w:p w14:paraId="548DF484" w14:textId="77777777" w:rsidR="00673FFF" w:rsidRPr="003B7986"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7095ED08" w14:textId="44A17791" w:rsidR="00B933EE" w:rsidRPr="005928AF" w:rsidRDefault="00C619E3" w:rsidP="00BD474B">
      <w:pPr>
        <w:pStyle w:val="Akapitzlist"/>
        <w:widowControl/>
        <w:numPr>
          <w:ilvl w:val="0"/>
          <w:numId w:val="2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6324D2A2" w:rsidR="00673FFF" w:rsidRDefault="00BD474B" w:rsidP="00BD474B">
      <w:pPr>
        <w:pStyle w:val="Akapitzlist"/>
        <w:numPr>
          <w:ilvl w:val="0"/>
          <w:numId w:val="11"/>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sidR="006C252B">
        <w:rPr>
          <w:rFonts w:cstheme="minorHAnsi"/>
          <w:b/>
          <w:sz w:val="20"/>
          <w:szCs w:val="20"/>
        </w:rPr>
        <w:t>15</w:t>
      </w:r>
      <w:r w:rsidRPr="00A547A8">
        <w:rPr>
          <w:rFonts w:cstheme="minorHAnsi"/>
          <w:b/>
          <w:sz w:val="20"/>
          <w:szCs w:val="20"/>
        </w:rPr>
        <w:t xml:space="preserve"> dni licząc od dnia podpisania</w:t>
      </w:r>
      <w:r w:rsidRPr="00A547A8">
        <w:rPr>
          <w:rFonts w:cstheme="minorHAnsi"/>
          <w:b/>
          <w:spacing w:val="-10"/>
          <w:sz w:val="20"/>
          <w:szCs w:val="20"/>
        </w:rPr>
        <w:t xml:space="preserve"> </w:t>
      </w:r>
      <w:r w:rsidRPr="00A547A8">
        <w:rPr>
          <w:rFonts w:cstheme="minorHAnsi"/>
          <w:b/>
          <w:sz w:val="20"/>
          <w:szCs w:val="20"/>
        </w:rPr>
        <w:t>umowy</w:t>
      </w:r>
      <w:r w:rsidR="006C252B">
        <w:rPr>
          <w:rFonts w:asciiTheme="minorHAnsi" w:hAnsiTheme="minorHAnsi" w:cstheme="minorHAnsi"/>
          <w:sz w:val="20"/>
          <w:szCs w:val="20"/>
        </w:rPr>
        <w:t>, ze</w:t>
      </w:r>
      <w:r w:rsidR="00A25799">
        <w:rPr>
          <w:rFonts w:asciiTheme="minorHAnsi" w:hAnsiTheme="minorHAnsi" w:cstheme="minorHAnsi"/>
          <w:sz w:val="20"/>
          <w:szCs w:val="20"/>
        </w:rPr>
        <w:t> </w:t>
      </w:r>
      <w:r w:rsidR="006C252B">
        <w:rPr>
          <w:rFonts w:asciiTheme="minorHAnsi" w:hAnsiTheme="minorHAnsi" w:cstheme="minorHAnsi"/>
          <w:sz w:val="20"/>
          <w:szCs w:val="20"/>
        </w:rPr>
        <w:t xml:space="preserve">względu </w:t>
      </w:r>
      <w:r w:rsidR="00CA093D">
        <w:rPr>
          <w:rFonts w:asciiTheme="minorHAnsi" w:hAnsiTheme="minorHAnsi" w:cstheme="minorHAnsi"/>
          <w:sz w:val="20"/>
          <w:szCs w:val="20"/>
        </w:rPr>
        <w:t xml:space="preserve">na konieczność </w:t>
      </w:r>
      <w:r w:rsidR="00A25799">
        <w:rPr>
          <w:rFonts w:asciiTheme="minorHAnsi" w:hAnsiTheme="minorHAnsi" w:cstheme="minorHAnsi"/>
          <w:sz w:val="20"/>
          <w:szCs w:val="20"/>
        </w:rPr>
        <w:t xml:space="preserve">przekazania Dolnośląskiemu Wojewódzkiemu Konserwatorowi Zabytków, nie później niż w terminie 14 dni przed dniem rozpoczęcia robót budowlanych, informacji dotyczących osób wyznaczonych do kierowania robotami budowlanymi, spełniających wymagania, o których mowa w art. 37c ustawy o ochronie zabytków i opiece nad zabytkami. </w:t>
      </w:r>
    </w:p>
    <w:p w14:paraId="0F3AD47C" w14:textId="77777777" w:rsidR="00BD474B" w:rsidRDefault="00BD474B" w:rsidP="00BD474B">
      <w:pPr>
        <w:numPr>
          <w:ilvl w:val="0"/>
          <w:numId w:val="11"/>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3FD92939" w14:textId="345BC02A" w:rsidR="006C252B" w:rsidRPr="006C252B" w:rsidRDefault="00BD474B" w:rsidP="006C252B">
      <w:pPr>
        <w:numPr>
          <w:ilvl w:val="0"/>
          <w:numId w:val="11"/>
        </w:numPr>
        <w:tabs>
          <w:tab w:val="left" w:leader="dot" w:pos="8535"/>
        </w:tabs>
        <w:spacing w:line="243" w:lineRule="exact"/>
        <w:ind w:left="993" w:right="281" w:hanging="426"/>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Pr="005D0D47">
        <w:rPr>
          <w:rFonts w:cstheme="minorHAnsi"/>
          <w:sz w:val="20"/>
          <w:szCs w:val="20"/>
        </w:rPr>
        <w:t>dzień</w:t>
      </w:r>
      <w:r w:rsidRPr="005D0D47">
        <w:rPr>
          <w:rFonts w:cstheme="minorHAnsi"/>
          <w:sz w:val="20"/>
          <w:szCs w:val="20"/>
        </w:rPr>
        <w:tab/>
      </w:r>
      <w:r w:rsidRPr="005D0D47">
        <w:rPr>
          <w:rFonts w:cstheme="minorHAnsi"/>
          <w:i/>
          <w:sz w:val="20"/>
          <w:szCs w:val="20"/>
        </w:rPr>
        <w:t>(</w:t>
      </w:r>
      <w:r w:rsidR="003824EC">
        <w:rPr>
          <w:rFonts w:cstheme="minorHAnsi"/>
          <w:i/>
          <w:sz w:val="20"/>
          <w:szCs w:val="20"/>
        </w:rPr>
        <w:t>8 miesięcy</w:t>
      </w:r>
      <w:r w:rsidRPr="005D0D47">
        <w:rPr>
          <w:rFonts w:cstheme="minorHAnsi"/>
          <w:i/>
          <w:spacing w:val="-9"/>
          <w:sz w:val="20"/>
          <w:szCs w:val="20"/>
        </w:rPr>
        <w:t xml:space="preserve"> </w:t>
      </w:r>
      <w:r w:rsidRPr="005D0D47">
        <w:rPr>
          <w:rFonts w:cstheme="minorHAnsi"/>
          <w:i/>
          <w:sz w:val="20"/>
          <w:szCs w:val="20"/>
        </w:rPr>
        <w:t>licząc od dnia podpisania umowy)</w:t>
      </w:r>
      <w:r w:rsidR="006C252B">
        <w:rPr>
          <w:rFonts w:cstheme="minorHAnsi"/>
          <w:sz w:val="20"/>
          <w:szCs w:val="20"/>
        </w:rPr>
        <w:t>, przy czym remont wydzielonej części korytarza A 0.29 na parterze w</w:t>
      </w:r>
      <w:r w:rsidR="00A25799">
        <w:rPr>
          <w:rFonts w:cstheme="minorHAnsi"/>
          <w:sz w:val="20"/>
          <w:szCs w:val="20"/>
        </w:rPr>
        <w:t> </w:t>
      </w:r>
      <w:r w:rsidR="006C252B">
        <w:rPr>
          <w:rFonts w:cstheme="minorHAnsi"/>
          <w:sz w:val="20"/>
          <w:szCs w:val="20"/>
        </w:rPr>
        <w:t xml:space="preserve">segmencie „A” należy wykonać </w:t>
      </w:r>
      <w:r w:rsidR="006C252B" w:rsidRPr="00CF5432">
        <w:rPr>
          <w:rFonts w:cstheme="minorHAnsi"/>
          <w:b/>
          <w:bCs/>
          <w:sz w:val="20"/>
          <w:szCs w:val="20"/>
          <w:u w:val="single"/>
        </w:rPr>
        <w:t>do 17.12.2021 r.</w:t>
      </w:r>
    </w:p>
    <w:p w14:paraId="4E2F6469" w14:textId="11EE4519" w:rsidR="00BD474B" w:rsidRPr="00BD474B" w:rsidRDefault="00BD474B" w:rsidP="00BD474B">
      <w:pPr>
        <w:numPr>
          <w:ilvl w:val="0"/>
          <w:numId w:val="11"/>
        </w:numPr>
        <w:spacing w:line="243" w:lineRule="exact"/>
        <w:ind w:left="993" w:right="281" w:hanging="426"/>
        <w:jc w:val="both"/>
        <w:rPr>
          <w:rFonts w:cstheme="minorHAnsi"/>
          <w:i/>
          <w:sz w:val="20"/>
          <w:szCs w:val="20"/>
        </w:rPr>
      </w:pPr>
      <w:r w:rsidRPr="00BD474B">
        <w:rPr>
          <w:rFonts w:cstheme="minorHAnsi"/>
          <w:sz w:val="20"/>
          <w:szCs w:val="20"/>
        </w:rPr>
        <w:t>Za termin zakończenia realizacji przedmiotu umowy przyjęta zostaje data zgłoszenia przez Wykonawcę zakończenia robót, potwierdzona przez Inspektora</w:t>
      </w:r>
      <w:r w:rsidRPr="00BD474B">
        <w:rPr>
          <w:rFonts w:cstheme="minorHAnsi"/>
          <w:spacing w:val="-1"/>
          <w:sz w:val="20"/>
          <w:szCs w:val="20"/>
        </w:rPr>
        <w:t xml:space="preserve"> </w:t>
      </w:r>
      <w:r w:rsidRPr="00BD474B">
        <w:rPr>
          <w:rFonts w:cstheme="minorHAnsi"/>
          <w:sz w:val="20"/>
          <w:szCs w:val="20"/>
        </w:rPr>
        <w:t>nadzoru.</w:t>
      </w:r>
    </w:p>
    <w:p w14:paraId="5F9E3C1D" w14:textId="77777777"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8F3F823" w14:textId="77777777" w:rsidR="00BD474B" w:rsidRPr="00043B0A" w:rsidRDefault="00BD474B" w:rsidP="00FF4FFE">
      <w:pPr>
        <w:numPr>
          <w:ilvl w:val="0"/>
          <w:numId w:val="10"/>
        </w:numPr>
        <w:tabs>
          <w:tab w:val="left" w:pos="9639"/>
        </w:tabs>
        <w:ind w:left="993" w:right="281" w:hanging="426"/>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6A8B110A" w14:textId="169E2FB6" w:rsidR="00BD474B" w:rsidRPr="00043B0A" w:rsidRDefault="00BD474B" w:rsidP="00FF4FFE">
      <w:pPr>
        <w:numPr>
          <w:ilvl w:val="0"/>
          <w:numId w:val="10"/>
        </w:numPr>
        <w:tabs>
          <w:tab w:val="left" w:pos="9639"/>
        </w:tabs>
        <w:ind w:left="993" w:right="250" w:hanging="426"/>
        <w:jc w:val="both"/>
        <w:rPr>
          <w:rFonts w:cstheme="minorHAnsi"/>
          <w:sz w:val="20"/>
          <w:szCs w:val="20"/>
        </w:rPr>
      </w:pPr>
      <w:r w:rsidRPr="00043B0A">
        <w:rPr>
          <w:rFonts w:cstheme="minorHAnsi"/>
          <w:sz w:val="20"/>
          <w:szCs w:val="20"/>
        </w:rPr>
        <w:t>Uzyskanie stosownych decyzji administracyjnych,  w przypadku,  gdy  zakres  robót  takich  decyzji wymaga i</w:t>
      </w:r>
      <w:r>
        <w:rPr>
          <w:rFonts w:cstheme="minorHAnsi"/>
          <w:sz w:val="20"/>
          <w:szCs w:val="20"/>
        </w:rPr>
        <w:t> </w:t>
      </w:r>
      <w:r w:rsidRPr="00043B0A">
        <w:rPr>
          <w:rFonts w:cstheme="minorHAnsi"/>
          <w:sz w:val="20"/>
          <w:szCs w:val="20"/>
        </w:rPr>
        <w:t>przekazanie ich</w:t>
      </w:r>
      <w:r w:rsidRPr="00043B0A">
        <w:rPr>
          <w:rFonts w:cstheme="minorHAnsi"/>
          <w:spacing w:val="-1"/>
          <w:sz w:val="20"/>
          <w:szCs w:val="20"/>
        </w:rPr>
        <w:t xml:space="preserve"> </w:t>
      </w:r>
      <w:r w:rsidRPr="00043B0A">
        <w:rPr>
          <w:rFonts w:cstheme="minorHAnsi"/>
          <w:sz w:val="20"/>
          <w:szCs w:val="20"/>
        </w:rPr>
        <w:t>Wykonawcy.</w:t>
      </w:r>
    </w:p>
    <w:p w14:paraId="0687523C" w14:textId="77777777" w:rsidR="00BD474B" w:rsidRPr="00A547A8" w:rsidRDefault="00BD474B" w:rsidP="00FF4FFE">
      <w:pPr>
        <w:numPr>
          <w:ilvl w:val="0"/>
          <w:numId w:val="10"/>
        </w:numPr>
        <w:ind w:left="993" w:right="248" w:hanging="426"/>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612D30E9" w14:textId="77777777" w:rsidR="00BD474B" w:rsidRDefault="00BD474B" w:rsidP="00FF4FFE">
      <w:pPr>
        <w:numPr>
          <w:ilvl w:val="0"/>
          <w:numId w:val="10"/>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24D9256F" w14:textId="2706A959"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397DE512" w14:textId="2DCCE2EF" w:rsidR="00BD474B" w:rsidRDefault="00BD474B" w:rsidP="00FF4FFE">
      <w:pPr>
        <w:pStyle w:val="Akapitzlist"/>
        <w:numPr>
          <w:ilvl w:val="1"/>
          <w:numId w:val="10"/>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2DC9C3E6" w14:textId="77777777" w:rsid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7C28E72D" w14:textId="177E7A67" w:rsidR="00BD474B" w:rsidRPr="00BD474B" w:rsidRDefault="00BD474B" w:rsidP="00FF4FFE">
      <w:pPr>
        <w:pStyle w:val="Akapitzlist"/>
        <w:numPr>
          <w:ilvl w:val="0"/>
          <w:numId w:val="10"/>
        </w:numPr>
        <w:spacing w:line="243" w:lineRule="exact"/>
        <w:ind w:left="993" w:hanging="426"/>
        <w:rPr>
          <w:rFonts w:cstheme="minorHAnsi"/>
          <w:sz w:val="20"/>
          <w:szCs w:val="20"/>
        </w:rPr>
      </w:pPr>
      <w:r w:rsidRPr="00BD474B">
        <w:rPr>
          <w:rFonts w:cstheme="minorHAnsi"/>
          <w:sz w:val="20"/>
          <w:szCs w:val="20"/>
        </w:rPr>
        <w:lastRenderedPageBreak/>
        <w:t>Dokonanie odbiorów wykonanych</w:t>
      </w:r>
      <w:r w:rsidRPr="00BD474B">
        <w:rPr>
          <w:rFonts w:cstheme="minorHAnsi"/>
          <w:spacing w:val="-2"/>
          <w:sz w:val="20"/>
          <w:szCs w:val="20"/>
        </w:rPr>
        <w:t xml:space="preserve"> </w:t>
      </w:r>
      <w:r w:rsidRPr="00BD474B">
        <w:rPr>
          <w:rFonts w:cstheme="minorHAnsi"/>
          <w:sz w:val="20"/>
          <w:szCs w:val="20"/>
        </w:rPr>
        <w:t>robót.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381A98">
      <w:pPr>
        <w:pStyle w:val="Akapitzlist"/>
        <w:numPr>
          <w:ilvl w:val="0"/>
          <w:numId w:val="27"/>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B43ABE6" w:rsidR="00F01352" w:rsidRDefault="00FF4FFE" w:rsidP="00FF4FFE">
      <w:pPr>
        <w:pStyle w:val="Akapitzlist"/>
        <w:numPr>
          <w:ilvl w:val="1"/>
          <w:numId w:val="2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38A662E" w14:textId="4015CD53" w:rsidR="00FF4FFE" w:rsidRDefault="00FF4FFE" w:rsidP="00FF4FFE">
      <w:pPr>
        <w:numPr>
          <w:ilvl w:val="1"/>
          <w:numId w:val="28"/>
        </w:numPr>
        <w:ind w:left="1417" w:right="255" w:hanging="425"/>
        <w:jc w:val="both"/>
        <w:rPr>
          <w:rFonts w:cstheme="minorHAnsi"/>
          <w:sz w:val="20"/>
          <w:szCs w:val="20"/>
        </w:rPr>
      </w:pPr>
      <w:r w:rsidRPr="00A547A8">
        <w:rPr>
          <w:rFonts w:cstheme="minorHAnsi"/>
          <w:sz w:val="20"/>
          <w:szCs w:val="20"/>
        </w:rPr>
        <w:t>Wykonywanie robót z należytą starannością, zgodnie z dokumentacją projektową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0EAFB2F8"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72250571"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0226424E"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1AF9EC15" w14:textId="381243AE" w:rsidR="009E422E" w:rsidRPr="00774745" w:rsidRDefault="009E422E" w:rsidP="009E422E">
      <w:pPr>
        <w:numPr>
          <w:ilvl w:val="1"/>
          <w:numId w:val="28"/>
        </w:numPr>
        <w:ind w:left="1417" w:right="255" w:hanging="425"/>
        <w:jc w:val="both"/>
        <w:rPr>
          <w:rFonts w:cstheme="minorHAnsi"/>
          <w:spacing w:val="-4"/>
          <w:sz w:val="20"/>
          <w:szCs w:val="20"/>
        </w:rPr>
      </w:pPr>
      <w:r w:rsidRPr="00774745">
        <w:rPr>
          <w:rFonts w:cstheme="minorHAnsi"/>
          <w:spacing w:val="-4"/>
          <w:sz w:val="20"/>
          <w:szCs w:val="20"/>
        </w:rPr>
        <w:t>Uzgadnianie na bieżąco z Zamawiającym harmonogramu prac i jego aktualizacja ze względu na fakt, iż obiekt będzie funkcjonował w czasie wykonywania robót budowlanych zgodnie ze swoim przeznaczeniem.</w:t>
      </w:r>
    </w:p>
    <w:p w14:paraId="513D2E34" w14:textId="6A2238D5"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05CBB9F6"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DB2238A" w14:textId="77777777" w:rsidR="00FF4FFE" w:rsidRDefault="00FF4FFE" w:rsidP="00FF4FFE">
      <w:pPr>
        <w:numPr>
          <w:ilvl w:val="1"/>
          <w:numId w:val="2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1B854CDD" w14:textId="77777777" w:rsidR="00254E2B" w:rsidRPr="00254E2B" w:rsidRDefault="00254E2B" w:rsidP="00254E2B">
      <w:pPr>
        <w:numPr>
          <w:ilvl w:val="1"/>
          <w:numId w:val="2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251D9E2A" w14:textId="77777777" w:rsidR="00254E2B" w:rsidRDefault="00254E2B" w:rsidP="00254E2B">
      <w:pPr>
        <w:numPr>
          <w:ilvl w:val="1"/>
          <w:numId w:val="2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26E68D4" w14:textId="6D6E416F"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2BD80BDB"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1E670FE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Niezwłoczne informowanie Inspektora nadzoru o problemach technicznych lub okolicznościach, które 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78B98D4F"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13FE63E6"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Prowadzenie robót w sposób nie stwarzający zagrożenia dla osób</w:t>
      </w:r>
      <w:r w:rsidRPr="00224888">
        <w:rPr>
          <w:rFonts w:cstheme="minorHAnsi"/>
          <w:spacing w:val="-5"/>
          <w:sz w:val="20"/>
          <w:szCs w:val="20"/>
        </w:rPr>
        <w:t xml:space="preserve"> </w:t>
      </w:r>
      <w:r w:rsidRPr="00224888">
        <w:rPr>
          <w:rFonts w:cstheme="minorHAnsi"/>
          <w:sz w:val="20"/>
          <w:szCs w:val="20"/>
        </w:rPr>
        <w:t>postronnych.</w:t>
      </w:r>
    </w:p>
    <w:p w14:paraId="030390B1"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82DEC5" w14:textId="28427C99"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78FBCF3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53010A98"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71FAF545"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18A2201C"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622CF42E" w14:textId="77777777"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sidRPr="00224888">
        <w:rPr>
          <w:rFonts w:cstheme="minorHAnsi"/>
          <w:spacing w:val="-15"/>
          <w:sz w:val="20"/>
          <w:szCs w:val="20"/>
        </w:rPr>
        <w:t xml:space="preserve"> </w:t>
      </w:r>
      <w:r w:rsidRPr="00224888">
        <w:rPr>
          <w:rFonts w:cstheme="minorHAnsi"/>
          <w:sz w:val="20"/>
          <w:szCs w:val="20"/>
        </w:rPr>
        <w:t>podwykonawców.</w:t>
      </w:r>
    </w:p>
    <w:p w14:paraId="6882EE4C" w14:textId="0BCEC99C" w:rsidR="00224888" w:rsidRDefault="00224888" w:rsidP="00224888">
      <w:pPr>
        <w:numPr>
          <w:ilvl w:val="1"/>
          <w:numId w:val="28"/>
        </w:numPr>
        <w:tabs>
          <w:tab w:val="left" w:pos="9639"/>
        </w:tabs>
        <w:spacing w:before="1"/>
        <w:ind w:left="1418" w:right="248" w:hanging="425"/>
        <w:jc w:val="both"/>
        <w:rPr>
          <w:rFonts w:cstheme="minorHAnsi"/>
          <w:sz w:val="20"/>
          <w:szCs w:val="20"/>
        </w:rPr>
      </w:pPr>
      <w:r w:rsidRPr="00224888">
        <w:rPr>
          <w:rFonts w:cstheme="minorHAnsi"/>
          <w:sz w:val="20"/>
          <w:szCs w:val="20"/>
        </w:rPr>
        <w:lastRenderedPageBreak/>
        <w:t>Uczestniczenie w wyznaczonych przez Zamawiającego spotkaniach w celu omówienia spraw związanych z realizacją przedmiotu</w:t>
      </w:r>
      <w:r w:rsidRPr="00224888">
        <w:rPr>
          <w:rFonts w:cstheme="minorHAnsi"/>
          <w:spacing w:val="2"/>
          <w:sz w:val="20"/>
          <w:szCs w:val="20"/>
        </w:rPr>
        <w:t xml:space="preserve"> </w:t>
      </w:r>
      <w:r w:rsidRPr="00224888">
        <w:rPr>
          <w:rFonts w:cstheme="minorHAnsi"/>
          <w:sz w:val="20"/>
          <w:szCs w:val="20"/>
        </w:rPr>
        <w:t>umowy.</w:t>
      </w:r>
    </w:p>
    <w:p w14:paraId="6D88E3EA" w14:textId="10BD6303" w:rsidR="00B8564A" w:rsidRPr="00B8564A" w:rsidRDefault="00B8564A" w:rsidP="00B8564A">
      <w:pPr>
        <w:numPr>
          <w:ilvl w:val="1"/>
          <w:numId w:val="28"/>
        </w:numPr>
        <w:tabs>
          <w:tab w:val="left" w:pos="9639"/>
        </w:tabs>
        <w:spacing w:before="1"/>
        <w:ind w:left="1418" w:right="248" w:hanging="425"/>
        <w:jc w:val="both"/>
        <w:rPr>
          <w:rFonts w:cstheme="minorHAnsi"/>
          <w:b/>
          <w:bCs/>
          <w:sz w:val="20"/>
          <w:szCs w:val="20"/>
          <w:u w:val="single"/>
        </w:rPr>
      </w:pPr>
      <w:r w:rsidRPr="00B8564A">
        <w:rPr>
          <w:rFonts w:cstheme="minorHAnsi"/>
          <w:b/>
          <w:bCs/>
          <w:sz w:val="20"/>
          <w:szCs w:val="20"/>
          <w:u w:val="single"/>
        </w:rPr>
        <w:t>Składanie serwisu fotograficznego z postępu robót na płycie CD na koniec każdego miesiąca.</w:t>
      </w:r>
    </w:p>
    <w:p w14:paraId="19CE7935" w14:textId="77777777" w:rsidR="005F7576" w:rsidRPr="00381A98" w:rsidRDefault="005F7576" w:rsidP="005F7576">
      <w:pPr>
        <w:numPr>
          <w:ilvl w:val="1"/>
          <w:numId w:val="2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6A802831" w14:textId="79F5877D" w:rsidR="00381A98" w:rsidRPr="0099105E" w:rsidRDefault="00381A98" w:rsidP="0099105E">
      <w:pPr>
        <w:numPr>
          <w:ilvl w:val="1"/>
          <w:numId w:val="2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3D64E601" w14:textId="4A349D59" w:rsidR="00381A98"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62D88343"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27308572"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0B7C33AB" w14:textId="133DBE53"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sidR="0020696F">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36D6E503" w14:textId="77777777" w:rsidR="00381A98" w:rsidRPr="0020696F" w:rsidRDefault="00381A98" w:rsidP="00C54EEC">
      <w:pPr>
        <w:pStyle w:val="Nagwek5"/>
        <w:numPr>
          <w:ilvl w:val="0"/>
          <w:numId w:val="34"/>
        </w:numPr>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6D1C7F46" w14:textId="77777777" w:rsidR="00381A98" w:rsidRPr="007A477B" w:rsidRDefault="00381A98" w:rsidP="00C54EEC">
      <w:pPr>
        <w:pStyle w:val="Nagwek5"/>
        <w:numPr>
          <w:ilvl w:val="0"/>
          <w:numId w:val="34"/>
        </w:numPr>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794BA2CD" w14:textId="77777777" w:rsidR="00381A98" w:rsidRPr="00A547A8" w:rsidRDefault="00381A98" w:rsidP="00C54EEC">
      <w:pPr>
        <w:numPr>
          <w:ilvl w:val="1"/>
          <w:numId w:val="47"/>
        </w:numPr>
        <w:tabs>
          <w:tab w:val="left" w:pos="1418"/>
        </w:tabs>
        <w:ind w:left="1418" w:right="248"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65B194C5" w14:textId="77777777" w:rsidR="00381A98" w:rsidRPr="00A547A8" w:rsidRDefault="00381A98" w:rsidP="00C54EEC">
      <w:pPr>
        <w:numPr>
          <w:ilvl w:val="1"/>
          <w:numId w:val="47"/>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68A544F9" w14:textId="77777777" w:rsidR="00381A98" w:rsidRPr="00A547A8" w:rsidRDefault="00381A98" w:rsidP="00C54EEC">
      <w:pPr>
        <w:numPr>
          <w:ilvl w:val="1"/>
          <w:numId w:val="47"/>
        </w:numPr>
        <w:tabs>
          <w:tab w:val="left" w:pos="1418"/>
        </w:tabs>
        <w:ind w:left="1418" w:right="247" w:hanging="425"/>
        <w:jc w:val="both"/>
        <w:rPr>
          <w:rFonts w:cstheme="minorHAnsi"/>
          <w:sz w:val="20"/>
          <w:szCs w:val="20"/>
        </w:rPr>
      </w:pPr>
      <w:r w:rsidRPr="00A547A8">
        <w:rPr>
          <w:rFonts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2753E484" w14:textId="1D18138F" w:rsidR="00381A98" w:rsidRPr="00A547A8" w:rsidRDefault="00381A98" w:rsidP="00C54EEC">
      <w:pPr>
        <w:numPr>
          <w:ilvl w:val="1"/>
          <w:numId w:val="47"/>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sidR="007A477B">
        <w:rPr>
          <w:rFonts w:cstheme="minorHAnsi"/>
          <w:sz w:val="20"/>
          <w:szCs w:val="20"/>
        </w:rPr>
        <w:t xml:space="preserve">y za wady przedmiotu umowy </w:t>
      </w:r>
      <w:r w:rsidRPr="00A547A8">
        <w:rPr>
          <w:rFonts w:cstheme="minorHAnsi"/>
          <w:sz w:val="20"/>
          <w:szCs w:val="20"/>
        </w:rPr>
        <w:t>o</w:t>
      </w:r>
      <w:r w:rsidR="007A477B">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5872708C" w14:textId="6BD9F613" w:rsidR="00381A98" w:rsidRPr="007A477B" w:rsidRDefault="00381A98" w:rsidP="00C54EEC">
      <w:pPr>
        <w:numPr>
          <w:ilvl w:val="1"/>
          <w:numId w:val="47"/>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sidR="007A477B">
        <w:rPr>
          <w:rFonts w:cstheme="minorHAnsi"/>
          <w:sz w:val="20"/>
          <w:szCs w:val="20"/>
        </w:rPr>
        <w:t xml:space="preserve">amawiającemu na jego </w:t>
      </w:r>
      <w:r w:rsidR="007A477B" w:rsidRPr="00207509">
        <w:rPr>
          <w:rFonts w:cstheme="minorHAnsi"/>
          <w:spacing w:val="-6"/>
          <w:sz w:val="20"/>
          <w:szCs w:val="20"/>
        </w:rPr>
        <w:t xml:space="preserve">żądanie, wszelkich dokumentów, oświadczeń i </w:t>
      </w:r>
      <w:r w:rsidRPr="00207509">
        <w:rPr>
          <w:rFonts w:cstheme="minorHAnsi"/>
          <w:spacing w:val="-6"/>
          <w:sz w:val="20"/>
          <w:szCs w:val="20"/>
        </w:rPr>
        <w:t>wyjaśnie</w:t>
      </w:r>
      <w:r w:rsidR="007A477B" w:rsidRPr="00207509">
        <w:rPr>
          <w:rFonts w:cstheme="minorHAnsi"/>
          <w:spacing w:val="-6"/>
          <w:sz w:val="20"/>
          <w:szCs w:val="20"/>
        </w:rPr>
        <w:t xml:space="preserve">ń dotyczących realizacji umowy </w:t>
      </w:r>
      <w:r w:rsidRPr="00207509">
        <w:rPr>
          <w:rFonts w:cstheme="minorHAnsi"/>
          <w:spacing w:val="-6"/>
          <w:sz w:val="20"/>
          <w:szCs w:val="20"/>
        </w:rPr>
        <w:t>o podwykonawstwo.</w:t>
      </w:r>
    </w:p>
    <w:p w14:paraId="7ADDF3E9" w14:textId="220626C5" w:rsidR="00381A98" w:rsidRPr="00207509" w:rsidRDefault="00381A98" w:rsidP="00C54EEC">
      <w:pPr>
        <w:numPr>
          <w:ilvl w:val="0"/>
          <w:numId w:val="34"/>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sidR="00207509">
        <w:rPr>
          <w:rFonts w:cstheme="minorHAnsi"/>
          <w:sz w:val="20"/>
          <w:szCs w:val="20"/>
        </w:rPr>
        <w:t xml:space="preserve"> </w:t>
      </w:r>
      <w:r w:rsidR="009E422E">
        <w:rPr>
          <w:rFonts w:asciiTheme="minorHAnsi" w:hAnsiTheme="minorHAnsi" w:cstheme="minorHAnsi"/>
          <w:sz w:val="20"/>
          <w:szCs w:val="20"/>
        </w:rPr>
        <w:t>1.11 i pkt 1.12</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2FE3325F" w14:textId="77777777" w:rsidR="00381A98" w:rsidRDefault="00381A98" w:rsidP="00C54EEC">
      <w:pPr>
        <w:numPr>
          <w:ilvl w:val="0"/>
          <w:numId w:val="34"/>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A1042C0" w14:textId="6EC9BFAD" w:rsidR="00381A98" w:rsidRPr="00207509" w:rsidRDefault="00381A98" w:rsidP="00C54EEC">
      <w:pPr>
        <w:numPr>
          <w:ilvl w:val="0"/>
          <w:numId w:val="34"/>
        </w:numPr>
        <w:ind w:left="993" w:right="248" w:hanging="426"/>
        <w:jc w:val="both"/>
        <w:rPr>
          <w:rFonts w:cstheme="minorHAnsi"/>
          <w:sz w:val="20"/>
          <w:szCs w:val="20"/>
        </w:rPr>
      </w:pPr>
      <w:r w:rsidRPr="00207509">
        <w:rPr>
          <w:rFonts w:cstheme="minorHAnsi"/>
          <w:sz w:val="20"/>
          <w:szCs w:val="20"/>
        </w:rPr>
        <w:t xml:space="preserve">Zamawiający, w </w:t>
      </w:r>
      <w:r w:rsidR="00207509">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1CDD8A3B" w14:textId="06BDD46E"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sidR="00207509">
        <w:rPr>
          <w:rFonts w:cstheme="minorHAnsi"/>
          <w:sz w:val="20"/>
          <w:szCs w:val="20"/>
        </w:rPr>
        <w:t>owy wymagań określonych w ust. 6</w:t>
      </w:r>
      <w:r w:rsidRPr="00A547A8">
        <w:rPr>
          <w:rFonts w:cstheme="minorHAnsi"/>
          <w:sz w:val="20"/>
          <w:szCs w:val="20"/>
        </w:rPr>
        <w:t>,</w:t>
      </w:r>
    </w:p>
    <w:p w14:paraId="7A0CC209" w14:textId="77777777"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567CD3D8" w14:textId="77777777" w:rsidR="00381A98"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E2193F">
        <w:rPr>
          <w:rFonts w:cstheme="minorHAnsi"/>
          <w:sz w:val="20"/>
          <w:szCs w:val="20"/>
        </w:rPr>
        <w:t>gdy termin wykonania przedmiotu umowy lub zakończenia robót budowlanych określony 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DD7F9FC" w14:textId="018DFA04" w:rsidR="00381A98" w:rsidRPr="00E2193F" w:rsidRDefault="00381A98" w:rsidP="00C54EEC">
      <w:pPr>
        <w:numPr>
          <w:ilvl w:val="0"/>
          <w:numId w:val="48"/>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sidR="00E2193F">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319DFD55" w14:textId="66A64B78" w:rsidR="00381A98" w:rsidRDefault="00E2193F" w:rsidP="00C54EEC">
      <w:pPr>
        <w:numPr>
          <w:ilvl w:val="0"/>
          <w:numId w:val="34"/>
        </w:numPr>
        <w:ind w:left="993" w:right="281" w:hanging="426"/>
        <w:jc w:val="both"/>
        <w:rPr>
          <w:rFonts w:cstheme="minorHAnsi"/>
          <w:sz w:val="20"/>
          <w:szCs w:val="20"/>
        </w:rPr>
      </w:pPr>
      <w:r>
        <w:rPr>
          <w:rFonts w:cstheme="minorHAnsi"/>
          <w:sz w:val="20"/>
          <w:szCs w:val="20"/>
        </w:rPr>
        <w:t xml:space="preserve">W przypadku zgłoszenia przez </w:t>
      </w:r>
      <w:r w:rsidR="00381A98" w:rsidRPr="00A547A8">
        <w:rPr>
          <w:rFonts w:cstheme="minorHAnsi"/>
          <w:sz w:val="20"/>
          <w:szCs w:val="20"/>
        </w:rPr>
        <w:t>Z</w:t>
      </w:r>
      <w:r>
        <w:rPr>
          <w:rFonts w:cstheme="minorHAnsi"/>
          <w:sz w:val="20"/>
          <w:szCs w:val="20"/>
        </w:rPr>
        <w:t xml:space="preserve">amawiającego zastrzeżeń do projektu umowy o </w:t>
      </w:r>
      <w:r w:rsidR="00381A98" w:rsidRPr="00A547A8">
        <w:rPr>
          <w:rFonts w:cstheme="minorHAnsi"/>
          <w:sz w:val="20"/>
          <w:szCs w:val="20"/>
        </w:rPr>
        <w:t>podwykonawstwo w</w:t>
      </w:r>
      <w:r w:rsidR="001755E8">
        <w:rPr>
          <w:rFonts w:cstheme="minorHAnsi"/>
          <w:sz w:val="20"/>
          <w:szCs w:val="20"/>
        </w:rPr>
        <w:t> </w:t>
      </w:r>
      <w:r>
        <w:rPr>
          <w:rFonts w:cstheme="minorHAnsi"/>
          <w:sz w:val="20"/>
          <w:szCs w:val="20"/>
        </w:rPr>
        <w:t>terminie określonym w ust. 8</w:t>
      </w:r>
      <w:r w:rsidR="00381A98" w:rsidRPr="00A547A8">
        <w:rPr>
          <w:rFonts w:cstheme="minorHAnsi"/>
          <w:sz w:val="20"/>
          <w:szCs w:val="20"/>
        </w:rPr>
        <w:t>, Wykonawca, Podwykonawca lub dalszy Podwykonawca może przedłożyć zmieniony projekt umowy o podwykonawstwo uwzględniający w całości zastrzeżenia</w:t>
      </w:r>
      <w:r w:rsidR="00381A98" w:rsidRPr="00A547A8">
        <w:rPr>
          <w:rFonts w:cstheme="minorHAnsi"/>
          <w:spacing w:val="-16"/>
          <w:sz w:val="20"/>
          <w:szCs w:val="20"/>
        </w:rPr>
        <w:t xml:space="preserve"> </w:t>
      </w:r>
      <w:r w:rsidR="00381A98" w:rsidRPr="00A547A8">
        <w:rPr>
          <w:rFonts w:cstheme="minorHAnsi"/>
          <w:sz w:val="20"/>
          <w:szCs w:val="20"/>
        </w:rPr>
        <w:t>Zamawiającego.</w:t>
      </w:r>
    </w:p>
    <w:p w14:paraId="150C75FB" w14:textId="57F62319"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sidR="001755E8">
        <w:rPr>
          <w:rFonts w:cstheme="minorHAnsi"/>
          <w:sz w:val="20"/>
          <w:szCs w:val="20"/>
        </w:rPr>
        <w:t> </w:t>
      </w:r>
      <w:r w:rsidRPr="001755E8">
        <w:rPr>
          <w:rFonts w:cstheme="minorHAnsi"/>
          <w:sz w:val="20"/>
          <w:szCs w:val="20"/>
        </w:rPr>
        <w:t>upływie terminu na zgłoszenie przez Zamawiającego zastrzeżeń do przedstawionego pro</w:t>
      </w:r>
      <w:r w:rsidR="001755E8">
        <w:rPr>
          <w:rFonts w:cstheme="minorHAnsi"/>
          <w:sz w:val="20"/>
          <w:szCs w:val="20"/>
        </w:rPr>
        <w:t xml:space="preserve">jektu, </w:t>
      </w:r>
      <w:r w:rsidR="001755E8">
        <w:rPr>
          <w:rFonts w:cstheme="minorHAnsi"/>
          <w:sz w:val="20"/>
          <w:szCs w:val="20"/>
        </w:rPr>
        <w:lastRenderedPageBreak/>
        <w:t xml:space="preserve">Wykonawca, Podwykonawca lub dalszy Podwykonawca przedłoży </w:t>
      </w:r>
      <w:r w:rsidRPr="001755E8">
        <w:rPr>
          <w:rFonts w:cstheme="minorHAnsi"/>
          <w:sz w:val="20"/>
          <w:szCs w:val="20"/>
        </w:rPr>
        <w:t>Zamawi</w:t>
      </w:r>
      <w:r w:rsidR="001755E8">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1A16D855" w14:textId="21AA87BD"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sidR="001755E8">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sidR="001755E8">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7975E68E" w14:textId="713E7C91"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sidR="001755E8">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3B1ABFD6" w14:textId="36619E9E"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Sprzeciw,</w:t>
      </w:r>
      <w:r w:rsidR="001755E8">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sidR="001755E8">
        <w:rPr>
          <w:rFonts w:cstheme="minorHAnsi"/>
          <w:sz w:val="20"/>
          <w:szCs w:val="20"/>
        </w:rPr>
        <w:t>9</w:t>
      </w:r>
      <w:r w:rsidRPr="001755E8">
        <w:rPr>
          <w:rFonts w:cstheme="minorHAnsi"/>
          <w:sz w:val="20"/>
          <w:szCs w:val="20"/>
        </w:rPr>
        <w:t>.</w:t>
      </w:r>
    </w:p>
    <w:p w14:paraId="0C3E3E1A"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4AE11841"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386C40EB" w14:textId="555B0A63"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Do zmian postanowień umów o podwykonawstwo, stosu</w:t>
      </w:r>
      <w:r w:rsidR="001755E8">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sidR="001755E8">
        <w:rPr>
          <w:rFonts w:cstheme="minorHAnsi"/>
          <w:sz w:val="20"/>
          <w:szCs w:val="20"/>
        </w:rPr>
        <w:t>12</w:t>
      </w:r>
      <w:r w:rsidRPr="001755E8">
        <w:rPr>
          <w:rFonts w:cstheme="minorHAnsi"/>
          <w:sz w:val="20"/>
          <w:szCs w:val="20"/>
        </w:rPr>
        <w:t>.</w:t>
      </w:r>
    </w:p>
    <w:p w14:paraId="2C033FE7"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3B7542B" w14:textId="77777777" w:rsidR="00381A98" w:rsidRDefault="00381A98" w:rsidP="00C54EEC">
      <w:pPr>
        <w:numPr>
          <w:ilvl w:val="0"/>
          <w:numId w:val="34"/>
        </w:numPr>
        <w:ind w:left="993" w:right="281" w:hanging="426"/>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89EA089" w14:textId="7A47DB7F"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527E47B6" w14:textId="7BFE760D" w:rsidR="00B720A3"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cstheme="minorHAnsi"/>
          <w:b w:val="0"/>
        </w:rPr>
        <w:t>Rozliczenie za wykonane prace odbywać się będzie w</w:t>
      </w:r>
      <w:r w:rsidR="00EA5053" w:rsidRPr="00EA5053">
        <w:rPr>
          <w:rFonts w:cstheme="minorHAnsi"/>
          <w:b w:val="0"/>
        </w:rPr>
        <w:t>edług następujących zasad:</w:t>
      </w:r>
    </w:p>
    <w:p w14:paraId="65AE812D" w14:textId="77777777"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Wynagrodzenie płatne będzie max. 2 fakturami częściowymi na podstawie tabeli z pkt. 4. Formularza ofertowego, stanowiącego integralną część niniejszej umowy i fakturą końcową.</w:t>
      </w:r>
    </w:p>
    <w:p w14:paraId="06980723" w14:textId="141FC678"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Podstawą do wystawienia faktur częściowych o wartości określonej w tabeli z pkt. 4 Formularza ofertowego</w:t>
      </w:r>
      <w:r w:rsidR="00D142F9">
        <w:rPr>
          <w:rFonts w:asciiTheme="minorHAnsi" w:hAnsiTheme="minorHAnsi"/>
          <w:b w:val="0"/>
          <w:bCs w:val="0"/>
        </w:rPr>
        <w:t xml:space="preserve"> za zamknięty element robót budowlanych</w:t>
      </w:r>
      <w:r w:rsidRPr="00EA5053">
        <w:rPr>
          <w:rFonts w:asciiTheme="minorHAnsi" w:hAnsiTheme="minorHAnsi"/>
          <w:b w:val="0"/>
          <w:bCs w:val="0"/>
        </w:rPr>
        <w:t xml:space="preserve">, stanowić będzie podpisany bez uwag przez Strony protokół odbioru części zamówienia. </w:t>
      </w:r>
    </w:p>
    <w:p w14:paraId="11566DC2" w14:textId="49E7C8B4" w:rsidR="00EA505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Suma faktur częściowych nie może przekroczyć 80% wartości przedmiotu umowy.</w:t>
      </w:r>
    </w:p>
    <w:p w14:paraId="5191E722" w14:textId="6F535246" w:rsidR="00B720A3" w:rsidRPr="00EA5053" w:rsidRDefault="00EA5053" w:rsidP="00EA5053">
      <w:pPr>
        <w:pStyle w:val="Nagwek5"/>
        <w:numPr>
          <w:ilvl w:val="1"/>
          <w:numId w:val="29"/>
        </w:numPr>
        <w:tabs>
          <w:tab w:val="clear" w:pos="792"/>
        </w:tabs>
        <w:spacing w:before="0"/>
        <w:ind w:left="1418" w:right="284" w:hanging="425"/>
        <w:jc w:val="both"/>
        <w:rPr>
          <w:rFonts w:asciiTheme="minorHAnsi" w:hAnsiTheme="minorHAnsi"/>
          <w:b w:val="0"/>
          <w:bCs w:val="0"/>
        </w:rPr>
      </w:pPr>
      <w:r w:rsidRPr="00EA5053">
        <w:rPr>
          <w:rFonts w:asciiTheme="minorHAnsi" w:hAnsiTheme="minorHAnsi"/>
          <w:b w:val="0"/>
          <w:bCs w:val="0"/>
        </w:rPr>
        <w:t xml:space="preserve">Podstawą do wystawienia faktury końcowej opiewającej na pozostałą część kwoty określonej w § 4 ust. 2 niniejszej umowy, stanowić będzie </w:t>
      </w:r>
      <w:r w:rsidR="00B720A3" w:rsidRPr="00EA5053">
        <w:rPr>
          <w:rFonts w:cstheme="minorHAnsi"/>
          <w:b w:val="0"/>
          <w:bCs w:val="0"/>
        </w:rPr>
        <w:t>podpisany przez Zamawiającego protokół bezusterkowego odbioru końcowego robót.</w:t>
      </w:r>
    </w:p>
    <w:p w14:paraId="655CF145" w14:textId="62E59B80" w:rsidR="00B720A3"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asciiTheme="minorHAnsi" w:hAnsiTheme="minorHAnsi" w:cstheme="minorHAnsi"/>
          <w:b w:val="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297CA4DA" w14:textId="1B51A2B6" w:rsidR="00620B4B" w:rsidRPr="00EA5053" w:rsidRDefault="00B720A3" w:rsidP="000A7F21">
      <w:pPr>
        <w:pStyle w:val="Nagwek5"/>
        <w:numPr>
          <w:ilvl w:val="0"/>
          <w:numId w:val="29"/>
        </w:numPr>
        <w:tabs>
          <w:tab w:val="clear" w:pos="360"/>
        </w:tabs>
        <w:spacing w:before="0"/>
        <w:ind w:left="992" w:right="284" w:hanging="425"/>
        <w:jc w:val="both"/>
        <w:rPr>
          <w:rFonts w:asciiTheme="minorHAnsi" w:hAnsiTheme="minorHAnsi"/>
          <w:b w:val="0"/>
        </w:rPr>
      </w:pPr>
      <w:r w:rsidRPr="00EA5053">
        <w:rPr>
          <w:rFonts w:cstheme="minorHAnsi"/>
          <w:b w:val="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EA5053">
        <w:rPr>
          <w:rFonts w:cstheme="minorHAnsi"/>
          <w:b w:val="0"/>
          <w:spacing w:val="-1"/>
        </w:rPr>
        <w:t xml:space="preserve"> </w:t>
      </w:r>
      <w:r w:rsidRPr="00EA5053">
        <w:rPr>
          <w:rFonts w:cstheme="minorHAnsi"/>
          <w:b w:val="0"/>
        </w:rPr>
        <w:t>końcowego.</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1ABAD0B0" w14:textId="59962A99" w:rsidR="000A7F21"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Pr>
          <w:rFonts w:cstheme="minorHAnsi"/>
          <w:sz w:val="20"/>
          <w:szCs w:val="20"/>
        </w:rPr>
        <w:t> </w:t>
      </w:r>
      <w:r w:rsidRPr="000A7F21">
        <w:rPr>
          <w:rFonts w:cstheme="minorHAnsi"/>
          <w:sz w:val="20"/>
          <w:szCs w:val="20"/>
        </w:rPr>
        <w:t>zastrzeżeniem</w:t>
      </w:r>
      <w:r w:rsidRPr="000A7F21">
        <w:rPr>
          <w:rFonts w:cstheme="minorHAnsi"/>
          <w:spacing w:val="6"/>
          <w:sz w:val="20"/>
          <w:szCs w:val="20"/>
        </w:rPr>
        <w:t xml:space="preserve"> </w:t>
      </w:r>
      <w:r w:rsidRPr="000A7F21">
        <w:rPr>
          <w:rFonts w:cstheme="minorHAnsi"/>
          <w:sz w:val="20"/>
          <w:szCs w:val="20"/>
        </w:rPr>
        <w:t>zapisów § 12.</w:t>
      </w:r>
    </w:p>
    <w:p w14:paraId="0BE4B866" w14:textId="77777777" w:rsidR="000A7F21"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3BDEF354" w14:textId="6AB3FDE6" w:rsidR="00673FFF" w:rsidRPr="000A7F21" w:rsidRDefault="000A7F21" w:rsidP="000A7F21">
      <w:pPr>
        <w:widowControl/>
        <w:numPr>
          <w:ilvl w:val="0"/>
          <w:numId w:val="30"/>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Jeżeli sprawdzenie dokumentów niezbędnych do uruchomienia finansowania ulega opóźnieniu na skutek niemożności wyjaśnienia spraw wątpliwych w ustalonym terminie lub uzgodnienia spraw spornych </w:t>
      </w:r>
      <w:r w:rsidRPr="000A7F21">
        <w:rPr>
          <w:rFonts w:cstheme="minorHAnsi"/>
          <w:sz w:val="20"/>
          <w:szCs w:val="20"/>
        </w:rPr>
        <w:lastRenderedPageBreak/>
        <w:t>pomiędzy stronami, bezsporna część należności powinna być zapłacona Wykonawcy w terminie określonym w ust. 1, 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17086952" w14:textId="6E88728F" w:rsidR="00561DE5" w:rsidRPr="00561DE5" w:rsidRDefault="00561DE5" w:rsidP="00561DE5">
      <w:pPr>
        <w:pStyle w:val="Akapitzlist"/>
        <w:numPr>
          <w:ilvl w:val="0"/>
          <w:numId w:val="9"/>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38BD2902" w14:textId="77777777"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BDB10BC" w14:textId="77777777"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5070EB87" w14:textId="2DBD758B" w:rsidR="00561DE5" w:rsidRPr="00561DE5" w:rsidRDefault="00561DE5" w:rsidP="00561DE5">
      <w:pPr>
        <w:pStyle w:val="Akapitzlist"/>
        <w:numPr>
          <w:ilvl w:val="0"/>
          <w:numId w:val="9"/>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FF790C6" w14:textId="1616CBDA" w:rsidR="00561DE5" w:rsidRPr="00561DE5" w:rsidRDefault="00561DE5" w:rsidP="00561DE5">
      <w:pPr>
        <w:pStyle w:val="Akapitzlist"/>
        <w:numPr>
          <w:ilvl w:val="0"/>
          <w:numId w:val="8"/>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4779C97B" w14:textId="700CAFB5" w:rsidR="00561DE5" w:rsidRPr="00561DE5" w:rsidRDefault="00561DE5" w:rsidP="00C54EEC">
      <w:pPr>
        <w:pStyle w:val="Akapitzlist"/>
        <w:numPr>
          <w:ilvl w:val="0"/>
          <w:numId w:val="49"/>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26334D73" w14:textId="77777777" w:rsidR="00561DE5" w:rsidRPr="00561DE5" w:rsidRDefault="00561DE5" w:rsidP="00C54EEC">
      <w:pPr>
        <w:pStyle w:val="Akapitzlist"/>
        <w:numPr>
          <w:ilvl w:val="0"/>
          <w:numId w:val="49"/>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192EFF7C" w14:textId="77777777" w:rsidR="00561DE5" w:rsidRDefault="00561DE5" w:rsidP="00561DE5">
      <w:pPr>
        <w:numPr>
          <w:ilvl w:val="0"/>
          <w:numId w:val="8"/>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3B0BEF32"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3E41F03" w14:textId="77777777" w:rsidR="00561DE5" w:rsidRDefault="00561DE5" w:rsidP="00561DE5">
      <w:pPr>
        <w:numPr>
          <w:ilvl w:val="0"/>
          <w:numId w:val="8"/>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7186ABB9" w14:textId="77777777" w:rsidR="00561DE5"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676DF27" w14:textId="77777777" w:rsidR="00561DE5"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295BBA41" w14:textId="77777777" w:rsidR="00561DE5" w:rsidRPr="00C745BB" w:rsidRDefault="00561DE5" w:rsidP="00C54EEC">
      <w:pPr>
        <w:pStyle w:val="Akapitzlist"/>
        <w:numPr>
          <w:ilvl w:val="0"/>
          <w:numId w:val="50"/>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3F051659" w14:textId="77777777" w:rsidR="00561DE5" w:rsidRDefault="00561DE5" w:rsidP="00C745BB">
      <w:pPr>
        <w:numPr>
          <w:ilvl w:val="0"/>
          <w:numId w:val="8"/>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413719CA" w14:textId="1DABE378"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sidR="00D35F30">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79E542D4" w14:textId="77777777" w:rsidR="00561DE5" w:rsidRDefault="00561DE5" w:rsidP="00D35F30">
      <w:pPr>
        <w:numPr>
          <w:ilvl w:val="0"/>
          <w:numId w:val="8"/>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B41C728" w14:textId="3EE57C9A" w:rsidR="00561DE5" w:rsidRDefault="00561DE5" w:rsidP="00C54EEC">
      <w:pPr>
        <w:pStyle w:val="Akapitzlist"/>
        <w:numPr>
          <w:ilvl w:val="0"/>
          <w:numId w:val="51"/>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55824B62" w14:textId="72E9462F" w:rsidR="00561DE5" w:rsidRDefault="00561DE5" w:rsidP="00C54EEC">
      <w:pPr>
        <w:pStyle w:val="Akapitzlist"/>
        <w:numPr>
          <w:ilvl w:val="0"/>
          <w:numId w:val="51"/>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sidR="00D35F30">
        <w:rPr>
          <w:rFonts w:cstheme="minorHAnsi"/>
          <w:sz w:val="20"/>
          <w:szCs w:val="20"/>
        </w:rPr>
        <w:t xml:space="preserve"> roboty budowlane, dostawy </w:t>
      </w:r>
      <w:r w:rsidRPr="00D35F30">
        <w:rPr>
          <w:rFonts w:cstheme="minorHAnsi"/>
          <w:sz w:val="20"/>
          <w:szCs w:val="20"/>
        </w:rPr>
        <w:t>i</w:t>
      </w:r>
      <w:r w:rsidR="00D35F30">
        <w:rPr>
          <w:rFonts w:cstheme="minorHAnsi"/>
          <w:sz w:val="20"/>
          <w:szCs w:val="20"/>
        </w:rPr>
        <w:t> </w:t>
      </w:r>
      <w:r w:rsidRPr="00D35F30">
        <w:rPr>
          <w:rFonts w:cstheme="minorHAnsi"/>
          <w:sz w:val="20"/>
          <w:szCs w:val="20"/>
        </w:rPr>
        <w:t>usługi.</w:t>
      </w:r>
    </w:p>
    <w:p w14:paraId="2C492E7C" w14:textId="796CE332" w:rsidR="00D35F30" w:rsidRDefault="00561DE5" w:rsidP="00C54EEC">
      <w:pPr>
        <w:numPr>
          <w:ilvl w:val="0"/>
          <w:numId w:val="52"/>
        </w:numPr>
        <w:ind w:left="993" w:right="281"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sidR="00D35F30">
        <w:rPr>
          <w:rFonts w:cstheme="minorHAnsi"/>
          <w:sz w:val="20"/>
          <w:szCs w:val="20"/>
        </w:rPr>
        <w:t xml:space="preserve"> </w:t>
      </w:r>
      <w:r w:rsidR="00D35F30" w:rsidRPr="00A547A8">
        <w:rPr>
          <w:rFonts w:cstheme="minorHAnsi"/>
          <w:sz w:val="20"/>
          <w:szCs w:val="20"/>
        </w:rPr>
        <w:t>przedłożenia przez Wykonawcę stosownych dokumentów. Wstrzymanie przez Zamawiającego zapłaty do</w:t>
      </w:r>
      <w:r w:rsidR="00D35F30">
        <w:rPr>
          <w:rFonts w:cstheme="minorHAnsi"/>
          <w:sz w:val="20"/>
          <w:szCs w:val="20"/>
        </w:rPr>
        <w:t> </w:t>
      </w:r>
      <w:r w:rsidR="00D35F30" w:rsidRPr="00A547A8">
        <w:rPr>
          <w:rFonts w:cstheme="minorHAnsi"/>
          <w:sz w:val="20"/>
          <w:szCs w:val="20"/>
        </w:rPr>
        <w:t>czasu wypełnienia przez Wykonawcę wymagań, o których mowa w ust. 7, nie skutkuje nie dotrzymaniem przez Zamawiającego terminu płatności i nie uprawnia Wykonawcy do żądania</w:t>
      </w:r>
      <w:r w:rsidR="00D35F30" w:rsidRPr="00A547A8">
        <w:rPr>
          <w:rFonts w:cstheme="minorHAnsi"/>
          <w:spacing w:val="-4"/>
          <w:sz w:val="20"/>
          <w:szCs w:val="20"/>
        </w:rPr>
        <w:t xml:space="preserve"> </w:t>
      </w:r>
      <w:r w:rsidR="00D35F30" w:rsidRPr="00A547A8">
        <w:rPr>
          <w:rFonts w:cstheme="minorHAnsi"/>
          <w:sz w:val="20"/>
          <w:szCs w:val="20"/>
        </w:rPr>
        <w:t>odsetek.</w:t>
      </w:r>
    </w:p>
    <w:p w14:paraId="0E890A37" w14:textId="77777777" w:rsidR="00D35F30" w:rsidRDefault="00D35F30" w:rsidP="00C54EEC">
      <w:pPr>
        <w:numPr>
          <w:ilvl w:val="0"/>
          <w:numId w:val="52"/>
        </w:numPr>
        <w:ind w:left="993" w:right="281" w:hanging="426"/>
        <w:jc w:val="both"/>
        <w:rPr>
          <w:rFonts w:cstheme="minorHAnsi"/>
          <w:sz w:val="20"/>
          <w:szCs w:val="20"/>
        </w:rPr>
      </w:pPr>
      <w:r w:rsidRPr="00D35F30">
        <w:rPr>
          <w:rFonts w:cstheme="minorHAnsi"/>
          <w:sz w:val="20"/>
          <w:szCs w:val="20"/>
        </w:rPr>
        <w:t>Zamawiający jest uprawniony do żądania i uzyskania od Wykonawcy niezwłocznych wyjaśnień 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3A59982D" w14:textId="77777777" w:rsidR="00D35F30" w:rsidRDefault="00D35F30" w:rsidP="00C54EEC">
      <w:pPr>
        <w:numPr>
          <w:ilvl w:val="0"/>
          <w:numId w:val="52"/>
        </w:numPr>
        <w:ind w:left="993" w:right="281" w:hanging="426"/>
        <w:jc w:val="both"/>
        <w:rPr>
          <w:rFonts w:cstheme="minorHAnsi"/>
          <w:sz w:val="20"/>
          <w:szCs w:val="20"/>
        </w:rPr>
      </w:pPr>
      <w:r w:rsidRPr="00D35F30">
        <w:rPr>
          <w:rFonts w:cstheme="minorHAnsi"/>
          <w:sz w:val="20"/>
          <w:szCs w:val="20"/>
        </w:rPr>
        <w:t xml:space="preserve">Zamawiający jest uprawniony do odstąpienia od dokonania bezpośredniej płatności na rzecz </w:t>
      </w:r>
      <w:r w:rsidRPr="00D35F30">
        <w:rPr>
          <w:rFonts w:cstheme="minorHAnsi"/>
          <w:sz w:val="20"/>
          <w:szCs w:val="20"/>
        </w:rPr>
        <w:lastRenderedPageBreak/>
        <w:t>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1A2FD908" w14:textId="77777777" w:rsidR="00D35F30" w:rsidRDefault="00D35F30" w:rsidP="00C54EEC">
      <w:pPr>
        <w:numPr>
          <w:ilvl w:val="0"/>
          <w:numId w:val="52"/>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38A5C3DA" w14:textId="77777777"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4A5741A9" w14:textId="16530D16"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sidR="003515D3">
        <w:rPr>
          <w:rFonts w:cstheme="minorHAnsi"/>
          <w:sz w:val="20"/>
          <w:szCs w:val="20"/>
        </w:rPr>
        <w:t xml:space="preserve">dwykonawcy z tytułu opóźnienia </w:t>
      </w:r>
      <w:r w:rsidRPr="003515D3">
        <w:rPr>
          <w:rFonts w:cstheme="minorHAnsi"/>
          <w:sz w:val="20"/>
          <w:szCs w:val="20"/>
        </w:rPr>
        <w:t>w</w:t>
      </w:r>
      <w:r w:rsidR="003515D3">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sidRPr="003515D3">
        <w:rPr>
          <w:rFonts w:cstheme="minorHAnsi"/>
          <w:spacing w:val="-2"/>
          <w:sz w:val="20"/>
          <w:szCs w:val="20"/>
        </w:rPr>
        <w:t xml:space="preserve"> </w:t>
      </w:r>
      <w:r w:rsidRPr="003515D3">
        <w:rPr>
          <w:rFonts w:cstheme="minorHAnsi"/>
          <w:sz w:val="20"/>
          <w:szCs w:val="20"/>
        </w:rPr>
        <w:t>usług.</w:t>
      </w:r>
    </w:p>
    <w:p w14:paraId="107EC478" w14:textId="77777777"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6A43DB6D" w14:textId="5326A281" w:rsidR="00D35F30" w:rsidRDefault="003515D3" w:rsidP="00C54EEC">
      <w:pPr>
        <w:numPr>
          <w:ilvl w:val="0"/>
          <w:numId w:val="52"/>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00D35F30" w:rsidRPr="003515D3">
        <w:rPr>
          <w:rFonts w:cstheme="minorHAnsi"/>
          <w:sz w:val="20"/>
          <w:szCs w:val="20"/>
        </w:rPr>
        <w:t>Podw</w:t>
      </w:r>
      <w:r>
        <w:rPr>
          <w:rFonts w:cstheme="minorHAnsi"/>
          <w:sz w:val="20"/>
          <w:szCs w:val="20"/>
        </w:rPr>
        <w:t xml:space="preserve">ykonawcy </w:t>
      </w:r>
      <w:r w:rsidR="00D35F30" w:rsidRPr="003515D3">
        <w:rPr>
          <w:rFonts w:cstheme="minorHAnsi"/>
          <w:sz w:val="20"/>
          <w:szCs w:val="20"/>
        </w:rPr>
        <w:t>w</w:t>
      </w:r>
      <w:r>
        <w:rPr>
          <w:rFonts w:cstheme="minorHAnsi"/>
          <w:sz w:val="20"/>
          <w:szCs w:val="20"/>
        </w:rPr>
        <w:t> </w:t>
      </w:r>
      <w:r w:rsidR="00D35F30" w:rsidRPr="003515D3">
        <w:rPr>
          <w:rFonts w:cstheme="minorHAnsi"/>
          <w:sz w:val="20"/>
          <w:szCs w:val="20"/>
        </w:rPr>
        <w:t>terminie 14 dni od dnia pisemnego potwierdzenia Podwykonawcy lub dalszemu Podwykonawcy przez Zamawiającego uznania płatności bezpośredniej za</w:t>
      </w:r>
      <w:r w:rsidR="00D35F30" w:rsidRPr="003515D3">
        <w:rPr>
          <w:rFonts w:cstheme="minorHAnsi"/>
          <w:spacing w:val="1"/>
          <w:sz w:val="20"/>
          <w:szCs w:val="20"/>
        </w:rPr>
        <w:t xml:space="preserve"> </w:t>
      </w:r>
      <w:r w:rsidR="00D35F30" w:rsidRPr="003515D3">
        <w:rPr>
          <w:rFonts w:cstheme="minorHAnsi"/>
          <w:sz w:val="20"/>
          <w:szCs w:val="20"/>
        </w:rPr>
        <w:t>uzasadnioną.</w:t>
      </w:r>
    </w:p>
    <w:p w14:paraId="4845C867" w14:textId="28CC8689"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sidR="003515D3">
        <w:rPr>
          <w:rFonts w:cstheme="minorHAnsi"/>
          <w:sz w:val="20"/>
          <w:szCs w:val="20"/>
        </w:rPr>
        <w:t xml:space="preserve">wości co do wysokości należnej zapłaty lub </w:t>
      </w:r>
      <w:r w:rsidRPr="003515D3">
        <w:rPr>
          <w:rFonts w:cstheme="minorHAnsi"/>
          <w:sz w:val="20"/>
          <w:szCs w:val="20"/>
        </w:rPr>
        <w:t xml:space="preserve">co </w:t>
      </w:r>
      <w:r w:rsidR="003515D3">
        <w:rPr>
          <w:rFonts w:cstheme="minorHAnsi"/>
          <w:sz w:val="20"/>
          <w:szCs w:val="20"/>
        </w:rPr>
        <w:t xml:space="preserve">do podmiotu, któremu płatność należy się, co uznaje się za równoznaczne </w:t>
      </w:r>
      <w:r w:rsidRPr="003515D3">
        <w:rPr>
          <w:rFonts w:cstheme="minorHAnsi"/>
          <w:sz w:val="20"/>
          <w:szCs w:val="20"/>
        </w:rPr>
        <w:t>z</w:t>
      </w:r>
      <w:r w:rsidR="003515D3">
        <w:rPr>
          <w:rFonts w:cstheme="minorHAnsi"/>
          <w:sz w:val="20"/>
          <w:szCs w:val="20"/>
        </w:rPr>
        <w:t> </w:t>
      </w:r>
      <w:r w:rsidRPr="003515D3">
        <w:rPr>
          <w:rFonts w:cstheme="minorHAnsi"/>
          <w:sz w:val="20"/>
          <w:szCs w:val="20"/>
        </w:rPr>
        <w:t>wykonaniem w zakresie objętym zdeponowaną kwotą zobowiązania Zamawiającego względem Wykonawcy.</w:t>
      </w:r>
    </w:p>
    <w:p w14:paraId="3825EF29" w14:textId="121080C6"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sidR="003515D3">
        <w:rPr>
          <w:rFonts w:cstheme="minorHAnsi"/>
          <w:sz w:val="20"/>
          <w:szCs w:val="20"/>
        </w:rPr>
        <w:t> </w:t>
      </w:r>
      <w:r w:rsidRPr="003515D3">
        <w:rPr>
          <w:rFonts w:cstheme="minorHAnsi"/>
          <w:sz w:val="20"/>
          <w:szCs w:val="20"/>
        </w:rPr>
        <w:t>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2254C646" w14:textId="1A8F678B" w:rsidR="00D35F30"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sidR="003515D3">
        <w:rPr>
          <w:rFonts w:cstheme="minorHAnsi"/>
          <w:sz w:val="20"/>
          <w:szCs w:val="20"/>
        </w:rPr>
        <w:t xml:space="preserve">VAT oświadczenia Podwykonawców i dalszych </w:t>
      </w:r>
      <w:r w:rsidRPr="003515D3">
        <w:rPr>
          <w:rFonts w:cstheme="minorHAnsi"/>
          <w:sz w:val="20"/>
          <w:szCs w:val="20"/>
        </w:rPr>
        <w:t>Podwyk</w:t>
      </w:r>
      <w:r w:rsidR="003515D3">
        <w:rPr>
          <w:rFonts w:cstheme="minorHAnsi"/>
          <w:sz w:val="20"/>
          <w:szCs w:val="20"/>
        </w:rPr>
        <w:t xml:space="preserve">onawców potwierdzające tę okoliczność, cała kwota wynikająca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29471EC2" w14:textId="77777777" w:rsidR="00D35F30" w:rsidRPr="003515D3" w:rsidRDefault="00D35F30" w:rsidP="00C54EEC">
      <w:pPr>
        <w:numPr>
          <w:ilvl w:val="0"/>
          <w:numId w:val="52"/>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0AF529C8" w14:textId="54EEC0AF"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524A533D" w14:textId="104BD7AE" w:rsidR="007508FB" w:rsidRPr="007508FB"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wpisem w dzienniku budowy i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086833FD" w14:textId="77777777" w:rsidR="007508FB" w:rsidRPr="00AA00A1" w:rsidRDefault="007508FB" w:rsidP="007508FB">
      <w:pPr>
        <w:pStyle w:val="Akapitzlist"/>
        <w:numPr>
          <w:ilvl w:val="0"/>
          <w:numId w:val="7"/>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209F28CF" w14:textId="3C46C8CC" w:rsidR="007508FB" w:rsidRDefault="007508FB" w:rsidP="00C54EEC">
      <w:pPr>
        <w:pStyle w:val="Akapitzlist"/>
        <w:numPr>
          <w:ilvl w:val="1"/>
          <w:numId w:val="53"/>
        </w:numPr>
        <w:spacing w:before="1"/>
        <w:ind w:left="1418" w:right="281" w:hanging="425"/>
        <w:rPr>
          <w:rFonts w:cstheme="minorHAnsi"/>
          <w:sz w:val="20"/>
          <w:szCs w:val="20"/>
        </w:rPr>
      </w:pPr>
      <w:r w:rsidRPr="00AA00A1">
        <w:rPr>
          <w:rFonts w:cstheme="minorHAnsi"/>
          <w:sz w:val="20"/>
          <w:szCs w:val="20"/>
        </w:rPr>
        <w:t xml:space="preserve">Po zrealizowaniu przedmiotu umowy Wykonawca przekazuje Inspektorowi nadzoru rozliczenie </w:t>
      </w:r>
      <w:r w:rsidRPr="00AA00A1">
        <w:rPr>
          <w:rFonts w:cstheme="minorHAnsi"/>
          <w:sz w:val="20"/>
          <w:szCs w:val="20"/>
        </w:rPr>
        <w:lastRenderedPageBreak/>
        <w:t>końcowe przedmiotu umowy. Podstawę sporządzenia rozliczenia końcowego stanowi operat kolaudacyjny. Inspektor nadzoru zobowiązany jest sprawdzić rozliczenie końcowe w ciągu 7 dni od</w:t>
      </w:r>
      <w:r w:rsidR="00AA00A1">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6383F2AE" w14:textId="77777777" w:rsidR="00AA00A1" w:rsidRDefault="007508FB" w:rsidP="00C54EEC">
      <w:pPr>
        <w:pStyle w:val="Akapitzlist"/>
        <w:numPr>
          <w:ilvl w:val="1"/>
          <w:numId w:val="53"/>
        </w:numPr>
        <w:spacing w:before="1"/>
        <w:ind w:left="1418" w:right="281" w:hanging="425"/>
        <w:rPr>
          <w:rFonts w:cstheme="minorHAnsi"/>
          <w:sz w:val="20"/>
          <w:szCs w:val="20"/>
        </w:rPr>
      </w:pPr>
      <w:r w:rsidRPr="00AA00A1">
        <w:rPr>
          <w:rFonts w:cstheme="minorHAnsi"/>
          <w:sz w:val="20"/>
          <w:szCs w:val="20"/>
        </w:rPr>
        <w:t xml:space="preserve">Przez </w:t>
      </w:r>
      <w:r w:rsidR="00AA00A1">
        <w:rPr>
          <w:rFonts w:cstheme="minorHAnsi"/>
          <w:sz w:val="20"/>
          <w:szCs w:val="20"/>
        </w:rPr>
        <w:t xml:space="preserve">„operat kolaudacyjny” należy rozumieć zbiór wszystkich dokumentów umownych, </w:t>
      </w:r>
      <w:r w:rsidRPr="00AA00A1">
        <w:rPr>
          <w:rFonts w:cstheme="minorHAnsi"/>
          <w:sz w:val="20"/>
          <w:szCs w:val="20"/>
        </w:rPr>
        <w:t>z</w:t>
      </w:r>
      <w:r w:rsidR="00AA00A1">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sidR="00AA00A1">
        <w:rPr>
          <w:rFonts w:cstheme="minorHAnsi"/>
          <w:sz w:val="20"/>
          <w:szCs w:val="20"/>
        </w:rPr>
        <w:t xml:space="preserve"> zgodności wykonania robót </w:t>
      </w:r>
      <w:r w:rsidRPr="00AA00A1">
        <w:rPr>
          <w:rFonts w:cstheme="minorHAnsi"/>
          <w:sz w:val="20"/>
          <w:szCs w:val="20"/>
        </w:rPr>
        <w:t>z</w:t>
      </w:r>
      <w:r w:rsidR="00AA00A1">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14ED5402" w14:textId="11B409D4" w:rsidR="007508FB" w:rsidRDefault="007508FB" w:rsidP="00AA00A1">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sidR="00AA00A1">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6291AE24" w14:textId="28C05B02" w:rsidR="00A25799" w:rsidRPr="008A5705" w:rsidRDefault="007508FB" w:rsidP="008A5705">
      <w:pPr>
        <w:pStyle w:val="Akapitzlist"/>
        <w:numPr>
          <w:ilvl w:val="0"/>
          <w:numId w:val="7"/>
        </w:numPr>
        <w:spacing w:before="1"/>
        <w:ind w:left="993" w:right="281"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sidR="008A5705">
        <w:rPr>
          <w:rFonts w:cstheme="minorHAnsi"/>
          <w:sz w:val="20"/>
          <w:szCs w:val="20"/>
        </w:rPr>
        <w:t>przedmiotu umowy będzie przeprowadzony w obecności przedstawicieli obu Stron oraz Dolnośląskiego Wojewódzkiego Konserwatora Zabytków w terminie do 15 dni licząc od daty otrzymania powiadomienia, o którym mowa w ust. 3 ze względu na konieczność powiadomienia DWKZ z 14 dniowym wyprzedzeniem o planowanym terminie odbioru.</w:t>
      </w:r>
    </w:p>
    <w:p w14:paraId="2614C3B7" w14:textId="2FAD089B" w:rsidR="007508FB" w:rsidRPr="00F55D96" w:rsidRDefault="007508FB" w:rsidP="00F55D96">
      <w:pPr>
        <w:pStyle w:val="Akapitzlist"/>
        <w:numPr>
          <w:ilvl w:val="0"/>
          <w:numId w:val="7"/>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ECFCA8" w14:textId="6A022FC5" w:rsidR="00F55D96" w:rsidRDefault="00F55D96" w:rsidP="00F55D96">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0A5AD05" w14:textId="112DE8AE" w:rsidR="00F55D96" w:rsidRPr="00F55D96" w:rsidRDefault="00F55D96" w:rsidP="00C54EEC">
      <w:pPr>
        <w:pStyle w:val="Akapitzlist"/>
        <w:widowControl/>
        <w:numPr>
          <w:ilvl w:val="0"/>
          <w:numId w:val="54"/>
        </w:numPr>
        <w:autoSpaceDE/>
        <w:autoSpaceDN/>
        <w:ind w:left="1418" w:right="284"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7EEB798C" w14:textId="77777777" w:rsidR="00F55D96" w:rsidRPr="00F55D96" w:rsidRDefault="00F55D96" w:rsidP="00C54EEC">
      <w:pPr>
        <w:pStyle w:val="Akapitzlist"/>
        <w:widowControl/>
        <w:numPr>
          <w:ilvl w:val="0"/>
          <w:numId w:val="54"/>
        </w:numPr>
        <w:autoSpaceDE/>
        <w:autoSpaceDN/>
        <w:ind w:left="1418" w:right="284"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2AA2DCCF" w14:textId="349F99D4" w:rsidR="00F55D96" w:rsidRPr="00F55D96" w:rsidRDefault="00F55D96" w:rsidP="00C54EEC">
      <w:pPr>
        <w:pStyle w:val="Akapitzlist"/>
        <w:widowControl/>
        <w:numPr>
          <w:ilvl w:val="0"/>
          <w:numId w:val="55"/>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4FDA8DF" w14:textId="77777777" w:rsidR="00F55D96" w:rsidRPr="00F55D96" w:rsidRDefault="00F55D96" w:rsidP="00C54EEC">
      <w:pPr>
        <w:pStyle w:val="Akapitzlist"/>
        <w:widowControl/>
        <w:numPr>
          <w:ilvl w:val="0"/>
          <w:numId w:val="55"/>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0CDCD494" w14:textId="2301B527" w:rsidR="00F55D96" w:rsidRPr="00F55D96" w:rsidRDefault="00F55D96" w:rsidP="001035E1">
      <w:pPr>
        <w:widowControl/>
        <w:numPr>
          <w:ilvl w:val="0"/>
          <w:numId w:val="31"/>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0ED3E3D2" w14:textId="77777777" w:rsidR="00F55D96" w:rsidRPr="00F55D96" w:rsidRDefault="00F55D96" w:rsidP="001035E1">
      <w:pPr>
        <w:widowControl/>
        <w:numPr>
          <w:ilvl w:val="0"/>
          <w:numId w:val="31"/>
        </w:numPr>
        <w:autoSpaceDE/>
        <w:autoSpaceDN/>
        <w:ind w:left="992" w:right="284"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53A4241A" w14:textId="32365E27" w:rsidR="00FB45C3" w:rsidRPr="00825F28" w:rsidRDefault="00FB45C3" w:rsidP="001035E1">
      <w:pPr>
        <w:widowControl/>
        <w:numPr>
          <w:ilvl w:val="0"/>
          <w:numId w:val="32"/>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825F28">
        <w:rPr>
          <w:rFonts w:cstheme="minorHAnsi"/>
          <w:sz w:val="20"/>
          <w:szCs w:val="20"/>
        </w:rPr>
        <w:t xml:space="preserve"> </w:t>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5B09D109" w14:textId="77777777" w:rsidR="00FB45C3" w:rsidRPr="00825F28" w:rsidRDefault="00FB45C3" w:rsidP="001035E1">
      <w:pPr>
        <w:widowControl/>
        <w:numPr>
          <w:ilvl w:val="0"/>
          <w:numId w:val="32"/>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22A52D13" w14:textId="77777777"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sidRPr="00825F28">
        <w:rPr>
          <w:rFonts w:cstheme="minorHAnsi"/>
          <w:spacing w:val="-2"/>
          <w:sz w:val="20"/>
          <w:szCs w:val="20"/>
        </w:rPr>
        <w:t xml:space="preserve"> </w:t>
      </w:r>
      <w:r w:rsidRPr="00825F28">
        <w:rPr>
          <w:rFonts w:cstheme="minorHAnsi"/>
          <w:sz w:val="20"/>
          <w:szCs w:val="20"/>
        </w:rPr>
        <w:t>końcowego.</w:t>
      </w:r>
    </w:p>
    <w:p w14:paraId="35BEED79" w14:textId="0385574B"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sidR="00825F28">
        <w:rPr>
          <w:rFonts w:cstheme="minorHAnsi"/>
          <w:sz w:val="20"/>
          <w:szCs w:val="20"/>
        </w:rPr>
        <w:t> </w:t>
      </w:r>
      <w:r w:rsidRPr="00825F28">
        <w:rPr>
          <w:rFonts w:cstheme="minorHAnsi"/>
          <w:sz w:val="20"/>
          <w:szCs w:val="20"/>
        </w:rPr>
        <w:t>odbiorze końcowym robót w ciągu 5 dni od ich zgłoszenia, chyba że z Zamawiającym zostanie pisemnie uzgodniony inny</w:t>
      </w:r>
      <w:r w:rsidRPr="00825F28">
        <w:rPr>
          <w:rFonts w:cstheme="minorHAnsi"/>
          <w:spacing w:val="1"/>
          <w:sz w:val="20"/>
          <w:szCs w:val="20"/>
        </w:rPr>
        <w:t xml:space="preserve"> </w:t>
      </w:r>
      <w:r w:rsidRPr="00825F28">
        <w:rPr>
          <w:rFonts w:cstheme="minorHAnsi"/>
          <w:sz w:val="20"/>
          <w:szCs w:val="20"/>
        </w:rPr>
        <w:t>termin.</w:t>
      </w:r>
    </w:p>
    <w:p w14:paraId="78A8FDF1" w14:textId="77777777" w:rsidR="00FB45C3" w:rsidRPr="00825F28" w:rsidRDefault="00FB45C3" w:rsidP="001035E1">
      <w:pPr>
        <w:widowControl/>
        <w:numPr>
          <w:ilvl w:val="0"/>
          <w:numId w:val="32"/>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825F28">
        <w:rPr>
          <w:rFonts w:cstheme="minorHAnsi"/>
          <w:spacing w:val="1"/>
          <w:sz w:val="20"/>
          <w:szCs w:val="20"/>
        </w:rPr>
        <w:t xml:space="preserve"> </w:t>
      </w:r>
      <w:r w:rsidRPr="00825F28">
        <w:rPr>
          <w:rFonts w:cstheme="minorHAnsi"/>
          <w:sz w:val="20"/>
          <w:szCs w:val="20"/>
        </w:rPr>
        <w:t>robót.</w:t>
      </w:r>
    </w:p>
    <w:p w14:paraId="0622EF3B" w14:textId="55A777AF" w:rsidR="00FB45C3" w:rsidRPr="00825F28" w:rsidRDefault="00825F28" w:rsidP="001035E1">
      <w:pPr>
        <w:widowControl/>
        <w:numPr>
          <w:ilvl w:val="0"/>
          <w:numId w:val="32"/>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00FB45C3" w:rsidRPr="00825F28">
        <w:rPr>
          <w:rFonts w:cstheme="minorHAnsi"/>
          <w:sz w:val="20"/>
          <w:szCs w:val="20"/>
        </w:rPr>
        <w:t>raz w roku przeglądy gwarancyjne na wezwanie</w:t>
      </w:r>
      <w:r w:rsidR="00FB45C3" w:rsidRPr="00825F28">
        <w:rPr>
          <w:rFonts w:cstheme="minorHAnsi"/>
          <w:spacing w:val="-3"/>
          <w:sz w:val="20"/>
          <w:szCs w:val="20"/>
        </w:rPr>
        <w:t xml:space="preserve"> </w:t>
      </w:r>
      <w:r w:rsidR="00FB45C3" w:rsidRPr="00825F28">
        <w:rPr>
          <w:rFonts w:cstheme="minorHAnsi"/>
          <w:sz w:val="20"/>
          <w:szCs w:val="20"/>
        </w:rPr>
        <w:t>Zamawiającego.</w:t>
      </w:r>
    </w:p>
    <w:p w14:paraId="3307A870" w14:textId="2D299B98" w:rsidR="00825F28" w:rsidRPr="00825F28" w:rsidRDefault="00825F28" w:rsidP="00825F28">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66BD3F99" w14:textId="08750143" w:rsidR="00825F28" w:rsidRDefault="00825F28" w:rsidP="00C54EEC">
      <w:pPr>
        <w:numPr>
          <w:ilvl w:val="0"/>
          <w:numId w:val="56"/>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47D58E34" w14:textId="3EB4EDEF" w:rsidR="00825F28" w:rsidRDefault="00825F28" w:rsidP="00C54EEC">
      <w:pPr>
        <w:numPr>
          <w:ilvl w:val="0"/>
          <w:numId w:val="56"/>
        </w:numPr>
        <w:tabs>
          <w:tab w:val="left" w:pos="993"/>
        </w:tabs>
        <w:ind w:left="992" w:right="284" w:hanging="425"/>
        <w:jc w:val="both"/>
        <w:rPr>
          <w:rFonts w:cstheme="minorHAnsi"/>
          <w:sz w:val="20"/>
          <w:szCs w:val="20"/>
        </w:rPr>
      </w:pPr>
      <w:r w:rsidRPr="00825F28">
        <w:rPr>
          <w:rFonts w:cstheme="minorHAnsi"/>
          <w:sz w:val="20"/>
          <w:szCs w:val="20"/>
        </w:rPr>
        <w:t>Uprawnienia z tytułu rękojmi za wady, o których mowa w ust. 1, wygasają po upływie 60 miesięcy.</w:t>
      </w:r>
    </w:p>
    <w:p w14:paraId="3E18BFFE" w14:textId="77777777" w:rsidR="00215C6A" w:rsidRPr="00825F28" w:rsidRDefault="00215C6A" w:rsidP="00215C6A">
      <w:pPr>
        <w:tabs>
          <w:tab w:val="left" w:pos="993"/>
        </w:tabs>
        <w:ind w:left="992" w:right="284"/>
        <w:jc w:val="both"/>
        <w:rPr>
          <w:rFonts w:cstheme="minorHAnsi"/>
          <w:sz w:val="20"/>
          <w:szCs w:val="20"/>
        </w:rPr>
      </w:pP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VIII. SIŁA WYŻSZA</w:t>
      </w:r>
    </w:p>
    <w:p w14:paraId="6FBCB927" w14:textId="1DF2650E" w:rsidR="00673FFF" w:rsidRPr="00A547A8" w:rsidRDefault="00825F28"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3617FB63" w14:textId="2AEDA13F" w:rsidR="00673FFF" w:rsidRPr="00A547A8"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5113E64C" w14:textId="77777777" w:rsidR="00673FFF" w:rsidRDefault="00C619E3" w:rsidP="001B00BC">
      <w:pPr>
        <w:pStyle w:val="Akapitzlist"/>
        <w:numPr>
          <w:ilvl w:val="0"/>
          <w:numId w:val="6"/>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1FD329A0" w14:textId="3B6381F2" w:rsidR="001B00BC" w:rsidRPr="0099105E" w:rsidRDefault="00C619E3" w:rsidP="001B00BC">
      <w:pPr>
        <w:pStyle w:val="Akapitzlist"/>
        <w:numPr>
          <w:ilvl w:val="0"/>
          <w:numId w:val="6"/>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634BC312" w:rsidR="00673FFF" w:rsidRDefault="001B00BC" w:rsidP="00D91D8A">
      <w:pPr>
        <w:pStyle w:val="Nagwek5"/>
        <w:spacing w:before="120"/>
        <w:ind w:left="0"/>
        <w:jc w:val="center"/>
        <w:rPr>
          <w:rFonts w:asciiTheme="minorHAnsi" w:hAnsiTheme="minorHAnsi" w:cstheme="minorHAnsi"/>
        </w:rPr>
      </w:pPr>
      <w:r>
        <w:rPr>
          <w:rFonts w:asciiTheme="minorHAnsi" w:hAnsiTheme="minorHAnsi" w:cstheme="minorHAnsi"/>
        </w:rPr>
        <w:t>§ 19</w:t>
      </w:r>
    </w:p>
    <w:p w14:paraId="30DBCE51" w14:textId="62D600BD" w:rsidR="00600F38" w:rsidRDefault="00600F38" w:rsidP="00355855">
      <w:pPr>
        <w:pStyle w:val="Akapitzlist"/>
        <w:numPr>
          <w:ilvl w:val="0"/>
          <w:numId w:val="5"/>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1B00BC">
      <w:pPr>
        <w:pStyle w:val="Akapitzlist"/>
        <w:numPr>
          <w:ilvl w:val="0"/>
          <w:numId w:val="5"/>
        </w:numPr>
        <w:ind w:left="993" w:right="284" w:hanging="426"/>
        <w:rPr>
          <w:rFonts w:asciiTheme="minorHAnsi" w:hAnsiTheme="minorHAnsi"/>
          <w:sz w:val="20"/>
          <w:szCs w:val="20"/>
        </w:rPr>
      </w:pPr>
      <w:r>
        <w:rPr>
          <w:rFonts w:asciiTheme="minorHAnsi" w:hAnsiTheme="minorHAnsi"/>
          <w:sz w:val="20"/>
          <w:szCs w:val="20"/>
        </w:rPr>
        <w:t>Zamawiający zapłaci Wykonawcy kary umowne:</w:t>
      </w:r>
    </w:p>
    <w:p w14:paraId="2FBC85DD" w14:textId="4BF58C17"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1B00BC">
        <w:rPr>
          <w:rFonts w:cstheme="minorHAnsi"/>
          <w:spacing w:val="-15"/>
          <w:sz w:val="20"/>
          <w:szCs w:val="20"/>
        </w:rPr>
        <w:t xml:space="preserve"> </w:t>
      </w:r>
      <w:r w:rsidRPr="001B00BC">
        <w:rPr>
          <w:rFonts w:cstheme="minorHAnsi"/>
          <w:sz w:val="20"/>
          <w:szCs w:val="20"/>
        </w:rPr>
        <w:t>przerwy,</w:t>
      </w:r>
    </w:p>
    <w:p w14:paraId="6E6835F1" w14:textId="77777777"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1B00BC">
        <w:rPr>
          <w:rFonts w:cstheme="minorHAnsi"/>
          <w:spacing w:val="-5"/>
          <w:sz w:val="20"/>
          <w:szCs w:val="20"/>
        </w:rPr>
        <w:t xml:space="preserve"> </w:t>
      </w:r>
      <w:r w:rsidRPr="001B00BC">
        <w:rPr>
          <w:rFonts w:cstheme="minorHAnsi"/>
          <w:sz w:val="20"/>
          <w:szCs w:val="20"/>
        </w:rPr>
        <w:t>zwłoki,</w:t>
      </w:r>
    </w:p>
    <w:p w14:paraId="65D17684" w14:textId="13A658B8" w:rsidR="001B00BC" w:rsidRPr="001B00BC" w:rsidRDefault="001B00BC" w:rsidP="001B00BC">
      <w:pPr>
        <w:pStyle w:val="Akapitzlist"/>
        <w:numPr>
          <w:ilvl w:val="1"/>
          <w:numId w:val="5"/>
        </w:numPr>
        <w:tabs>
          <w:tab w:val="left" w:pos="1418"/>
        </w:tabs>
        <w:ind w:left="1418" w:right="248" w:hanging="425"/>
        <w:rPr>
          <w:rFonts w:asciiTheme="minorHAnsi" w:hAnsiTheme="minorHAnsi" w:cstheme="minorHAnsi"/>
          <w:sz w:val="20"/>
          <w:szCs w:val="20"/>
        </w:rPr>
      </w:pPr>
      <w:r w:rsidRPr="001B00BC">
        <w:rPr>
          <w:rFonts w:cstheme="minorHAnsi"/>
          <w:sz w:val="20"/>
          <w:szCs w:val="20"/>
        </w:rPr>
        <w:t>za odstąpienie od umowy z przyczyn zależnych od Zamawiającego – w wysokości 10%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1084E35A" w14:textId="77777777" w:rsidR="00673FFF" w:rsidRPr="00A547A8" w:rsidRDefault="00C619E3" w:rsidP="001B00BC">
      <w:pPr>
        <w:pStyle w:val="Akapitzlist"/>
        <w:numPr>
          <w:ilvl w:val="0"/>
          <w:numId w:val="5"/>
        </w:numPr>
        <w:spacing w:line="243" w:lineRule="exact"/>
        <w:ind w:left="993" w:right="281"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62D5C21" w14:textId="5CCB063F"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zwłokę w wykonaniu robót - w wysokości 0,2% wynagrodzenia brutto określonego w § 4 ust. 2 umowy za każdy dzień zwłoki w stosunku do umownego terminu wykonania</w:t>
      </w:r>
      <w:r w:rsidRPr="00B63B35">
        <w:rPr>
          <w:rFonts w:cstheme="minorHAnsi"/>
          <w:spacing w:val="-5"/>
          <w:sz w:val="20"/>
          <w:szCs w:val="20"/>
        </w:rPr>
        <w:t xml:space="preserve"> </w:t>
      </w:r>
      <w:r w:rsidRPr="00B63B35">
        <w:rPr>
          <w:rFonts w:cstheme="minorHAnsi"/>
          <w:sz w:val="20"/>
          <w:szCs w:val="20"/>
        </w:rPr>
        <w:t>robót</w:t>
      </w:r>
      <w:r w:rsidR="009E1DA3">
        <w:rPr>
          <w:rFonts w:cstheme="minorHAnsi"/>
          <w:sz w:val="20"/>
          <w:szCs w:val="20"/>
        </w:rPr>
        <w:t xml:space="preserve"> zgodnie z § 5 ust. 3</w:t>
      </w:r>
      <w:r w:rsidRPr="00B63B35">
        <w:rPr>
          <w:rFonts w:cstheme="minorHAnsi"/>
          <w:sz w:val="20"/>
          <w:szCs w:val="20"/>
        </w:rPr>
        <w:t>,</w:t>
      </w:r>
    </w:p>
    <w:p w14:paraId="253454C0" w14:textId="700745A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63A41FC4" w14:textId="77777777" w:rsidR="00B63B35" w:rsidRPr="00B63B35" w:rsidRDefault="00B63B35" w:rsidP="00C54EEC">
      <w:pPr>
        <w:pStyle w:val="Akapitzlist"/>
        <w:numPr>
          <w:ilvl w:val="0"/>
          <w:numId w:val="44"/>
        </w:numPr>
        <w:ind w:left="1701" w:right="281" w:hanging="283"/>
        <w:rPr>
          <w:rFonts w:asciiTheme="minorHAnsi" w:hAnsiTheme="minorHAnsi" w:cstheme="minorHAnsi"/>
          <w:sz w:val="20"/>
          <w:szCs w:val="20"/>
        </w:rPr>
      </w:pPr>
      <w:r w:rsidRPr="00B63B35">
        <w:rPr>
          <w:rFonts w:cstheme="minorHAnsi"/>
          <w:sz w:val="20"/>
          <w:szCs w:val="20"/>
        </w:rPr>
        <w:t>0,2% wynagrodzenia brutto określonego w § 4 ust. 2 umowy za każdy dzień zwłoki, w przypadku gdy usunięcie nastąpiło do 30 dni liczonych od dnia wyznaczonego na usunięcie</w:t>
      </w:r>
      <w:r w:rsidRPr="00B63B35">
        <w:rPr>
          <w:rFonts w:cstheme="minorHAnsi"/>
          <w:spacing w:val="-9"/>
          <w:sz w:val="20"/>
          <w:szCs w:val="20"/>
        </w:rPr>
        <w:t xml:space="preserve"> </w:t>
      </w:r>
      <w:r w:rsidRPr="00B63B35">
        <w:rPr>
          <w:rFonts w:cstheme="minorHAnsi"/>
          <w:sz w:val="20"/>
          <w:szCs w:val="20"/>
        </w:rPr>
        <w:t>wad,</w:t>
      </w:r>
    </w:p>
    <w:p w14:paraId="2A639020" w14:textId="77777777" w:rsidR="00B63B35" w:rsidRPr="00B63B35" w:rsidRDefault="00B63B35" w:rsidP="00C54EEC">
      <w:pPr>
        <w:pStyle w:val="Akapitzlist"/>
        <w:numPr>
          <w:ilvl w:val="0"/>
          <w:numId w:val="44"/>
        </w:numPr>
        <w:ind w:left="1701" w:right="281" w:hanging="283"/>
        <w:rPr>
          <w:rFonts w:asciiTheme="minorHAnsi" w:hAnsiTheme="minorHAnsi" w:cstheme="minorHAnsi"/>
          <w:sz w:val="20"/>
          <w:szCs w:val="20"/>
        </w:rPr>
      </w:pPr>
      <w:r w:rsidRPr="00B63B35">
        <w:rPr>
          <w:rFonts w:cstheme="minorHAnsi"/>
          <w:sz w:val="20"/>
          <w:szCs w:val="20"/>
        </w:rPr>
        <w:t>1% wynagrodzenia brutto określonego w § 4 ust. 2 umowy w przypadku gdy usunięcie nastąpiło po upływie 30 dni liczonych od dnia wyznaczonego na usunięcie wad;</w:t>
      </w:r>
    </w:p>
    <w:p w14:paraId="489CE102" w14:textId="4218B91A"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za odstąpienie od umowy z przyczyn zależnych od Wykonawcy – w wysokości 10% wynagrodzenia brutto określonego w § 4 ust. 2 umowy;</w:t>
      </w:r>
    </w:p>
    <w:p w14:paraId="4570EB35" w14:textId="0C6F2F7C"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17FC3629" w14:textId="7E5CEFF1" w:rsidR="00B63B35" w:rsidRPr="00B63B35" w:rsidRDefault="00B63B35" w:rsidP="00B63B35">
      <w:pPr>
        <w:pStyle w:val="Akapitzlist"/>
        <w:numPr>
          <w:ilvl w:val="1"/>
          <w:numId w:val="5"/>
        </w:numPr>
        <w:ind w:left="1418" w:right="281"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 xml:space="preserve">cy lub dalszemu Podwykonawcy, w wysokości 0,2%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41B67792" w14:textId="55CBAD19"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sidR="009E481C">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1015EA1E" w14:textId="18F86138" w:rsidR="00B63B35" w:rsidRPr="009E481C" w:rsidRDefault="00B63B35" w:rsidP="009E481C">
      <w:pPr>
        <w:pStyle w:val="Akapitzlist"/>
        <w:numPr>
          <w:ilvl w:val="1"/>
          <w:numId w:val="5"/>
        </w:numPr>
        <w:ind w:left="1418" w:right="281"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sidR="009E1DA3">
        <w:rPr>
          <w:rFonts w:cstheme="minorHAnsi"/>
          <w:sz w:val="20"/>
          <w:szCs w:val="20"/>
        </w:rPr>
        <w:t xml:space="preserve">miany – w </w:t>
      </w:r>
      <w:r w:rsidR="009E481C">
        <w:rPr>
          <w:rFonts w:cstheme="minorHAnsi"/>
          <w:sz w:val="20"/>
          <w:szCs w:val="20"/>
        </w:rPr>
        <w:t xml:space="preserve">wysokości 500,00 zł za każdy dzień </w:t>
      </w:r>
      <w:r w:rsidRPr="009E481C">
        <w:rPr>
          <w:rFonts w:cstheme="minorHAnsi"/>
          <w:sz w:val="20"/>
          <w:szCs w:val="20"/>
        </w:rPr>
        <w:t>zwłoki</w:t>
      </w:r>
      <w:r w:rsidR="009E481C">
        <w:rPr>
          <w:rFonts w:cstheme="minorHAnsi"/>
          <w:sz w:val="20"/>
          <w:szCs w:val="20"/>
        </w:rPr>
        <w:t xml:space="preserve"> w stosunku do terminu wynikającego </w:t>
      </w:r>
      <w:r w:rsidRPr="009E481C">
        <w:rPr>
          <w:rFonts w:cstheme="minorHAnsi"/>
          <w:sz w:val="20"/>
          <w:szCs w:val="20"/>
        </w:rPr>
        <w:t>z</w:t>
      </w:r>
      <w:r w:rsidR="009E481C">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33C33EB7" w14:textId="50F53FA5" w:rsidR="00B63B35" w:rsidRPr="009E481C" w:rsidRDefault="009E481C"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pacing w:val="-2"/>
          <w:sz w:val="20"/>
          <w:szCs w:val="20"/>
        </w:rPr>
        <w:t xml:space="preserve">z tytułu braku zmiany umowy o podwykonawstwo w zakresie terminu zapłaty – w wysokości </w:t>
      </w:r>
      <w:r w:rsidR="00B63B35" w:rsidRPr="009E481C">
        <w:rPr>
          <w:rFonts w:cstheme="minorHAnsi"/>
          <w:spacing w:val="-2"/>
          <w:sz w:val="20"/>
          <w:szCs w:val="20"/>
        </w:rPr>
        <w:t>1 000,00 zł;</w:t>
      </w:r>
    </w:p>
    <w:p w14:paraId="6449C6B3" w14:textId="77777777"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7D58A128" w14:textId="0202A1CF" w:rsidR="00B63B35" w:rsidRPr="009E481C" w:rsidRDefault="00B63B35" w:rsidP="009E481C">
      <w:pPr>
        <w:pStyle w:val="Akapitzlist"/>
        <w:numPr>
          <w:ilvl w:val="1"/>
          <w:numId w:val="5"/>
        </w:numPr>
        <w:ind w:left="1418" w:right="281"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sidR="00B66F17">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t>
      </w:r>
      <w:r w:rsidRPr="009E481C">
        <w:rPr>
          <w:rFonts w:cstheme="minorHAnsi"/>
          <w:sz w:val="20"/>
          <w:szCs w:val="20"/>
        </w:rPr>
        <w:lastRenderedPageBreak/>
        <w:t>w</w:t>
      </w:r>
      <w:r w:rsidR="009E481C">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076A8918" w14:textId="78CCA7B5"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w:t>
      </w:r>
      <w:r w:rsidR="00DF410E">
        <w:rPr>
          <w:rFonts w:asciiTheme="minorHAnsi" w:hAnsiTheme="minorHAnsi" w:cstheme="minorHAnsi"/>
          <w:sz w:val="20"/>
          <w:szCs w:val="20"/>
        </w:rPr>
        <w:t xml:space="preserve"> za wykonanie dokumentacji projektowej</w:t>
      </w:r>
      <w:r w:rsidRPr="00A547A8">
        <w:rPr>
          <w:rFonts w:asciiTheme="minorHAnsi" w:hAnsiTheme="minorHAnsi" w:cstheme="minorHAnsi"/>
          <w:sz w:val="20"/>
          <w:szCs w:val="20"/>
        </w:rPr>
        <w:t>, o którym mowa w § 4 ust. 2; gdy suma wszystkich kar umownych przekroczy 20% Zamawiający zastrzega sobie prawo do odstąpienia od umowy bez jakichkolwiek zobowiązań w stosunku do Wykonawcy.</w:t>
      </w:r>
    </w:p>
    <w:p w14:paraId="1D1A16D1" w14:textId="6B5A7CBC" w:rsidR="00673FFF" w:rsidRDefault="00C619E3" w:rsidP="009E481C">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 xml:space="preserve">Kara umowna powinna być zapłacona przez stronę, która naruszyła warunki </w:t>
      </w:r>
      <w:r w:rsidR="00DF410E" w:rsidRPr="009E481C">
        <w:rPr>
          <w:rFonts w:asciiTheme="minorHAnsi" w:hAnsiTheme="minorHAnsi" w:cstheme="minorHAnsi"/>
          <w:sz w:val="20"/>
          <w:szCs w:val="20"/>
        </w:rPr>
        <w:t xml:space="preserve">niniejszej umowy w terminie 14 dni od daty wystąpienia z </w:t>
      </w:r>
      <w:r w:rsidRPr="009E481C">
        <w:rPr>
          <w:rFonts w:asciiTheme="minorHAnsi" w:hAnsiTheme="minorHAnsi" w:cstheme="minorHAnsi"/>
          <w:sz w:val="20"/>
          <w:szCs w:val="20"/>
        </w:rPr>
        <w:t>żąda</w:t>
      </w:r>
      <w:r w:rsidR="00DF410E" w:rsidRPr="009E481C">
        <w:rPr>
          <w:rFonts w:asciiTheme="minorHAnsi" w:hAnsiTheme="minorHAnsi" w:cstheme="minorHAnsi"/>
          <w:sz w:val="20"/>
          <w:szCs w:val="20"/>
        </w:rPr>
        <w:t xml:space="preserve">niem zapłaty. Strony ustalają, że Zamawiający może w razie zwłoki </w:t>
      </w:r>
      <w:r w:rsidRPr="009E481C">
        <w:rPr>
          <w:rFonts w:asciiTheme="minorHAnsi" w:hAnsiTheme="minorHAnsi" w:cstheme="minorHAnsi"/>
          <w:sz w:val="20"/>
          <w:szCs w:val="20"/>
        </w:rPr>
        <w:t>w</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11E9B01D" w14:textId="240AADD8" w:rsidR="00774745" w:rsidRPr="008A5705" w:rsidRDefault="00C619E3" w:rsidP="00774745">
      <w:pPr>
        <w:pStyle w:val="Akapitzlist"/>
        <w:numPr>
          <w:ilvl w:val="0"/>
          <w:numId w:val="5"/>
        </w:numPr>
        <w:ind w:left="993" w:right="281"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w:t>
      </w:r>
      <w:r w:rsidR="00DF410E" w:rsidRPr="009E481C">
        <w:rPr>
          <w:rFonts w:asciiTheme="minorHAnsi" w:hAnsiTheme="minorHAnsi" w:cstheme="minorHAnsi"/>
          <w:sz w:val="20"/>
          <w:szCs w:val="20"/>
        </w:rPr>
        <w:t> </w:t>
      </w:r>
      <w:r w:rsidRPr="009E481C">
        <w:rPr>
          <w:rFonts w:asciiTheme="minorHAnsi" w:hAnsiTheme="minorHAnsi" w:cstheme="minorHAnsi"/>
          <w:sz w:val="20"/>
          <w:szCs w:val="20"/>
        </w:rPr>
        <w:t>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3ECE8BD5" w14:textId="1B9575F8"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2D79B5BB" w14:textId="08199A2A"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2C764DA0" w14:textId="746CDB04" w:rsidR="00F97094" w:rsidRDefault="00F97094" w:rsidP="00C54EEC">
      <w:pPr>
        <w:pStyle w:val="Akapitzlist"/>
        <w:numPr>
          <w:ilvl w:val="0"/>
          <w:numId w:val="57"/>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18CB3F0" w14:textId="77777777" w:rsidR="00F97094" w:rsidRDefault="00F97094" w:rsidP="00C54EEC">
      <w:pPr>
        <w:pStyle w:val="Akapitzlist"/>
        <w:numPr>
          <w:ilvl w:val="0"/>
          <w:numId w:val="57"/>
        </w:numPr>
        <w:ind w:left="993" w:right="281" w:hanging="426"/>
        <w:rPr>
          <w:sz w:val="20"/>
          <w:szCs w:val="20"/>
        </w:rPr>
      </w:pPr>
      <w:r w:rsidRPr="00F97094">
        <w:rPr>
          <w:sz w:val="20"/>
          <w:szCs w:val="20"/>
        </w:rPr>
        <w:t>Zabezpieczenie należytego wykonania umowy zostało wniesione w formie ……………………………………………… .</w:t>
      </w:r>
    </w:p>
    <w:p w14:paraId="1DDFDC99" w14:textId="77777777" w:rsidR="00F97094" w:rsidRDefault="00F97094" w:rsidP="00C54EEC">
      <w:pPr>
        <w:pStyle w:val="Akapitzlist"/>
        <w:numPr>
          <w:ilvl w:val="0"/>
          <w:numId w:val="57"/>
        </w:numPr>
        <w:ind w:left="993" w:right="281"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1EAE54" w14:textId="77777777" w:rsidR="00F97094" w:rsidRDefault="00F97094" w:rsidP="00C54EEC">
      <w:pPr>
        <w:pStyle w:val="Akapitzlist"/>
        <w:numPr>
          <w:ilvl w:val="0"/>
          <w:numId w:val="57"/>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241290B4"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zobowiązuje się umieścić zabezpieczenie wniesione w formie pieniężnej na rachunku bankowym.</w:t>
      </w:r>
    </w:p>
    <w:p w14:paraId="7746081A" w14:textId="77777777" w:rsidR="00F97094" w:rsidRDefault="00F97094" w:rsidP="00C54EEC">
      <w:pPr>
        <w:pStyle w:val="Akapitzlist"/>
        <w:numPr>
          <w:ilvl w:val="0"/>
          <w:numId w:val="57"/>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54B1CEEC" w14:textId="77777777" w:rsidR="00F97094" w:rsidRDefault="00F97094" w:rsidP="00C54EEC">
      <w:pPr>
        <w:pStyle w:val="Akapitzlist"/>
        <w:numPr>
          <w:ilvl w:val="0"/>
          <w:numId w:val="57"/>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445C08C7" w14:textId="77777777" w:rsidR="00F97094" w:rsidRDefault="00F97094" w:rsidP="00C54EEC">
      <w:pPr>
        <w:pStyle w:val="Akapitzlist"/>
        <w:numPr>
          <w:ilvl w:val="0"/>
          <w:numId w:val="57"/>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9C99A5B" w14:textId="77777777" w:rsidR="00F97094" w:rsidRDefault="00F97094" w:rsidP="00C54EEC">
      <w:pPr>
        <w:pStyle w:val="Akapitzlist"/>
        <w:numPr>
          <w:ilvl w:val="0"/>
          <w:numId w:val="57"/>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6633434A" w14:textId="77777777" w:rsidR="00F97094" w:rsidRDefault="00F97094" w:rsidP="00C54EEC">
      <w:pPr>
        <w:pStyle w:val="Akapitzlist"/>
        <w:numPr>
          <w:ilvl w:val="0"/>
          <w:numId w:val="57"/>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7A94A7E"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49BB119" w14:textId="6AECD707" w:rsidR="00F97094" w:rsidRDefault="00F97094" w:rsidP="00C54EEC">
      <w:pPr>
        <w:pStyle w:val="Akapitzlist"/>
        <w:numPr>
          <w:ilvl w:val="0"/>
          <w:numId w:val="57"/>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sidR="00EF16AF">
        <w:rPr>
          <w:sz w:val="20"/>
          <w:szCs w:val="20"/>
        </w:rPr>
        <w:t> </w:t>
      </w:r>
      <w:r w:rsidRPr="00EF16AF">
        <w:rPr>
          <w:sz w:val="20"/>
          <w:szCs w:val="20"/>
        </w:rPr>
        <w:t>później niż na 10 dni przed wygaśnięciem ważności dotychczasowego zabezpieczenia.</w:t>
      </w:r>
    </w:p>
    <w:p w14:paraId="33E5C015" w14:textId="77777777" w:rsidR="00F97094" w:rsidRDefault="00F97094" w:rsidP="00C54EEC">
      <w:pPr>
        <w:pStyle w:val="Akapitzlist"/>
        <w:numPr>
          <w:ilvl w:val="0"/>
          <w:numId w:val="57"/>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006C1B8" w14:textId="77777777" w:rsidR="00F97094" w:rsidRDefault="00F97094" w:rsidP="00C54EEC">
      <w:pPr>
        <w:pStyle w:val="Akapitzlist"/>
        <w:numPr>
          <w:ilvl w:val="0"/>
          <w:numId w:val="57"/>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3BB8D1A" w14:textId="77777777" w:rsidR="009E1DA3" w:rsidRDefault="009E1DA3" w:rsidP="009E1DA3">
      <w:pPr>
        <w:ind w:right="281"/>
        <w:rPr>
          <w:sz w:val="20"/>
          <w:szCs w:val="20"/>
        </w:rPr>
      </w:pPr>
    </w:p>
    <w:p w14:paraId="00BB8542" w14:textId="77777777" w:rsidR="009E1DA3" w:rsidRDefault="009E1DA3" w:rsidP="009E1DA3">
      <w:pPr>
        <w:ind w:right="281"/>
        <w:rPr>
          <w:sz w:val="20"/>
          <w:szCs w:val="20"/>
        </w:rPr>
      </w:pPr>
    </w:p>
    <w:p w14:paraId="34F3E322" w14:textId="77777777" w:rsidR="009E1DA3" w:rsidRPr="009E1DA3" w:rsidRDefault="009E1DA3" w:rsidP="009E1DA3">
      <w:pPr>
        <w:ind w:right="281"/>
        <w:rPr>
          <w:sz w:val="20"/>
          <w:szCs w:val="20"/>
        </w:rPr>
      </w:pPr>
    </w:p>
    <w:p w14:paraId="2BF27A1D" w14:textId="66DA501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X</w:t>
      </w:r>
      <w:r w:rsidR="00445000">
        <w:rPr>
          <w:rFonts w:asciiTheme="minorHAnsi" w:hAnsiTheme="minorHAnsi" w:cstheme="minorHAnsi"/>
        </w:rPr>
        <w:t>I</w:t>
      </w:r>
      <w:r w:rsidRPr="00A547A8">
        <w:rPr>
          <w:rFonts w:asciiTheme="minorHAnsi" w:hAnsiTheme="minorHAnsi" w:cstheme="minorHAnsi"/>
        </w:rPr>
        <w:t>. ODSTĄPIENIE OD UMOWY</w:t>
      </w:r>
    </w:p>
    <w:p w14:paraId="0B103248" w14:textId="16460C98"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A620A1">
        <w:rPr>
          <w:rFonts w:asciiTheme="minorHAnsi" w:hAnsiTheme="minorHAnsi" w:cstheme="minorHAnsi"/>
          <w:b/>
          <w:sz w:val="20"/>
          <w:szCs w:val="20"/>
        </w:rPr>
        <w:t>21</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1035E1">
      <w:pPr>
        <w:pStyle w:val="Akapitzlist"/>
        <w:numPr>
          <w:ilvl w:val="0"/>
          <w:numId w:val="33"/>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1E8FB224" w:rsidR="007737B9"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W</w:t>
      </w:r>
      <w:r w:rsidR="007737B9"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007737B9"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09B1D00B" w14:textId="0049EB5F"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46994070" w14:textId="3CE8787A"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Stwierdzono brak postępu robót, w związku z czym istnieje zagrożenie niedotrzymania terminu umownego;</w:t>
      </w:r>
    </w:p>
    <w:p w14:paraId="388E0F29" w14:textId="23238951" w:rsidR="00A620A1" w:rsidRDefault="00A620A1"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 xml:space="preserve">Wykonawca realizuje roboty przewidziane niniejszą umową w sposób </w:t>
      </w:r>
      <w:r w:rsidR="006A6B59">
        <w:rPr>
          <w:rFonts w:asciiTheme="minorHAnsi" w:hAnsiTheme="minorHAnsi"/>
          <w:sz w:val="20"/>
          <w:szCs w:val="20"/>
        </w:rPr>
        <w:t>niezgodny z niniejszą umową, dokumentacją techniczną, specyfikacjami technicznymi lub wskazaniami Zamawiającego;</w:t>
      </w:r>
    </w:p>
    <w:p w14:paraId="147075CD" w14:textId="4043E809" w:rsidR="00BF181D"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Z</w:t>
      </w:r>
      <w:r w:rsidR="00BF181D" w:rsidRPr="006A6B59">
        <w:rPr>
          <w:rFonts w:asciiTheme="minorHAnsi" w:hAnsiTheme="minorHAnsi"/>
          <w:sz w:val="20"/>
          <w:szCs w:val="20"/>
        </w:rPr>
        <w:t xml:space="preserve">ostanie ogłoszona upadłość </w:t>
      </w:r>
      <w:r w:rsidR="007737B9" w:rsidRPr="006A6B59">
        <w:rPr>
          <w:rFonts w:asciiTheme="minorHAnsi" w:hAnsiTheme="minorHAnsi"/>
          <w:sz w:val="20"/>
          <w:szCs w:val="20"/>
        </w:rPr>
        <w:t>lub rozwiązanie firmy Wykonawcy;</w:t>
      </w:r>
    </w:p>
    <w:p w14:paraId="3963FEA2" w14:textId="0968A1F1" w:rsidR="00BF181D"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Z</w:t>
      </w:r>
      <w:r w:rsidR="00BF181D" w:rsidRPr="006A6B59">
        <w:rPr>
          <w:rFonts w:asciiTheme="minorHAnsi" w:hAnsiTheme="minorHAnsi"/>
          <w:sz w:val="20"/>
          <w:szCs w:val="20"/>
        </w:rPr>
        <w:t>ostanie wydany przez komornika nakaz zajęc</w:t>
      </w:r>
      <w:r w:rsidR="007737B9" w:rsidRPr="006A6B59">
        <w:rPr>
          <w:rFonts w:asciiTheme="minorHAnsi" w:hAnsiTheme="minorHAnsi"/>
          <w:sz w:val="20"/>
          <w:szCs w:val="20"/>
        </w:rPr>
        <w:t>ia składników majątku Wykonawcy;</w:t>
      </w:r>
    </w:p>
    <w:p w14:paraId="0E194BDB" w14:textId="2694CD3C" w:rsidR="006A6B59" w:rsidRPr="006A6B59" w:rsidRDefault="006A6B59" w:rsidP="001035E1">
      <w:pPr>
        <w:pStyle w:val="Akapitzlist"/>
        <w:widowControl/>
        <w:numPr>
          <w:ilvl w:val="1"/>
          <w:numId w:val="33"/>
        </w:numPr>
        <w:autoSpaceDE/>
        <w:autoSpaceDN/>
        <w:ind w:left="1418" w:right="281" w:hanging="426"/>
        <w:rPr>
          <w:rFonts w:asciiTheme="minorHAnsi" w:hAnsiTheme="minorHAnsi"/>
          <w:sz w:val="20"/>
          <w:szCs w:val="20"/>
        </w:rPr>
      </w:pPr>
      <w:r>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00FB6A28" w:rsidRPr="009E481C">
        <w:rPr>
          <w:rFonts w:cstheme="minorHAnsi"/>
          <w:sz w:val="20"/>
          <w:szCs w:val="20"/>
        </w:rPr>
        <w:t>w § 4 ust. 2</w:t>
      </w:r>
      <w:r w:rsidR="00FB6A28" w:rsidRPr="009E481C">
        <w:rPr>
          <w:rFonts w:cstheme="minorHAnsi"/>
          <w:spacing w:val="-3"/>
          <w:sz w:val="20"/>
          <w:szCs w:val="20"/>
        </w:rPr>
        <w:t xml:space="preserve"> </w:t>
      </w:r>
      <w:r w:rsidR="00FB6A28" w:rsidRPr="009E481C">
        <w:rPr>
          <w:rFonts w:cstheme="minorHAnsi"/>
          <w:sz w:val="20"/>
          <w:szCs w:val="20"/>
        </w:rPr>
        <w:t>umowy</w:t>
      </w:r>
      <w:r w:rsidR="00FB6A28">
        <w:rPr>
          <w:rFonts w:cstheme="minorHAnsi"/>
          <w:sz w:val="20"/>
          <w:szCs w:val="20"/>
        </w:rPr>
        <w:t>.</w:t>
      </w:r>
    </w:p>
    <w:p w14:paraId="56A76FAF" w14:textId="20374D92" w:rsidR="007737B9" w:rsidRPr="00BF181D" w:rsidRDefault="007737B9" w:rsidP="001035E1">
      <w:pPr>
        <w:pStyle w:val="Akapitzlist"/>
        <w:numPr>
          <w:ilvl w:val="0"/>
          <w:numId w:val="33"/>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FB6A28">
        <w:rPr>
          <w:rFonts w:asciiTheme="minorHAnsi" w:hAnsiTheme="minorHAnsi"/>
          <w:sz w:val="20"/>
          <w:szCs w:val="20"/>
        </w:rPr>
        <w:t>lonego w </w:t>
      </w:r>
      <w:r>
        <w:rPr>
          <w:rFonts w:asciiTheme="minorHAnsi" w:hAnsiTheme="minorHAnsi"/>
          <w:sz w:val="20"/>
          <w:szCs w:val="20"/>
        </w:rPr>
        <w:t>niniejszej umowie.</w:t>
      </w:r>
    </w:p>
    <w:p w14:paraId="6B13C87F" w14:textId="2B0F5113" w:rsidR="00673FFF" w:rsidRPr="00A547A8" w:rsidRDefault="00FB6A28"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70FF992F" w14:textId="77777777" w:rsidR="00673FFF" w:rsidRDefault="00C619E3" w:rsidP="00FB6A28">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5E2F714A" w14:textId="3D3020ED"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1F5C7F0" w14:textId="0D8810AF"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4D03E148" w14:textId="74F682E2" w:rsidR="00FB6A28" w:rsidRPr="00FB6A28" w:rsidRDefault="00FB6A28" w:rsidP="00FB6A28">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8E66F9C" w14:textId="159E22F0"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2B548618" w14:textId="710D0A85"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4A91910"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46336C8E" w14:textId="77777777" w:rsidR="00FB6A28" w:rsidRPr="00FB6A28" w:rsidRDefault="00FB6A28" w:rsidP="00FB6A28">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5065FC20" w14:textId="66B6B0DC" w:rsidR="00FB6A28" w:rsidRPr="00445000" w:rsidRDefault="00FB6A28" w:rsidP="00445000">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12F2595" w14:textId="015C4290" w:rsidR="00445000" w:rsidRPr="00A547A8" w:rsidRDefault="00445000" w:rsidP="00445000">
      <w:pPr>
        <w:pStyle w:val="Nagwek5"/>
        <w:spacing w:before="120"/>
        <w:ind w:left="0"/>
        <w:jc w:val="center"/>
        <w:rPr>
          <w:rFonts w:asciiTheme="minorHAnsi" w:hAnsiTheme="minorHAnsi" w:cstheme="minorHAnsi"/>
        </w:rPr>
      </w:pPr>
      <w:r>
        <w:rPr>
          <w:rFonts w:asciiTheme="minorHAnsi" w:hAnsiTheme="minorHAnsi" w:cstheme="minorHAnsi"/>
        </w:rPr>
        <w:t>§ 23</w:t>
      </w:r>
    </w:p>
    <w:p w14:paraId="39B17EFF" w14:textId="77777777" w:rsidR="00445000" w:rsidRDefault="00445000" w:rsidP="00C54EEC">
      <w:pPr>
        <w:numPr>
          <w:ilvl w:val="0"/>
          <w:numId w:val="59"/>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6961D26D"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68D29EF9"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 xml:space="preserve">Wykonawca zobowiązany jest do dokonania i dostarczenia Zamawiającemu inwentaryzacji robót według </w:t>
      </w:r>
      <w:r w:rsidRPr="00445000">
        <w:rPr>
          <w:rFonts w:cstheme="minorHAnsi"/>
          <w:sz w:val="20"/>
          <w:szCs w:val="20"/>
        </w:rPr>
        <w:lastRenderedPageBreak/>
        <w:t>stanu na dzień</w:t>
      </w:r>
      <w:r w:rsidRPr="00445000">
        <w:rPr>
          <w:rFonts w:cstheme="minorHAnsi"/>
          <w:spacing w:val="-1"/>
          <w:sz w:val="20"/>
          <w:szCs w:val="20"/>
        </w:rPr>
        <w:t xml:space="preserve"> </w:t>
      </w:r>
      <w:r w:rsidRPr="00445000">
        <w:rPr>
          <w:rFonts w:cstheme="minorHAnsi"/>
          <w:sz w:val="20"/>
          <w:szCs w:val="20"/>
        </w:rPr>
        <w:t>odstąpienia.</w:t>
      </w:r>
    </w:p>
    <w:p w14:paraId="7329AE90" w14:textId="77777777"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211AD109" w14:textId="02911996"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1CD21087" w14:textId="4D8F3768" w:rsidR="00445000" w:rsidRDefault="00445000" w:rsidP="00C54EEC">
      <w:pPr>
        <w:numPr>
          <w:ilvl w:val="0"/>
          <w:numId w:val="59"/>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1F7F8D22" w14:textId="25B8CADD" w:rsidR="00445000" w:rsidRPr="00B66F17" w:rsidRDefault="00445000" w:rsidP="00B66F17">
      <w:pPr>
        <w:numPr>
          <w:ilvl w:val="0"/>
          <w:numId w:val="59"/>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4AF49656" w14:textId="603F268B"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14:paraId="24383850" w14:textId="0502B06C" w:rsidR="00673FFF" w:rsidRPr="00A547A8" w:rsidRDefault="0044500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4C8C418" w14:textId="061DAE47" w:rsidR="005E2451" w:rsidRDefault="00C619E3" w:rsidP="00445000">
      <w:pPr>
        <w:pStyle w:val="Akapitzlist"/>
        <w:numPr>
          <w:ilvl w:val="0"/>
          <w:numId w:val="3"/>
        </w:numPr>
        <w:spacing w:before="60"/>
        <w:ind w:left="993" w:right="1973"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7C1B3FA4" w14:textId="7378A01A" w:rsidR="00445000" w:rsidRDefault="00445000" w:rsidP="00C54EEC">
      <w:pPr>
        <w:pStyle w:val="Akapitzlist"/>
        <w:numPr>
          <w:ilvl w:val="1"/>
          <w:numId w:val="58"/>
        </w:numPr>
        <w:spacing w:before="60"/>
        <w:ind w:left="1418" w:right="1975" w:hanging="425"/>
        <w:rPr>
          <w:rFonts w:asciiTheme="minorHAnsi" w:hAnsiTheme="minorHAnsi" w:cstheme="minorHAnsi"/>
          <w:sz w:val="20"/>
          <w:szCs w:val="20"/>
        </w:rPr>
      </w:pPr>
      <w:r>
        <w:rPr>
          <w:rFonts w:asciiTheme="minorHAnsi" w:hAnsiTheme="minorHAnsi" w:cstheme="minorHAnsi"/>
          <w:sz w:val="20"/>
          <w:szCs w:val="20"/>
        </w:rPr>
        <w:t>…………………………………………</w:t>
      </w:r>
    </w:p>
    <w:p w14:paraId="75A3056B" w14:textId="7631483F" w:rsidR="00445000" w:rsidRPr="00445000" w:rsidRDefault="00445000" w:rsidP="00445000">
      <w:pPr>
        <w:spacing w:before="60"/>
        <w:ind w:left="993" w:right="1975"/>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3AE336E4" w14:textId="2D6DC7B3" w:rsidR="005E2451" w:rsidRDefault="00DD2254" w:rsidP="00C54EEC">
      <w:pPr>
        <w:pStyle w:val="Akapitzlist"/>
        <w:numPr>
          <w:ilvl w:val="0"/>
          <w:numId w:val="58"/>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wyznaczy Kierownika robót w osobie</w:t>
      </w:r>
      <w:r w:rsidR="005E2451">
        <w:rPr>
          <w:rFonts w:asciiTheme="minorHAnsi" w:hAnsiTheme="minorHAnsi" w:cstheme="minorHAnsi"/>
          <w:sz w:val="20"/>
          <w:szCs w:val="20"/>
        </w:rPr>
        <w:t>:</w:t>
      </w:r>
    </w:p>
    <w:p w14:paraId="0D28CAA9" w14:textId="77777777" w:rsidR="005E2451" w:rsidRDefault="005E2451"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D46F0F1" w14:textId="7D302A5A" w:rsidR="00DD2254" w:rsidRDefault="00DD2254" w:rsidP="00C54EEC">
      <w:pPr>
        <w:pStyle w:val="Akapitzlist"/>
        <w:numPr>
          <w:ilvl w:val="0"/>
          <w:numId w:val="58"/>
        </w:numPr>
        <w:spacing w:before="60"/>
        <w:ind w:left="993" w:right="1975" w:hanging="426"/>
        <w:rPr>
          <w:rFonts w:asciiTheme="minorHAnsi" w:hAnsiTheme="minorHAnsi" w:cstheme="minorHAnsi"/>
          <w:sz w:val="20"/>
          <w:szCs w:val="20"/>
        </w:rPr>
      </w:pPr>
      <w:r>
        <w:rPr>
          <w:rFonts w:asciiTheme="minorHAnsi" w:hAnsiTheme="minorHAnsi" w:cstheme="minorHAnsi"/>
          <w:sz w:val="20"/>
          <w:szCs w:val="20"/>
        </w:rPr>
        <w:t>Wykonawca wyznacza do kierowania robotami:</w:t>
      </w:r>
    </w:p>
    <w:p w14:paraId="3006111A" w14:textId="737CE83E" w:rsidR="00A0396F" w:rsidRDefault="00DD2254" w:rsidP="00C54EEC">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19E68FBB" w14:textId="5E6E4414" w:rsidR="0099105E" w:rsidRPr="0099105E" w:rsidRDefault="0099105E" w:rsidP="0099105E">
      <w:pPr>
        <w:pStyle w:val="Akapitzlist"/>
        <w:numPr>
          <w:ilvl w:val="1"/>
          <w:numId w:val="58"/>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3B0482F9" w14:textId="60594EBE"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w:t>
      </w:r>
      <w:r w:rsidR="00DD2254">
        <w:rPr>
          <w:rFonts w:asciiTheme="minorHAnsi" w:hAnsiTheme="minorHAnsi" w:cstheme="minorHAnsi"/>
        </w:rPr>
        <w:t xml:space="preserve"> 25</w:t>
      </w:r>
    </w:p>
    <w:p w14:paraId="47E64D48" w14:textId="1B3837D9" w:rsidR="000B5D43" w:rsidRPr="000B5D43" w:rsidRDefault="000B5D43" w:rsidP="000B5D43">
      <w:pPr>
        <w:pStyle w:val="Akapitzlist"/>
        <w:numPr>
          <w:ilvl w:val="0"/>
          <w:numId w:val="2"/>
        </w:numPr>
        <w:ind w:left="993" w:right="284"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(t</w:t>
      </w:r>
      <w:r>
        <w:rPr>
          <w:rFonts w:cstheme="minorHAnsi"/>
          <w:sz w:val="20"/>
          <w:szCs w:val="20"/>
        </w:rPr>
        <w:t>.j.</w:t>
      </w:r>
      <w:r w:rsidRPr="000B5D43">
        <w:rPr>
          <w:rFonts w:cstheme="minorHAnsi"/>
          <w:sz w:val="20"/>
          <w:szCs w:val="20"/>
        </w:rPr>
        <w:t xml:space="preserve"> Dz. U. z 2020 r., poz. 1320</w:t>
      </w:r>
      <w:r>
        <w:rPr>
          <w:rFonts w:cstheme="minorHAnsi"/>
          <w:sz w:val="20"/>
          <w:szCs w:val="20"/>
        </w:rPr>
        <w:t xml:space="preserve"> ze zm.</w:t>
      </w:r>
      <w:r w:rsidRPr="000B5D43">
        <w:rPr>
          <w:rFonts w:cstheme="minorHAnsi"/>
          <w:sz w:val="20"/>
          <w:szCs w:val="20"/>
        </w:rPr>
        <w:t>) osób wykonujących następujące</w:t>
      </w:r>
      <w:r w:rsidRPr="000B5D43">
        <w:rPr>
          <w:rFonts w:cstheme="minorHAnsi"/>
          <w:spacing w:val="-2"/>
          <w:sz w:val="20"/>
          <w:szCs w:val="20"/>
        </w:rPr>
        <w:t xml:space="preserve"> </w:t>
      </w:r>
      <w:r w:rsidRPr="000B5D43">
        <w:rPr>
          <w:rFonts w:cstheme="minorHAnsi"/>
          <w:sz w:val="20"/>
          <w:szCs w:val="20"/>
        </w:rPr>
        <w:t>czynności:</w:t>
      </w:r>
    </w:p>
    <w:p w14:paraId="5000B03C" w14:textId="71C30FF3"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stolarskie,</w:t>
      </w:r>
    </w:p>
    <w:p w14:paraId="4575C517" w14:textId="799246D0"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tynkarskie,</w:t>
      </w:r>
    </w:p>
    <w:p w14:paraId="5216CE48" w14:textId="19D2BF75"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posadzkowe,</w:t>
      </w:r>
    </w:p>
    <w:p w14:paraId="4FF49292" w14:textId="27BA77C1"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z prefabrykatów gipsowych,</w:t>
      </w:r>
    </w:p>
    <w:p w14:paraId="74A7D2E3" w14:textId="61CFE342"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malarskie,</w:t>
      </w:r>
    </w:p>
    <w:p w14:paraId="65524539" w14:textId="5FA89A81"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instalacyjne sanitarne,</w:t>
      </w:r>
    </w:p>
    <w:p w14:paraId="2036982A" w14:textId="77777777" w:rsidR="000B5D43" w:rsidRPr="00FC377D" w:rsidRDefault="000B5D43" w:rsidP="00C54EEC">
      <w:pPr>
        <w:pStyle w:val="Akapitzlist"/>
        <w:numPr>
          <w:ilvl w:val="0"/>
          <w:numId w:val="60"/>
        </w:numPr>
        <w:ind w:left="1418" w:right="284" w:hanging="425"/>
        <w:rPr>
          <w:rFonts w:asciiTheme="minorHAnsi" w:hAnsiTheme="minorHAnsi" w:cstheme="minorHAnsi"/>
          <w:sz w:val="20"/>
          <w:szCs w:val="20"/>
        </w:rPr>
      </w:pPr>
      <w:r w:rsidRPr="00FC377D">
        <w:rPr>
          <w:color w:val="000000" w:themeColor="text1"/>
          <w:sz w:val="20"/>
          <w:szCs w:val="20"/>
        </w:rPr>
        <w:t>Roboty instalacyjne elektryczne.</w:t>
      </w:r>
    </w:p>
    <w:p w14:paraId="236B5744" w14:textId="6C348EB1" w:rsidR="000B5D43" w:rsidRPr="000B5D43"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(t</w:t>
      </w:r>
      <w:r>
        <w:rPr>
          <w:rFonts w:cstheme="minorHAnsi"/>
          <w:sz w:val="20"/>
          <w:szCs w:val="20"/>
        </w:rPr>
        <w:t>.j.</w:t>
      </w:r>
      <w:r w:rsidRPr="000B5D43">
        <w:rPr>
          <w:rFonts w:cstheme="minorHAnsi"/>
          <w:sz w:val="20"/>
          <w:szCs w:val="20"/>
        </w:rPr>
        <w:t xml:space="preserve"> Dz. U. z 2020 r., poz. 1320</w:t>
      </w:r>
      <w:r>
        <w:rPr>
          <w:rFonts w:cstheme="minorHAnsi"/>
          <w:sz w:val="20"/>
          <w:szCs w:val="20"/>
        </w:rPr>
        <w:t xml:space="preserve"> ze zm.</w:t>
      </w:r>
      <w:r w:rsidRPr="000B5D43">
        <w:rPr>
          <w:rFonts w:cstheme="minorHAnsi"/>
          <w:sz w:val="20"/>
          <w:szCs w:val="20"/>
        </w:rPr>
        <w:t>).</w:t>
      </w:r>
    </w:p>
    <w:p w14:paraId="67FF9641" w14:textId="7538E686" w:rsidR="000B5D43" w:rsidRPr="00FC377D" w:rsidRDefault="000B5D43" w:rsidP="000B5D43">
      <w:pPr>
        <w:pStyle w:val="Akapitzlist"/>
        <w:numPr>
          <w:ilvl w:val="0"/>
          <w:numId w:val="2"/>
        </w:numPr>
        <w:ind w:left="992" w:right="284"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sidR="00FC377D">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5334318D" w14:textId="3CEFBDDB" w:rsidR="000B5D43" w:rsidRPr="00FC377D" w:rsidRDefault="000B5D43" w:rsidP="00FC377D">
      <w:pPr>
        <w:pStyle w:val="Akapitzlist"/>
        <w:numPr>
          <w:ilvl w:val="0"/>
          <w:numId w:val="2"/>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sidR="00FC377D">
        <w:rPr>
          <w:rFonts w:cstheme="minorHAnsi"/>
          <w:sz w:val="20"/>
          <w:szCs w:val="20"/>
        </w:rPr>
        <w:t>P</w:t>
      </w:r>
      <w:r w:rsidRPr="00FC377D">
        <w:rPr>
          <w:rFonts w:cstheme="minorHAnsi"/>
          <w:sz w:val="20"/>
          <w:szCs w:val="20"/>
        </w:rPr>
        <w:t>odwykonawcę wymogu zatrudnienia na</w:t>
      </w:r>
      <w:r w:rsidR="00FC377D">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sidRPr="00FC377D">
        <w:rPr>
          <w:rFonts w:cstheme="minorHAnsi"/>
          <w:spacing w:val="-2"/>
          <w:sz w:val="20"/>
          <w:szCs w:val="20"/>
        </w:rPr>
        <w:t xml:space="preserve"> </w:t>
      </w:r>
      <w:r w:rsidRPr="00FC377D">
        <w:rPr>
          <w:rFonts w:cstheme="minorHAnsi"/>
          <w:sz w:val="20"/>
          <w:szCs w:val="20"/>
        </w:rPr>
        <w:t>do:</w:t>
      </w:r>
    </w:p>
    <w:p w14:paraId="145DC451" w14:textId="5E5F34D2"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6C4125F3" w14:textId="6C19297F"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1A59C2E8" w14:textId="7BF1EDA7" w:rsidR="000B5D43" w:rsidRPr="00FC377D" w:rsidRDefault="000B5D43" w:rsidP="00C54EEC">
      <w:pPr>
        <w:pStyle w:val="Akapitzlist"/>
        <w:numPr>
          <w:ilvl w:val="0"/>
          <w:numId w:val="61"/>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0096F9DA" w14:textId="5DAE681B" w:rsidR="000B5D43" w:rsidRPr="00FC377D" w:rsidRDefault="000B5D43" w:rsidP="00FC377D">
      <w:pPr>
        <w:pStyle w:val="Akapitzlist"/>
        <w:numPr>
          <w:ilvl w:val="0"/>
          <w:numId w:val="2"/>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sidR="00FC377D">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3AFBE32F" w14:textId="1C96FC9D" w:rsidR="000B5D43" w:rsidRPr="00FC377D"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6C474462" w14:textId="176E8A7B" w:rsidR="000B5D43" w:rsidRPr="006E4B60" w:rsidRDefault="000B5D43" w:rsidP="00FC377D">
      <w:pPr>
        <w:pStyle w:val="Akapitzlist"/>
        <w:numPr>
          <w:ilvl w:val="1"/>
          <w:numId w:val="2"/>
        </w:numPr>
        <w:ind w:left="1418" w:right="284" w:hanging="425"/>
        <w:rPr>
          <w:rFonts w:asciiTheme="minorHAnsi" w:hAnsiTheme="minorHAnsi" w:cstheme="minorHAnsi"/>
          <w:sz w:val="20"/>
          <w:szCs w:val="20"/>
        </w:rPr>
      </w:pPr>
      <w:r w:rsidRPr="00FC377D">
        <w:rPr>
          <w:rFonts w:cstheme="minorHAnsi"/>
          <w:sz w:val="20"/>
          <w:szCs w:val="20"/>
        </w:rPr>
        <w:t xml:space="preserve">Oświadczenie Wykonawcy lub Podwykonawcy o zatrudnieniu na podstawie stosunku pracy osób </w:t>
      </w:r>
      <w:r w:rsidRPr="00FC377D">
        <w:rPr>
          <w:rFonts w:cstheme="minorHAnsi"/>
          <w:sz w:val="20"/>
          <w:szCs w:val="20"/>
        </w:rPr>
        <w:lastRenderedPageBreak/>
        <w:t>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051765C2" w14:textId="524A01B1" w:rsidR="000B5D43" w:rsidRPr="00AB478D" w:rsidRDefault="000B5D43" w:rsidP="006E4B60">
      <w:pPr>
        <w:pStyle w:val="Akapitzlist"/>
        <w:numPr>
          <w:ilvl w:val="1"/>
          <w:numId w:val="2"/>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oświadczenie, o którym mowa w ppkt. 6.2. SWZ. Kopia umowy o pracę winna zostać zanonimizowana w sposób zapewniający ochronę danych osobowych pracowników, zgodnie z</w:t>
      </w:r>
      <w:r w:rsidR="006E4B60">
        <w:rPr>
          <w:rFonts w:cstheme="minorHAnsi"/>
          <w:sz w:val="20"/>
          <w:szCs w:val="20"/>
        </w:rPr>
        <w:t> </w:t>
      </w:r>
      <w:r w:rsidRPr="006E4B60">
        <w:rPr>
          <w:rFonts w:cstheme="minorHAnsi"/>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sidR="00AB478D">
        <w:rPr>
          <w:rFonts w:cstheme="minorHAnsi"/>
          <w:sz w:val="20"/>
          <w:szCs w:val="20"/>
        </w:rPr>
        <w:t> </w:t>
      </w:r>
      <w:r w:rsidRPr="006E4B60">
        <w:rPr>
          <w:rFonts w:cstheme="minorHAnsi"/>
          <w:sz w:val="20"/>
          <w:szCs w:val="20"/>
        </w:rPr>
        <w:t>zidentyfikowania.</w:t>
      </w:r>
    </w:p>
    <w:p w14:paraId="6DA76438" w14:textId="1040DE80"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sidR="00AB478D">
        <w:rPr>
          <w:rFonts w:cstheme="minorHAnsi"/>
          <w:sz w:val="20"/>
          <w:szCs w:val="20"/>
        </w:rPr>
        <w:t> </w:t>
      </w:r>
      <w:r w:rsidRPr="00AB478D">
        <w:rPr>
          <w:rFonts w:cstheme="minorHAnsi"/>
          <w:sz w:val="20"/>
          <w:szCs w:val="20"/>
        </w:rPr>
        <w:t>Podwykonawcę składek na ubezpieczenie społeczne i zdrowotne z tytułu zatrudnienia na</w:t>
      </w:r>
      <w:r w:rsidR="00AB478D">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49BCA0A5" w14:textId="495B6A8A" w:rsidR="000B5D43" w:rsidRPr="00AB478D" w:rsidRDefault="000B5D43" w:rsidP="00AB478D">
      <w:pPr>
        <w:pStyle w:val="Akapitzlist"/>
        <w:numPr>
          <w:ilvl w:val="1"/>
          <w:numId w:val="2"/>
        </w:numPr>
        <w:ind w:left="1418" w:right="284"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sidR="00AB478D">
        <w:rPr>
          <w:rFonts w:cstheme="minorHAnsi"/>
          <w:sz w:val="20"/>
          <w:szCs w:val="20"/>
        </w:rPr>
        <w:t xml:space="preserve"> </w:t>
      </w:r>
      <w:r w:rsidRPr="00AB478D">
        <w:rPr>
          <w:rFonts w:cstheme="minorHAnsi"/>
          <w:sz w:val="20"/>
          <w:szCs w:val="20"/>
        </w:rPr>
        <w:t>w sposób zapewniający ochronę danych osobowych pracowników, zgodnie z przepisami ustawy o</w:t>
      </w:r>
      <w:r w:rsidR="00AB478D">
        <w:rPr>
          <w:rFonts w:cstheme="minorHAnsi"/>
          <w:sz w:val="20"/>
          <w:szCs w:val="20"/>
        </w:rPr>
        <w:t> </w:t>
      </w:r>
      <w:r w:rsidRPr="00AB478D">
        <w:rPr>
          <w:rFonts w:cstheme="minorHAnsi"/>
          <w:sz w:val="20"/>
          <w:szCs w:val="20"/>
        </w:rPr>
        <w:t>ochronie danych osobowych</w:t>
      </w:r>
      <w:r w:rsidR="00AB478D">
        <w:rPr>
          <w:rFonts w:cstheme="minorHAnsi"/>
          <w:sz w:val="20"/>
          <w:szCs w:val="20"/>
        </w:rPr>
        <w:t>.</w:t>
      </w:r>
    </w:p>
    <w:p w14:paraId="646BADC9" w14:textId="72784DF9" w:rsidR="000B5D43" w:rsidRPr="00E20250" w:rsidRDefault="000B5D43" w:rsidP="00AB478D">
      <w:pPr>
        <w:pStyle w:val="Akapitzlist"/>
        <w:numPr>
          <w:ilvl w:val="0"/>
          <w:numId w:val="2"/>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sidR="00E20250">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sidR="00E20250">
        <w:rPr>
          <w:rFonts w:cstheme="minorHAnsi"/>
          <w:sz w:val="20"/>
          <w:szCs w:val="20"/>
        </w:rPr>
        <w:t>3</w:t>
      </w:r>
      <w:r w:rsidRPr="00AB478D">
        <w:rPr>
          <w:rFonts w:cstheme="minorHAnsi"/>
          <w:sz w:val="20"/>
          <w:szCs w:val="20"/>
        </w:rPr>
        <w:t xml:space="preserve"> lit. j) niniejszej umowy. Niezłożenie przez Wykonawcę w wyznaczonym przez </w:t>
      </w:r>
      <w:r w:rsidR="00E20250">
        <w:rPr>
          <w:rFonts w:cstheme="minorHAnsi"/>
          <w:sz w:val="20"/>
          <w:szCs w:val="20"/>
        </w:rPr>
        <w:t>Z</w:t>
      </w:r>
      <w:r w:rsidRPr="00AB478D">
        <w:rPr>
          <w:rFonts w:cstheme="minorHAnsi"/>
          <w:sz w:val="20"/>
          <w:szCs w:val="20"/>
        </w:rPr>
        <w:t>amawiającego terminie żądanych przez Zamawiającego dowodów w</w:t>
      </w:r>
      <w:r w:rsidR="00E20250">
        <w:rPr>
          <w:rFonts w:cstheme="minorHAnsi"/>
          <w:sz w:val="20"/>
          <w:szCs w:val="20"/>
        </w:rPr>
        <w:t> </w:t>
      </w:r>
      <w:r w:rsidRPr="00AB478D">
        <w:rPr>
          <w:rFonts w:cstheme="minorHAnsi"/>
          <w:sz w:val="20"/>
          <w:szCs w:val="20"/>
        </w:rPr>
        <w:t xml:space="preserve">celu potwierdzenia spełnienia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sidR="00E20250">
        <w:rPr>
          <w:rFonts w:cstheme="minorHAnsi"/>
          <w:sz w:val="20"/>
          <w:szCs w:val="20"/>
        </w:rPr>
        <w:t>W</w:t>
      </w:r>
      <w:r w:rsidRPr="00AB478D">
        <w:rPr>
          <w:rFonts w:cstheme="minorHAnsi"/>
          <w:sz w:val="20"/>
          <w:szCs w:val="20"/>
        </w:rPr>
        <w:t xml:space="preserve">ykonawcę lub </w:t>
      </w:r>
      <w:r w:rsidR="00E20250">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65645A7" w14:textId="352C3FD8" w:rsidR="000B5D43" w:rsidRPr="00E20250" w:rsidRDefault="000B5D43" w:rsidP="00E20250">
      <w:pPr>
        <w:pStyle w:val="Akapitzlist"/>
        <w:numPr>
          <w:ilvl w:val="0"/>
          <w:numId w:val="2"/>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sidR="00E20250">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3F5105C8" w14:textId="57A07486" w:rsidR="00E20250" w:rsidRDefault="00E20250" w:rsidP="00E20250">
      <w:pPr>
        <w:pStyle w:val="Nagwek5"/>
        <w:spacing w:before="120"/>
        <w:ind w:left="0"/>
        <w:jc w:val="center"/>
        <w:rPr>
          <w:rFonts w:asciiTheme="minorHAnsi" w:hAnsiTheme="minorHAnsi" w:cstheme="minorHAnsi"/>
        </w:rPr>
      </w:pPr>
      <w:r>
        <w:rPr>
          <w:rFonts w:asciiTheme="minorHAnsi" w:hAnsiTheme="minorHAnsi" w:cstheme="minorHAnsi"/>
        </w:rPr>
        <w:t>§ 26</w:t>
      </w:r>
    </w:p>
    <w:p w14:paraId="2BF85CBA" w14:textId="1D65B289" w:rsidR="00E20250" w:rsidRDefault="00E20250" w:rsidP="00C54EEC">
      <w:pPr>
        <w:pStyle w:val="Akapitzlist"/>
        <w:numPr>
          <w:ilvl w:val="0"/>
          <w:numId w:val="62"/>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720A0E07" w14:textId="4A1E2EB5" w:rsidR="00E20250" w:rsidRDefault="00E20250" w:rsidP="00C54EEC">
      <w:pPr>
        <w:pStyle w:val="Akapitzlist"/>
        <w:numPr>
          <w:ilvl w:val="0"/>
          <w:numId w:val="62"/>
        </w:numPr>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r>
        <w:rPr>
          <w:rFonts w:cstheme="minorHAnsi"/>
          <w:sz w:val="20"/>
          <w:szCs w:val="20"/>
        </w:rPr>
        <w:t xml:space="preserve">t.j. </w:t>
      </w:r>
      <w:r w:rsidRPr="00E20250">
        <w:rPr>
          <w:rFonts w:cstheme="minorHAnsi"/>
          <w:sz w:val="20"/>
          <w:szCs w:val="20"/>
        </w:rPr>
        <w:t>Dz. U. z 2021 roku, poz. 1129 ze zm</w:t>
      </w:r>
      <w:r>
        <w:rPr>
          <w:rFonts w:cstheme="minorHAnsi"/>
          <w:sz w:val="20"/>
          <w:szCs w:val="20"/>
        </w:rPr>
        <w:t>.</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06C9272B" w14:textId="1789DC84" w:rsidR="00E20250" w:rsidRDefault="00E20250" w:rsidP="00EF5B01">
      <w:pPr>
        <w:pStyle w:val="Akapitzlist"/>
        <w:numPr>
          <w:ilvl w:val="1"/>
          <w:numId w:val="33"/>
        </w:numPr>
        <w:ind w:left="1418" w:right="284" w:hanging="426"/>
        <w:rPr>
          <w:rFonts w:cstheme="minorHAnsi"/>
          <w:sz w:val="20"/>
          <w:szCs w:val="20"/>
        </w:rPr>
      </w:pPr>
      <w:r w:rsidRPr="00E20250">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DF06393" w14:textId="71DFA4EC" w:rsidR="00E20250" w:rsidRDefault="00E20250" w:rsidP="00C54EEC">
      <w:pPr>
        <w:pStyle w:val="Akapitzlist"/>
        <w:numPr>
          <w:ilvl w:val="0"/>
          <w:numId w:val="63"/>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sidR="00EF5B01">
        <w:rPr>
          <w:rFonts w:cstheme="minorHAnsi"/>
          <w:sz w:val="20"/>
          <w:szCs w:val="20"/>
        </w:rPr>
        <w:t xml:space="preserve"> </w:t>
      </w:r>
      <w:r w:rsidRPr="00EF5B01">
        <w:rPr>
          <w:rFonts w:cstheme="minorHAnsi"/>
          <w:sz w:val="20"/>
          <w:szCs w:val="20"/>
        </w:rPr>
        <w:t>w</w:t>
      </w:r>
      <w:r w:rsidR="00EF5B01">
        <w:rPr>
          <w:rFonts w:cstheme="minorHAnsi"/>
          <w:sz w:val="20"/>
          <w:szCs w:val="20"/>
        </w:rPr>
        <w:t> </w:t>
      </w:r>
      <w:r w:rsidRPr="00EF5B01">
        <w:rPr>
          <w:rFonts w:cstheme="minorHAnsi"/>
          <w:sz w:val="20"/>
          <w:szCs w:val="20"/>
        </w:rPr>
        <w:t>szczególności będą następstwem nieterminowego przekazania placu budowy, konieczności zmian dokumentacji projektowej w zakresie, w jakim ww. okoliczności miały lub będą mogły mieć wpływ na dotrzymanie terminu zakończenia przedmiotu umowy,</w:t>
      </w:r>
    </w:p>
    <w:p w14:paraId="3A28FF21" w14:textId="199AD791"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sidR="00EF5B01">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38A999" w14:textId="77777777" w:rsidR="00EF5B01"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EF5B01">
        <w:rPr>
          <w:rFonts w:cstheme="minorHAnsi"/>
          <w:color w:val="000000" w:themeColor="text1"/>
          <w:spacing w:val="-6"/>
          <w:sz w:val="20"/>
          <w:szCs w:val="20"/>
        </w:rPr>
        <w:t xml:space="preserve"> </w:t>
      </w:r>
      <w:r w:rsidRPr="00EF5B01">
        <w:rPr>
          <w:rFonts w:cstheme="minorHAnsi"/>
          <w:color w:val="000000" w:themeColor="text1"/>
          <w:sz w:val="20"/>
          <w:szCs w:val="20"/>
        </w:rPr>
        <w:t>kolizji,</w:t>
      </w:r>
    </w:p>
    <w:p w14:paraId="51D07139" w14:textId="7BCF2A78"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odpowiedzialność,</w:t>
      </w:r>
    </w:p>
    <w:p w14:paraId="4494888D" w14:textId="41530028"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z przyczyn </w:t>
      </w:r>
      <w:r w:rsidRPr="00EF5B01">
        <w:rPr>
          <w:rFonts w:cstheme="minorHAnsi"/>
          <w:color w:val="000000" w:themeColor="text1"/>
          <w:sz w:val="20"/>
          <w:szCs w:val="20"/>
        </w:rPr>
        <w:lastRenderedPageBreak/>
        <w:t>niezależnych od</w:t>
      </w:r>
      <w:r w:rsidRPr="00EF5B01">
        <w:rPr>
          <w:rFonts w:cstheme="minorHAnsi"/>
          <w:color w:val="000000" w:themeColor="text1"/>
          <w:spacing w:val="1"/>
          <w:sz w:val="20"/>
          <w:szCs w:val="20"/>
        </w:rPr>
        <w:t xml:space="preserve"> </w:t>
      </w:r>
      <w:r w:rsidRPr="00EF5B01">
        <w:rPr>
          <w:rFonts w:cstheme="minorHAnsi"/>
          <w:color w:val="000000" w:themeColor="text1"/>
          <w:sz w:val="20"/>
          <w:szCs w:val="20"/>
        </w:rPr>
        <w:t>Wykonawcy,</w:t>
      </w:r>
    </w:p>
    <w:p w14:paraId="114751D5" w14:textId="6C3383BE" w:rsidR="00E20250" w:rsidRPr="00EF5B01" w:rsidRDefault="00E20250" w:rsidP="00C54EEC">
      <w:pPr>
        <w:pStyle w:val="Akapitzlist"/>
        <w:numPr>
          <w:ilvl w:val="0"/>
          <w:numId w:val="63"/>
        </w:numPr>
        <w:ind w:left="1701" w:right="284" w:hanging="283"/>
        <w:rPr>
          <w:rFonts w:cstheme="minorHAnsi"/>
          <w:sz w:val="20"/>
          <w:szCs w:val="20"/>
        </w:rPr>
      </w:pPr>
      <w:r w:rsidRPr="00EF5B01">
        <w:rPr>
          <w:rFonts w:cstheme="minorHAnsi"/>
          <w:color w:val="000000" w:themeColor="text1"/>
          <w:sz w:val="20"/>
          <w:szCs w:val="20"/>
        </w:rPr>
        <w:t>wystąpienia siły wyższej uniemożliwiającej wykonanie przedmiotu Umowy zgodnie z jej postanowieniami.</w:t>
      </w:r>
    </w:p>
    <w:p w14:paraId="781B0C3A" w14:textId="559ABF92" w:rsidR="00E20250" w:rsidRPr="000E5662" w:rsidRDefault="00E20250" w:rsidP="000E5662">
      <w:pPr>
        <w:pStyle w:val="Akapitzlist"/>
        <w:numPr>
          <w:ilvl w:val="1"/>
          <w:numId w:val="33"/>
        </w:numPr>
        <w:ind w:left="1418" w:right="284" w:hanging="425"/>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sidR="000E5662">
        <w:rPr>
          <w:rFonts w:cstheme="minorHAnsi"/>
          <w:color w:val="000000" w:themeColor="text1"/>
          <w:sz w:val="20"/>
          <w:szCs w:val="20"/>
        </w:rPr>
        <w:t xml:space="preserve"> </w:t>
      </w:r>
      <w:r w:rsidRPr="000E5662">
        <w:rPr>
          <w:rFonts w:cstheme="minorHAnsi"/>
          <w:color w:val="000000" w:themeColor="text1"/>
          <w:sz w:val="20"/>
          <w:szCs w:val="20"/>
        </w:rPr>
        <w:t>w</w:t>
      </w:r>
      <w:r w:rsidR="000E5662">
        <w:rPr>
          <w:rFonts w:cstheme="minorHAnsi"/>
          <w:color w:val="000000" w:themeColor="text1"/>
          <w:sz w:val="20"/>
          <w:szCs w:val="20"/>
        </w:rPr>
        <w:t> </w:t>
      </w:r>
      <w:r w:rsidRPr="000E5662">
        <w:rPr>
          <w:rFonts w:cstheme="minorHAnsi"/>
          <w:color w:val="000000" w:themeColor="text1"/>
          <w:sz w:val="20"/>
          <w:szCs w:val="20"/>
        </w:rPr>
        <w:t>następujących sytuacjach:</w:t>
      </w:r>
    </w:p>
    <w:p w14:paraId="40B10196" w14:textId="372B40D1"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sidR="000E5662">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 niż wskazane w</w:t>
      </w:r>
      <w:r w:rsidR="000E5662">
        <w:rPr>
          <w:rFonts w:cstheme="minorHAnsi"/>
          <w:color w:val="000000" w:themeColor="text1"/>
          <w:sz w:val="20"/>
          <w:szCs w:val="20"/>
        </w:rPr>
        <w:t> </w:t>
      </w:r>
      <w:r w:rsidRPr="000E5662">
        <w:rPr>
          <w:rFonts w:cstheme="minorHAnsi"/>
          <w:color w:val="000000" w:themeColor="text1"/>
          <w:sz w:val="20"/>
          <w:szCs w:val="20"/>
        </w:rPr>
        <w:t>dokumentacji projektowej, a wynikających ze stwierdzonych wad tej dokumentacji lub zmiany stanu prawnego w oparciu, o który je przygotowano, gdyby zastosowanie przewidzianych rozwiązań groziło niewykonaniem lub nienależytym wykonaniem przedmiotu</w:t>
      </w:r>
      <w:r w:rsidRPr="000E5662">
        <w:rPr>
          <w:rFonts w:cstheme="minorHAnsi"/>
          <w:color w:val="000000" w:themeColor="text1"/>
          <w:spacing w:val="-1"/>
          <w:sz w:val="20"/>
          <w:szCs w:val="20"/>
        </w:rPr>
        <w:t xml:space="preserve"> </w:t>
      </w:r>
      <w:r w:rsidRPr="000E5662">
        <w:rPr>
          <w:rFonts w:cstheme="minorHAnsi"/>
          <w:color w:val="000000" w:themeColor="text1"/>
          <w:sz w:val="20"/>
          <w:szCs w:val="20"/>
        </w:rPr>
        <w:t>umowy,</w:t>
      </w:r>
    </w:p>
    <w:p w14:paraId="61969C59" w14:textId="4AEF58C5"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wystąpienia warunków terenu budowy odbiegających w sposób istotny od przyjętych w</w:t>
      </w:r>
      <w:r w:rsidR="000E5662">
        <w:rPr>
          <w:rFonts w:cstheme="minorHAnsi"/>
          <w:color w:val="000000" w:themeColor="text1"/>
          <w:sz w:val="20"/>
          <w:szCs w:val="20"/>
        </w:rPr>
        <w:t> </w:t>
      </w:r>
      <w:r w:rsidRPr="000E5662">
        <w:rPr>
          <w:rFonts w:cstheme="minorHAnsi"/>
          <w:color w:val="000000" w:themeColor="text1"/>
          <w:sz w:val="20"/>
          <w:szCs w:val="20"/>
        </w:rPr>
        <w:t>dokumentacji projektowej, w szczególności napotkania niezinwentaryzowanych lub błędnie zinwentaryzowanych sieci, instalacji lub innych obiektów</w:t>
      </w:r>
      <w:r w:rsidRPr="000E5662">
        <w:rPr>
          <w:rFonts w:cstheme="minorHAnsi"/>
          <w:color w:val="000000" w:themeColor="text1"/>
          <w:spacing w:val="-2"/>
          <w:sz w:val="20"/>
          <w:szCs w:val="20"/>
        </w:rPr>
        <w:t xml:space="preserve"> </w:t>
      </w:r>
      <w:r w:rsidRPr="000E5662">
        <w:rPr>
          <w:rFonts w:cstheme="minorHAnsi"/>
          <w:color w:val="000000" w:themeColor="text1"/>
          <w:sz w:val="20"/>
          <w:szCs w:val="20"/>
        </w:rPr>
        <w:t>budowlanych,</w:t>
      </w:r>
    </w:p>
    <w:p w14:paraId="69F8FFC2" w14:textId="7ACF93F0"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1078B83B" w14:textId="5D1FA248" w:rsidR="00E20250" w:rsidRPr="000E5662" w:rsidRDefault="00E20250" w:rsidP="00C54EEC">
      <w:pPr>
        <w:pStyle w:val="Akapitzlist"/>
        <w:numPr>
          <w:ilvl w:val="0"/>
          <w:numId w:val="64"/>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0240617D" w14:textId="7C6445DC" w:rsidR="00E20250" w:rsidRPr="000E5662" w:rsidRDefault="000E5662" w:rsidP="000E5662">
      <w:pPr>
        <w:pStyle w:val="Akapitzlist"/>
        <w:numPr>
          <w:ilvl w:val="1"/>
          <w:numId w:val="33"/>
        </w:numPr>
        <w:ind w:left="1418" w:right="284" w:hanging="426"/>
        <w:rPr>
          <w:rFonts w:cstheme="minorHAnsi"/>
          <w:sz w:val="20"/>
          <w:szCs w:val="20"/>
        </w:rPr>
      </w:pPr>
      <w:r>
        <w:rPr>
          <w:rFonts w:cstheme="minorHAnsi"/>
          <w:color w:val="000000" w:themeColor="text1"/>
          <w:sz w:val="20"/>
          <w:szCs w:val="20"/>
        </w:rPr>
        <w:t>z</w:t>
      </w:r>
      <w:r w:rsidR="00E20250" w:rsidRPr="000E5662">
        <w:rPr>
          <w:rFonts w:cstheme="minorHAnsi"/>
          <w:color w:val="000000" w:themeColor="text1"/>
          <w:sz w:val="20"/>
          <w:szCs w:val="20"/>
        </w:rPr>
        <w:t>miany osób wymienionych w § 2</w:t>
      </w:r>
      <w:r>
        <w:rPr>
          <w:rFonts w:cstheme="minorHAnsi"/>
          <w:color w:val="000000" w:themeColor="text1"/>
          <w:sz w:val="20"/>
          <w:szCs w:val="20"/>
        </w:rPr>
        <w:t>4</w:t>
      </w:r>
      <w:r w:rsidR="00E20250"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00E20250" w:rsidRPr="000E5662">
        <w:rPr>
          <w:rFonts w:cstheme="minorHAnsi"/>
          <w:color w:val="000000" w:themeColor="text1"/>
          <w:spacing w:val="-2"/>
          <w:sz w:val="20"/>
          <w:szCs w:val="20"/>
        </w:rPr>
        <w:t xml:space="preserve"> </w:t>
      </w:r>
      <w:r w:rsidR="00E20250" w:rsidRPr="000E5662">
        <w:rPr>
          <w:rFonts w:cstheme="minorHAnsi"/>
          <w:color w:val="000000" w:themeColor="text1"/>
          <w:sz w:val="20"/>
          <w:szCs w:val="20"/>
        </w:rPr>
        <w:t>SWZ.</w:t>
      </w:r>
    </w:p>
    <w:p w14:paraId="7AE8B8C5" w14:textId="5D1E1DBE" w:rsidR="00E20250" w:rsidRPr="00B20953" w:rsidRDefault="00E20250" w:rsidP="00C54EEC">
      <w:pPr>
        <w:pStyle w:val="Akapitzlist"/>
        <w:numPr>
          <w:ilvl w:val="0"/>
          <w:numId w:val="62"/>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4D055EE5" w14:textId="7DF5A4E7" w:rsidR="00E20250" w:rsidRPr="00B20953" w:rsidRDefault="00E20250" w:rsidP="00C54EEC">
      <w:pPr>
        <w:pStyle w:val="Akapitzlist"/>
        <w:numPr>
          <w:ilvl w:val="0"/>
          <w:numId w:val="62"/>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62165560" w14:textId="293EE32F"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Zamawiający dopuszcza także inne podobne zmiany umowy w przypadku, gdy zmiana pozostaje w</w:t>
      </w:r>
      <w:r w:rsidR="00B20953">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0DD62A15" w14:textId="7E6C79A1"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Wszelkie zmiany Umowy są dokonywane przez umocowanych przedstawicieli Zamawiającego i Wykonawcy 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6C1911D0" w14:textId="750C99A5" w:rsidR="00E20250" w:rsidRDefault="00E20250" w:rsidP="00C54EEC">
      <w:pPr>
        <w:pStyle w:val="Akapitzlist"/>
        <w:numPr>
          <w:ilvl w:val="0"/>
          <w:numId w:val="62"/>
        </w:numPr>
        <w:ind w:left="993" w:right="284" w:hanging="426"/>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18CD3C85" w14:textId="2F4D7DD4" w:rsidR="00E20250"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związanych z obsługą administracyjno-organizacyjną</w:t>
      </w:r>
      <w:r w:rsidRPr="00B20953">
        <w:rPr>
          <w:rFonts w:cstheme="minorHAnsi"/>
          <w:spacing w:val="-2"/>
          <w:sz w:val="20"/>
          <w:szCs w:val="20"/>
        </w:rPr>
        <w:t xml:space="preserve"> </w:t>
      </w:r>
      <w:r w:rsidRPr="00B20953">
        <w:rPr>
          <w:rFonts w:cstheme="minorHAnsi"/>
          <w:sz w:val="20"/>
          <w:szCs w:val="20"/>
        </w:rPr>
        <w:t>Umowy,</w:t>
      </w:r>
    </w:p>
    <w:p w14:paraId="149779C9" w14:textId="257326B4" w:rsidR="00E20250"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teleadresowych,</w:t>
      </w:r>
    </w:p>
    <w:p w14:paraId="17CA4705" w14:textId="2AFAA564" w:rsidR="00D91D8A" w:rsidRPr="00B20953" w:rsidRDefault="00E20250" w:rsidP="00B20953">
      <w:pPr>
        <w:pStyle w:val="Akapitzlist"/>
        <w:numPr>
          <w:ilvl w:val="1"/>
          <w:numId w:val="2"/>
        </w:numPr>
        <w:ind w:left="1418" w:right="284" w:hanging="425"/>
        <w:rPr>
          <w:rFonts w:cstheme="minorHAnsi"/>
          <w:sz w:val="20"/>
          <w:szCs w:val="20"/>
        </w:rPr>
      </w:pPr>
      <w:r w:rsidRPr="00B20953">
        <w:rPr>
          <w:rFonts w:cstheme="minorHAnsi"/>
          <w:sz w:val="20"/>
          <w:szCs w:val="20"/>
        </w:rPr>
        <w:t>danych rejestrowych.</w:t>
      </w:r>
    </w:p>
    <w:p w14:paraId="0627B176" w14:textId="6CA7AB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14:paraId="3BCFB6D6" w14:textId="6E777505"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0953">
        <w:rPr>
          <w:rFonts w:asciiTheme="minorHAnsi" w:hAnsiTheme="minorHAnsi" w:cstheme="minorHAnsi"/>
          <w:b/>
          <w:sz w:val="20"/>
          <w:szCs w:val="20"/>
        </w:rPr>
        <w:t>7</w:t>
      </w:r>
    </w:p>
    <w:p w14:paraId="2AA607B6" w14:textId="400128E1" w:rsidR="00673FFF" w:rsidRDefault="00C619E3" w:rsidP="00B20953">
      <w:pPr>
        <w:pStyle w:val="Akapitzlist"/>
        <w:numPr>
          <w:ilvl w:val="0"/>
          <w:numId w:val="1"/>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3E828E09" w14:textId="47DE57B2" w:rsidR="00673FFF" w:rsidRPr="00B20953" w:rsidRDefault="00C619E3" w:rsidP="00B20953">
      <w:pPr>
        <w:pStyle w:val="Akapitzlist"/>
        <w:numPr>
          <w:ilvl w:val="0"/>
          <w:numId w:val="1"/>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sidR="00B20953">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318FBC99" w14:textId="5BF0E663"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w:t>
      </w:r>
      <w:r w:rsidR="00B20953">
        <w:rPr>
          <w:rFonts w:asciiTheme="minorHAnsi" w:hAnsiTheme="minorHAnsi" w:cstheme="minorHAnsi"/>
        </w:rPr>
        <w:t>8</w:t>
      </w:r>
    </w:p>
    <w:p w14:paraId="7242FE70" w14:textId="7A7A89B6" w:rsidR="00673FFF" w:rsidRPr="00A547A8" w:rsidRDefault="00C619E3" w:rsidP="00B20953">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535AB810" w:rsidR="00673FFF" w:rsidRDefault="00C619E3" w:rsidP="00B20953">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6DFDB0B8" w14:textId="6045058F" w:rsidR="00B20953" w:rsidRDefault="00B20953" w:rsidP="00B20953">
      <w:pPr>
        <w:pStyle w:val="Akapitzlist"/>
        <w:numPr>
          <w:ilvl w:val="1"/>
          <w:numId w:val="1"/>
        </w:numPr>
        <w:ind w:left="1134" w:hanging="283"/>
        <w:rPr>
          <w:sz w:val="20"/>
          <w:szCs w:val="20"/>
        </w:rPr>
      </w:pPr>
      <w:r w:rsidRPr="00B20953">
        <w:rPr>
          <w:sz w:val="20"/>
          <w:szCs w:val="20"/>
        </w:rPr>
        <w:t>Dokumentacja</w:t>
      </w:r>
      <w:r w:rsidRPr="00B20953">
        <w:rPr>
          <w:spacing w:val="-2"/>
          <w:sz w:val="20"/>
          <w:szCs w:val="20"/>
        </w:rPr>
        <w:t xml:space="preserve"> </w:t>
      </w:r>
      <w:r w:rsidRPr="00B20953">
        <w:rPr>
          <w:sz w:val="20"/>
          <w:szCs w:val="20"/>
        </w:rPr>
        <w:t>techniczna</w:t>
      </w:r>
    </w:p>
    <w:p w14:paraId="38717CE7" w14:textId="1043C4C9" w:rsidR="00B20953" w:rsidRDefault="00B20953" w:rsidP="00B20953">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74D17FB5" w14:textId="1AF4F67C" w:rsidR="00B20953" w:rsidRDefault="00B20953" w:rsidP="00B20953">
      <w:pPr>
        <w:pStyle w:val="Akapitzlist"/>
        <w:numPr>
          <w:ilvl w:val="1"/>
          <w:numId w:val="1"/>
        </w:numPr>
        <w:ind w:left="1134" w:hanging="283"/>
        <w:rPr>
          <w:sz w:val="20"/>
          <w:szCs w:val="20"/>
        </w:rPr>
      </w:pPr>
      <w:r w:rsidRPr="00B20953">
        <w:rPr>
          <w:sz w:val="20"/>
          <w:szCs w:val="20"/>
        </w:rPr>
        <w:t>Karta</w:t>
      </w:r>
      <w:r w:rsidRPr="00B20953">
        <w:rPr>
          <w:spacing w:val="-2"/>
          <w:sz w:val="20"/>
          <w:szCs w:val="20"/>
        </w:rPr>
        <w:t xml:space="preserve"> </w:t>
      </w:r>
      <w:r w:rsidRPr="00B20953">
        <w:rPr>
          <w:sz w:val="20"/>
          <w:szCs w:val="20"/>
        </w:rPr>
        <w:t>gwarancyjna</w:t>
      </w:r>
    </w:p>
    <w:p w14:paraId="241D4222" w14:textId="263607BB" w:rsidR="00B20953" w:rsidRDefault="00B20953" w:rsidP="00B20953">
      <w:pPr>
        <w:pStyle w:val="Akapitzlist"/>
        <w:numPr>
          <w:ilvl w:val="1"/>
          <w:numId w:val="1"/>
        </w:numPr>
        <w:ind w:left="1134" w:hanging="283"/>
        <w:rPr>
          <w:sz w:val="20"/>
          <w:szCs w:val="20"/>
        </w:rPr>
      </w:pPr>
      <w:r w:rsidRPr="00B20953">
        <w:rPr>
          <w:sz w:val="20"/>
          <w:szCs w:val="20"/>
        </w:rPr>
        <w:t>Wzór Protokołu odbioru końcowego</w:t>
      </w:r>
      <w:r w:rsidRPr="00B20953">
        <w:rPr>
          <w:spacing w:val="-6"/>
          <w:sz w:val="20"/>
          <w:szCs w:val="20"/>
        </w:rPr>
        <w:t xml:space="preserve"> </w:t>
      </w:r>
      <w:r w:rsidRPr="00B20953">
        <w:rPr>
          <w:sz w:val="20"/>
          <w:szCs w:val="20"/>
        </w:rPr>
        <w:t>robót</w:t>
      </w:r>
    </w:p>
    <w:p w14:paraId="117EE41A" w14:textId="77777777" w:rsidR="00B20953" w:rsidRPr="00B20953" w:rsidRDefault="00B20953" w:rsidP="00B20953">
      <w:pPr>
        <w:pStyle w:val="Akapitzlist"/>
        <w:numPr>
          <w:ilvl w:val="1"/>
          <w:numId w:val="1"/>
        </w:numPr>
        <w:ind w:left="1134" w:hanging="283"/>
        <w:rPr>
          <w:sz w:val="20"/>
          <w:szCs w:val="20"/>
        </w:rPr>
      </w:pPr>
      <w:r w:rsidRPr="00B20953">
        <w:rPr>
          <w:sz w:val="20"/>
          <w:szCs w:val="20"/>
        </w:rPr>
        <w:t>Wzór wniosku</w:t>
      </w:r>
      <w:r w:rsidRPr="00B20953">
        <w:rPr>
          <w:spacing w:val="-5"/>
          <w:sz w:val="20"/>
          <w:szCs w:val="20"/>
        </w:rPr>
        <w:t xml:space="preserve"> </w:t>
      </w:r>
      <w:r w:rsidRPr="00B20953">
        <w:rPr>
          <w:sz w:val="20"/>
          <w:szCs w:val="20"/>
        </w:rPr>
        <w:t>materiałowego</w:t>
      </w:r>
    </w:p>
    <w:p w14:paraId="5D7E2E9F" w14:textId="77777777" w:rsidR="00F55E92" w:rsidRPr="00A547A8" w:rsidRDefault="00F55E92">
      <w:pPr>
        <w:pStyle w:val="Tekstpodstawowy"/>
      </w:pPr>
    </w:p>
    <w:p w14:paraId="3AAC7AEB" w14:textId="77777777" w:rsidR="00673FFF" w:rsidRPr="00A547A8" w:rsidRDefault="00673FFF">
      <w:pPr>
        <w:pStyle w:val="Tekstpodstawowy"/>
        <w:rPr>
          <w:sz w:val="11"/>
        </w:rPr>
      </w:pPr>
    </w:p>
    <w:p w14:paraId="04D4A7EC" w14:textId="2CC394F8" w:rsidR="00673FFF" w:rsidRDefault="00C619E3" w:rsidP="00B66F17">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77777777" w:rsidR="00B20953" w:rsidRPr="00A547A8" w:rsidRDefault="00B20953" w:rsidP="00B20953">
      <w:pPr>
        <w:spacing w:before="59"/>
        <w:ind w:right="250"/>
        <w:jc w:val="right"/>
        <w:rPr>
          <w:sz w:val="16"/>
          <w:szCs w:val="16"/>
        </w:rPr>
      </w:pPr>
      <w:r w:rsidRPr="00A547A8">
        <w:rPr>
          <w:sz w:val="16"/>
          <w:szCs w:val="16"/>
        </w:rPr>
        <w:lastRenderedPageBreak/>
        <w:t>Załącznik nr 4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00F2565C" w14:textId="77777777" w:rsidR="00B20953" w:rsidRPr="00E21A79" w:rsidRDefault="00B20953" w:rsidP="00B20953">
      <w:pPr>
        <w:spacing w:before="36"/>
        <w:ind w:left="612" w:right="272"/>
        <w:jc w:val="center"/>
        <w:rPr>
          <w:b/>
          <w:sz w:val="20"/>
          <w:szCs w:val="20"/>
        </w:rPr>
      </w:pPr>
      <w:r w:rsidRPr="00E21A79">
        <w:rPr>
          <w:b/>
          <w:sz w:val="20"/>
          <w:szCs w:val="20"/>
        </w:rPr>
        <w:t>wykonanych robót</w:t>
      </w:r>
      <w:r w:rsidRPr="00E21A79">
        <w:rPr>
          <w:b/>
          <w:spacing w:val="-13"/>
          <w:sz w:val="20"/>
          <w:szCs w:val="20"/>
        </w:rPr>
        <w:t xml:space="preserve"> </w:t>
      </w:r>
      <w:r w:rsidRPr="00E21A79">
        <w:rPr>
          <w:b/>
          <w:sz w:val="20"/>
          <w:szCs w:val="20"/>
        </w:rPr>
        <w:t>budowlanych</w:t>
      </w:r>
    </w:p>
    <w:p w14:paraId="6BE7A7FA" w14:textId="77777777" w:rsidR="00B20953" w:rsidRPr="00E21A79" w:rsidRDefault="00B20953" w:rsidP="00B20953">
      <w:pPr>
        <w:spacing w:before="157" w:line="276" w:lineRule="auto"/>
        <w:ind w:left="1587" w:hanging="992"/>
        <w:rPr>
          <w:b/>
          <w:sz w:val="20"/>
          <w:szCs w:val="20"/>
        </w:rPr>
      </w:pPr>
      <w:r w:rsidRPr="00E21A79">
        <w:rPr>
          <w:b/>
          <w:sz w:val="20"/>
          <w:szCs w:val="20"/>
        </w:rPr>
        <w:t>dotyczy……………………………………………………………………………………………………………………………………………………., zgodnie z zapisami umowy nr ………………… z dnia</w:t>
      </w:r>
      <w:r w:rsidRPr="00E21A79">
        <w:rPr>
          <w:b/>
          <w:spacing w:val="-4"/>
          <w:sz w:val="20"/>
          <w:szCs w:val="20"/>
        </w:rPr>
        <w:t xml:space="preserve"> </w:t>
      </w:r>
      <w:r w:rsidRPr="00E21A79">
        <w:rPr>
          <w:b/>
          <w:sz w:val="20"/>
          <w:szCs w:val="20"/>
        </w:rPr>
        <w:t>……………….</w:t>
      </w:r>
    </w:p>
    <w:p w14:paraId="31240BE2" w14:textId="77777777" w:rsidR="00B20953" w:rsidRPr="00E21A79" w:rsidRDefault="00B20953" w:rsidP="00C54EEC">
      <w:pPr>
        <w:numPr>
          <w:ilvl w:val="0"/>
          <w:numId w:val="65"/>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77777777"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78E79C36" w14:textId="77777777" w:rsidR="00B20953" w:rsidRPr="00E21A79" w:rsidRDefault="00B20953" w:rsidP="00C54EEC">
      <w:pPr>
        <w:numPr>
          <w:ilvl w:val="0"/>
          <w:numId w:val="65"/>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77777777" w:rsidR="00B20953" w:rsidRPr="00E21A79" w:rsidRDefault="00B20953" w:rsidP="00C54EEC">
      <w:pPr>
        <w:numPr>
          <w:ilvl w:val="0"/>
          <w:numId w:val="65"/>
        </w:numPr>
        <w:spacing w:before="157" w:line="276" w:lineRule="auto"/>
        <w:ind w:left="993" w:right="281"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sidRPr="00E21A79">
        <w:rPr>
          <w:spacing w:val="5"/>
          <w:sz w:val="20"/>
          <w:szCs w:val="20"/>
        </w:rPr>
        <w:t xml:space="preserve"> </w:t>
      </w:r>
      <w:r w:rsidRPr="00E21A79">
        <w:rPr>
          <w:sz w:val="20"/>
          <w:szCs w:val="20"/>
        </w:rPr>
        <w:t>- …………../2021.</w:t>
      </w:r>
    </w:p>
    <w:p w14:paraId="758BA31C" w14:textId="77777777" w:rsidR="00B20953" w:rsidRPr="00E21A79" w:rsidRDefault="00B20953" w:rsidP="00C54EEC">
      <w:pPr>
        <w:numPr>
          <w:ilvl w:val="0"/>
          <w:numId w:val="65"/>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Pr="00E21A79">
        <w:rPr>
          <w:sz w:val="20"/>
          <w:szCs w:val="20"/>
        </w:rPr>
        <w:t>robót.</w:t>
      </w:r>
    </w:p>
    <w:p w14:paraId="78F7A547" w14:textId="77777777" w:rsidR="00B20953" w:rsidRPr="00E21A79" w:rsidRDefault="00B20953" w:rsidP="00C54EEC">
      <w:pPr>
        <w:numPr>
          <w:ilvl w:val="0"/>
          <w:numId w:val="65"/>
        </w:numPr>
        <w:tabs>
          <w:tab w:val="left" w:leader="dot" w:pos="5683"/>
        </w:tabs>
        <w:spacing w:before="120" w:line="276" w:lineRule="auto"/>
        <w:ind w:left="993" w:right="281" w:hanging="426"/>
        <w:jc w:val="both"/>
        <w:rPr>
          <w:sz w:val="20"/>
          <w:szCs w:val="20"/>
        </w:rPr>
      </w:pPr>
      <w:r w:rsidRPr="00E21A79">
        <w:rPr>
          <w:sz w:val="20"/>
          <w:szCs w:val="20"/>
        </w:rPr>
        <w:t>Zakres zrealizowanych robót budowlanych objętych niniejszą gwarancją określać będą dokumenty rozliczeniowe, o których mowa w § 13</w:t>
      </w:r>
      <w:r w:rsidRPr="00E21A79">
        <w:rPr>
          <w:spacing w:val="-12"/>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5CAA8A13" w14:textId="687695B5" w:rsidR="00B20953" w:rsidRPr="00E21A79" w:rsidRDefault="00B20953" w:rsidP="00C54EEC">
      <w:pPr>
        <w:numPr>
          <w:ilvl w:val="0"/>
          <w:numId w:val="65"/>
        </w:numPr>
        <w:tabs>
          <w:tab w:val="left" w:leader="dot" w:pos="4145"/>
        </w:tabs>
        <w:spacing w:before="120"/>
        <w:ind w:left="993" w:right="281" w:hanging="426"/>
        <w:jc w:val="both"/>
        <w:rPr>
          <w:sz w:val="20"/>
          <w:szCs w:val="20"/>
        </w:rPr>
      </w:pPr>
      <w:r w:rsidRPr="00E21A79">
        <w:rPr>
          <w:sz w:val="20"/>
          <w:szCs w:val="20"/>
        </w:rPr>
        <w:t>Zgodnie z zapisami  umowy</w:t>
      </w:r>
      <w:r w:rsidRPr="00E21A79">
        <w:rPr>
          <w:spacing w:val="16"/>
          <w:sz w:val="20"/>
          <w:szCs w:val="20"/>
        </w:rPr>
        <w:t xml:space="preserve"> </w:t>
      </w:r>
      <w:r w:rsidRPr="00E21A79">
        <w:rPr>
          <w:sz w:val="20"/>
          <w:szCs w:val="20"/>
        </w:rPr>
        <w:t>nr</w:t>
      </w:r>
      <w:r w:rsidRPr="00E21A79">
        <w:rPr>
          <w:sz w:val="20"/>
          <w:szCs w:val="20"/>
        </w:rPr>
        <w:tab/>
        <w:t>/2021, Gwarant udziela gwarancji na wykonane roboty</w:t>
      </w:r>
      <w:r w:rsidRPr="00E21A79">
        <w:rPr>
          <w:spacing w:val="-24"/>
          <w:sz w:val="20"/>
          <w:szCs w:val="20"/>
        </w:rPr>
        <w:t xml:space="preserve"> </w:t>
      </w:r>
      <w:r w:rsidRPr="00E21A79">
        <w:rPr>
          <w:sz w:val="20"/>
          <w:szCs w:val="20"/>
        </w:rPr>
        <w:t>budowlane</w:t>
      </w:r>
      <w:r w:rsidR="00E21A79">
        <w:rPr>
          <w:sz w:val="20"/>
          <w:szCs w:val="20"/>
        </w:rPr>
        <w:t xml:space="preserve"> </w:t>
      </w:r>
      <w:r w:rsidRPr="00E21A79">
        <w:rPr>
          <w:sz w:val="20"/>
          <w:szCs w:val="20"/>
        </w:rPr>
        <w:t>wynoszącej ……. miesięcy. Rozpoczęcie biegu terminu gwarancji następuje od momentu podpisania protokołu odbioru końcowego przedmiotu umowy.</w:t>
      </w:r>
    </w:p>
    <w:p w14:paraId="157FD2DF" w14:textId="3455E8D2" w:rsidR="00B20953" w:rsidRPr="00E21A79" w:rsidRDefault="00B20953" w:rsidP="00C54EEC">
      <w:pPr>
        <w:numPr>
          <w:ilvl w:val="0"/>
          <w:numId w:val="65"/>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E9746F">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sidR="00E9746F">
        <w:rPr>
          <w:sz w:val="20"/>
          <w:szCs w:val="20"/>
        </w:rPr>
        <w:t> </w:t>
      </w:r>
      <w:r w:rsidRPr="00E21A79">
        <w:rPr>
          <w:sz w:val="20"/>
          <w:szCs w:val="20"/>
        </w:rPr>
        <w:t>przyjęcia zgłoszenia.</w:t>
      </w:r>
    </w:p>
    <w:p w14:paraId="422484CA" w14:textId="4CB86071" w:rsidR="00B20953" w:rsidRPr="00E9746F" w:rsidRDefault="00B20953" w:rsidP="00C54EEC">
      <w:pPr>
        <w:numPr>
          <w:ilvl w:val="0"/>
          <w:numId w:val="65"/>
        </w:numPr>
        <w:tabs>
          <w:tab w:val="left" w:leader="dot" w:pos="9022"/>
        </w:tabs>
        <w:spacing w:before="121" w:line="276" w:lineRule="auto"/>
        <w:ind w:left="993" w:right="281" w:hanging="426"/>
        <w:jc w:val="both"/>
        <w:rPr>
          <w:sz w:val="20"/>
          <w:szCs w:val="20"/>
        </w:rPr>
      </w:pPr>
      <w:r w:rsidRPr="00E21A79">
        <w:rPr>
          <w:sz w:val="20"/>
          <w:szCs w:val="20"/>
        </w:rPr>
        <w:t>Zgłoszenie wad w okresie gwarancji będzie odbywało się drogą telefoniczną, faksową lub mailową na</w:t>
      </w:r>
      <w:r w:rsidR="00E9746F">
        <w:rPr>
          <w:sz w:val="20"/>
          <w:szCs w:val="20"/>
        </w:rPr>
        <w:t> </w:t>
      </w:r>
      <w:r w:rsidRPr="00E21A79">
        <w:rPr>
          <w:sz w:val="20"/>
          <w:szCs w:val="20"/>
        </w:rPr>
        <w:t>następujące</w:t>
      </w:r>
      <w:r w:rsidR="00E9746F">
        <w:rPr>
          <w:sz w:val="20"/>
          <w:szCs w:val="20"/>
        </w:rPr>
        <w:t xml:space="preserve"> </w:t>
      </w:r>
      <w:r w:rsidRPr="00E21A79">
        <w:rPr>
          <w:sz w:val="20"/>
          <w:szCs w:val="20"/>
        </w:rPr>
        <w:t>numery/adresy: tel. ………………………, fax</w:t>
      </w:r>
      <w:r w:rsidRPr="00E21A79">
        <w:rPr>
          <w:spacing w:val="5"/>
          <w:sz w:val="20"/>
          <w:szCs w:val="20"/>
        </w:rPr>
        <w:t xml:space="preserve">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Gwaranta rozumie się powiadomienie co  najmniej jednej z niżej wymienionych osób (w</w:t>
      </w:r>
      <w:r w:rsidR="00E9746F">
        <w:rPr>
          <w:sz w:val="20"/>
          <w:szCs w:val="20"/>
        </w:rPr>
        <w:t> </w:t>
      </w:r>
      <w:r w:rsidRPr="00E9746F">
        <w:rPr>
          <w:sz w:val="20"/>
          <w:szCs w:val="20"/>
        </w:rPr>
        <w:t>przypadku odbioru faksem wymagane jest pozytywne potwierdzenie transmisji, 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C54EEC">
      <w:pPr>
        <w:numPr>
          <w:ilvl w:val="0"/>
          <w:numId w:val="65"/>
        </w:numPr>
        <w:spacing w:before="156"/>
        <w:ind w:left="993" w:right="281" w:hanging="426"/>
        <w:jc w:val="both"/>
        <w:rPr>
          <w:sz w:val="20"/>
          <w:szCs w:val="20"/>
        </w:rPr>
      </w:pPr>
      <w:r w:rsidRPr="00E21A79">
        <w:rPr>
          <w:sz w:val="20"/>
          <w:szCs w:val="20"/>
        </w:rPr>
        <w:t>Każdorazowe usunięcie wad winno być stwierdzone</w:t>
      </w:r>
      <w:r w:rsidRPr="00E21A79">
        <w:rPr>
          <w:spacing w:val="-1"/>
          <w:sz w:val="20"/>
          <w:szCs w:val="20"/>
        </w:rPr>
        <w:t xml:space="preserve"> </w:t>
      </w:r>
      <w:r w:rsidRPr="00E21A79">
        <w:rPr>
          <w:sz w:val="20"/>
          <w:szCs w:val="20"/>
        </w:rPr>
        <w:t>protokołem.</w:t>
      </w:r>
    </w:p>
    <w:p w14:paraId="088B5FEB" w14:textId="09E31FE1" w:rsidR="00B20953" w:rsidRPr="00E21A79" w:rsidRDefault="00B20953" w:rsidP="00C54EEC">
      <w:pPr>
        <w:numPr>
          <w:ilvl w:val="0"/>
          <w:numId w:val="65"/>
        </w:numPr>
        <w:tabs>
          <w:tab w:val="left" w:leader="dot" w:pos="2775"/>
        </w:tabs>
        <w:spacing w:before="37" w:line="276" w:lineRule="auto"/>
        <w:ind w:left="993" w:right="281" w:hanging="426"/>
        <w:jc w:val="both"/>
        <w:rPr>
          <w:sz w:val="20"/>
          <w:szCs w:val="20"/>
        </w:rPr>
      </w:pPr>
      <w:r w:rsidRPr="00E21A79">
        <w:rPr>
          <w:sz w:val="20"/>
          <w:szCs w:val="20"/>
        </w:rPr>
        <w:t xml:space="preserve">W przypadku nie usunięcia przez Gwaranta zgłoszonej wady w wyznaczonym terminie, Zamawiającemu przysługiwać będzie prawo zlecenia usunięcia zaistniałej wady osobie trzeciej na koszt i ryzyko Gwaranta, </w:t>
      </w:r>
      <w:r w:rsidRPr="00E21A79">
        <w:rPr>
          <w:sz w:val="20"/>
          <w:szCs w:val="20"/>
        </w:rPr>
        <w:lastRenderedPageBreak/>
        <w:t>jak również do naliczenia kary umownej z tytułu opóźnienia w usunięciu wad, o której mowa w § 19 ust.</w:t>
      </w:r>
      <w:r w:rsidR="00681FB6">
        <w:rPr>
          <w:sz w:val="20"/>
          <w:szCs w:val="20"/>
        </w:rPr>
        <w:t>3</w:t>
      </w:r>
      <w:r w:rsidRPr="00E21A79">
        <w:rPr>
          <w:sz w:val="20"/>
          <w:szCs w:val="20"/>
        </w:rPr>
        <w:t xml:space="preserve"> umowy Nr</w:t>
      </w:r>
      <w:r w:rsidRPr="00E21A79">
        <w:rPr>
          <w:sz w:val="20"/>
          <w:szCs w:val="20"/>
        </w:rPr>
        <w:tab/>
        <w:t>/2021.</w:t>
      </w:r>
    </w:p>
    <w:p w14:paraId="65EB6EF8"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Jeżeli w wykonaniu obowiązków z tytułu gwarancji Gwarant dokonał istotnych napraw, termin gwarancji 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C54EEC">
      <w:pPr>
        <w:numPr>
          <w:ilvl w:val="0"/>
          <w:numId w:val="65"/>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C54EEC">
      <w:pPr>
        <w:numPr>
          <w:ilvl w:val="0"/>
          <w:numId w:val="65"/>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C54EEC">
      <w:pPr>
        <w:numPr>
          <w:ilvl w:val="0"/>
          <w:numId w:val="65"/>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C54EEC">
      <w:pPr>
        <w:numPr>
          <w:ilvl w:val="0"/>
          <w:numId w:val="65"/>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C54EEC">
      <w:pPr>
        <w:pStyle w:val="Akapitzlist"/>
        <w:numPr>
          <w:ilvl w:val="0"/>
          <w:numId w:val="66"/>
        </w:numPr>
        <w:spacing w:line="276" w:lineRule="auto"/>
        <w:ind w:left="1418" w:right="284" w:hanging="425"/>
        <w:rPr>
          <w:sz w:val="20"/>
          <w:szCs w:val="20"/>
        </w:rPr>
      </w:pPr>
      <w:r w:rsidRPr="00681FB6">
        <w:rPr>
          <w:sz w:val="20"/>
          <w:szCs w:val="20"/>
        </w:rPr>
        <w:t>siły wyższej,</w:t>
      </w:r>
    </w:p>
    <w:p w14:paraId="1D0554D5" w14:textId="63E63DC3" w:rsidR="00B20953" w:rsidRDefault="00B20953" w:rsidP="00C54EEC">
      <w:pPr>
        <w:pStyle w:val="Akapitzlist"/>
        <w:numPr>
          <w:ilvl w:val="0"/>
          <w:numId w:val="66"/>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C54EEC">
      <w:pPr>
        <w:pStyle w:val="Akapitzlist"/>
        <w:numPr>
          <w:ilvl w:val="0"/>
          <w:numId w:val="66"/>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C54EEC">
      <w:pPr>
        <w:numPr>
          <w:ilvl w:val="0"/>
          <w:numId w:val="65"/>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C54EEC">
      <w:pPr>
        <w:pStyle w:val="Akapitzlist"/>
        <w:numPr>
          <w:ilvl w:val="0"/>
          <w:numId w:val="67"/>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26C85C21" w:rsidR="00B20953" w:rsidRDefault="00B20953" w:rsidP="00C54EEC">
      <w:pPr>
        <w:pStyle w:val="Akapitzlist"/>
        <w:numPr>
          <w:ilvl w:val="0"/>
          <w:numId w:val="67"/>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Pr="00681FB6">
        <w:rPr>
          <w:sz w:val="20"/>
          <w:szCs w:val="20"/>
        </w:rPr>
        <w:t>/2021.</w:t>
      </w:r>
    </w:p>
    <w:p w14:paraId="7B584F23" w14:textId="77777777" w:rsidR="00B20953" w:rsidRPr="003B1064" w:rsidRDefault="00B20953" w:rsidP="00C54EEC">
      <w:pPr>
        <w:pStyle w:val="Akapitzlist"/>
        <w:numPr>
          <w:ilvl w:val="0"/>
          <w:numId w:val="67"/>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2F1C56" w14:textId="77777777" w:rsidR="00B20953" w:rsidRDefault="00B20953" w:rsidP="00B20953">
      <w:pPr>
        <w:rPr>
          <w:sz w:val="20"/>
          <w:szCs w:val="20"/>
        </w:rPr>
      </w:pPr>
    </w:p>
    <w:p w14:paraId="36D00B40" w14:textId="7CA4CBE3"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14:paraId="04FA1C5C" w14:textId="77777777" w:rsidR="009E64FB" w:rsidRPr="009E64FB" w:rsidRDefault="009E64FB" w:rsidP="009E64FB">
      <w:pPr>
        <w:spacing w:after="200" w:line="276" w:lineRule="auto"/>
        <w:ind w:left="7920"/>
        <w:rPr>
          <w:rFonts w:cs="Tahoma"/>
          <w:sz w:val="16"/>
          <w:szCs w:val="16"/>
        </w:rPr>
      </w:pPr>
      <w:r w:rsidRPr="009E64FB">
        <w:rPr>
          <w:rFonts w:cs="Tahoma"/>
          <w:sz w:val="16"/>
          <w:szCs w:val="16"/>
        </w:rPr>
        <w:lastRenderedPageBreak/>
        <w:t>Załącznik nr 5 do umowy</w:t>
      </w:r>
    </w:p>
    <w:p w14:paraId="0A1EA588" w14:textId="77777777" w:rsidR="009E64FB" w:rsidRPr="005964F1" w:rsidRDefault="009E64FB" w:rsidP="009E64FB">
      <w:pPr>
        <w:spacing w:line="276" w:lineRule="auto"/>
        <w:jc w:val="both"/>
        <w:rPr>
          <w:rFonts w:cs="Arial"/>
          <w:i/>
          <w:sz w:val="20"/>
          <w:szCs w:val="20"/>
        </w:rPr>
      </w:pPr>
    </w:p>
    <w:p w14:paraId="54C0F70C" w14:textId="77777777" w:rsidR="009E64FB" w:rsidRPr="005964F1" w:rsidRDefault="009E64FB" w:rsidP="009E64FB">
      <w:pPr>
        <w:spacing w:line="276" w:lineRule="auto"/>
        <w:jc w:val="both"/>
        <w:rPr>
          <w:rFonts w:cs="Arial"/>
          <w:i/>
          <w:sz w:val="20"/>
          <w:szCs w:val="20"/>
        </w:rPr>
      </w:pPr>
      <w:r w:rsidRPr="005964F1">
        <w:rPr>
          <w:rFonts w:cs="Arial"/>
          <w:i/>
          <w:sz w:val="20"/>
          <w:szCs w:val="20"/>
        </w:rPr>
        <w:t>_________________________________</w:t>
      </w:r>
    </w:p>
    <w:p w14:paraId="09D25A62" w14:textId="77777777" w:rsidR="009E64FB" w:rsidRPr="005964F1" w:rsidRDefault="009E64FB" w:rsidP="009E64FB">
      <w:pPr>
        <w:spacing w:line="276" w:lineRule="auto"/>
        <w:ind w:left="426"/>
        <w:jc w:val="both"/>
        <w:rPr>
          <w:sz w:val="16"/>
          <w:szCs w:val="16"/>
        </w:rPr>
      </w:pPr>
      <w:r w:rsidRPr="005964F1">
        <w:rPr>
          <w:sz w:val="16"/>
          <w:szCs w:val="16"/>
        </w:rPr>
        <w:t>pieczątka nagłówkowa Zamawiającego</w:t>
      </w:r>
    </w:p>
    <w:p w14:paraId="65E21EF7" w14:textId="77777777" w:rsidR="009E64FB" w:rsidRPr="005964F1" w:rsidRDefault="009E64FB" w:rsidP="009E64FB">
      <w:pPr>
        <w:spacing w:line="276" w:lineRule="auto"/>
        <w:jc w:val="both"/>
        <w:rPr>
          <w:sz w:val="20"/>
          <w:szCs w:val="20"/>
        </w:rPr>
      </w:pPr>
    </w:p>
    <w:p w14:paraId="2ECAE0DE" w14:textId="77777777" w:rsidR="009E64FB" w:rsidRPr="005964F1" w:rsidRDefault="009E64FB" w:rsidP="009E64FB">
      <w:pPr>
        <w:spacing w:line="276" w:lineRule="auto"/>
        <w:jc w:val="center"/>
        <w:rPr>
          <w:b/>
          <w:sz w:val="20"/>
          <w:szCs w:val="20"/>
        </w:rPr>
      </w:pPr>
      <w:r w:rsidRPr="005964F1">
        <w:rPr>
          <w:b/>
          <w:sz w:val="20"/>
          <w:szCs w:val="20"/>
        </w:rPr>
        <w:t>Protokół odbioru końcowego</w:t>
      </w:r>
    </w:p>
    <w:p w14:paraId="38217725" w14:textId="77777777" w:rsidR="009E64FB" w:rsidRPr="005964F1" w:rsidRDefault="009E64FB" w:rsidP="009E64FB">
      <w:pPr>
        <w:spacing w:line="276" w:lineRule="auto"/>
        <w:jc w:val="both"/>
        <w:rPr>
          <w:rFonts w:cs="Arial"/>
          <w:strike/>
          <w:sz w:val="20"/>
          <w:szCs w:val="20"/>
        </w:rPr>
      </w:pPr>
    </w:p>
    <w:p w14:paraId="76E49FC1" w14:textId="77777777" w:rsidR="009E64FB" w:rsidRPr="005964F1" w:rsidRDefault="009E64FB" w:rsidP="009E64F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3BD19CBC" w14:textId="77777777" w:rsidR="009E64FB" w:rsidRPr="005964F1" w:rsidRDefault="009E64FB" w:rsidP="009E64F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7376A83E" w14:textId="77777777" w:rsidR="009E64FB" w:rsidRPr="005964F1" w:rsidRDefault="009E64FB" w:rsidP="009E64FB">
      <w:pPr>
        <w:spacing w:before="240" w:after="120" w:line="276" w:lineRule="auto"/>
        <w:jc w:val="center"/>
        <w:rPr>
          <w:rFonts w:cs="Arial"/>
          <w:b/>
          <w:i/>
        </w:rPr>
      </w:pPr>
      <w:r w:rsidRPr="005964F1">
        <w:rPr>
          <w:rFonts w:cs="Arial"/>
          <w:b/>
          <w:i/>
        </w:rPr>
        <w:t>CZĘŚĆ I</w:t>
      </w:r>
    </w:p>
    <w:p w14:paraId="2A214B76"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5A58A7E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162F7343"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35659959"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15B8B42A"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9E47803"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Wykonawca</w:t>
      </w:r>
    </w:p>
    <w:p w14:paraId="7CDCF33D" w14:textId="330009CF" w:rsidR="009E64FB" w:rsidRPr="005964F1" w:rsidRDefault="009E64FB" w:rsidP="009E64F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436C576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2E6302EF"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27745AD9"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35CE105F"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3D56E8AD" w14:textId="77777777" w:rsidR="009E64FB" w:rsidRPr="005964F1" w:rsidRDefault="009E64FB" w:rsidP="009E64FB">
      <w:pPr>
        <w:spacing w:line="276" w:lineRule="auto"/>
        <w:ind w:left="284"/>
        <w:jc w:val="both"/>
        <w:rPr>
          <w:rFonts w:cs="Arial"/>
          <w:sz w:val="20"/>
          <w:szCs w:val="20"/>
        </w:rPr>
      </w:pPr>
      <w:r w:rsidRPr="005964F1">
        <w:rPr>
          <w:rFonts w:cs="Arial"/>
          <w:b/>
          <w:sz w:val="20"/>
          <w:szCs w:val="20"/>
        </w:rPr>
        <w:t>……………………………………………………………………………………………………………………………………………</w:t>
      </w:r>
    </w:p>
    <w:p w14:paraId="4A28F85C" w14:textId="77777777" w:rsidR="009E64FB" w:rsidRPr="005964F1" w:rsidRDefault="009E64FB" w:rsidP="009E64F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20CCAE2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741C1A4"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w:t>
      </w:r>
    </w:p>
    <w:p w14:paraId="60AEA89D" w14:textId="77777777" w:rsidR="009E64FB" w:rsidRPr="005964F1" w:rsidRDefault="009E64FB" w:rsidP="009E64FB">
      <w:pPr>
        <w:spacing w:before="240" w:after="120" w:line="276" w:lineRule="auto"/>
        <w:jc w:val="center"/>
        <w:rPr>
          <w:rFonts w:cs="Arial"/>
          <w:b/>
          <w:i/>
        </w:rPr>
      </w:pPr>
      <w:r w:rsidRPr="005964F1">
        <w:rPr>
          <w:rFonts w:cs="Arial"/>
          <w:b/>
          <w:i/>
        </w:rPr>
        <w:t>CZĘŚĆ II</w:t>
      </w:r>
    </w:p>
    <w:p w14:paraId="2787686D"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10BDEBD3" w14:textId="6E2A47C8" w:rsidR="009E64FB" w:rsidRPr="005964F1" w:rsidRDefault="009E64FB" w:rsidP="00C54EEC">
      <w:pPr>
        <w:widowControl/>
        <w:numPr>
          <w:ilvl w:val="1"/>
          <w:numId w:val="6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610CC967" w14:textId="576834C7" w:rsidR="009E64FB" w:rsidRPr="005964F1" w:rsidRDefault="009E64FB" w:rsidP="00C54EEC">
      <w:pPr>
        <w:widowControl/>
        <w:numPr>
          <w:ilvl w:val="1"/>
          <w:numId w:val="68"/>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29766C2"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454E015C"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5C96FAF1" w14:textId="7A874651"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2725C532"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F0ADA3D"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0E635684"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3FABF4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588B88C" w14:textId="0BD6730D"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391C9DB7" w14:textId="77777777" w:rsidR="009E64FB" w:rsidRPr="005964F1" w:rsidRDefault="009E64FB" w:rsidP="00C54EEC">
      <w:pPr>
        <w:widowControl/>
        <w:numPr>
          <w:ilvl w:val="1"/>
          <w:numId w:val="68"/>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19DB3A91" w14:textId="77777777" w:rsidR="009E64FB" w:rsidRPr="005964F1" w:rsidRDefault="009E64FB" w:rsidP="009E64FB">
      <w:pPr>
        <w:spacing w:line="276" w:lineRule="auto"/>
        <w:ind w:left="567"/>
        <w:jc w:val="both"/>
        <w:rPr>
          <w:rFonts w:cs="Arial"/>
          <w:sz w:val="20"/>
          <w:szCs w:val="20"/>
        </w:rPr>
      </w:pPr>
      <w:r w:rsidRPr="005964F1">
        <w:rPr>
          <w:rFonts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9E64FB" w:rsidRPr="005964F1" w14:paraId="4648F4C4" w14:textId="77777777" w:rsidTr="001A0758">
        <w:tc>
          <w:tcPr>
            <w:tcW w:w="504" w:type="dxa"/>
            <w:shd w:val="clear" w:color="auto" w:fill="92D050"/>
            <w:vAlign w:val="center"/>
          </w:tcPr>
          <w:p w14:paraId="0A62924A"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0292CA8C" w14:textId="77777777" w:rsidR="009E64FB" w:rsidRPr="005964F1" w:rsidRDefault="009E64FB" w:rsidP="001A0758">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54711009" w14:textId="77777777" w:rsidR="009E64FB" w:rsidRPr="005964F1" w:rsidRDefault="009E64FB" w:rsidP="001A0758">
            <w:pPr>
              <w:spacing w:line="276" w:lineRule="auto"/>
              <w:jc w:val="center"/>
              <w:rPr>
                <w:rFonts w:cs="Arial"/>
                <w:sz w:val="20"/>
                <w:szCs w:val="20"/>
              </w:rPr>
            </w:pPr>
            <w:r w:rsidRPr="005964F1">
              <w:rPr>
                <w:rFonts w:cs="Arial"/>
                <w:sz w:val="20"/>
                <w:szCs w:val="20"/>
              </w:rPr>
              <w:t>Specjalność/</w:t>
            </w:r>
          </w:p>
          <w:p w14:paraId="10810570" w14:textId="77777777" w:rsidR="009E64FB" w:rsidRPr="005964F1" w:rsidRDefault="009E64FB" w:rsidP="001A0758">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40BA4DD6" w14:textId="77777777" w:rsidR="009E64FB" w:rsidRPr="005964F1" w:rsidRDefault="009E64FB" w:rsidP="001A0758">
            <w:pPr>
              <w:spacing w:line="276" w:lineRule="auto"/>
              <w:jc w:val="center"/>
              <w:rPr>
                <w:rFonts w:cs="Arial"/>
                <w:sz w:val="20"/>
                <w:szCs w:val="20"/>
              </w:rPr>
            </w:pPr>
            <w:r w:rsidRPr="005964F1">
              <w:rPr>
                <w:rFonts w:cs="Arial"/>
                <w:sz w:val="20"/>
                <w:szCs w:val="20"/>
              </w:rPr>
              <w:t>podpis</w:t>
            </w:r>
          </w:p>
        </w:tc>
      </w:tr>
      <w:tr w:rsidR="009E64FB" w:rsidRPr="005964F1" w14:paraId="2D89DCA1" w14:textId="77777777" w:rsidTr="001A0758">
        <w:tc>
          <w:tcPr>
            <w:tcW w:w="504" w:type="dxa"/>
            <w:vAlign w:val="center"/>
          </w:tcPr>
          <w:p w14:paraId="77E2DDDD"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3148" w:type="dxa"/>
            <w:vAlign w:val="center"/>
          </w:tcPr>
          <w:p w14:paraId="55665F3F"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5360C662"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42A776EB"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r w:rsidR="009E64FB" w:rsidRPr="005964F1" w14:paraId="7B5D4145" w14:textId="77777777" w:rsidTr="001A0758">
        <w:tc>
          <w:tcPr>
            <w:tcW w:w="504" w:type="dxa"/>
            <w:vAlign w:val="center"/>
          </w:tcPr>
          <w:p w14:paraId="1CE1DC5D"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3148" w:type="dxa"/>
            <w:vAlign w:val="center"/>
          </w:tcPr>
          <w:p w14:paraId="1FCFA764"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3514" w:type="dxa"/>
            <w:vAlign w:val="center"/>
          </w:tcPr>
          <w:p w14:paraId="7C55655E"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c>
          <w:tcPr>
            <w:tcW w:w="2374" w:type="dxa"/>
            <w:vAlign w:val="center"/>
          </w:tcPr>
          <w:p w14:paraId="731EB045" w14:textId="77777777" w:rsidR="009E64FB" w:rsidRPr="005964F1" w:rsidRDefault="009E64FB" w:rsidP="001A0758">
            <w:pPr>
              <w:spacing w:line="276" w:lineRule="auto"/>
              <w:jc w:val="center"/>
              <w:rPr>
                <w:rFonts w:cs="Arial"/>
                <w:sz w:val="20"/>
                <w:szCs w:val="20"/>
              </w:rPr>
            </w:pPr>
            <w:r w:rsidRPr="005964F1">
              <w:rPr>
                <w:rFonts w:cs="Arial"/>
                <w:sz w:val="20"/>
                <w:szCs w:val="20"/>
              </w:rPr>
              <w:t>…………………………………</w:t>
            </w:r>
          </w:p>
        </w:tc>
      </w:tr>
    </w:tbl>
    <w:p w14:paraId="439DFE29" w14:textId="77777777" w:rsidR="009E64FB" w:rsidRPr="005964F1" w:rsidRDefault="009E64FB" w:rsidP="009E64FB">
      <w:pPr>
        <w:spacing w:before="240" w:after="120" w:line="276" w:lineRule="auto"/>
        <w:jc w:val="center"/>
        <w:rPr>
          <w:rFonts w:cs="Arial"/>
          <w:b/>
          <w:i/>
        </w:rPr>
      </w:pPr>
      <w:r w:rsidRPr="005964F1">
        <w:rPr>
          <w:rFonts w:cs="Arial"/>
          <w:b/>
          <w:i/>
        </w:rPr>
        <w:t>CZĘŚĆ III</w:t>
      </w:r>
    </w:p>
    <w:p w14:paraId="1F2C3BBF"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9E64FB" w:rsidRPr="005964F1" w14:paraId="063CBC47" w14:textId="77777777" w:rsidTr="001A0758">
        <w:tc>
          <w:tcPr>
            <w:tcW w:w="540" w:type="dxa"/>
            <w:shd w:val="clear" w:color="auto" w:fill="92D050"/>
          </w:tcPr>
          <w:p w14:paraId="7EFCC17C" w14:textId="77777777" w:rsidR="009E64FB" w:rsidRPr="005964F1" w:rsidRDefault="009E64FB" w:rsidP="001A0758">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4197AD9B" w14:textId="77777777" w:rsidR="009E64FB" w:rsidRPr="005964F1" w:rsidRDefault="009E64FB" w:rsidP="001A0758">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72EBDB03" w14:textId="77777777" w:rsidR="009E64FB" w:rsidRPr="005964F1" w:rsidRDefault="009E64FB" w:rsidP="001A0758">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3DFBC6" w14:textId="77777777" w:rsidR="009E64FB" w:rsidRPr="005964F1" w:rsidRDefault="009E64FB" w:rsidP="001A0758">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2DF0B42C" w14:textId="77777777" w:rsidR="009E64FB" w:rsidRPr="005964F1" w:rsidRDefault="009E64FB" w:rsidP="001A0758">
            <w:pPr>
              <w:spacing w:line="276" w:lineRule="auto"/>
              <w:jc w:val="center"/>
              <w:rPr>
                <w:rFonts w:cs="Arial"/>
                <w:sz w:val="20"/>
                <w:szCs w:val="20"/>
              </w:rPr>
            </w:pPr>
            <w:r w:rsidRPr="005964F1">
              <w:rPr>
                <w:rFonts w:cs="Arial"/>
                <w:sz w:val="20"/>
                <w:szCs w:val="20"/>
              </w:rPr>
              <w:t>Uwagi</w:t>
            </w:r>
          </w:p>
        </w:tc>
      </w:tr>
      <w:tr w:rsidR="009E64FB" w:rsidRPr="005964F1" w14:paraId="7D7A652E" w14:textId="77777777" w:rsidTr="001A0758">
        <w:tc>
          <w:tcPr>
            <w:tcW w:w="540" w:type="dxa"/>
          </w:tcPr>
          <w:p w14:paraId="630F9D6C" w14:textId="77777777" w:rsidR="009E64FB" w:rsidRPr="005964F1" w:rsidRDefault="009E64FB" w:rsidP="001A0758">
            <w:pPr>
              <w:spacing w:line="276" w:lineRule="auto"/>
              <w:jc w:val="center"/>
              <w:rPr>
                <w:rFonts w:cs="Arial"/>
                <w:sz w:val="20"/>
                <w:szCs w:val="20"/>
              </w:rPr>
            </w:pPr>
            <w:r w:rsidRPr="005964F1">
              <w:rPr>
                <w:rFonts w:cs="Arial"/>
                <w:sz w:val="20"/>
                <w:szCs w:val="20"/>
              </w:rPr>
              <w:t>1.</w:t>
            </w:r>
          </w:p>
        </w:tc>
        <w:tc>
          <w:tcPr>
            <w:tcW w:w="4280" w:type="dxa"/>
          </w:tcPr>
          <w:p w14:paraId="691729D3" w14:textId="77777777" w:rsidR="009E64FB" w:rsidRPr="005964F1" w:rsidRDefault="009E64FB" w:rsidP="001A0758">
            <w:pPr>
              <w:spacing w:line="276" w:lineRule="auto"/>
              <w:jc w:val="both"/>
              <w:rPr>
                <w:rFonts w:cs="Arial"/>
                <w:sz w:val="20"/>
                <w:szCs w:val="20"/>
              </w:rPr>
            </w:pPr>
          </w:p>
        </w:tc>
        <w:tc>
          <w:tcPr>
            <w:tcW w:w="1418" w:type="dxa"/>
          </w:tcPr>
          <w:p w14:paraId="38AC6B94" w14:textId="77777777" w:rsidR="009E64FB" w:rsidRPr="005964F1" w:rsidRDefault="009E64FB" w:rsidP="001A0758">
            <w:pPr>
              <w:spacing w:line="276" w:lineRule="auto"/>
              <w:jc w:val="right"/>
              <w:rPr>
                <w:rFonts w:cs="Arial"/>
                <w:sz w:val="20"/>
                <w:szCs w:val="20"/>
              </w:rPr>
            </w:pPr>
          </w:p>
        </w:tc>
        <w:tc>
          <w:tcPr>
            <w:tcW w:w="1417" w:type="dxa"/>
          </w:tcPr>
          <w:p w14:paraId="49A7E422" w14:textId="77777777" w:rsidR="009E64FB" w:rsidRPr="005964F1" w:rsidRDefault="009E64FB" w:rsidP="001A0758">
            <w:pPr>
              <w:spacing w:line="276" w:lineRule="auto"/>
              <w:jc w:val="right"/>
              <w:rPr>
                <w:rFonts w:cs="Arial"/>
                <w:sz w:val="20"/>
                <w:szCs w:val="20"/>
              </w:rPr>
            </w:pPr>
          </w:p>
        </w:tc>
        <w:tc>
          <w:tcPr>
            <w:tcW w:w="1701" w:type="dxa"/>
          </w:tcPr>
          <w:p w14:paraId="48E7BE3F" w14:textId="77777777" w:rsidR="009E64FB" w:rsidRPr="005964F1" w:rsidRDefault="009E64FB" w:rsidP="001A0758">
            <w:pPr>
              <w:spacing w:line="276" w:lineRule="auto"/>
              <w:jc w:val="both"/>
              <w:rPr>
                <w:rFonts w:cs="Arial"/>
                <w:sz w:val="20"/>
                <w:szCs w:val="20"/>
              </w:rPr>
            </w:pPr>
          </w:p>
        </w:tc>
      </w:tr>
      <w:tr w:rsidR="009E64FB" w:rsidRPr="005964F1" w14:paraId="3EBFCBF2" w14:textId="77777777" w:rsidTr="001A0758">
        <w:tc>
          <w:tcPr>
            <w:tcW w:w="540" w:type="dxa"/>
          </w:tcPr>
          <w:p w14:paraId="5B887DEF" w14:textId="77777777" w:rsidR="009E64FB" w:rsidRPr="005964F1" w:rsidRDefault="009E64FB" w:rsidP="001A0758">
            <w:pPr>
              <w:spacing w:line="276" w:lineRule="auto"/>
              <w:jc w:val="center"/>
              <w:rPr>
                <w:rFonts w:cs="Arial"/>
                <w:sz w:val="20"/>
                <w:szCs w:val="20"/>
              </w:rPr>
            </w:pPr>
            <w:r w:rsidRPr="005964F1">
              <w:rPr>
                <w:rFonts w:cs="Arial"/>
                <w:sz w:val="20"/>
                <w:szCs w:val="20"/>
              </w:rPr>
              <w:t>2.</w:t>
            </w:r>
          </w:p>
        </w:tc>
        <w:tc>
          <w:tcPr>
            <w:tcW w:w="4280" w:type="dxa"/>
          </w:tcPr>
          <w:p w14:paraId="1E542D24" w14:textId="77777777" w:rsidR="009E64FB" w:rsidRPr="005964F1" w:rsidRDefault="009E64FB" w:rsidP="001A0758">
            <w:pPr>
              <w:spacing w:line="276" w:lineRule="auto"/>
              <w:jc w:val="both"/>
              <w:rPr>
                <w:rFonts w:cs="Arial"/>
                <w:sz w:val="20"/>
                <w:szCs w:val="20"/>
              </w:rPr>
            </w:pPr>
          </w:p>
        </w:tc>
        <w:tc>
          <w:tcPr>
            <w:tcW w:w="1418" w:type="dxa"/>
          </w:tcPr>
          <w:p w14:paraId="1E548676" w14:textId="77777777" w:rsidR="009E64FB" w:rsidRPr="005964F1" w:rsidRDefault="009E64FB" w:rsidP="001A0758">
            <w:pPr>
              <w:spacing w:line="276" w:lineRule="auto"/>
              <w:jc w:val="right"/>
              <w:rPr>
                <w:rFonts w:cs="Arial"/>
                <w:sz w:val="20"/>
                <w:szCs w:val="20"/>
              </w:rPr>
            </w:pPr>
          </w:p>
        </w:tc>
        <w:tc>
          <w:tcPr>
            <w:tcW w:w="1417" w:type="dxa"/>
          </w:tcPr>
          <w:p w14:paraId="2BB7222D" w14:textId="77777777" w:rsidR="009E64FB" w:rsidRPr="005964F1" w:rsidRDefault="009E64FB" w:rsidP="001A0758">
            <w:pPr>
              <w:spacing w:line="276" w:lineRule="auto"/>
              <w:jc w:val="right"/>
              <w:rPr>
                <w:rFonts w:cs="Arial"/>
                <w:sz w:val="20"/>
                <w:szCs w:val="20"/>
              </w:rPr>
            </w:pPr>
          </w:p>
        </w:tc>
        <w:tc>
          <w:tcPr>
            <w:tcW w:w="1701" w:type="dxa"/>
          </w:tcPr>
          <w:p w14:paraId="2BA6F2DD" w14:textId="77777777" w:rsidR="009E64FB" w:rsidRPr="005964F1" w:rsidRDefault="009E64FB" w:rsidP="001A0758">
            <w:pPr>
              <w:spacing w:line="276" w:lineRule="auto"/>
              <w:jc w:val="both"/>
              <w:rPr>
                <w:rFonts w:cs="Arial"/>
                <w:sz w:val="20"/>
                <w:szCs w:val="20"/>
              </w:rPr>
            </w:pPr>
          </w:p>
        </w:tc>
      </w:tr>
      <w:tr w:rsidR="009E64FB" w:rsidRPr="005964F1" w14:paraId="5EEBEFA6" w14:textId="77777777" w:rsidTr="001A0758">
        <w:tc>
          <w:tcPr>
            <w:tcW w:w="540" w:type="dxa"/>
          </w:tcPr>
          <w:p w14:paraId="5EFFDD93" w14:textId="77777777" w:rsidR="009E64FB" w:rsidRPr="005964F1" w:rsidRDefault="009E64FB" w:rsidP="001A0758">
            <w:pPr>
              <w:spacing w:line="276" w:lineRule="auto"/>
              <w:jc w:val="center"/>
              <w:rPr>
                <w:rFonts w:cs="Arial"/>
                <w:sz w:val="20"/>
                <w:szCs w:val="20"/>
              </w:rPr>
            </w:pPr>
            <w:r w:rsidRPr="005964F1">
              <w:rPr>
                <w:rFonts w:cs="Arial"/>
                <w:sz w:val="20"/>
                <w:szCs w:val="20"/>
              </w:rPr>
              <w:t>3.</w:t>
            </w:r>
          </w:p>
        </w:tc>
        <w:tc>
          <w:tcPr>
            <w:tcW w:w="4280" w:type="dxa"/>
          </w:tcPr>
          <w:p w14:paraId="18E4485E" w14:textId="77777777" w:rsidR="009E64FB" w:rsidRPr="005964F1" w:rsidRDefault="009E64FB" w:rsidP="001A0758">
            <w:pPr>
              <w:spacing w:line="276" w:lineRule="auto"/>
              <w:jc w:val="both"/>
              <w:rPr>
                <w:rFonts w:cs="Arial"/>
                <w:sz w:val="20"/>
                <w:szCs w:val="20"/>
              </w:rPr>
            </w:pPr>
          </w:p>
        </w:tc>
        <w:tc>
          <w:tcPr>
            <w:tcW w:w="1418" w:type="dxa"/>
          </w:tcPr>
          <w:p w14:paraId="08B8EA36" w14:textId="77777777" w:rsidR="009E64FB" w:rsidRPr="005964F1" w:rsidRDefault="009E64FB" w:rsidP="001A0758">
            <w:pPr>
              <w:spacing w:line="276" w:lineRule="auto"/>
              <w:jc w:val="right"/>
              <w:rPr>
                <w:rFonts w:cs="Arial"/>
                <w:sz w:val="20"/>
                <w:szCs w:val="20"/>
              </w:rPr>
            </w:pPr>
          </w:p>
        </w:tc>
        <w:tc>
          <w:tcPr>
            <w:tcW w:w="1417" w:type="dxa"/>
          </w:tcPr>
          <w:p w14:paraId="38FDC59A" w14:textId="77777777" w:rsidR="009E64FB" w:rsidRPr="005964F1" w:rsidRDefault="009E64FB" w:rsidP="001A0758">
            <w:pPr>
              <w:spacing w:line="276" w:lineRule="auto"/>
              <w:jc w:val="right"/>
              <w:rPr>
                <w:rFonts w:cs="Arial"/>
                <w:sz w:val="20"/>
                <w:szCs w:val="20"/>
              </w:rPr>
            </w:pPr>
          </w:p>
        </w:tc>
        <w:tc>
          <w:tcPr>
            <w:tcW w:w="1701" w:type="dxa"/>
          </w:tcPr>
          <w:p w14:paraId="7A927052" w14:textId="77777777" w:rsidR="009E64FB" w:rsidRPr="005964F1" w:rsidRDefault="009E64FB" w:rsidP="001A0758">
            <w:pPr>
              <w:spacing w:line="276" w:lineRule="auto"/>
              <w:jc w:val="both"/>
              <w:rPr>
                <w:rFonts w:cs="Arial"/>
                <w:sz w:val="20"/>
                <w:szCs w:val="20"/>
              </w:rPr>
            </w:pPr>
          </w:p>
        </w:tc>
      </w:tr>
      <w:tr w:rsidR="009E64FB" w:rsidRPr="005964F1" w14:paraId="718DB36E" w14:textId="77777777" w:rsidTr="001A0758">
        <w:trPr>
          <w:cantSplit/>
          <w:trHeight w:val="381"/>
        </w:trPr>
        <w:tc>
          <w:tcPr>
            <w:tcW w:w="4820" w:type="dxa"/>
            <w:gridSpan w:val="2"/>
          </w:tcPr>
          <w:p w14:paraId="1C55A8DF" w14:textId="77777777" w:rsidR="009E64FB" w:rsidRPr="005964F1" w:rsidRDefault="009E64FB" w:rsidP="001A0758">
            <w:pPr>
              <w:jc w:val="center"/>
            </w:pPr>
            <w:r w:rsidRPr="005964F1">
              <w:t>RAZEM:</w:t>
            </w:r>
          </w:p>
        </w:tc>
        <w:tc>
          <w:tcPr>
            <w:tcW w:w="1418" w:type="dxa"/>
          </w:tcPr>
          <w:p w14:paraId="1D3C2644" w14:textId="77777777" w:rsidR="009E64FB" w:rsidRPr="005964F1" w:rsidRDefault="009E64FB" w:rsidP="001A0758">
            <w:pPr>
              <w:spacing w:line="276" w:lineRule="auto"/>
              <w:jc w:val="right"/>
              <w:rPr>
                <w:rFonts w:cs="Arial"/>
                <w:sz w:val="20"/>
                <w:szCs w:val="20"/>
              </w:rPr>
            </w:pPr>
          </w:p>
        </w:tc>
        <w:tc>
          <w:tcPr>
            <w:tcW w:w="1417" w:type="dxa"/>
          </w:tcPr>
          <w:p w14:paraId="2794BB79" w14:textId="77777777" w:rsidR="009E64FB" w:rsidRPr="005964F1" w:rsidRDefault="009E64FB" w:rsidP="001A0758">
            <w:pPr>
              <w:spacing w:line="276" w:lineRule="auto"/>
              <w:jc w:val="right"/>
              <w:rPr>
                <w:rFonts w:cs="Arial"/>
                <w:sz w:val="20"/>
                <w:szCs w:val="20"/>
              </w:rPr>
            </w:pPr>
          </w:p>
        </w:tc>
        <w:tc>
          <w:tcPr>
            <w:tcW w:w="1701" w:type="dxa"/>
          </w:tcPr>
          <w:p w14:paraId="0FE8D05A" w14:textId="77777777" w:rsidR="009E64FB" w:rsidRPr="005964F1" w:rsidRDefault="009E64FB" w:rsidP="001A0758">
            <w:pPr>
              <w:spacing w:line="276" w:lineRule="auto"/>
              <w:jc w:val="both"/>
              <w:rPr>
                <w:rFonts w:cs="Arial"/>
                <w:sz w:val="20"/>
                <w:szCs w:val="20"/>
              </w:rPr>
            </w:pPr>
          </w:p>
        </w:tc>
      </w:tr>
    </w:tbl>
    <w:p w14:paraId="64297FA4"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i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27129A03" w14:textId="77777777" w:rsidR="009E64FB" w:rsidRPr="005964F1" w:rsidRDefault="009E64FB" w:rsidP="009E64FB">
      <w:pPr>
        <w:spacing w:before="240" w:after="120" w:line="276" w:lineRule="auto"/>
        <w:jc w:val="center"/>
        <w:rPr>
          <w:rFonts w:cs="Arial"/>
          <w:b/>
          <w:i/>
        </w:rPr>
      </w:pPr>
      <w:r w:rsidRPr="005964F1">
        <w:rPr>
          <w:rFonts w:cs="Arial"/>
          <w:b/>
          <w:i/>
        </w:rPr>
        <w:t>CZEŚĆ IV</w:t>
      </w:r>
    </w:p>
    <w:p w14:paraId="0FAB19FE"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210E1E4" w14:textId="77E17D05"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sidR="00E44394">
        <w:rPr>
          <w:rFonts w:cs="Arial"/>
          <w:sz w:val="20"/>
          <w:szCs w:val="20"/>
        </w:rPr>
        <w:t xml:space="preserve"> </w:t>
      </w:r>
      <w:r w:rsidRPr="005964F1">
        <w:rPr>
          <w:rFonts w:cs="Arial"/>
          <w:sz w:val="20"/>
          <w:szCs w:val="20"/>
        </w:rPr>
        <w:t>dniem ………………………… r.</w:t>
      </w:r>
    </w:p>
    <w:p w14:paraId="4CB6BFA5" w14:textId="77777777" w:rsidR="009E64FB" w:rsidRPr="005964F1" w:rsidRDefault="009E64FB" w:rsidP="009E64FB">
      <w:pPr>
        <w:spacing w:before="240" w:after="120" w:line="276" w:lineRule="auto"/>
        <w:jc w:val="center"/>
        <w:rPr>
          <w:rFonts w:cs="Arial"/>
          <w:b/>
          <w:i/>
        </w:rPr>
      </w:pPr>
      <w:r w:rsidRPr="005964F1">
        <w:rPr>
          <w:rFonts w:cs="Arial"/>
          <w:b/>
          <w:i/>
        </w:rPr>
        <w:t>CZĘŚĆ V</w:t>
      </w:r>
    </w:p>
    <w:p w14:paraId="19E2F24A" w14:textId="77777777" w:rsidR="009E64FB" w:rsidRPr="005964F1" w:rsidRDefault="009E64FB" w:rsidP="00C54EEC">
      <w:pPr>
        <w:widowControl/>
        <w:numPr>
          <w:ilvl w:val="0"/>
          <w:numId w:val="68"/>
        </w:numPr>
        <w:autoSpaceDE/>
        <w:autoSpaceDN/>
        <w:spacing w:line="276" w:lineRule="auto"/>
        <w:ind w:left="284" w:hanging="284"/>
        <w:jc w:val="both"/>
        <w:rPr>
          <w:rFonts w:cs="Arial"/>
          <w:sz w:val="20"/>
          <w:szCs w:val="20"/>
        </w:rPr>
      </w:pPr>
      <w:r w:rsidRPr="005964F1">
        <w:rPr>
          <w:rFonts w:cs="Arial"/>
          <w:sz w:val="20"/>
          <w:szCs w:val="20"/>
        </w:rPr>
        <w:t>Uwagi do protokołu:</w:t>
      </w:r>
    </w:p>
    <w:p w14:paraId="3275B017" w14:textId="77777777" w:rsidR="009E64FB" w:rsidRPr="005964F1" w:rsidRDefault="009E64FB" w:rsidP="00C54EEC">
      <w:pPr>
        <w:widowControl/>
        <w:numPr>
          <w:ilvl w:val="1"/>
          <w:numId w:val="68"/>
        </w:numPr>
        <w:autoSpaceDE/>
        <w:autoSpaceDN/>
        <w:spacing w:line="276" w:lineRule="auto"/>
        <w:ind w:left="851" w:hanging="567"/>
        <w:jc w:val="both"/>
        <w:rPr>
          <w:rFonts w:cs="Arial"/>
          <w:sz w:val="20"/>
          <w:szCs w:val="20"/>
        </w:rPr>
      </w:pPr>
      <w:r w:rsidRPr="005964F1">
        <w:rPr>
          <w:rFonts w:cs="Arial"/>
          <w:sz w:val="20"/>
          <w:szCs w:val="20"/>
        </w:rPr>
        <w:t>………………………………………………………………………………………………………………………………………………………………………………………………………………………………………………………………………………………………………………………………………………………………………………………………………………………………………………………………………………………………………………………………………………………………………………………………………………………………………………………………………………………………………………………………………………………………………………………………………………</w:t>
      </w:r>
    </w:p>
    <w:p w14:paraId="67F12677"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295D8158" w14:textId="77777777" w:rsidR="009E64FB" w:rsidRPr="005964F1" w:rsidRDefault="009E64FB" w:rsidP="00C54EEC">
      <w:pPr>
        <w:widowControl/>
        <w:numPr>
          <w:ilvl w:val="1"/>
          <w:numId w:val="68"/>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0337C5D8" w14:textId="77777777" w:rsidR="009E64FB" w:rsidRPr="005964F1" w:rsidRDefault="009E64FB" w:rsidP="00C54EEC">
      <w:pPr>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0DAD9DC7"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a) Zamawiającego – Gminy i Miasta Lwówek Śląski</w:t>
      </w:r>
    </w:p>
    <w:p w14:paraId="588A9883" w14:textId="77777777" w:rsidR="009E64FB" w:rsidRPr="005964F1" w:rsidRDefault="009E64FB" w:rsidP="009E64FB">
      <w:pPr>
        <w:spacing w:line="276" w:lineRule="auto"/>
        <w:ind w:left="720"/>
        <w:jc w:val="both"/>
        <w:rPr>
          <w:rFonts w:cs="Arial"/>
          <w:sz w:val="20"/>
          <w:szCs w:val="20"/>
        </w:rPr>
      </w:pPr>
      <w:r w:rsidRPr="005964F1">
        <w:rPr>
          <w:rFonts w:cs="Arial"/>
          <w:sz w:val="20"/>
          <w:szCs w:val="20"/>
        </w:rPr>
        <w:t>b) Wykonawcy – …………………………………………………………………</w:t>
      </w:r>
    </w:p>
    <w:p w14:paraId="5809B36D" w14:textId="77777777" w:rsidR="009E64FB" w:rsidRDefault="009E64FB" w:rsidP="009E64FB">
      <w:pPr>
        <w:spacing w:line="276" w:lineRule="auto"/>
        <w:ind w:left="720"/>
        <w:jc w:val="both"/>
        <w:rPr>
          <w:rFonts w:cs="Arial"/>
          <w:sz w:val="20"/>
          <w:szCs w:val="20"/>
        </w:rPr>
      </w:pPr>
      <w:r w:rsidRPr="005964F1">
        <w:rPr>
          <w:rFonts w:cs="Arial"/>
          <w:sz w:val="20"/>
          <w:szCs w:val="20"/>
        </w:rPr>
        <w:t xml:space="preserve">c) Nadzoru Inwestorskiego- ……………………………………………………… </w:t>
      </w:r>
    </w:p>
    <w:p w14:paraId="073554A3" w14:textId="77777777" w:rsidR="009E64FB" w:rsidRPr="005964F1" w:rsidRDefault="009E64FB" w:rsidP="009E64FB">
      <w:pPr>
        <w:spacing w:line="276" w:lineRule="auto"/>
        <w:ind w:left="720"/>
        <w:jc w:val="both"/>
        <w:rPr>
          <w:rFonts w:cs="Arial"/>
          <w:sz w:val="20"/>
          <w:szCs w:val="20"/>
        </w:rPr>
      </w:pPr>
      <w:r>
        <w:rPr>
          <w:rFonts w:cs="Arial"/>
          <w:sz w:val="20"/>
          <w:szCs w:val="20"/>
        </w:rPr>
        <w:t>d) Kierownika Budowy - ……………………………………………………………….</w:t>
      </w:r>
    </w:p>
    <w:p w14:paraId="23FCA43E" w14:textId="77777777" w:rsidR="009E64FB" w:rsidRPr="005964F1" w:rsidRDefault="009E64FB" w:rsidP="00C54EEC">
      <w:pPr>
        <w:keepNext/>
        <w:widowControl/>
        <w:numPr>
          <w:ilvl w:val="0"/>
          <w:numId w:val="68"/>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2E35ACC0" w14:textId="77777777" w:rsidR="009E64FB" w:rsidRPr="005964F1" w:rsidRDefault="009E64FB" w:rsidP="009E64F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przez Komisję Odbiorową:</w:t>
      </w:r>
    </w:p>
    <w:p w14:paraId="5C310D80"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0DFD9D7"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06B4EDFE"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61AD76D" w14:textId="77777777" w:rsidR="009E64FB"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EC76C9B" w14:textId="77777777" w:rsidR="009E64FB" w:rsidRPr="005964F1" w:rsidRDefault="009E64FB" w:rsidP="009E64FB">
      <w:pPr>
        <w:widowControl/>
        <w:autoSpaceDE/>
        <w:autoSpaceDN/>
        <w:spacing w:before="240" w:line="276" w:lineRule="auto"/>
        <w:ind w:left="714"/>
        <w:jc w:val="both"/>
        <w:rPr>
          <w:rFonts w:cs="Arial"/>
          <w:sz w:val="20"/>
          <w:szCs w:val="20"/>
        </w:rPr>
      </w:pPr>
    </w:p>
    <w:p w14:paraId="339E4163"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lastRenderedPageBreak/>
        <w:t>Wykonawca - ………………………………………………… -</w:t>
      </w:r>
      <w:r w:rsidRPr="005964F1">
        <w:rPr>
          <w:rFonts w:cs="Arial"/>
          <w:sz w:val="20"/>
          <w:szCs w:val="20"/>
        </w:rPr>
        <w:t>reprezentowany przez:</w:t>
      </w:r>
    </w:p>
    <w:p w14:paraId="593F4CF4"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C780C3F"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47AC465" w14:textId="77777777" w:rsidR="009E64FB" w:rsidRPr="005964F1" w:rsidRDefault="009E64FB" w:rsidP="009E64F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04CD4C1C" w14:textId="77777777" w:rsidR="009E64FB" w:rsidRPr="005964F1" w:rsidRDefault="009E64FB" w:rsidP="009E64FB">
      <w:pPr>
        <w:spacing w:line="276" w:lineRule="auto"/>
        <w:ind w:left="284"/>
        <w:jc w:val="center"/>
        <w:rPr>
          <w:rFonts w:cs="Arial"/>
          <w:i/>
          <w:sz w:val="20"/>
          <w:szCs w:val="20"/>
          <w:vertAlign w:val="superscript"/>
        </w:rPr>
      </w:pPr>
    </w:p>
    <w:p w14:paraId="52ED737C" w14:textId="77777777" w:rsidR="009E64FB" w:rsidRPr="005964F1" w:rsidRDefault="009E64FB" w:rsidP="009E64F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7A74476A"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9E4B8E0" w14:textId="77777777" w:rsidR="009E64FB" w:rsidRPr="005964F1" w:rsidRDefault="009E64FB" w:rsidP="00C54EEC">
      <w:pPr>
        <w:widowControl/>
        <w:numPr>
          <w:ilvl w:val="1"/>
          <w:numId w:val="68"/>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6953D85" w14:textId="77777777" w:rsidR="009E64FB" w:rsidRPr="005964F1" w:rsidRDefault="009E64FB" w:rsidP="009E64FB">
      <w:pPr>
        <w:adjustRightInd w:val="0"/>
        <w:jc w:val="right"/>
        <w:rPr>
          <w:rFonts w:eastAsia="TimesNewRomanPSMT" w:cs="TimesNewRomanPSMT"/>
          <w:sz w:val="20"/>
          <w:szCs w:val="20"/>
        </w:rPr>
      </w:pPr>
    </w:p>
    <w:p w14:paraId="1665F07C" w14:textId="77777777" w:rsidR="009E64FB" w:rsidRDefault="009E64FB" w:rsidP="009E64FB">
      <w:pPr>
        <w:adjustRightInd w:val="0"/>
        <w:spacing w:line="360" w:lineRule="atLeast"/>
        <w:jc w:val="both"/>
        <w:textAlignment w:val="baseline"/>
        <w:rPr>
          <w:rFonts w:eastAsia="TimesNewRomanPSMT" w:cs="TimesNewRomanPSMT"/>
          <w:sz w:val="20"/>
          <w:szCs w:val="20"/>
        </w:rPr>
      </w:pPr>
    </w:p>
    <w:p w14:paraId="0347B445" w14:textId="77777777" w:rsidR="009E64FB" w:rsidRDefault="009E64FB" w:rsidP="009E64FB">
      <w:pPr>
        <w:spacing w:after="200" w:line="276" w:lineRule="auto"/>
        <w:rPr>
          <w:rFonts w:cs="Tahoma"/>
          <w:sz w:val="12"/>
          <w:szCs w:val="12"/>
        </w:rPr>
        <w:sectPr w:rsidR="009E64FB" w:rsidSect="001A0758">
          <w:type w:val="continuous"/>
          <w:pgSz w:w="11906" w:h="16838"/>
          <w:pgMar w:top="1418" w:right="851" w:bottom="1083" w:left="1418" w:header="709" w:footer="709" w:gutter="0"/>
          <w:cols w:space="708"/>
          <w:docGrid w:linePitch="360"/>
        </w:sectPr>
      </w:pPr>
    </w:p>
    <w:p w14:paraId="02105962" w14:textId="77777777" w:rsidR="00DA6949" w:rsidRPr="00A547A8" w:rsidRDefault="00DA6949" w:rsidP="00DA6949">
      <w:pPr>
        <w:spacing w:before="59"/>
        <w:ind w:right="250"/>
        <w:jc w:val="right"/>
        <w:rPr>
          <w:sz w:val="16"/>
          <w:szCs w:val="16"/>
        </w:rPr>
      </w:pPr>
      <w:r w:rsidRPr="00A547A8">
        <w:rPr>
          <w:sz w:val="16"/>
          <w:szCs w:val="16"/>
        </w:rPr>
        <w:lastRenderedPageBreak/>
        <w:t xml:space="preserve">Załącznik nr </w:t>
      </w:r>
      <w:r>
        <w:rPr>
          <w:sz w:val="16"/>
          <w:szCs w:val="16"/>
        </w:rPr>
        <w:t>6</w:t>
      </w:r>
      <w:r w:rsidRPr="00A547A8">
        <w:rPr>
          <w:sz w:val="16"/>
          <w:szCs w:val="16"/>
        </w:rPr>
        <w:t xml:space="preserve"> do umowy</w:t>
      </w:r>
    </w:p>
    <w:p w14:paraId="4841A472" w14:textId="77777777" w:rsidR="00DA6949" w:rsidRDefault="00DA6949" w:rsidP="00DA6949">
      <w:pPr>
        <w:ind w:left="6082"/>
      </w:pPr>
    </w:p>
    <w:p w14:paraId="194E8AD3" w14:textId="77777777" w:rsidR="00DA6949" w:rsidRPr="00DA6949" w:rsidRDefault="00DA6949" w:rsidP="00DA6949">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75309039" w14:textId="77777777" w:rsidR="00DA6949" w:rsidRPr="00DA6949" w:rsidRDefault="00DA6949" w:rsidP="00DA6949">
      <w:pPr>
        <w:spacing w:before="5"/>
        <w:rPr>
          <w:sz w:val="20"/>
          <w:szCs w:val="20"/>
        </w:rPr>
      </w:pPr>
    </w:p>
    <w:p w14:paraId="6319D729" w14:textId="77777777" w:rsidR="00DA6949" w:rsidRPr="00CF5432" w:rsidRDefault="00DA6949" w:rsidP="00CF5432">
      <w:pPr>
        <w:jc w:val="center"/>
        <w:rPr>
          <w:b/>
          <w:bCs/>
          <w:sz w:val="20"/>
          <w:szCs w:val="20"/>
        </w:rPr>
      </w:pPr>
      <w:bookmarkStart w:id="32" w:name="_Toc75869096"/>
      <w:bookmarkStart w:id="33" w:name="_Toc76459111"/>
      <w:r w:rsidRPr="00CF5432">
        <w:rPr>
          <w:b/>
          <w:bCs/>
          <w:sz w:val="20"/>
          <w:szCs w:val="20"/>
        </w:rPr>
        <w:t>PROPOZYCJA ZATWIERDZENIA MATERIAŁU</w:t>
      </w:r>
      <w:bookmarkEnd w:id="32"/>
      <w:bookmarkEnd w:id="33"/>
    </w:p>
    <w:p w14:paraId="716034DB" w14:textId="77777777" w:rsidR="00DA6949" w:rsidRPr="00DA6949" w:rsidRDefault="00DA6949" w:rsidP="00DA6949">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510605AC" w14:textId="77777777" w:rsidTr="001A0758">
        <w:trPr>
          <w:trHeight w:val="609"/>
        </w:trPr>
        <w:tc>
          <w:tcPr>
            <w:tcW w:w="9211" w:type="dxa"/>
          </w:tcPr>
          <w:p w14:paraId="12D8A428" w14:textId="539B3AE6" w:rsidR="00DA6949" w:rsidRPr="00DA6949" w:rsidRDefault="00DA6949" w:rsidP="00DA6949">
            <w:pPr>
              <w:pStyle w:val="Tekstpodstawowy"/>
              <w:spacing w:before="1"/>
              <w:ind w:right="7477"/>
            </w:pPr>
            <w:r w:rsidRPr="00DA6949">
              <w:t>Wykonawca:</w:t>
            </w:r>
          </w:p>
          <w:p w14:paraId="1C1E49E8" w14:textId="6754BFBE" w:rsidR="00DA6949" w:rsidRPr="00DA6949" w:rsidRDefault="00DA6949" w:rsidP="001A0758">
            <w:pPr>
              <w:pStyle w:val="Tekstpodstawowy"/>
              <w:spacing w:before="61"/>
              <w:ind w:left="88" w:right="80"/>
              <w:jc w:val="center"/>
            </w:pPr>
            <w:r w:rsidRPr="00DA6949">
              <w:t>……………………………………………………………………………………………</w:t>
            </w:r>
          </w:p>
        </w:tc>
      </w:tr>
      <w:tr w:rsidR="00DA6949" w:rsidRPr="00DA6949" w14:paraId="0D220386" w14:textId="77777777" w:rsidTr="001A0758">
        <w:trPr>
          <w:trHeight w:val="609"/>
        </w:trPr>
        <w:tc>
          <w:tcPr>
            <w:tcW w:w="9211" w:type="dxa"/>
          </w:tcPr>
          <w:p w14:paraId="6F1480C2" w14:textId="77777777" w:rsidR="00DA6949" w:rsidRPr="00DA6949" w:rsidRDefault="00DA6949" w:rsidP="00DA6949">
            <w:pPr>
              <w:pStyle w:val="Tekstpodstawowy"/>
              <w:spacing w:before="1"/>
              <w:ind w:right="7619"/>
            </w:pPr>
            <w:r w:rsidRPr="00DA6949">
              <w:t>Zamawiającego:</w:t>
            </w:r>
          </w:p>
          <w:p w14:paraId="009C7430" w14:textId="6C2C742B" w:rsidR="00DA6949" w:rsidRPr="00DA6949" w:rsidRDefault="00DA6949" w:rsidP="001A0758">
            <w:pPr>
              <w:pStyle w:val="Tekstpodstawowy"/>
              <w:spacing w:before="61"/>
              <w:ind w:left="88" w:right="81"/>
              <w:jc w:val="center"/>
            </w:pPr>
            <w:r w:rsidRPr="00DA6949">
              <w:t>……………………………………………………………………………………………</w:t>
            </w:r>
          </w:p>
        </w:tc>
      </w:tr>
      <w:tr w:rsidR="00DA6949" w:rsidRPr="00DA6949" w14:paraId="13EEE5D6" w14:textId="77777777" w:rsidTr="001A0758">
        <w:trPr>
          <w:trHeight w:val="606"/>
        </w:trPr>
        <w:tc>
          <w:tcPr>
            <w:tcW w:w="9211" w:type="dxa"/>
          </w:tcPr>
          <w:p w14:paraId="6CEDD3FD" w14:textId="648B694F" w:rsidR="00DA6949" w:rsidRPr="00DA6949" w:rsidRDefault="00DA6949" w:rsidP="00DA6949">
            <w:pPr>
              <w:pStyle w:val="Tekstpodstawowy"/>
              <w:spacing w:before="1"/>
              <w:ind w:right="7619"/>
            </w:pPr>
            <w:r w:rsidRPr="00DA6949">
              <w:t>Nazwa zadania:</w:t>
            </w:r>
          </w:p>
          <w:p w14:paraId="7AEA91F9" w14:textId="1DAAD2B7" w:rsidR="00DA6949" w:rsidRPr="00DA6949" w:rsidRDefault="00DA6949" w:rsidP="001A0758">
            <w:pPr>
              <w:pStyle w:val="Tekstpodstawowy"/>
              <w:spacing w:before="61"/>
              <w:ind w:left="88" w:right="81"/>
              <w:jc w:val="center"/>
            </w:pPr>
            <w:r w:rsidRPr="00DA6949">
              <w:t>……………………………………………………………………………………………</w:t>
            </w:r>
          </w:p>
        </w:tc>
      </w:tr>
    </w:tbl>
    <w:p w14:paraId="4EF3F744" w14:textId="77777777" w:rsidR="00DA6949" w:rsidRPr="00DA6949" w:rsidRDefault="00DA6949" w:rsidP="00DA6949">
      <w:pPr>
        <w:spacing w:before="121"/>
        <w:ind w:left="614" w:right="272"/>
        <w:jc w:val="center"/>
        <w:rPr>
          <w:sz w:val="20"/>
          <w:szCs w:val="20"/>
        </w:rPr>
      </w:pPr>
      <w:r w:rsidRPr="00DA6949">
        <w:rPr>
          <w:sz w:val="20"/>
          <w:szCs w:val="20"/>
        </w:rPr>
        <w:t>Wnioskuję o zatwierdzenie n/w materiałów spełniających wymogi SST i projektu</w:t>
      </w:r>
    </w:p>
    <w:p w14:paraId="0061D236" w14:textId="77777777" w:rsidR="00DA6949" w:rsidRPr="00DA6949" w:rsidRDefault="00DA6949" w:rsidP="00DA6949">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DA6949" w:rsidRPr="00DA6949" w14:paraId="37A12D89" w14:textId="77777777" w:rsidTr="001A0758">
        <w:trPr>
          <w:trHeight w:val="1120"/>
        </w:trPr>
        <w:tc>
          <w:tcPr>
            <w:tcW w:w="9211" w:type="dxa"/>
          </w:tcPr>
          <w:p w14:paraId="43CA0150" w14:textId="77777777" w:rsidR="00DA6949" w:rsidRPr="00DA6949" w:rsidRDefault="00DA6949" w:rsidP="001A0758">
            <w:pPr>
              <w:pStyle w:val="Tekstpodstawowy"/>
              <w:spacing w:before="1"/>
              <w:ind w:left="107"/>
            </w:pPr>
            <w:r w:rsidRPr="00DA6949">
              <w:t>Materiał/ urządzenie / nr pozycji przedmiaru:</w:t>
            </w:r>
          </w:p>
        </w:tc>
      </w:tr>
      <w:tr w:rsidR="00DA6949" w:rsidRPr="00DA6949" w14:paraId="27D796B6" w14:textId="77777777" w:rsidTr="001A0758">
        <w:trPr>
          <w:trHeight w:val="1120"/>
        </w:trPr>
        <w:tc>
          <w:tcPr>
            <w:tcW w:w="9211" w:type="dxa"/>
          </w:tcPr>
          <w:p w14:paraId="3D5CAFF8" w14:textId="77777777" w:rsidR="00DA6949" w:rsidRPr="00DA6949" w:rsidRDefault="00DA6949" w:rsidP="001A0758">
            <w:pPr>
              <w:pStyle w:val="Tekstpodstawowy"/>
              <w:spacing w:before="1"/>
              <w:ind w:left="107"/>
            </w:pPr>
            <w:r w:rsidRPr="00DA6949">
              <w:t>Producent:</w:t>
            </w:r>
          </w:p>
        </w:tc>
      </w:tr>
      <w:tr w:rsidR="00DA6949" w:rsidRPr="00DA6949" w14:paraId="450643DB" w14:textId="77777777" w:rsidTr="001A0758">
        <w:trPr>
          <w:trHeight w:val="1120"/>
        </w:trPr>
        <w:tc>
          <w:tcPr>
            <w:tcW w:w="9211" w:type="dxa"/>
          </w:tcPr>
          <w:p w14:paraId="14BD80E3" w14:textId="77777777" w:rsidR="00DA6949" w:rsidRPr="00DA6949" w:rsidRDefault="00DA6949" w:rsidP="001A0758">
            <w:pPr>
              <w:pStyle w:val="Tekstpodstawowy"/>
              <w:spacing w:before="1"/>
              <w:ind w:left="107"/>
            </w:pPr>
            <w:r w:rsidRPr="00DA6949">
              <w:t>Miejsce wbudowania:</w:t>
            </w:r>
          </w:p>
        </w:tc>
      </w:tr>
      <w:tr w:rsidR="00DA6949" w:rsidRPr="00DA6949" w14:paraId="0E8E2AB7" w14:textId="77777777" w:rsidTr="001A0758">
        <w:trPr>
          <w:trHeight w:val="1120"/>
        </w:trPr>
        <w:tc>
          <w:tcPr>
            <w:tcW w:w="9211" w:type="dxa"/>
          </w:tcPr>
          <w:p w14:paraId="1C65F5AA" w14:textId="77777777" w:rsidR="00DA6949" w:rsidRPr="00DA6949" w:rsidRDefault="00DA6949" w:rsidP="001A0758">
            <w:pPr>
              <w:pStyle w:val="Tekstpodstawowy"/>
              <w:spacing w:before="1"/>
              <w:ind w:left="107"/>
            </w:pPr>
            <w:r w:rsidRPr="00DA6949">
              <w:t>Załączniki (deklaracje, aprobaty, itp.)</w:t>
            </w:r>
          </w:p>
        </w:tc>
      </w:tr>
    </w:tbl>
    <w:p w14:paraId="7F096B8B" w14:textId="77777777" w:rsidR="00DA6949" w:rsidRPr="00DA6949" w:rsidRDefault="00DA6949" w:rsidP="00DA6949">
      <w:pPr>
        <w:spacing w:before="59"/>
        <w:ind w:left="595"/>
        <w:rPr>
          <w:sz w:val="20"/>
          <w:szCs w:val="20"/>
        </w:rPr>
      </w:pPr>
      <w:r w:rsidRPr="00DA6949">
        <w:rPr>
          <w:sz w:val="20"/>
          <w:szCs w:val="20"/>
        </w:rPr>
        <w:t>W załączeniu przedstawiam odpowiednie aprobaty techniczne/ deklaracje zgodności/ certyfikaty*.</w:t>
      </w:r>
    </w:p>
    <w:p w14:paraId="034B5BE6" w14:textId="77777777" w:rsidR="00DA6949" w:rsidRPr="00DA6949" w:rsidRDefault="00DA6949" w:rsidP="00DA6949">
      <w:pPr>
        <w:spacing w:before="141"/>
        <w:rPr>
          <w:sz w:val="20"/>
          <w:szCs w:val="20"/>
        </w:rPr>
      </w:pPr>
    </w:p>
    <w:p w14:paraId="05006716" w14:textId="7D112BB7" w:rsidR="00DA6949" w:rsidRPr="00DA6949" w:rsidRDefault="00DA6949" w:rsidP="00DA6949">
      <w:pPr>
        <w:spacing w:before="141"/>
        <w:ind w:left="4320" w:firstLine="720"/>
        <w:rPr>
          <w:sz w:val="20"/>
          <w:szCs w:val="20"/>
        </w:rPr>
      </w:pPr>
      <w:r w:rsidRPr="00DA6949">
        <w:rPr>
          <w:sz w:val="20"/>
          <w:szCs w:val="20"/>
        </w:rPr>
        <w:t>Podpis wykonawcy: …………………………………………………………</w:t>
      </w:r>
    </w:p>
    <w:p w14:paraId="7B7F5DBA" w14:textId="77777777" w:rsidR="00DA6949" w:rsidRPr="00DA6949" w:rsidRDefault="00DA6949" w:rsidP="00DA6949">
      <w:pPr>
        <w:spacing w:before="9"/>
        <w:rPr>
          <w:sz w:val="20"/>
          <w:szCs w:val="20"/>
        </w:rPr>
      </w:pPr>
    </w:p>
    <w:p w14:paraId="603BA540" w14:textId="77777777" w:rsidR="00DA6949" w:rsidRPr="00DA6949" w:rsidRDefault="00DA6949" w:rsidP="00DA6949">
      <w:pPr>
        <w:ind w:left="595"/>
        <w:rPr>
          <w:sz w:val="20"/>
          <w:szCs w:val="20"/>
        </w:rPr>
      </w:pPr>
      <w:r w:rsidRPr="00DA6949">
        <w:rPr>
          <w:sz w:val="20"/>
          <w:szCs w:val="20"/>
        </w:rPr>
        <w:t>Wpłynęło dnia: …………………………………….…………</w:t>
      </w:r>
    </w:p>
    <w:p w14:paraId="6B3F6BAD" w14:textId="77777777" w:rsidR="00DA6949" w:rsidRPr="00DA6949" w:rsidRDefault="00DA6949" w:rsidP="00DA6949">
      <w:pPr>
        <w:spacing w:before="4"/>
        <w:rPr>
          <w:sz w:val="20"/>
          <w:szCs w:val="20"/>
        </w:rPr>
      </w:pPr>
    </w:p>
    <w:p w14:paraId="7B12CD78" w14:textId="77777777" w:rsidR="00DA6949" w:rsidRPr="00CF5432" w:rsidRDefault="00DA6949" w:rsidP="00CF5432">
      <w:pPr>
        <w:ind w:left="567"/>
        <w:rPr>
          <w:b/>
          <w:bCs/>
          <w:sz w:val="20"/>
          <w:szCs w:val="20"/>
        </w:rPr>
      </w:pPr>
      <w:bookmarkStart w:id="34" w:name="_Toc75869097"/>
      <w:bookmarkStart w:id="35" w:name="_Toc76459112"/>
      <w:r w:rsidRPr="00CF5432">
        <w:rPr>
          <w:b/>
          <w:bCs/>
          <w:sz w:val="20"/>
          <w:szCs w:val="20"/>
        </w:rPr>
        <w:t>Materiał zaakceptowano / odrzucono*</w:t>
      </w:r>
      <w:bookmarkEnd w:id="34"/>
      <w:bookmarkEnd w:id="35"/>
    </w:p>
    <w:p w14:paraId="1B617E17" w14:textId="77777777" w:rsidR="00DA6949" w:rsidRPr="00DA6949" w:rsidRDefault="00DA6949" w:rsidP="00DA6949">
      <w:pPr>
        <w:spacing w:before="6"/>
        <w:rPr>
          <w:b/>
          <w:sz w:val="20"/>
          <w:szCs w:val="20"/>
        </w:rPr>
      </w:pPr>
    </w:p>
    <w:p w14:paraId="062EF7D3" w14:textId="77777777" w:rsidR="00DA6949" w:rsidRPr="00DA6949" w:rsidRDefault="00DA6949" w:rsidP="00DA6949">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52E6075C" w14:textId="77777777" w:rsidR="00DA6949" w:rsidRPr="00DA6949" w:rsidRDefault="00DA6949" w:rsidP="00DA6949">
      <w:pPr>
        <w:tabs>
          <w:tab w:val="left" w:pos="5297"/>
        </w:tabs>
        <w:ind w:left="342"/>
        <w:jc w:val="both"/>
        <w:rPr>
          <w:sz w:val="20"/>
          <w:szCs w:val="20"/>
        </w:rPr>
      </w:pPr>
    </w:p>
    <w:p w14:paraId="5DB5269E" w14:textId="797BE9C9" w:rsidR="00DA6949" w:rsidRPr="00DA6949" w:rsidRDefault="00DA6949" w:rsidP="00DA6949">
      <w:pPr>
        <w:tabs>
          <w:tab w:val="left" w:pos="5297"/>
        </w:tabs>
        <w:ind w:left="342"/>
        <w:jc w:val="both"/>
        <w:rPr>
          <w:sz w:val="20"/>
          <w:szCs w:val="20"/>
        </w:rPr>
      </w:pPr>
    </w:p>
    <w:p w14:paraId="09975F35" w14:textId="77777777" w:rsidR="00DA6949" w:rsidRPr="003158A7" w:rsidRDefault="00DA6949" w:rsidP="00DA6949">
      <w:pPr>
        <w:ind w:firstLine="720"/>
      </w:pPr>
    </w:p>
    <w:p w14:paraId="3BB8BA4E" w14:textId="77777777"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7CFE9" w14:textId="77777777" w:rsidR="00B539D3" w:rsidRDefault="00B539D3">
      <w:r>
        <w:separator/>
      </w:r>
    </w:p>
  </w:endnote>
  <w:endnote w:type="continuationSeparator" w:id="0">
    <w:p w14:paraId="3B3AC358" w14:textId="77777777" w:rsidR="00B539D3" w:rsidRDefault="00B5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9E1DA3" w:rsidRDefault="009E1DA3">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760613A9" w:rsidR="009E1DA3" w:rsidRDefault="009E1DA3">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FC323F">
                            <w:rPr>
                              <w:b/>
                              <w:noProof/>
                              <w:sz w:val="18"/>
                            </w:rPr>
                            <w:t>20</w:t>
                          </w:r>
                          <w:r>
                            <w:fldChar w:fldCharType="end"/>
                          </w:r>
                          <w:r>
                            <w:rPr>
                              <w:b/>
                              <w:sz w:val="18"/>
                            </w:rPr>
                            <w:t xml:space="preserve"> </w:t>
                          </w:r>
                          <w:r>
                            <w:rPr>
                              <w:sz w:val="18"/>
                            </w:rPr>
                            <w:t xml:space="preserve">z </w:t>
                          </w:r>
                          <w:r>
                            <w:rPr>
                              <w:b/>
                              <w:sz w:val="18"/>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760613A9" w:rsidR="009E1DA3" w:rsidRDefault="009E1DA3">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FC323F">
                      <w:rPr>
                        <w:b/>
                        <w:noProof/>
                        <w:sz w:val="18"/>
                      </w:rPr>
                      <w:t>20</w:t>
                    </w:r>
                    <w:r>
                      <w:fldChar w:fldCharType="end"/>
                    </w:r>
                    <w:r>
                      <w:rPr>
                        <w:b/>
                        <w:sz w:val="18"/>
                      </w:rPr>
                      <w:t xml:space="preserve"> </w:t>
                    </w:r>
                    <w:r>
                      <w:rPr>
                        <w:sz w:val="18"/>
                      </w:rPr>
                      <w:t xml:space="preserve">z </w:t>
                    </w:r>
                    <w:r>
                      <w:rPr>
                        <w:b/>
                        <w:sz w:val="18"/>
                      </w:rPr>
                      <w:t>59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9D4F2" w14:textId="77777777" w:rsidR="00B539D3" w:rsidRDefault="00B539D3">
      <w:r>
        <w:separator/>
      </w:r>
    </w:p>
  </w:footnote>
  <w:footnote w:type="continuationSeparator" w:id="0">
    <w:p w14:paraId="2FBBF5C2" w14:textId="77777777" w:rsidR="00B539D3" w:rsidRDefault="00B53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 w15:restartNumberingAfterBreak="0">
    <w:nsid w:val="04C952E9"/>
    <w:multiLevelType w:val="hybridMultilevel"/>
    <w:tmpl w:val="D7B2793A"/>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04F30BF5"/>
    <w:multiLevelType w:val="hybridMultilevel"/>
    <w:tmpl w:val="B026540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2"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5" w15:restartNumberingAfterBreak="0">
    <w:nsid w:val="19190F3F"/>
    <w:multiLevelType w:val="hybridMultilevel"/>
    <w:tmpl w:val="17268224"/>
    <w:lvl w:ilvl="0" w:tplc="A8D801D0">
      <w:start w:val="1"/>
      <w:numFmt w:val="bullet"/>
      <w:lvlText w:val="-"/>
      <w:lvlJc w:val="left"/>
      <w:pPr>
        <w:ind w:left="2433" w:hanging="360"/>
      </w:pPr>
      <w:rPr>
        <w:rFonts w:ascii="Arial" w:hAnsi="Aria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6"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7"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FD30B7D"/>
    <w:multiLevelType w:val="hybridMultilevel"/>
    <w:tmpl w:val="C172BC0A"/>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3"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24"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6"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8"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0"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1"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2"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3"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4"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5"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38"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42"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6"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86D0BD5"/>
    <w:multiLevelType w:val="multilevel"/>
    <w:tmpl w:val="93CCA34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1F24144"/>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2"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53"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5"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6"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7"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9"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1"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6"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4"/>
  </w:num>
  <w:num w:numId="2">
    <w:abstractNumId w:val="16"/>
  </w:num>
  <w:num w:numId="3">
    <w:abstractNumId w:val="33"/>
  </w:num>
  <w:num w:numId="4">
    <w:abstractNumId w:val="35"/>
  </w:num>
  <w:num w:numId="5">
    <w:abstractNumId w:val="56"/>
  </w:num>
  <w:num w:numId="6">
    <w:abstractNumId w:val="32"/>
  </w:num>
  <w:num w:numId="7">
    <w:abstractNumId w:val="7"/>
  </w:num>
  <w:num w:numId="8">
    <w:abstractNumId w:val="17"/>
  </w:num>
  <w:num w:numId="9">
    <w:abstractNumId w:val="22"/>
  </w:num>
  <w:num w:numId="10">
    <w:abstractNumId w:val="9"/>
  </w:num>
  <w:num w:numId="11">
    <w:abstractNumId w:val="6"/>
  </w:num>
  <w:num w:numId="12">
    <w:abstractNumId w:val="27"/>
  </w:num>
  <w:num w:numId="13">
    <w:abstractNumId w:val="1"/>
  </w:num>
  <w:num w:numId="14">
    <w:abstractNumId w:val="29"/>
  </w:num>
  <w:num w:numId="15">
    <w:abstractNumId w:val="65"/>
  </w:num>
  <w:num w:numId="16">
    <w:abstractNumId w:val="48"/>
  </w:num>
  <w:num w:numId="17">
    <w:abstractNumId w:val="8"/>
  </w:num>
  <w:num w:numId="18">
    <w:abstractNumId w:val="45"/>
  </w:num>
  <w:num w:numId="19">
    <w:abstractNumId w:val="51"/>
  </w:num>
  <w:num w:numId="20">
    <w:abstractNumId w:val="18"/>
  </w:num>
  <w:num w:numId="21">
    <w:abstractNumId w:val="19"/>
  </w:num>
  <w:num w:numId="22">
    <w:abstractNumId w:val="49"/>
  </w:num>
  <w:num w:numId="23">
    <w:abstractNumId w:val="62"/>
  </w:num>
  <w:num w:numId="24">
    <w:abstractNumId w:val="34"/>
  </w:num>
  <w:num w:numId="25">
    <w:abstractNumId w:val="63"/>
  </w:num>
  <w:num w:numId="26">
    <w:abstractNumId w:val="40"/>
  </w:num>
  <w:num w:numId="27">
    <w:abstractNumId w:val="53"/>
  </w:num>
  <w:num w:numId="28">
    <w:abstractNumId w:val="47"/>
  </w:num>
  <w:num w:numId="29">
    <w:abstractNumId w:val="61"/>
  </w:num>
  <w:num w:numId="30">
    <w:abstractNumId w:val="46"/>
  </w:num>
  <w:num w:numId="31">
    <w:abstractNumId w:val="67"/>
  </w:num>
  <w:num w:numId="32">
    <w:abstractNumId w:val="5"/>
  </w:num>
  <w:num w:numId="33">
    <w:abstractNumId w:val="14"/>
  </w:num>
  <w:num w:numId="34">
    <w:abstractNumId w:val="44"/>
  </w:num>
  <w:num w:numId="35">
    <w:abstractNumId w:val="57"/>
  </w:num>
  <w:num w:numId="36">
    <w:abstractNumId w:val="11"/>
  </w:num>
  <w:num w:numId="37">
    <w:abstractNumId w:val="13"/>
  </w:num>
  <w:num w:numId="38">
    <w:abstractNumId w:val="68"/>
  </w:num>
  <w:num w:numId="39">
    <w:abstractNumId w:val="60"/>
  </w:num>
  <w:num w:numId="40">
    <w:abstractNumId w:val="4"/>
  </w:num>
  <w:num w:numId="41">
    <w:abstractNumId w:val="15"/>
  </w:num>
  <w:num w:numId="42">
    <w:abstractNumId w:val="21"/>
  </w:num>
  <w:num w:numId="43">
    <w:abstractNumId w:val="3"/>
  </w:num>
  <w:num w:numId="44">
    <w:abstractNumId w:val="31"/>
  </w:num>
  <w:num w:numId="45">
    <w:abstractNumId w:val="64"/>
  </w:num>
  <w:num w:numId="46">
    <w:abstractNumId w:val="39"/>
  </w:num>
  <w:num w:numId="47">
    <w:abstractNumId w:val="30"/>
  </w:num>
  <w:num w:numId="48">
    <w:abstractNumId w:val="43"/>
  </w:num>
  <w:num w:numId="49">
    <w:abstractNumId w:val="66"/>
  </w:num>
  <w:num w:numId="50">
    <w:abstractNumId w:val="36"/>
  </w:num>
  <w:num w:numId="51">
    <w:abstractNumId w:val="50"/>
  </w:num>
  <w:num w:numId="52">
    <w:abstractNumId w:val="59"/>
  </w:num>
  <w:num w:numId="53">
    <w:abstractNumId w:val="41"/>
  </w:num>
  <w:num w:numId="54">
    <w:abstractNumId w:val="20"/>
  </w:num>
  <w:num w:numId="55">
    <w:abstractNumId w:val="2"/>
  </w:num>
  <w:num w:numId="56">
    <w:abstractNumId w:val="58"/>
  </w:num>
  <w:num w:numId="57">
    <w:abstractNumId w:val="37"/>
  </w:num>
  <w:num w:numId="58">
    <w:abstractNumId w:val="28"/>
  </w:num>
  <w:num w:numId="59">
    <w:abstractNumId w:val="52"/>
  </w:num>
  <w:num w:numId="60">
    <w:abstractNumId w:val="26"/>
  </w:num>
  <w:num w:numId="61">
    <w:abstractNumId w:val="55"/>
  </w:num>
  <w:num w:numId="62">
    <w:abstractNumId w:val="23"/>
  </w:num>
  <w:num w:numId="63">
    <w:abstractNumId w:val="42"/>
  </w:num>
  <w:num w:numId="64">
    <w:abstractNumId w:val="12"/>
  </w:num>
  <w:num w:numId="65">
    <w:abstractNumId w:val="25"/>
  </w:num>
  <w:num w:numId="66">
    <w:abstractNumId w:val="10"/>
  </w:num>
  <w:num w:numId="67">
    <w:abstractNumId w:val="24"/>
  </w:num>
  <w:num w:numId="68">
    <w:abstractNumId w:val="38"/>
  </w:num>
  <w:num w:numId="69">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790A"/>
    <w:rsid w:val="00052756"/>
    <w:rsid w:val="000532CA"/>
    <w:rsid w:val="00053F71"/>
    <w:rsid w:val="0005599B"/>
    <w:rsid w:val="00055E06"/>
    <w:rsid w:val="000566A6"/>
    <w:rsid w:val="00057A61"/>
    <w:rsid w:val="00057BBB"/>
    <w:rsid w:val="00061874"/>
    <w:rsid w:val="00063B69"/>
    <w:rsid w:val="00065241"/>
    <w:rsid w:val="00070A17"/>
    <w:rsid w:val="0007255F"/>
    <w:rsid w:val="0007486F"/>
    <w:rsid w:val="00077275"/>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59E7"/>
    <w:rsid w:val="000B5D43"/>
    <w:rsid w:val="000B6291"/>
    <w:rsid w:val="000C7D40"/>
    <w:rsid w:val="000D0F54"/>
    <w:rsid w:val="000D4044"/>
    <w:rsid w:val="000D6475"/>
    <w:rsid w:val="000D686C"/>
    <w:rsid w:val="000D7474"/>
    <w:rsid w:val="000E05B0"/>
    <w:rsid w:val="000E20AD"/>
    <w:rsid w:val="000E3736"/>
    <w:rsid w:val="000E5662"/>
    <w:rsid w:val="000E628F"/>
    <w:rsid w:val="000E7623"/>
    <w:rsid w:val="000E7927"/>
    <w:rsid w:val="000F021B"/>
    <w:rsid w:val="000F3AE9"/>
    <w:rsid w:val="000F6E57"/>
    <w:rsid w:val="001035E1"/>
    <w:rsid w:val="00106BA9"/>
    <w:rsid w:val="00107A46"/>
    <w:rsid w:val="00112EA6"/>
    <w:rsid w:val="00113220"/>
    <w:rsid w:val="00114347"/>
    <w:rsid w:val="001221DE"/>
    <w:rsid w:val="00122E6F"/>
    <w:rsid w:val="001235C5"/>
    <w:rsid w:val="00125A1C"/>
    <w:rsid w:val="00125B06"/>
    <w:rsid w:val="0012712A"/>
    <w:rsid w:val="00130AD0"/>
    <w:rsid w:val="00131BD0"/>
    <w:rsid w:val="001331A7"/>
    <w:rsid w:val="001402EC"/>
    <w:rsid w:val="001535BB"/>
    <w:rsid w:val="0015383F"/>
    <w:rsid w:val="00161606"/>
    <w:rsid w:val="00164315"/>
    <w:rsid w:val="0016579B"/>
    <w:rsid w:val="001755E8"/>
    <w:rsid w:val="0017723F"/>
    <w:rsid w:val="0018623E"/>
    <w:rsid w:val="00190EF1"/>
    <w:rsid w:val="00192FEE"/>
    <w:rsid w:val="0019325C"/>
    <w:rsid w:val="0019557F"/>
    <w:rsid w:val="001A0758"/>
    <w:rsid w:val="001A3C4B"/>
    <w:rsid w:val="001A7629"/>
    <w:rsid w:val="001B00BC"/>
    <w:rsid w:val="001B0F3C"/>
    <w:rsid w:val="001B14DD"/>
    <w:rsid w:val="001B1E77"/>
    <w:rsid w:val="001B262F"/>
    <w:rsid w:val="001B51BE"/>
    <w:rsid w:val="001B748A"/>
    <w:rsid w:val="001C125E"/>
    <w:rsid w:val="001C32BB"/>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634"/>
    <w:rsid w:val="001F0B5E"/>
    <w:rsid w:val="001F208C"/>
    <w:rsid w:val="001F25BD"/>
    <w:rsid w:val="001F4760"/>
    <w:rsid w:val="002021A1"/>
    <w:rsid w:val="00202B6A"/>
    <w:rsid w:val="0020696F"/>
    <w:rsid w:val="00207460"/>
    <w:rsid w:val="00207509"/>
    <w:rsid w:val="002123F1"/>
    <w:rsid w:val="00215C6A"/>
    <w:rsid w:val="0021690B"/>
    <w:rsid w:val="00223244"/>
    <w:rsid w:val="00224216"/>
    <w:rsid w:val="0022474A"/>
    <w:rsid w:val="00224888"/>
    <w:rsid w:val="00232485"/>
    <w:rsid w:val="002331E3"/>
    <w:rsid w:val="00235C03"/>
    <w:rsid w:val="00236FD0"/>
    <w:rsid w:val="00246934"/>
    <w:rsid w:val="00250667"/>
    <w:rsid w:val="002528F9"/>
    <w:rsid w:val="002531C5"/>
    <w:rsid w:val="00253866"/>
    <w:rsid w:val="00253F9D"/>
    <w:rsid w:val="002545EE"/>
    <w:rsid w:val="00254E2B"/>
    <w:rsid w:val="002554A1"/>
    <w:rsid w:val="00260D05"/>
    <w:rsid w:val="00261C14"/>
    <w:rsid w:val="00270072"/>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4008"/>
    <w:rsid w:val="002C53B4"/>
    <w:rsid w:val="002C5428"/>
    <w:rsid w:val="002C608E"/>
    <w:rsid w:val="002D521E"/>
    <w:rsid w:val="002D5EFB"/>
    <w:rsid w:val="002E10D0"/>
    <w:rsid w:val="002E6582"/>
    <w:rsid w:val="002E6612"/>
    <w:rsid w:val="002E7A1D"/>
    <w:rsid w:val="002F1523"/>
    <w:rsid w:val="002F2BBE"/>
    <w:rsid w:val="002F2EC2"/>
    <w:rsid w:val="002F3479"/>
    <w:rsid w:val="002F41C5"/>
    <w:rsid w:val="002F46C9"/>
    <w:rsid w:val="002F4C27"/>
    <w:rsid w:val="00303E9A"/>
    <w:rsid w:val="00304198"/>
    <w:rsid w:val="00305C45"/>
    <w:rsid w:val="0030717D"/>
    <w:rsid w:val="0030767B"/>
    <w:rsid w:val="003150AC"/>
    <w:rsid w:val="0031600E"/>
    <w:rsid w:val="00316C57"/>
    <w:rsid w:val="0032147C"/>
    <w:rsid w:val="0032256F"/>
    <w:rsid w:val="00327D20"/>
    <w:rsid w:val="00331F9A"/>
    <w:rsid w:val="00333458"/>
    <w:rsid w:val="003336F0"/>
    <w:rsid w:val="00335F8B"/>
    <w:rsid w:val="00337E48"/>
    <w:rsid w:val="003421DA"/>
    <w:rsid w:val="00342273"/>
    <w:rsid w:val="003428B0"/>
    <w:rsid w:val="00343253"/>
    <w:rsid w:val="00343C7B"/>
    <w:rsid w:val="003445B3"/>
    <w:rsid w:val="0035023A"/>
    <w:rsid w:val="003515D3"/>
    <w:rsid w:val="003556B4"/>
    <w:rsid w:val="00355855"/>
    <w:rsid w:val="0035689A"/>
    <w:rsid w:val="00360538"/>
    <w:rsid w:val="00362F6F"/>
    <w:rsid w:val="00365A66"/>
    <w:rsid w:val="00367D2F"/>
    <w:rsid w:val="00375F15"/>
    <w:rsid w:val="00376446"/>
    <w:rsid w:val="003770CA"/>
    <w:rsid w:val="003802E9"/>
    <w:rsid w:val="00380306"/>
    <w:rsid w:val="003809F2"/>
    <w:rsid w:val="00381A98"/>
    <w:rsid w:val="003824EC"/>
    <w:rsid w:val="003862DC"/>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4EF0"/>
    <w:rsid w:val="00416D53"/>
    <w:rsid w:val="004177C3"/>
    <w:rsid w:val="0042236E"/>
    <w:rsid w:val="004228EE"/>
    <w:rsid w:val="004242BD"/>
    <w:rsid w:val="00425153"/>
    <w:rsid w:val="00431C01"/>
    <w:rsid w:val="00437324"/>
    <w:rsid w:val="004441CF"/>
    <w:rsid w:val="00445000"/>
    <w:rsid w:val="00446383"/>
    <w:rsid w:val="00453C88"/>
    <w:rsid w:val="0045708B"/>
    <w:rsid w:val="00465631"/>
    <w:rsid w:val="00465AA7"/>
    <w:rsid w:val="00472406"/>
    <w:rsid w:val="004726FA"/>
    <w:rsid w:val="004743BF"/>
    <w:rsid w:val="00477D71"/>
    <w:rsid w:val="0048153F"/>
    <w:rsid w:val="00481A7F"/>
    <w:rsid w:val="00483056"/>
    <w:rsid w:val="004848BA"/>
    <w:rsid w:val="00485676"/>
    <w:rsid w:val="00485999"/>
    <w:rsid w:val="00486B45"/>
    <w:rsid w:val="00493AE4"/>
    <w:rsid w:val="004964AA"/>
    <w:rsid w:val="004969B2"/>
    <w:rsid w:val="00497768"/>
    <w:rsid w:val="00497BA5"/>
    <w:rsid w:val="004A161A"/>
    <w:rsid w:val="004A5928"/>
    <w:rsid w:val="004B4726"/>
    <w:rsid w:val="004B7BD4"/>
    <w:rsid w:val="004C1577"/>
    <w:rsid w:val="004C2806"/>
    <w:rsid w:val="004C5BE2"/>
    <w:rsid w:val="004C6094"/>
    <w:rsid w:val="004C7135"/>
    <w:rsid w:val="004D0CC0"/>
    <w:rsid w:val="004D3E6E"/>
    <w:rsid w:val="004D7C8A"/>
    <w:rsid w:val="004E33A1"/>
    <w:rsid w:val="004E37D3"/>
    <w:rsid w:val="004E40AF"/>
    <w:rsid w:val="004E44BA"/>
    <w:rsid w:val="004E56C7"/>
    <w:rsid w:val="004E5B62"/>
    <w:rsid w:val="004E75EE"/>
    <w:rsid w:val="004F3586"/>
    <w:rsid w:val="004F5E1C"/>
    <w:rsid w:val="004F5E9D"/>
    <w:rsid w:val="004F61D0"/>
    <w:rsid w:val="004F6432"/>
    <w:rsid w:val="004F7B80"/>
    <w:rsid w:val="00501DA9"/>
    <w:rsid w:val="005069AD"/>
    <w:rsid w:val="00511A50"/>
    <w:rsid w:val="00513397"/>
    <w:rsid w:val="00514579"/>
    <w:rsid w:val="005241A6"/>
    <w:rsid w:val="00525AD0"/>
    <w:rsid w:val="00526079"/>
    <w:rsid w:val="00530274"/>
    <w:rsid w:val="00530968"/>
    <w:rsid w:val="00534C7E"/>
    <w:rsid w:val="005358A7"/>
    <w:rsid w:val="0053694C"/>
    <w:rsid w:val="0053768E"/>
    <w:rsid w:val="00537955"/>
    <w:rsid w:val="005404C5"/>
    <w:rsid w:val="00540D4D"/>
    <w:rsid w:val="00540FF5"/>
    <w:rsid w:val="00543899"/>
    <w:rsid w:val="00544360"/>
    <w:rsid w:val="0055159C"/>
    <w:rsid w:val="0055167B"/>
    <w:rsid w:val="00553B4C"/>
    <w:rsid w:val="00557257"/>
    <w:rsid w:val="00561DE5"/>
    <w:rsid w:val="00565975"/>
    <w:rsid w:val="00574018"/>
    <w:rsid w:val="005752BC"/>
    <w:rsid w:val="00582260"/>
    <w:rsid w:val="005838EB"/>
    <w:rsid w:val="00587866"/>
    <w:rsid w:val="005928AF"/>
    <w:rsid w:val="005931AC"/>
    <w:rsid w:val="0059465F"/>
    <w:rsid w:val="00595359"/>
    <w:rsid w:val="005A1958"/>
    <w:rsid w:val="005A2417"/>
    <w:rsid w:val="005A2B3B"/>
    <w:rsid w:val="005A2F32"/>
    <w:rsid w:val="005B43BA"/>
    <w:rsid w:val="005B5642"/>
    <w:rsid w:val="005C1601"/>
    <w:rsid w:val="005C3166"/>
    <w:rsid w:val="005C40C5"/>
    <w:rsid w:val="005C598D"/>
    <w:rsid w:val="005C7958"/>
    <w:rsid w:val="005C7B4F"/>
    <w:rsid w:val="005D37BD"/>
    <w:rsid w:val="005D416D"/>
    <w:rsid w:val="005D5B46"/>
    <w:rsid w:val="005E2451"/>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1FB6"/>
    <w:rsid w:val="0068227E"/>
    <w:rsid w:val="006828F1"/>
    <w:rsid w:val="006829D2"/>
    <w:rsid w:val="00683970"/>
    <w:rsid w:val="00690F42"/>
    <w:rsid w:val="00690FED"/>
    <w:rsid w:val="00691611"/>
    <w:rsid w:val="00694256"/>
    <w:rsid w:val="00694288"/>
    <w:rsid w:val="00694CA2"/>
    <w:rsid w:val="00695763"/>
    <w:rsid w:val="00695A85"/>
    <w:rsid w:val="006A6B59"/>
    <w:rsid w:val="006B0742"/>
    <w:rsid w:val="006B529D"/>
    <w:rsid w:val="006C06E8"/>
    <w:rsid w:val="006C0F63"/>
    <w:rsid w:val="006C1BD5"/>
    <w:rsid w:val="006C21F2"/>
    <w:rsid w:val="006C252B"/>
    <w:rsid w:val="006C6C92"/>
    <w:rsid w:val="006C6ECB"/>
    <w:rsid w:val="006D2BF9"/>
    <w:rsid w:val="006D5FD8"/>
    <w:rsid w:val="006E0DC1"/>
    <w:rsid w:val="006E4B60"/>
    <w:rsid w:val="006E66FB"/>
    <w:rsid w:val="006E6FFF"/>
    <w:rsid w:val="006F3B39"/>
    <w:rsid w:val="006F496E"/>
    <w:rsid w:val="006F5124"/>
    <w:rsid w:val="00700E02"/>
    <w:rsid w:val="00702405"/>
    <w:rsid w:val="0070284E"/>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5E2A"/>
    <w:rsid w:val="0076445F"/>
    <w:rsid w:val="00765877"/>
    <w:rsid w:val="00765C0F"/>
    <w:rsid w:val="00767197"/>
    <w:rsid w:val="00767CDC"/>
    <w:rsid w:val="0077165E"/>
    <w:rsid w:val="00772E90"/>
    <w:rsid w:val="007737B9"/>
    <w:rsid w:val="0077430C"/>
    <w:rsid w:val="00774745"/>
    <w:rsid w:val="00774B28"/>
    <w:rsid w:val="00781EBB"/>
    <w:rsid w:val="00787253"/>
    <w:rsid w:val="00787C5E"/>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3CCA"/>
    <w:rsid w:val="007B54A1"/>
    <w:rsid w:val="007B55DB"/>
    <w:rsid w:val="007B5F05"/>
    <w:rsid w:val="007B65D6"/>
    <w:rsid w:val="007B7DBA"/>
    <w:rsid w:val="007C27B1"/>
    <w:rsid w:val="007C6700"/>
    <w:rsid w:val="007C723E"/>
    <w:rsid w:val="007D2139"/>
    <w:rsid w:val="007D39D6"/>
    <w:rsid w:val="007E00E2"/>
    <w:rsid w:val="007E0FAA"/>
    <w:rsid w:val="007E3CAB"/>
    <w:rsid w:val="007E62B2"/>
    <w:rsid w:val="007F005C"/>
    <w:rsid w:val="007F0C2F"/>
    <w:rsid w:val="007F1D4A"/>
    <w:rsid w:val="008035B3"/>
    <w:rsid w:val="00803687"/>
    <w:rsid w:val="0080429A"/>
    <w:rsid w:val="00816638"/>
    <w:rsid w:val="00821DB7"/>
    <w:rsid w:val="00822124"/>
    <w:rsid w:val="00822484"/>
    <w:rsid w:val="0082374B"/>
    <w:rsid w:val="00825201"/>
    <w:rsid w:val="00825F28"/>
    <w:rsid w:val="00827679"/>
    <w:rsid w:val="00832431"/>
    <w:rsid w:val="008343C0"/>
    <w:rsid w:val="00834662"/>
    <w:rsid w:val="00834788"/>
    <w:rsid w:val="00836891"/>
    <w:rsid w:val="00841B59"/>
    <w:rsid w:val="008457D5"/>
    <w:rsid w:val="00850235"/>
    <w:rsid w:val="0085221C"/>
    <w:rsid w:val="008603F0"/>
    <w:rsid w:val="0086197A"/>
    <w:rsid w:val="0087156D"/>
    <w:rsid w:val="0088051E"/>
    <w:rsid w:val="00882E23"/>
    <w:rsid w:val="00884002"/>
    <w:rsid w:val="00884327"/>
    <w:rsid w:val="0089294C"/>
    <w:rsid w:val="00895333"/>
    <w:rsid w:val="0089659C"/>
    <w:rsid w:val="008A0B9A"/>
    <w:rsid w:val="008A12F4"/>
    <w:rsid w:val="008A17A6"/>
    <w:rsid w:val="008A221D"/>
    <w:rsid w:val="008A3F71"/>
    <w:rsid w:val="008A555E"/>
    <w:rsid w:val="008A5705"/>
    <w:rsid w:val="008B0268"/>
    <w:rsid w:val="008B23B4"/>
    <w:rsid w:val="008B4C40"/>
    <w:rsid w:val="008C26FA"/>
    <w:rsid w:val="008C43F3"/>
    <w:rsid w:val="008C5BD0"/>
    <w:rsid w:val="008C6931"/>
    <w:rsid w:val="008D39F7"/>
    <w:rsid w:val="008D7902"/>
    <w:rsid w:val="008E4200"/>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978"/>
    <w:rsid w:val="00973C9B"/>
    <w:rsid w:val="0097464C"/>
    <w:rsid w:val="009811F7"/>
    <w:rsid w:val="00981EFF"/>
    <w:rsid w:val="00982CF0"/>
    <w:rsid w:val="0099105E"/>
    <w:rsid w:val="00992B86"/>
    <w:rsid w:val="00992CB6"/>
    <w:rsid w:val="00994ADF"/>
    <w:rsid w:val="009A2202"/>
    <w:rsid w:val="009A58C7"/>
    <w:rsid w:val="009A6271"/>
    <w:rsid w:val="009B0D18"/>
    <w:rsid w:val="009C2C04"/>
    <w:rsid w:val="009C2D12"/>
    <w:rsid w:val="009C510F"/>
    <w:rsid w:val="009C6C54"/>
    <w:rsid w:val="009C7E3A"/>
    <w:rsid w:val="009D309B"/>
    <w:rsid w:val="009D3FDC"/>
    <w:rsid w:val="009D47C9"/>
    <w:rsid w:val="009D5BB1"/>
    <w:rsid w:val="009D6CD7"/>
    <w:rsid w:val="009E00C3"/>
    <w:rsid w:val="009E1B7A"/>
    <w:rsid w:val="009E1DA3"/>
    <w:rsid w:val="009E1DFD"/>
    <w:rsid w:val="009E256A"/>
    <w:rsid w:val="009E324E"/>
    <w:rsid w:val="009E3D71"/>
    <w:rsid w:val="009E422E"/>
    <w:rsid w:val="009E481C"/>
    <w:rsid w:val="009E64FB"/>
    <w:rsid w:val="009E6967"/>
    <w:rsid w:val="009E776D"/>
    <w:rsid w:val="009F07C4"/>
    <w:rsid w:val="009F1A4B"/>
    <w:rsid w:val="009F271D"/>
    <w:rsid w:val="009F4C9B"/>
    <w:rsid w:val="00A00702"/>
    <w:rsid w:val="00A02F7A"/>
    <w:rsid w:val="00A0396F"/>
    <w:rsid w:val="00A05366"/>
    <w:rsid w:val="00A06572"/>
    <w:rsid w:val="00A07F74"/>
    <w:rsid w:val="00A103A8"/>
    <w:rsid w:val="00A118E6"/>
    <w:rsid w:val="00A11F52"/>
    <w:rsid w:val="00A12B7D"/>
    <w:rsid w:val="00A14666"/>
    <w:rsid w:val="00A17FB2"/>
    <w:rsid w:val="00A244A7"/>
    <w:rsid w:val="00A25799"/>
    <w:rsid w:val="00A2618F"/>
    <w:rsid w:val="00A26FC3"/>
    <w:rsid w:val="00A35850"/>
    <w:rsid w:val="00A368FB"/>
    <w:rsid w:val="00A36AE6"/>
    <w:rsid w:val="00A41936"/>
    <w:rsid w:val="00A42E84"/>
    <w:rsid w:val="00A547A8"/>
    <w:rsid w:val="00A552DC"/>
    <w:rsid w:val="00A5762C"/>
    <w:rsid w:val="00A620A1"/>
    <w:rsid w:val="00A6398A"/>
    <w:rsid w:val="00A64E51"/>
    <w:rsid w:val="00A65BFD"/>
    <w:rsid w:val="00A71079"/>
    <w:rsid w:val="00A72BE8"/>
    <w:rsid w:val="00A7439D"/>
    <w:rsid w:val="00A74C32"/>
    <w:rsid w:val="00A76049"/>
    <w:rsid w:val="00A76A69"/>
    <w:rsid w:val="00A76B54"/>
    <w:rsid w:val="00A806E0"/>
    <w:rsid w:val="00A80FB3"/>
    <w:rsid w:val="00A85300"/>
    <w:rsid w:val="00A85B4A"/>
    <w:rsid w:val="00A8779D"/>
    <w:rsid w:val="00A92478"/>
    <w:rsid w:val="00A925AE"/>
    <w:rsid w:val="00A93D5F"/>
    <w:rsid w:val="00A96849"/>
    <w:rsid w:val="00A96C1D"/>
    <w:rsid w:val="00AA00A1"/>
    <w:rsid w:val="00AA1939"/>
    <w:rsid w:val="00AA1C65"/>
    <w:rsid w:val="00AA2C30"/>
    <w:rsid w:val="00AB478D"/>
    <w:rsid w:val="00AB6DCC"/>
    <w:rsid w:val="00AB6DCD"/>
    <w:rsid w:val="00AC093B"/>
    <w:rsid w:val="00AC0BEF"/>
    <w:rsid w:val="00AC193E"/>
    <w:rsid w:val="00AC2348"/>
    <w:rsid w:val="00AC2369"/>
    <w:rsid w:val="00AC30B7"/>
    <w:rsid w:val="00AC393F"/>
    <w:rsid w:val="00AC4001"/>
    <w:rsid w:val="00AC6EBC"/>
    <w:rsid w:val="00AC77D7"/>
    <w:rsid w:val="00AD09BD"/>
    <w:rsid w:val="00AD0B7D"/>
    <w:rsid w:val="00AD2AF0"/>
    <w:rsid w:val="00AE53EF"/>
    <w:rsid w:val="00AE6C9C"/>
    <w:rsid w:val="00AE7F30"/>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2D8E"/>
    <w:rsid w:val="00B255D8"/>
    <w:rsid w:val="00B27928"/>
    <w:rsid w:val="00B27BD7"/>
    <w:rsid w:val="00B30919"/>
    <w:rsid w:val="00B32E4D"/>
    <w:rsid w:val="00B346D6"/>
    <w:rsid w:val="00B4147F"/>
    <w:rsid w:val="00B41C35"/>
    <w:rsid w:val="00B4322A"/>
    <w:rsid w:val="00B43E52"/>
    <w:rsid w:val="00B43F12"/>
    <w:rsid w:val="00B46242"/>
    <w:rsid w:val="00B46250"/>
    <w:rsid w:val="00B4628E"/>
    <w:rsid w:val="00B4642E"/>
    <w:rsid w:val="00B466EF"/>
    <w:rsid w:val="00B5205B"/>
    <w:rsid w:val="00B528E2"/>
    <w:rsid w:val="00B53434"/>
    <w:rsid w:val="00B539D3"/>
    <w:rsid w:val="00B56FBF"/>
    <w:rsid w:val="00B5724D"/>
    <w:rsid w:val="00B576E6"/>
    <w:rsid w:val="00B60573"/>
    <w:rsid w:val="00B63B35"/>
    <w:rsid w:val="00B64BEE"/>
    <w:rsid w:val="00B66F17"/>
    <w:rsid w:val="00B70C18"/>
    <w:rsid w:val="00B7112F"/>
    <w:rsid w:val="00B720A3"/>
    <w:rsid w:val="00B74E6A"/>
    <w:rsid w:val="00B7625D"/>
    <w:rsid w:val="00B7751E"/>
    <w:rsid w:val="00B80DAC"/>
    <w:rsid w:val="00B80FB3"/>
    <w:rsid w:val="00B8564A"/>
    <w:rsid w:val="00B86249"/>
    <w:rsid w:val="00B87887"/>
    <w:rsid w:val="00B87BA4"/>
    <w:rsid w:val="00B91877"/>
    <w:rsid w:val="00B933EE"/>
    <w:rsid w:val="00B9560B"/>
    <w:rsid w:val="00B966C6"/>
    <w:rsid w:val="00BA153A"/>
    <w:rsid w:val="00BA64D7"/>
    <w:rsid w:val="00BB0C26"/>
    <w:rsid w:val="00BB211C"/>
    <w:rsid w:val="00BB4255"/>
    <w:rsid w:val="00BB4B20"/>
    <w:rsid w:val="00BB71BE"/>
    <w:rsid w:val="00BC0AE0"/>
    <w:rsid w:val="00BC572B"/>
    <w:rsid w:val="00BD0CCB"/>
    <w:rsid w:val="00BD1BB8"/>
    <w:rsid w:val="00BD1BCD"/>
    <w:rsid w:val="00BD474B"/>
    <w:rsid w:val="00BD489C"/>
    <w:rsid w:val="00BD651D"/>
    <w:rsid w:val="00BE03CE"/>
    <w:rsid w:val="00BE2988"/>
    <w:rsid w:val="00BE3BD6"/>
    <w:rsid w:val="00BE4225"/>
    <w:rsid w:val="00BE4997"/>
    <w:rsid w:val="00BE6700"/>
    <w:rsid w:val="00BF077F"/>
    <w:rsid w:val="00BF181D"/>
    <w:rsid w:val="00BF33B8"/>
    <w:rsid w:val="00BF6479"/>
    <w:rsid w:val="00C02543"/>
    <w:rsid w:val="00C04D36"/>
    <w:rsid w:val="00C052FB"/>
    <w:rsid w:val="00C077D5"/>
    <w:rsid w:val="00C114F9"/>
    <w:rsid w:val="00C11835"/>
    <w:rsid w:val="00C13A57"/>
    <w:rsid w:val="00C211DF"/>
    <w:rsid w:val="00C213FD"/>
    <w:rsid w:val="00C3107B"/>
    <w:rsid w:val="00C312CD"/>
    <w:rsid w:val="00C3667A"/>
    <w:rsid w:val="00C421AF"/>
    <w:rsid w:val="00C50C85"/>
    <w:rsid w:val="00C50E0D"/>
    <w:rsid w:val="00C54BB8"/>
    <w:rsid w:val="00C54EEC"/>
    <w:rsid w:val="00C553CC"/>
    <w:rsid w:val="00C56F05"/>
    <w:rsid w:val="00C619E3"/>
    <w:rsid w:val="00C67FA8"/>
    <w:rsid w:val="00C734C6"/>
    <w:rsid w:val="00C73576"/>
    <w:rsid w:val="00C73AF4"/>
    <w:rsid w:val="00C742EB"/>
    <w:rsid w:val="00C745BB"/>
    <w:rsid w:val="00C74926"/>
    <w:rsid w:val="00C762A8"/>
    <w:rsid w:val="00C81AF5"/>
    <w:rsid w:val="00C81D83"/>
    <w:rsid w:val="00C82001"/>
    <w:rsid w:val="00C86E53"/>
    <w:rsid w:val="00C924A9"/>
    <w:rsid w:val="00C927BC"/>
    <w:rsid w:val="00C93D6E"/>
    <w:rsid w:val="00C943C4"/>
    <w:rsid w:val="00C94DA4"/>
    <w:rsid w:val="00C96AEF"/>
    <w:rsid w:val="00CA0156"/>
    <w:rsid w:val="00CA093D"/>
    <w:rsid w:val="00CA4322"/>
    <w:rsid w:val="00CA452E"/>
    <w:rsid w:val="00CA6073"/>
    <w:rsid w:val="00CA75A7"/>
    <w:rsid w:val="00CA7AD6"/>
    <w:rsid w:val="00CB0192"/>
    <w:rsid w:val="00CB2A37"/>
    <w:rsid w:val="00CB408C"/>
    <w:rsid w:val="00CB48B4"/>
    <w:rsid w:val="00CB52A2"/>
    <w:rsid w:val="00CB6006"/>
    <w:rsid w:val="00CB6E2D"/>
    <w:rsid w:val="00CC5E9E"/>
    <w:rsid w:val="00CC6C7C"/>
    <w:rsid w:val="00CE2A32"/>
    <w:rsid w:val="00CE4F55"/>
    <w:rsid w:val="00CE4FAB"/>
    <w:rsid w:val="00CE5BC5"/>
    <w:rsid w:val="00CF1754"/>
    <w:rsid w:val="00CF2F1F"/>
    <w:rsid w:val="00CF3B69"/>
    <w:rsid w:val="00CF4B24"/>
    <w:rsid w:val="00CF5432"/>
    <w:rsid w:val="00CF74DD"/>
    <w:rsid w:val="00D01110"/>
    <w:rsid w:val="00D013E2"/>
    <w:rsid w:val="00D02986"/>
    <w:rsid w:val="00D02A3A"/>
    <w:rsid w:val="00D02A51"/>
    <w:rsid w:val="00D12BFB"/>
    <w:rsid w:val="00D12C5E"/>
    <w:rsid w:val="00D139C6"/>
    <w:rsid w:val="00D142F9"/>
    <w:rsid w:val="00D2113D"/>
    <w:rsid w:val="00D2629A"/>
    <w:rsid w:val="00D3028B"/>
    <w:rsid w:val="00D31840"/>
    <w:rsid w:val="00D35F30"/>
    <w:rsid w:val="00D36B3F"/>
    <w:rsid w:val="00D40B70"/>
    <w:rsid w:val="00D478D4"/>
    <w:rsid w:val="00D50923"/>
    <w:rsid w:val="00D50B2C"/>
    <w:rsid w:val="00D526C2"/>
    <w:rsid w:val="00D53C2F"/>
    <w:rsid w:val="00D55059"/>
    <w:rsid w:val="00D55F71"/>
    <w:rsid w:val="00D5632D"/>
    <w:rsid w:val="00D618EB"/>
    <w:rsid w:val="00D619B1"/>
    <w:rsid w:val="00D66AF1"/>
    <w:rsid w:val="00D74EA5"/>
    <w:rsid w:val="00D7571D"/>
    <w:rsid w:val="00D75849"/>
    <w:rsid w:val="00D76475"/>
    <w:rsid w:val="00D767B9"/>
    <w:rsid w:val="00D76FCC"/>
    <w:rsid w:val="00D80031"/>
    <w:rsid w:val="00D81A1F"/>
    <w:rsid w:val="00D81A82"/>
    <w:rsid w:val="00D82850"/>
    <w:rsid w:val="00D85492"/>
    <w:rsid w:val="00D85FDE"/>
    <w:rsid w:val="00D9080B"/>
    <w:rsid w:val="00D90C42"/>
    <w:rsid w:val="00D91241"/>
    <w:rsid w:val="00D91D8A"/>
    <w:rsid w:val="00DA6949"/>
    <w:rsid w:val="00DB2FA2"/>
    <w:rsid w:val="00DB54DF"/>
    <w:rsid w:val="00DB6332"/>
    <w:rsid w:val="00DB64D9"/>
    <w:rsid w:val="00DC16A0"/>
    <w:rsid w:val="00DC2620"/>
    <w:rsid w:val="00DC6944"/>
    <w:rsid w:val="00DD0181"/>
    <w:rsid w:val="00DD1DFB"/>
    <w:rsid w:val="00DD2254"/>
    <w:rsid w:val="00DD28CD"/>
    <w:rsid w:val="00DD365E"/>
    <w:rsid w:val="00DD45D4"/>
    <w:rsid w:val="00DD4E60"/>
    <w:rsid w:val="00DD662D"/>
    <w:rsid w:val="00DD6BD5"/>
    <w:rsid w:val="00DE2011"/>
    <w:rsid w:val="00DE2A0F"/>
    <w:rsid w:val="00DE3742"/>
    <w:rsid w:val="00DE46FF"/>
    <w:rsid w:val="00DF0001"/>
    <w:rsid w:val="00DF3611"/>
    <w:rsid w:val="00DF410E"/>
    <w:rsid w:val="00DF5410"/>
    <w:rsid w:val="00DF7D6F"/>
    <w:rsid w:val="00E00D6C"/>
    <w:rsid w:val="00E016A5"/>
    <w:rsid w:val="00E02BA0"/>
    <w:rsid w:val="00E04E8B"/>
    <w:rsid w:val="00E07B2D"/>
    <w:rsid w:val="00E135AA"/>
    <w:rsid w:val="00E14122"/>
    <w:rsid w:val="00E20250"/>
    <w:rsid w:val="00E20289"/>
    <w:rsid w:val="00E203D5"/>
    <w:rsid w:val="00E203F8"/>
    <w:rsid w:val="00E2193F"/>
    <w:rsid w:val="00E21A79"/>
    <w:rsid w:val="00E229DE"/>
    <w:rsid w:val="00E2632C"/>
    <w:rsid w:val="00E31ADF"/>
    <w:rsid w:val="00E31D54"/>
    <w:rsid w:val="00E34A36"/>
    <w:rsid w:val="00E3737A"/>
    <w:rsid w:val="00E37AFF"/>
    <w:rsid w:val="00E4109F"/>
    <w:rsid w:val="00E41997"/>
    <w:rsid w:val="00E42C63"/>
    <w:rsid w:val="00E43A1C"/>
    <w:rsid w:val="00E44394"/>
    <w:rsid w:val="00E52E5D"/>
    <w:rsid w:val="00E62373"/>
    <w:rsid w:val="00E62C5B"/>
    <w:rsid w:val="00E64E45"/>
    <w:rsid w:val="00E667CD"/>
    <w:rsid w:val="00E66B7F"/>
    <w:rsid w:val="00E70141"/>
    <w:rsid w:val="00E75579"/>
    <w:rsid w:val="00E81532"/>
    <w:rsid w:val="00E86B96"/>
    <w:rsid w:val="00E876F9"/>
    <w:rsid w:val="00E87B83"/>
    <w:rsid w:val="00E87F03"/>
    <w:rsid w:val="00E902EB"/>
    <w:rsid w:val="00E9071D"/>
    <w:rsid w:val="00E93B1E"/>
    <w:rsid w:val="00E956D5"/>
    <w:rsid w:val="00E966B0"/>
    <w:rsid w:val="00E9746F"/>
    <w:rsid w:val="00E97C55"/>
    <w:rsid w:val="00EA1C9B"/>
    <w:rsid w:val="00EA2392"/>
    <w:rsid w:val="00EA5053"/>
    <w:rsid w:val="00EA541C"/>
    <w:rsid w:val="00EA638F"/>
    <w:rsid w:val="00EB57B6"/>
    <w:rsid w:val="00EB7D4A"/>
    <w:rsid w:val="00EC11F6"/>
    <w:rsid w:val="00EC4EB8"/>
    <w:rsid w:val="00EC522D"/>
    <w:rsid w:val="00EC6293"/>
    <w:rsid w:val="00EC6354"/>
    <w:rsid w:val="00EC6B8A"/>
    <w:rsid w:val="00ED1822"/>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4B2D"/>
    <w:rsid w:val="00F04D14"/>
    <w:rsid w:val="00F054F5"/>
    <w:rsid w:val="00F05B22"/>
    <w:rsid w:val="00F060F6"/>
    <w:rsid w:val="00F10C03"/>
    <w:rsid w:val="00F141F7"/>
    <w:rsid w:val="00F14C9F"/>
    <w:rsid w:val="00F201CC"/>
    <w:rsid w:val="00F20FBA"/>
    <w:rsid w:val="00F21F6D"/>
    <w:rsid w:val="00F23D45"/>
    <w:rsid w:val="00F26B90"/>
    <w:rsid w:val="00F277E9"/>
    <w:rsid w:val="00F300A7"/>
    <w:rsid w:val="00F31A60"/>
    <w:rsid w:val="00F3224F"/>
    <w:rsid w:val="00F33905"/>
    <w:rsid w:val="00F34BEB"/>
    <w:rsid w:val="00F34D80"/>
    <w:rsid w:val="00F35196"/>
    <w:rsid w:val="00F3605C"/>
    <w:rsid w:val="00F3619C"/>
    <w:rsid w:val="00F36689"/>
    <w:rsid w:val="00F36E42"/>
    <w:rsid w:val="00F37DA1"/>
    <w:rsid w:val="00F4093D"/>
    <w:rsid w:val="00F4139B"/>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4E1F"/>
    <w:rsid w:val="00F66B05"/>
    <w:rsid w:val="00F67CD4"/>
    <w:rsid w:val="00F7180C"/>
    <w:rsid w:val="00F7203F"/>
    <w:rsid w:val="00F7229F"/>
    <w:rsid w:val="00F758FF"/>
    <w:rsid w:val="00F813AC"/>
    <w:rsid w:val="00F85D0F"/>
    <w:rsid w:val="00F90506"/>
    <w:rsid w:val="00F90D50"/>
    <w:rsid w:val="00F92A1D"/>
    <w:rsid w:val="00F94FAF"/>
    <w:rsid w:val="00F97094"/>
    <w:rsid w:val="00FA45F5"/>
    <w:rsid w:val="00FA59F8"/>
    <w:rsid w:val="00FA7983"/>
    <w:rsid w:val="00FB0C9E"/>
    <w:rsid w:val="00FB307D"/>
    <w:rsid w:val="00FB45C3"/>
    <w:rsid w:val="00FB4E9E"/>
    <w:rsid w:val="00FB653F"/>
    <w:rsid w:val="00FB6A28"/>
    <w:rsid w:val="00FB6A5E"/>
    <w:rsid w:val="00FB6FBB"/>
    <w:rsid w:val="00FC0146"/>
    <w:rsid w:val="00FC323F"/>
    <w:rsid w:val="00FC377D"/>
    <w:rsid w:val="00FC52BE"/>
    <w:rsid w:val="00FC7663"/>
    <w:rsid w:val="00FD0338"/>
    <w:rsid w:val="00FD0BF9"/>
    <w:rsid w:val="00FD54F1"/>
    <w:rsid w:val="00FD7C70"/>
    <w:rsid w:val="00FD7E38"/>
    <w:rsid w:val="00FE279C"/>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uiPriority w:val="34"/>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2479-85FC-4E41-B272-A9CDD750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15234</TotalTime>
  <Pages>59</Pages>
  <Words>24741</Words>
  <Characters>148450</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172846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201</cp:revision>
  <cp:lastPrinted>2021-09-08T09:11:00Z</cp:lastPrinted>
  <dcterms:created xsi:type="dcterms:W3CDTF">2021-04-19T08:56:00Z</dcterms:created>
  <dcterms:modified xsi:type="dcterms:W3CDTF">2021-09-08T10:00:00Z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