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B8CA2" w14:textId="73A8827A" w:rsidR="0090565C" w:rsidRPr="00BA3A0D" w:rsidRDefault="0090565C" w:rsidP="0031391D">
      <w:pPr>
        <w:spacing w:before="60" w:after="60" w:line="360" w:lineRule="auto"/>
        <w:jc w:val="both"/>
        <w:rPr>
          <w:rFonts w:ascii="Arial" w:hAnsi="Arial" w:cs="Arial"/>
          <w:sz w:val="20"/>
          <w:szCs w:val="20"/>
        </w:rPr>
      </w:pPr>
      <w:bookmarkStart w:id="0" w:name="_Hlk97106501"/>
    </w:p>
    <w:p w14:paraId="553EFC2A" w14:textId="3821AB69" w:rsidR="00181C14" w:rsidRPr="00BA3A0D" w:rsidRDefault="00E84975" w:rsidP="0031391D">
      <w:pPr>
        <w:spacing w:before="60" w:after="60" w:line="360" w:lineRule="auto"/>
        <w:jc w:val="center"/>
        <w:rPr>
          <w:rFonts w:ascii="Arial" w:hAnsi="Arial" w:cs="Arial"/>
          <w:b/>
          <w:caps/>
          <w:sz w:val="28"/>
          <w:szCs w:val="28"/>
        </w:rPr>
      </w:pPr>
      <w:r w:rsidRPr="00BA3A0D">
        <w:rPr>
          <w:rFonts w:ascii="Arial" w:hAnsi="Arial" w:cs="Arial"/>
          <w:b/>
          <w:caps/>
          <w:sz w:val="28"/>
          <w:szCs w:val="28"/>
        </w:rPr>
        <w:t xml:space="preserve">specyfikacja </w:t>
      </w:r>
      <w:r w:rsidR="00181C14" w:rsidRPr="00BA3A0D">
        <w:rPr>
          <w:rFonts w:ascii="Arial" w:hAnsi="Arial" w:cs="Arial"/>
          <w:b/>
          <w:caps/>
          <w:sz w:val="28"/>
          <w:szCs w:val="28"/>
        </w:rPr>
        <w:t>warunków zamówienia</w:t>
      </w:r>
    </w:p>
    <w:p w14:paraId="6C5CC4E0" w14:textId="7F257436" w:rsidR="00181C14" w:rsidRPr="00BA3A0D" w:rsidRDefault="00181C14" w:rsidP="0031391D">
      <w:pPr>
        <w:spacing w:before="60" w:after="60" w:line="360" w:lineRule="auto"/>
        <w:rPr>
          <w:rFonts w:ascii="Arial" w:hAnsi="Arial" w:cs="Arial"/>
          <w:caps/>
          <w:sz w:val="20"/>
          <w:szCs w:val="20"/>
        </w:rPr>
      </w:pPr>
    </w:p>
    <w:p w14:paraId="3DF9BB9D" w14:textId="2AAA0702" w:rsidR="00570717" w:rsidRPr="00BA3A0D" w:rsidRDefault="00570717" w:rsidP="0031391D">
      <w:pPr>
        <w:spacing w:before="60" w:after="60" w:line="360" w:lineRule="auto"/>
        <w:rPr>
          <w:rFonts w:ascii="Arial" w:hAnsi="Arial" w:cs="Arial"/>
          <w:caps/>
          <w:sz w:val="20"/>
          <w:szCs w:val="20"/>
        </w:rPr>
      </w:pPr>
    </w:p>
    <w:p w14:paraId="57DB9A09" w14:textId="77777777" w:rsidR="00D80954" w:rsidRPr="00BA3A0D" w:rsidRDefault="00D80954" w:rsidP="0031391D">
      <w:pPr>
        <w:spacing w:before="60" w:after="60" w:line="360" w:lineRule="auto"/>
        <w:rPr>
          <w:rFonts w:ascii="Arial" w:hAnsi="Arial" w:cs="Arial"/>
          <w:caps/>
          <w:sz w:val="20"/>
          <w:szCs w:val="20"/>
        </w:rPr>
      </w:pPr>
    </w:p>
    <w:p w14:paraId="1752367A" w14:textId="77777777" w:rsidR="00D631AE" w:rsidRDefault="000104B1" w:rsidP="000104B1">
      <w:pPr>
        <w:spacing w:before="60" w:after="60" w:line="360" w:lineRule="auto"/>
        <w:jc w:val="center"/>
        <w:rPr>
          <w:rFonts w:ascii="Arial" w:hAnsi="Arial" w:cs="Arial"/>
          <w:b/>
          <w:caps/>
          <w:sz w:val="32"/>
          <w:szCs w:val="32"/>
        </w:rPr>
      </w:pPr>
      <w:r w:rsidRPr="000104B1">
        <w:rPr>
          <w:rFonts w:ascii="Arial" w:hAnsi="Arial" w:cs="Arial"/>
          <w:b/>
          <w:caps/>
          <w:sz w:val="32"/>
          <w:szCs w:val="32"/>
        </w:rPr>
        <w:t xml:space="preserve">Powiat </w:t>
      </w:r>
      <w:r w:rsidR="00D631AE">
        <w:rPr>
          <w:rFonts w:ascii="Arial" w:hAnsi="Arial" w:cs="Arial"/>
          <w:b/>
          <w:caps/>
          <w:sz w:val="32"/>
          <w:szCs w:val="32"/>
        </w:rPr>
        <w:t xml:space="preserve">CHEŁMIŃSKI </w:t>
      </w:r>
      <w:r w:rsidRPr="00BA3A0D">
        <w:rPr>
          <w:rFonts w:ascii="Arial" w:hAnsi="Arial" w:cs="Arial"/>
          <w:b/>
          <w:caps/>
          <w:sz w:val="32"/>
          <w:szCs w:val="32"/>
        </w:rPr>
        <w:t>-</w:t>
      </w:r>
      <w:r w:rsidRPr="000104B1">
        <w:rPr>
          <w:rFonts w:ascii="Arial" w:hAnsi="Arial" w:cs="Arial"/>
          <w:b/>
          <w:caps/>
          <w:sz w:val="32"/>
          <w:szCs w:val="32"/>
        </w:rPr>
        <w:t xml:space="preserve"> Starostwo Powiatowe</w:t>
      </w:r>
    </w:p>
    <w:p w14:paraId="7E0CD60A" w14:textId="4800B106" w:rsidR="000104B1" w:rsidRPr="000104B1" w:rsidRDefault="000104B1" w:rsidP="000104B1">
      <w:pPr>
        <w:spacing w:before="60" w:after="60" w:line="360" w:lineRule="auto"/>
        <w:jc w:val="center"/>
        <w:rPr>
          <w:rFonts w:ascii="Arial" w:hAnsi="Arial" w:cs="Arial"/>
          <w:b/>
          <w:caps/>
          <w:sz w:val="32"/>
          <w:szCs w:val="32"/>
        </w:rPr>
      </w:pPr>
      <w:r w:rsidRPr="000104B1">
        <w:rPr>
          <w:rFonts w:ascii="Arial" w:hAnsi="Arial" w:cs="Arial"/>
          <w:b/>
          <w:caps/>
          <w:sz w:val="32"/>
          <w:szCs w:val="32"/>
        </w:rPr>
        <w:t xml:space="preserve">w </w:t>
      </w:r>
      <w:r w:rsidR="00D631AE">
        <w:rPr>
          <w:rFonts w:ascii="Arial" w:hAnsi="Arial" w:cs="Arial"/>
          <w:b/>
          <w:caps/>
          <w:sz w:val="32"/>
          <w:szCs w:val="32"/>
        </w:rPr>
        <w:t xml:space="preserve">CHEŁMNIE </w:t>
      </w:r>
    </w:p>
    <w:p w14:paraId="4D7C4C73" w14:textId="37EC656B" w:rsidR="000104B1" w:rsidRPr="000104B1" w:rsidRDefault="00D631AE" w:rsidP="000104B1">
      <w:pPr>
        <w:spacing w:before="60" w:after="60" w:line="360" w:lineRule="auto"/>
        <w:jc w:val="center"/>
        <w:rPr>
          <w:rFonts w:ascii="Arial" w:hAnsi="Arial" w:cs="Arial"/>
          <w:b/>
          <w:bCs/>
          <w:caps/>
          <w:sz w:val="32"/>
          <w:szCs w:val="32"/>
        </w:rPr>
      </w:pPr>
      <w:r>
        <w:rPr>
          <w:rFonts w:ascii="Arial" w:hAnsi="Arial" w:cs="Arial"/>
          <w:b/>
          <w:bCs/>
          <w:caps/>
          <w:sz w:val="32"/>
          <w:szCs w:val="32"/>
        </w:rPr>
        <w:t xml:space="preserve">UL. </w:t>
      </w:r>
      <w:r w:rsidR="00EA58F1" w:rsidRPr="002E52BA">
        <w:rPr>
          <w:rFonts w:ascii="Arial" w:hAnsi="Arial" w:cs="Arial"/>
          <w:b/>
          <w:bCs/>
          <w:caps/>
          <w:sz w:val="32"/>
          <w:szCs w:val="32"/>
        </w:rPr>
        <w:t>Kolejowa 1</w:t>
      </w:r>
      <w:r w:rsidR="000104B1" w:rsidRPr="002E52BA">
        <w:rPr>
          <w:rFonts w:ascii="Arial" w:hAnsi="Arial" w:cs="Arial"/>
          <w:b/>
          <w:bCs/>
          <w:caps/>
          <w:sz w:val="32"/>
          <w:szCs w:val="32"/>
        </w:rPr>
        <w:t xml:space="preserve"> </w:t>
      </w:r>
    </w:p>
    <w:p w14:paraId="52C9C373" w14:textId="45DCC31B" w:rsidR="000104B1" w:rsidRPr="00BA3A0D" w:rsidRDefault="00D631AE" w:rsidP="000104B1">
      <w:pPr>
        <w:spacing w:before="60" w:after="60" w:line="360" w:lineRule="auto"/>
        <w:jc w:val="center"/>
        <w:rPr>
          <w:rFonts w:ascii="Arial" w:hAnsi="Arial" w:cs="Arial"/>
          <w:b/>
          <w:caps/>
          <w:sz w:val="32"/>
          <w:szCs w:val="32"/>
        </w:rPr>
      </w:pPr>
      <w:r>
        <w:rPr>
          <w:rFonts w:ascii="Arial" w:hAnsi="Arial" w:cs="Arial"/>
          <w:b/>
          <w:bCs/>
          <w:caps/>
          <w:sz w:val="32"/>
          <w:szCs w:val="32"/>
        </w:rPr>
        <w:t xml:space="preserve">86-200 CHEŁMNO </w:t>
      </w:r>
    </w:p>
    <w:p w14:paraId="312A9CFB" w14:textId="382A6851" w:rsidR="00570717" w:rsidRPr="00BA3A0D" w:rsidRDefault="00570717" w:rsidP="0031391D">
      <w:pPr>
        <w:spacing w:before="60" w:after="60" w:line="360" w:lineRule="auto"/>
        <w:jc w:val="center"/>
        <w:rPr>
          <w:rFonts w:ascii="Arial" w:hAnsi="Arial" w:cs="Arial"/>
          <w:b/>
          <w:caps/>
        </w:rPr>
      </w:pPr>
    </w:p>
    <w:p w14:paraId="4AD5123D" w14:textId="46E53C41" w:rsidR="00BF5B75" w:rsidRPr="00BA3A0D" w:rsidRDefault="00BF5B75" w:rsidP="0031391D">
      <w:pPr>
        <w:spacing w:before="60" w:after="60" w:line="360" w:lineRule="auto"/>
        <w:jc w:val="center"/>
        <w:rPr>
          <w:rFonts w:ascii="Arial" w:hAnsi="Arial" w:cs="Arial"/>
          <w:sz w:val="20"/>
          <w:szCs w:val="20"/>
        </w:rPr>
      </w:pPr>
      <w:r w:rsidRPr="00BA3A0D">
        <w:rPr>
          <w:rFonts w:ascii="Arial" w:hAnsi="Arial" w:cs="Arial"/>
          <w:sz w:val="20"/>
          <w:szCs w:val="20"/>
        </w:rPr>
        <w:t>Zaprasza do złożenia oferty w postępowaniu o udzielenie zamówienia publicznego</w:t>
      </w:r>
      <w:r w:rsidR="005668C1" w:rsidRPr="00BA3A0D">
        <w:rPr>
          <w:rFonts w:ascii="Arial" w:hAnsi="Arial" w:cs="Arial"/>
          <w:sz w:val="20"/>
          <w:szCs w:val="20"/>
        </w:rPr>
        <w:t xml:space="preserve"> klasycznego</w:t>
      </w:r>
      <w:r w:rsidRPr="00BA3A0D">
        <w:rPr>
          <w:rFonts w:ascii="Arial" w:hAnsi="Arial" w:cs="Arial"/>
          <w:sz w:val="20"/>
          <w:szCs w:val="20"/>
        </w:rPr>
        <w:t xml:space="preserve"> prowadzonego w trybie </w:t>
      </w:r>
      <w:r w:rsidR="00E148B3" w:rsidRPr="00BA3A0D">
        <w:rPr>
          <w:rFonts w:ascii="Arial" w:hAnsi="Arial" w:cs="Arial"/>
          <w:sz w:val="20"/>
          <w:szCs w:val="20"/>
        </w:rPr>
        <w:t>przetargu nieograniczonego</w:t>
      </w:r>
      <w:r w:rsidRPr="00BA3A0D">
        <w:rPr>
          <w:rFonts w:ascii="Arial" w:hAnsi="Arial" w:cs="Arial"/>
          <w:sz w:val="20"/>
          <w:szCs w:val="20"/>
        </w:rPr>
        <w:t xml:space="preserve"> o wartości po</w:t>
      </w:r>
      <w:r w:rsidR="00E148B3" w:rsidRPr="00BA3A0D">
        <w:rPr>
          <w:rFonts w:ascii="Arial" w:hAnsi="Arial" w:cs="Arial"/>
          <w:sz w:val="20"/>
          <w:szCs w:val="20"/>
        </w:rPr>
        <w:t>wyżej</w:t>
      </w:r>
      <w:r w:rsidRPr="00BA3A0D">
        <w:rPr>
          <w:rFonts w:ascii="Arial" w:hAnsi="Arial" w:cs="Arial"/>
          <w:sz w:val="20"/>
          <w:szCs w:val="20"/>
        </w:rPr>
        <w:t xml:space="preserve"> wyrażonej w złotych równowartości kwoty </w:t>
      </w:r>
      <w:r w:rsidR="00E148B3" w:rsidRPr="00BA3A0D">
        <w:rPr>
          <w:rFonts w:ascii="Arial" w:hAnsi="Arial" w:cs="Arial"/>
          <w:sz w:val="20"/>
          <w:szCs w:val="20"/>
        </w:rPr>
        <w:t>21</w:t>
      </w:r>
      <w:r w:rsidR="00B02593" w:rsidRPr="00BA3A0D">
        <w:rPr>
          <w:rFonts w:ascii="Arial" w:hAnsi="Arial" w:cs="Arial"/>
          <w:sz w:val="20"/>
          <w:szCs w:val="20"/>
        </w:rPr>
        <w:t>5</w:t>
      </w:r>
      <w:r w:rsidRPr="00BA3A0D">
        <w:rPr>
          <w:rFonts w:ascii="Arial" w:hAnsi="Arial" w:cs="Arial"/>
          <w:sz w:val="20"/>
          <w:szCs w:val="20"/>
        </w:rPr>
        <w:t>.000 euro</w:t>
      </w:r>
      <w:r w:rsidR="00E84975" w:rsidRPr="00BA3A0D">
        <w:rPr>
          <w:rFonts w:ascii="Arial" w:hAnsi="Arial" w:cs="Arial"/>
          <w:sz w:val="20"/>
          <w:szCs w:val="20"/>
        </w:rPr>
        <w:t xml:space="preserve"> </w:t>
      </w:r>
      <w:r w:rsidR="00F55C34" w:rsidRPr="00BA3A0D">
        <w:rPr>
          <w:rFonts w:ascii="Arial" w:hAnsi="Arial" w:cs="Arial"/>
          <w:sz w:val="20"/>
          <w:szCs w:val="20"/>
        </w:rPr>
        <w:t xml:space="preserve">na </w:t>
      </w:r>
      <w:r w:rsidR="00D80954" w:rsidRPr="00BA3A0D">
        <w:rPr>
          <w:rFonts w:ascii="Arial" w:hAnsi="Arial" w:cs="Arial"/>
          <w:sz w:val="20"/>
          <w:szCs w:val="20"/>
        </w:rPr>
        <w:t xml:space="preserve">dostawę </w:t>
      </w:r>
      <w:r w:rsidR="00570717" w:rsidRPr="00BA3A0D">
        <w:rPr>
          <w:rFonts w:ascii="Arial" w:hAnsi="Arial" w:cs="Arial"/>
          <w:sz w:val="20"/>
          <w:szCs w:val="20"/>
        </w:rPr>
        <w:t>pn.</w:t>
      </w:r>
    </w:p>
    <w:p w14:paraId="6B298BD1" w14:textId="77777777" w:rsidR="00E84975" w:rsidRPr="00BA3A0D" w:rsidRDefault="00E84975" w:rsidP="0031391D">
      <w:pPr>
        <w:spacing w:before="60" w:after="60" w:line="360" w:lineRule="auto"/>
        <w:rPr>
          <w:rFonts w:ascii="Arial" w:hAnsi="Arial" w:cs="Arial"/>
          <w:sz w:val="22"/>
          <w:szCs w:val="22"/>
        </w:rPr>
      </w:pPr>
    </w:p>
    <w:p w14:paraId="33E5D314" w14:textId="77777777" w:rsidR="00FB4DF7" w:rsidRPr="00BA3A0D" w:rsidRDefault="00FB4DF7" w:rsidP="0031391D">
      <w:pPr>
        <w:spacing w:before="60" w:after="60" w:line="360" w:lineRule="auto"/>
        <w:rPr>
          <w:rFonts w:ascii="Arial" w:hAnsi="Arial" w:cs="Arial"/>
          <w:sz w:val="22"/>
          <w:szCs w:val="22"/>
        </w:rPr>
      </w:pPr>
    </w:p>
    <w:p w14:paraId="7878B6FB" w14:textId="464921A9" w:rsidR="00335A77" w:rsidRPr="00BA3A0D" w:rsidRDefault="00D631AE" w:rsidP="005D28CC">
      <w:pPr>
        <w:spacing w:before="60" w:after="60" w:line="360" w:lineRule="auto"/>
        <w:jc w:val="center"/>
        <w:rPr>
          <w:rFonts w:ascii="Arial" w:hAnsi="Arial" w:cs="Arial"/>
          <w:b/>
          <w:sz w:val="32"/>
          <w:szCs w:val="32"/>
        </w:rPr>
      </w:pPr>
      <w:bookmarkStart w:id="1" w:name="_Hlk97108256"/>
      <w:r>
        <w:rPr>
          <w:rFonts w:ascii="Arial" w:hAnsi="Arial" w:cs="Arial"/>
          <w:b/>
          <w:sz w:val="32"/>
          <w:szCs w:val="32"/>
        </w:rPr>
        <w:t>„</w:t>
      </w:r>
      <w:r w:rsidRPr="00D631AE">
        <w:rPr>
          <w:rFonts w:ascii="Arial" w:hAnsi="Arial" w:cs="Arial"/>
          <w:b/>
          <w:sz w:val="32"/>
          <w:szCs w:val="32"/>
        </w:rPr>
        <w:t>ZAKUP ENERGII ELEKTRYCZNEJ NA POTRZEBY OBIEKTÓW JEDNOSTEK ORGANIZACYJNYCH POWIATU CHEŁMIŃSKIEGO NA LATA 2024-2025</w:t>
      </w:r>
      <w:bookmarkStart w:id="2" w:name="_Hlk97115604"/>
      <w:r w:rsidR="00335A77" w:rsidRPr="00BA3A0D">
        <w:rPr>
          <w:rFonts w:ascii="Arial" w:hAnsi="Arial" w:cs="Arial"/>
          <w:b/>
          <w:sz w:val="32"/>
          <w:szCs w:val="32"/>
        </w:rPr>
        <w:t>”</w:t>
      </w:r>
    </w:p>
    <w:bookmarkEnd w:id="1"/>
    <w:bookmarkEnd w:id="2"/>
    <w:p w14:paraId="725A816F" w14:textId="26F51BE5" w:rsidR="0044703D" w:rsidRPr="00BA3A0D" w:rsidRDefault="0044703D" w:rsidP="0031391D">
      <w:pPr>
        <w:spacing w:before="60" w:after="60" w:line="360" w:lineRule="auto"/>
        <w:rPr>
          <w:rFonts w:ascii="Arial" w:hAnsi="Arial" w:cs="Arial"/>
          <w:i/>
          <w:caps/>
          <w:sz w:val="20"/>
          <w:szCs w:val="20"/>
        </w:rPr>
      </w:pPr>
    </w:p>
    <w:p w14:paraId="20D0E915" w14:textId="77777777" w:rsidR="007B1681" w:rsidRPr="00BA3A0D" w:rsidRDefault="007B1681" w:rsidP="0031391D">
      <w:pPr>
        <w:spacing w:before="60" w:after="60" w:line="360" w:lineRule="auto"/>
        <w:rPr>
          <w:rFonts w:ascii="Arial" w:hAnsi="Arial" w:cs="Arial"/>
          <w:i/>
          <w:caps/>
          <w:sz w:val="20"/>
          <w:szCs w:val="20"/>
        </w:rPr>
      </w:pPr>
    </w:p>
    <w:p w14:paraId="156E7EE9" w14:textId="4B076372" w:rsidR="00D80954" w:rsidRPr="00BA3A0D" w:rsidRDefault="00D80954" w:rsidP="0031391D">
      <w:pPr>
        <w:spacing w:before="60" w:after="60" w:line="360" w:lineRule="auto"/>
        <w:rPr>
          <w:rFonts w:ascii="Arial" w:hAnsi="Arial" w:cs="Arial"/>
          <w:i/>
          <w:caps/>
          <w:sz w:val="20"/>
          <w:szCs w:val="20"/>
        </w:rPr>
      </w:pPr>
    </w:p>
    <w:p w14:paraId="757EEC18" w14:textId="21345333" w:rsidR="00D80954" w:rsidRPr="00BA3A0D" w:rsidRDefault="00D80954" w:rsidP="0031391D">
      <w:pPr>
        <w:spacing w:before="60" w:after="60" w:line="360" w:lineRule="auto"/>
        <w:rPr>
          <w:rFonts w:ascii="Arial" w:hAnsi="Arial" w:cs="Arial"/>
          <w:i/>
          <w:caps/>
          <w:sz w:val="20"/>
          <w:szCs w:val="20"/>
        </w:rPr>
      </w:pPr>
    </w:p>
    <w:p w14:paraId="6F689661" w14:textId="77777777" w:rsidR="00D80954" w:rsidRPr="00BA3A0D" w:rsidRDefault="00D80954" w:rsidP="0031391D">
      <w:pPr>
        <w:spacing w:before="60" w:after="60" w:line="360" w:lineRule="auto"/>
        <w:rPr>
          <w:rFonts w:ascii="Arial" w:hAnsi="Arial" w:cs="Arial"/>
          <w:i/>
          <w:caps/>
          <w:sz w:val="20"/>
          <w:szCs w:val="20"/>
        </w:rPr>
      </w:pPr>
    </w:p>
    <w:p w14:paraId="11DB8E04" w14:textId="2654A936" w:rsidR="002E659F" w:rsidRPr="00BA3A0D" w:rsidRDefault="002E659F" w:rsidP="002E659F">
      <w:pPr>
        <w:tabs>
          <w:tab w:val="left" w:pos="6945"/>
        </w:tabs>
        <w:spacing w:before="60" w:after="60" w:line="360" w:lineRule="auto"/>
        <w:jc w:val="center"/>
        <w:rPr>
          <w:rFonts w:ascii="Arial" w:hAnsi="Arial" w:cs="Arial"/>
          <w:sz w:val="20"/>
          <w:szCs w:val="20"/>
        </w:rPr>
      </w:pPr>
      <w:r w:rsidRPr="00BA3A0D">
        <w:rPr>
          <w:rFonts w:ascii="Arial" w:hAnsi="Arial" w:cs="Arial"/>
          <w:sz w:val="20"/>
          <w:szCs w:val="20"/>
        </w:rPr>
        <w:t xml:space="preserve">Nr postępowania: </w:t>
      </w:r>
      <w:r w:rsidR="002E52BA">
        <w:rPr>
          <w:rFonts w:ascii="Arial" w:hAnsi="Arial" w:cs="Arial"/>
          <w:sz w:val="20"/>
          <w:szCs w:val="20"/>
        </w:rPr>
        <w:t>OR.G.272.5.2023.MA</w:t>
      </w:r>
    </w:p>
    <w:p w14:paraId="31D60B77" w14:textId="77777777" w:rsidR="000B4893" w:rsidRPr="00BA3A0D" w:rsidRDefault="000B4893" w:rsidP="0031391D">
      <w:pPr>
        <w:spacing w:before="60" w:after="60" w:line="360" w:lineRule="auto"/>
        <w:rPr>
          <w:rFonts w:ascii="Arial" w:hAnsi="Arial" w:cs="Arial"/>
          <w:caps/>
          <w:sz w:val="18"/>
          <w:szCs w:val="18"/>
        </w:rPr>
      </w:pPr>
    </w:p>
    <w:p w14:paraId="7B82B423" w14:textId="77777777" w:rsidR="000B4893" w:rsidRPr="00BA3A0D" w:rsidRDefault="000B4893" w:rsidP="0031391D">
      <w:pPr>
        <w:spacing w:before="60" w:after="60" w:line="360" w:lineRule="auto"/>
        <w:rPr>
          <w:rFonts w:ascii="Arial" w:hAnsi="Arial" w:cs="Arial"/>
          <w:caps/>
          <w:sz w:val="18"/>
          <w:szCs w:val="18"/>
        </w:rPr>
      </w:pPr>
    </w:p>
    <w:p w14:paraId="60458FBC" w14:textId="7D3D0098" w:rsidR="00C63065" w:rsidRPr="00BA3A0D" w:rsidRDefault="00C63065" w:rsidP="0031391D">
      <w:pPr>
        <w:pStyle w:val="Tytu"/>
        <w:spacing w:before="60" w:after="60" w:line="360" w:lineRule="auto"/>
        <w:rPr>
          <w:rFonts w:cs="Arial"/>
          <w:caps/>
          <w:sz w:val="18"/>
          <w:szCs w:val="18"/>
        </w:rPr>
        <w:sectPr w:rsidR="00C63065" w:rsidRPr="00BA3A0D" w:rsidSect="006105C3">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7A80439" w14:textId="77777777" w:rsidR="00BD11A4" w:rsidRPr="00BA3A0D" w:rsidRDefault="00927FE7" w:rsidP="0031391D">
      <w:pPr>
        <w:pStyle w:val="pkt"/>
        <w:numPr>
          <w:ilvl w:val="0"/>
          <w:numId w:val="21"/>
        </w:numPr>
        <w:spacing w:line="360" w:lineRule="auto"/>
        <w:ind w:left="284" w:hanging="284"/>
        <w:rPr>
          <w:rFonts w:ascii="Arial" w:hAnsi="Arial" w:cs="Arial"/>
          <w:sz w:val="20"/>
        </w:rPr>
      </w:pPr>
      <w:r w:rsidRPr="00BA3A0D">
        <w:rPr>
          <w:rFonts w:ascii="Arial" w:hAnsi="Arial" w:cs="Arial"/>
          <w:b/>
          <w:bCs/>
          <w:kern w:val="32"/>
          <w:sz w:val="20"/>
        </w:rPr>
        <w:lastRenderedPageBreak/>
        <w:t>NAZWA ORAZ ADRES ZAMAWIAJĄCEGO</w:t>
      </w:r>
    </w:p>
    <w:tbl>
      <w:tblPr>
        <w:tblW w:w="0" w:type="auto"/>
        <w:tblLook w:val="04A0" w:firstRow="1" w:lastRow="0" w:firstColumn="1" w:lastColumn="0" w:noHBand="0" w:noVBand="1"/>
      </w:tblPr>
      <w:tblGrid>
        <w:gridCol w:w="3652"/>
        <w:gridCol w:w="5387"/>
      </w:tblGrid>
      <w:tr w:rsidR="00D631AE" w:rsidRPr="00D631AE" w14:paraId="27020C21" w14:textId="77777777" w:rsidTr="00D631AE">
        <w:tc>
          <w:tcPr>
            <w:tcW w:w="3652" w:type="dxa"/>
          </w:tcPr>
          <w:p w14:paraId="3D5CD508"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b/>
                <w:kern w:val="1"/>
                <w:sz w:val="20"/>
                <w:szCs w:val="20"/>
                <w:lang w:eastAsia="zh-CN"/>
              </w:rPr>
              <w:t>Nazwa Zamawiającego:</w:t>
            </w:r>
          </w:p>
        </w:tc>
        <w:tc>
          <w:tcPr>
            <w:tcW w:w="5387" w:type="dxa"/>
          </w:tcPr>
          <w:p w14:paraId="2D656C8C" w14:textId="77777777" w:rsidR="00D631AE" w:rsidRPr="00D631AE" w:rsidRDefault="00D631AE" w:rsidP="00D631AE">
            <w:pPr>
              <w:spacing w:line="360" w:lineRule="auto"/>
              <w:ind w:firstLine="851"/>
              <w:rPr>
                <w:rFonts w:ascii="Arial" w:hAnsi="Arial" w:cs="Arial"/>
                <w:b/>
                <w:kern w:val="1"/>
                <w:sz w:val="20"/>
                <w:szCs w:val="20"/>
                <w:lang w:eastAsia="zh-CN"/>
              </w:rPr>
            </w:pPr>
            <w:r w:rsidRPr="00D631AE">
              <w:rPr>
                <w:rFonts w:ascii="Arial" w:hAnsi="Arial" w:cs="Arial"/>
                <w:b/>
                <w:kern w:val="1"/>
                <w:sz w:val="20"/>
                <w:szCs w:val="20"/>
                <w:lang w:eastAsia="zh-CN"/>
              </w:rPr>
              <w:t>Powiat Chełmiński</w:t>
            </w:r>
          </w:p>
        </w:tc>
      </w:tr>
      <w:tr w:rsidR="00D631AE" w:rsidRPr="00D631AE" w14:paraId="149D4ABB" w14:textId="77777777" w:rsidTr="00D631AE">
        <w:tc>
          <w:tcPr>
            <w:tcW w:w="3652" w:type="dxa"/>
          </w:tcPr>
          <w:p w14:paraId="14981C97"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b/>
                <w:iCs/>
                <w:kern w:val="1"/>
                <w:sz w:val="20"/>
                <w:szCs w:val="20"/>
                <w:lang w:eastAsia="zh-CN"/>
              </w:rPr>
              <w:t>NIP: </w:t>
            </w:r>
          </w:p>
        </w:tc>
        <w:tc>
          <w:tcPr>
            <w:tcW w:w="5387" w:type="dxa"/>
          </w:tcPr>
          <w:p w14:paraId="2A8D9517"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kern w:val="1"/>
                <w:sz w:val="20"/>
                <w:szCs w:val="20"/>
                <w:lang w:eastAsia="zh-CN"/>
              </w:rPr>
              <w:t>875-146-22-48</w:t>
            </w:r>
          </w:p>
        </w:tc>
      </w:tr>
      <w:tr w:rsidR="00D631AE" w:rsidRPr="00D631AE" w14:paraId="25A55062" w14:textId="77777777" w:rsidTr="00D631AE">
        <w:tc>
          <w:tcPr>
            <w:tcW w:w="3652" w:type="dxa"/>
          </w:tcPr>
          <w:p w14:paraId="7148A453"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b/>
                <w:kern w:val="1"/>
                <w:sz w:val="20"/>
                <w:szCs w:val="20"/>
                <w:lang w:eastAsia="zh-CN"/>
              </w:rPr>
              <w:t>Miejscowość:</w:t>
            </w:r>
          </w:p>
        </w:tc>
        <w:tc>
          <w:tcPr>
            <w:tcW w:w="5387" w:type="dxa"/>
          </w:tcPr>
          <w:p w14:paraId="0AD4ED6E" w14:textId="77777777" w:rsidR="00D631AE" w:rsidRPr="00D631AE" w:rsidRDefault="00D631AE" w:rsidP="00D631AE">
            <w:pPr>
              <w:spacing w:line="360" w:lineRule="auto"/>
              <w:rPr>
                <w:rFonts w:ascii="Arial" w:hAnsi="Arial" w:cs="Arial"/>
                <w:kern w:val="1"/>
                <w:sz w:val="20"/>
                <w:szCs w:val="20"/>
                <w:lang w:eastAsia="zh-CN"/>
              </w:rPr>
            </w:pPr>
            <w:r w:rsidRPr="00D631AE">
              <w:rPr>
                <w:rFonts w:ascii="Arial" w:hAnsi="Arial" w:cs="Arial"/>
                <w:kern w:val="1"/>
                <w:sz w:val="20"/>
                <w:szCs w:val="20"/>
                <w:lang w:eastAsia="zh-CN"/>
              </w:rPr>
              <w:t>86 - 200 Chełmno</w:t>
            </w:r>
          </w:p>
        </w:tc>
      </w:tr>
      <w:tr w:rsidR="00D631AE" w:rsidRPr="00D631AE" w14:paraId="04E85B49" w14:textId="77777777" w:rsidTr="00D631AE">
        <w:tc>
          <w:tcPr>
            <w:tcW w:w="3652" w:type="dxa"/>
          </w:tcPr>
          <w:p w14:paraId="520974A6"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b/>
                <w:iCs/>
                <w:kern w:val="1"/>
                <w:sz w:val="20"/>
                <w:szCs w:val="20"/>
                <w:lang w:eastAsia="zh-CN"/>
              </w:rPr>
              <w:t>Adres:</w:t>
            </w:r>
            <w:r w:rsidRPr="00D631AE">
              <w:rPr>
                <w:rFonts w:ascii="Arial" w:hAnsi="Arial" w:cs="Arial"/>
                <w:b/>
                <w:kern w:val="1"/>
                <w:sz w:val="20"/>
                <w:szCs w:val="20"/>
                <w:lang w:eastAsia="zh-CN"/>
              </w:rPr>
              <w:tab/>
            </w:r>
          </w:p>
        </w:tc>
        <w:tc>
          <w:tcPr>
            <w:tcW w:w="5387" w:type="dxa"/>
          </w:tcPr>
          <w:p w14:paraId="4FCCF539" w14:textId="05E8FB1E" w:rsidR="00D631AE" w:rsidRPr="00D631AE" w:rsidRDefault="00D631AE" w:rsidP="00EA58F1">
            <w:pPr>
              <w:spacing w:line="360" w:lineRule="auto"/>
              <w:jc w:val="both"/>
              <w:rPr>
                <w:rFonts w:ascii="Arial" w:hAnsi="Arial" w:cs="Arial"/>
                <w:b/>
                <w:kern w:val="1"/>
                <w:sz w:val="20"/>
                <w:szCs w:val="20"/>
                <w:lang w:eastAsia="zh-CN"/>
              </w:rPr>
            </w:pPr>
            <w:r w:rsidRPr="00D631AE">
              <w:rPr>
                <w:rFonts w:ascii="Arial" w:hAnsi="Arial" w:cs="Arial"/>
                <w:kern w:val="1"/>
                <w:sz w:val="20"/>
                <w:szCs w:val="20"/>
                <w:lang w:eastAsia="zh-CN"/>
              </w:rPr>
              <w:t xml:space="preserve">ul. </w:t>
            </w:r>
            <w:r w:rsidR="00EA58F1" w:rsidRPr="002E52BA">
              <w:rPr>
                <w:rFonts w:ascii="Arial" w:hAnsi="Arial" w:cs="Arial"/>
                <w:kern w:val="1"/>
                <w:sz w:val="20"/>
                <w:szCs w:val="20"/>
                <w:lang w:eastAsia="zh-CN"/>
              </w:rPr>
              <w:t>Kolejowa</w:t>
            </w:r>
            <w:r w:rsidRPr="002E52BA">
              <w:rPr>
                <w:rFonts w:ascii="Arial" w:hAnsi="Arial" w:cs="Arial"/>
                <w:kern w:val="1"/>
                <w:sz w:val="20"/>
                <w:szCs w:val="20"/>
                <w:lang w:eastAsia="zh-CN"/>
              </w:rPr>
              <w:t xml:space="preserve"> 1</w:t>
            </w:r>
          </w:p>
        </w:tc>
      </w:tr>
      <w:tr w:rsidR="00D631AE" w:rsidRPr="00D631AE" w14:paraId="7C99AB8D" w14:textId="77777777" w:rsidTr="00D631AE">
        <w:tc>
          <w:tcPr>
            <w:tcW w:w="3652" w:type="dxa"/>
          </w:tcPr>
          <w:p w14:paraId="6102AF3F" w14:textId="77777777" w:rsidR="00D631AE" w:rsidRPr="00D631AE" w:rsidRDefault="00D631AE" w:rsidP="00D631AE">
            <w:pPr>
              <w:spacing w:line="360" w:lineRule="auto"/>
              <w:jc w:val="both"/>
              <w:rPr>
                <w:rFonts w:ascii="Arial" w:hAnsi="Arial" w:cs="Arial"/>
                <w:b/>
                <w:kern w:val="1"/>
                <w:sz w:val="20"/>
                <w:szCs w:val="20"/>
                <w:lang w:eastAsia="zh-CN"/>
              </w:rPr>
            </w:pPr>
            <w:proofErr w:type="spellStart"/>
            <w:r w:rsidRPr="00D631AE">
              <w:rPr>
                <w:rFonts w:ascii="Arial" w:hAnsi="Arial" w:cs="Arial"/>
                <w:b/>
                <w:iCs/>
                <w:kern w:val="1"/>
                <w:sz w:val="20"/>
                <w:szCs w:val="20"/>
                <w:lang w:val="de-DE" w:eastAsia="zh-CN"/>
              </w:rPr>
              <w:t>Adres</w:t>
            </w:r>
            <w:proofErr w:type="spellEnd"/>
            <w:r w:rsidRPr="00D631AE">
              <w:rPr>
                <w:rFonts w:ascii="Arial" w:hAnsi="Arial" w:cs="Arial"/>
                <w:b/>
                <w:iCs/>
                <w:kern w:val="1"/>
                <w:sz w:val="20"/>
                <w:szCs w:val="20"/>
                <w:lang w:val="de-DE" w:eastAsia="zh-CN"/>
              </w:rPr>
              <w:t xml:space="preserve"> </w:t>
            </w:r>
            <w:proofErr w:type="spellStart"/>
            <w:r w:rsidRPr="00D631AE">
              <w:rPr>
                <w:rFonts w:ascii="Arial" w:hAnsi="Arial" w:cs="Arial"/>
                <w:b/>
                <w:iCs/>
                <w:kern w:val="1"/>
                <w:sz w:val="20"/>
                <w:szCs w:val="20"/>
                <w:lang w:val="de-DE" w:eastAsia="zh-CN"/>
              </w:rPr>
              <w:t>e-mail</w:t>
            </w:r>
            <w:proofErr w:type="spellEnd"/>
            <w:r w:rsidRPr="00D631AE">
              <w:rPr>
                <w:rFonts w:ascii="Arial" w:hAnsi="Arial" w:cs="Arial"/>
                <w:b/>
                <w:iCs/>
                <w:kern w:val="1"/>
                <w:sz w:val="20"/>
                <w:szCs w:val="20"/>
                <w:lang w:eastAsia="zh-CN"/>
              </w:rPr>
              <w:t>:</w:t>
            </w:r>
          </w:p>
        </w:tc>
        <w:tc>
          <w:tcPr>
            <w:tcW w:w="5387" w:type="dxa"/>
          </w:tcPr>
          <w:p w14:paraId="3F09F8C6" w14:textId="77777777" w:rsidR="00D631AE" w:rsidRPr="00D631AE" w:rsidRDefault="00816278" w:rsidP="00D631AE">
            <w:pPr>
              <w:spacing w:line="360" w:lineRule="auto"/>
              <w:jc w:val="both"/>
              <w:rPr>
                <w:rFonts w:ascii="Arial" w:hAnsi="Arial" w:cs="Arial"/>
                <w:b/>
                <w:kern w:val="1"/>
                <w:sz w:val="20"/>
                <w:szCs w:val="20"/>
                <w:lang w:eastAsia="zh-CN"/>
              </w:rPr>
            </w:pPr>
            <w:hyperlink r:id="rId11" w:history="1">
              <w:r w:rsidR="00D631AE" w:rsidRPr="00D631AE">
                <w:rPr>
                  <w:rFonts w:ascii="Arial" w:hAnsi="Arial" w:cs="Arial"/>
                  <w:color w:val="0000FF"/>
                  <w:kern w:val="1"/>
                  <w:sz w:val="20"/>
                  <w:szCs w:val="20"/>
                  <w:u w:val="single"/>
                  <w:lang w:eastAsia="zh-CN"/>
                </w:rPr>
                <w:t>starostwo@powiat-chelmno.pl</w:t>
              </w:r>
            </w:hyperlink>
            <w:r w:rsidR="00D631AE" w:rsidRPr="00D631AE">
              <w:rPr>
                <w:rFonts w:ascii="Arial" w:hAnsi="Arial" w:cs="Arial"/>
                <w:kern w:val="1"/>
                <w:sz w:val="20"/>
                <w:szCs w:val="20"/>
                <w:lang w:eastAsia="zh-CN"/>
              </w:rPr>
              <w:t xml:space="preserve"> </w:t>
            </w:r>
          </w:p>
        </w:tc>
      </w:tr>
      <w:tr w:rsidR="00D631AE" w:rsidRPr="005A4FE7" w14:paraId="6CAD9D7F" w14:textId="77777777" w:rsidTr="00D631AE">
        <w:tc>
          <w:tcPr>
            <w:tcW w:w="3652" w:type="dxa"/>
          </w:tcPr>
          <w:p w14:paraId="2E574872" w14:textId="77777777" w:rsidR="00D631AE" w:rsidRPr="00D631AE" w:rsidRDefault="00D631AE" w:rsidP="00D631AE">
            <w:pPr>
              <w:spacing w:line="360" w:lineRule="auto"/>
              <w:jc w:val="both"/>
              <w:rPr>
                <w:rFonts w:ascii="Arial" w:hAnsi="Arial" w:cs="Arial"/>
                <w:b/>
                <w:iCs/>
                <w:kern w:val="1"/>
                <w:sz w:val="20"/>
                <w:szCs w:val="20"/>
                <w:lang w:val="de-DE" w:eastAsia="zh-CN"/>
              </w:rPr>
            </w:pPr>
            <w:proofErr w:type="spellStart"/>
            <w:r w:rsidRPr="00D631AE">
              <w:rPr>
                <w:rFonts w:ascii="Arial" w:hAnsi="Arial" w:cs="Arial"/>
                <w:b/>
                <w:iCs/>
                <w:kern w:val="1"/>
                <w:sz w:val="20"/>
                <w:szCs w:val="20"/>
                <w:lang w:val="de-DE" w:eastAsia="zh-CN"/>
              </w:rPr>
              <w:t>Strona</w:t>
            </w:r>
            <w:proofErr w:type="spellEnd"/>
            <w:r w:rsidRPr="00D631AE">
              <w:rPr>
                <w:rFonts w:ascii="Arial" w:hAnsi="Arial" w:cs="Arial"/>
                <w:b/>
                <w:iCs/>
                <w:kern w:val="1"/>
                <w:sz w:val="20"/>
                <w:szCs w:val="20"/>
                <w:lang w:val="de-DE" w:eastAsia="zh-CN"/>
              </w:rPr>
              <w:t xml:space="preserve"> </w:t>
            </w:r>
            <w:proofErr w:type="spellStart"/>
            <w:r w:rsidRPr="00D631AE">
              <w:rPr>
                <w:rFonts w:ascii="Arial" w:hAnsi="Arial" w:cs="Arial"/>
                <w:b/>
                <w:iCs/>
                <w:kern w:val="1"/>
                <w:sz w:val="20"/>
                <w:szCs w:val="20"/>
                <w:lang w:val="de-DE" w:eastAsia="zh-CN"/>
              </w:rPr>
              <w:t>internetowa</w:t>
            </w:r>
            <w:proofErr w:type="spellEnd"/>
            <w:r w:rsidRPr="00D631AE">
              <w:rPr>
                <w:rFonts w:ascii="Arial" w:hAnsi="Arial" w:cs="Arial"/>
                <w:b/>
                <w:iCs/>
                <w:kern w:val="1"/>
                <w:sz w:val="20"/>
                <w:szCs w:val="20"/>
                <w:lang w:val="de-DE" w:eastAsia="zh-CN"/>
              </w:rPr>
              <w:t>:</w:t>
            </w:r>
            <w:r w:rsidRPr="00D631AE">
              <w:rPr>
                <w:rFonts w:ascii="Arial" w:hAnsi="Arial" w:cs="Arial"/>
                <w:b/>
                <w:iCs/>
                <w:kern w:val="1"/>
                <w:sz w:val="20"/>
                <w:szCs w:val="20"/>
                <w:lang w:val="de-DE" w:eastAsia="zh-CN"/>
              </w:rPr>
              <w:tab/>
            </w:r>
          </w:p>
        </w:tc>
        <w:tc>
          <w:tcPr>
            <w:tcW w:w="5387" w:type="dxa"/>
          </w:tcPr>
          <w:p w14:paraId="6582F994" w14:textId="77777777" w:rsidR="00D631AE" w:rsidRPr="00D631AE" w:rsidRDefault="00816278" w:rsidP="00D631AE">
            <w:pPr>
              <w:spacing w:line="360" w:lineRule="auto"/>
              <w:jc w:val="both"/>
              <w:rPr>
                <w:rFonts w:ascii="Arial" w:hAnsi="Arial" w:cs="Arial"/>
                <w:b/>
                <w:kern w:val="1"/>
                <w:sz w:val="20"/>
                <w:szCs w:val="20"/>
                <w:lang w:val="de-DE" w:eastAsia="zh-CN"/>
              </w:rPr>
            </w:pPr>
            <w:hyperlink r:id="rId12" w:history="1">
              <w:r w:rsidR="00D631AE" w:rsidRPr="00D631AE">
                <w:rPr>
                  <w:rFonts w:ascii="Arial" w:hAnsi="Arial" w:cs="Arial"/>
                  <w:color w:val="0000FF"/>
                  <w:kern w:val="1"/>
                  <w:sz w:val="20"/>
                  <w:szCs w:val="20"/>
                  <w:u w:val="single"/>
                  <w:lang w:val="de-DE" w:eastAsia="zh-CN"/>
                </w:rPr>
                <w:t>http://www.powiat-chelmno.pl</w:t>
              </w:r>
            </w:hyperlink>
            <w:r w:rsidR="00D631AE" w:rsidRPr="00D631AE">
              <w:rPr>
                <w:rFonts w:ascii="Arial" w:hAnsi="Arial" w:cs="Arial"/>
                <w:kern w:val="1"/>
                <w:sz w:val="20"/>
                <w:szCs w:val="20"/>
                <w:lang w:val="de-DE" w:eastAsia="zh-CN"/>
              </w:rPr>
              <w:t xml:space="preserve"> </w:t>
            </w:r>
          </w:p>
        </w:tc>
      </w:tr>
      <w:tr w:rsidR="00D631AE" w:rsidRPr="005A4FE7" w14:paraId="1E8B2B84" w14:textId="77777777" w:rsidTr="00D631AE">
        <w:tc>
          <w:tcPr>
            <w:tcW w:w="3652" w:type="dxa"/>
          </w:tcPr>
          <w:p w14:paraId="5B7FFF34" w14:textId="77777777" w:rsidR="00D631AE" w:rsidRPr="00D631AE" w:rsidRDefault="00D631AE" w:rsidP="00D631AE">
            <w:pPr>
              <w:spacing w:line="360" w:lineRule="auto"/>
              <w:jc w:val="both"/>
              <w:rPr>
                <w:rFonts w:ascii="Arial" w:hAnsi="Arial" w:cs="Arial"/>
                <w:b/>
                <w:iCs/>
                <w:kern w:val="1"/>
                <w:sz w:val="20"/>
                <w:szCs w:val="20"/>
                <w:lang w:val="de-DE" w:eastAsia="zh-CN"/>
              </w:rPr>
            </w:pPr>
            <w:proofErr w:type="spellStart"/>
            <w:r w:rsidRPr="00D631AE">
              <w:rPr>
                <w:rFonts w:ascii="Arial" w:hAnsi="Arial" w:cs="Arial"/>
                <w:b/>
                <w:iCs/>
                <w:kern w:val="1"/>
                <w:sz w:val="20"/>
                <w:szCs w:val="20"/>
                <w:lang w:val="de-DE" w:eastAsia="zh-CN"/>
              </w:rPr>
              <w:t>Strona</w:t>
            </w:r>
            <w:proofErr w:type="spellEnd"/>
            <w:r w:rsidRPr="00D631AE">
              <w:rPr>
                <w:rFonts w:ascii="Arial" w:hAnsi="Arial" w:cs="Arial"/>
                <w:b/>
                <w:iCs/>
                <w:kern w:val="1"/>
                <w:sz w:val="20"/>
                <w:szCs w:val="20"/>
                <w:lang w:val="de-DE" w:eastAsia="zh-CN"/>
              </w:rPr>
              <w:t xml:space="preserve"> </w:t>
            </w:r>
            <w:proofErr w:type="spellStart"/>
            <w:r w:rsidRPr="00D631AE">
              <w:rPr>
                <w:rFonts w:ascii="Arial" w:hAnsi="Arial" w:cs="Arial"/>
                <w:b/>
                <w:iCs/>
                <w:kern w:val="1"/>
                <w:sz w:val="20"/>
                <w:szCs w:val="20"/>
                <w:lang w:val="de-DE" w:eastAsia="zh-CN"/>
              </w:rPr>
              <w:t>postępowania</w:t>
            </w:r>
            <w:proofErr w:type="spellEnd"/>
          </w:p>
        </w:tc>
        <w:tc>
          <w:tcPr>
            <w:tcW w:w="5387" w:type="dxa"/>
          </w:tcPr>
          <w:p w14:paraId="586E67A6" w14:textId="5D129CDA" w:rsidR="00D631AE" w:rsidRPr="00D631AE" w:rsidRDefault="00816278" w:rsidP="00D631AE">
            <w:pPr>
              <w:spacing w:line="360" w:lineRule="auto"/>
              <w:jc w:val="both"/>
              <w:rPr>
                <w:rFonts w:ascii="Arial" w:hAnsi="Arial" w:cs="Arial"/>
                <w:kern w:val="1"/>
                <w:sz w:val="20"/>
                <w:szCs w:val="20"/>
                <w:lang w:val="de-DE" w:eastAsia="zh-CN"/>
              </w:rPr>
            </w:pPr>
            <w:hyperlink r:id="rId13" w:history="1">
              <w:r w:rsidR="00D631AE" w:rsidRPr="00D631AE">
                <w:rPr>
                  <w:rStyle w:val="Hipercze"/>
                  <w:rFonts w:ascii="Arial" w:hAnsi="Arial" w:cs="Arial"/>
                  <w:kern w:val="1"/>
                  <w:sz w:val="20"/>
                  <w:szCs w:val="20"/>
                  <w:lang w:val="de-DE" w:eastAsia="zh-CN"/>
                </w:rPr>
                <w:t>https://platformazakupowa.pl/pn/powiat_chelmno</w:t>
              </w:r>
            </w:hyperlink>
            <w:r w:rsidR="00D631AE" w:rsidRPr="00D631AE">
              <w:rPr>
                <w:rFonts w:ascii="Arial" w:hAnsi="Arial" w:cs="Arial"/>
                <w:kern w:val="1"/>
                <w:sz w:val="20"/>
                <w:szCs w:val="20"/>
                <w:lang w:val="de-DE" w:eastAsia="zh-CN"/>
              </w:rPr>
              <w:t xml:space="preserve"> </w:t>
            </w:r>
          </w:p>
        </w:tc>
      </w:tr>
      <w:tr w:rsidR="00D631AE" w:rsidRPr="00D631AE" w14:paraId="15BF7E90" w14:textId="77777777" w:rsidTr="00D631AE">
        <w:tc>
          <w:tcPr>
            <w:tcW w:w="3652" w:type="dxa"/>
          </w:tcPr>
          <w:p w14:paraId="5C11231F" w14:textId="77777777" w:rsidR="00D631AE" w:rsidRPr="00D631AE" w:rsidRDefault="00D631AE" w:rsidP="00D631AE">
            <w:pPr>
              <w:spacing w:line="360" w:lineRule="auto"/>
              <w:jc w:val="both"/>
              <w:rPr>
                <w:rFonts w:ascii="Arial" w:hAnsi="Arial" w:cs="Arial"/>
                <w:b/>
                <w:iCs/>
                <w:kern w:val="1"/>
                <w:sz w:val="20"/>
                <w:szCs w:val="20"/>
                <w:lang w:val="de-DE" w:eastAsia="zh-CN"/>
              </w:rPr>
            </w:pPr>
            <w:r w:rsidRPr="00D631AE">
              <w:rPr>
                <w:rFonts w:ascii="Arial" w:hAnsi="Arial" w:cs="Arial"/>
                <w:b/>
                <w:iCs/>
                <w:kern w:val="1"/>
                <w:sz w:val="20"/>
                <w:szCs w:val="20"/>
                <w:lang w:eastAsia="zh-CN"/>
              </w:rPr>
              <w:t>Telefon:</w:t>
            </w:r>
          </w:p>
        </w:tc>
        <w:tc>
          <w:tcPr>
            <w:tcW w:w="5387" w:type="dxa"/>
          </w:tcPr>
          <w:p w14:paraId="187D30A2" w14:textId="77777777" w:rsidR="00D631AE" w:rsidRPr="00D631AE" w:rsidRDefault="00D631AE" w:rsidP="00D631AE">
            <w:pPr>
              <w:spacing w:line="360" w:lineRule="auto"/>
              <w:jc w:val="both"/>
              <w:rPr>
                <w:rFonts w:ascii="Arial" w:hAnsi="Arial" w:cs="Arial"/>
                <w:b/>
                <w:kern w:val="1"/>
                <w:sz w:val="20"/>
                <w:szCs w:val="20"/>
                <w:lang w:eastAsia="zh-CN"/>
              </w:rPr>
            </w:pPr>
            <w:r w:rsidRPr="00D631AE">
              <w:rPr>
                <w:rFonts w:ascii="Arial" w:hAnsi="Arial" w:cs="Arial"/>
                <w:kern w:val="1"/>
                <w:sz w:val="20"/>
                <w:szCs w:val="20"/>
                <w:lang w:eastAsia="zh-CN"/>
              </w:rPr>
              <w:t>+48 56 677 24 10</w:t>
            </w:r>
          </w:p>
        </w:tc>
      </w:tr>
    </w:tbl>
    <w:p w14:paraId="41DDCC54" w14:textId="77777777" w:rsidR="00D631AE" w:rsidRDefault="00D631AE" w:rsidP="000104B1">
      <w:pPr>
        <w:autoSpaceDE w:val="0"/>
        <w:autoSpaceDN w:val="0"/>
        <w:adjustRightInd w:val="0"/>
        <w:spacing w:before="60" w:after="60" w:line="360" w:lineRule="auto"/>
        <w:ind w:left="284"/>
        <w:rPr>
          <w:rFonts w:ascii="Arial" w:eastAsiaTheme="minorEastAsia" w:hAnsi="Arial" w:cs="Arial"/>
          <w:color w:val="000000"/>
          <w:sz w:val="20"/>
          <w:szCs w:val="20"/>
        </w:rPr>
      </w:pPr>
    </w:p>
    <w:p w14:paraId="4A300185" w14:textId="77777777" w:rsidR="00BD11A4" w:rsidRPr="00BA3A0D" w:rsidRDefault="007A3EC3" w:rsidP="0031391D">
      <w:pPr>
        <w:pStyle w:val="pkt"/>
        <w:numPr>
          <w:ilvl w:val="0"/>
          <w:numId w:val="21"/>
        </w:numPr>
        <w:spacing w:line="360" w:lineRule="auto"/>
        <w:ind w:left="284" w:hanging="284"/>
        <w:rPr>
          <w:rFonts w:ascii="Arial" w:hAnsi="Arial" w:cs="Arial"/>
          <w:b/>
          <w:sz w:val="20"/>
        </w:rPr>
      </w:pPr>
      <w:r w:rsidRPr="00BA3A0D">
        <w:rPr>
          <w:rFonts w:ascii="Arial" w:hAnsi="Arial" w:cs="Arial"/>
          <w:b/>
          <w:sz w:val="20"/>
        </w:rPr>
        <w:t>OCHRONA DANYCH OSOBOWYCH</w:t>
      </w:r>
    </w:p>
    <w:p w14:paraId="2EB72455" w14:textId="77777777" w:rsidR="003D6AA5" w:rsidRPr="00BA3A0D" w:rsidRDefault="003D6AA5" w:rsidP="0031391D">
      <w:pPr>
        <w:pStyle w:val="pkt"/>
        <w:numPr>
          <w:ilvl w:val="0"/>
          <w:numId w:val="23"/>
        </w:numPr>
        <w:tabs>
          <w:tab w:val="num" w:pos="284"/>
        </w:tabs>
        <w:spacing w:line="360" w:lineRule="auto"/>
        <w:ind w:left="284" w:hanging="284"/>
        <w:rPr>
          <w:rFonts w:ascii="Arial" w:hAnsi="Arial" w:cs="Arial"/>
          <w:sz w:val="20"/>
        </w:rPr>
      </w:pPr>
      <w:r w:rsidRPr="00BA3A0D">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EE403B" w14:textId="1D98824C" w:rsidR="005800C1" w:rsidRPr="00BA3A0D" w:rsidRDefault="006A4A33" w:rsidP="00B64DCD">
      <w:pPr>
        <w:pStyle w:val="Akapitzlist"/>
        <w:widowControl w:val="0"/>
        <w:numPr>
          <w:ilvl w:val="0"/>
          <w:numId w:val="36"/>
        </w:numPr>
        <w:tabs>
          <w:tab w:val="left" w:pos="426"/>
          <w:tab w:val="left" w:pos="710"/>
        </w:tabs>
        <w:suppressAutoHyphens/>
        <w:autoSpaceDN w:val="0"/>
        <w:spacing w:line="360" w:lineRule="auto"/>
        <w:ind w:left="709" w:hanging="283"/>
        <w:jc w:val="both"/>
        <w:textAlignment w:val="baseline"/>
        <w:rPr>
          <w:rFonts w:ascii="Arial" w:hAnsi="Arial" w:cs="Arial"/>
          <w:sz w:val="20"/>
          <w:szCs w:val="20"/>
        </w:rPr>
      </w:pPr>
      <w:r w:rsidRPr="00BA3A0D">
        <w:rPr>
          <w:rFonts w:ascii="Arial" w:hAnsi="Arial" w:cs="Arial"/>
          <w:sz w:val="20"/>
          <w:szCs w:val="20"/>
        </w:rPr>
        <w:t xml:space="preserve">administratorem Pani/Pana danych osobowych jest </w:t>
      </w:r>
      <w:r w:rsidR="00D631AE" w:rsidRPr="00D631AE">
        <w:rPr>
          <w:rFonts w:ascii="Arial" w:hAnsi="Arial" w:cs="Arial"/>
          <w:sz w:val="20"/>
          <w:szCs w:val="20"/>
        </w:rPr>
        <w:t>Powiat Chełmiński, 86-200 Chełmno, ul. Kolejowa 1</w:t>
      </w:r>
      <w:r w:rsidRPr="00BA3A0D">
        <w:rPr>
          <w:rFonts w:ascii="Arial" w:hAnsi="Arial" w:cs="Arial"/>
          <w:sz w:val="20"/>
          <w:szCs w:val="20"/>
        </w:rPr>
        <w:t xml:space="preserve">; </w:t>
      </w:r>
    </w:p>
    <w:p w14:paraId="75C90953" w14:textId="5696470F" w:rsidR="005800C1" w:rsidRPr="00BA3A0D" w:rsidRDefault="005800C1" w:rsidP="00B64DCD">
      <w:pPr>
        <w:pStyle w:val="Akapitzlist"/>
        <w:widowControl w:val="0"/>
        <w:numPr>
          <w:ilvl w:val="0"/>
          <w:numId w:val="36"/>
        </w:numPr>
        <w:tabs>
          <w:tab w:val="left" w:pos="426"/>
          <w:tab w:val="left" w:pos="710"/>
        </w:tabs>
        <w:suppressAutoHyphens/>
        <w:autoSpaceDN w:val="0"/>
        <w:spacing w:line="360" w:lineRule="auto"/>
        <w:ind w:left="709" w:hanging="283"/>
        <w:jc w:val="both"/>
        <w:textAlignment w:val="baseline"/>
        <w:rPr>
          <w:rFonts w:ascii="Arial" w:hAnsi="Arial" w:cs="Arial"/>
          <w:sz w:val="20"/>
          <w:szCs w:val="20"/>
        </w:rPr>
      </w:pPr>
      <w:r w:rsidRPr="00BA3A0D">
        <w:rPr>
          <w:rFonts w:ascii="Arial" w:hAnsi="Arial" w:cs="Arial"/>
          <w:sz w:val="20"/>
          <w:szCs w:val="20"/>
        </w:rPr>
        <w:t xml:space="preserve">W sprawach z zakresu ochrony danych osobowych mogą Państwo kontaktować się z Inspektorem Ochrony Danych </w:t>
      </w:r>
      <w:hyperlink r:id="rId14" w:history="1">
        <w:r w:rsidR="004B76A2" w:rsidRPr="00E37026">
          <w:rPr>
            <w:rStyle w:val="Hipercze"/>
            <w:rFonts w:ascii="Arial" w:hAnsi="Arial" w:cs="Arial"/>
            <w:sz w:val="20"/>
            <w:szCs w:val="20"/>
          </w:rPr>
          <w:t>katarzyna.henzler@cbi24.pl</w:t>
        </w:r>
      </w:hyperlink>
      <w:r w:rsidR="00394A9B" w:rsidRPr="00394A9B">
        <w:rPr>
          <w:rFonts w:ascii="Arial" w:hAnsi="Arial" w:cs="Arial"/>
          <w:sz w:val="20"/>
          <w:szCs w:val="20"/>
        </w:rPr>
        <w:t>,</w:t>
      </w:r>
      <w:r w:rsidR="00394A9B">
        <w:rPr>
          <w:rFonts w:ascii="Arial" w:hAnsi="Arial" w:cs="Arial"/>
          <w:sz w:val="20"/>
          <w:szCs w:val="20"/>
        </w:rPr>
        <w:t xml:space="preserve"> </w:t>
      </w:r>
    </w:p>
    <w:p w14:paraId="3078C327" w14:textId="77777777" w:rsidR="00A816A6" w:rsidRPr="00BA3A0D" w:rsidRDefault="00A816A6" w:rsidP="0031391D">
      <w:pPr>
        <w:pStyle w:val="pkt"/>
        <w:numPr>
          <w:ilvl w:val="0"/>
          <w:numId w:val="36"/>
        </w:numPr>
        <w:tabs>
          <w:tab w:val="left" w:pos="426"/>
        </w:tabs>
        <w:spacing w:line="360" w:lineRule="auto"/>
        <w:ind w:left="709" w:hanging="283"/>
        <w:rPr>
          <w:rFonts w:ascii="Arial" w:hAnsi="Arial" w:cs="Arial"/>
          <w:sz w:val="20"/>
        </w:rPr>
      </w:pPr>
      <w:r w:rsidRPr="00BA3A0D">
        <w:rPr>
          <w:rFonts w:ascii="Arial" w:hAnsi="Arial" w:cs="Arial"/>
          <w:sz w:val="20"/>
        </w:rPr>
        <w:t xml:space="preserve">Pani/Pana dane osobowe przetwarzane będą na podstawie art. 6 ust. 1 lit. c RODO w celu związanym z </w:t>
      </w:r>
      <w:r w:rsidR="000D445A" w:rsidRPr="00BA3A0D">
        <w:rPr>
          <w:rFonts w:ascii="Arial" w:hAnsi="Arial" w:cs="Arial"/>
          <w:sz w:val="20"/>
        </w:rPr>
        <w:t xml:space="preserve">przeprowadzeniem </w:t>
      </w:r>
      <w:r w:rsidRPr="00BA3A0D">
        <w:rPr>
          <w:rFonts w:ascii="Arial" w:hAnsi="Arial" w:cs="Arial"/>
          <w:sz w:val="20"/>
        </w:rPr>
        <w:t>postępowani</w:t>
      </w:r>
      <w:r w:rsidR="000D445A" w:rsidRPr="00BA3A0D">
        <w:rPr>
          <w:rFonts w:ascii="Arial" w:hAnsi="Arial" w:cs="Arial"/>
          <w:sz w:val="20"/>
        </w:rPr>
        <w:t>a</w:t>
      </w:r>
      <w:r w:rsidRPr="00BA3A0D">
        <w:rPr>
          <w:rFonts w:ascii="Arial" w:hAnsi="Arial" w:cs="Arial"/>
          <w:sz w:val="20"/>
        </w:rPr>
        <w:t xml:space="preserve"> o udzielenie zamówienia publicznego</w:t>
      </w:r>
      <w:r w:rsidR="000D445A" w:rsidRPr="00BA3A0D">
        <w:rPr>
          <w:rFonts w:ascii="Arial" w:hAnsi="Arial" w:cs="Arial"/>
          <w:sz w:val="20"/>
        </w:rPr>
        <w:t>;</w:t>
      </w:r>
    </w:p>
    <w:p w14:paraId="23E37B5F" w14:textId="77777777" w:rsidR="00800EFF" w:rsidRPr="00BA3A0D" w:rsidRDefault="00800EFF"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 xml:space="preserve">odbiorcami Pani/Pana danych osobowych będą osoby lub podmioty, którym udostępniona zostanie dokumentacja postępowania w oparciu o art. </w:t>
      </w:r>
      <w:r w:rsidR="000D445A" w:rsidRPr="00BA3A0D">
        <w:rPr>
          <w:rFonts w:ascii="Arial" w:hAnsi="Arial" w:cs="Arial"/>
          <w:sz w:val="20"/>
        </w:rPr>
        <w:t>1</w:t>
      </w:r>
      <w:r w:rsidRPr="00BA3A0D">
        <w:rPr>
          <w:rFonts w:ascii="Arial" w:hAnsi="Arial" w:cs="Arial"/>
          <w:sz w:val="20"/>
        </w:rPr>
        <w:t xml:space="preserve">8 oraz art. </w:t>
      </w:r>
      <w:r w:rsidR="000D445A" w:rsidRPr="00BA3A0D">
        <w:rPr>
          <w:rFonts w:ascii="Arial" w:hAnsi="Arial" w:cs="Arial"/>
          <w:sz w:val="20"/>
        </w:rPr>
        <w:t xml:space="preserve">74 </w:t>
      </w:r>
      <w:r w:rsidR="006A0216" w:rsidRPr="00BA3A0D">
        <w:rPr>
          <w:rFonts w:ascii="Arial" w:hAnsi="Arial" w:cs="Arial"/>
          <w:sz w:val="20"/>
        </w:rPr>
        <w:t>ustawy z dnia 11 września 2019 r. Prawo zamówień publicznych (Dz. U. poz. 2019 ze zm.; dalej „ustawa</w:t>
      </w:r>
      <w:r w:rsidRPr="00BA3A0D">
        <w:rPr>
          <w:rFonts w:ascii="Arial" w:hAnsi="Arial" w:cs="Arial"/>
          <w:sz w:val="20"/>
        </w:rPr>
        <w:t xml:space="preserve"> PZP</w:t>
      </w:r>
      <w:r w:rsidR="006A0216" w:rsidRPr="00BA3A0D">
        <w:rPr>
          <w:rFonts w:ascii="Arial" w:hAnsi="Arial" w:cs="Arial"/>
          <w:sz w:val="20"/>
        </w:rPr>
        <w:t>”)</w:t>
      </w:r>
      <w:r w:rsidRPr="00BA3A0D">
        <w:rPr>
          <w:rFonts w:ascii="Arial" w:hAnsi="Arial" w:cs="Arial"/>
          <w:sz w:val="20"/>
        </w:rPr>
        <w:t>;</w:t>
      </w:r>
    </w:p>
    <w:p w14:paraId="6900BAEF" w14:textId="77777777" w:rsidR="00800EFF" w:rsidRPr="00BA3A0D" w:rsidRDefault="00800EFF"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 xml:space="preserve">Pani/Pana dane osobowe będą przechowywane, zgodnie z art. </w:t>
      </w:r>
      <w:r w:rsidR="000D445A" w:rsidRPr="00BA3A0D">
        <w:rPr>
          <w:rFonts w:ascii="Arial" w:hAnsi="Arial" w:cs="Arial"/>
          <w:sz w:val="20"/>
        </w:rPr>
        <w:t>78</w:t>
      </w:r>
      <w:r w:rsidRPr="00BA3A0D">
        <w:rPr>
          <w:rFonts w:ascii="Arial" w:hAnsi="Arial" w:cs="Arial"/>
          <w:sz w:val="20"/>
        </w:rPr>
        <w:t xml:space="preserve"> ust. 1 </w:t>
      </w:r>
      <w:r w:rsidR="006A0216" w:rsidRPr="00BA3A0D">
        <w:rPr>
          <w:rFonts w:ascii="Arial" w:hAnsi="Arial" w:cs="Arial"/>
          <w:sz w:val="20"/>
        </w:rPr>
        <w:t xml:space="preserve">ustawy </w:t>
      </w:r>
      <w:r w:rsidRPr="00BA3A0D">
        <w:rPr>
          <w:rFonts w:ascii="Arial" w:hAnsi="Arial" w:cs="Arial"/>
          <w:sz w:val="20"/>
        </w:rPr>
        <w:t>PZP, przez okres 4 lat od dnia zakończenia postępowania o udzielenie zamówienia, a jeżeli czas trwania umowy przekracza 4 lata, okres przechowywania obejmuje cały czas trwania umowy;</w:t>
      </w:r>
    </w:p>
    <w:p w14:paraId="5C105158" w14:textId="77777777" w:rsidR="00800EFF" w:rsidRPr="00BA3A0D" w:rsidRDefault="00800EFF"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 konsekwencje niepodania określonych danych wynikają z ustawy PZP;</w:t>
      </w:r>
    </w:p>
    <w:p w14:paraId="790D73BC" w14:textId="77777777" w:rsidR="00800EFF" w:rsidRPr="00BA3A0D" w:rsidRDefault="00800EFF" w:rsidP="0031391D">
      <w:pPr>
        <w:pStyle w:val="pkt"/>
        <w:numPr>
          <w:ilvl w:val="0"/>
          <w:numId w:val="36"/>
        </w:numPr>
        <w:tabs>
          <w:tab w:val="clear" w:pos="595"/>
          <w:tab w:val="num" w:pos="709"/>
        </w:tabs>
        <w:spacing w:line="360" w:lineRule="auto"/>
        <w:ind w:left="709" w:hanging="283"/>
        <w:rPr>
          <w:rFonts w:ascii="Arial" w:hAnsi="Arial" w:cs="Arial"/>
          <w:sz w:val="20"/>
        </w:rPr>
      </w:pPr>
      <w:r w:rsidRPr="00BA3A0D">
        <w:rPr>
          <w:rFonts w:ascii="Arial" w:hAnsi="Arial" w:cs="Arial"/>
          <w:sz w:val="20"/>
        </w:rPr>
        <w:t>w odniesieniu do Pani/Pana danych osobowych decyzje nie będą podejmowane w sposób zautomatyzowany, stosownie do art. 22 RODO;</w:t>
      </w:r>
    </w:p>
    <w:p w14:paraId="141DDA2D" w14:textId="77777777" w:rsidR="00800EFF" w:rsidRPr="00BA3A0D" w:rsidRDefault="00800EFF"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posiada Pani/Pan:</w:t>
      </w:r>
    </w:p>
    <w:p w14:paraId="5847B2F5" w14:textId="77777777" w:rsidR="00800EFF" w:rsidRPr="00BA3A0D" w:rsidRDefault="00800EFF" w:rsidP="0031391D">
      <w:pPr>
        <w:pStyle w:val="pkt"/>
        <w:numPr>
          <w:ilvl w:val="0"/>
          <w:numId w:val="37"/>
        </w:numPr>
        <w:spacing w:line="360" w:lineRule="auto"/>
        <w:ind w:left="1134" w:hanging="283"/>
        <w:rPr>
          <w:rFonts w:ascii="Arial" w:hAnsi="Arial" w:cs="Arial"/>
          <w:sz w:val="20"/>
        </w:rPr>
      </w:pPr>
      <w:r w:rsidRPr="00BA3A0D">
        <w:rPr>
          <w:rFonts w:ascii="Arial" w:hAnsi="Arial" w:cs="Arial"/>
          <w:sz w:val="20"/>
        </w:rPr>
        <w:t>na podstawie art. 15 RODO prawo dostępu do danych osobowych Pani/Pana dotyczących</w:t>
      </w:r>
      <w:r w:rsidR="00BB226D" w:rsidRPr="00BA3A0D">
        <w:rPr>
          <w:rFonts w:ascii="Arial" w:hAnsi="Arial" w:cs="Arial"/>
          <w:sz w:val="20"/>
        </w:rPr>
        <w:t xml:space="preserve"> (w </w:t>
      </w:r>
      <w:r w:rsidR="002F3C99" w:rsidRPr="00BA3A0D">
        <w:rPr>
          <w:rFonts w:ascii="Arial" w:hAnsi="Arial" w:cs="Arial"/>
          <w:sz w:val="20"/>
        </w:rPr>
        <w:t>przypadku, gdy</w:t>
      </w:r>
      <w:r w:rsidR="00BB226D" w:rsidRPr="00BA3A0D">
        <w:rPr>
          <w:rFonts w:ascii="Arial" w:hAnsi="Arial" w:cs="Arial"/>
          <w:sz w:val="20"/>
        </w:rPr>
        <w:t xml:space="preserve"> skorzystanie z tego prawa wymagałoby po stronie administratora niewspółmiernie dużego wysiłku może zostać Pani/Pan zobowiązana do wskazania </w:t>
      </w:r>
      <w:r w:rsidR="00BB226D" w:rsidRPr="00BA3A0D">
        <w:rPr>
          <w:rFonts w:ascii="Arial" w:hAnsi="Arial" w:cs="Arial"/>
          <w:sz w:val="20"/>
        </w:rPr>
        <w:lastRenderedPageBreak/>
        <w:t xml:space="preserve">dodatkowych informacji mających na celu sprecyzowanie żądania, w szczególności podania nazwy lub daty </w:t>
      </w:r>
      <w:r w:rsidR="00FB4AAF" w:rsidRPr="00BA3A0D">
        <w:rPr>
          <w:rFonts w:ascii="Arial" w:hAnsi="Arial" w:cs="Arial"/>
          <w:sz w:val="20"/>
        </w:rPr>
        <w:t xml:space="preserve">zakończonego </w:t>
      </w:r>
      <w:r w:rsidR="00BB226D" w:rsidRPr="00BA3A0D">
        <w:rPr>
          <w:rFonts w:ascii="Arial" w:hAnsi="Arial" w:cs="Arial"/>
          <w:sz w:val="20"/>
        </w:rPr>
        <w:t>postępowania o udzielenie zamówienia</w:t>
      </w:r>
      <w:r w:rsidR="00FB4AAF" w:rsidRPr="00BA3A0D">
        <w:rPr>
          <w:rFonts w:ascii="Arial" w:hAnsi="Arial" w:cs="Arial"/>
          <w:sz w:val="20"/>
        </w:rPr>
        <w:t>);</w:t>
      </w:r>
    </w:p>
    <w:p w14:paraId="51A94D33" w14:textId="77777777" w:rsidR="00800EFF" w:rsidRPr="00BA3A0D" w:rsidRDefault="00800EFF" w:rsidP="0031391D">
      <w:pPr>
        <w:pStyle w:val="pkt"/>
        <w:numPr>
          <w:ilvl w:val="0"/>
          <w:numId w:val="37"/>
        </w:numPr>
        <w:spacing w:line="360" w:lineRule="auto"/>
        <w:ind w:left="1134" w:hanging="283"/>
        <w:rPr>
          <w:rFonts w:ascii="Arial" w:hAnsi="Arial" w:cs="Arial"/>
          <w:sz w:val="20"/>
        </w:rPr>
      </w:pPr>
      <w:r w:rsidRPr="00BA3A0D">
        <w:rPr>
          <w:rFonts w:ascii="Arial" w:hAnsi="Arial" w:cs="Arial"/>
          <w:sz w:val="20"/>
        </w:rPr>
        <w:t>na podstawie art. 16 RODO prawo do sprostowania</w:t>
      </w:r>
      <w:r w:rsidR="00FB4AAF" w:rsidRPr="00BA3A0D">
        <w:rPr>
          <w:rFonts w:ascii="Arial" w:hAnsi="Arial" w:cs="Arial"/>
          <w:sz w:val="20"/>
        </w:rPr>
        <w:t xml:space="preserve"> lub uzupełnienia</w:t>
      </w:r>
      <w:r w:rsidRPr="00BA3A0D">
        <w:rPr>
          <w:rFonts w:ascii="Arial" w:hAnsi="Arial" w:cs="Arial"/>
          <w:sz w:val="20"/>
        </w:rPr>
        <w:t xml:space="preserve"> Pani/Pana danych osobowych </w:t>
      </w:r>
      <w:r w:rsidR="00E859D0" w:rsidRPr="00BA3A0D">
        <w:rPr>
          <w:rFonts w:ascii="Arial" w:hAnsi="Arial" w:cs="Arial"/>
          <w:sz w:val="20"/>
        </w:rPr>
        <w:t>(</w:t>
      </w:r>
      <w:r w:rsidR="00E859D0" w:rsidRPr="00BA3A0D">
        <w:rPr>
          <w:rFonts w:ascii="Arial" w:hAnsi="Arial" w:cs="Arial"/>
          <w:i/>
          <w:sz w:val="20"/>
        </w:rPr>
        <w:t>skorzystanie z prawa do sprostowania</w:t>
      </w:r>
      <w:r w:rsidR="00FB4AAF" w:rsidRPr="00BA3A0D">
        <w:rPr>
          <w:rFonts w:ascii="Arial" w:hAnsi="Arial" w:cs="Arial"/>
          <w:i/>
          <w:sz w:val="20"/>
        </w:rPr>
        <w:t xml:space="preserve"> lub uzupełnienia nie może </w:t>
      </w:r>
      <w:r w:rsidR="00E859D0" w:rsidRPr="00BA3A0D">
        <w:rPr>
          <w:rFonts w:ascii="Arial" w:hAnsi="Arial" w:cs="Arial"/>
          <w:i/>
          <w:sz w:val="20"/>
        </w:rPr>
        <w:t>naruszać integralności protokołu</w:t>
      </w:r>
      <w:r w:rsidR="00FB4AAF" w:rsidRPr="00BA3A0D">
        <w:rPr>
          <w:rFonts w:ascii="Arial" w:hAnsi="Arial" w:cs="Arial"/>
          <w:i/>
          <w:sz w:val="20"/>
        </w:rPr>
        <w:t xml:space="preserve"> postępowania</w:t>
      </w:r>
      <w:r w:rsidR="00E859D0" w:rsidRPr="00BA3A0D">
        <w:rPr>
          <w:rFonts w:ascii="Arial" w:hAnsi="Arial" w:cs="Arial"/>
          <w:i/>
          <w:sz w:val="20"/>
        </w:rPr>
        <w:t xml:space="preserve"> oraz jego załączników</w:t>
      </w:r>
      <w:r w:rsidR="00E859D0" w:rsidRPr="00BA3A0D">
        <w:rPr>
          <w:rFonts w:ascii="Arial" w:hAnsi="Arial" w:cs="Arial"/>
          <w:sz w:val="20"/>
        </w:rPr>
        <w:t>);</w:t>
      </w:r>
    </w:p>
    <w:p w14:paraId="67038274" w14:textId="77777777" w:rsidR="00E859D0" w:rsidRPr="00BA3A0D" w:rsidRDefault="00E859D0" w:rsidP="0031391D">
      <w:pPr>
        <w:pStyle w:val="pkt"/>
        <w:numPr>
          <w:ilvl w:val="0"/>
          <w:numId w:val="37"/>
        </w:numPr>
        <w:spacing w:line="360" w:lineRule="auto"/>
        <w:ind w:left="1134" w:hanging="283"/>
        <w:rPr>
          <w:rFonts w:ascii="Arial" w:hAnsi="Arial" w:cs="Arial"/>
          <w:sz w:val="20"/>
        </w:rPr>
      </w:pPr>
      <w:r w:rsidRPr="00BA3A0D">
        <w:rPr>
          <w:rFonts w:ascii="Arial" w:hAnsi="Arial" w:cs="Arial"/>
          <w:sz w:val="20"/>
        </w:rPr>
        <w:t>na podstawie art. 18 RODO prawo żądania od administratora ograniczenia przetwarzania danych osobowych z zastrzeżeniem</w:t>
      </w:r>
      <w:r w:rsidR="00C04F4E" w:rsidRPr="00BA3A0D">
        <w:rPr>
          <w:rFonts w:ascii="Arial" w:hAnsi="Arial" w:cs="Arial"/>
          <w:sz w:val="20"/>
        </w:rPr>
        <w:t xml:space="preserve"> okresu trwania postępowania o udzielenie</w:t>
      </w:r>
      <w:r w:rsidR="00FB4AAF" w:rsidRPr="00BA3A0D">
        <w:rPr>
          <w:rFonts w:ascii="Arial" w:hAnsi="Arial" w:cs="Arial"/>
          <w:sz w:val="20"/>
        </w:rPr>
        <w:t xml:space="preserve"> zamówienia publicznego </w:t>
      </w:r>
      <w:r w:rsidR="00C04F4E" w:rsidRPr="00BA3A0D">
        <w:rPr>
          <w:rFonts w:ascii="Arial" w:hAnsi="Arial" w:cs="Arial"/>
          <w:sz w:val="20"/>
        </w:rPr>
        <w:t>oraz</w:t>
      </w:r>
      <w:r w:rsidRPr="00BA3A0D">
        <w:rPr>
          <w:rFonts w:ascii="Arial" w:hAnsi="Arial" w:cs="Arial"/>
          <w:sz w:val="20"/>
        </w:rPr>
        <w:t xml:space="preserve"> przypadków, o których mowa w art. 18 ust. 2 RODO (</w:t>
      </w:r>
      <w:r w:rsidRPr="00BA3A0D">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A3A0D">
        <w:rPr>
          <w:rFonts w:ascii="Arial" w:hAnsi="Arial" w:cs="Arial"/>
          <w:sz w:val="20"/>
        </w:rPr>
        <w:t>);</w:t>
      </w:r>
    </w:p>
    <w:p w14:paraId="0CB08FAF" w14:textId="77777777" w:rsidR="00E859D0" w:rsidRPr="00BA3A0D" w:rsidRDefault="00E859D0" w:rsidP="0031391D">
      <w:pPr>
        <w:pStyle w:val="pkt"/>
        <w:numPr>
          <w:ilvl w:val="0"/>
          <w:numId w:val="37"/>
        </w:numPr>
        <w:spacing w:line="360" w:lineRule="auto"/>
        <w:ind w:left="1134" w:hanging="283"/>
        <w:rPr>
          <w:rFonts w:ascii="Arial" w:hAnsi="Arial" w:cs="Arial"/>
          <w:sz w:val="20"/>
        </w:rPr>
      </w:pPr>
      <w:r w:rsidRPr="00BA3A0D">
        <w:rPr>
          <w:rFonts w:ascii="Arial" w:hAnsi="Arial" w:cs="Arial"/>
          <w:sz w:val="20"/>
        </w:rPr>
        <w:t xml:space="preserve">prawo do wniesienia skargi do Prezesa Urzędu Ochrony Danych Osobowych, gdy uzna Pani/Pan, że przetwarzanie danych osobowych Pani/Pana dotyczących narusza przepisy RODO; </w:t>
      </w:r>
      <w:r w:rsidRPr="00BA3A0D">
        <w:rPr>
          <w:rFonts w:ascii="Arial" w:hAnsi="Arial" w:cs="Arial"/>
          <w:i/>
          <w:sz w:val="20"/>
        </w:rPr>
        <w:t xml:space="preserve"> </w:t>
      </w:r>
    </w:p>
    <w:p w14:paraId="6C84E37F" w14:textId="77777777" w:rsidR="00800EFF" w:rsidRPr="00BA3A0D" w:rsidRDefault="00365896" w:rsidP="0031391D">
      <w:pPr>
        <w:pStyle w:val="pkt"/>
        <w:numPr>
          <w:ilvl w:val="0"/>
          <w:numId w:val="36"/>
        </w:numPr>
        <w:spacing w:line="360" w:lineRule="auto"/>
        <w:ind w:left="709" w:hanging="283"/>
        <w:rPr>
          <w:rFonts w:ascii="Arial" w:hAnsi="Arial" w:cs="Arial"/>
          <w:sz w:val="20"/>
        </w:rPr>
      </w:pPr>
      <w:r w:rsidRPr="00BA3A0D">
        <w:rPr>
          <w:rFonts w:ascii="Arial" w:hAnsi="Arial" w:cs="Arial"/>
          <w:sz w:val="20"/>
        </w:rPr>
        <w:t>nie przysługuje Pani/Panu:</w:t>
      </w:r>
    </w:p>
    <w:p w14:paraId="41185E72" w14:textId="77777777" w:rsidR="00365896" w:rsidRPr="00BA3A0D" w:rsidRDefault="00365896" w:rsidP="0031391D">
      <w:pPr>
        <w:pStyle w:val="pkt"/>
        <w:numPr>
          <w:ilvl w:val="0"/>
          <w:numId w:val="38"/>
        </w:numPr>
        <w:spacing w:line="360" w:lineRule="auto"/>
        <w:ind w:left="1134" w:hanging="283"/>
        <w:rPr>
          <w:rFonts w:ascii="Arial" w:hAnsi="Arial" w:cs="Arial"/>
          <w:sz w:val="20"/>
        </w:rPr>
      </w:pPr>
      <w:r w:rsidRPr="00BA3A0D">
        <w:rPr>
          <w:rFonts w:ascii="Arial" w:hAnsi="Arial" w:cs="Arial"/>
          <w:sz w:val="20"/>
        </w:rPr>
        <w:t>w związku z art. 17 ust. 3 lit. b, d lub e RODO prawo do usunięcia danych osobowych;</w:t>
      </w:r>
    </w:p>
    <w:p w14:paraId="5EEC170D" w14:textId="77777777" w:rsidR="00365896" w:rsidRPr="00BA3A0D" w:rsidRDefault="00365896" w:rsidP="0031391D">
      <w:pPr>
        <w:pStyle w:val="pkt"/>
        <w:numPr>
          <w:ilvl w:val="0"/>
          <w:numId w:val="38"/>
        </w:numPr>
        <w:spacing w:line="360" w:lineRule="auto"/>
        <w:ind w:left="1134" w:hanging="283"/>
        <w:rPr>
          <w:rFonts w:ascii="Arial" w:hAnsi="Arial" w:cs="Arial"/>
          <w:sz w:val="20"/>
        </w:rPr>
      </w:pPr>
      <w:r w:rsidRPr="00BA3A0D">
        <w:rPr>
          <w:rFonts w:ascii="Arial" w:hAnsi="Arial" w:cs="Arial"/>
          <w:sz w:val="20"/>
        </w:rPr>
        <w:t>prawo do przenoszenia danych osobowych, o którym mowa w art. 20 RODO;</w:t>
      </w:r>
    </w:p>
    <w:p w14:paraId="223D2D2F" w14:textId="77777777" w:rsidR="00365896" w:rsidRPr="00BA3A0D" w:rsidRDefault="00365896" w:rsidP="0031391D">
      <w:pPr>
        <w:pStyle w:val="pkt"/>
        <w:numPr>
          <w:ilvl w:val="0"/>
          <w:numId w:val="38"/>
        </w:numPr>
        <w:spacing w:line="360" w:lineRule="auto"/>
        <w:ind w:left="1134" w:hanging="283"/>
        <w:rPr>
          <w:rFonts w:ascii="Arial" w:hAnsi="Arial" w:cs="Arial"/>
          <w:sz w:val="20"/>
        </w:rPr>
      </w:pPr>
      <w:r w:rsidRPr="00BA3A0D">
        <w:rPr>
          <w:rFonts w:ascii="Arial" w:hAnsi="Arial" w:cs="Arial"/>
          <w:sz w:val="20"/>
        </w:rPr>
        <w:t xml:space="preserve">na podstawie art. 21 RODO prawo sprzeciwu, wobec przetwarzania danych osobowych, gdyż podstawą prawną przetwarzania Pani/Pana danych osobowych jest art. 6 ust. 1 lit. c RODO; </w:t>
      </w:r>
    </w:p>
    <w:p w14:paraId="1FFB274A" w14:textId="186751E1" w:rsidR="00365896" w:rsidRDefault="00365896" w:rsidP="0031391D">
      <w:pPr>
        <w:pStyle w:val="pkt"/>
        <w:numPr>
          <w:ilvl w:val="0"/>
          <w:numId w:val="36"/>
        </w:numPr>
        <w:tabs>
          <w:tab w:val="clear" w:pos="595"/>
          <w:tab w:val="num" w:pos="709"/>
        </w:tabs>
        <w:spacing w:line="360" w:lineRule="auto"/>
        <w:ind w:left="709" w:hanging="425"/>
        <w:rPr>
          <w:rFonts w:ascii="Arial" w:hAnsi="Arial" w:cs="Arial"/>
          <w:sz w:val="20"/>
        </w:rPr>
      </w:pPr>
      <w:r w:rsidRPr="00BA3A0D">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FAD9453" w14:textId="77777777" w:rsidR="00394A9B" w:rsidRPr="00BA3A0D" w:rsidRDefault="00394A9B" w:rsidP="00394A9B">
      <w:pPr>
        <w:pStyle w:val="pkt"/>
        <w:spacing w:line="360" w:lineRule="auto"/>
        <w:ind w:left="709" w:firstLine="0"/>
        <w:rPr>
          <w:rFonts w:ascii="Arial" w:hAnsi="Arial" w:cs="Arial"/>
          <w:sz w:val="20"/>
        </w:rPr>
      </w:pPr>
    </w:p>
    <w:p w14:paraId="011EF2BD" w14:textId="77777777" w:rsidR="007B7462" w:rsidRPr="00BA3A0D" w:rsidRDefault="007B7462" w:rsidP="0031391D">
      <w:pPr>
        <w:pStyle w:val="pkt"/>
        <w:numPr>
          <w:ilvl w:val="0"/>
          <w:numId w:val="21"/>
        </w:numPr>
        <w:spacing w:line="360" w:lineRule="auto"/>
        <w:ind w:left="284" w:hanging="284"/>
        <w:rPr>
          <w:rFonts w:ascii="Arial" w:hAnsi="Arial" w:cs="Arial"/>
          <w:b/>
          <w:sz w:val="20"/>
        </w:rPr>
      </w:pPr>
      <w:r w:rsidRPr="00BA3A0D">
        <w:rPr>
          <w:rFonts w:ascii="Arial" w:hAnsi="Arial" w:cs="Arial"/>
          <w:b/>
          <w:sz w:val="20"/>
        </w:rPr>
        <w:t>TRYB UDZIELENIA ZAMÓWIENIA</w:t>
      </w:r>
    </w:p>
    <w:p w14:paraId="1B53009F" w14:textId="77777777" w:rsidR="00F56513" w:rsidRPr="00BA3A0D" w:rsidRDefault="00F56513"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 xml:space="preserve">Niniejsze postępowanie prowadzone jest w trybie </w:t>
      </w:r>
      <w:r w:rsidR="006A6579" w:rsidRPr="00BA3A0D">
        <w:rPr>
          <w:rFonts w:ascii="Arial" w:hAnsi="Arial" w:cs="Arial"/>
          <w:sz w:val="20"/>
        </w:rPr>
        <w:t>przetargu nieograniczonego</w:t>
      </w:r>
      <w:r w:rsidRPr="00BA3A0D">
        <w:rPr>
          <w:rFonts w:ascii="Arial" w:hAnsi="Arial" w:cs="Arial"/>
          <w:sz w:val="20"/>
        </w:rPr>
        <w:t xml:space="preserve"> na podstawie </w:t>
      </w:r>
      <w:r w:rsidR="00733E2C" w:rsidRPr="00BA3A0D">
        <w:rPr>
          <w:rFonts w:ascii="Arial" w:hAnsi="Arial" w:cs="Arial"/>
          <w:sz w:val="20"/>
        </w:rPr>
        <w:br/>
        <w:t xml:space="preserve">art. 132 </w:t>
      </w:r>
      <w:r w:rsidRPr="00BA3A0D">
        <w:rPr>
          <w:rFonts w:ascii="Arial" w:hAnsi="Arial" w:cs="Arial"/>
          <w:sz w:val="20"/>
        </w:rPr>
        <w:t xml:space="preserve">ustawy </w:t>
      </w:r>
      <w:r w:rsidR="006A0216" w:rsidRPr="00BA3A0D">
        <w:rPr>
          <w:rFonts w:ascii="Arial" w:hAnsi="Arial" w:cs="Arial"/>
          <w:sz w:val="20"/>
        </w:rPr>
        <w:t>PZP</w:t>
      </w:r>
      <w:r w:rsidRPr="00BA3A0D">
        <w:rPr>
          <w:rFonts w:ascii="Arial" w:hAnsi="Arial" w:cs="Arial"/>
          <w:sz w:val="20"/>
        </w:rPr>
        <w:t xml:space="preserve"> oraz niniejszej Specyfikacji Waru</w:t>
      </w:r>
      <w:r w:rsidR="001C4E46" w:rsidRPr="00BA3A0D">
        <w:rPr>
          <w:rFonts w:ascii="Arial" w:hAnsi="Arial" w:cs="Arial"/>
          <w:sz w:val="20"/>
        </w:rPr>
        <w:t>nków Zamówienia, zwaną dalej „S</w:t>
      </w:r>
      <w:r w:rsidRPr="00BA3A0D">
        <w:rPr>
          <w:rFonts w:ascii="Arial" w:hAnsi="Arial" w:cs="Arial"/>
          <w:sz w:val="20"/>
        </w:rPr>
        <w:t>WZ”.</w:t>
      </w:r>
    </w:p>
    <w:p w14:paraId="5A4BA3EF" w14:textId="77777777" w:rsidR="00F56513" w:rsidRPr="00BA3A0D" w:rsidRDefault="003C7684"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Szacunkowa wartość</w:t>
      </w:r>
      <w:r w:rsidR="007A3EC3" w:rsidRPr="00BA3A0D">
        <w:rPr>
          <w:rFonts w:ascii="Arial" w:hAnsi="Arial" w:cs="Arial"/>
          <w:sz w:val="20"/>
        </w:rPr>
        <w:t xml:space="preserve"> przedmiotowego</w:t>
      </w:r>
      <w:r w:rsidRPr="00BA3A0D">
        <w:rPr>
          <w:rFonts w:ascii="Arial" w:hAnsi="Arial" w:cs="Arial"/>
          <w:sz w:val="20"/>
        </w:rPr>
        <w:t xml:space="preserve"> zamówienia </w:t>
      </w:r>
      <w:r w:rsidR="006A0216" w:rsidRPr="00BA3A0D">
        <w:rPr>
          <w:rFonts w:ascii="Arial" w:hAnsi="Arial" w:cs="Arial"/>
          <w:sz w:val="20"/>
        </w:rPr>
        <w:t>przekracza</w:t>
      </w:r>
      <w:r w:rsidR="001C4E46" w:rsidRPr="00BA3A0D">
        <w:rPr>
          <w:rFonts w:ascii="Arial" w:hAnsi="Arial" w:cs="Arial"/>
          <w:sz w:val="20"/>
        </w:rPr>
        <w:t xml:space="preserve"> progi unijne, o których mowa </w:t>
      </w:r>
      <w:r w:rsidR="00162F17" w:rsidRPr="00BA3A0D">
        <w:rPr>
          <w:rFonts w:ascii="Arial" w:hAnsi="Arial" w:cs="Arial"/>
          <w:sz w:val="20"/>
        </w:rPr>
        <w:br/>
      </w:r>
      <w:r w:rsidR="00647DF8" w:rsidRPr="00BA3A0D">
        <w:rPr>
          <w:rFonts w:ascii="Arial" w:hAnsi="Arial" w:cs="Arial"/>
          <w:sz w:val="20"/>
        </w:rPr>
        <w:t>w art. 3 ustawy PZP.</w:t>
      </w:r>
    </w:p>
    <w:p w14:paraId="22DCFACE" w14:textId="46523EED" w:rsidR="00F33CDA" w:rsidRPr="00BA3A0D" w:rsidRDefault="00F33CDA"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 xml:space="preserve">Zamawiający przewiduje zastosowanie procedury, o której mowa w art. 139 ustawy PZP, </w:t>
      </w:r>
      <w:r w:rsidR="00162F17" w:rsidRPr="00BA3A0D">
        <w:rPr>
          <w:rFonts w:ascii="Arial" w:hAnsi="Arial" w:cs="Arial"/>
          <w:sz w:val="20"/>
        </w:rPr>
        <w:br/>
      </w:r>
      <w:r w:rsidRPr="00BA3A0D">
        <w:rPr>
          <w:rFonts w:ascii="Arial" w:hAnsi="Arial" w:cs="Arial"/>
          <w:sz w:val="20"/>
        </w:rPr>
        <w:t>tj. najpierw dokona badania i oceny ofert, a następnie kwalifikacji podmiotowej Wykonawcy, którego oferta została najwyżej oceniona, w zakresie braku podstaw wykluczenia oraz spełniania warunków udziału w postępowaniu.</w:t>
      </w:r>
    </w:p>
    <w:p w14:paraId="7CFB739A" w14:textId="77777777" w:rsidR="003C7684" w:rsidRPr="00BA3A0D" w:rsidRDefault="003C7684"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Zamawiający nie przewiduje aukcji elektronicznej.</w:t>
      </w:r>
    </w:p>
    <w:p w14:paraId="558EC4E5" w14:textId="77777777" w:rsidR="00162F17" w:rsidRPr="00BA3A0D" w:rsidRDefault="003C7684"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Zamawiający nie prowadzi postępowania w celu zawarcia umowy ramowej.</w:t>
      </w:r>
    </w:p>
    <w:p w14:paraId="61245909" w14:textId="1F8B8CFB" w:rsidR="00733E2C" w:rsidRPr="00BA3A0D" w:rsidRDefault="00733E2C" w:rsidP="0031391D">
      <w:pPr>
        <w:pStyle w:val="pkt"/>
        <w:numPr>
          <w:ilvl w:val="0"/>
          <w:numId w:val="39"/>
        </w:numPr>
        <w:spacing w:line="360" w:lineRule="auto"/>
        <w:ind w:left="284" w:hanging="284"/>
        <w:rPr>
          <w:rFonts w:ascii="Arial" w:hAnsi="Arial" w:cs="Arial"/>
          <w:sz w:val="20"/>
        </w:rPr>
      </w:pPr>
      <w:r w:rsidRPr="00BA3A0D">
        <w:rPr>
          <w:rFonts w:ascii="Arial" w:hAnsi="Arial" w:cs="Arial"/>
          <w:sz w:val="20"/>
        </w:rPr>
        <w:t xml:space="preserve">Zamawiający nie przewiduje wymagań, o których mowa w art. 95 ust. 1 ustawy PZP. </w:t>
      </w:r>
    </w:p>
    <w:p w14:paraId="47AC47EF" w14:textId="77777777" w:rsidR="003618A7" w:rsidRPr="00BA3A0D" w:rsidRDefault="003618A7" w:rsidP="0031391D">
      <w:pPr>
        <w:pStyle w:val="pkt"/>
        <w:spacing w:line="360" w:lineRule="auto"/>
        <w:ind w:left="284" w:firstLine="0"/>
        <w:rPr>
          <w:rFonts w:ascii="Arial" w:hAnsi="Arial" w:cs="Arial"/>
          <w:sz w:val="20"/>
        </w:rPr>
      </w:pPr>
    </w:p>
    <w:p w14:paraId="4A7891ED" w14:textId="77777777" w:rsidR="00E37F70" w:rsidRPr="00BA3A0D" w:rsidRDefault="00927FE7" w:rsidP="0031391D">
      <w:pPr>
        <w:pStyle w:val="pkt"/>
        <w:numPr>
          <w:ilvl w:val="0"/>
          <w:numId w:val="21"/>
        </w:numPr>
        <w:spacing w:line="360" w:lineRule="auto"/>
        <w:ind w:left="284" w:hanging="284"/>
        <w:rPr>
          <w:rFonts w:ascii="Arial" w:hAnsi="Arial" w:cs="Arial"/>
          <w:b/>
          <w:sz w:val="20"/>
        </w:rPr>
      </w:pPr>
      <w:r w:rsidRPr="00BA3A0D">
        <w:rPr>
          <w:rFonts w:ascii="Arial" w:hAnsi="Arial" w:cs="Arial"/>
          <w:b/>
          <w:sz w:val="20"/>
        </w:rPr>
        <w:lastRenderedPageBreak/>
        <w:t>OPIS PRZEDMIOTU ZAM</w:t>
      </w:r>
      <w:r w:rsidR="005B5095" w:rsidRPr="00BA3A0D">
        <w:rPr>
          <w:rFonts w:ascii="Arial" w:hAnsi="Arial" w:cs="Arial"/>
          <w:b/>
          <w:sz w:val="20"/>
        </w:rPr>
        <w:t>ÓWIENIA</w:t>
      </w:r>
    </w:p>
    <w:p w14:paraId="7CD0CECD" w14:textId="3439E122" w:rsidR="00460273" w:rsidRPr="00BA3A0D" w:rsidRDefault="00322D77" w:rsidP="0031391D">
      <w:pPr>
        <w:pStyle w:val="Akapitzlist"/>
        <w:numPr>
          <w:ilvl w:val="1"/>
          <w:numId w:val="21"/>
        </w:numPr>
        <w:spacing w:before="60" w:after="60" w:line="360" w:lineRule="auto"/>
        <w:ind w:left="284" w:hanging="284"/>
        <w:jc w:val="both"/>
        <w:outlineLvl w:val="1"/>
        <w:rPr>
          <w:rFonts w:ascii="Arial" w:hAnsi="Arial" w:cs="Arial"/>
          <w:bCs/>
          <w:sz w:val="20"/>
          <w:szCs w:val="20"/>
        </w:rPr>
      </w:pPr>
      <w:r w:rsidRPr="00BA3A0D">
        <w:rPr>
          <w:rFonts w:ascii="Arial" w:hAnsi="Arial" w:cs="Arial"/>
          <w:bCs/>
          <w:sz w:val="20"/>
          <w:szCs w:val="20"/>
        </w:rPr>
        <w:t xml:space="preserve">Przedmiotem zamówienia jest dostawa energii elektrycznej, obejmująca sprzedaż energii elektrycznej dla punktów poboru energii wskazanych w załączniku nr </w:t>
      </w:r>
      <w:r w:rsidR="00297362" w:rsidRPr="00BA3A0D">
        <w:rPr>
          <w:rFonts w:ascii="Arial" w:hAnsi="Arial" w:cs="Arial"/>
          <w:bCs/>
          <w:sz w:val="20"/>
          <w:szCs w:val="20"/>
        </w:rPr>
        <w:t>2</w:t>
      </w:r>
      <w:r w:rsidRPr="00BA3A0D">
        <w:rPr>
          <w:rFonts w:ascii="Arial" w:hAnsi="Arial" w:cs="Arial"/>
          <w:bCs/>
          <w:sz w:val="20"/>
          <w:szCs w:val="20"/>
        </w:rPr>
        <w:t>a do SWZ w okresie 2 lat począwszy od 01.01.2024 r.</w:t>
      </w:r>
      <w:r w:rsidR="007806E4" w:rsidRPr="00BA3A0D">
        <w:rPr>
          <w:rFonts w:ascii="Arial" w:hAnsi="Arial" w:cs="Arial"/>
          <w:bCs/>
          <w:sz w:val="20"/>
          <w:szCs w:val="20"/>
        </w:rPr>
        <w:t xml:space="preserve"> </w:t>
      </w:r>
    </w:p>
    <w:p w14:paraId="4F552C22" w14:textId="77777777" w:rsidR="00460273" w:rsidRPr="00BA3A0D" w:rsidRDefault="00D610B4" w:rsidP="0031391D">
      <w:pPr>
        <w:pStyle w:val="Akapitzlist"/>
        <w:numPr>
          <w:ilvl w:val="0"/>
          <w:numId w:val="54"/>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Wspólny Słownik Zamówień CPV: </w:t>
      </w:r>
    </w:p>
    <w:p w14:paraId="2FF0429F" w14:textId="651C6E42" w:rsidR="00460273" w:rsidRPr="00BA3A0D" w:rsidRDefault="00460273" w:rsidP="0031391D">
      <w:pPr>
        <w:pStyle w:val="Akapitzlist"/>
        <w:spacing w:before="60" w:after="60" w:line="360" w:lineRule="auto"/>
        <w:ind w:left="284"/>
        <w:jc w:val="both"/>
        <w:rPr>
          <w:rFonts w:ascii="Arial" w:hAnsi="Arial" w:cs="Arial"/>
          <w:sz w:val="20"/>
          <w:szCs w:val="20"/>
        </w:rPr>
      </w:pPr>
      <w:r w:rsidRPr="00BA3A0D">
        <w:rPr>
          <w:rFonts w:ascii="Arial" w:hAnsi="Arial" w:cs="Arial"/>
          <w:sz w:val="20"/>
          <w:szCs w:val="20"/>
        </w:rPr>
        <w:t xml:space="preserve">09310000-5 Elektryczność </w:t>
      </w:r>
    </w:p>
    <w:p w14:paraId="1BF5377A" w14:textId="3034BF9C" w:rsidR="00E66B20" w:rsidRPr="00BA3A0D" w:rsidRDefault="00E66B20" w:rsidP="0031391D">
      <w:pPr>
        <w:pStyle w:val="Akapitzlist"/>
        <w:numPr>
          <w:ilvl w:val="0"/>
          <w:numId w:val="54"/>
        </w:numPr>
        <w:spacing w:before="60" w:after="60" w:line="360" w:lineRule="auto"/>
        <w:ind w:left="322" w:hanging="322"/>
        <w:contextualSpacing/>
        <w:jc w:val="both"/>
        <w:rPr>
          <w:rFonts w:ascii="Arial" w:hAnsi="Arial" w:cs="Arial"/>
          <w:sz w:val="20"/>
          <w:szCs w:val="20"/>
        </w:rPr>
      </w:pPr>
      <w:r w:rsidRPr="00BA3A0D">
        <w:rPr>
          <w:rFonts w:ascii="Arial" w:hAnsi="Arial" w:cs="Arial"/>
          <w:sz w:val="20"/>
          <w:szCs w:val="20"/>
        </w:rPr>
        <w:t>Zamówienie zostało podzielone na dwie części:</w:t>
      </w:r>
    </w:p>
    <w:p w14:paraId="72A7963D" w14:textId="15D8BEC3" w:rsidR="00E66B20" w:rsidRPr="00BA3A0D" w:rsidRDefault="00436363" w:rsidP="00E66B20">
      <w:pPr>
        <w:pStyle w:val="Akapitzlist"/>
        <w:numPr>
          <w:ilvl w:val="1"/>
          <w:numId w:val="54"/>
        </w:numPr>
        <w:spacing w:before="60" w:after="60" w:line="360" w:lineRule="auto"/>
        <w:ind w:left="709"/>
        <w:contextualSpacing/>
        <w:jc w:val="both"/>
        <w:rPr>
          <w:rFonts w:ascii="Arial" w:hAnsi="Arial" w:cs="Arial"/>
          <w:sz w:val="20"/>
          <w:szCs w:val="20"/>
        </w:rPr>
      </w:pPr>
      <w:r w:rsidRPr="00BA3A0D">
        <w:rPr>
          <w:rFonts w:ascii="Arial" w:hAnsi="Arial" w:cs="Arial"/>
          <w:sz w:val="20"/>
          <w:szCs w:val="20"/>
        </w:rPr>
        <w:t>Część 1 – rok 2024,</w:t>
      </w:r>
    </w:p>
    <w:p w14:paraId="371AEEDF" w14:textId="34B340BD" w:rsidR="00436363" w:rsidRPr="00BA3A0D" w:rsidRDefault="00436363" w:rsidP="00E66B20">
      <w:pPr>
        <w:pStyle w:val="Akapitzlist"/>
        <w:numPr>
          <w:ilvl w:val="1"/>
          <w:numId w:val="54"/>
        </w:numPr>
        <w:spacing w:before="60" w:after="60" w:line="360" w:lineRule="auto"/>
        <w:ind w:left="709"/>
        <w:contextualSpacing/>
        <w:jc w:val="both"/>
        <w:rPr>
          <w:rFonts w:ascii="Arial" w:hAnsi="Arial" w:cs="Arial"/>
          <w:sz w:val="20"/>
          <w:szCs w:val="20"/>
        </w:rPr>
      </w:pPr>
      <w:r w:rsidRPr="00BA3A0D">
        <w:rPr>
          <w:rFonts w:ascii="Arial" w:hAnsi="Arial" w:cs="Arial"/>
          <w:sz w:val="20"/>
          <w:szCs w:val="20"/>
        </w:rPr>
        <w:t>Część 2 – rok 2025.</w:t>
      </w:r>
    </w:p>
    <w:p w14:paraId="608FE560" w14:textId="24903701" w:rsidR="00733E2C" w:rsidRPr="00BA3A0D" w:rsidRDefault="00733E2C" w:rsidP="00E66B20">
      <w:pPr>
        <w:pStyle w:val="Akapitzlist"/>
        <w:spacing w:before="60" w:after="60" w:line="360" w:lineRule="auto"/>
        <w:ind w:left="322"/>
        <w:contextualSpacing/>
        <w:jc w:val="both"/>
        <w:rPr>
          <w:rFonts w:ascii="Arial" w:hAnsi="Arial" w:cs="Arial"/>
          <w:sz w:val="20"/>
          <w:szCs w:val="20"/>
        </w:rPr>
      </w:pPr>
      <w:r w:rsidRPr="00BA3A0D">
        <w:rPr>
          <w:rFonts w:ascii="Arial" w:hAnsi="Arial" w:cs="Arial"/>
          <w:sz w:val="20"/>
          <w:szCs w:val="19"/>
        </w:rPr>
        <w:t>Zamawiający dopuszcza składani</w:t>
      </w:r>
      <w:r w:rsidR="00E66B20" w:rsidRPr="00BA3A0D">
        <w:rPr>
          <w:rFonts w:ascii="Arial" w:hAnsi="Arial" w:cs="Arial"/>
          <w:sz w:val="20"/>
          <w:szCs w:val="19"/>
        </w:rPr>
        <w:t>e</w:t>
      </w:r>
      <w:r w:rsidRPr="00BA3A0D">
        <w:rPr>
          <w:rFonts w:ascii="Arial" w:hAnsi="Arial" w:cs="Arial"/>
          <w:sz w:val="20"/>
          <w:szCs w:val="19"/>
        </w:rPr>
        <w:t xml:space="preserve"> ofert częściowych. </w:t>
      </w:r>
      <w:r w:rsidR="00E66B20" w:rsidRPr="00BA3A0D">
        <w:rPr>
          <w:rFonts w:ascii="Arial" w:hAnsi="Arial" w:cs="Arial"/>
          <w:sz w:val="20"/>
          <w:szCs w:val="19"/>
        </w:rPr>
        <w:t>Wykonawca może złożyć ofertę na dowolną liczbę części.</w:t>
      </w:r>
    </w:p>
    <w:p w14:paraId="66BEBA20" w14:textId="77777777" w:rsidR="00EF169B" w:rsidRPr="00BA3A0D" w:rsidRDefault="00FE64E6" w:rsidP="0031391D">
      <w:pPr>
        <w:pStyle w:val="Akapitzlist"/>
        <w:numPr>
          <w:ilvl w:val="0"/>
          <w:numId w:val="54"/>
        </w:numPr>
        <w:tabs>
          <w:tab w:val="left" w:pos="336"/>
        </w:tabs>
        <w:spacing w:before="60" w:after="60" w:line="360" w:lineRule="auto"/>
        <w:ind w:left="323" w:hanging="323"/>
        <w:jc w:val="both"/>
        <w:rPr>
          <w:rFonts w:ascii="Arial" w:eastAsiaTheme="minorEastAsia" w:hAnsi="Arial" w:cs="Arial"/>
          <w:sz w:val="20"/>
          <w:szCs w:val="20"/>
        </w:rPr>
      </w:pPr>
      <w:r w:rsidRPr="00BA3A0D">
        <w:rPr>
          <w:rFonts w:ascii="Arial" w:eastAsiaTheme="minorEastAsia" w:hAnsi="Arial" w:cs="Arial"/>
          <w:sz w:val="20"/>
          <w:szCs w:val="20"/>
        </w:rPr>
        <w:t>Z</w:t>
      </w:r>
      <w:r w:rsidR="00333AC5" w:rsidRPr="00BA3A0D">
        <w:rPr>
          <w:rFonts w:ascii="Arial" w:eastAsiaTheme="minorEastAsia" w:hAnsi="Arial" w:cs="Arial"/>
          <w:sz w:val="20"/>
          <w:szCs w:val="20"/>
        </w:rPr>
        <w:t>a</w:t>
      </w:r>
      <w:r w:rsidRPr="00BA3A0D">
        <w:rPr>
          <w:rFonts w:ascii="Arial" w:eastAsiaTheme="minorEastAsia" w:hAnsi="Arial" w:cs="Arial"/>
          <w:sz w:val="20"/>
          <w:szCs w:val="20"/>
        </w:rPr>
        <w:t>mawiający nie dopuszcza składania ofert wariantowych oraz w postaci katalogów elektronicznych.</w:t>
      </w:r>
    </w:p>
    <w:p w14:paraId="3DF74913" w14:textId="792A9E9B" w:rsidR="00113CC1" w:rsidRPr="00BA3A0D" w:rsidRDefault="00113CC1" w:rsidP="0031391D">
      <w:pPr>
        <w:pStyle w:val="Akapitzlist"/>
        <w:numPr>
          <w:ilvl w:val="0"/>
          <w:numId w:val="54"/>
        </w:numPr>
        <w:autoSpaceDE w:val="0"/>
        <w:autoSpaceDN w:val="0"/>
        <w:adjustRightInd w:val="0"/>
        <w:spacing w:before="60" w:after="60" w:line="360" w:lineRule="auto"/>
        <w:ind w:left="323" w:hanging="323"/>
        <w:jc w:val="both"/>
        <w:rPr>
          <w:rFonts w:ascii="Arial" w:eastAsiaTheme="minorEastAsia" w:hAnsi="Arial" w:cs="Arial"/>
          <w:b/>
          <w:sz w:val="20"/>
          <w:szCs w:val="20"/>
        </w:rPr>
      </w:pPr>
      <w:r w:rsidRPr="00BA3A0D">
        <w:rPr>
          <w:rFonts w:ascii="Arial" w:eastAsiaTheme="minorEastAsia" w:hAnsi="Arial" w:cs="Arial"/>
          <w:sz w:val="20"/>
          <w:szCs w:val="20"/>
        </w:rPr>
        <w:t xml:space="preserve">Zamawiający </w:t>
      </w:r>
      <w:r w:rsidR="00670664" w:rsidRPr="00BA3A0D">
        <w:rPr>
          <w:rFonts w:ascii="Arial" w:eastAsiaTheme="minorEastAsia" w:hAnsi="Arial" w:cs="Arial"/>
          <w:sz w:val="20"/>
          <w:szCs w:val="20"/>
        </w:rPr>
        <w:t xml:space="preserve">nie </w:t>
      </w:r>
      <w:r w:rsidRPr="00BA3A0D">
        <w:rPr>
          <w:rFonts w:ascii="Arial" w:eastAsiaTheme="minorEastAsia" w:hAnsi="Arial" w:cs="Arial"/>
          <w:sz w:val="20"/>
          <w:szCs w:val="20"/>
        </w:rPr>
        <w:t>przewiduje udziel</w:t>
      </w:r>
      <w:r w:rsidR="00090105" w:rsidRPr="00BA3A0D">
        <w:rPr>
          <w:rFonts w:ascii="Arial" w:eastAsiaTheme="minorEastAsia" w:hAnsi="Arial" w:cs="Arial"/>
          <w:sz w:val="20"/>
          <w:szCs w:val="20"/>
        </w:rPr>
        <w:t>enie</w:t>
      </w:r>
      <w:r w:rsidRPr="00BA3A0D">
        <w:rPr>
          <w:rFonts w:ascii="Arial" w:eastAsiaTheme="minorEastAsia" w:hAnsi="Arial" w:cs="Arial"/>
          <w:sz w:val="20"/>
          <w:szCs w:val="20"/>
        </w:rPr>
        <w:t xml:space="preserve"> zamówień, o których mowa w art. 214 ust. 1 pkt </w:t>
      </w:r>
      <w:r w:rsidR="00670664" w:rsidRPr="00BA3A0D">
        <w:rPr>
          <w:rFonts w:ascii="Arial" w:eastAsiaTheme="minorEastAsia" w:hAnsi="Arial" w:cs="Arial"/>
          <w:sz w:val="20"/>
          <w:szCs w:val="20"/>
        </w:rPr>
        <w:t>8</w:t>
      </w:r>
      <w:r w:rsidRPr="00BA3A0D">
        <w:rPr>
          <w:rFonts w:ascii="Arial" w:eastAsiaTheme="minorEastAsia" w:hAnsi="Arial" w:cs="Arial"/>
          <w:sz w:val="20"/>
          <w:szCs w:val="20"/>
        </w:rPr>
        <w:t xml:space="preserve"> ustawy </w:t>
      </w:r>
      <w:r w:rsidR="00E05086" w:rsidRPr="00BA3A0D">
        <w:rPr>
          <w:rFonts w:ascii="Arial" w:eastAsiaTheme="minorEastAsia" w:hAnsi="Arial" w:cs="Arial"/>
          <w:sz w:val="20"/>
          <w:szCs w:val="20"/>
        </w:rPr>
        <w:t xml:space="preserve">PZP. </w:t>
      </w:r>
    </w:p>
    <w:p w14:paraId="27B9FD0F" w14:textId="4E2A97F6" w:rsidR="00E37F70" w:rsidRPr="00BA3A0D" w:rsidRDefault="00464F9F" w:rsidP="0031391D">
      <w:pPr>
        <w:pStyle w:val="Akapitzlist"/>
        <w:numPr>
          <w:ilvl w:val="0"/>
          <w:numId w:val="54"/>
        </w:numPr>
        <w:tabs>
          <w:tab w:val="left" w:pos="284"/>
        </w:tabs>
        <w:spacing w:before="60" w:after="60" w:line="360" w:lineRule="auto"/>
        <w:ind w:left="323" w:hanging="323"/>
        <w:jc w:val="both"/>
        <w:rPr>
          <w:rFonts w:ascii="Arial" w:hAnsi="Arial" w:cs="Arial"/>
          <w:sz w:val="20"/>
          <w:szCs w:val="20"/>
        </w:rPr>
      </w:pPr>
      <w:r w:rsidRPr="00BA3A0D">
        <w:rPr>
          <w:rFonts w:ascii="Arial" w:hAnsi="Arial" w:cs="Arial"/>
          <w:sz w:val="20"/>
          <w:szCs w:val="20"/>
        </w:rPr>
        <w:t xml:space="preserve">Szczegółowy </w:t>
      </w:r>
      <w:r w:rsidR="0042601D" w:rsidRPr="00BA3A0D">
        <w:rPr>
          <w:rFonts w:ascii="Arial" w:hAnsi="Arial" w:cs="Arial"/>
          <w:sz w:val="20"/>
          <w:szCs w:val="20"/>
        </w:rPr>
        <w:t>o</w:t>
      </w:r>
      <w:r w:rsidRPr="00BA3A0D">
        <w:rPr>
          <w:rFonts w:ascii="Arial" w:hAnsi="Arial" w:cs="Arial"/>
          <w:sz w:val="20"/>
          <w:szCs w:val="20"/>
        </w:rPr>
        <w:t>pis oraz sposó</w:t>
      </w:r>
      <w:r w:rsidR="00FF7653" w:rsidRPr="00BA3A0D">
        <w:rPr>
          <w:rFonts w:ascii="Arial" w:hAnsi="Arial" w:cs="Arial"/>
          <w:sz w:val="20"/>
          <w:szCs w:val="20"/>
        </w:rPr>
        <w:t xml:space="preserve">b realizacji zamówienia zawiera </w:t>
      </w:r>
      <w:r w:rsidR="00A0050D" w:rsidRPr="00BA3A0D">
        <w:rPr>
          <w:rFonts w:ascii="Arial" w:hAnsi="Arial" w:cs="Arial"/>
          <w:sz w:val="20"/>
          <w:szCs w:val="20"/>
        </w:rPr>
        <w:t>Szczegółowy Opis Przedmiotu Zamówienia (dalej zwany „O</w:t>
      </w:r>
      <w:r w:rsidR="00F32EB0" w:rsidRPr="00BA3A0D">
        <w:rPr>
          <w:rFonts w:ascii="Arial" w:hAnsi="Arial" w:cs="Arial"/>
          <w:sz w:val="20"/>
          <w:szCs w:val="20"/>
        </w:rPr>
        <w:t>PZ</w:t>
      </w:r>
      <w:r w:rsidR="00A0050D" w:rsidRPr="00BA3A0D">
        <w:rPr>
          <w:rFonts w:ascii="Arial" w:hAnsi="Arial" w:cs="Arial"/>
          <w:sz w:val="20"/>
          <w:szCs w:val="20"/>
        </w:rPr>
        <w:t>”)</w:t>
      </w:r>
      <w:r w:rsidR="00553036" w:rsidRPr="00BA3A0D">
        <w:rPr>
          <w:rFonts w:ascii="Arial" w:hAnsi="Arial" w:cs="Arial"/>
          <w:sz w:val="20"/>
          <w:szCs w:val="20"/>
        </w:rPr>
        <w:t xml:space="preserve"> oraz </w:t>
      </w:r>
      <w:r w:rsidR="006F09CD" w:rsidRPr="00BA3A0D">
        <w:rPr>
          <w:rFonts w:ascii="Arial" w:hAnsi="Arial" w:cs="Arial"/>
          <w:sz w:val="20"/>
          <w:szCs w:val="20"/>
        </w:rPr>
        <w:t>Wzór Umowy</w:t>
      </w:r>
      <w:r w:rsidRPr="00BA3A0D">
        <w:rPr>
          <w:rFonts w:ascii="Arial" w:hAnsi="Arial" w:cs="Arial"/>
          <w:sz w:val="20"/>
          <w:szCs w:val="20"/>
        </w:rPr>
        <w:t>, stanowiąc</w:t>
      </w:r>
      <w:r w:rsidR="00553036" w:rsidRPr="00BA3A0D">
        <w:rPr>
          <w:rFonts w:ascii="Arial" w:hAnsi="Arial" w:cs="Arial"/>
          <w:sz w:val="20"/>
          <w:szCs w:val="20"/>
        </w:rPr>
        <w:t>e</w:t>
      </w:r>
      <w:r w:rsidR="00AB6FD3" w:rsidRPr="00BA3A0D">
        <w:rPr>
          <w:rFonts w:ascii="Arial" w:hAnsi="Arial" w:cs="Arial"/>
          <w:sz w:val="20"/>
          <w:szCs w:val="20"/>
        </w:rPr>
        <w:t xml:space="preserve"> odpowiednio</w:t>
      </w:r>
      <w:r w:rsidRPr="00BA3A0D">
        <w:rPr>
          <w:rFonts w:ascii="Arial" w:hAnsi="Arial" w:cs="Arial"/>
          <w:sz w:val="20"/>
          <w:szCs w:val="20"/>
        </w:rPr>
        <w:t xml:space="preserve"> </w:t>
      </w:r>
      <w:r w:rsidRPr="00BA3A0D">
        <w:rPr>
          <w:rFonts w:ascii="Arial" w:hAnsi="Arial" w:cs="Arial"/>
          <w:b/>
          <w:sz w:val="20"/>
          <w:szCs w:val="20"/>
        </w:rPr>
        <w:t xml:space="preserve">Załącznik nr </w:t>
      </w:r>
      <w:r w:rsidR="00D3262D" w:rsidRPr="00BA3A0D">
        <w:rPr>
          <w:rFonts w:ascii="Arial" w:hAnsi="Arial" w:cs="Arial"/>
          <w:b/>
          <w:sz w:val="20"/>
          <w:szCs w:val="20"/>
        </w:rPr>
        <w:t>1</w:t>
      </w:r>
      <w:r w:rsidR="004633CA" w:rsidRPr="00BA3A0D">
        <w:rPr>
          <w:rFonts w:ascii="Arial" w:hAnsi="Arial" w:cs="Arial"/>
          <w:b/>
          <w:sz w:val="20"/>
          <w:szCs w:val="20"/>
        </w:rPr>
        <w:t xml:space="preserve"> </w:t>
      </w:r>
      <w:r w:rsidR="00553036" w:rsidRPr="00BA3A0D">
        <w:rPr>
          <w:rFonts w:ascii="Arial" w:hAnsi="Arial" w:cs="Arial"/>
          <w:b/>
          <w:sz w:val="20"/>
          <w:szCs w:val="20"/>
        </w:rPr>
        <w:t xml:space="preserve">i </w:t>
      </w:r>
      <w:r w:rsidR="00C8264F">
        <w:rPr>
          <w:rFonts w:ascii="Arial" w:hAnsi="Arial" w:cs="Arial"/>
          <w:b/>
          <w:sz w:val="20"/>
          <w:szCs w:val="20"/>
        </w:rPr>
        <w:t>6</w:t>
      </w:r>
      <w:r w:rsidR="00553036" w:rsidRPr="00BA3A0D">
        <w:rPr>
          <w:rFonts w:ascii="Arial" w:hAnsi="Arial" w:cs="Arial"/>
          <w:b/>
          <w:sz w:val="20"/>
          <w:szCs w:val="20"/>
        </w:rPr>
        <w:t xml:space="preserve"> </w:t>
      </w:r>
      <w:r w:rsidR="004633CA" w:rsidRPr="00BA3A0D">
        <w:rPr>
          <w:rFonts w:ascii="Arial" w:hAnsi="Arial" w:cs="Arial"/>
          <w:b/>
          <w:sz w:val="20"/>
          <w:szCs w:val="20"/>
        </w:rPr>
        <w:t>do S</w:t>
      </w:r>
      <w:r w:rsidRPr="00BA3A0D">
        <w:rPr>
          <w:rFonts w:ascii="Arial" w:hAnsi="Arial" w:cs="Arial"/>
          <w:b/>
          <w:sz w:val="20"/>
          <w:szCs w:val="20"/>
        </w:rPr>
        <w:t>WZ</w:t>
      </w:r>
      <w:r w:rsidRPr="00BA3A0D">
        <w:rPr>
          <w:rFonts w:ascii="Arial" w:hAnsi="Arial" w:cs="Arial"/>
          <w:sz w:val="20"/>
          <w:szCs w:val="20"/>
        </w:rPr>
        <w:t>.</w:t>
      </w:r>
    </w:p>
    <w:p w14:paraId="2431F2C5" w14:textId="77777777" w:rsidR="003618A7" w:rsidRPr="00BA3A0D" w:rsidRDefault="003618A7" w:rsidP="0031391D">
      <w:pPr>
        <w:pStyle w:val="Akapitzlist"/>
        <w:tabs>
          <w:tab w:val="left" w:pos="252"/>
        </w:tabs>
        <w:spacing w:before="60" w:after="60" w:line="360" w:lineRule="auto"/>
        <w:ind w:left="323"/>
        <w:jc w:val="both"/>
        <w:rPr>
          <w:rFonts w:ascii="Arial" w:hAnsi="Arial" w:cs="Arial"/>
          <w:sz w:val="20"/>
          <w:szCs w:val="20"/>
        </w:rPr>
      </w:pPr>
    </w:p>
    <w:p w14:paraId="252DFC8F" w14:textId="77777777" w:rsidR="00497A91" w:rsidRPr="00BA3A0D" w:rsidRDefault="00E8086A" w:rsidP="0031391D">
      <w:pPr>
        <w:pStyle w:val="arimr"/>
        <w:widowControl/>
        <w:numPr>
          <w:ilvl w:val="0"/>
          <w:numId w:val="21"/>
        </w:numPr>
        <w:suppressAutoHyphens/>
        <w:snapToGrid/>
        <w:spacing w:before="60" w:after="60"/>
        <w:ind w:left="284" w:hanging="284"/>
        <w:jc w:val="both"/>
        <w:rPr>
          <w:rFonts w:ascii="Arial" w:hAnsi="Arial" w:cs="Arial"/>
          <w:sz w:val="20"/>
          <w:lang w:val="pl-PL"/>
        </w:rPr>
      </w:pPr>
      <w:r w:rsidRPr="00BA3A0D">
        <w:rPr>
          <w:rFonts w:ascii="Arial" w:hAnsi="Arial" w:cs="Arial"/>
          <w:b/>
          <w:sz w:val="20"/>
          <w:lang w:val="pl-PL"/>
        </w:rPr>
        <w:t>PODWYKO</w:t>
      </w:r>
      <w:r w:rsidR="00CF6AE5" w:rsidRPr="00BA3A0D">
        <w:rPr>
          <w:rFonts w:ascii="Arial" w:hAnsi="Arial" w:cs="Arial"/>
          <w:b/>
          <w:sz w:val="20"/>
          <w:lang w:val="pl-PL"/>
        </w:rPr>
        <w:t>NAWSTWO</w:t>
      </w:r>
    </w:p>
    <w:p w14:paraId="703EBC72" w14:textId="77777777" w:rsidR="00E8086A" w:rsidRPr="00BA3A0D" w:rsidRDefault="00582C38" w:rsidP="0031391D">
      <w:pPr>
        <w:pStyle w:val="arimr"/>
        <w:widowControl/>
        <w:numPr>
          <w:ilvl w:val="0"/>
          <w:numId w:val="34"/>
        </w:numPr>
        <w:tabs>
          <w:tab w:val="clear" w:pos="453"/>
          <w:tab w:val="num" w:pos="284"/>
        </w:tabs>
        <w:suppressAutoHyphens/>
        <w:snapToGrid/>
        <w:spacing w:before="60" w:after="60"/>
        <w:jc w:val="both"/>
        <w:rPr>
          <w:rFonts w:ascii="Arial" w:hAnsi="Arial" w:cs="Arial"/>
          <w:sz w:val="20"/>
          <w:lang w:val="pl-PL"/>
        </w:rPr>
      </w:pPr>
      <w:r w:rsidRPr="00BA3A0D">
        <w:rPr>
          <w:rFonts w:ascii="Arial" w:hAnsi="Arial" w:cs="Arial"/>
          <w:sz w:val="20"/>
          <w:lang w:val="pl-PL"/>
        </w:rPr>
        <w:t xml:space="preserve">Wykonawca może powierzyć wykonanie części zamówienia podwykonawcy (podwykonawcom). </w:t>
      </w:r>
    </w:p>
    <w:p w14:paraId="31D05657" w14:textId="77777777" w:rsidR="00E8086A" w:rsidRPr="00BA3A0D" w:rsidRDefault="00582C38" w:rsidP="0031391D">
      <w:pPr>
        <w:pStyle w:val="arimr"/>
        <w:widowControl/>
        <w:numPr>
          <w:ilvl w:val="0"/>
          <w:numId w:val="34"/>
        </w:numPr>
        <w:tabs>
          <w:tab w:val="clear" w:pos="453"/>
          <w:tab w:val="num" w:pos="284"/>
        </w:tabs>
        <w:suppressAutoHyphens/>
        <w:snapToGrid/>
        <w:spacing w:before="60" w:after="60"/>
        <w:ind w:left="284" w:hanging="284"/>
        <w:jc w:val="both"/>
        <w:rPr>
          <w:rFonts w:ascii="Arial" w:hAnsi="Arial" w:cs="Arial"/>
          <w:sz w:val="20"/>
          <w:lang w:val="pl-PL"/>
        </w:rPr>
      </w:pPr>
      <w:r w:rsidRPr="00BA3A0D">
        <w:rPr>
          <w:rFonts w:ascii="Arial" w:hAnsi="Arial" w:cs="Arial"/>
          <w:sz w:val="20"/>
          <w:lang w:val="pl-PL"/>
        </w:rPr>
        <w:t xml:space="preserve">Zamawiający </w:t>
      </w:r>
      <w:r w:rsidRPr="00BA3A0D">
        <w:rPr>
          <w:rFonts w:ascii="Arial" w:hAnsi="Arial" w:cs="Arial"/>
          <w:b/>
          <w:sz w:val="20"/>
          <w:lang w:val="pl-PL"/>
        </w:rPr>
        <w:t>nie zastrzega</w:t>
      </w:r>
      <w:r w:rsidRPr="00BA3A0D">
        <w:rPr>
          <w:rFonts w:ascii="Arial" w:hAnsi="Arial" w:cs="Arial"/>
          <w:sz w:val="20"/>
          <w:lang w:val="pl-PL"/>
        </w:rPr>
        <w:t xml:space="preserve"> obowiązku osobistego wykonania przez Wykonawcę kluczowych </w:t>
      </w:r>
      <w:r w:rsidR="00066736" w:rsidRPr="00BA3A0D">
        <w:rPr>
          <w:rFonts w:ascii="Arial" w:hAnsi="Arial" w:cs="Arial"/>
          <w:sz w:val="20"/>
          <w:lang w:val="pl-PL"/>
        </w:rPr>
        <w:t>zadań dotyczących przedmiotowego zamówienia.</w:t>
      </w:r>
    </w:p>
    <w:p w14:paraId="208D1FA6" w14:textId="5DEAE7D8" w:rsidR="00582C38" w:rsidRPr="00BA3A0D" w:rsidRDefault="00582C38" w:rsidP="0031391D">
      <w:pPr>
        <w:pStyle w:val="arimr"/>
        <w:widowControl/>
        <w:numPr>
          <w:ilvl w:val="0"/>
          <w:numId w:val="34"/>
        </w:numPr>
        <w:tabs>
          <w:tab w:val="clear" w:pos="453"/>
          <w:tab w:val="num" w:pos="284"/>
        </w:tabs>
        <w:suppressAutoHyphens/>
        <w:snapToGrid/>
        <w:spacing w:before="60" w:after="60"/>
        <w:ind w:left="284" w:hanging="284"/>
        <w:jc w:val="both"/>
        <w:rPr>
          <w:rFonts w:ascii="Arial" w:hAnsi="Arial" w:cs="Arial"/>
          <w:sz w:val="20"/>
          <w:lang w:val="pl-PL"/>
        </w:rPr>
      </w:pPr>
      <w:r w:rsidRPr="00BA3A0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BA3A0D">
        <w:rPr>
          <w:rFonts w:ascii="Arial" w:hAnsi="Arial" w:cs="Arial"/>
          <w:sz w:val="20"/>
          <w:lang w:val="pl-PL"/>
        </w:rPr>
        <w:t>dwykonawcom oraz podał (o ile są</w:t>
      </w:r>
      <w:r w:rsidRPr="00BA3A0D">
        <w:rPr>
          <w:rFonts w:ascii="Arial" w:hAnsi="Arial" w:cs="Arial"/>
          <w:sz w:val="20"/>
          <w:lang w:val="pl-PL"/>
        </w:rPr>
        <w:t xml:space="preserve"> mu wiadome na tym etapie) nazwy (firmy) tych podwykonawców.</w:t>
      </w:r>
    </w:p>
    <w:p w14:paraId="03F96F7D" w14:textId="388D3200" w:rsidR="003618A7" w:rsidRPr="00BA3A0D" w:rsidRDefault="006E6546" w:rsidP="006D484F">
      <w:pPr>
        <w:pStyle w:val="arimr"/>
        <w:widowControl/>
        <w:numPr>
          <w:ilvl w:val="0"/>
          <w:numId w:val="34"/>
        </w:numPr>
        <w:tabs>
          <w:tab w:val="clear" w:pos="453"/>
          <w:tab w:val="num" w:pos="284"/>
        </w:tabs>
        <w:suppressAutoHyphens/>
        <w:snapToGrid/>
        <w:spacing w:before="60" w:after="60"/>
        <w:ind w:left="284" w:hanging="284"/>
        <w:jc w:val="both"/>
        <w:rPr>
          <w:rFonts w:ascii="Arial" w:hAnsi="Arial" w:cs="Arial"/>
          <w:sz w:val="20"/>
          <w:lang w:val="pl-PL"/>
        </w:rPr>
      </w:pPr>
      <w:r w:rsidRPr="00BA3A0D">
        <w:rPr>
          <w:rFonts w:ascii="Arial" w:hAnsi="Arial" w:cs="Arial"/>
          <w:sz w:val="20"/>
          <w:lang w:val="pl-PL"/>
        </w:rPr>
        <w:t xml:space="preserve">W sytuacji, gdy Wykonawca zamierza powierzyć podwykonawcy część zamówienia, której zakres </w:t>
      </w:r>
      <w:r w:rsidRPr="00BA3A0D">
        <w:rPr>
          <w:rFonts w:ascii="Arial" w:hAnsi="Arial" w:cs="Arial"/>
          <w:b/>
          <w:sz w:val="20"/>
          <w:lang w:val="pl-PL"/>
        </w:rPr>
        <w:t>odpowiada ponad 10% wartości zamówienia</w:t>
      </w:r>
      <w:r w:rsidRPr="00BA3A0D">
        <w:rPr>
          <w:rFonts w:ascii="Arial" w:hAnsi="Arial" w:cs="Arial"/>
          <w:sz w:val="20"/>
          <w:lang w:val="pl-PL"/>
        </w:rPr>
        <w:t xml:space="preserve"> składa wraz z ofertą oświadczenie, o którym mowa w Rozdziale X ust. 4 SWZ (Załącznik nr 3a do SWZ).</w:t>
      </w:r>
    </w:p>
    <w:p w14:paraId="1BC3F35B" w14:textId="77777777" w:rsidR="00C06C9E" w:rsidRPr="00BA3A0D" w:rsidRDefault="00C06C9E" w:rsidP="00C06C9E">
      <w:pPr>
        <w:pStyle w:val="arimr"/>
        <w:widowControl/>
        <w:suppressAutoHyphens/>
        <w:snapToGrid/>
        <w:spacing w:before="60" w:after="60"/>
        <w:ind w:left="284"/>
        <w:jc w:val="both"/>
        <w:rPr>
          <w:rFonts w:ascii="Arial" w:hAnsi="Arial" w:cs="Arial"/>
          <w:sz w:val="20"/>
          <w:lang w:val="pl-PL"/>
        </w:rPr>
      </w:pPr>
    </w:p>
    <w:p w14:paraId="6DC90C01" w14:textId="77777777" w:rsidR="00E8086A" w:rsidRPr="00BA3A0D" w:rsidRDefault="00E8086A" w:rsidP="0031391D">
      <w:pPr>
        <w:pStyle w:val="arimr"/>
        <w:widowControl/>
        <w:numPr>
          <w:ilvl w:val="0"/>
          <w:numId w:val="21"/>
        </w:numPr>
        <w:suppressAutoHyphens/>
        <w:snapToGrid/>
        <w:spacing w:before="60" w:after="60"/>
        <w:ind w:left="284" w:hanging="284"/>
        <w:jc w:val="both"/>
        <w:rPr>
          <w:rFonts w:ascii="Arial" w:hAnsi="Arial" w:cs="Arial"/>
          <w:sz w:val="20"/>
          <w:lang w:val="pl-PL"/>
        </w:rPr>
      </w:pPr>
      <w:r w:rsidRPr="00BA3A0D">
        <w:rPr>
          <w:rFonts w:ascii="Arial" w:hAnsi="Arial" w:cs="Arial"/>
          <w:b/>
          <w:sz w:val="20"/>
          <w:lang w:val="pl-PL"/>
        </w:rPr>
        <w:t>TERMIN WYKONANIA ZAMÓWIENIA</w:t>
      </w:r>
    </w:p>
    <w:p w14:paraId="6F260C9A" w14:textId="77777777" w:rsidR="00A01C11" w:rsidRPr="00BA3A0D" w:rsidRDefault="00315F37" w:rsidP="0031391D">
      <w:pPr>
        <w:pStyle w:val="arimr"/>
        <w:widowControl/>
        <w:numPr>
          <w:ilvl w:val="0"/>
          <w:numId w:val="47"/>
        </w:numPr>
        <w:tabs>
          <w:tab w:val="clear" w:pos="453"/>
          <w:tab w:val="num" w:pos="284"/>
        </w:tabs>
        <w:suppressAutoHyphens/>
        <w:snapToGrid/>
        <w:spacing w:before="60" w:after="60"/>
        <w:ind w:left="284" w:hanging="284"/>
        <w:jc w:val="both"/>
        <w:rPr>
          <w:rFonts w:ascii="Arial" w:hAnsi="Arial" w:cs="Arial"/>
          <w:b/>
          <w:sz w:val="20"/>
          <w:lang w:val="pl-PL"/>
        </w:rPr>
      </w:pPr>
      <w:r w:rsidRPr="00BA3A0D">
        <w:rPr>
          <w:rFonts w:ascii="Arial" w:hAnsi="Arial" w:cs="Arial"/>
          <w:sz w:val="20"/>
          <w:lang w:val="pl-PL"/>
        </w:rPr>
        <w:t>Termin realizacji zamówienia</w:t>
      </w:r>
      <w:r w:rsidR="00A01C11" w:rsidRPr="00BA3A0D">
        <w:rPr>
          <w:rFonts w:ascii="Arial" w:hAnsi="Arial" w:cs="Arial"/>
          <w:sz w:val="20"/>
          <w:lang w:val="pl-PL"/>
        </w:rPr>
        <w:t>:</w:t>
      </w:r>
    </w:p>
    <w:p w14:paraId="54DE6DF6" w14:textId="7D04FF6F" w:rsidR="00315F37" w:rsidRPr="00BA3A0D" w:rsidRDefault="00A01C11" w:rsidP="00A01C11">
      <w:pPr>
        <w:pStyle w:val="arimr"/>
        <w:widowControl/>
        <w:numPr>
          <w:ilvl w:val="1"/>
          <w:numId w:val="47"/>
        </w:numPr>
        <w:suppressAutoHyphens/>
        <w:snapToGrid/>
        <w:spacing w:before="60" w:after="60"/>
        <w:ind w:left="709"/>
        <w:jc w:val="both"/>
        <w:rPr>
          <w:rFonts w:ascii="Arial" w:hAnsi="Arial" w:cs="Arial"/>
          <w:b/>
          <w:sz w:val="20"/>
          <w:lang w:val="pl-PL"/>
        </w:rPr>
      </w:pPr>
      <w:r w:rsidRPr="00BA3A0D">
        <w:rPr>
          <w:rFonts w:ascii="Arial" w:hAnsi="Arial" w:cs="Arial"/>
          <w:b/>
          <w:sz w:val="20"/>
          <w:lang w:val="pl-PL"/>
        </w:rPr>
        <w:t xml:space="preserve">Część 1: </w:t>
      </w:r>
      <w:r w:rsidR="00297362" w:rsidRPr="00BA3A0D">
        <w:rPr>
          <w:rFonts w:ascii="Arial" w:hAnsi="Arial" w:cs="Arial"/>
          <w:b/>
          <w:sz w:val="20"/>
          <w:lang w:val="pl-PL"/>
        </w:rPr>
        <w:t>12 miesięcy, począwszy</w:t>
      </w:r>
      <w:r w:rsidR="00297362" w:rsidRPr="00BA3A0D">
        <w:rPr>
          <w:rFonts w:ascii="Arial" w:hAnsi="Arial" w:cs="Arial"/>
          <w:sz w:val="20"/>
          <w:lang w:val="pl-PL"/>
        </w:rPr>
        <w:t xml:space="preserve"> </w:t>
      </w:r>
      <w:r w:rsidR="00E145BE" w:rsidRPr="00BA3A0D">
        <w:rPr>
          <w:rFonts w:ascii="Arial" w:hAnsi="Arial" w:cs="Arial"/>
          <w:b/>
          <w:sz w:val="20"/>
          <w:lang w:val="pl-PL"/>
        </w:rPr>
        <w:t xml:space="preserve">od dnia 1 </w:t>
      </w:r>
      <w:r w:rsidRPr="00BA3A0D">
        <w:rPr>
          <w:rFonts w:ascii="Arial" w:hAnsi="Arial" w:cs="Arial"/>
          <w:b/>
          <w:sz w:val="20"/>
          <w:lang w:val="pl-PL"/>
        </w:rPr>
        <w:t>stycznia</w:t>
      </w:r>
      <w:r w:rsidR="005A2281" w:rsidRPr="00BA3A0D">
        <w:rPr>
          <w:rFonts w:ascii="Arial" w:hAnsi="Arial" w:cs="Arial"/>
          <w:b/>
          <w:sz w:val="20"/>
          <w:lang w:val="pl-PL"/>
        </w:rPr>
        <w:t xml:space="preserve"> 202</w:t>
      </w:r>
      <w:r w:rsidR="00D83693" w:rsidRPr="00BA3A0D">
        <w:rPr>
          <w:rFonts w:ascii="Arial" w:hAnsi="Arial" w:cs="Arial"/>
          <w:b/>
          <w:sz w:val="20"/>
          <w:lang w:val="pl-PL"/>
        </w:rPr>
        <w:t>4</w:t>
      </w:r>
      <w:r w:rsidR="00E145BE" w:rsidRPr="00BA3A0D">
        <w:rPr>
          <w:rFonts w:ascii="Arial" w:hAnsi="Arial" w:cs="Arial"/>
          <w:b/>
          <w:sz w:val="20"/>
          <w:lang w:val="pl-PL"/>
        </w:rPr>
        <w:t xml:space="preserve"> r. do </w:t>
      </w:r>
      <w:r w:rsidRPr="00BA3A0D">
        <w:rPr>
          <w:rFonts w:ascii="Arial" w:hAnsi="Arial" w:cs="Arial"/>
          <w:b/>
          <w:sz w:val="20"/>
          <w:lang w:val="pl-PL"/>
        </w:rPr>
        <w:t xml:space="preserve">dnia </w:t>
      </w:r>
      <w:r w:rsidR="00E145BE" w:rsidRPr="00BA3A0D">
        <w:rPr>
          <w:rFonts w:ascii="Arial" w:hAnsi="Arial" w:cs="Arial"/>
          <w:b/>
          <w:sz w:val="20"/>
          <w:lang w:val="pl-PL"/>
        </w:rPr>
        <w:t>31 grudnia 202</w:t>
      </w:r>
      <w:r w:rsidR="00D83693" w:rsidRPr="00BA3A0D">
        <w:rPr>
          <w:rFonts w:ascii="Arial" w:hAnsi="Arial" w:cs="Arial"/>
          <w:b/>
          <w:sz w:val="20"/>
          <w:lang w:val="pl-PL"/>
        </w:rPr>
        <w:t>4</w:t>
      </w:r>
      <w:r w:rsidR="00E145BE" w:rsidRPr="00BA3A0D">
        <w:rPr>
          <w:rFonts w:ascii="Arial" w:hAnsi="Arial" w:cs="Arial"/>
          <w:b/>
          <w:sz w:val="20"/>
          <w:lang w:val="pl-PL"/>
        </w:rPr>
        <w:t xml:space="preserve"> r.</w:t>
      </w:r>
    </w:p>
    <w:p w14:paraId="35E9B759" w14:textId="4DD709CB" w:rsidR="00A01C11" w:rsidRPr="00BA3A0D" w:rsidRDefault="00A01C11" w:rsidP="00A01C11">
      <w:pPr>
        <w:pStyle w:val="arimr"/>
        <w:widowControl/>
        <w:numPr>
          <w:ilvl w:val="1"/>
          <w:numId w:val="47"/>
        </w:numPr>
        <w:suppressAutoHyphens/>
        <w:snapToGrid/>
        <w:spacing w:before="60" w:after="60"/>
        <w:ind w:left="709"/>
        <w:jc w:val="both"/>
        <w:rPr>
          <w:rFonts w:ascii="Arial" w:hAnsi="Arial" w:cs="Arial"/>
          <w:b/>
          <w:sz w:val="20"/>
          <w:lang w:val="pl-PL"/>
        </w:rPr>
      </w:pPr>
      <w:r w:rsidRPr="00BA3A0D">
        <w:rPr>
          <w:rFonts w:ascii="Arial" w:hAnsi="Arial" w:cs="Arial"/>
          <w:b/>
          <w:sz w:val="20"/>
          <w:lang w:val="pl-PL"/>
        </w:rPr>
        <w:t xml:space="preserve">Część 2: </w:t>
      </w:r>
      <w:r w:rsidR="00297362" w:rsidRPr="00BA3A0D">
        <w:rPr>
          <w:rFonts w:ascii="Arial" w:hAnsi="Arial" w:cs="Arial"/>
          <w:b/>
          <w:sz w:val="20"/>
          <w:lang w:val="pl-PL"/>
        </w:rPr>
        <w:t xml:space="preserve">12 miesięcy począwszy </w:t>
      </w:r>
      <w:r w:rsidRPr="00BA3A0D">
        <w:rPr>
          <w:rFonts w:ascii="Arial" w:hAnsi="Arial" w:cs="Arial"/>
          <w:b/>
          <w:bCs/>
          <w:sz w:val="20"/>
          <w:lang w:val="pl-PL"/>
        </w:rPr>
        <w:t>od dnia 1 stycznia 202</w:t>
      </w:r>
      <w:r w:rsidR="00D83693" w:rsidRPr="00BA3A0D">
        <w:rPr>
          <w:rFonts w:ascii="Arial" w:hAnsi="Arial" w:cs="Arial"/>
          <w:b/>
          <w:bCs/>
          <w:sz w:val="20"/>
          <w:lang w:val="pl-PL"/>
        </w:rPr>
        <w:t>5</w:t>
      </w:r>
      <w:r w:rsidRPr="00BA3A0D">
        <w:rPr>
          <w:rFonts w:ascii="Arial" w:hAnsi="Arial" w:cs="Arial"/>
          <w:b/>
          <w:bCs/>
          <w:sz w:val="20"/>
          <w:lang w:val="pl-PL"/>
        </w:rPr>
        <w:t xml:space="preserve"> r. do dnia 31 grudnia 202</w:t>
      </w:r>
      <w:r w:rsidR="00D83693" w:rsidRPr="00BA3A0D">
        <w:rPr>
          <w:rFonts w:ascii="Arial" w:hAnsi="Arial" w:cs="Arial"/>
          <w:b/>
          <w:bCs/>
          <w:sz w:val="20"/>
          <w:lang w:val="pl-PL"/>
        </w:rPr>
        <w:t xml:space="preserve">5 </w:t>
      </w:r>
      <w:r w:rsidRPr="00BA3A0D">
        <w:rPr>
          <w:rFonts w:ascii="Arial" w:hAnsi="Arial" w:cs="Arial"/>
          <w:b/>
          <w:bCs/>
          <w:sz w:val="20"/>
          <w:lang w:val="pl-PL"/>
        </w:rPr>
        <w:t>r.</w:t>
      </w:r>
    </w:p>
    <w:p w14:paraId="18414413" w14:textId="5A58A216" w:rsidR="00D16FE3" w:rsidRDefault="00D16FE3" w:rsidP="00D16FE3">
      <w:pPr>
        <w:pStyle w:val="arimr"/>
        <w:widowControl/>
        <w:numPr>
          <w:ilvl w:val="0"/>
          <w:numId w:val="47"/>
        </w:numPr>
        <w:tabs>
          <w:tab w:val="clear" w:pos="453"/>
          <w:tab w:val="num" w:pos="284"/>
        </w:tabs>
        <w:suppressAutoHyphens/>
        <w:snapToGrid/>
        <w:spacing w:before="60" w:after="60"/>
        <w:ind w:left="284" w:hanging="284"/>
        <w:jc w:val="both"/>
        <w:rPr>
          <w:rFonts w:ascii="Arial" w:hAnsi="Arial" w:cs="Arial"/>
          <w:sz w:val="20"/>
          <w:lang w:val="pl-PL"/>
        </w:rPr>
      </w:pPr>
      <w:r w:rsidRPr="00D16FE3">
        <w:rPr>
          <w:rFonts w:ascii="Arial" w:hAnsi="Arial" w:cs="Arial"/>
          <w:sz w:val="20"/>
          <w:lang w:val="pl-PL"/>
        </w:rPr>
        <w:t>Zgłoszenie umowy dla części 1 dokonane zostanie OSD zgodnie z terminami wskazanymi w IRiESD OSD, jednak nie później niż do 10.12.2023 r., co pozwoli na realizację dostaw od dnia 01.01.2024 r. natomiast dla części 2 do 10.12.2024 r. co pozwoli na realizację dostaw od dnia 01.01.2025 r.</w:t>
      </w:r>
    </w:p>
    <w:p w14:paraId="36F01B65" w14:textId="77777777" w:rsidR="00D16FE3" w:rsidRPr="00BA3A0D" w:rsidRDefault="00D16FE3" w:rsidP="0031391D">
      <w:pPr>
        <w:pStyle w:val="arimr"/>
        <w:widowControl/>
        <w:suppressAutoHyphens/>
        <w:snapToGrid/>
        <w:spacing w:before="60" w:after="60"/>
        <w:ind w:left="284"/>
        <w:jc w:val="both"/>
        <w:rPr>
          <w:rFonts w:ascii="Arial" w:hAnsi="Arial" w:cs="Arial"/>
          <w:sz w:val="20"/>
          <w:lang w:val="pl-PL"/>
        </w:rPr>
      </w:pPr>
    </w:p>
    <w:p w14:paraId="7F54E6EA" w14:textId="77777777" w:rsidR="00E37F70" w:rsidRPr="00BA3A0D" w:rsidRDefault="005B5095" w:rsidP="0031391D">
      <w:pPr>
        <w:pStyle w:val="pkt"/>
        <w:numPr>
          <w:ilvl w:val="0"/>
          <w:numId w:val="21"/>
        </w:numPr>
        <w:tabs>
          <w:tab w:val="left" w:pos="0"/>
        </w:tabs>
        <w:spacing w:line="360" w:lineRule="auto"/>
        <w:ind w:left="0" w:firstLine="0"/>
        <w:rPr>
          <w:rFonts w:ascii="Arial" w:hAnsi="Arial" w:cs="Arial"/>
          <w:b/>
          <w:sz w:val="20"/>
        </w:rPr>
      </w:pPr>
      <w:r w:rsidRPr="00BA3A0D">
        <w:rPr>
          <w:rFonts w:ascii="Arial" w:hAnsi="Arial" w:cs="Arial"/>
          <w:b/>
          <w:sz w:val="20"/>
        </w:rPr>
        <w:t>WARUNKI UDZIAŁU W POSTĘPOWANIU</w:t>
      </w:r>
    </w:p>
    <w:p w14:paraId="772BA25B" w14:textId="77777777" w:rsidR="001011CC" w:rsidRPr="00BA3A0D" w:rsidRDefault="003544E7" w:rsidP="0031391D">
      <w:pPr>
        <w:pStyle w:val="Teksttreci0"/>
        <w:numPr>
          <w:ilvl w:val="0"/>
          <w:numId w:val="13"/>
        </w:numPr>
        <w:shd w:val="clear" w:color="auto" w:fill="auto"/>
        <w:tabs>
          <w:tab w:val="clear" w:pos="454"/>
        </w:tabs>
        <w:spacing w:before="60" w:after="60" w:line="360" w:lineRule="auto"/>
        <w:ind w:left="284" w:right="23" w:hanging="284"/>
        <w:jc w:val="both"/>
        <w:rPr>
          <w:rStyle w:val="TeksttreciPogrubienie"/>
          <w:rFonts w:ascii="Arial" w:hAnsi="Arial" w:cs="Arial"/>
          <w:b w:val="0"/>
          <w:bCs w:val="0"/>
          <w:sz w:val="20"/>
          <w:szCs w:val="20"/>
          <w:shd w:val="clear" w:color="auto" w:fill="auto"/>
          <w:lang w:val="pl-PL"/>
        </w:rPr>
      </w:pPr>
      <w:r w:rsidRPr="00BA3A0D">
        <w:rPr>
          <w:rFonts w:ascii="Arial" w:hAnsi="Arial" w:cs="Arial"/>
          <w:sz w:val="20"/>
          <w:szCs w:val="20"/>
          <w:lang w:val="pl-PL"/>
        </w:rPr>
        <w:t>O udzielenie zamówienia mogą ubiegać się Wykonawcy, którzy nie podlegają wykluczeniu</w:t>
      </w:r>
      <w:r w:rsidR="00CA06FA" w:rsidRPr="00BA3A0D">
        <w:rPr>
          <w:rFonts w:ascii="Arial" w:hAnsi="Arial" w:cs="Arial"/>
          <w:sz w:val="20"/>
          <w:szCs w:val="20"/>
          <w:lang w:val="pl-PL"/>
        </w:rPr>
        <w:t>, na zasadach określonych w Rozdziale VI</w:t>
      </w:r>
      <w:r w:rsidR="00E248BB" w:rsidRPr="00BA3A0D">
        <w:rPr>
          <w:rFonts w:ascii="Arial" w:hAnsi="Arial" w:cs="Arial"/>
          <w:sz w:val="20"/>
          <w:szCs w:val="20"/>
          <w:lang w:val="pl-PL"/>
        </w:rPr>
        <w:t>I</w:t>
      </w:r>
      <w:r w:rsidR="004633CA" w:rsidRPr="00BA3A0D">
        <w:rPr>
          <w:rFonts w:ascii="Arial" w:hAnsi="Arial" w:cs="Arial"/>
          <w:sz w:val="20"/>
          <w:szCs w:val="20"/>
          <w:lang w:val="pl-PL"/>
        </w:rPr>
        <w:t>I S</w:t>
      </w:r>
      <w:r w:rsidR="00CA06FA" w:rsidRPr="00BA3A0D">
        <w:rPr>
          <w:rFonts w:ascii="Arial" w:hAnsi="Arial" w:cs="Arial"/>
          <w:sz w:val="20"/>
          <w:szCs w:val="20"/>
          <w:lang w:val="pl-PL"/>
        </w:rPr>
        <w:t>WZ,</w:t>
      </w:r>
      <w:r w:rsidRPr="00BA3A0D">
        <w:rPr>
          <w:rFonts w:ascii="Arial" w:hAnsi="Arial" w:cs="Arial"/>
          <w:sz w:val="20"/>
          <w:szCs w:val="20"/>
          <w:lang w:val="pl-PL"/>
        </w:rPr>
        <w:t xml:space="preserve"> oraz spełniają określone przez </w:t>
      </w:r>
      <w:r w:rsidR="00334FF0" w:rsidRPr="00BA3A0D">
        <w:rPr>
          <w:rFonts w:ascii="Arial" w:hAnsi="Arial" w:cs="Arial"/>
          <w:sz w:val="20"/>
          <w:szCs w:val="20"/>
          <w:lang w:val="pl-PL"/>
        </w:rPr>
        <w:t>Z</w:t>
      </w:r>
      <w:r w:rsidRPr="00BA3A0D">
        <w:rPr>
          <w:rFonts w:ascii="Arial" w:hAnsi="Arial" w:cs="Arial"/>
          <w:sz w:val="20"/>
          <w:szCs w:val="20"/>
          <w:lang w:val="pl-PL"/>
        </w:rPr>
        <w:t>amawiającego warunki</w:t>
      </w:r>
      <w:r w:rsidRPr="00BA3A0D">
        <w:rPr>
          <w:rStyle w:val="TeksttreciPogrubienie"/>
          <w:rFonts w:ascii="Arial" w:hAnsi="Arial" w:cs="Arial"/>
          <w:sz w:val="20"/>
          <w:szCs w:val="20"/>
          <w:lang w:val="pl-PL"/>
        </w:rPr>
        <w:t xml:space="preserve"> </w:t>
      </w:r>
      <w:r w:rsidRPr="00BA3A0D">
        <w:rPr>
          <w:rStyle w:val="TeksttreciPogrubienie"/>
          <w:rFonts w:ascii="Arial" w:hAnsi="Arial" w:cs="Arial"/>
          <w:b w:val="0"/>
          <w:sz w:val="20"/>
          <w:szCs w:val="20"/>
          <w:lang w:val="pl-PL"/>
        </w:rPr>
        <w:t>udziału w postępowaniu.</w:t>
      </w:r>
      <w:bookmarkStart w:id="4" w:name="bookmark3"/>
    </w:p>
    <w:p w14:paraId="600066EE" w14:textId="77777777" w:rsidR="008539CF" w:rsidRPr="00BA3A0D" w:rsidRDefault="00374B1F" w:rsidP="0031391D">
      <w:pPr>
        <w:pStyle w:val="Teksttreci0"/>
        <w:numPr>
          <w:ilvl w:val="0"/>
          <w:numId w:val="13"/>
        </w:numPr>
        <w:shd w:val="clear" w:color="auto" w:fill="auto"/>
        <w:tabs>
          <w:tab w:val="clear" w:pos="454"/>
        </w:tabs>
        <w:spacing w:before="60" w:after="60" w:line="360" w:lineRule="auto"/>
        <w:ind w:left="284" w:right="20" w:hanging="284"/>
        <w:jc w:val="both"/>
        <w:rPr>
          <w:rFonts w:ascii="Arial" w:hAnsi="Arial" w:cs="Arial"/>
          <w:sz w:val="20"/>
          <w:szCs w:val="20"/>
          <w:lang w:val="pl-PL"/>
        </w:rPr>
      </w:pPr>
      <w:r w:rsidRPr="00BA3A0D">
        <w:rPr>
          <w:rFonts w:ascii="Arial" w:hAnsi="Arial" w:cs="Arial"/>
          <w:sz w:val="20"/>
          <w:szCs w:val="20"/>
          <w:lang w:val="pl-PL"/>
        </w:rPr>
        <w:t>O udzielenie zamówienia mogą ubiegać się Wykonawcy, którzy spełniają warunki dotyczące:</w:t>
      </w:r>
      <w:bookmarkEnd w:id="4"/>
    </w:p>
    <w:p w14:paraId="0A79ABA1" w14:textId="77777777" w:rsidR="00677496" w:rsidRPr="00BA3A0D" w:rsidRDefault="004633CA" w:rsidP="0031391D">
      <w:pPr>
        <w:pStyle w:val="Teksttreci0"/>
        <w:numPr>
          <w:ilvl w:val="0"/>
          <w:numId w:val="40"/>
        </w:numPr>
        <w:shd w:val="clear" w:color="auto" w:fill="auto"/>
        <w:spacing w:before="60" w:after="60" w:line="360" w:lineRule="auto"/>
        <w:ind w:left="709" w:right="20" w:hanging="283"/>
        <w:jc w:val="both"/>
        <w:rPr>
          <w:rFonts w:ascii="Arial" w:hAnsi="Arial" w:cs="Arial"/>
          <w:b/>
          <w:sz w:val="20"/>
          <w:szCs w:val="20"/>
          <w:lang w:val="pl-PL"/>
        </w:rPr>
      </w:pPr>
      <w:r w:rsidRPr="00BA3A0D">
        <w:rPr>
          <w:rFonts w:ascii="Arial" w:hAnsi="Arial" w:cs="Arial"/>
          <w:b/>
          <w:sz w:val="20"/>
          <w:szCs w:val="20"/>
          <w:lang w:val="pl-PL"/>
        </w:rPr>
        <w:t>zdolności do wyst</w:t>
      </w:r>
      <w:r w:rsidR="00677496" w:rsidRPr="00BA3A0D">
        <w:rPr>
          <w:rFonts w:ascii="Arial" w:hAnsi="Arial" w:cs="Arial"/>
          <w:b/>
          <w:sz w:val="20"/>
          <w:szCs w:val="20"/>
          <w:lang w:val="pl-PL"/>
        </w:rPr>
        <w:t>ępowania w obrocie gospodarczym:</w:t>
      </w:r>
    </w:p>
    <w:p w14:paraId="11B61361" w14:textId="196C2B97" w:rsidR="00194B5E" w:rsidRPr="00BA3A0D" w:rsidRDefault="00677496" w:rsidP="00C91F65">
      <w:pPr>
        <w:pStyle w:val="Teksttreci0"/>
        <w:shd w:val="clear" w:color="auto" w:fill="auto"/>
        <w:spacing w:before="60" w:after="60" w:line="360" w:lineRule="auto"/>
        <w:ind w:left="709" w:right="20" w:firstLine="0"/>
        <w:jc w:val="both"/>
        <w:rPr>
          <w:rFonts w:ascii="Arial" w:hAnsi="Arial" w:cs="Arial"/>
          <w:sz w:val="20"/>
          <w:szCs w:val="20"/>
          <w:u w:val="single"/>
          <w:lang w:val="pl-PL"/>
        </w:rPr>
      </w:pPr>
      <w:r w:rsidRPr="00BA3A0D">
        <w:rPr>
          <w:rFonts w:ascii="Arial" w:hAnsi="Arial" w:cs="Arial"/>
          <w:sz w:val="20"/>
          <w:szCs w:val="20"/>
          <w:u w:val="single"/>
          <w:lang w:val="pl-PL"/>
        </w:rPr>
        <w:t>Zamawiający nie stawia warunku w powyższym zakresie.</w:t>
      </w:r>
    </w:p>
    <w:p w14:paraId="111223B8" w14:textId="1246EE18" w:rsidR="00DA5931" w:rsidRPr="00BA3A0D" w:rsidRDefault="005E7E59" w:rsidP="0031391D">
      <w:pPr>
        <w:pStyle w:val="Teksttreci0"/>
        <w:numPr>
          <w:ilvl w:val="0"/>
          <w:numId w:val="40"/>
        </w:numPr>
        <w:shd w:val="clear" w:color="auto" w:fill="auto"/>
        <w:spacing w:before="60" w:after="60" w:line="360" w:lineRule="auto"/>
        <w:ind w:left="709" w:right="20" w:hanging="283"/>
        <w:jc w:val="both"/>
        <w:rPr>
          <w:rFonts w:ascii="Arial" w:hAnsi="Arial" w:cs="Arial"/>
          <w:sz w:val="20"/>
          <w:szCs w:val="20"/>
          <w:lang w:val="pl-PL"/>
        </w:rPr>
      </w:pPr>
      <w:r w:rsidRPr="00BA3A0D">
        <w:rPr>
          <w:rFonts w:ascii="Arial" w:hAnsi="Arial" w:cs="Arial"/>
          <w:b/>
          <w:sz w:val="20"/>
          <w:szCs w:val="20"/>
          <w:lang w:val="pl-PL"/>
        </w:rPr>
        <w:t>uprawnień d</w:t>
      </w:r>
      <w:r w:rsidR="00677496" w:rsidRPr="00BA3A0D">
        <w:rPr>
          <w:rFonts w:ascii="Arial" w:hAnsi="Arial" w:cs="Arial"/>
          <w:b/>
          <w:sz w:val="20"/>
          <w:szCs w:val="20"/>
          <w:lang w:val="pl-PL"/>
        </w:rPr>
        <w:t>o prowadzenia określ</w:t>
      </w:r>
      <w:r w:rsidRPr="00BA3A0D">
        <w:rPr>
          <w:rFonts w:ascii="Arial" w:hAnsi="Arial" w:cs="Arial"/>
          <w:b/>
          <w:sz w:val="20"/>
          <w:szCs w:val="20"/>
          <w:lang w:val="pl-PL"/>
        </w:rPr>
        <w:t>onej działa</w:t>
      </w:r>
      <w:r w:rsidR="00677496" w:rsidRPr="00BA3A0D">
        <w:rPr>
          <w:rFonts w:ascii="Arial" w:hAnsi="Arial" w:cs="Arial"/>
          <w:b/>
          <w:sz w:val="20"/>
          <w:szCs w:val="20"/>
          <w:lang w:val="pl-PL"/>
        </w:rPr>
        <w:t>l</w:t>
      </w:r>
      <w:r w:rsidRPr="00BA3A0D">
        <w:rPr>
          <w:rFonts w:ascii="Arial" w:hAnsi="Arial" w:cs="Arial"/>
          <w:b/>
          <w:sz w:val="20"/>
          <w:szCs w:val="20"/>
          <w:lang w:val="pl-PL"/>
        </w:rPr>
        <w:t>ności</w:t>
      </w:r>
      <w:r w:rsidR="00677496" w:rsidRPr="00BA3A0D">
        <w:rPr>
          <w:rFonts w:ascii="Arial" w:hAnsi="Arial" w:cs="Arial"/>
          <w:b/>
          <w:sz w:val="20"/>
          <w:szCs w:val="20"/>
          <w:lang w:val="pl-PL"/>
        </w:rPr>
        <w:t xml:space="preserve"> gospodarczej lub</w:t>
      </w:r>
      <w:r w:rsidRPr="00BA3A0D">
        <w:rPr>
          <w:rFonts w:ascii="Arial" w:hAnsi="Arial" w:cs="Arial"/>
          <w:b/>
          <w:sz w:val="20"/>
          <w:szCs w:val="20"/>
          <w:lang w:val="pl-PL"/>
        </w:rPr>
        <w:t xml:space="preserve"> zawodowej, o ile wynika to z odrębnych przepisów:</w:t>
      </w:r>
    </w:p>
    <w:p w14:paraId="539E2BB1" w14:textId="1FBCA981" w:rsidR="004F4BE9" w:rsidRPr="00BA3A0D" w:rsidRDefault="004F4BE9" w:rsidP="0031391D">
      <w:pPr>
        <w:pStyle w:val="Akapitzlist"/>
        <w:numPr>
          <w:ilvl w:val="1"/>
          <w:numId w:val="13"/>
        </w:numPr>
        <w:tabs>
          <w:tab w:val="left" w:pos="1134"/>
        </w:tabs>
        <w:autoSpaceDE w:val="0"/>
        <w:autoSpaceDN w:val="0"/>
        <w:adjustRightInd w:val="0"/>
        <w:spacing w:line="360" w:lineRule="auto"/>
        <w:ind w:left="1134" w:hanging="425"/>
        <w:jc w:val="both"/>
        <w:rPr>
          <w:rFonts w:ascii="Arial" w:eastAsiaTheme="minorEastAsia" w:hAnsi="Arial" w:cs="Arial"/>
          <w:color w:val="000000"/>
          <w:sz w:val="20"/>
          <w:szCs w:val="20"/>
        </w:rPr>
      </w:pPr>
      <w:r w:rsidRPr="00BA3A0D">
        <w:rPr>
          <w:rFonts w:ascii="Arial" w:eastAsiaTheme="minorEastAsia" w:hAnsi="Arial" w:cs="Arial"/>
          <w:color w:val="000000"/>
          <w:sz w:val="20"/>
          <w:szCs w:val="20"/>
        </w:rPr>
        <w:t xml:space="preserve">posiadają aktualną koncesję wydaną przez Prezesa Urzędu Regulacji Energetyki na prowadzenie działalności gospodarczej </w:t>
      </w:r>
      <w:r w:rsidRPr="00BA3A0D">
        <w:rPr>
          <w:rFonts w:ascii="Arial" w:eastAsiaTheme="minorEastAsia" w:hAnsi="Arial" w:cs="Arial"/>
          <w:b/>
          <w:bCs/>
          <w:color w:val="000000"/>
          <w:sz w:val="20"/>
          <w:szCs w:val="20"/>
        </w:rPr>
        <w:t xml:space="preserve">w zakresie obrotu energią elektryczną </w:t>
      </w:r>
      <w:r w:rsidRPr="00BA3A0D">
        <w:rPr>
          <w:rFonts w:ascii="Arial" w:eastAsiaTheme="minorEastAsia" w:hAnsi="Arial" w:cs="Arial"/>
          <w:color w:val="000000"/>
          <w:sz w:val="20"/>
          <w:szCs w:val="20"/>
        </w:rPr>
        <w:t>zgodnie z ustawą z dnia 10 kwietnia 1997 r. Prawo Energetyczne (Dz.U. z 202</w:t>
      </w:r>
      <w:r w:rsidR="006B03DC">
        <w:rPr>
          <w:rFonts w:ascii="Arial" w:eastAsiaTheme="minorEastAsia" w:hAnsi="Arial" w:cs="Arial"/>
          <w:color w:val="000000"/>
          <w:sz w:val="20"/>
          <w:szCs w:val="20"/>
        </w:rPr>
        <w:t>2</w:t>
      </w:r>
      <w:r w:rsidRPr="00BA3A0D">
        <w:rPr>
          <w:rFonts w:ascii="Arial" w:eastAsiaTheme="minorEastAsia" w:hAnsi="Arial" w:cs="Arial"/>
          <w:color w:val="000000"/>
          <w:sz w:val="20"/>
          <w:szCs w:val="20"/>
        </w:rPr>
        <w:t xml:space="preserve"> r. poz. </w:t>
      </w:r>
      <w:r w:rsidR="006B03DC">
        <w:rPr>
          <w:rFonts w:ascii="Arial" w:eastAsiaTheme="minorEastAsia" w:hAnsi="Arial" w:cs="Arial"/>
          <w:color w:val="000000"/>
          <w:sz w:val="20"/>
          <w:szCs w:val="20"/>
        </w:rPr>
        <w:t>1385</w:t>
      </w:r>
      <w:r w:rsidRPr="00BA3A0D">
        <w:rPr>
          <w:rFonts w:ascii="Arial" w:eastAsiaTheme="minorEastAsia" w:hAnsi="Arial" w:cs="Arial"/>
          <w:color w:val="000000"/>
          <w:sz w:val="20"/>
          <w:szCs w:val="20"/>
        </w:rPr>
        <w:t xml:space="preserve"> ze zm.)</w:t>
      </w:r>
      <w:r w:rsidR="00FA7E9D" w:rsidRPr="00BA3A0D">
        <w:rPr>
          <w:rFonts w:ascii="Arial" w:eastAsiaTheme="minorEastAsia" w:hAnsi="Arial" w:cs="Arial"/>
          <w:color w:val="000000"/>
          <w:sz w:val="20"/>
          <w:szCs w:val="20"/>
        </w:rPr>
        <w:t>.</w:t>
      </w:r>
    </w:p>
    <w:p w14:paraId="5B43E63F" w14:textId="77777777" w:rsidR="00DA5931" w:rsidRPr="00BA3A0D" w:rsidRDefault="005E7E59" w:rsidP="0031391D">
      <w:pPr>
        <w:pStyle w:val="Teksttreci0"/>
        <w:numPr>
          <w:ilvl w:val="0"/>
          <w:numId w:val="40"/>
        </w:numPr>
        <w:shd w:val="clear" w:color="auto" w:fill="auto"/>
        <w:spacing w:before="60" w:after="60" w:line="360" w:lineRule="auto"/>
        <w:ind w:left="709" w:right="20" w:hanging="283"/>
        <w:jc w:val="both"/>
        <w:rPr>
          <w:rFonts w:ascii="Arial" w:hAnsi="Arial" w:cs="Arial"/>
          <w:sz w:val="20"/>
          <w:szCs w:val="20"/>
          <w:lang w:val="pl-PL"/>
        </w:rPr>
      </w:pPr>
      <w:r w:rsidRPr="00BA3A0D">
        <w:rPr>
          <w:rFonts w:ascii="Arial" w:hAnsi="Arial" w:cs="Arial"/>
          <w:b/>
          <w:sz w:val="20"/>
          <w:szCs w:val="20"/>
          <w:lang w:val="pl-PL"/>
        </w:rPr>
        <w:t>sytuacji ekonomicznej lub finansowej:</w:t>
      </w:r>
    </w:p>
    <w:p w14:paraId="6A3B5E2F" w14:textId="77777777" w:rsidR="00BD0459" w:rsidRPr="00BA3A0D" w:rsidRDefault="00BD0459" w:rsidP="0031391D">
      <w:pPr>
        <w:pStyle w:val="Teksttreci0"/>
        <w:shd w:val="clear" w:color="auto" w:fill="auto"/>
        <w:spacing w:before="60" w:after="60" w:line="360" w:lineRule="auto"/>
        <w:ind w:left="709" w:right="20" w:firstLine="0"/>
        <w:jc w:val="both"/>
        <w:rPr>
          <w:rFonts w:ascii="Arial" w:hAnsi="Arial" w:cs="Arial"/>
          <w:sz w:val="20"/>
          <w:szCs w:val="20"/>
          <w:u w:val="single"/>
          <w:lang w:val="pl-PL"/>
        </w:rPr>
      </w:pPr>
      <w:r w:rsidRPr="00BA3A0D">
        <w:rPr>
          <w:rFonts w:ascii="Arial" w:hAnsi="Arial" w:cs="Arial"/>
          <w:sz w:val="20"/>
          <w:szCs w:val="20"/>
          <w:u w:val="single"/>
          <w:lang w:val="pl-PL"/>
        </w:rPr>
        <w:t>Zamawiający nie stawia warunku w powyższym zakresie.</w:t>
      </w:r>
    </w:p>
    <w:p w14:paraId="78FC8551" w14:textId="77777777" w:rsidR="00DA5931" w:rsidRPr="00BA3A0D" w:rsidRDefault="005E7E59" w:rsidP="0031391D">
      <w:pPr>
        <w:pStyle w:val="Nagwek31"/>
        <w:keepNext/>
        <w:keepLines/>
        <w:numPr>
          <w:ilvl w:val="0"/>
          <w:numId w:val="40"/>
        </w:numPr>
        <w:shd w:val="clear" w:color="auto" w:fill="auto"/>
        <w:tabs>
          <w:tab w:val="left" w:pos="695"/>
        </w:tabs>
        <w:spacing w:before="60" w:after="60" w:line="360" w:lineRule="auto"/>
        <w:ind w:right="20" w:hanging="578"/>
        <w:rPr>
          <w:rFonts w:ascii="Arial" w:hAnsi="Arial" w:cs="Arial"/>
          <w:b/>
          <w:sz w:val="20"/>
          <w:szCs w:val="20"/>
          <w:lang w:val="pl-PL"/>
        </w:rPr>
      </w:pPr>
      <w:r w:rsidRPr="00BA3A0D">
        <w:rPr>
          <w:rFonts w:ascii="Arial" w:hAnsi="Arial" w:cs="Arial"/>
          <w:b/>
          <w:sz w:val="20"/>
          <w:szCs w:val="20"/>
          <w:lang w:val="pl-PL"/>
        </w:rPr>
        <w:t>zdolności technicznej lub zawodowej:</w:t>
      </w:r>
    </w:p>
    <w:p w14:paraId="7CD8A231" w14:textId="77777777" w:rsidR="00C8264F" w:rsidRPr="00BA3A0D" w:rsidRDefault="00C8264F" w:rsidP="00C8264F">
      <w:pPr>
        <w:pStyle w:val="Teksttreci0"/>
        <w:shd w:val="clear" w:color="auto" w:fill="auto"/>
        <w:spacing w:before="60" w:after="60" w:line="360" w:lineRule="auto"/>
        <w:ind w:left="709" w:right="20" w:firstLine="0"/>
        <w:jc w:val="both"/>
        <w:rPr>
          <w:rFonts w:ascii="Arial" w:hAnsi="Arial" w:cs="Arial"/>
          <w:sz w:val="20"/>
          <w:szCs w:val="20"/>
          <w:u w:val="single"/>
          <w:lang w:val="pl-PL"/>
        </w:rPr>
      </w:pPr>
      <w:bookmarkStart w:id="5" w:name="_Hlk119932215"/>
      <w:r w:rsidRPr="00BA3A0D">
        <w:rPr>
          <w:rFonts w:ascii="Arial" w:hAnsi="Arial" w:cs="Arial"/>
          <w:sz w:val="20"/>
          <w:szCs w:val="20"/>
          <w:u w:val="single"/>
          <w:lang w:val="pl-PL"/>
        </w:rPr>
        <w:t>Zamawiający nie stawia warunku w powyższym zakresie.</w:t>
      </w:r>
    </w:p>
    <w:p w14:paraId="2A87E48F" w14:textId="257D392C" w:rsidR="00755273" w:rsidRPr="00BA3A0D" w:rsidRDefault="00755273" w:rsidP="00C8264F">
      <w:pPr>
        <w:pStyle w:val="Akapitzlist"/>
        <w:tabs>
          <w:tab w:val="left" w:pos="851"/>
        </w:tabs>
        <w:spacing w:line="360" w:lineRule="auto"/>
        <w:ind w:left="1276"/>
        <w:jc w:val="both"/>
        <w:rPr>
          <w:rFonts w:ascii="Arial" w:hAnsi="Arial" w:cs="Arial"/>
          <w:sz w:val="20"/>
          <w:szCs w:val="20"/>
        </w:rPr>
      </w:pPr>
    </w:p>
    <w:p w14:paraId="2EAECADF" w14:textId="77777777" w:rsidR="00FA7E9D" w:rsidRPr="00BA3A0D" w:rsidRDefault="00DB47AA" w:rsidP="00FA7E9D">
      <w:pPr>
        <w:pStyle w:val="Akapitzlist"/>
        <w:numPr>
          <w:ilvl w:val="0"/>
          <w:numId w:val="13"/>
        </w:numPr>
        <w:tabs>
          <w:tab w:val="clear" w:pos="454"/>
          <w:tab w:val="num" w:pos="284"/>
          <w:tab w:val="left" w:pos="851"/>
        </w:tabs>
        <w:spacing w:before="60" w:after="60" w:line="360" w:lineRule="auto"/>
        <w:ind w:left="284" w:hanging="284"/>
        <w:jc w:val="both"/>
        <w:rPr>
          <w:rFonts w:ascii="Arial" w:hAnsi="Arial" w:cs="Arial"/>
          <w:bCs/>
          <w:sz w:val="20"/>
          <w:szCs w:val="20"/>
        </w:rPr>
      </w:pPr>
      <w:r w:rsidRPr="00BA3A0D">
        <w:rPr>
          <w:rFonts w:ascii="Arial" w:hAnsi="Arial" w:cs="Arial"/>
          <w:sz w:val="20"/>
          <w:szCs w:val="20"/>
        </w:rPr>
        <w:t>Zamawiający może</w:t>
      </w:r>
      <w:r w:rsidR="00523A86" w:rsidRPr="00BA3A0D">
        <w:rPr>
          <w:rFonts w:ascii="Arial" w:hAnsi="Arial" w:cs="Arial"/>
          <w:sz w:val="20"/>
          <w:szCs w:val="20"/>
        </w:rPr>
        <w:t xml:space="preserve"> na każdym </w:t>
      </w:r>
      <w:r w:rsidR="00751997" w:rsidRPr="00BA3A0D">
        <w:rPr>
          <w:rFonts w:ascii="Arial" w:hAnsi="Arial" w:cs="Arial"/>
          <w:sz w:val="20"/>
          <w:szCs w:val="20"/>
        </w:rPr>
        <w:t>etapie postępowania, uznać, że W</w:t>
      </w:r>
      <w:r w:rsidR="00523A86" w:rsidRPr="00BA3A0D">
        <w:rPr>
          <w:rFonts w:ascii="Arial" w:hAnsi="Arial" w:cs="Arial"/>
          <w:sz w:val="20"/>
          <w:szCs w:val="20"/>
        </w:rPr>
        <w:t xml:space="preserve">ykonawca nie posiada wymaganych zdolności, jeżeli </w:t>
      </w:r>
      <w:r w:rsidR="00A35B84" w:rsidRPr="00BA3A0D">
        <w:rPr>
          <w:rFonts w:ascii="Arial" w:hAnsi="Arial" w:cs="Arial"/>
          <w:sz w:val="20"/>
          <w:szCs w:val="20"/>
        </w:rPr>
        <w:t xml:space="preserve">posiadanie przez Wykonawcę sprzecznych interesów, </w:t>
      </w:r>
      <w:r w:rsidR="00CF0503" w:rsidRPr="00BA3A0D">
        <w:rPr>
          <w:rFonts w:ascii="Arial" w:hAnsi="Arial" w:cs="Arial"/>
          <w:sz w:val="20"/>
          <w:szCs w:val="20"/>
        </w:rPr>
        <w:br/>
      </w:r>
      <w:r w:rsidR="00A35B84" w:rsidRPr="00BA3A0D">
        <w:rPr>
          <w:rFonts w:ascii="Arial" w:hAnsi="Arial" w:cs="Arial"/>
          <w:sz w:val="20"/>
          <w:szCs w:val="20"/>
        </w:rPr>
        <w:t xml:space="preserve">w szczególności </w:t>
      </w:r>
      <w:r w:rsidR="00523A86" w:rsidRPr="00BA3A0D">
        <w:rPr>
          <w:rFonts w:ascii="Arial" w:hAnsi="Arial" w:cs="Arial"/>
          <w:sz w:val="20"/>
          <w:szCs w:val="20"/>
        </w:rPr>
        <w:t>zaangażowanie zasobów technicznych lub</w:t>
      </w:r>
      <w:r w:rsidR="00751997" w:rsidRPr="00BA3A0D">
        <w:rPr>
          <w:rFonts w:ascii="Arial" w:hAnsi="Arial" w:cs="Arial"/>
          <w:sz w:val="20"/>
          <w:szCs w:val="20"/>
        </w:rPr>
        <w:t xml:space="preserve"> zawodowych W</w:t>
      </w:r>
      <w:r w:rsidR="00523A86" w:rsidRPr="00BA3A0D">
        <w:rPr>
          <w:rFonts w:ascii="Arial" w:hAnsi="Arial" w:cs="Arial"/>
          <w:sz w:val="20"/>
          <w:szCs w:val="20"/>
        </w:rPr>
        <w:t>ykonawcy w in</w:t>
      </w:r>
      <w:r w:rsidR="00751997" w:rsidRPr="00BA3A0D">
        <w:rPr>
          <w:rFonts w:ascii="Arial" w:hAnsi="Arial" w:cs="Arial"/>
          <w:sz w:val="20"/>
          <w:szCs w:val="20"/>
        </w:rPr>
        <w:t>ne przedsięwzięcia gospodarcze W</w:t>
      </w:r>
      <w:r w:rsidR="00523A86" w:rsidRPr="00BA3A0D">
        <w:rPr>
          <w:rFonts w:ascii="Arial" w:hAnsi="Arial" w:cs="Arial"/>
          <w:sz w:val="20"/>
          <w:szCs w:val="20"/>
        </w:rPr>
        <w:t>ykonawcy może mieć negatywny wpływ na realizację zamówienia.</w:t>
      </w:r>
    </w:p>
    <w:p w14:paraId="23E1D215" w14:textId="574610BE" w:rsidR="004F4BE9" w:rsidRPr="00F5392B" w:rsidRDefault="004F4BE9" w:rsidP="00F5392B">
      <w:pPr>
        <w:pStyle w:val="Akapitzlist"/>
        <w:numPr>
          <w:ilvl w:val="0"/>
          <w:numId w:val="13"/>
        </w:numPr>
        <w:tabs>
          <w:tab w:val="clear" w:pos="454"/>
          <w:tab w:val="num" w:pos="284"/>
          <w:tab w:val="left" w:pos="851"/>
        </w:tabs>
        <w:spacing w:before="60" w:after="60" w:line="360" w:lineRule="auto"/>
        <w:ind w:left="284" w:hanging="284"/>
        <w:jc w:val="both"/>
        <w:rPr>
          <w:rFonts w:ascii="Arial" w:hAnsi="Arial" w:cs="Arial"/>
          <w:bCs/>
          <w:sz w:val="20"/>
          <w:szCs w:val="20"/>
        </w:rPr>
      </w:pPr>
      <w:bookmarkStart w:id="6" w:name="_Hlk119932158"/>
      <w:r w:rsidRPr="00BA3A0D">
        <w:rPr>
          <w:rFonts w:ascii="Arial" w:hAnsi="Arial" w:cs="Arial"/>
          <w:bCs/>
          <w:sz w:val="20"/>
          <w:szCs w:val="20"/>
        </w:rPr>
        <w:t>Zamawiający, w stosunku do Wykonawców wspólnie ubiegających się o udzielenie zamówienia, w odniesieniu do</w:t>
      </w:r>
      <w:r w:rsidR="00F5392B">
        <w:rPr>
          <w:rFonts w:ascii="Arial" w:hAnsi="Arial" w:cs="Arial"/>
          <w:bCs/>
          <w:sz w:val="20"/>
          <w:szCs w:val="20"/>
        </w:rPr>
        <w:t xml:space="preserve"> </w:t>
      </w:r>
      <w:r w:rsidRPr="00F5392B">
        <w:rPr>
          <w:rFonts w:ascii="Arial" w:hAnsi="Arial" w:cs="Arial"/>
          <w:bCs/>
          <w:sz w:val="20"/>
          <w:szCs w:val="20"/>
        </w:rPr>
        <w:t xml:space="preserve">warunku dotyczącego </w:t>
      </w:r>
      <w:r w:rsidRPr="00F5392B">
        <w:rPr>
          <w:rFonts w:ascii="Arial" w:hAnsi="Arial" w:cs="Arial"/>
          <w:b/>
          <w:sz w:val="20"/>
          <w:szCs w:val="20"/>
        </w:rPr>
        <w:t>uprawnień do prowadzenia określonej działalności gospodarczej lub zawodowej</w:t>
      </w:r>
      <w:r w:rsidRPr="00F5392B">
        <w:rPr>
          <w:rFonts w:ascii="Arial" w:hAnsi="Arial" w:cs="Arial"/>
          <w:bCs/>
          <w:sz w:val="20"/>
          <w:szCs w:val="20"/>
        </w:rPr>
        <w:t xml:space="preserve"> – dopuszcza łączne spełnianie warunku przez Wykonawców w myśl zasady, że podmiot realizujący świadczenie wymagające uprawnień dysponuje takowymi uprawnieniami, tj.</w:t>
      </w:r>
      <w:r w:rsidR="00FA7E9D" w:rsidRPr="00F5392B">
        <w:rPr>
          <w:rFonts w:ascii="Arial" w:hAnsi="Arial" w:cs="Arial"/>
          <w:bCs/>
          <w:sz w:val="20"/>
          <w:szCs w:val="20"/>
        </w:rPr>
        <w:t xml:space="preserve"> posiada </w:t>
      </w:r>
      <w:r w:rsidRPr="00F5392B">
        <w:rPr>
          <w:rFonts w:ascii="Arial" w:eastAsiaTheme="minorEastAsia" w:hAnsi="Arial" w:cs="Arial"/>
          <w:color w:val="000000"/>
          <w:sz w:val="20"/>
          <w:szCs w:val="20"/>
        </w:rPr>
        <w:t>aktualną koncesję wydaną przez Prezesa Urzędu Regulacji Energetyki na prowadzenie działalności gospodarczej w zakresie obrotu energią elektryczną zgodnie z ustawą z dnia 10 kwietnia 1997 r. Prawo Energetyczne (Dz. U. z 202</w:t>
      </w:r>
      <w:r w:rsidR="006B03DC">
        <w:rPr>
          <w:rFonts w:ascii="Arial" w:eastAsiaTheme="minorEastAsia" w:hAnsi="Arial" w:cs="Arial"/>
          <w:color w:val="000000"/>
          <w:sz w:val="20"/>
          <w:szCs w:val="20"/>
        </w:rPr>
        <w:t>2</w:t>
      </w:r>
      <w:r w:rsidRPr="00F5392B">
        <w:rPr>
          <w:rFonts w:ascii="Arial" w:eastAsiaTheme="minorEastAsia" w:hAnsi="Arial" w:cs="Arial"/>
          <w:color w:val="000000"/>
          <w:sz w:val="20"/>
          <w:szCs w:val="20"/>
        </w:rPr>
        <w:t xml:space="preserve"> r. poz. </w:t>
      </w:r>
      <w:r w:rsidR="006B03DC">
        <w:rPr>
          <w:rFonts w:ascii="Arial" w:eastAsiaTheme="minorEastAsia" w:hAnsi="Arial" w:cs="Arial"/>
          <w:color w:val="000000"/>
          <w:sz w:val="20"/>
          <w:szCs w:val="20"/>
        </w:rPr>
        <w:t>1385</w:t>
      </w:r>
      <w:r w:rsidRPr="00F5392B">
        <w:rPr>
          <w:rFonts w:ascii="Arial" w:eastAsiaTheme="minorEastAsia" w:hAnsi="Arial" w:cs="Arial"/>
          <w:color w:val="000000"/>
          <w:sz w:val="20"/>
          <w:szCs w:val="20"/>
        </w:rPr>
        <w:t xml:space="preserve"> ze zm.).</w:t>
      </w:r>
      <w:bookmarkEnd w:id="6"/>
      <w:r w:rsidRPr="00F5392B">
        <w:rPr>
          <w:rFonts w:ascii="Arial" w:eastAsiaTheme="minorEastAsia" w:hAnsi="Arial" w:cs="Arial"/>
          <w:color w:val="000000"/>
          <w:sz w:val="20"/>
          <w:szCs w:val="20"/>
        </w:rPr>
        <w:t xml:space="preserve"> </w:t>
      </w:r>
    </w:p>
    <w:bookmarkEnd w:id="5"/>
    <w:p w14:paraId="1A65B689" w14:textId="77777777" w:rsidR="00B8546A" w:rsidRPr="00BA3A0D" w:rsidRDefault="00B8546A" w:rsidP="0031391D">
      <w:pPr>
        <w:tabs>
          <w:tab w:val="num" w:pos="284"/>
          <w:tab w:val="left" w:pos="851"/>
        </w:tabs>
        <w:spacing w:before="60" w:after="60" w:line="360" w:lineRule="auto"/>
        <w:jc w:val="both"/>
        <w:rPr>
          <w:rFonts w:ascii="Arial" w:hAnsi="Arial" w:cs="Arial"/>
          <w:bCs/>
          <w:sz w:val="20"/>
          <w:szCs w:val="20"/>
        </w:rPr>
      </w:pPr>
    </w:p>
    <w:p w14:paraId="4B1864DC" w14:textId="77777777" w:rsidR="009051D6" w:rsidRPr="00BA3A0D" w:rsidRDefault="00A76ADE" w:rsidP="0031391D">
      <w:pPr>
        <w:pStyle w:val="Akapitzlist"/>
        <w:numPr>
          <w:ilvl w:val="0"/>
          <w:numId w:val="21"/>
        </w:numPr>
        <w:spacing w:before="60" w:after="60" w:line="360" w:lineRule="auto"/>
        <w:ind w:left="283" w:hanging="425"/>
        <w:jc w:val="both"/>
        <w:rPr>
          <w:rFonts w:ascii="Arial" w:hAnsi="Arial" w:cs="Arial"/>
          <w:iCs/>
          <w:sz w:val="20"/>
          <w:szCs w:val="20"/>
        </w:rPr>
      </w:pPr>
      <w:r w:rsidRPr="00BA3A0D">
        <w:rPr>
          <w:rFonts w:ascii="Arial" w:hAnsi="Arial" w:cs="Arial"/>
          <w:b/>
          <w:sz w:val="20"/>
          <w:szCs w:val="20"/>
        </w:rPr>
        <w:t>PODSTAWY WYKLUCZENIA Z POSTĘPOWANIA</w:t>
      </w:r>
    </w:p>
    <w:p w14:paraId="01E22384" w14:textId="77777777" w:rsidR="00F4348D" w:rsidRPr="00BA3A0D" w:rsidRDefault="00FB0A07" w:rsidP="0031391D">
      <w:pPr>
        <w:pStyle w:val="Teksttreci0"/>
        <w:numPr>
          <w:ilvl w:val="0"/>
          <w:numId w:val="22"/>
        </w:numPr>
        <w:shd w:val="clear" w:color="auto" w:fill="auto"/>
        <w:spacing w:before="60" w:after="60" w:line="360" w:lineRule="auto"/>
        <w:ind w:left="284" w:hanging="284"/>
        <w:jc w:val="both"/>
        <w:rPr>
          <w:rFonts w:ascii="Arial" w:hAnsi="Arial" w:cs="Arial"/>
          <w:sz w:val="20"/>
          <w:szCs w:val="20"/>
          <w:lang w:val="pl-PL"/>
        </w:rPr>
      </w:pPr>
      <w:r w:rsidRPr="00BA3A0D">
        <w:rPr>
          <w:rFonts w:ascii="Arial" w:hAnsi="Arial" w:cs="Arial"/>
          <w:sz w:val="20"/>
          <w:szCs w:val="20"/>
          <w:lang w:val="pl-PL"/>
        </w:rPr>
        <w:t>Z postępowania o udzi</w:t>
      </w:r>
      <w:r w:rsidR="00751997" w:rsidRPr="00BA3A0D">
        <w:rPr>
          <w:rFonts w:ascii="Arial" w:hAnsi="Arial" w:cs="Arial"/>
          <w:sz w:val="20"/>
          <w:szCs w:val="20"/>
          <w:lang w:val="pl-PL"/>
        </w:rPr>
        <w:t>elenie zamówienia wyklucza się W</w:t>
      </w:r>
      <w:r w:rsidRPr="00BA3A0D">
        <w:rPr>
          <w:rFonts w:ascii="Arial" w:hAnsi="Arial" w:cs="Arial"/>
          <w:sz w:val="20"/>
          <w:szCs w:val="20"/>
          <w:lang w:val="pl-PL"/>
        </w:rPr>
        <w:t>ykonawc</w:t>
      </w:r>
      <w:r w:rsidR="001A1386" w:rsidRPr="00BA3A0D">
        <w:rPr>
          <w:rFonts w:ascii="Arial" w:hAnsi="Arial" w:cs="Arial"/>
          <w:sz w:val="20"/>
          <w:szCs w:val="20"/>
          <w:lang w:val="pl-PL"/>
        </w:rPr>
        <w:t>ów</w:t>
      </w:r>
      <w:r w:rsidRPr="00BA3A0D">
        <w:rPr>
          <w:rFonts w:ascii="Arial" w:hAnsi="Arial" w:cs="Arial"/>
          <w:sz w:val="20"/>
          <w:szCs w:val="20"/>
          <w:lang w:val="pl-PL"/>
        </w:rPr>
        <w:t>, w stosunku do któr</w:t>
      </w:r>
      <w:r w:rsidR="001A1386" w:rsidRPr="00BA3A0D">
        <w:rPr>
          <w:rFonts w:ascii="Arial" w:hAnsi="Arial" w:cs="Arial"/>
          <w:sz w:val="20"/>
          <w:szCs w:val="20"/>
          <w:lang w:val="pl-PL"/>
        </w:rPr>
        <w:t>ych</w:t>
      </w:r>
      <w:r w:rsidRPr="00BA3A0D">
        <w:rPr>
          <w:rFonts w:ascii="Arial" w:hAnsi="Arial" w:cs="Arial"/>
          <w:sz w:val="20"/>
          <w:szCs w:val="20"/>
          <w:lang w:val="pl-PL"/>
        </w:rPr>
        <w:t xml:space="preserve"> zachodzi którakolwiek z okoliczności</w:t>
      </w:r>
      <w:r w:rsidR="001A1386" w:rsidRPr="00BA3A0D">
        <w:rPr>
          <w:rFonts w:ascii="Arial" w:hAnsi="Arial" w:cs="Arial"/>
          <w:sz w:val="20"/>
          <w:szCs w:val="20"/>
          <w:lang w:val="pl-PL"/>
        </w:rPr>
        <w:t xml:space="preserve"> wskazanych:</w:t>
      </w:r>
    </w:p>
    <w:p w14:paraId="5B793F64" w14:textId="77777777" w:rsidR="00E84975" w:rsidRPr="00BA3A0D" w:rsidRDefault="001A1386" w:rsidP="0031391D">
      <w:pPr>
        <w:pStyle w:val="Teksttreci0"/>
        <w:numPr>
          <w:ilvl w:val="0"/>
          <w:numId w:val="27"/>
        </w:numPr>
        <w:shd w:val="clear" w:color="auto" w:fill="auto"/>
        <w:spacing w:before="60" w:after="60" w:line="360" w:lineRule="auto"/>
        <w:ind w:left="709" w:hanging="283"/>
        <w:jc w:val="both"/>
        <w:rPr>
          <w:rFonts w:ascii="Arial" w:hAnsi="Arial" w:cs="Arial"/>
          <w:sz w:val="20"/>
          <w:szCs w:val="20"/>
          <w:lang w:val="pl-PL"/>
        </w:rPr>
      </w:pPr>
      <w:r w:rsidRPr="00BA3A0D">
        <w:rPr>
          <w:rFonts w:ascii="Arial" w:hAnsi="Arial" w:cs="Arial"/>
          <w:sz w:val="20"/>
          <w:szCs w:val="20"/>
          <w:lang w:val="pl-PL"/>
        </w:rPr>
        <w:t xml:space="preserve">w art. </w:t>
      </w:r>
      <w:r w:rsidR="003614E5" w:rsidRPr="00BA3A0D">
        <w:rPr>
          <w:rFonts w:ascii="Arial" w:hAnsi="Arial" w:cs="Arial"/>
          <w:sz w:val="20"/>
          <w:szCs w:val="20"/>
          <w:lang w:val="pl-PL"/>
        </w:rPr>
        <w:t>108</w:t>
      </w:r>
      <w:r w:rsidRPr="00BA3A0D">
        <w:rPr>
          <w:rFonts w:ascii="Arial" w:hAnsi="Arial" w:cs="Arial"/>
          <w:sz w:val="20"/>
          <w:szCs w:val="20"/>
          <w:lang w:val="pl-PL"/>
        </w:rPr>
        <w:t xml:space="preserve"> ust. 1 pkt </w:t>
      </w:r>
      <w:r w:rsidR="003614E5" w:rsidRPr="00BA3A0D">
        <w:rPr>
          <w:rFonts w:ascii="Arial" w:hAnsi="Arial" w:cs="Arial"/>
          <w:sz w:val="20"/>
          <w:szCs w:val="20"/>
          <w:lang w:val="pl-PL"/>
        </w:rPr>
        <w:t>1-6</w:t>
      </w:r>
      <w:r w:rsidRPr="00BA3A0D">
        <w:rPr>
          <w:rFonts w:ascii="Arial" w:hAnsi="Arial" w:cs="Arial"/>
          <w:sz w:val="20"/>
          <w:szCs w:val="20"/>
          <w:lang w:val="pl-PL"/>
        </w:rPr>
        <w:t xml:space="preserve"> ustawy PZP;</w:t>
      </w:r>
    </w:p>
    <w:p w14:paraId="5581C143" w14:textId="77777777" w:rsidR="00CD4BCA" w:rsidRPr="00BA3A0D" w:rsidRDefault="003D1229" w:rsidP="0031391D">
      <w:pPr>
        <w:pStyle w:val="Teksttreci0"/>
        <w:numPr>
          <w:ilvl w:val="0"/>
          <w:numId w:val="27"/>
        </w:numPr>
        <w:shd w:val="clear" w:color="auto" w:fill="auto"/>
        <w:spacing w:before="60" w:after="60" w:line="360" w:lineRule="auto"/>
        <w:ind w:left="709" w:hanging="283"/>
        <w:jc w:val="both"/>
        <w:rPr>
          <w:rFonts w:ascii="Arial" w:hAnsi="Arial" w:cs="Arial"/>
          <w:sz w:val="20"/>
          <w:szCs w:val="20"/>
          <w:lang w:val="pl-PL"/>
        </w:rPr>
      </w:pPr>
      <w:r w:rsidRPr="00BA3A0D">
        <w:rPr>
          <w:rFonts w:ascii="Arial" w:hAnsi="Arial" w:cs="Arial"/>
          <w:sz w:val="20"/>
          <w:szCs w:val="20"/>
          <w:lang w:val="pl-PL"/>
        </w:rPr>
        <w:t xml:space="preserve">w art. 109 ust. 1 pkt </w:t>
      </w:r>
      <w:r w:rsidR="00E5004A" w:rsidRPr="00BA3A0D">
        <w:rPr>
          <w:rFonts w:ascii="Arial" w:hAnsi="Arial" w:cs="Arial"/>
          <w:sz w:val="20"/>
          <w:szCs w:val="20"/>
          <w:lang w:val="pl-PL"/>
        </w:rPr>
        <w:t xml:space="preserve"> 4, </w:t>
      </w:r>
      <w:r w:rsidRPr="00BA3A0D">
        <w:rPr>
          <w:rFonts w:ascii="Arial" w:hAnsi="Arial" w:cs="Arial"/>
          <w:sz w:val="20"/>
          <w:szCs w:val="20"/>
          <w:lang w:val="pl-PL"/>
        </w:rPr>
        <w:t>5 i 7 ustawy PZP, tj.</w:t>
      </w:r>
    </w:p>
    <w:p w14:paraId="6DE00154" w14:textId="6C1A74B3" w:rsidR="00DF730E" w:rsidRPr="00BA3A0D" w:rsidRDefault="00DF730E" w:rsidP="0031391D">
      <w:pPr>
        <w:pStyle w:val="Teksttreci0"/>
        <w:numPr>
          <w:ilvl w:val="0"/>
          <w:numId w:val="45"/>
        </w:numPr>
        <w:shd w:val="clear" w:color="auto" w:fill="auto"/>
        <w:spacing w:before="60" w:after="60" w:line="360" w:lineRule="auto"/>
        <w:ind w:left="1134" w:hanging="272"/>
        <w:jc w:val="both"/>
        <w:rPr>
          <w:rFonts w:ascii="Arial" w:hAnsi="Arial" w:cs="Arial"/>
          <w:sz w:val="20"/>
          <w:szCs w:val="20"/>
          <w:lang w:val="pl-PL"/>
        </w:rPr>
      </w:pPr>
      <w:r w:rsidRPr="00BA3A0D">
        <w:rPr>
          <w:rFonts w:ascii="Arial" w:hAnsi="Arial" w:cs="Arial"/>
          <w:sz w:val="20"/>
          <w:szCs w:val="20"/>
          <w:lang w:val="pl-PL"/>
        </w:rPr>
        <w:t>w stosunku do którego otwarto likwidację, ogłoszono upadłość, którego aktywami zarządza likwidator lub sąd, zawarł układ z wierzycielami, którego dział</w:t>
      </w:r>
      <w:r w:rsidR="004F4BE9" w:rsidRPr="00BA3A0D">
        <w:rPr>
          <w:rFonts w:ascii="Arial" w:hAnsi="Arial" w:cs="Arial"/>
          <w:sz w:val="20"/>
          <w:szCs w:val="20"/>
          <w:lang w:val="pl-PL"/>
        </w:rPr>
        <w:t>al</w:t>
      </w:r>
      <w:r w:rsidRPr="00BA3A0D">
        <w:rPr>
          <w:rFonts w:ascii="Arial" w:hAnsi="Arial" w:cs="Arial"/>
          <w:sz w:val="20"/>
          <w:szCs w:val="20"/>
          <w:lang w:val="pl-PL"/>
        </w:rPr>
        <w:t xml:space="preserve">ność gospodarcza jest </w:t>
      </w:r>
      <w:r w:rsidRPr="00BA3A0D">
        <w:rPr>
          <w:rFonts w:ascii="Arial" w:hAnsi="Arial" w:cs="Arial"/>
          <w:sz w:val="20"/>
          <w:szCs w:val="20"/>
          <w:lang w:val="pl-PL"/>
        </w:rPr>
        <w:lastRenderedPageBreak/>
        <w:t>zawieszona albo znajduje się on w innej tego rodzaju sytuacji</w:t>
      </w:r>
      <w:r w:rsidR="00075D40" w:rsidRPr="00BA3A0D">
        <w:rPr>
          <w:rFonts w:ascii="Arial" w:hAnsi="Arial" w:cs="Arial"/>
          <w:sz w:val="20"/>
          <w:szCs w:val="20"/>
          <w:lang w:val="pl-PL"/>
        </w:rPr>
        <w:t xml:space="preserve"> </w:t>
      </w:r>
      <w:r w:rsidRPr="00BA3A0D">
        <w:rPr>
          <w:rFonts w:ascii="Arial" w:hAnsi="Arial" w:cs="Arial"/>
          <w:sz w:val="20"/>
          <w:szCs w:val="20"/>
          <w:lang w:val="pl-PL"/>
        </w:rPr>
        <w:t>wynikającej z podobnej procedury przewidzianej w przepisach miejsca wszczęcia tej procedury;</w:t>
      </w:r>
    </w:p>
    <w:p w14:paraId="459FD320" w14:textId="77777777" w:rsidR="003D1229" w:rsidRPr="00BA3A0D" w:rsidRDefault="003D1229" w:rsidP="0031391D">
      <w:pPr>
        <w:pStyle w:val="Teksttreci0"/>
        <w:numPr>
          <w:ilvl w:val="0"/>
          <w:numId w:val="45"/>
        </w:numPr>
        <w:shd w:val="clear" w:color="auto" w:fill="auto"/>
        <w:spacing w:before="60" w:after="60" w:line="360" w:lineRule="auto"/>
        <w:ind w:left="1134" w:hanging="272"/>
        <w:jc w:val="both"/>
        <w:rPr>
          <w:rFonts w:ascii="Arial" w:hAnsi="Arial" w:cs="Arial"/>
          <w:sz w:val="20"/>
          <w:szCs w:val="20"/>
          <w:lang w:val="pl-PL"/>
        </w:rPr>
      </w:pPr>
      <w:r w:rsidRPr="00BA3A0D">
        <w:rPr>
          <w:rFonts w:ascii="Arial" w:hAnsi="Arial" w:cs="Arial"/>
          <w:sz w:val="20"/>
          <w:szCs w:val="20"/>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F7343C6" w14:textId="71F7752B" w:rsidR="003B0553" w:rsidRPr="00BA3A0D" w:rsidRDefault="00DF730E" w:rsidP="0031391D">
      <w:pPr>
        <w:pStyle w:val="Teksttreci0"/>
        <w:numPr>
          <w:ilvl w:val="0"/>
          <w:numId w:val="45"/>
        </w:numPr>
        <w:shd w:val="clear" w:color="auto" w:fill="auto"/>
        <w:spacing w:before="60" w:after="60" w:line="360" w:lineRule="auto"/>
        <w:ind w:left="1134" w:hanging="272"/>
        <w:jc w:val="both"/>
        <w:rPr>
          <w:rFonts w:ascii="Arial" w:hAnsi="Arial" w:cs="Arial"/>
          <w:sz w:val="20"/>
          <w:szCs w:val="20"/>
          <w:lang w:val="pl-PL"/>
        </w:rPr>
      </w:pPr>
      <w:r w:rsidRPr="00BA3A0D">
        <w:rPr>
          <w:rFonts w:ascii="Arial" w:hAnsi="Arial" w:cs="Arial"/>
          <w:sz w:val="20"/>
          <w:szCs w:val="20"/>
          <w:lang w:val="pl-PL"/>
        </w:rPr>
        <w:t>który, z przyczyn leżących po jego stronie, w znacznym stopniu lub zakresie nie wykonał lub nienależycie wykonał albo długotrwale nienależycie wykonywał istotne zobowiązanie wynikające z</w:t>
      </w:r>
      <w:r w:rsidR="00F74A6C" w:rsidRPr="00BA3A0D">
        <w:rPr>
          <w:rFonts w:ascii="Arial" w:hAnsi="Arial" w:cs="Arial"/>
          <w:sz w:val="20"/>
          <w:szCs w:val="20"/>
          <w:lang w:val="pl-PL"/>
        </w:rPr>
        <w:t> </w:t>
      </w:r>
      <w:r w:rsidRPr="00BA3A0D">
        <w:rPr>
          <w:rFonts w:ascii="Arial" w:hAnsi="Arial" w:cs="Arial"/>
          <w:sz w:val="20"/>
          <w:szCs w:val="20"/>
          <w:lang w:val="pl-PL"/>
        </w:rPr>
        <w:t>wcześniejszej umowy w sprawie zamówienia publicznego lub umowy koncesji, co doprowadziło do wypowiedzenia lub odst</w:t>
      </w:r>
      <w:r w:rsidR="005D7705" w:rsidRPr="00BA3A0D">
        <w:rPr>
          <w:rFonts w:ascii="Arial" w:hAnsi="Arial" w:cs="Arial"/>
          <w:sz w:val="20"/>
          <w:szCs w:val="20"/>
          <w:lang w:val="pl-PL"/>
        </w:rPr>
        <w:t>ą</w:t>
      </w:r>
      <w:r w:rsidRPr="00BA3A0D">
        <w:rPr>
          <w:rFonts w:ascii="Arial" w:hAnsi="Arial" w:cs="Arial"/>
          <w:sz w:val="20"/>
          <w:szCs w:val="20"/>
          <w:lang w:val="pl-PL"/>
        </w:rPr>
        <w:t>pienia od umowy, odszkodowania, wykonania zastępczego lub realizacji uprawnień z tytułu rękojmi za wady.</w:t>
      </w:r>
    </w:p>
    <w:p w14:paraId="05603F02" w14:textId="77777777" w:rsidR="009F26C9" w:rsidRPr="00BA3A0D" w:rsidRDefault="00FB0A07" w:rsidP="0031391D">
      <w:pPr>
        <w:pStyle w:val="Teksttreci0"/>
        <w:numPr>
          <w:ilvl w:val="0"/>
          <w:numId w:val="22"/>
        </w:numPr>
        <w:shd w:val="clear" w:color="auto" w:fill="auto"/>
        <w:spacing w:before="60" w:after="60" w:line="360" w:lineRule="auto"/>
        <w:ind w:left="284" w:hanging="284"/>
        <w:jc w:val="both"/>
        <w:rPr>
          <w:rFonts w:ascii="Arial" w:hAnsi="Arial" w:cs="Arial"/>
          <w:sz w:val="20"/>
          <w:szCs w:val="20"/>
          <w:lang w:val="pl-PL"/>
        </w:rPr>
      </w:pPr>
      <w:r w:rsidRPr="00BA3A0D">
        <w:rPr>
          <w:rFonts w:ascii="Arial" w:hAnsi="Arial" w:cs="Arial"/>
          <w:sz w:val="20"/>
          <w:szCs w:val="20"/>
          <w:lang w:val="pl-PL"/>
        </w:rPr>
        <w:t xml:space="preserve">Wykluczenie </w:t>
      </w:r>
      <w:r w:rsidR="001A1386" w:rsidRPr="00BA3A0D">
        <w:rPr>
          <w:rFonts w:ascii="Arial" w:hAnsi="Arial" w:cs="Arial"/>
          <w:sz w:val="20"/>
          <w:szCs w:val="20"/>
          <w:lang w:val="pl-PL"/>
        </w:rPr>
        <w:t>W</w:t>
      </w:r>
      <w:r w:rsidRPr="00BA3A0D">
        <w:rPr>
          <w:rFonts w:ascii="Arial" w:hAnsi="Arial" w:cs="Arial"/>
          <w:sz w:val="20"/>
          <w:szCs w:val="20"/>
          <w:lang w:val="pl-PL"/>
        </w:rPr>
        <w:t xml:space="preserve">ykonawcy następuje zgodnie z art. </w:t>
      </w:r>
      <w:r w:rsidR="00803BA6" w:rsidRPr="00BA3A0D">
        <w:rPr>
          <w:rFonts w:ascii="Arial" w:hAnsi="Arial" w:cs="Arial"/>
          <w:sz w:val="20"/>
          <w:szCs w:val="20"/>
          <w:lang w:val="pl-PL"/>
        </w:rPr>
        <w:t>111 ustawy</w:t>
      </w:r>
      <w:r w:rsidRPr="00BA3A0D">
        <w:rPr>
          <w:rFonts w:ascii="Arial" w:hAnsi="Arial" w:cs="Arial"/>
          <w:sz w:val="20"/>
          <w:szCs w:val="20"/>
          <w:lang w:val="pl-PL"/>
        </w:rPr>
        <w:t xml:space="preserve"> P</w:t>
      </w:r>
      <w:r w:rsidR="002F04A5" w:rsidRPr="00BA3A0D">
        <w:rPr>
          <w:rFonts w:ascii="Arial" w:hAnsi="Arial" w:cs="Arial"/>
          <w:sz w:val="20"/>
          <w:szCs w:val="20"/>
          <w:lang w:val="pl-PL"/>
        </w:rPr>
        <w:t>ZP</w:t>
      </w:r>
      <w:r w:rsidRPr="00BA3A0D">
        <w:rPr>
          <w:rFonts w:ascii="Arial" w:hAnsi="Arial" w:cs="Arial"/>
          <w:sz w:val="20"/>
          <w:szCs w:val="20"/>
          <w:lang w:val="pl-PL"/>
        </w:rPr>
        <w:t>.</w:t>
      </w:r>
    </w:p>
    <w:p w14:paraId="7A310115" w14:textId="585DF57C" w:rsidR="00023CB5" w:rsidRPr="00BA3A0D" w:rsidRDefault="004F4BE9" w:rsidP="0031391D">
      <w:pPr>
        <w:pStyle w:val="Teksttreci0"/>
        <w:numPr>
          <w:ilvl w:val="0"/>
          <w:numId w:val="22"/>
        </w:numPr>
        <w:shd w:val="clear" w:color="auto" w:fill="auto"/>
        <w:spacing w:before="60" w:after="60" w:line="360" w:lineRule="auto"/>
        <w:ind w:left="284" w:hanging="284"/>
        <w:jc w:val="both"/>
        <w:rPr>
          <w:rFonts w:ascii="Arial" w:hAnsi="Arial" w:cs="Arial"/>
          <w:sz w:val="20"/>
          <w:szCs w:val="20"/>
          <w:lang w:val="pl-PL"/>
        </w:rPr>
      </w:pPr>
      <w:r w:rsidRPr="00BA3A0D">
        <w:rPr>
          <w:rFonts w:ascii="Arial" w:hAnsi="Arial" w:cs="Arial"/>
          <w:sz w:val="20"/>
          <w:szCs w:val="20"/>
          <w:lang w:val="pl-PL"/>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 </w:t>
      </w:r>
    </w:p>
    <w:p w14:paraId="279F7402" w14:textId="77777777" w:rsidR="009F26C9" w:rsidRPr="00BA3A0D" w:rsidRDefault="009F26C9" w:rsidP="0031391D">
      <w:pPr>
        <w:pStyle w:val="Teksttreci0"/>
        <w:shd w:val="clear" w:color="auto" w:fill="auto"/>
        <w:spacing w:before="60" w:after="60" w:line="360" w:lineRule="auto"/>
        <w:ind w:left="284" w:firstLine="0"/>
        <w:jc w:val="both"/>
        <w:rPr>
          <w:rFonts w:ascii="Arial" w:hAnsi="Arial" w:cs="Arial"/>
          <w:sz w:val="20"/>
          <w:szCs w:val="20"/>
          <w:lang w:val="pl-PL"/>
        </w:rPr>
      </w:pPr>
    </w:p>
    <w:p w14:paraId="0EB075FE" w14:textId="77777777" w:rsidR="00080477" w:rsidRPr="00BA3A0D" w:rsidRDefault="00B575D3" w:rsidP="0031391D">
      <w:pPr>
        <w:pStyle w:val="Akapitzlist"/>
        <w:numPr>
          <w:ilvl w:val="0"/>
          <w:numId w:val="21"/>
        </w:numPr>
        <w:spacing w:before="60" w:after="60" w:line="360" w:lineRule="auto"/>
        <w:ind w:left="283" w:hanging="425"/>
        <w:jc w:val="both"/>
        <w:rPr>
          <w:rFonts w:ascii="Arial" w:hAnsi="Arial" w:cs="Arial"/>
          <w:bCs/>
          <w:sz w:val="20"/>
          <w:szCs w:val="20"/>
        </w:rPr>
      </w:pPr>
      <w:r w:rsidRPr="00BA3A0D">
        <w:rPr>
          <w:rFonts w:ascii="Arial" w:hAnsi="Arial" w:cs="Arial"/>
          <w:b/>
          <w:sz w:val="20"/>
          <w:szCs w:val="20"/>
        </w:rPr>
        <w:t>P</w:t>
      </w:r>
      <w:r w:rsidR="003D1229" w:rsidRPr="00BA3A0D">
        <w:rPr>
          <w:rFonts w:ascii="Arial" w:hAnsi="Arial" w:cs="Arial"/>
          <w:b/>
          <w:sz w:val="20"/>
          <w:szCs w:val="20"/>
        </w:rPr>
        <w:t>RZEDMIOTOWE</w:t>
      </w:r>
      <w:r w:rsidRPr="00BA3A0D">
        <w:rPr>
          <w:rFonts w:ascii="Arial" w:hAnsi="Arial" w:cs="Arial"/>
          <w:b/>
          <w:sz w:val="20"/>
          <w:szCs w:val="20"/>
        </w:rPr>
        <w:t xml:space="preserve"> ŚRODKI DOWODOWE </w:t>
      </w:r>
    </w:p>
    <w:p w14:paraId="4AC0D783" w14:textId="4503817C" w:rsidR="004E472C" w:rsidRPr="00BA3A0D" w:rsidRDefault="004E472C" w:rsidP="0031391D">
      <w:pPr>
        <w:numPr>
          <w:ilvl w:val="0"/>
          <w:numId w:val="11"/>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 postępowaniu nie przewiduje się składania przedmiotowych środków dowodowych. </w:t>
      </w:r>
    </w:p>
    <w:p w14:paraId="328B3974" w14:textId="77777777" w:rsidR="00023CB5" w:rsidRPr="00BA3A0D" w:rsidRDefault="00023CB5" w:rsidP="0031391D">
      <w:pPr>
        <w:spacing w:before="60" w:after="60" w:line="360" w:lineRule="auto"/>
        <w:ind w:left="284"/>
        <w:jc w:val="both"/>
        <w:rPr>
          <w:rFonts w:ascii="Arial" w:hAnsi="Arial" w:cs="Arial"/>
          <w:sz w:val="20"/>
          <w:szCs w:val="20"/>
        </w:rPr>
      </w:pPr>
    </w:p>
    <w:p w14:paraId="1CC16376" w14:textId="77777777" w:rsidR="003D1229" w:rsidRPr="00BA3A0D" w:rsidRDefault="003D1229" w:rsidP="0031391D">
      <w:pPr>
        <w:pStyle w:val="Akapitzlist"/>
        <w:numPr>
          <w:ilvl w:val="0"/>
          <w:numId w:val="21"/>
        </w:numPr>
        <w:spacing w:before="60" w:after="60" w:line="360" w:lineRule="auto"/>
        <w:ind w:left="283" w:hanging="425"/>
        <w:jc w:val="both"/>
        <w:rPr>
          <w:rFonts w:ascii="Arial" w:hAnsi="Arial" w:cs="Arial"/>
          <w:bCs/>
          <w:sz w:val="20"/>
          <w:szCs w:val="20"/>
        </w:rPr>
      </w:pPr>
      <w:r w:rsidRPr="00BA3A0D">
        <w:rPr>
          <w:rFonts w:ascii="Arial" w:hAnsi="Arial" w:cs="Arial"/>
          <w:b/>
          <w:sz w:val="20"/>
          <w:szCs w:val="20"/>
        </w:rPr>
        <w:t>PODMIOTOWE ŚRODKI DOWODOWE</w:t>
      </w:r>
    </w:p>
    <w:p w14:paraId="42115FDD" w14:textId="77777777" w:rsidR="001C18BA" w:rsidRPr="00BA3A0D" w:rsidRDefault="001C18BA" w:rsidP="0031391D">
      <w:pPr>
        <w:numPr>
          <w:ilvl w:val="0"/>
          <w:numId w:val="53"/>
        </w:numPr>
        <w:tabs>
          <w:tab w:val="clear" w:pos="1009"/>
          <w:tab w:val="num" w:pos="284"/>
        </w:tabs>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Wykonawca, zgodnie z art. 139 ust. 2 ustawy PZP, nie jest obowiązany do złożenia wraz z ofertą oświadczenia o niepodleganiu wykluczeniu oraz spełnianiu warunków udziału w postępowaniu, o którym mowa w art. 125 ust. 1 ustawy PZP. </w:t>
      </w:r>
    </w:p>
    <w:p w14:paraId="2F976B64" w14:textId="77777777" w:rsidR="00E3032A" w:rsidRPr="00BA3A0D" w:rsidRDefault="00020FF0"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Zamawiający </w:t>
      </w:r>
      <w:r w:rsidR="006E7DCD" w:rsidRPr="00BA3A0D">
        <w:rPr>
          <w:rFonts w:ascii="Arial" w:hAnsi="Arial" w:cs="Arial"/>
          <w:sz w:val="20"/>
          <w:szCs w:val="20"/>
        </w:rPr>
        <w:t xml:space="preserve">wezwie Wykonawcę, którego oferta została najwyżej oceniona, do złożenia w wyznaczonym, </w:t>
      </w:r>
      <w:r w:rsidR="006E7DCD" w:rsidRPr="00BA3A0D">
        <w:rPr>
          <w:rFonts w:ascii="Arial" w:hAnsi="Arial" w:cs="Arial"/>
          <w:b/>
          <w:sz w:val="20"/>
          <w:szCs w:val="20"/>
        </w:rPr>
        <w:t xml:space="preserve">nie krótszym niż </w:t>
      </w:r>
      <w:r w:rsidR="001C18BA" w:rsidRPr="00BA3A0D">
        <w:rPr>
          <w:rFonts w:ascii="Arial" w:hAnsi="Arial" w:cs="Arial"/>
          <w:b/>
          <w:sz w:val="20"/>
          <w:szCs w:val="20"/>
        </w:rPr>
        <w:t>10</w:t>
      </w:r>
      <w:r w:rsidR="006E7DCD" w:rsidRPr="00BA3A0D">
        <w:rPr>
          <w:rFonts w:ascii="Arial" w:hAnsi="Arial" w:cs="Arial"/>
          <w:b/>
          <w:sz w:val="20"/>
          <w:szCs w:val="20"/>
        </w:rPr>
        <w:t xml:space="preserve"> dni</w:t>
      </w:r>
      <w:r w:rsidRPr="00BA3A0D">
        <w:rPr>
          <w:rFonts w:ascii="Arial" w:hAnsi="Arial" w:cs="Arial"/>
          <w:b/>
          <w:sz w:val="20"/>
          <w:szCs w:val="20"/>
        </w:rPr>
        <w:t xml:space="preserve"> od dnia wezwania</w:t>
      </w:r>
      <w:r w:rsidR="006E7DCD" w:rsidRPr="00BA3A0D">
        <w:rPr>
          <w:rFonts w:ascii="Arial" w:hAnsi="Arial" w:cs="Arial"/>
          <w:sz w:val="20"/>
          <w:szCs w:val="20"/>
        </w:rPr>
        <w:t>, terminie aktualnych na dzień złożenia</w:t>
      </w:r>
      <w:r w:rsidR="00D473F7" w:rsidRPr="00BA3A0D">
        <w:rPr>
          <w:rFonts w:ascii="Arial" w:hAnsi="Arial" w:cs="Arial"/>
          <w:sz w:val="20"/>
          <w:szCs w:val="20"/>
        </w:rPr>
        <w:t>:</w:t>
      </w:r>
    </w:p>
    <w:p w14:paraId="5EFFA774" w14:textId="77777777" w:rsidR="00070A97" w:rsidRPr="00BA3A0D" w:rsidRDefault="00D473F7" w:rsidP="0031391D">
      <w:pPr>
        <w:pStyle w:val="Akapitzlist"/>
        <w:numPr>
          <w:ilvl w:val="0"/>
          <w:numId w:val="28"/>
        </w:numPr>
        <w:spacing w:before="60" w:after="60" w:line="360" w:lineRule="auto"/>
        <w:ind w:left="709" w:hanging="283"/>
        <w:contextualSpacing/>
        <w:jc w:val="both"/>
        <w:rPr>
          <w:rFonts w:ascii="Arial" w:hAnsi="Arial" w:cs="Arial"/>
          <w:b/>
          <w:sz w:val="20"/>
          <w:szCs w:val="20"/>
          <w:u w:val="single"/>
        </w:rPr>
      </w:pPr>
      <w:r w:rsidRPr="00BA3A0D">
        <w:rPr>
          <w:rFonts w:ascii="Arial" w:hAnsi="Arial" w:cs="Arial"/>
          <w:b/>
          <w:sz w:val="20"/>
          <w:szCs w:val="20"/>
        </w:rPr>
        <w:t>Jednolitego Europejskiego Dokumentu Zamówienia (ESPD)</w:t>
      </w:r>
      <w:r w:rsidRPr="00BA3A0D">
        <w:rPr>
          <w:rFonts w:ascii="Arial" w:hAnsi="Arial" w:cs="Arial"/>
          <w:sz w:val="20"/>
          <w:szCs w:val="20"/>
        </w:rPr>
        <w:t>, stanowiącego Załącznik nr 2 do Rozporządzenia Wykonawczego Komisji (EU) 2016/7 z dnia 5 stycznia 2016 r. ustanawiającego standardowy formularz jednolitego europejskiego dokumentu zamówienia;</w:t>
      </w:r>
      <w:r w:rsidR="00F05F0C" w:rsidRPr="00BA3A0D">
        <w:rPr>
          <w:rFonts w:ascii="Arial" w:hAnsi="Arial" w:cs="Arial"/>
          <w:sz w:val="20"/>
          <w:szCs w:val="20"/>
        </w:rPr>
        <w:t xml:space="preserve"> wzór ESPD stanowi </w:t>
      </w:r>
      <w:r w:rsidR="00F05F0C" w:rsidRPr="00BA3A0D">
        <w:rPr>
          <w:rFonts w:ascii="Arial" w:hAnsi="Arial" w:cs="Arial"/>
          <w:b/>
          <w:sz w:val="20"/>
          <w:szCs w:val="20"/>
        </w:rPr>
        <w:t>Załącznik nr 4 do SWZ</w:t>
      </w:r>
      <w:r w:rsidR="00D74F91" w:rsidRPr="00BA3A0D">
        <w:rPr>
          <w:rFonts w:ascii="Arial" w:hAnsi="Arial" w:cs="Arial"/>
          <w:sz w:val="20"/>
          <w:szCs w:val="20"/>
        </w:rPr>
        <w:t xml:space="preserve"> (</w:t>
      </w:r>
      <w:r w:rsidR="00D74F91" w:rsidRPr="00BA3A0D">
        <w:rPr>
          <w:rFonts w:ascii="Arial" w:hAnsi="Arial" w:cs="Arial"/>
          <w:i/>
          <w:sz w:val="20"/>
          <w:szCs w:val="20"/>
        </w:rPr>
        <w:t>vide</w:t>
      </w:r>
      <w:r w:rsidR="00D74F91" w:rsidRPr="00BA3A0D">
        <w:rPr>
          <w:rFonts w:ascii="Arial" w:hAnsi="Arial" w:cs="Arial"/>
          <w:sz w:val="20"/>
          <w:szCs w:val="20"/>
        </w:rPr>
        <w:t xml:space="preserve"> </w:t>
      </w:r>
      <w:r w:rsidR="00781662" w:rsidRPr="00BA3A0D">
        <w:rPr>
          <w:rFonts w:ascii="Arial" w:hAnsi="Arial" w:cs="Arial"/>
          <w:sz w:val="20"/>
          <w:szCs w:val="20"/>
        </w:rPr>
        <w:t xml:space="preserve">ust. </w:t>
      </w:r>
      <w:r w:rsidR="00D74F91" w:rsidRPr="00BA3A0D">
        <w:rPr>
          <w:rFonts w:ascii="Arial" w:hAnsi="Arial" w:cs="Arial"/>
          <w:sz w:val="20"/>
          <w:szCs w:val="20"/>
        </w:rPr>
        <w:t>4)</w:t>
      </w:r>
      <w:r w:rsidR="00F05F0C" w:rsidRPr="00BA3A0D">
        <w:rPr>
          <w:rFonts w:ascii="Arial" w:hAnsi="Arial" w:cs="Arial"/>
          <w:sz w:val="20"/>
          <w:szCs w:val="20"/>
        </w:rPr>
        <w:t>;</w:t>
      </w:r>
    </w:p>
    <w:p w14:paraId="10C7FBF6" w14:textId="77777777" w:rsidR="00070A97" w:rsidRPr="00BA3A0D" w:rsidRDefault="00070A97" w:rsidP="0031391D">
      <w:pPr>
        <w:pStyle w:val="Akapitzlist"/>
        <w:spacing w:before="60" w:after="60" w:line="360" w:lineRule="auto"/>
        <w:ind w:left="709"/>
        <w:contextualSpacing/>
        <w:jc w:val="both"/>
        <w:rPr>
          <w:rFonts w:ascii="Arial" w:hAnsi="Arial" w:cs="Arial"/>
          <w:b/>
          <w:sz w:val="20"/>
          <w:szCs w:val="20"/>
          <w:u w:val="single"/>
        </w:rPr>
      </w:pPr>
    </w:p>
    <w:p w14:paraId="6319D8A4" w14:textId="77777777" w:rsidR="008E1E29" w:rsidRPr="00BA3A0D" w:rsidRDefault="00D473F7" w:rsidP="0031391D">
      <w:pPr>
        <w:pStyle w:val="Akapitzlist"/>
        <w:numPr>
          <w:ilvl w:val="0"/>
          <w:numId w:val="28"/>
        </w:numPr>
        <w:spacing w:before="60" w:after="60" w:line="360" w:lineRule="auto"/>
        <w:ind w:left="709" w:hanging="284"/>
        <w:contextualSpacing/>
        <w:jc w:val="both"/>
        <w:rPr>
          <w:rFonts w:ascii="Arial" w:hAnsi="Arial" w:cs="Arial"/>
          <w:b/>
          <w:sz w:val="20"/>
          <w:szCs w:val="20"/>
          <w:u w:val="single"/>
        </w:rPr>
      </w:pPr>
      <w:r w:rsidRPr="00BA3A0D">
        <w:rPr>
          <w:rFonts w:ascii="Arial" w:hAnsi="Arial" w:cs="Arial"/>
          <w:b/>
          <w:sz w:val="20"/>
          <w:szCs w:val="20"/>
          <w:u w:val="single"/>
        </w:rPr>
        <w:t>następujących podmiotowych środków dowodowych</w:t>
      </w:r>
      <w:r w:rsidR="003235E8" w:rsidRPr="00BA3A0D">
        <w:rPr>
          <w:rFonts w:ascii="Arial" w:hAnsi="Arial" w:cs="Arial"/>
          <w:b/>
          <w:sz w:val="20"/>
          <w:szCs w:val="20"/>
          <w:u w:val="single"/>
        </w:rPr>
        <w:t xml:space="preserve"> na potwierdzenie, że</w:t>
      </w:r>
      <w:r w:rsidRPr="00BA3A0D">
        <w:rPr>
          <w:rFonts w:ascii="Arial" w:hAnsi="Arial" w:cs="Arial"/>
          <w:b/>
          <w:sz w:val="20"/>
          <w:szCs w:val="20"/>
          <w:u w:val="single"/>
        </w:rPr>
        <w:t>:</w:t>
      </w:r>
    </w:p>
    <w:p w14:paraId="71990855" w14:textId="77777777" w:rsidR="008E1E29" w:rsidRPr="00BA3A0D" w:rsidRDefault="008E1E29" w:rsidP="0031391D">
      <w:pPr>
        <w:pStyle w:val="Akapitzlist"/>
        <w:spacing w:before="60" w:after="60" w:line="360" w:lineRule="auto"/>
        <w:ind w:left="709"/>
        <w:contextualSpacing/>
        <w:jc w:val="both"/>
        <w:rPr>
          <w:rFonts w:ascii="Arial" w:hAnsi="Arial" w:cs="Arial"/>
          <w:b/>
          <w:sz w:val="20"/>
          <w:szCs w:val="20"/>
          <w:u w:val="single"/>
        </w:rPr>
      </w:pPr>
    </w:p>
    <w:p w14:paraId="7AE8DA40" w14:textId="57DE6579" w:rsidR="00BE1A2D" w:rsidRPr="00BA3A0D" w:rsidRDefault="00BE1A2D" w:rsidP="0031391D">
      <w:pPr>
        <w:pStyle w:val="Akapitzlist"/>
        <w:numPr>
          <w:ilvl w:val="0"/>
          <w:numId w:val="48"/>
        </w:numPr>
        <w:spacing w:line="360" w:lineRule="auto"/>
        <w:ind w:left="993" w:hanging="284"/>
        <w:contextualSpacing/>
        <w:jc w:val="both"/>
        <w:rPr>
          <w:rFonts w:ascii="Arial" w:hAnsi="Arial" w:cs="Arial"/>
          <w:b/>
          <w:sz w:val="20"/>
          <w:szCs w:val="20"/>
        </w:rPr>
      </w:pPr>
      <w:r w:rsidRPr="00BA3A0D">
        <w:rPr>
          <w:rFonts w:ascii="Arial" w:eastAsiaTheme="minorEastAsia" w:hAnsi="Arial" w:cs="Arial"/>
          <w:b/>
          <w:color w:val="000000"/>
          <w:sz w:val="20"/>
          <w:szCs w:val="20"/>
        </w:rPr>
        <w:t>aktualnej koncesji</w:t>
      </w:r>
      <w:r w:rsidRPr="00BA3A0D">
        <w:rPr>
          <w:rFonts w:ascii="Arial" w:eastAsiaTheme="minorEastAsia" w:hAnsi="Arial" w:cs="Arial"/>
          <w:color w:val="000000"/>
          <w:sz w:val="20"/>
          <w:szCs w:val="20"/>
        </w:rPr>
        <w:t xml:space="preserve"> wydanej przez Prezesa Urzędu Regulacji Energetyki na prowadzenie działalności gospodarczej </w:t>
      </w:r>
      <w:r w:rsidRPr="00BA3A0D">
        <w:rPr>
          <w:rFonts w:ascii="Arial" w:eastAsiaTheme="minorEastAsia" w:hAnsi="Arial" w:cs="Arial"/>
          <w:b/>
          <w:bCs/>
          <w:color w:val="000000"/>
          <w:sz w:val="20"/>
          <w:szCs w:val="20"/>
        </w:rPr>
        <w:t xml:space="preserve">w zakresie obrotu energią elektryczną </w:t>
      </w:r>
      <w:r w:rsidRPr="00BA3A0D">
        <w:rPr>
          <w:rFonts w:ascii="Arial" w:eastAsiaTheme="minorEastAsia" w:hAnsi="Arial" w:cs="Arial"/>
          <w:color w:val="000000"/>
          <w:sz w:val="20"/>
          <w:szCs w:val="20"/>
        </w:rPr>
        <w:t>zgodnie z ustawą z dnia 10 kwietnia 1997 r. Prawo Energetyczne (Dz.U. z 202</w:t>
      </w:r>
      <w:r w:rsidR="006B03DC">
        <w:rPr>
          <w:rFonts w:ascii="Arial" w:eastAsiaTheme="minorEastAsia" w:hAnsi="Arial" w:cs="Arial"/>
          <w:color w:val="000000"/>
          <w:sz w:val="20"/>
          <w:szCs w:val="20"/>
        </w:rPr>
        <w:t>2</w:t>
      </w:r>
      <w:r w:rsidRPr="00BA3A0D">
        <w:rPr>
          <w:rFonts w:ascii="Arial" w:eastAsiaTheme="minorEastAsia" w:hAnsi="Arial" w:cs="Arial"/>
          <w:color w:val="000000"/>
          <w:sz w:val="20"/>
          <w:szCs w:val="20"/>
        </w:rPr>
        <w:t xml:space="preserve"> r. poz. </w:t>
      </w:r>
      <w:r w:rsidR="006B03DC">
        <w:rPr>
          <w:rFonts w:ascii="Arial" w:eastAsiaTheme="minorEastAsia" w:hAnsi="Arial" w:cs="Arial"/>
          <w:color w:val="000000"/>
          <w:sz w:val="20"/>
          <w:szCs w:val="20"/>
        </w:rPr>
        <w:t>1385</w:t>
      </w:r>
      <w:r w:rsidRPr="00BA3A0D">
        <w:rPr>
          <w:rFonts w:ascii="Arial" w:eastAsiaTheme="minorEastAsia" w:hAnsi="Arial" w:cs="Arial"/>
          <w:color w:val="000000"/>
          <w:sz w:val="20"/>
          <w:szCs w:val="20"/>
        </w:rPr>
        <w:t xml:space="preserve"> ze zm.); </w:t>
      </w:r>
    </w:p>
    <w:p w14:paraId="7E8527AB" w14:textId="77777777" w:rsidR="003235E8" w:rsidRPr="00BA3A0D" w:rsidRDefault="003235E8" w:rsidP="0031391D">
      <w:pPr>
        <w:pStyle w:val="Akapitzlist"/>
        <w:numPr>
          <w:ilvl w:val="0"/>
          <w:numId w:val="48"/>
        </w:numPr>
        <w:spacing w:before="60" w:after="60" w:line="360" w:lineRule="auto"/>
        <w:ind w:left="1134"/>
        <w:contextualSpacing/>
        <w:jc w:val="both"/>
        <w:rPr>
          <w:rFonts w:ascii="Arial" w:hAnsi="Arial" w:cs="Arial"/>
          <w:b/>
          <w:sz w:val="20"/>
          <w:szCs w:val="20"/>
        </w:rPr>
      </w:pPr>
      <w:r w:rsidRPr="00BA3A0D">
        <w:rPr>
          <w:rFonts w:ascii="Arial" w:eastAsiaTheme="minorEastAsia" w:hAnsi="Arial" w:cs="Arial"/>
          <w:color w:val="000000"/>
          <w:sz w:val="20"/>
          <w:szCs w:val="20"/>
        </w:rPr>
        <w:lastRenderedPageBreak/>
        <w:t xml:space="preserve">Wykonawca nie podlega wykluczeniu z udziału w postępowaniu o udzielenie zamówienia publicznego, z powodów określonych w Rozdziale VIII </w:t>
      </w:r>
      <w:r w:rsidR="00361EDB" w:rsidRPr="00BA3A0D">
        <w:rPr>
          <w:rFonts w:ascii="Arial" w:eastAsiaTheme="minorEastAsia" w:hAnsi="Arial" w:cs="Arial"/>
          <w:color w:val="000000"/>
          <w:sz w:val="20"/>
          <w:szCs w:val="20"/>
        </w:rPr>
        <w:t>ust.</w:t>
      </w:r>
      <w:r w:rsidRPr="00BA3A0D">
        <w:rPr>
          <w:rFonts w:ascii="Arial" w:eastAsiaTheme="minorEastAsia" w:hAnsi="Arial" w:cs="Arial"/>
          <w:color w:val="000000"/>
          <w:sz w:val="20"/>
          <w:szCs w:val="20"/>
        </w:rPr>
        <w:t xml:space="preserve"> 1 SWZ: </w:t>
      </w:r>
    </w:p>
    <w:p w14:paraId="554FCA59" w14:textId="77777777" w:rsidR="003235E8" w:rsidRPr="00BA3A0D" w:rsidRDefault="003235E8" w:rsidP="0031391D">
      <w:pPr>
        <w:pStyle w:val="Akapitzlist"/>
        <w:spacing w:before="60" w:after="60" w:line="360" w:lineRule="auto"/>
        <w:ind w:left="1469"/>
        <w:contextualSpacing/>
        <w:jc w:val="both"/>
        <w:rPr>
          <w:rFonts w:ascii="Arial" w:hAnsi="Arial" w:cs="Arial"/>
          <w:b/>
          <w:sz w:val="20"/>
          <w:szCs w:val="20"/>
        </w:rPr>
      </w:pPr>
    </w:p>
    <w:p w14:paraId="7112A2A7" w14:textId="3F5B7BC2" w:rsidR="002105E2" w:rsidRPr="00BA3A0D" w:rsidRDefault="00361EDB" w:rsidP="0031391D">
      <w:pPr>
        <w:pStyle w:val="Akapitzlist"/>
        <w:spacing w:before="60" w:after="60" w:line="360" w:lineRule="auto"/>
        <w:ind w:left="1565" w:hanging="544"/>
        <w:contextualSpacing/>
        <w:jc w:val="both"/>
        <w:rPr>
          <w:rFonts w:ascii="Arial" w:hAnsi="Arial" w:cs="Arial"/>
          <w:b/>
          <w:sz w:val="20"/>
          <w:szCs w:val="20"/>
        </w:rPr>
      </w:pPr>
      <w:r w:rsidRPr="00BA3A0D">
        <w:rPr>
          <w:rFonts w:ascii="Arial" w:hAnsi="Arial" w:cs="Arial"/>
          <w:b/>
          <w:sz w:val="20"/>
          <w:szCs w:val="20"/>
        </w:rPr>
        <w:t xml:space="preserve">b.1) </w:t>
      </w:r>
      <w:r w:rsidR="002105E2" w:rsidRPr="00BA3A0D">
        <w:rPr>
          <w:rFonts w:ascii="Arial" w:hAnsi="Arial" w:cs="Arial"/>
          <w:b/>
          <w:sz w:val="20"/>
          <w:szCs w:val="20"/>
        </w:rPr>
        <w:t>oświadczenia Wykonawcy o braku przynależności do tej samej grupy kapitałowej</w:t>
      </w:r>
      <w:r w:rsidR="002105E2" w:rsidRPr="00BA3A0D">
        <w:rPr>
          <w:rFonts w:ascii="Arial" w:hAnsi="Arial" w:cs="Arial"/>
          <w:sz w:val="20"/>
          <w:szCs w:val="20"/>
        </w:rPr>
        <w:t xml:space="preserve"> w rozumieniu ustawy z dnia 16 lutego 2007 r. o ochronie konkurencji i konsumentów (Dz. U. z 2021 r. poz. 275</w:t>
      </w:r>
      <w:r w:rsidR="006B03DC">
        <w:rPr>
          <w:rFonts w:ascii="Arial" w:hAnsi="Arial" w:cs="Arial"/>
          <w:sz w:val="20"/>
          <w:szCs w:val="20"/>
        </w:rPr>
        <w:t xml:space="preserve"> ze zm.</w:t>
      </w:r>
      <w:r w:rsidR="002105E2" w:rsidRPr="00BA3A0D">
        <w:rPr>
          <w:rFonts w:ascii="Arial" w:hAnsi="Arial" w:cs="Arial"/>
          <w:sz w:val="20"/>
          <w:szCs w:val="20"/>
        </w:rPr>
        <w:t xml:space="preserve">), z innym Wykonawcą, który złożył odrębną ofertę lub ofertę częściową, albo </w:t>
      </w:r>
      <w:r w:rsidR="00C379B0" w:rsidRPr="00BA3A0D">
        <w:rPr>
          <w:rFonts w:ascii="Arial" w:hAnsi="Arial" w:cs="Arial"/>
          <w:sz w:val="20"/>
          <w:szCs w:val="20"/>
        </w:rPr>
        <w:t xml:space="preserve">oświadczenia o przynależności do tej samej grupy kapitałowej wraz z dokumentami lub informacjami potwierdzającymi przygotowanie oferty lub oferty częściowej niezależnie od innego Wykonawcy należącego do tej samej grupy kapitałowej; </w:t>
      </w:r>
      <w:r w:rsidR="00C379B0" w:rsidRPr="00F66853">
        <w:rPr>
          <w:rFonts w:ascii="Arial" w:hAnsi="Arial" w:cs="Arial"/>
          <w:sz w:val="20"/>
          <w:szCs w:val="20"/>
        </w:rPr>
        <w:t xml:space="preserve">wzór oświadczenia stanowi </w:t>
      </w:r>
      <w:r w:rsidR="00C379B0" w:rsidRPr="00F66853">
        <w:rPr>
          <w:rFonts w:ascii="Arial" w:hAnsi="Arial" w:cs="Arial"/>
          <w:b/>
          <w:sz w:val="20"/>
          <w:szCs w:val="20"/>
        </w:rPr>
        <w:t xml:space="preserve">Załącznik nr </w:t>
      </w:r>
      <w:r w:rsidR="00F66853" w:rsidRPr="00F66853">
        <w:rPr>
          <w:rFonts w:ascii="Arial" w:hAnsi="Arial" w:cs="Arial"/>
          <w:b/>
          <w:sz w:val="20"/>
          <w:szCs w:val="20"/>
        </w:rPr>
        <w:t>5</w:t>
      </w:r>
      <w:r w:rsidR="00C379B0" w:rsidRPr="00F66853">
        <w:rPr>
          <w:rFonts w:ascii="Arial" w:hAnsi="Arial" w:cs="Arial"/>
          <w:b/>
          <w:sz w:val="20"/>
          <w:szCs w:val="20"/>
        </w:rPr>
        <w:t xml:space="preserve"> do SWZ;</w:t>
      </w:r>
    </w:p>
    <w:p w14:paraId="02AACD85" w14:textId="77777777" w:rsidR="00781FAA" w:rsidRPr="00BA3A0D" w:rsidRDefault="00361EDB" w:rsidP="0031391D">
      <w:pPr>
        <w:pStyle w:val="Akapitzlist"/>
        <w:spacing w:before="60" w:after="60" w:line="360" w:lineRule="auto"/>
        <w:ind w:left="1568" w:hanging="546"/>
        <w:contextualSpacing/>
        <w:jc w:val="both"/>
        <w:rPr>
          <w:rFonts w:ascii="Arial" w:hAnsi="Arial" w:cs="Arial"/>
          <w:b/>
          <w:sz w:val="20"/>
          <w:szCs w:val="20"/>
        </w:rPr>
      </w:pPr>
      <w:r w:rsidRPr="00BA3A0D">
        <w:rPr>
          <w:rFonts w:ascii="Arial" w:hAnsi="Arial" w:cs="Arial"/>
          <w:b/>
          <w:sz w:val="20"/>
          <w:szCs w:val="20"/>
        </w:rPr>
        <w:t xml:space="preserve">b.2)   </w:t>
      </w:r>
      <w:r w:rsidR="00781FAA" w:rsidRPr="00BA3A0D">
        <w:rPr>
          <w:rFonts w:ascii="Arial" w:hAnsi="Arial" w:cs="Arial"/>
          <w:b/>
          <w:sz w:val="20"/>
          <w:szCs w:val="20"/>
        </w:rPr>
        <w:t xml:space="preserve">informacji z Krajowego Rejestru Karnego </w:t>
      </w:r>
      <w:r w:rsidR="00781FAA" w:rsidRPr="00BA3A0D">
        <w:rPr>
          <w:rFonts w:ascii="Arial" w:hAnsi="Arial" w:cs="Arial"/>
          <w:sz w:val="20"/>
          <w:szCs w:val="20"/>
        </w:rPr>
        <w:t>w zakresie określonym w art. 108 ust. 1 pkt 1 ustawy PZP, sporządzonej nie wcześniej niż 6 miesięcy przed jej złożeniem – w przypadku Wykonawcy będącego osobą fizyczną;</w:t>
      </w:r>
    </w:p>
    <w:p w14:paraId="6D9B22E2" w14:textId="77777777" w:rsidR="00781FAA" w:rsidRPr="00BA3A0D" w:rsidRDefault="00361EDB" w:rsidP="0031391D">
      <w:pPr>
        <w:pStyle w:val="Akapitzlist"/>
        <w:spacing w:before="60" w:after="60" w:line="360" w:lineRule="auto"/>
        <w:ind w:left="1568" w:hanging="560"/>
        <w:contextualSpacing/>
        <w:jc w:val="both"/>
        <w:rPr>
          <w:rFonts w:ascii="Arial" w:hAnsi="Arial" w:cs="Arial"/>
          <w:b/>
          <w:sz w:val="20"/>
          <w:szCs w:val="20"/>
        </w:rPr>
      </w:pPr>
      <w:r w:rsidRPr="00BA3A0D">
        <w:rPr>
          <w:rFonts w:ascii="Arial" w:hAnsi="Arial" w:cs="Arial"/>
          <w:b/>
          <w:sz w:val="20"/>
          <w:szCs w:val="20"/>
        </w:rPr>
        <w:t xml:space="preserve">b.3)   </w:t>
      </w:r>
      <w:r w:rsidR="00781FAA" w:rsidRPr="00BA3A0D">
        <w:rPr>
          <w:rFonts w:ascii="Arial" w:hAnsi="Arial" w:cs="Arial"/>
          <w:b/>
          <w:sz w:val="20"/>
          <w:szCs w:val="20"/>
        </w:rPr>
        <w:t>informacji z Krajowego Rejestru Karnego</w:t>
      </w:r>
      <w:r w:rsidR="00781FAA" w:rsidRPr="00BA3A0D">
        <w:rPr>
          <w:rFonts w:ascii="Arial" w:hAnsi="Arial" w:cs="Arial"/>
          <w:sz w:val="20"/>
          <w:szCs w:val="20"/>
        </w:rPr>
        <w:t xml:space="preserve"> w zakresie określonym w art. 108 ust. 1 pkt 2 ustawy PZP, sporządzonej nie wcześniej niż 6 miesięcy przed jej złożeniem, w stosunku do:</w:t>
      </w:r>
    </w:p>
    <w:p w14:paraId="73962173" w14:textId="77777777" w:rsidR="00781FAA" w:rsidRPr="00BA3A0D" w:rsidRDefault="00781FAA" w:rsidP="0031391D">
      <w:pPr>
        <w:pStyle w:val="Akapitzlist"/>
        <w:numPr>
          <w:ilvl w:val="0"/>
          <w:numId w:val="49"/>
        </w:numPr>
        <w:tabs>
          <w:tab w:val="left" w:pos="1701"/>
        </w:tabs>
        <w:spacing w:before="60" w:after="60" w:line="360" w:lineRule="auto"/>
        <w:ind w:left="1568" w:firstLine="0"/>
        <w:contextualSpacing/>
        <w:jc w:val="both"/>
        <w:rPr>
          <w:rFonts w:ascii="Arial" w:hAnsi="Arial" w:cs="Arial"/>
          <w:sz w:val="20"/>
          <w:szCs w:val="20"/>
        </w:rPr>
      </w:pPr>
      <w:r w:rsidRPr="00BA3A0D">
        <w:rPr>
          <w:rFonts w:ascii="Arial" w:hAnsi="Arial" w:cs="Arial"/>
          <w:sz w:val="20"/>
          <w:szCs w:val="20"/>
        </w:rPr>
        <w:t>urzędującego członka organu zarządzającego Wykonawcy;</w:t>
      </w:r>
    </w:p>
    <w:p w14:paraId="618E3887" w14:textId="77777777" w:rsidR="00781FAA" w:rsidRPr="00BA3A0D" w:rsidRDefault="00781FAA" w:rsidP="0031391D">
      <w:pPr>
        <w:pStyle w:val="Akapitzlist"/>
        <w:numPr>
          <w:ilvl w:val="0"/>
          <w:numId w:val="49"/>
        </w:numPr>
        <w:tabs>
          <w:tab w:val="left" w:pos="1701"/>
        </w:tabs>
        <w:spacing w:before="60" w:after="60" w:line="360" w:lineRule="auto"/>
        <w:ind w:left="1568" w:firstLine="0"/>
        <w:contextualSpacing/>
        <w:jc w:val="both"/>
        <w:rPr>
          <w:rFonts w:ascii="Arial" w:hAnsi="Arial" w:cs="Arial"/>
          <w:sz w:val="20"/>
          <w:szCs w:val="20"/>
        </w:rPr>
      </w:pPr>
      <w:r w:rsidRPr="00BA3A0D">
        <w:rPr>
          <w:rFonts w:ascii="Arial" w:hAnsi="Arial" w:cs="Arial"/>
          <w:sz w:val="20"/>
          <w:szCs w:val="20"/>
        </w:rPr>
        <w:t>urzędującego członka organu nadzorczego Wykonawcy;</w:t>
      </w:r>
    </w:p>
    <w:p w14:paraId="281B87B5" w14:textId="77777777" w:rsidR="00781FAA" w:rsidRPr="00BA3A0D" w:rsidRDefault="00956D62" w:rsidP="0031391D">
      <w:pPr>
        <w:pStyle w:val="Akapitzlist"/>
        <w:numPr>
          <w:ilvl w:val="0"/>
          <w:numId w:val="49"/>
        </w:numPr>
        <w:tabs>
          <w:tab w:val="left" w:pos="1701"/>
        </w:tabs>
        <w:spacing w:before="60" w:after="60" w:line="360" w:lineRule="auto"/>
        <w:ind w:left="1568" w:firstLine="0"/>
        <w:contextualSpacing/>
        <w:jc w:val="both"/>
        <w:rPr>
          <w:rFonts w:ascii="Arial" w:hAnsi="Arial" w:cs="Arial"/>
          <w:sz w:val="20"/>
          <w:szCs w:val="20"/>
        </w:rPr>
      </w:pPr>
      <w:r w:rsidRPr="00BA3A0D">
        <w:rPr>
          <w:rFonts w:ascii="Arial" w:hAnsi="Arial" w:cs="Arial"/>
          <w:sz w:val="20"/>
          <w:szCs w:val="20"/>
        </w:rPr>
        <w:t>wspólnika spółki w spółce jawnej lub partnerskiej;</w:t>
      </w:r>
    </w:p>
    <w:p w14:paraId="4331FD7A" w14:textId="77777777" w:rsidR="00956D62" w:rsidRPr="00BA3A0D" w:rsidRDefault="00956D62" w:rsidP="0031391D">
      <w:pPr>
        <w:pStyle w:val="Akapitzlist"/>
        <w:numPr>
          <w:ilvl w:val="0"/>
          <w:numId w:val="49"/>
        </w:numPr>
        <w:tabs>
          <w:tab w:val="left" w:pos="1701"/>
        </w:tabs>
        <w:spacing w:before="60" w:after="60" w:line="360" w:lineRule="auto"/>
        <w:ind w:left="1418" w:firstLine="150"/>
        <w:contextualSpacing/>
        <w:jc w:val="both"/>
        <w:rPr>
          <w:rFonts w:ascii="Arial" w:hAnsi="Arial" w:cs="Arial"/>
          <w:sz w:val="20"/>
          <w:szCs w:val="20"/>
        </w:rPr>
      </w:pPr>
      <w:r w:rsidRPr="00BA3A0D">
        <w:rPr>
          <w:rFonts w:ascii="Arial" w:hAnsi="Arial" w:cs="Arial"/>
          <w:sz w:val="20"/>
          <w:szCs w:val="20"/>
        </w:rPr>
        <w:t>komplementariusza w spółce komandytowej lub komandytowo-akcyjnej;</w:t>
      </w:r>
    </w:p>
    <w:p w14:paraId="6FD5F92D" w14:textId="77777777" w:rsidR="00956D62" w:rsidRPr="00BA3A0D" w:rsidRDefault="00956D62" w:rsidP="0031391D">
      <w:pPr>
        <w:pStyle w:val="Akapitzlist"/>
        <w:numPr>
          <w:ilvl w:val="0"/>
          <w:numId w:val="49"/>
        </w:numPr>
        <w:tabs>
          <w:tab w:val="left" w:pos="1701"/>
        </w:tabs>
        <w:spacing w:before="60" w:after="60" w:line="360" w:lineRule="auto"/>
        <w:ind w:left="1418" w:firstLine="150"/>
        <w:contextualSpacing/>
        <w:jc w:val="both"/>
        <w:rPr>
          <w:rFonts w:ascii="Arial" w:hAnsi="Arial" w:cs="Arial"/>
          <w:sz w:val="20"/>
          <w:szCs w:val="20"/>
        </w:rPr>
      </w:pPr>
      <w:r w:rsidRPr="00BA3A0D">
        <w:rPr>
          <w:rFonts w:ascii="Arial" w:hAnsi="Arial" w:cs="Arial"/>
          <w:sz w:val="20"/>
          <w:szCs w:val="20"/>
        </w:rPr>
        <w:t>prokurenta;</w:t>
      </w:r>
    </w:p>
    <w:p w14:paraId="7EC5149A" w14:textId="77777777" w:rsidR="00956D62" w:rsidRPr="00BA3A0D" w:rsidRDefault="00361EDB" w:rsidP="0031391D">
      <w:pPr>
        <w:pStyle w:val="Akapitzlist"/>
        <w:spacing w:before="60" w:after="60" w:line="360" w:lineRule="auto"/>
        <w:ind w:left="1418" w:hanging="284"/>
        <w:contextualSpacing/>
        <w:jc w:val="both"/>
        <w:rPr>
          <w:rFonts w:ascii="Arial" w:hAnsi="Arial" w:cs="Arial"/>
          <w:sz w:val="20"/>
          <w:szCs w:val="20"/>
        </w:rPr>
      </w:pPr>
      <w:r w:rsidRPr="00BA3A0D">
        <w:rPr>
          <w:rFonts w:ascii="Arial" w:hAnsi="Arial" w:cs="Arial"/>
          <w:sz w:val="20"/>
          <w:szCs w:val="20"/>
        </w:rPr>
        <w:t xml:space="preserve">     </w:t>
      </w:r>
      <w:r w:rsidR="00956D62" w:rsidRPr="00BA3A0D">
        <w:rPr>
          <w:rFonts w:ascii="Arial" w:hAnsi="Arial" w:cs="Arial"/>
          <w:sz w:val="20"/>
          <w:szCs w:val="20"/>
        </w:rPr>
        <w:t>- w przypadku Wykonawcy niebędącego osobą fizyczną;</w:t>
      </w:r>
    </w:p>
    <w:p w14:paraId="69B44F74" w14:textId="77777777" w:rsidR="00781FAA" w:rsidRPr="00BA3A0D" w:rsidRDefault="00361EDB" w:rsidP="0031391D">
      <w:pPr>
        <w:pStyle w:val="Akapitzlist"/>
        <w:spacing w:before="60" w:after="60" w:line="360" w:lineRule="auto"/>
        <w:ind w:left="1554" w:hanging="560"/>
        <w:contextualSpacing/>
        <w:jc w:val="both"/>
        <w:rPr>
          <w:rFonts w:ascii="Arial" w:hAnsi="Arial" w:cs="Arial"/>
          <w:b/>
          <w:sz w:val="20"/>
          <w:szCs w:val="20"/>
        </w:rPr>
      </w:pPr>
      <w:r w:rsidRPr="00BA3A0D">
        <w:rPr>
          <w:rFonts w:ascii="Arial" w:hAnsi="Arial" w:cs="Arial"/>
          <w:b/>
          <w:sz w:val="20"/>
          <w:szCs w:val="20"/>
        </w:rPr>
        <w:t xml:space="preserve">b.4)   </w:t>
      </w:r>
      <w:r w:rsidR="00956D62" w:rsidRPr="00BA3A0D">
        <w:rPr>
          <w:rFonts w:ascii="Arial" w:hAnsi="Arial" w:cs="Arial"/>
          <w:b/>
          <w:sz w:val="20"/>
          <w:szCs w:val="20"/>
        </w:rPr>
        <w:t>informacji z Krajowego Rejestru Karnego</w:t>
      </w:r>
      <w:r w:rsidR="00956D62" w:rsidRPr="00BA3A0D">
        <w:rPr>
          <w:rFonts w:ascii="Arial" w:hAnsi="Arial" w:cs="Arial"/>
          <w:sz w:val="20"/>
          <w:szCs w:val="20"/>
        </w:rPr>
        <w:t xml:space="preserve"> w zakresie określonym w art. 108 ust. 1 pkt 4 ustawy dotyczącym orzeczenia zakazu ubiegania się o zamówienie publiczne tytułem środka karnego, sporządzonej nie wcześniej niż 6 miesięcy przed jej złożeniem;</w:t>
      </w:r>
    </w:p>
    <w:p w14:paraId="1F400084" w14:textId="77777777" w:rsidR="00597395" w:rsidRPr="00BA3A0D" w:rsidRDefault="00361EDB" w:rsidP="00597395">
      <w:pPr>
        <w:pStyle w:val="Akapitzlist"/>
        <w:spacing w:before="60" w:after="60" w:line="360" w:lineRule="auto"/>
        <w:ind w:left="1554" w:hanging="574"/>
        <w:contextualSpacing/>
        <w:jc w:val="both"/>
        <w:rPr>
          <w:rFonts w:ascii="Arial" w:hAnsi="Arial" w:cs="Arial"/>
          <w:sz w:val="20"/>
          <w:szCs w:val="20"/>
        </w:rPr>
      </w:pPr>
      <w:r w:rsidRPr="00BA3A0D">
        <w:rPr>
          <w:rFonts w:ascii="Arial" w:hAnsi="Arial" w:cs="Arial"/>
          <w:b/>
          <w:sz w:val="20"/>
          <w:szCs w:val="20"/>
        </w:rPr>
        <w:t xml:space="preserve">b.5) </w:t>
      </w:r>
      <w:r w:rsidR="0043519E" w:rsidRPr="00BA3A0D">
        <w:rPr>
          <w:rFonts w:ascii="Arial" w:hAnsi="Arial" w:cs="Arial"/>
          <w:b/>
          <w:sz w:val="20"/>
          <w:szCs w:val="20"/>
        </w:rPr>
        <w:t>odpisu lub informacji z Krajowego Rejestru Sądowego lub z Centralnej Ewidencji i Informacji o Działalności Gospodarczej</w:t>
      </w:r>
      <w:r w:rsidR="0043519E" w:rsidRPr="00BA3A0D">
        <w:rPr>
          <w:rFonts w:ascii="Arial" w:hAnsi="Arial" w:cs="Arial"/>
          <w:sz w:val="20"/>
          <w:szCs w:val="20"/>
        </w:rPr>
        <w:t xml:space="preserve">, </w:t>
      </w:r>
      <w:r w:rsidR="00733E2C" w:rsidRPr="00BA3A0D">
        <w:rPr>
          <w:rFonts w:ascii="Arial" w:hAnsi="Arial" w:cs="Arial"/>
          <w:sz w:val="20"/>
          <w:szCs w:val="20"/>
        </w:rPr>
        <w:t xml:space="preserve">w zakresie art. 109 ust. 1 pkt 4 ustawy PZP, </w:t>
      </w:r>
      <w:r w:rsidR="0043519E" w:rsidRPr="00BA3A0D">
        <w:rPr>
          <w:rFonts w:ascii="Arial" w:hAnsi="Arial" w:cs="Arial"/>
          <w:sz w:val="20"/>
          <w:szCs w:val="20"/>
        </w:rPr>
        <w:t xml:space="preserve">sporządzonych nie wcześniej niż 3 miesiące przed jej złożeniem, jeżeli odrębne przepisy wymagają </w:t>
      </w:r>
      <w:r w:rsidRPr="00BA3A0D">
        <w:rPr>
          <w:rFonts w:ascii="Arial" w:hAnsi="Arial" w:cs="Arial"/>
          <w:sz w:val="20"/>
          <w:szCs w:val="20"/>
        </w:rPr>
        <w:t>wpisu do rejestru lub ewidencji.</w:t>
      </w:r>
    </w:p>
    <w:p w14:paraId="0A3E1D39" w14:textId="77777777" w:rsidR="0048701E" w:rsidRPr="00BA3A0D" w:rsidRDefault="0048701E" w:rsidP="0048701E">
      <w:pPr>
        <w:pStyle w:val="Akapitzlist"/>
        <w:spacing w:before="60" w:after="60" w:line="360" w:lineRule="auto"/>
        <w:ind w:left="1554" w:hanging="574"/>
        <w:contextualSpacing/>
        <w:jc w:val="both"/>
        <w:rPr>
          <w:rFonts w:ascii="Arial" w:hAnsi="Arial" w:cs="Arial"/>
          <w:sz w:val="20"/>
          <w:szCs w:val="20"/>
        </w:rPr>
      </w:pPr>
    </w:p>
    <w:p w14:paraId="03F6B544" w14:textId="77777777" w:rsidR="00181C0F" w:rsidRPr="00BA3A0D" w:rsidRDefault="00181C0F"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Oświadczenie</w:t>
      </w:r>
      <w:r w:rsidR="00F05F0C" w:rsidRPr="00BA3A0D">
        <w:rPr>
          <w:rFonts w:ascii="Arial" w:hAnsi="Arial" w:cs="Arial"/>
          <w:sz w:val="20"/>
          <w:szCs w:val="20"/>
        </w:rPr>
        <w:t xml:space="preserve"> ESPD</w:t>
      </w:r>
      <w:r w:rsidRPr="00BA3A0D">
        <w:rPr>
          <w:rFonts w:ascii="Arial" w:hAnsi="Arial" w:cs="Arial"/>
          <w:sz w:val="20"/>
          <w:szCs w:val="20"/>
        </w:rPr>
        <w:t xml:space="preserve">, o którym mowa w </w:t>
      </w:r>
      <w:r w:rsidR="00781662" w:rsidRPr="00BA3A0D">
        <w:rPr>
          <w:rFonts w:ascii="Arial" w:hAnsi="Arial" w:cs="Arial"/>
          <w:sz w:val="20"/>
          <w:szCs w:val="20"/>
        </w:rPr>
        <w:t xml:space="preserve">ust. </w:t>
      </w:r>
      <w:r w:rsidRPr="00BA3A0D">
        <w:rPr>
          <w:rFonts w:ascii="Arial" w:hAnsi="Arial" w:cs="Arial"/>
          <w:sz w:val="20"/>
          <w:szCs w:val="20"/>
        </w:rPr>
        <w:t>2 pkt 1, stanowi podmiotowy środek dowodowy w myśl art. 127 ust. 1 pkt 2 ustawy PZP w zakresie następujących podstaw wykluczenia z postępowania:</w:t>
      </w:r>
    </w:p>
    <w:p w14:paraId="2A94B6B7" w14:textId="77777777" w:rsidR="00181C0F" w:rsidRPr="00BA3A0D" w:rsidRDefault="00181C0F"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art. 108 ust. 1 pkt 3 ustawy PZP;</w:t>
      </w:r>
    </w:p>
    <w:p w14:paraId="2632491F" w14:textId="77777777" w:rsidR="00181C0F" w:rsidRPr="00BA3A0D" w:rsidRDefault="00181C0F"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 xml:space="preserve">art. 108 ust. 1 pkt </w:t>
      </w:r>
      <w:r w:rsidR="00CB6FDB" w:rsidRPr="00BA3A0D">
        <w:rPr>
          <w:rFonts w:ascii="Arial" w:hAnsi="Arial" w:cs="Arial"/>
          <w:sz w:val="20"/>
          <w:szCs w:val="20"/>
        </w:rPr>
        <w:t>4</w:t>
      </w:r>
      <w:r w:rsidR="00F05F0C" w:rsidRPr="00BA3A0D">
        <w:rPr>
          <w:rFonts w:ascii="Arial" w:hAnsi="Arial" w:cs="Arial"/>
          <w:sz w:val="20"/>
          <w:szCs w:val="20"/>
        </w:rPr>
        <w:t xml:space="preserve"> ustawy PZP dotyczącym orzeczenia zakazu ubiegania się o zamówienie publiczne tytułem środka zapobiegawczego;</w:t>
      </w:r>
    </w:p>
    <w:p w14:paraId="722BFE67" w14:textId="77777777" w:rsidR="00F05F0C" w:rsidRPr="00BA3A0D" w:rsidRDefault="00F05F0C"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art. 108 ust. 1 pkt 5 ustawy PZP dotyczącym zawarcia z innymi Wykonawcami porozumienia mającego na celu zakłócenie konkurencji;</w:t>
      </w:r>
    </w:p>
    <w:p w14:paraId="1CCBB4F3" w14:textId="77777777" w:rsidR="00F05F0C" w:rsidRPr="00BA3A0D" w:rsidRDefault="00F05F0C"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art. 108 ust. 1 pkt 6 ustawy PZP;</w:t>
      </w:r>
    </w:p>
    <w:p w14:paraId="4DE987BF" w14:textId="77777777" w:rsidR="00F05F0C" w:rsidRPr="00BA3A0D" w:rsidRDefault="00F05F0C" w:rsidP="0031391D">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t>art. 109 ust. 1 pkt 5 ustawy PZP;</w:t>
      </w:r>
    </w:p>
    <w:p w14:paraId="13099071" w14:textId="77777777" w:rsidR="00F05F0C" w:rsidRPr="00BA3A0D" w:rsidRDefault="00F05F0C" w:rsidP="00B14D9B">
      <w:pPr>
        <w:pStyle w:val="Akapitzlist"/>
        <w:numPr>
          <w:ilvl w:val="0"/>
          <w:numId w:val="50"/>
        </w:numPr>
        <w:spacing w:before="60" w:after="60" w:line="360" w:lineRule="auto"/>
        <w:ind w:left="709" w:hanging="283"/>
        <w:jc w:val="both"/>
        <w:rPr>
          <w:rFonts w:ascii="Arial" w:hAnsi="Arial" w:cs="Arial"/>
          <w:sz w:val="20"/>
          <w:szCs w:val="20"/>
        </w:rPr>
      </w:pPr>
      <w:r w:rsidRPr="00BA3A0D">
        <w:rPr>
          <w:rFonts w:ascii="Arial" w:hAnsi="Arial" w:cs="Arial"/>
          <w:sz w:val="20"/>
          <w:szCs w:val="20"/>
        </w:rPr>
        <w:lastRenderedPageBreak/>
        <w:t>art. 109 ust. 1 pkt 7 ustawy PZP.</w:t>
      </w:r>
    </w:p>
    <w:p w14:paraId="4A5B963E" w14:textId="77777777" w:rsidR="00B14D9B" w:rsidRPr="00BA3A0D" w:rsidRDefault="00B14D9B" w:rsidP="00B14D9B">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eastAsiaTheme="minorHAnsi" w:hAnsi="Arial" w:cs="Arial"/>
          <w:color w:val="000000"/>
          <w:sz w:val="20"/>
          <w:szCs w:val="20"/>
          <w:lang w:eastAsia="en-US"/>
        </w:rPr>
        <w:t xml:space="preserve">W zakresie braku podstaw wykluczenia określonych </w:t>
      </w:r>
      <w:r w:rsidRPr="00BA3A0D">
        <w:rPr>
          <w:rFonts w:ascii="Arial" w:hAnsi="Arial" w:cs="Arial"/>
          <w:sz w:val="20"/>
          <w:szCs w:val="20"/>
        </w:rPr>
        <w:t xml:space="preserve">rozporządzeniem Rady Unii Europejskiej z dnia 8 kwietnia 2022 r. (UE) 2022/576 w sprawie zmiany rozporządzenia (UE) nr 833/2014 dotyczącego środków ograniczających w związku z działaniami Rosji destabilizującymi sytuację na Ukrainie (Dz. Urz. UE nr L 111 z 8.4.2022, str. 1) oraz art. 7 ust. 1 ustawy z dnia 13 kwietnia 2022 r. o szczególnych rozwiązaniach w zakresie przeciwdziałania wspieraniu agresji na Ukrainę oraz służących ochronie bezpieczeństwa narodowego (Dz. U. z 2022 poz. 835) stanowi </w:t>
      </w:r>
      <w:r w:rsidRPr="00BA3A0D">
        <w:rPr>
          <w:rFonts w:ascii="Arial" w:hAnsi="Arial" w:cs="Arial"/>
          <w:b/>
          <w:sz w:val="20"/>
          <w:szCs w:val="20"/>
        </w:rPr>
        <w:t>Załącznik nr 3a do SWZ (składany wraz z ofertą)</w:t>
      </w:r>
      <w:r w:rsidRPr="00BA3A0D">
        <w:rPr>
          <w:rFonts w:ascii="Arial" w:hAnsi="Arial" w:cs="Arial"/>
          <w:sz w:val="20"/>
          <w:szCs w:val="20"/>
        </w:rPr>
        <w:t>.</w:t>
      </w:r>
    </w:p>
    <w:p w14:paraId="70F701A9" w14:textId="02D7BF2B" w:rsidR="00F05F0C" w:rsidRPr="00BA3A0D" w:rsidRDefault="00F05F0C" w:rsidP="00B14D9B">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Zamawiający informuje, że instrukcję wypełniania ESPD oraz edytowalną </w:t>
      </w:r>
      <w:r w:rsidR="00D74F91" w:rsidRPr="00BA3A0D">
        <w:rPr>
          <w:rFonts w:ascii="Arial" w:hAnsi="Arial" w:cs="Arial"/>
          <w:sz w:val="20"/>
          <w:szCs w:val="20"/>
        </w:rPr>
        <w:t xml:space="preserve">wersję formularza ESPD można znaleźć pod adresem: </w:t>
      </w:r>
      <w:hyperlink r:id="rId15" w:history="1">
        <w:r w:rsidR="00D74F91" w:rsidRPr="00BA3A0D">
          <w:rPr>
            <w:rStyle w:val="Hipercze"/>
            <w:rFonts w:ascii="Arial" w:hAnsi="Arial" w:cs="Arial"/>
            <w:sz w:val="20"/>
            <w:szCs w:val="20"/>
          </w:rPr>
          <w:t>https://www.uzp.gov.pl/baza-wiedzy/prawo-zamowien-publicznych-regulacje/prawo-krajowe/jednolity-europejski-dokument-zamowienia</w:t>
        </w:r>
      </w:hyperlink>
      <w:r w:rsidR="00222A0D" w:rsidRPr="00BA3A0D">
        <w:rPr>
          <w:rFonts w:ascii="Arial" w:hAnsi="Arial" w:cs="Arial"/>
          <w:sz w:val="20"/>
          <w:szCs w:val="20"/>
        </w:rPr>
        <w:t xml:space="preserve">. Zamawiający zaleca </w:t>
      </w:r>
      <w:r w:rsidR="00D74F91" w:rsidRPr="00BA3A0D">
        <w:rPr>
          <w:rFonts w:ascii="Arial" w:hAnsi="Arial" w:cs="Arial"/>
          <w:sz w:val="20"/>
          <w:szCs w:val="20"/>
        </w:rPr>
        <w:t xml:space="preserve">wypełnienie ESPD za pomocą serwisu dostępnego pod adresem: </w:t>
      </w:r>
      <w:hyperlink r:id="rId16" w:history="1">
        <w:r w:rsidR="00D74F91" w:rsidRPr="00BA3A0D">
          <w:rPr>
            <w:rStyle w:val="Hipercze"/>
            <w:rFonts w:ascii="Arial" w:hAnsi="Arial" w:cs="Arial"/>
            <w:sz w:val="20"/>
            <w:szCs w:val="20"/>
          </w:rPr>
          <w:t>http://espd.uzp.gov.pl/</w:t>
        </w:r>
      </w:hyperlink>
      <w:r w:rsidR="00D74F91" w:rsidRPr="00BA3A0D">
        <w:rPr>
          <w:rFonts w:ascii="Arial" w:hAnsi="Arial" w:cs="Arial"/>
          <w:sz w:val="20"/>
          <w:szCs w:val="20"/>
        </w:rPr>
        <w:t>. W tym celu przygotowany przez Zamawiającego Jednolity Europejski Dokument Zamówienia (ESPD) w formacie *.</w:t>
      </w:r>
      <w:proofErr w:type="spellStart"/>
      <w:r w:rsidR="00D74F91" w:rsidRPr="00BA3A0D">
        <w:rPr>
          <w:rFonts w:ascii="Arial" w:hAnsi="Arial" w:cs="Arial"/>
          <w:sz w:val="20"/>
          <w:szCs w:val="20"/>
        </w:rPr>
        <w:t>xml</w:t>
      </w:r>
      <w:proofErr w:type="spellEnd"/>
      <w:r w:rsidR="00D74F91" w:rsidRPr="00BA3A0D">
        <w:rPr>
          <w:rFonts w:ascii="Arial" w:hAnsi="Arial" w:cs="Arial"/>
          <w:sz w:val="20"/>
          <w:szCs w:val="20"/>
        </w:rPr>
        <w:t xml:space="preserve">, stanowiący </w:t>
      </w:r>
      <w:r w:rsidR="00D74F91" w:rsidRPr="00BA3A0D">
        <w:rPr>
          <w:rFonts w:ascii="Arial" w:hAnsi="Arial" w:cs="Arial"/>
          <w:b/>
          <w:sz w:val="20"/>
          <w:szCs w:val="20"/>
        </w:rPr>
        <w:t xml:space="preserve">Załącznik nr </w:t>
      </w:r>
      <w:r w:rsidR="003D758C" w:rsidRPr="00BA3A0D">
        <w:rPr>
          <w:rFonts w:ascii="Arial" w:hAnsi="Arial" w:cs="Arial"/>
          <w:b/>
          <w:sz w:val="20"/>
          <w:szCs w:val="20"/>
        </w:rPr>
        <w:t>4</w:t>
      </w:r>
      <w:r w:rsidR="00D74F91" w:rsidRPr="00BA3A0D">
        <w:rPr>
          <w:rFonts w:ascii="Arial" w:hAnsi="Arial" w:cs="Arial"/>
          <w:b/>
          <w:sz w:val="20"/>
          <w:szCs w:val="20"/>
        </w:rPr>
        <w:t xml:space="preserve"> do SWZ</w:t>
      </w:r>
      <w:r w:rsidR="00D74F91" w:rsidRPr="00BA3A0D">
        <w:rPr>
          <w:rFonts w:ascii="Arial" w:hAnsi="Arial" w:cs="Arial"/>
          <w:sz w:val="20"/>
          <w:szCs w:val="20"/>
        </w:rPr>
        <w:t>, należy zaimportować do wyżej wymienionego serwisu oraz postępując zgodnie z zamieszczoną tam instrukcją wypełnić wzór elektronicznego formularza ESPD, z zastrzeżeniem poniższych uwag:</w:t>
      </w:r>
    </w:p>
    <w:p w14:paraId="4F079C97" w14:textId="77777777" w:rsidR="00D74F91" w:rsidRPr="00BA3A0D" w:rsidRDefault="00D74F91" w:rsidP="0031391D">
      <w:pPr>
        <w:pStyle w:val="Akapitzlist"/>
        <w:numPr>
          <w:ilvl w:val="0"/>
          <w:numId w:val="51"/>
        </w:numPr>
        <w:spacing w:before="60" w:after="60" w:line="360" w:lineRule="auto"/>
        <w:ind w:left="709" w:hanging="283"/>
        <w:jc w:val="both"/>
        <w:rPr>
          <w:rFonts w:ascii="Arial" w:hAnsi="Arial" w:cs="Arial"/>
          <w:sz w:val="20"/>
          <w:szCs w:val="20"/>
        </w:rPr>
      </w:pPr>
      <w:r w:rsidRPr="00BA3A0D">
        <w:rPr>
          <w:rFonts w:ascii="Arial" w:hAnsi="Arial" w:cs="Arial"/>
          <w:sz w:val="20"/>
          <w:szCs w:val="20"/>
        </w:rPr>
        <w:t>w Części II Sekcji D ESPD (</w:t>
      </w:r>
      <w:r w:rsidRPr="00BA3A0D">
        <w:rPr>
          <w:rFonts w:ascii="Arial" w:hAnsi="Arial" w:cs="Arial"/>
          <w:i/>
          <w:sz w:val="20"/>
          <w:szCs w:val="20"/>
        </w:rPr>
        <w:t>Informacje dotyczące podwykonawców, na których zdolności Wykonawca nie polega</w:t>
      </w:r>
      <w:r w:rsidRPr="00BA3A0D">
        <w:rPr>
          <w:rFonts w:ascii="Arial" w:hAnsi="Arial" w:cs="Arial"/>
          <w:sz w:val="20"/>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720F31C8" w14:textId="77777777" w:rsidR="00D74F91" w:rsidRPr="00BA3A0D" w:rsidRDefault="00D74F91" w:rsidP="0031391D">
      <w:pPr>
        <w:pStyle w:val="Akapitzlist"/>
        <w:numPr>
          <w:ilvl w:val="0"/>
          <w:numId w:val="51"/>
        </w:numPr>
        <w:spacing w:before="60" w:after="60" w:line="360" w:lineRule="auto"/>
        <w:ind w:left="709" w:hanging="283"/>
        <w:jc w:val="both"/>
        <w:rPr>
          <w:rFonts w:ascii="Arial" w:hAnsi="Arial" w:cs="Arial"/>
          <w:sz w:val="20"/>
          <w:szCs w:val="20"/>
        </w:rPr>
      </w:pPr>
      <w:r w:rsidRPr="00BA3A0D">
        <w:rPr>
          <w:rFonts w:ascii="Arial" w:hAnsi="Arial" w:cs="Arial"/>
          <w:sz w:val="20"/>
          <w:szCs w:val="20"/>
        </w:rPr>
        <w:t xml:space="preserve">w Części IV Zamawiający żąda jedynie ogólnego oświadczenia dotyczącego wszystkich kryteriów kwalifikacji (sekcja </w:t>
      </w:r>
      <w:r w:rsidR="001F43CE" w:rsidRPr="00BA3A0D">
        <w:rPr>
          <w:rFonts w:ascii="Arial" w:hAnsi="Arial" w:cs="Arial"/>
          <w:sz w:val="20"/>
          <w:szCs w:val="20"/>
        </w:rPr>
        <w:t>α), bez wypełniania poszczególnych Sekcji A, B, C i D;</w:t>
      </w:r>
    </w:p>
    <w:p w14:paraId="4BF5B932" w14:textId="77777777" w:rsidR="001F43CE" w:rsidRPr="00BA3A0D" w:rsidRDefault="001F43CE" w:rsidP="0031391D">
      <w:pPr>
        <w:pStyle w:val="Akapitzlist"/>
        <w:numPr>
          <w:ilvl w:val="0"/>
          <w:numId w:val="51"/>
        </w:numPr>
        <w:spacing w:before="60" w:after="60" w:line="360" w:lineRule="auto"/>
        <w:ind w:left="709" w:hanging="283"/>
        <w:jc w:val="both"/>
        <w:rPr>
          <w:rFonts w:ascii="Arial" w:hAnsi="Arial" w:cs="Arial"/>
          <w:sz w:val="20"/>
          <w:szCs w:val="20"/>
        </w:rPr>
      </w:pPr>
      <w:r w:rsidRPr="00BA3A0D">
        <w:rPr>
          <w:rFonts w:ascii="Arial" w:hAnsi="Arial" w:cs="Arial"/>
          <w:sz w:val="20"/>
          <w:szCs w:val="20"/>
        </w:rPr>
        <w:t>Część V (</w:t>
      </w:r>
      <w:r w:rsidRPr="00BA3A0D">
        <w:rPr>
          <w:rFonts w:ascii="Arial" w:hAnsi="Arial" w:cs="Arial"/>
          <w:i/>
          <w:sz w:val="20"/>
          <w:szCs w:val="20"/>
        </w:rPr>
        <w:t>Ograniczenie liczby kwalifikujących się kandydatów</w:t>
      </w:r>
      <w:r w:rsidRPr="00BA3A0D">
        <w:rPr>
          <w:rFonts w:ascii="Arial" w:hAnsi="Arial" w:cs="Arial"/>
          <w:sz w:val="20"/>
          <w:szCs w:val="20"/>
        </w:rPr>
        <w:t>) należy pozostawić niewypełnioną.</w:t>
      </w:r>
    </w:p>
    <w:p w14:paraId="2CCE909A" w14:textId="77777777" w:rsidR="001F43CE" w:rsidRPr="00BA3A0D" w:rsidRDefault="003E1919"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Jeżeli Wykonawca ma siedzibę lub miejsce zamieszkania poza gran</w:t>
      </w:r>
      <w:r w:rsidR="001F43CE" w:rsidRPr="00BA3A0D">
        <w:rPr>
          <w:rFonts w:ascii="Arial" w:hAnsi="Arial" w:cs="Arial"/>
          <w:sz w:val="20"/>
          <w:szCs w:val="20"/>
        </w:rPr>
        <w:t>icami Rzeczypospolitej Polskiej:</w:t>
      </w:r>
    </w:p>
    <w:p w14:paraId="0B8E2AD5" w14:textId="77777777" w:rsidR="001F43CE" w:rsidRPr="00BA3A0D" w:rsidRDefault="001F43CE" w:rsidP="0031391D">
      <w:pPr>
        <w:pStyle w:val="Akapitzlist"/>
        <w:numPr>
          <w:ilvl w:val="0"/>
          <w:numId w:val="52"/>
        </w:numPr>
        <w:spacing w:before="60" w:after="60" w:line="360" w:lineRule="auto"/>
        <w:ind w:left="709" w:hanging="283"/>
        <w:jc w:val="both"/>
        <w:rPr>
          <w:rFonts w:ascii="Arial" w:hAnsi="Arial" w:cs="Arial"/>
          <w:sz w:val="20"/>
          <w:szCs w:val="20"/>
        </w:rPr>
      </w:pPr>
      <w:r w:rsidRPr="00BA3A0D">
        <w:rPr>
          <w:rFonts w:ascii="Arial" w:hAnsi="Arial" w:cs="Arial"/>
          <w:sz w:val="20"/>
          <w:szCs w:val="20"/>
        </w:rPr>
        <w:t xml:space="preserve">zamiast dokumentów, o których mowa w </w:t>
      </w:r>
      <w:r w:rsidR="00781662" w:rsidRPr="00BA3A0D">
        <w:rPr>
          <w:rFonts w:ascii="Arial" w:hAnsi="Arial" w:cs="Arial"/>
          <w:sz w:val="20"/>
          <w:szCs w:val="20"/>
        </w:rPr>
        <w:t>ust.</w:t>
      </w:r>
      <w:r w:rsidRPr="00BA3A0D">
        <w:rPr>
          <w:rFonts w:ascii="Arial" w:hAnsi="Arial" w:cs="Arial"/>
          <w:sz w:val="20"/>
          <w:szCs w:val="20"/>
        </w:rPr>
        <w:t xml:space="preserve"> 2 lit. </w:t>
      </w:r>
      <w:r w:rsidR="00271DD4" w:rsidRPr="00BA3A0D">
        <w:rPr>
          <w:rFonts w:ascii="Arial" w:hAnsi="Arial" w:cs="Arial"/>
          <w:sz w:val="20"/>
          <w:szCs w:val="20"/>
        </w:rPr>
        <w:t>b.2 – b.4</w:t>
      </w:r>
      <w:r w:rsidRPr="00BA3A0D">
        <w:rPr>
          <w:rFonts w:ascii="Arial" w:hAnsi="Arial" w:cs="Arial"/>
          <w:sz w:val="20"/>
          <w:szCs w:val="20"/>
        </w:rPr>
        <w:t xml:space="preserve">, składa informację </w:t>
      </w:r>
      <w:r w:rsidR="00271DD4" w:rsidRPr="00BA3A0D">
        <w:rPr>
          <w:rFonts w:ascii="Arial" w:hAnsi="Arial" w:cs="Arial"/>
          <w:sz w:val="20"/>
          <w:szCs w:val="20"/>
        </w:rPr>
        <w:br/>
      </w:r>
      <w:r w:rsidRPr="00BA3A0D">
        <w:rPr>
          <w:rFonts w:ascii="Arial" w:hAnsi="Arial" w:cs="Arial"/>
          <w:sz w:val="20"/>
          <w:szCs w:val="20"/>
        </w:rPr>
        <w:t>z odpowiedniego rejestru, t</w:t>
      </w:r>
      <w:r w:rsidR="004260DC" w:rsidRPr="00BA3A0D">
        <w:rPr>
          <w:rFonts w:ascii="Arial" w:hAnsi="Arial" w:cs="Arial"/>
          <w:sz w:val="20"/>
          <w:szCs w:val="20"/>
        </w:rPr>
        <w:t>akiego jak rejestr sądowy, albo</w:t>
      </w:r>
      <w:r w:rsidRPr="00BA3A0D">
        <w:rPr>
          <w:rFonts w:ascii="Arial" w:hAnsi="Arial" w:cs="Arial"/>
          <w:sz w:val="20"/>
          <w:szCs w:val="20"/>
        </w:rPr>
        <w:t xml:space="preserve"> w przypadku braku takiego rejestru, inny równoważny dokument wydany przez właściwy organ sądowy lub administracyjny kraju, w którym Wykonawca ma siedzibę lub miejsce zamieszkania, w zakresie, o którym mowa w </w:t>
      </w:r>
      <w:r w:rsidR="00781662" w:rsidRPr="00BA3A0D">
        <w:rPr>
          <w:rFonts w:ascii="Arial" w:hAnsi="Arial" w:cs="Arial"/>
          <w:sz w:val="20"/>
          <w:szCs w:val="20"/>
        </w:rPr>
        <w:t>ust.</w:t>
      </w:r>
      <w:r w:rsidRPr="00BA3A0D">
        <w:rPr>
          <w:rFonts w:ascii="Arial" w:hAnsi="Arial" w:cs="Arial"/>
          <w:sz w:val="20"/>
          <w:szCs w:val="20"/>
        </w:rPr>
        <w:t xml:space="preserve"> 2 </w:t>
      </w:r>
      <w:r w:rsidR="00271DD4" w:rsidRPr="00BA3A0D">
        <w:rPr>
          <w:rFonts w:ascii="Arial" w:hAnsi="Arial" w:cs="Arial"/>
          <w:sz w:val="20"/>
          <w:szCs w:val="20"/>
        </w:rPr>
        <w:t>lit. b.2 – b.4</w:t>
      </w:r>
      <w:r w:rsidRPr="00BA3A0D">
        <w:rPr>
          <w:rFonts w:ascii="Arial" w:hAnsi="Arial" w:cs="Arial"/>
          <w:sz w:val="20"/>
          <w:szCs w:val="20"/>
        </w:rPr>
        <w:t xml:space="preserve"> – wystawioną nie wcześniej niż 6 miesięcy przed </w:t>
      </w:r>
      <w:r w:rsidR="005C79F2" w:rsidRPr="00BA3A0D">
        <w:rPr>
          <w:rFonts w:ascii="Arial" w:hAnsi="Arial" w:cs="Arial"/>
          <w:sz w:val="20"/>
          <w:szCs w:val="20"/>
        </w:rPr>
        <w:t>jej złożeniem;</w:t>
      </w:r>
    </w:p>
    <w:p w14:paraId="680DDA69" w14:textId="77777777" w:rsidR="005C79F2" w:rsidRPr="00BA3A0D" w:rsidRDefault="005C79F2" w:rsidP="0031391D">
      <w:pPr>
        <w:pStyle w:val="Akapitzlist"/>
        <w:numPr>
          <w:ilvl w:val="0"/>
          <w:numId w:val="52"/>
        </w:numPr>
        <w:spacing w:before="60" w:after="60" w:line="360" w:lineRule="auto"/>
        <w:ind w:left="709" w:hanging="283"/>
        <w:jc w:val="both"/>
        <w:rPr>
          <w:rFonts w:ascii="Arial" w:hAnsi="Arial" w:cs="Arial"/>
          <w:sz w:val="20"/>
          <w:szCs w:val="20"/>
        </w:rPr>
      </w:pPr>
      <w:r w:rsidRPr="00BA3A0D">
        <w:rPr>
          <w:rFonts w:ascii="Arial" w:hAnsi="Arial" w:cs="Arial"/>
          <w:sz w:val="20"/>
          <w:szCs w:val="20"/>
        </w:rPr>
        <w:t>zamiast dokumentów, o któ</w:t>
      </w:r>
      <w:r w:rsidR="004260DC" w:rsidRPr="00BA3A0D">
        <w:rPr>
          <w:rFonts w:ascii="Arial" w:hAnsi="Arial" w:cs="Arial"/>
          <w:sz w:val="20"/>
          <w:szCs w:val="20"/>
        </w:rPr>
        <w:t xml:space="preserve">rych mowa w ust. 2 </w:t>
      </w:r>
      <w:r w:rsidR="00271DD4" w:rsidRPr="00BA3A0D">
        <w:rPr>
          <w:rFonts w:ascii="Arial" w:hAnsi="Arial" w:cs="Arial"/>
          <w:sz w:val="20"/>
          <w:szCs w:val="20"/>
        </w:rPr>
        <w:t>lit. b.5</w:t>
      </w:r>
      <w:r w:rsidRPr="00BA3A0D">
        <w:rPr>
          <w:rFonts w:ascii="Arial" w:hAnsi="Arial"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 – wystawione nie wcześniej niż 3 miesiące przed </w:t>
      </w:r>
      <w:r w:rsidR="00845B39" w:rsidRPr="00BA3A0D">
        <w:rPr>
          <w:rFonts w:ascii="Arial" w:hAnsi="Arial" w:cs="Arial"/>
          <w:sz w:val="20"/>
          <w:szCs w:val="20"/>
        </w:rPr>
        <w:t>ich złożeniem.</w:t>
      </w:r>
    </w:p>
    <w:p w14:paraId="7680CE59" w14:textId="77777777" w:rsidR="00FD253F" w:rsidRPr="00BA3A0D" w:rsidRDefault="00FD253F"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lastRenderedPageBreak/>
        <w:t xml:space="preserve">Jeżeli w kraju, w którym Wykonawca ma siedzibę lub miejsce zamieszkania, nie wydaje się dokumentów, o których mowa w ust. </w:t>
      </w:r>
      <w:r w:rsidR="0055581E" w:rsidRPr="00BA3A0D">
        <w:rPr>
          <w:rFonts w:ascii="Arial" w:hAnsi="Arial" w:cs="Arial"/>
          <w:sz w:val="20"/>
          <w:szCs w:val="20"/>
        </w:rPr>
        <w:t>5, lub gdy dokumenty te nie odnoszą się do wszystkich przypadków, o których mowa odpowiednio w art. 108 ust. 1 pkt 1-2 i 4 ustawy PZP</w:t>
      </w:r>
      <w:r w:rsidRPr="00BA3A0D">
        <w:rPr>
          <w:rFonts w:ascii="Arial" w:hAnsi="Arial" w:cs="Arial"/>
          <w:sz w:val="20"/>
          <w:szCs w:val="20"/>
        </w:rPr>
        <w:t xml:space="preserve">, </w:t>
      </w:r>
      <w:r w:rsidR="00245F9C" w:rsidRPr="00BA3A0D">
        <w:rPr>
          <w:rFonts w:ascii="Arial" w:hAnsi="Arial" w:cs="Arial"/>
          <w:sz w:val="20"/>
          <w:szCs w:val="20"/>
        </w:rPr>
        <w:t>zastępuje je się</w:t>
      </w:r>
      <w:r w:rsidR="0055581E" w:rsidRPr="00BA3A0D">
        <w:rPr>
          <w:rFonts w:ascii="Arial" w:hAnsi="Arial" w:cs="Arial"/>
          <w:sz w:val="20"/>
          <w:szCs w:val="20"/>
        </w:rPr>
        <w:t xml:space="preserve"> odpowiednio</w:t>
      </w:r>
      <w:r w:rsidR="00245F9C" w:rsidRPr="00BA3A0D">
        <w:rPr>
          <w:rFonts w:ascii="Arial" w:hAnsi="Arial" w:cs="Arial"/>
          <w:sz w:val="20"/>
          <w:szCs w:val="20"/>
        </w:rPr>
        <w:t xml:space="preserve"> w całości lub w części dokumentem zawierającym odpowiedni</w:t>
      </w:r>
      <w:r w:rsidR="0055581E" w:rsidRPr="00BA3A0D">
        <w:rPr>
          <w:rFonts w:ascii="Arial" w:hAnsi="Arial" w:cs="Arial"/>
          <w:sz w:val="20"/>
          <w:szCs w:val="20"/>
        </w:rPr>
        <w:t>o</w:t>
      </w:r>
      <w:r w:rsidR="00245F9C" w:rsidRPr="00BA3A0D">
        <w:rPr>
          <w:rFonts w:ascii="Arial" w:hAnsi="Arial" w:cs="Arial"/>
          <w:sz w:val="20"/>
          <w:szCs w:val="20"/>
        </w:rPr>
        <w:t xml:space="preserve">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55581E" w:rsidRPr="00BA3A0D">
        <w:rPr>
          <w:rFonts w:ascii="Arial" w:hAnsi="Arial" w:cs="Arial"/>
          <w:sz w:val="20"/>
          <w:szCs w:val="20"/>
        </w:rPr>
        <w:t>Dokumenty te powinny być wystawione w terminach, o których mowa w ust. 5.</w:t>
      </w:r>
    </w:p>
    <w:p w14:paraId="4679353A" w14:textId="7CA6BFE6" w:rsidR="008561CD" w:rsidRPr="00BA3A0D" w:rsidRDefault="00AA2C42"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Wykonawca nie jest zobowiązany do złożenia </w:t>
      </w:r>
      <w:r w:rsidR="00ED17C6" w:rsidRPr="00BA3A0D">
        <w:rPr>
          <w:rFonts w:ascii="Arial" w:hAnsi="Arial" w:cs="Arial"/>
          <w:sz w:val="20"/>
          <w:szCs w:val="20"/>
        </w:rPr>
        <w:t>podmiotowych środków dowodowych, które Zamawiający posiada, jeżeli Wykonawca wskaże te środki oraz potwierdzi ich prawidłowość i aktualność. Ponadto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7E67BA" w:rsidRPr="00BA3A0D">
        <w:rPr>
          <w:rFonts w:ascii="Arial" w:hAnsi="Arial" w:cs="Arial"/>
          <w:sz w:val="20"/>
          <w:szCs w:val="20"/>
        </w:rPr>
        <w:t xml:space="preserve"> (Dz. U. z 20</w:t>
      </w:r>
      <w:r w:rsidR="00DE406B" w:rsidRPr="00BA3A0D">
        <w:rPr>
          <w:rFonts w:ascii="Arial" w:hAnsi="Arial" w:cs="Arial"/>
          <w:sz w:val="20"/>
          <w:szCs w:val="20"/>
        </w:rPr>
        <w:t>2</w:t>
      </w:r>
      <w:r w:rsidR="006B03DC">
        <w:rPr>
          <w:rFonts w:ascii="Arial" w:hAnsi="Arial" w:cs="Arial"/>
          <w:sz w:val="20"/>
          <w:szCs w:val="20"/>
        </w:rPr>
        <w:t>3</w:t>
      </w:r>
      <w:r w:rsidR="007E67BA" w:rsidRPr="00BA3A0D">
        <w:rPr>
          <w:rFonts w:ascii="Arial" w:hAnsi="Arial" w:cs="Arial"/>
          <w:sz w:val="20"/>
          <w:szCs w:val="20"/>
        </w:rPr>
        <w:t xml:space="preserve"> r. poz. </w:t>
      </w:r>
      <w:r w:rsidR="006B03DC">
        <w:rPr>
          <w:rFonts w:ascii="Arial" w:hAnsi="Arial" w:cs="Arial"/>
          <w:sz w:val="20"/>
          <w:szCs w:val="20"/>
        </w:rPr>
        <w:t>57</w:t>
      </w:r>
      <w:r w:rsidR="007E67BA" w:rsidRPr="00BA3A0D">
        <w:rPr>
          <w:rFonts w:ascii="Arial" w:hAnsi="Arial" w:cs="Arial"/>
          <w:sz w:val="20"/>
          <w:szCs w:val="20"/>
        </w:rPr>
        <w:t>)</w:t>
      </w:r>
      <w:r w:rsidR="00ED17C6" w:rsidRPr="00BA3A0D">
        <w:rPr>
          <w:rFonts w:ascii="Arial" w:hAnsi="Arial" w:cs="Arial"/>
          <w:sz w:val="20"/>
          <w:szCs w:val="20"/>
        </w:rPr>
        <w:t xml:space="preserve">, o ile Wykonawca wskazał w oświadczeniu, o którym mowa </w:t>
      </w:r>
      <w:r w:rsidR="007E67BA" w:rsidRPr="00BA3A0D">
        <w:rPr>
          <w:rFonts w:ascii="Arial" w:hAnsi="Arial" w:cs="Arial"/>
          <w:sz w:val="20"/>
          <w:szCs w:val="20"/>
        </w:rPr>
        <w:t xml:space="preserve">w ust. </w:t>
      </w:r>
      <w:r w:rsidR="0055581E" w:rsidRPr="00BA3A0D">
        <w:rPr>
          <w:rFonts w:ascii="Arial" w:hAnsi="Arial" w:cs="Arial"/>
          <w:sz w:val="20"/>
          <w:szCs w:val="20"/>
        </w:rPr>
        <w:t>2 pkt 1</w:t>
      </w:r>
      <w:r w:rsidR="007E67BA" w:rsidRPr="00BA3A0D">
        <w:rPr>
          <w:rFonts w:ascii="Arial" w:hAnsi="Arial" w:cs="Arial"/>
          <w:sz w:val="20"/>
          <w:szCs w:val="20"/>
        </w:rPr>
        <w:t>, dane umożliwiające dostęp do t</w:t>
      </w:r>
      <w:r w:rsidR="0055581E" w:rsidRPr="00BA3A0D">
        <w:rPr>
          <w:rFonts w:ascii="Arial" w:hAnsi="Arial" w:cs="Arial"/>
          <w:sz w:val="20"/>
          <w:szCs w:val="20"/>
        </w:rPr>
        <w:t xml:space="preserve">ych środków, oraz jeżeli podmiotowym środkiem dowodowym jest oświadczenie, którego treść odpowiada zakresowi oświadczenia, o którym mowa </w:t>
      </w:r>
      <w:r w:rsidR="00DC76BE" w:rsidRPr="00BA3A0D">
        <w:rPr>
          <w:rFonts w:ascii="Arial" w:hAnsi="Arial" w:cs="Arial"/>
          <w:sz w:val="20"/>
          <w:szCs w:val="20"/>
        </w:rPr>
        <w:t>w ust. 2 pkt 1.</w:t>
      </w:r>
    </w:p>
    <w:p w14:paraId="4294E2A9" w14:textId="503117FE" w:rsidR="001730A0" w:rsidRPr="00BA3A0D" w:rsidRDefault="008561CD" w:rsidP="0031391D">
      <w:pPr>
        <w:pStyle w:val="Akapitzlist"/>
        <w:numPr>
          <w:ilvl w:val="0"/>
          <w:numId w:val="53"/>
        </w:numPr>
        <w:spacing w:before="60" w:after="60" w:line="360" w:lineRule="auto"/>
        <w:ind w:left="284" w:hanging="284"/>
        <w:jc w:val="both"/>
        <w:rPr>
          <w:rFonts w:ascii="Arial" w:hAnsi="Arial" w:cs="Arial"/>
          <w:sz w:val="20"/>
          <w:szCs w:val="20"/>
        </w:rPr>
      </w:pPr>
      <w:r w:rsidRPr="00BA3A0D">
        <w:rPr>
          <w:rFonts w:ascii="Arial" w:hAnsi="Arial" w:cs="Arial"/>
          <w:sz w:val="20"/>
          <w:szCs w:val="20"/>
        </w:rPr>
        <w:t>W zakresie nieuregulow</w:t>
      </w:r>
      <w:r w:rsidR="007E67BA" w:rsidRPr="00BA3A0D">
        <w:rPr>
          <w:rFonts w:ascii="Arial" w:hAnsi="Arial" w:cs="Arial"/>
          <w:sz w:val="20"/>
          <w:szCs w:val="20"/>
        </w:rPr>
        <w:t>anym ustawą PZP lub niniejszą S</w:t>
      </w:r>
      <w:r w:rsidRPr="00BA3A0D">
        <w:rPr>
          <w:rFonts w:ascii="Arial" w:hAnsi="Arial" w:cs="Arial"/>
          <w:sz w:val="20"/>
          <w:szCs w:val="20"/>
        </w:rPr>
        <w:t xml:space="preserve">WZ do </w:t>
      </w:r>
      <w:r w:rsidR="007E67BA" w:rsidRPr="00BA3A0D">
        <w:rPr>
          <w:rFonts w:ascii="Arial" w:hAnsi="Arial" w:cs="Arial"/>
          <w:sz w:val="20"/>
          <w:szCs w:val="20"/>
        </w:rPr>
        <w:t>podmiotowych środków dowodowych</w:t>
      </w:r>
      <w:r w:rsidR="001B4C02" w:rsidRPr="00BA3A0D">
        <w:rPr>
          <w:rFonts w:ascii="Arial" w:hAnsi="Arial" w:cs="Arial"/>
          <w:sz w:val="20"/>
          <w:szCs w:val="20"/>
        </w:rPr>
        <w:t xml:space="preserve"> oraz innych dokumentów lub oświadczeń </w:t>
      </w:r>
      <w:r w:rsidRPr="00BA3A0D">
        <w:rPr>
          <w:rFonts w:ascii="Arial" w:hAnsi="Arial" w:cs="Arial"/>
          <w:sz w:val="20"/>
          <w:szCs w:val="20"/>
        </w:rPr>
        <w:t>składanych przez Wykonawcę w</w:t>
      </w:r>
      <w:r w:rsidR="007E67BA" w:rsidRPr="00BA3A0D">
        <w:rPr>
          <w:rFonts w:ascii="Arial" w:hAnsi="Arial" w:cs="Arial"/>
          <w:sz w:val="20"/>
          <w:szCs w:val="20"/>
        </w:rPr>
        <w:t xml:space="preserve"> postępowaniu, zastosowanie ma</w:t>
      </w:r>
      <w:r w:rsidR="000D6370" w:rsidRPr="00BA3A0D">
        <w:rPr>
          <w:rFonts w:ascii="Arial" w:hAnsi="Arial" w:cs="Arial"/>
          <w:sz w:val="20"/>
          <w:szCs w:val="20"/>
        </w:rPr>
        <w:t xml:space="preserve"> </w:t>
      </w:r>
      <w:r w:rsidR="007E67BA" w:rsidRPr="00BA3A0D">
        <w:rPr>
          <w:rFonts w:ascii="Arial" w:hAnsi="Arial" w:cs="Arial"/>
          <w:sz w:val="20"/>
          <w:szCs w:val="20"/>
        </w:rPr>
        <w:t>rozporządzenie w sprawie po</w:t>
      </w:r>
      <w:r w:rsidR="000D6370" w:rsidRPr="00BA3A0D">
        <w:rPr>
          <w:rFonts w:ascii="Arial" w:hAnsi="Arial" w:cs="Arial"/>
          <w:sz w:val="20"/>
          <w:szCs w:val="20"/>
        </w:rPr>
        <w:t xml:space="preserve">dmiotowych środków dowodowych </w:t>
      </w:r>
      <w:r w:rsidR="001B4C02" w:rsidRPr="00BA3A0D">
        <w:rPr>
          <w:rFonts w:ascii="Arial" w:hAnsi="Arial" w:cs="Arial"/>
          <w:sz w:val="20"/>
          <w:szCs w:val="20"/>
        </w:rPr>
        <w:t>oraz</w:t>
      </w:r>
      <w:r w:rsidR="000D6370" w:rsidRPr="00BA3A0D">
        <w:rPr>
          <w:rFonts w:ascii="Arial" w:hAnsi="Arial" w:cs="Arial"/>
          <w:sz w:val="20"/>
          <w:szCs w:val="20"/>
        </w:rPr>
        <w:t xml:space="preserve"> </w:t>
      </w:r>
      <w:r w:rsidR="001B4C02" w:rsidRPr="00BA3A0D">
        <w:rPr>
          <w:rFonts w:ascii="Arial" w:hAnsi="Arial" w:cs="Arial"/>
          <w:sz w:val="20"/>
          <w:szCs w:val="20"/>
        </w:rPr>
        <w:t>rozporządzenie w sprawie środ</w:t>
      </w:r>
      <w:r w:rsidR="000D6370" w:rsidRPr="00BA3A0D">
        <w:rPr>
          <w:rFonts w:ascii="Arial" w:hAnsi="Arial" w:cs="Arial"/>
          <w:sz w:val="20"/>
          <w:szCs w:val="20"/>
        </w:rPr>
        <w:t>ków komunikacji elektronicznej.</w:t>
      </w:r>
    </w:p>
    <w:p w14:paraId="06725BD2" w14:textId="77777777" w:rsidR="00A24DCE" w:rsidRPr="00BA3A0D" w:rsidRDefault="00A24DCE" w:rsidP="0031391D">
      <w:pPr>
        <w:pStyle w:val="Akapitzlist"/>
        <w:spacing w:before="60" w:after="60" w:line="360" w:lineRule="auto"/>
        <w:ind w:left="284"/>
        <w:jc w:val="both"/>
        <w:rPr>
          <w:rFonts w:ascii="Arial" w:hAnsi="Arial" w:cs="Arial"/>
          <w:sz w:val="20"/>
          <w:szCs w:val="20"/>
        </w:rPr>
      </w:pPr>
    </w:p>
    <w:p w14:paraId="7FFB84A0" w14:textId="77777777" w:rsidR="00C135CB" w:rsidRPr="00BA3A0D" w:rsidRDefault="0055240B" w:rsidP="0031391D">
      <w:pPr>
        <w:pStyle w:val="Akapitzlist"/>
        <w:numPr>
          <w:ilvl w:val="0"/>
          <w:numId w:val="21"/>
        </w:numPr>
        <w:tabs>
          <w:tab w:val="left" w:pos="3855"/>
        </w:tabs>
        <w:spacing w:before="60" w:after="60" w:line="360" w:lineRule="auto"/>
        <w:ind w:left="284" w:hanging="295"/>
        <w:jc w:val="both"/>
        <w:rPr>
          <w:rFonts w:ascii="Arial" w:hAnsi="Arial" w:cs="Arial"/>
          <w:sz w:val="20"/>
          <w:szCs w:val="20"/>
        </w:rPr>
      </w:pPr>
      <w:r w:rsidRPr="00BA3A0D">
        <w:rPr>
          <w:rFonts w:ascii="Arial" w:hAnsi="Arial" w:cs="Arial"/>
          <w:b/>
          <w:sz w:val="20"/>
          <w:szCs w:val="20"/>
        </w:rPr>
        <w:t xml:space="preserve">POLEGANIE </w:t>
      </w:r>
      <w:r w:rsidR="002307A6" w:rsidRPr="00BA3A0D">
        <w:rPr>
          <w:rFonts w:ascii="Arial" w:hAnsi="Arial" w:cs="Arial"/>
          <w:b/>
          <w:sz w:val="20"/>
          <w:szCs w:val="20"/>
        </w:rPr>
        <w:t xml:space="preserve">NA </w:t>
      </w:r>
      <w:r w:rsidR="00C72857" w:rsidRPr="00BA3A0D">
        <w:rPr>
          <w:rFonts w:ascii="Arial" w:hAnsi="Arial" w:cs="Arial"/>
          <w:b/>
          <w:sz w:val="20"/>
          <w:szCs w:val="20"/>
        </w:rPr>
        <w:t>ZDOLNOŚCIACH LUB SYTUACJACH</w:t>
      </w:r>
      <w:r w:rsidR="002307A6" w:rsidRPr="00BA3A0D">
        <w:rPr>
          <w:rFonts w:ascii="Arial" w:hAnsi="Arial" w:cs="Arial"/>
          <w:b/>
          <w:sz w:val="20"/>
          <w:szCs w:val="20"/>
        </w:rPr>
        <w:t xml:space="preserve"> PODMIOTÓW</w:t>
      </w:r>
      <w:r w:rsidR="00C72857" w:rsidRPr="00BA3A0D">
        <w:rPr>
          <w:rFonts w:ascii="Arial" w:hAnsi="Arial" w:cs="Arial"/>
          <w:b/>
          <w:sz w:val="20"/>
          <w:szCs w:val="20"/>
        </w:rPr>
        <w:t xml:space="preserve"> UDOSTĘPNIAJĄCYCH ZASOBY</w:t>
      </w:r>
    </w:p>
    <w:p w14:paraId="6F1BE3AF" w14:textId="77777777" w:rsidR="002307A6" w:rsidRPr="00BA3A0D" w:rsidRDefault="002307A6" w:rsidP="0031391D">
      <w:pPr>
        <w:pStyle w:val="Teksttreci40"/>
        <w:numPr>
          <w:ilvl w:val="3"/>
          <w:numId w:val="22"/>
        </w:numPr>
        <w:shd w:val="clear" w:color="auto" w:fill="auto"/>
        <w:spacing w:before="60" w:after="60" w:line="360" w:lineRule="auto"/>
        <w:ind w:left="284" w:right="20" w:hanging="284"/>
        <w:rPr>
          <w:rFonts w:ascii="Arial" w:hAnsi="Arial" w:cs="Arial"/>
          <w:sz w:val="20"/>
          <w:szCs w:val="20"/>
          <w:lang w:val="pl-PL"/>
        </w:rPr>
      </w:pPr>
      <w:r w:rsidRPr="00BA3A0D">
        <w:rPr>
          <w:rFonts w:ascii="Arial" w:hAnsi="Arial" w:cs="Arial"/>
          <w:sz w:val="20"/>
          <w:szCs w:val="20"/>
          <w:lang w:val="pl-PL"/>
        </w:rPr>
        <w:t>Wykonawca może w celu potwierdzenia spełniania warunków udziału w postępowaniu, w stosownych sytuacjach oraz w odniesieniu do</w:t>
      </w:r>
      <w:r w:rsidR="006F41B1" w:rsidRPr="00BA3A0D">
        <w:rPr>
          <w:rFonts w:ascii="Arial" w:hAnsi="Arial" w:cs="Arial"/>
          <w:sz w:val="20"/>
          <w:szCs w:val="20"/>
          <w:lang w:val="pl-PL"/>
        </w:rPr>
        <w:t xml:space="preserve"> konkretnego</w:t>
      </w:r>
      <w:r w:rsidRPr="00BA3A0D">
        <w:rPr>
          <w:rFonts w:ascii="Arial" w:hAnsi="Arial" w:cs="Arial"/>
          <w:sz w:val="20"/>
          <w:szCs w:val="20"/>
          <w:lang w:val="pl-PL"/>
        </w:rPr>
        <w:t xml:space="preserve"> zamówienia, lub jego części, polegać na zdolnościach technicznych lub zawodowych</w:t>
      </w:r>
      <w:r w:rsidR="006F41B1" w:rsidRPr="00BA3A0D">
        <w:rPr>
          <w:rFonts w:ascii="Arial" w:hAnsi="Arial" w:cs="Arial"/>
          <w:sz w:val="20"/>
          <w:szCs w:val="20"/>
          <w:lang w:val="pl-PL"/>
        </w:rPr>
        <w:t xml:space="preserve"> lub sytuacji finansowej lub ekonomicznej</w:t>
      </w:r>
      <w:r w:rsidRPr="00BA3A0D">
        <w:rPr>
          <w:rFonts w:ascii="Arial" w:hAnsi="Arial" w:cs="Arial"/>
          <w:sz w:val="20"/>
          <w:szCs w:val="20"/>
          <w:lang w:val="pl-PL"/>
        </w:rPr>
        <w:t xml:space="preserve"> podmiotów</w:t>
      </w:r>
      <w:r w:rsidR="00982782" w:rsidRPr="00BA3A0D">
        <w:rPr>
          <w:rFonts w:ascii="Arial" w:hAnsi="Arial" w:cs="Arial"/>
          <w:sz w:val="20"/>
          <w:szCs w:val="20"/>
          <w:lang w:val="pl-PL"/>
        </w:rPr>
        <w:t xml:space="preserve"> udostępniających zasoby</w:t>
      </w:r>
      <w:r w:rsidRPr="00BA3A0D">
        <w:rPr>
          <w:rFonts w:ascii="Arial" w:hAnsi="Arial" w:cs="Arial"/>
          <w:sz w:val="20"/>
          <w:szCs w:val="20"/>
          <w:lang w:val="pl-PL"/>
        </w:rPr>
        <w:t>, niezależnie od charakteru prawnego łączących go z nim stosunków prawnych.</w:t>
      </w:r>
    </w:p>
    <w:p w14:paraId="548FBE5A" w14:textId="77777777" w:rsidR="00106ABF" w:rsidRPr="00BA3A0D" w:rsidRDefault="00AE1C10" w:rsidP="0031391D">
      <w:pPr>
        <w:pStyle w:val="Teksttreci0"/>
        <w:numPr>
          <w:ilvl w:val="3"/>
          <w:numId w:val="22"/>
        </w:numPr>
        <w:shd w:val="clear" w:color="auto" w:fill="auto"/>
        <w:spacing w:before="60" w:after="60" w:line="360" w:lineRule="auto"/>
        <w:ind w:left="284" w:right="20" w:hanging="284"/>
        <w:jc w:val="both"/>
        <w:rPr>
          <w:rFonts w:ascii="Arial" w:hAnsi="Arial" w:cs="Arial"/>
          <w:sz w:val="20"/>
          <w:szCs w:val="20"/>
          <w:lang w:val="pl-PL"/>
        </w:rPr>
      </w:pPr>
      <w:r w:rsidRPr="00BA3A0D">
        <w:rPr>
          <w:rFonts w:ascii="Arial" w:hAnsi="Arial" w:cs="Arial"/>
          <w:sz w:val="20"/>
          <w:szCs w:val="20"/>
          <w:lang w:val="pl-PL"/>
        </w:rPr>
        <w:t xml:space="preserve">Wykonawca, który polega na zdolnościach lub sytuacji podmiotów udostępniających zasoby, </w:t>
      </w:r>
      <w:r w:rsidR="00DB61B4" w:rsidRPr="00BA3A0D">
        <w:rPr>
          <w:rFonts w:ascii="Arial" w:hAnsi="Arial" w:cs="Arial"/>
          <w:sz w:val="20"/>
          <w:szCs w:val="20"/>
          <w:lang w:val="pl-PL"/>
        </w:rPr>
        <w:t>składa, wraz z ofertą zobowiązanie podmiotu udostępniającego zasoby do oddania mu do dyspozycji niezbędnych zasobów na potrzeby realizacji danego zamówienia – zgodnie z </w:t>
      </w:r>
      <w:r w:rsidR="00DB61B4" w:rsidRPr="00BA3A0D">
        <w:rPr>
          <w:rFonts w:ascii="Arial" w:hAnsi="Arial" w:cs="Arial"/>
          <w:b/>
          <w:sz w:val="20"/>
          <w:szCs w:val="20"/>
          <w:lang w:val="pl-PL"/>
        </w:rPr>
        <w:t xml:space="preserve">Załącznikiem nr </w:t>
      </w:r>
      <w:r w:rsidR="003C7D96" w:rsidRPr="00BA3A0D">
        <w:rPr>
          <w:rFonts w:ascii="Arial" w:hAnsi="Arial" w:cs="Arial"/>
          <w:b/>
          <w:sz w:val="20"/>
          <w:szCs w:val="20"/>
          <w:lang w:val="pl-PL"/>
        </w:rPr>
        <w:t>3</w:t>
      </w:r>
      <w:r w:rsidR="00DB61B4" w:rsidRPr="00BA3A0D">
        <w:rPr>
          <w:rFonts w:ascii="Arial" w:hAnsi="Arial" w:cs="Arial"/>
          <w:b/>
          <w:sz w:val="20"/>
          <w:szCs w:val="20"/>
          <w:lang w:val="pl-PL"/>
        </w:rPr>
        <w:t xml:space="preserve"> do SWZ</w:t>
      </w:r>
      <w:r w:rsidR="00784C42" w:rsidRPr="00BA3A0D">
        <w:rPr>
          <w:rFonts w:ascii="Arial" w:hAnsi="Arial" w:cs="Arial"/>
          <w:sz w:val="20"/>
          <w:szCs w:val="20"/>
          <w:lang w:val="pl-PL"/>
        </w:rPr>
        <w:t xml:space="preserve"> lub inny podmiotowy środ</w:t>
      </w:r>
      <w:r w:rsidR="00DB61B4" w:rsidRPr="00BA3A0D">
        <w:rPr>
          <w:rFonts w:ascii="Arial" w:hAnsi="Arial" w:cs="Arial"/>
          <w:sz w:val="20"/>
          <w:szCs w:val="20"/>
          <w:lang w:val="pl-PL"/>
        </w:rPr>
        <w:t>ek dowodowy potwierdzający, że Wykonawca realizując zamówienie, będzie dysponował niezbędnymi zasobami tych podmiotów.</w:t>
      </w:r>
    </w:p>
    <w:p w14:paraId="29865CEA" w14:textId="77777777" w:rsidR="00DB61B4" w:rsidRPr="00BA3A0D" w:rsidRDefault="00DB61B4" w:rsidP="0031391D">
      <w:pPr>
        <w:pStyle w:val="Teksttreci0"/>
        <w:numPr>
          <w:ilvl w:val="3"/>
          <w:numId w:val="22"/>
        </w:numPr>
        <w:shd w:val="clear" w:color="auto" w:fill="auto"/>
        <w:spacing w:before="60" w:after="60" w:line="360" w:lineRule="auto"/>
        <w:ind w:left="284" w:right="20" w:hanging="284"/>
        <w:jc w:val="both"/>
        <w:rPr>
          <w:rFonts w:ascii="Arial" w:hAnsi="Arial" w:cs="Arial"/>
          <w:sz w:val="20"/>
          <w:szCs w:val="20"/>
          <w:lang w:val="pl-PL"/>
        </w:rPr>
      </w:pPr>
      <w:r w:rsidRPr="00BA3A0D">
        <w:rPr>
          <w:rFonts w:ascii="Arial" w:hAnsi="Arial" w:cs="Arial"/>
          <w:sz w:val="20"/>
          <w:szCs w:val="20"/>
          <w:lang w:val="pl-PL"/>
        </w:rPr>
        <w:t>Zobowiązanie podmiotu udostępniającego zasoby, o którym mowa w ust. 3, potwierdza, że stosunek łączący Wykonawcę z podmiotami udostępniającymi zasoby gwarantuje rzeczywisty dostęp do tych zasobów oraz określa w szczególności:</w:t>
      </w:r>
    </w:p>
    <w:p w14:paraId="22A73BCD" w14:textId="77777777" w:rsidR="00DA5931" w:rsidRPr="00BA3A0D" w:rsidRDefault="00DB61B4" w:rsidP="0031391D">
      <w:pPr>
        <w:pStyle w:val="Teksttreci0"/>
        <w:numPr>
          <w:ilvl w:val="0"/>
          <w:numId w:val="41"/>
        </w:numPr>
        <w:shd w:val="clear" w:color="auto" w:fill="auto"/>
        <w:spacing w:before="60" w:after="60" w:line="360" w:lineRule="auto"/>
        <w:ind w:left="709" w:right="20" w:hanging="283"/>
        <w:jc w:val="both"/>
        <w:rPr>
          <w:rFonts w:ascii="Arial" w:hAnsi="Arial" w:cs="Arial"/>
          <w:sz w:val="20"/>
          <w:szCs w:val="20"/>
          <w:lang w:val="pl-PL"/>
        </w:rPr>
      </w:pPr>
      <w:r w:rsidRPr="00BA3A0D">
        <w:rPr>
          <w:rFonts w:ascii="Arial" w:hAnsi="Arial" w:cs="Arial"/>
          <w:sz w:val="20"/>
          <w:szCs w:val="20"/>
          <w:lang w:val="pl-PL"/>
        </w:rPr>
        <w:t>zakres dostępnych Wykonawcy zasobów podmiotu udostępniającego zasoby</w:t>
      </w:r>
      <w:r w:rsidR="00DE406B" w:rsidRPr="00BA3A0D">
        <w:rPr>
          <w:rFonts w:ascii="Arial" w:hAnsi="Arial" w:cs="Arial"/>
          <w:sz w:val="20"/>
          <w:szCs w:val="20"/>
          <w:lang w:val="pl-PL"/>
        </w:rPr>
        <w:t>;</w:t>
      </w:r>
    </w:p>
    <w:p w14:paraId="04ADE332" w14:textId="77777777" w:rsidR="00DB61B4" w:rsidRPr="00BA3A0D" w:rsidRDefault="00DB61B4" w:rsidP="0031391D">
      <w:pPr>
        <w:pStyle w:val="Teksttreci0"/>
        <w:numPr>
          <w:ilvl w:val="0"/>
          <w:numId w:val="41"/>
        </w:numPr>
        <w:shd w:val="clear" w:color="auto" w:fill="auto"/>
        <w:spacing w:before="60" w:after="60" w:line="360" w:lineRule="auto"/>
        <w:ind w:left="709" w:right="20" w:hanging="283"/>
        <w:jc w:val="both"/>
        <w:rPr>
          <w:rFonts w:ascii="Arial" w:hAnsi="Arial" w:cs="Arial"/>
          <w:sz w:val="20"/>
          <w:szCs w:val="20"/>
          <w:lang w:val="pl-PL"/>
        </w:rPr>
      </w:pPr>
      <w:r w:rsidRPr="00BA3A0D">
        <w:rPr>
          <w:rFonts w:ascii="Arial" w:hAnsi="Arial" w:cs="Arial"/>
          <w:sz w:val="20"/>
          <w:szCs w:val="20"/>
          <w:lang w:val="pl-PL"/>
        </w:rPr>
        <w:lastRenderedPageBreak/>
        <w:t>sposób i okres udostępnienia Wykonawcy i wykorzyst</w:t>
      </w:r>
      <w:r w:rsidR="00397157" w:rsidRPr="00BA3A0D">
        <w:rPr>
          <w:rFonts w:ascii="Arial" w:hAnsi="Arial" w:cs="Arial"/>
          <w:sz w:val="20"/>
          <w:szCs w:val="20"/>
          <w:lang w:val="pl-PL"/>
        </w:rPr>
        <w:t>a</w:t>
      </w:r>
      <w:r w:rsidRPr="00BA3A0D">
        <w:rPr>
          <w:rFonts w:ascii="Arial" w:hAnsi="Arial" w:cs="Arial"/>
          <w:sz w:val="20"/>
          <w:szCs w:val="20"/>
          <w:lang w:val="pl-PL"/>
        </w:rPr>
        <w:t>nia przez niego zasobów podmiotu udostępniającego te zasoby przy wykonywaniu zamówienia;</w:t>
      </w:r>
    </w:p>
    <w:p w14:paraId="1DF19FBA" w14:textId="77777777" w:rsidR="00C27F59" w:rsidRPr="00BA3A0D" w:rsidRDefault="00C27F59" w:rsidP="0031391D">
      <w:pPr>
        <w:pStyle w:val="Teksttreci0"/>
        <w:numPr>
          <w:ilvl w:val="3"/>
          <w:numId w:val="22"/>
        </w:numPr>
        <w:spacing w:before="60" w:after="60" w:line="360" w:lineRule="auto"/>
        <w:ind w:left="284" w:hanging="284"/>
        <w:jc w:val="both"/>
        <w:rPr>
          <w:rFonts w:ascii="Arial" w:hAnsi="Arial" w:cs="Arial"/>
          <w:sz w:val="20"/>
          <w:szCs w:val="20"/>
          <w:lang w:val="pl-PL"/>
        </w:rPr>
      </w:pPr>
      <w:r w:rsidRPr="00BA3A0D">
        <w:rPr>
          <w:rFonts w:ascii="Arial" w:hAnsi="Arial" w:cs="Arial"/>
          <w:sz w:val="20"/>
          <w:szCs w:val="20"/>
          <w:lang w:val="pl-PL"/>
        </w:rPr>
        <w:t xml:space="preserve">Wykonawca, który </w:t>
      </w:r>
      <w:r w:rsidR="0013587F" w:rsidRPr="00BA3A0D">
        <w:rPr>
          <w:rFonts w:ascii="Arial" w:hAnsi="Arial" w:cs="Arial"/>
          <w:sz w:val="20"/>
          <w:szCs w:val="20"/>
          <w:lang w:val="pl-PL"/>
        </w:rPr>
        <w:t>polega na zdolnościach lub sytuacji podmiotów udostępniających zasoby:</w:t>
      </w:r>
    </w:p>
    <w:p w14:paraId="59895CA3" w14:textId="77777777" w:rsidR="00E84975" w:rsidRPr="00BA3A0D" w:rsidRDefault="00116146" w:rsidP="0031391D">
      <w:pPr>
        <w:pStyle w:val="Teksttreci0"/>
        <w:numPr>
          <w:ilvl w:val="0"/>
          <w:numId w:val="30"/>
        </w:numPr>
        <w:spacing w:before="60" w:after="60" w:line="360" w:lineRule="auto"/>
        <w:ind w:left="709" w:hanging="283"/>
        <w:jc w:val="both"/>
        <w:rPr>
          <w:rFonts w:ascii="Arial" w:hAnsi="Arial" w:cs="Arial"/>
          <w:sz w:val="20"/>
          <w:szCs w:val="20"/>
          <w:lang w:val="pl-PL"/>
        </w:rPr>
      </w:pPr>
      <w:r w:rsidRPr="00BA3A0D">
        <w:rPr>
          <w:rFonts w:ascii="Arial" w:hAnsi="Arial" w:cs="Arial"/>
          <w:sz w:val="20"/>
          <w:szCs w:val="20"/>
          <w:lang w:val="pl-PL"/>
        </w:rPr>
        <w:t>składa wraz z</w:t>
      </w:r>
      <w:r w:rsidR="00E522CC" w:rsidRPr="00BA3A0D">
        <w:rPr>
          <w:rFonts w:ascii="Arial" w:hAnsi="Arial" w:cs="Arial"/>
          <w:sz w:val="20"/>
          <w:szCs w:val="20"/>
          <w:lang w:val="pl-PL"/>
        </w:rPr>
        <w:t> </w:t>
      </w:r>
      <w:r w:rsidRPr="00BA3A0D">
        <w:rPr>
          <w:rFonts w:ascii="Arial" w:hAnsi="Arial" w:cs="Arial"/>
          <w:sz w:val="20"/>
          <w:szCs w:val="20"/>
          <w:lang w:val="pl-PL"/>
        </w:rPr>
        <w:t>ofertą</w:t>
      </w:r>
      <w:r w:rsidR="00E522CC" w:rsidRPr="00BA3A0D">
        <w:rPr>
          <w:rFonts w:ascii="Arial" w:hAnsi="Arial" w:cs="Arial"/>
          <w:sz w:val="20"/>
          <w:szCs w:val="20"/>
          <w:lang w:val="pl-PL"/>
        </w:rPr>
        <w:t xml:space="preserve"> zobowiązanie podmiotu udostępniającego zasoby</w:t>
      </w:r>
      <w:r w:rsidR="00B60894" w:rsidRPr="00BA3A0D">
        <w:rPr>
          <w:rFonts w:ascii="Arial" w:hAnsi="Arial" w:cs="Arial"/>
          <w:sz w:val="20"/>
          <w:szCs w:val="20"/>
          <w:lang w:val="pl-PL"/>
        </w:rPr>
        <w:t>, o który</w:t>
      </w:r>
      <w:r w:rsidR="00E522CC" w:rsidRPr="00BA3A0D">
        <w:rPr>
          <w:rFonts w:ascii="Arial" w:hAnsi="Arial" w:cs="Arial"/>
          <w:sz w:val="20"/>
          <w:szCs w:val="20"/>
          <w:lang w:val="pl-PL"/>
        </w:rPr>
        <w:t>m</w:t>
      </w:r>
      <w:r w:rsidR="00E070A9" w:rsidRPr="00BA3A0D">
        <w:rPr>
          <w:rFonts w:ascii="Arial" w:hAnsi="Arial" w:cs="Arial"/>
          <w:sz w:val="20"/>
          <w:szCs w:val="20"/>
          <w:lang w:val="pl-PL"/>
        </w:rPr>
        <w:t xml:space="preserve"> mowa </w:t>
      </w:r>
      <w:r w:rsidR="00B60894" w:rsidRPr="00BA3A0D">
        <w:rPr>
          <w:rFonts w:ascii="Arial" w:hAnsi="Arial" w:cs="Arial"/>
          <w:sz w:val="20"/>
          <w:szCs w:val="20"/>
          <w:lang w:val="pl-PL"/>
        </w:rPr>
        <w:t xml:space="preserve">ust. </w:t>
      </w:r>
      <w:r w:rsidR="00EB5E42" w:rsidRPr="00BA3A0D">
        <w:rPr>
          <w:rFonts w:ascii="Arial" w:hAnsi="Arial" w:cs="Arial"/>
          <w:sz w:val="20"/>
          <w:szCs w:val="20"/>
          <w:lang w:val="pl-PL"/>
        </w:rPr>
        <w:t>3;</w:t>
      </w:r>
    </w:p>
    <w:p w14:paraId="05B3D0A8" w14:textId="77777777" w:rsidR="00E522CC" w:rsidRPr="00BA3A0D" w:rsidRDefault="00E522CC" w:rsidP="0031391D">
      <w:pPr>
        <w:pStyle w:val="Teksttreci0"/>
        <w:numPr>
          <w:ilvl w:val="0"/>
          <w:numId w:val="30"/>
        </w:numPr>
        <w:spacing w:before="60" w:after="60" w:line="360" w:lineRule="auto"/>
        <w:ind w:left="709" w:hanging="283"/>
        <w:jc w:val="both"/>
        <w:rPr>
          <w:rFonts w:ascii="Arial" w:hAnsi="Arial" w:cs="Arial"/>
          <w:sz w:val="20"/>
          <w:szCs w:val="20"/>
          <w:lang w:val="pl-PL"/>
        </w:rPr>
      </w:pPr>
      <w:r w:rsidRPr="00BA3A0D">
        <w:rPr>
          <w:rFonts w:ascii="Arial" w:hAnsi="Arial" w:cs="Arial"/>
          <w:sz w:val="20"/>
          <w:szCs w:val="20"/>
          <w:lang w:val="pl-PL"/>
        </w:rPr>
        <w:t>składa</w:t>
      </w:r>
      <w:r w:rsidR="00F20A52" w:rsidRPr="00BA3A0D">
        <w:rPr>
          <w:rFonts w:ascii="Arial" w:hAnsi="Arial" w:cs="Arial"/>
          <w:sz w:val="20"/>
          <w:szCs w:val="20"/>
          <w:lang w:val="pl-PL"/>
        </w:rPr>
        <w:t>, w terminie wskazanym w Rozdziale X ust. 2 SWZ,</w:t>
      </w:r>
      <w:r w:rsidRPr="00BA3A0D">
        <w:rPr>
          <w:rFonts w:ascii="Arial" w:hAnsi="Arial" w:cs="Arial"/>
          <w:sz w:val="20"/>
          <w:szCs w:val="20"/>
          <w:lang w:val="pl-PL"/>
        </w:rPr>
        <w:t xml:space="preserve"> oświadczeni</w:t>
      </w:r>
      <w:r w:rsidR="00875D7F" w:rsidRPr="00BA3A0D">
        <w:rPr>
          <w:rFonts w:ascii="Arial" w:hAnsi="Arial" w:cs="Arial"/>
          <w:sz w:val="20"/>
          <w:szCs w:val="20"/>
          <w:lang w:val="pl-PL"/>
        </w:rPr>
        <w:t>e</w:t>
      </w:r>
      <w:r w:rsidRPr="00BA3A0D">
        <w:rPr>
          <w:rFonts w:ascii="Arial" w:hAnsi="Arial" w:cs="Arial"/>
          <w:sz w:val="20"/>
          <w:szCs w:val="20"/>
          <w:lang w:val="pl-PL"/>
        </w:rPr>
        <w:t xml:space="preserve"> podmiotu udostępniającego zasoby, o który</w:t>
      </w:r>
      <w:r w:rsidR="00F20A52" w:rsidRPr="00BA3A0D">
        <w:rPr>
          <w:rFonts w:ascii="Arial" w:hAnsi="Arial" w:cs="Arial"/>
          <w:sz w:val="20"/>
          <w:szCs w:val="20"/>
          <w:lang w:val="pl-PL"/>
        </w:rPr>
        <w:t>m</w:t>
      </w:r>
      <w:r w:rsidRPr="00BA3A0D">
        <w:rPr>
          <w:rFonts w:ascii="Arial" w:hAnsi="Arial" w:cs="Arial"/>
          <w:sz w:val="20"/>
          <w:szCs w:val="20"/>
          <w:lang w:val="pl-PL"/>
        </w:rPr>
        <w:t xml:space="preserve"> mowa w Rozdziale </w:t>
      </w:r>
      <w:r w:rsidR="00F20A52" w:rsidRPr="00BA3A0D">
        <w:rPr>
          <w:rFonts w:ascii="Arial" w:hAnsi="Arial" w:cs="Arial"/>
          <w:sz w:val="20"/>
          <w:szCs w:val="20"/>
          <w:lang w:val="pl-PL"/>
        </w:rPr>
        <w:t>X</w:t>
      </w:r>
      <w:r w:rsidRPr="00BA3A0D">
        <w:rPr>
          <w:rFonts w:ascii="Arial" w:hAnsi="Arial" w:cs="Arial"/>
          <w:sz w:val="20"/>
          <w:szCs w:val="20"/>
          <w:lang w:val="pl-PL"/>
        </w:rPr>
        <w:t xml:space="preserve"> ust. </w:t>
      </w:r>
      <w:r w:rsidR="00F20A52" w:rsidRPr="00BA3A0D">
        <w:rPr>
          <w:rFonts w:ascii="Arial" w:hAnsi="Arial" w:cs="Arial"/>
          <w:sz w:val="20"/>
          <w:szCs w:val="20"/>
          <w:lang w:val="pl-PL"/>
        </w:rPr>
        <w:t>2</w:t>
      </w:r>
      <w:r w:rsidR="00E63425" w:rsidRPr="00BA3A0D">
        <w:rPr>
          <w:rFonts w:ascii="Arial" w:hAnsi="Arial" w:cs="Arial"/>
          <w:sz w:val="20"/>
          <w:szCs w:val="20"/>
          <w:lang w:val="pl-PL"/>
        </w:rPr>
        <w:t xml:space="preserve"> pkt 1</w:t>
      </w:r>
      <w:r w:rsidRPr="00BA3A0D">
        <w:rPr>
          <w:rFonts w:ascii="Arial" w:hAnsi="Arial" w:cs="Arial"/>
          <w:sz w:val="20"/>
          <w:szCs w:val="20"/>
          <w:lang w:val="pl-PL"/>
        </w:rPr>
        <w:t xml:space="preserve"> </w:t>
      </w:r>
      <w:r w:rsidR="00F86E1E" w:rsidRPr="00BA3A0D">
        <w:rPr>
          <w:rFonts w:ascii="Arial" w:hAnsi="Arial" w:cs="Arial"/>
          <w:sz w:val="20"/>
          <w:szCs w:val="20"/>
          <w:lang w:val="pl-PL"/>
        </w:rPr>
        <w:t>SWZ</w:t>
      </w:r>
      <w:r w:rsidRPr="00BA3A0D">
        <w:rPr>
          <w:rFonts w:ascii="Arial" w:hAnsi="Arial" w:cs="Arial"/>
          <w:sz w:val="20"/>
          <w:szCs w:val="20"/>
          <w:lang w:val="pl-PL"/>
        </w:rPr>
        <w:t>, potwierdzające brak podstaw wykluczenia tego podmiotu oraz spełnianie warunków udziału w postępowaniu, w zakresie,</w:t>
      </w:r>
      <w:r w:rsidR="00842CF3" w:rsidRPr="00BA3A0D">
        <w:rPr>
          <w:rFonts w:ascii="Arial" w:hAnsi="Arial" w:cs="Arial"/>
          <w:sz w:val="20"/>
          <w:szCs w:val="20"/>
          <w:lang w:val="pl-PL"/>
        </w:rPr>
        <w:t xml:space="preserve"> </w:t>
      </w:r>
      <w:r w:rsidRPr="00BA3A0D">
        <w:rPr>
          <w:rFonts w:ascii="Arial" w:hAnsi="Arial" w:cs="Arial"/>
          <w:sz w:val="20"/>
          <w:szCs w:val="20"/>
          <w:lang w:val="pl-PL"/>
        </w:rPr>
        <w:t>w jakim Wykonawca powołuje się na jego zasoby;</w:t>
      </w:r>
    </w:p>
    <w:p w14:paraId="5E585EAC" w14:textId="65D5CAA1" w:rsidR="00EC6200" w:rsidRPr="00BA3A0D" w:rsidRDefault="00E522CC" w:rsidP="0031391D">
      <w:pPr>
        <w:pStyle w:val="Teksttreci0"/>
        <w:numPr>
          <w:ilvl w:val="0"/>
          <w:numId w:val="30"/>
        </w:numPr>
        <w:spacing w:before="60" w:after="60" w:line="360" w:lineRule="auto"/>
        <w:ind w:left="709" w:hanging="283"/>
        <w:jc w:val="both"/>
        <w:rPr>
          <w:rFonts w:ascii="Arial" w:hAnsi="Arial" w:cs="Arial"/>
          <w:color w:val="FF0000"/>
          <w:sz w:val="20"/>
          <w:szCs w:val="20"/>
          <w:lang w:val="pl-PL"/>
        </w:rPr>
      </w:pPr>
      <w:r w:rsidRPr="00BA3A0D">
        <w:rPr>
          <w:rFonts w:ascii="Arial" w:hAnsi="Arial" w:cs="Arial"/>
          <w:sz w:val="20"/>
          <w:szCs w:val="20"/>
          <w:lang w:val="pl-PL"/>
        </w:rPr>
        <w:t>składa</w:t>
      </w:r>
      <w:r w:rsidR="00B32255" w:rsidRPr="00BA3A0D">
        <w:rPr>
          <w:rFonts w:ascii="Arial" w:hAnsi="Arial" w:cs="Arial"/>
          <w:sz w:val="20"/>
          <w:szCs w:val="20"/>
          <w:lang w:val="pl-PL"/>
        </w:rPr>
        <w:t>,</w:t>
      </w:r>
      <w:r w:rsidR="005F24FB" w:rsidRPr="00BA3A0D">
        <w:rPr>
          <w:rFonts w:ascii="Arial" w:hAnsi="Arial" w:cs="Arial"/>
          <w:sz w:val="20"/>
          <w:szCs w:val="20"/>
          <w:lang w:val="pl-PL"/>
        </w:rPr>
        <w:t xml:space="preserve"> </w:t>
      </w:r>
      <w:r w:rsidR="00B32255" w:rsidRPr="00BA3A0D">
        <w:rPr>
          <w:rFonts w:ascii="Arial" w:hAnsi="Arial" w:cs="Arial"/>
          <w:sz w:val="20"/>
          <w:szCs w:val="20"/>
          <w:lang w:val="pl-PL"/>
        </w:rPr>
        <w:t xml:space="preserve">w terminie </w:t>
      </w:r>
      <w:r w:rsidR="00E63425" w:rsidRPr="00BA3A0D">
        <w:rPr>
          <w:rFonts w:ascii="Arial" w:hAnsi="Arial" w:cs="Arial"/>
          <w:sz w:val="20"/>
          <w:szCs w:val="20"/>
          <w:lang w:val="pl-PL"/>
        </w:rPr>
        <w:t>wskazanym</w:t>
      </w:r>
      <w:r w:rsidR="00B32255" w:rsidRPr="00BA3A0D">
        <w:rPr>
          <w:rFonts w:ascii="Arial" w:hAnsi="Arial" w:cs="Arial"/>
          <w:sz w:val="20"/>
          <w:szCs w:val="20"/>
          <w:lang w:val="pl-PL"/>
        </w:rPr>
        <w:t xml:space="preserve"> w Rozdziale</w:t>
      </w:r>
      <w:r w:rsidR="00E63425" w:rsidRPr="00BA3A0D">
        <w:rPr>
          <w:rFonts w:ascii="Arial" w:hAnsi="Arial" w:cs="Arial"/>
          <w:sz w:val="20"/>
          <w:szCs w:val="20"/>
          <w:lang w:val="pl-PL"/>
        </w:rPr>
        <w:t xml:space="preserve"> X ust. 2</w:t>
      </w:r>
      <w:r w:rsidR="005F24FB" w:rsidRPr="00BA3A0D">
        <w:rPr>
          <w:rFonts w:ascii="Arial" w:hAnsi="Arial" w:cs="Arial"/>
          <w:sz w:val="20"/>
          <w:szCs w:val="20"/>
          <w:lang w:val="pl-PL"/>
        </w:rPr>
        <w:t xml:space="preserve"> SWZ,</w:t>
      </w:r>
      <w:r w:rsidR="00B60894" w:rsidRPr="00BA3A0D">
        <w:rPr>
          <w:rFonts w:ascii="Arial" w:hAnsi="Arial" w:cs="Arial"/>
          <w:sz w:val="20"/>
          <w:szCs w:val="20"/>
          <w:lang w:val="pl-PL"/>
        </w:rPr>
        <w:t xml:space="preserve"> w odniesieniu do </w:t>
      </w:r>
      <w:r w:rsidRPr="00BA3A0D">
        <w:rPr>
          <w:rFonts w:ascii="Arial" w:hAnsi="Arial" w:cs="Arial"/>
          <w:sz w:val="20"/>
          <w:szCs w:val="20"/>
          <w:lang w:val="pl-PL"/>
        </w:rPr>
        <w:t>podmiotu udostępniającego zasoby podmiotow</w:t>
      </w:r>
      <w:r w:rsidR="00EB5E42" w:rsidRPr="00BA3A0D">
        <w:rPr>
          <w:rFonts w:ascii="Arial" w:hAnsi="Arial" w:cs="Arial"/>
          <w:sz w:val="20"/>
          <w:szCs w:val="20"/>
          <w:lang w:val="pl-PL"/>
        </w:rPr>
        <w:t>e</w:t>
      </w:r>
      <w:r w:rsidRPr="00BA3A0D">
        <w:rPr>
          <w:rFonts w:ascii="Arial" w:hAnsi="Arial" w:cs="Arial"/>
          <w:sz w:val="20"/>
          <w:szCs w:val="20"/>
          <w:lang w:val="pl-PL"/>
        </w:rPr>
        <w:t xml:space="preserve"> środ</w:t>
      </w:r>
      <w:r w:rsidR="00EB5E42" w:rsidRPr="00BA3A0D">
        <w:rPr>
          <w:rFonts w:ascii="Arial" w:hAnsi="Arial" w:cs="Arial"/>
          <w:sz w:val="20"/>
          <w:szCs w:val="20"/>
          <w:lang w:val="pl-PL"/>
        </w:rPr>
        <w:t>ki</w:t>
      </w:r>
      <w:r w:rsidRPr="00BA3A0D">
        <w:rPr>
          <w:rFonts w:ascii="Arial" w:hAnsi="Arial" w:cs="Arial"/>
          <w:sz w:val="20"/>
          <w:szCs w:val="20"/>
          <w:lang w:val="pl-PL"/>
        </w:rPr>
        <w:t xml:space="preserve"> dowodow</w:t>
      </w:r>
      <w:r w:rsidR="00EB5E42" w:rsidRPr="00BA3A0D">
        <w:rPr>
          <w:rFonts w:ascii="Arial" w:hAnsi="Arial" w:cs="Arial"/>
          <w:sz w:val="20"/>
          <w:szCs w:val="20"/>
          <w:lang w:val="pl-PL"/>
        </w:rPr>
        <w:t>e</w:t>
      </w:r>
      <w:r w:rsidRPr="00BA3A0D">
        <w:rPr>
          <w:rFonts w:ascii="Arial" w:hAnsi="Arial" w:cs="Arial"/>
          <w:sz w:val="20"/>
          <w:szCs w:val="20"/>
          <w:lang w:val="pl-PL"/>
        </w:rPr>
        <w:t>, o który</w:t>
      </w:r>
      <w:r w:rsidR="00EB5E42" w:rsidRPr="00BA3A0D">
        <w:rPr>
          <w:rFonts w:ascii="Arial" w:hAnsi="Arial" w:cs="Arial"/>
          <w:sz w:val="20"/>
          <w:szCs w:val="20"/>
          <w:lang w:val="pl-PL"/>
        </w:rPr>
        <w:t>ch</w:t>
      </w:r>
      <w:r w:rsidR="00E63425" w:rsidRPr="00BA3A0D">
        <w:rPr>
          <w:rFonts w:ascii="Arial" w:hAnsi="Arial" w:cs="Arial"/>
          <w:sz w:val="20"/>
          <w:szCs w:val="20"/>
          <w:lang w:val="pl-PL"/>
        </w:rPr>
        <w:t xml:space="preserve"> mowa w Rozdziale </w:t>
      </w:r>
      <w:r w:rsidRPr="00BA3A0D">
        <w:rPr>
          <w:rFonts w:ascii="Arial" w:hAnsi="Arial" w:cs="Arial"/>
          <w:sz w:val="20"/>
          <w:szCs w:val="20"/>
          <w:lang w:val="pl-PL"/>
        </w:rPr>
        <w:t xml:space="preserve">X ust. </w:t>
      </w:r>
      <w:r w:rsidR="00E63425" w:rsidRPr="00BA3A0D">
        <w:rPr>
          <w:rFonts w:ascii="Arial" w:hAnsi="Arial" w:cs="Arial"/>
          <w:sz w:val="20"/>
          <w:szCs w:val="20"/>
          <w:lang w:val="pl-PL"/>
        </w:rPr>
        <w:t>2</w:t>
      </w:r>
      <w:r w:rsidRPr="00BA3A0D">
        <w:rPr>
          <w:rFonts w:ascii="Arial" w:hAnsi="Arial" w:cs="Arial"/>
          <w:sz w:val="20"/>
          <w:szCs w:val="20"/>
          <w:lang w:val="pl-PL"/>
        </w:rPr>
        <w:t xml:space="preserve"> pkt </w:t>
      </w:r>
      <w:r w:rsidR="00E060E9" w:rsidRPr="00BA3A0D">
        <w:rPr>
          <w:rFonts w:ascii="Arial" w:hAnsi="Arial" w:cs="Arial"/>
          <w:sz w:val="20"/>
          <w:szCs w:val="20"/>
          <w:lang w:val="pl-PL"/>
        </w:rPr>
        <w:t>2 lit. b.</w:t>
      </w:r>
      <w:r w:rsidR="00AB2A8D" w:rsidRPr="00BA3A0D">
        <w:rPr>
          <w:rFonts w:ascii="Arial" w:hAnsi="Arial" w:cs="Arial"/>
          <w:sz w:val="20"/>
          <w:szCs w:val="20"/>
          <w:lang w:val="pl-PL"/>
        </w:rPr>
        <w:t>2 – b.5</w:t>
      </w:r>
      <w:r w:rsidRPr="00BA3A0D">
        <w:rPr>
          <w:rFonts w:ascii="Arial" w:hAnsi="Arial" w:cs="Arial"/>
          <w:sz w:val="20"/>
          <w:szCs w:val="20"/>
          <w:lang w:val="pl-PL"/>
        </w:rPr>
        <w:t xml:space="preserve"> SWZ.</w:t>
      </w:r>
    </w:p>
    <w:p w14:paraId="771A633E" w14:textId="77777777" w:rsidR="00367B01" w:rsidRPr="00BA3A0D" w:rsidRDefault="00367B01" w:rsidP="0048701E">
      <w:pPr>
        <w:pStyle w:val="Teksttreci0"/>
        <w:numPr>
          <w:ilvl w:val="0"/>
          <w:numId w:val="30"/>
        </w:numPr>
        <w:spacing w:line="360" w:lineRule="auto"/>
        <w:ind w:left="709" w:hanging="283"/>
        <w:jc w:val="both"/>
        <w:rPr>
          <w:rFonts w:ascii="Arial" w:hAnsi="Arial" w:cs="Arial"/>
          <w:color w:val="FF0000"/>
          <w:sz w:val="20"/>
          <w:szCs w:val="20"/>
          <w:lang w:val="pl-PL"/>
        </w:rPr>
      </w:pPr>
      <w:r w:rsidRPr="00BA3A0D">
        <w:rPr>
          <w:rFonts w:ascii="Arial" w:hAnsi="Arial" w:cs="Arial"/>
          <w:sz w:val="20"/>
          <w:szCs w:val="20"/>
          <w:lang w:val="pl-PL"/>
        </w:rPr>
        <w:t>w sytuacji gdy Wykonawca polega na zdolności podmiotu w zakresie odpowiadającym ponad 10% wartości zamówienia wymagane jest złożenie oświadczenia o którym mowa w Rozdziale X ust. 4 SWZ (</w:t>
      </w:r>
      <w:r w:rsidRPr="00476483">
        <w:rPr>
          <w:rFonts w:ascii="Arial" w:hAnsi="Arial" w:cs="Arial"/>
          <w:b/>
          <w:bCs/>
          <w:sz w:val="20"/>
          <w:szCs w:val="20"/>
          <w:lang w:val="pl-PL"/>
        </w:rPr>
        <w:t>Załącznik nr 3a do SWZ</w:t>
      </w:r>
      <w:r w:rsidRPr="00BA3A0D">
        <w:rPr>
          <w:rFonts w:ascii="Arial" w:hAnsi="Arial" w:cs="Arial"/>
          <w:sz w:val="20"/>
          <w:szCs w:val="20"/>
          <w:lang w:val="pl-PL"/>
        </w:rPr>
        <w:t>).</w:t>
      </w:r>
    </w:p>
    <w:p w14:paraId="6F67DCBD" w14:textId="77777777" w:rsidR="001730A0" w:rsidRPr="00BA3A0D" w:rsidRDefault="001730A0" w:rsidP="0031391D">
      <w:pPr>
        <w:pStyle w:val="Teksttreci0"/>
        <w:spacing w:before="60" w:after="60" w:line="360" w:lineRule="auto"/>
        <w:ind w:left="709" w:firstLine="0"/>
        <w:jc w:val="both"/>
        <w:rPr>
          <w:rFonts w:ascii="Arial" w:hAnsi="Arial" w:cs="Arial"/>
          <w:color w:val="FF0000"/>
          <w:sz w:val="20"/>
          <w:szCs w:val="20"/>
          <w:lang w:val="pl-PL"/>
        </w:rPr>
      </w:pPr>
    </w:p>
    <w:p w14:paraId="7F34DBAD" w14:textId="77777777" w:rsidR="005919F8" w:rsidRPr="00BA3A0D" w:rsidRDefault="005919F8" w:rsidP="0031391D">
      <w:pPr>
        <w:pStyle w:val="Teksttreci40"/>
        <w:numPr>
          <w:ilvl w:val="0"/>
          <w:numId w:val="21"/>
        </w:numPr>
        <w:shd w:val="clear" w:color="auto" w:fill="auto"/>
        <w:tabs>
          <w:tab w:val="left" w:pos="284"/>
        </w:tabs>
        <w:spacing w:before="60" w:after="60" w:line="360" w:lineRule="auto"/>
        <w:ind w:left="284" w:right="23" w:hanging="284"/>
        <w:rPr>
          <w:rFonts w:ascii="Arial" w:hAnsi="Arial" w:cs="Arial"/>
          <w:b/>
          <w:sz w:val="20"/>
          <w:szCs w:val="20"/>
          <w:lang w:val="pl-PL"/>
        </w:rPr>
      </w:pPr>
      <w:r w:rsidRPr="00BA3A0D">
        <w:rPr>
          <w:rFonts w:ascii="Arial" w:hAnsi="Arial" w:cs="Arial"/>
          <w:b/>
          <w:sz w:val="20"/>
          <w:szCs w:val="20"/>
          <w:lang w:val="pl-PL"/>
        </w:rPr>
        <w:t>INFORMACJA DLA WYKONAWCÓW WSPÓLNIE UBIEGAJĄCYCH SIĘ O UDZIELENIE ZAMÓWIENIA (SPÓŁKI CYWILNE/ KONSORCJA)</w:t>
      </w:r>
    </w:p>
    <w:p w14:paraId="29DC6AF8" w14:textId="77777777" w:rsidR="003F6529" w:rsidRPr="00BA3A0D" w:rsidRDefault="00592248" w:rsidP="0031391D">
      <w:pPr>
        <w:pStyle w:val="Akapitzlist"/>
        <w:numPr>
          <w:ilvl w:val="0"/>
          <w:numId w:val="24"/>
        </w:numPr>
        <w:spacing w:before="60" w:after="60" w:line="360" w:lineRule="auto"/>
        <w:ind w:left="284" w:hanging="284"/>
        <w:contextualSpacing/>
        <w:jc w:val="both"/>
        <w:rPr>
          <w:rFonts w:ascii="Arial" w:hAnsi="Arial" w:cs="Arial"/>
          <w:color w:val="FF0000"/>
          <w:sz w:val="20"/>
          <w:szCs w:val="20"/>
        </w:rPr>
      </w:pPr>
      <w:r w:rsidRPr="00BA3A0D">
        <w:rPr>
          <w:rFonts w:ascii="Arial" w:hAnsi="Arial" w:cs="Arial"/>
          <w:sz w:val="20"/>
          <w:szCs w:val="20"/>
        </w:rPr>
        <w:t>Wykonawcy mogą wspólnie ubiegać się o udzielenie zamówienia. W takim przypadku Wykonawcy ustanawiają pełnomocnika</w:t>
      </w:r>
      <w:r w:rsidR="0055240B" w:rsidRPr="00BA3A0D">
        <w:rPr>
          <w:rFonts w:ascii="Arial" w:hAnsi="Arial" w:cs="Arial"/>
          <w:sz w:val="20"/>
          <w:szCs w:val="20"/>
        </w:rPr>
        <w:t xml:space="preserve"> do reprezentowania ich w </w:t>
      </w:r>
      <w:r w:rsidR="00BD1389" w:rsidRPr="00BA3A0D">
        <w:rPr>
          <w:rFonts w:ascii="Arial" w:hAnsi="Arial" w:cs="Arial"/>
          <w:sz w:val="20"/>
          <w:szCs w:val="20"/>
        </w:rPr>
        <w:t>postępowaniu</w:t>
      </w:r>
      <w:r w:rsidR="00F86E1E" w:rsidRPr="00BA3A0D">
        <w:rPr>
          <w:rFonts w:ascii="Arial" w:hAnsi="Arial" w:cs="Arial"/>
          <w:sz w:val="20"/>
          <w:szCs w:val="20"/>
        </w:rPr>
        <w:t xml:space="preserve"> o udzielenie zamówienia</w:t>
      </w:r>
      <w:r w:rsidR="00BD1389" w:rsidRPr="00BA3A0D">
        <w:rPr>
          <w:rFonts w:ascii="Arial" w:hAnsi="Arial" w:cs="Arial"/>
          <w:sz w:val="20"/>
          <w:szCs w:val="20"/>
        </w:rPr>
        <w:t xml:space="preserve"> albo</w:t>
      </w:r>
      <w:r w:rsidR="0055240B" w:rsidRPr="00BA3A0D">
        <w:rPr>
          <w:rFonts w:ascii="Arial" w:hAnsi="Arial" w:cs="Arial"/>
          <w:sz w:val="20"/>
          <w:szCs w:val="20"/>
        </w:rPr>
        <w:t xml:space="preserve"> do reprez</w:t>
      </w:r>
      <w:r w:rsidR="007C7451" w:rsidRPr="00BA3A0D">
        <w:rPr>
          <w:rFonts w:ascii="Arial" w:hAnsi="Arial" w:cs="Arial"/>
          <w:sz w:val="20"/>
          <w:szCs w:val="20"/>
        </w:rPr>
        <w:t>en</w:t>
      </w:r>
      <w:r w:rsidR="0055240B" w:rsidRPr="00BA3A0D">
        <w:rPr>
          <w:rFonts w:ascii="Arial" w:hAnsi="Arial" w:cs="Arial"/>
          <w:sz w:val="20"/>
          <w:szCs w:val="20"/>
        </w:rPr>
        <w:t>towania</w:t>
      </w:r>
      <w:r w:rsidR="00F86E1E" w:rsidRPr="00BA3A0D">
        <w:rPr>
          <w:rFonts w:ascii="Arial" w:hAnsi="Arial" w:cs="Arial"/>
          <w:sz w:val="20"/>
          <w:szCs w:val="20"/>
        </w:rPr>
        <w:t xml:space="preserve"> w postępowaniu</w:t>
      </w:r>
      <w:r w:rsidR="0055240B" w:rsidRPr="00BA3A0D">
        <w:rPr>
          <w:rFonts w:ascii="Arial" w:hAnsi="Arial" w:cs="Arial"/>
          <w:sz w:val="20"/>
          <w:szCs w:val="20"/>
        </w:rPr>
        <w:t xml:space="preserve"> i zawarcia umowy w sprawie zamówienia </w:t>
      </w:r>
      <w:r w:rsidR="007C7451" w:rsidRPr="00BA3A0D">
        <w:rPr>
          <w:rFonts w:ascii="Arial" w:hAnsi="Arial" w:cs="Arial"/>
          <w:sz w:val="20"/>
          <w:szCs w:val="20"/>
        </w:rPr>
        <w:t>publicznego.</w:t>
      </w:r>
      <w:r w:rsidR="007C7451" w:rsidRPr="00BA3A0D">
        <w:rPr>
          <w:rFonts w:ascii="Arial" w:hAnsi="Arial" w:cs="Arial"/>
          <w:color w:val="FF0000"/>
          <w:sz w:val="20"/>
          <w:szCs w:val="20"/>
        </w:rPr>
        <w:t xml:space="preserve"> </w:t>
      </w:r>
      <w:r w:rsidR="007C7451" w:rsidRPr="00BA3A0D">
        <w:rPr>
          <w:rFonts w:ascii="Arial" w:hAnsi="Arial" w:cs="Arial"/>
          <w:sz w:val="20"/>
          <w:szCs w:val="20"/>
        </w:rPr>
        <w:t>Pełnomocnictwo</w:t>
      </w:r>
      <w:r w:rsidRPr="00BA3A0D">
        <w:rPr>
          <w:rFonts w:ascii="Arial" w:hAnsi="Arial" w:cs="Arial"/>
          <w:b/>
          <w:sz w:val="20"/>
          <w:szCs w:val="20"/>
        </w:rPr>
        <w:t xml:space="preserve"> </w:t>
      </w:r>
      <w:r w:rsidRPr="00BA3A0D">
        <w:rPr>
          <w:rFonts w:ascii="Arial" w:hAnsi="Arial" w:cs="Arial"/>
          <w:sz w:val="20"/>
          <w:szCs w:val="20"/>
        </w:rPr>
        <w:t>winno być załączone</w:t>
      </w:r>
      <w:r w:rsidR="0055240B" w:rsidRPr="00BA3A0D">
        <w:rPr>
          <w:rFonts w:ascii="Arial" w:hAnsi="Arial" w:cs="Arial"/>
          <w:sz w:val="20"/>
          <w:szCs w:val="20"/>
        </w:rPr>
        <w:t xml:space="preserve"> do oferty</w:t>
      </w:r>
      <w:r w:rsidR="00792ECB" w:rsidRPr="00BA3A0D">
        <w:rPr>
          <w:rFonts w:ascii="Arial" w:hAnsi="Arial" w:cs="Arial"/>
          <w:sz w:val="20"/>
          <w:szCs w:val="20"/>
        </w:rPr>
        <w:t>.</w:t>
      </w:r>
    </w:p>
    <w:p w14:paraId="08006DF6" w14:textId="77777777" w:rsidR="007D668E" w:rsidRPr="00BA3A0D" w:rsidRDefault="005919F8" w:rsidP="0031391D">
      <w:pPr>
        <w:pStyle w:val="Akapitzlist"/>
        <w:numPr>
          <w:ilvl w:val="0"/>
          <w:numId w:val="24"/>
        </w:numPr>
        <w:spacing w:before="60" w:after="60" w:line="360" w:lineRule="auto"/>
        <w:ind w:left="284" w:hanging="284"/>
        <w:contextualSpacing/>
        <w:jc w:val="both"/>
        <w:rPr>
          <w:rFonts w:ascii="Arial" w:hAnsi="Arial" w:cs="Arial"/>
          <w:sz w:val="20"/>
          <w:szCs w:val="20"/>
        </w:rPr>
      </w:pPr>
      <w:r w:rsidRPr="00BA3A0D">
        <w:rPr>
          <w:rFonts w:ascii="Arial" w:hAnsi="Arial" w:cs="Arial"/>
          <w:sz w:val="20"/>
          <w:szCs w:val="20"/>
        </w:rPr>
        <w:t xml:space="preserve">W przypadku Wykonawców wspólnie ubiegających się o udzielenie zamówienia, </w:t>
      </w:r>
      <w:r w:rsidR="00BD1389" w:rsidRPr="00BA3A0D">
        <w:rPr>
          <w:rFonts w:ascii="Arial" w:hAnsi="Arial" w:cs="Arial"/>
          <w:sz w:val="20"/>
          <w:szCs w:val="20"/>
        </w:rPr>
        <w:t>oświadczeni</w:t>
      </w:r>
      <w:r w:rsidR="00875D7F" w:rsidRPr="00BA3A0D">
        <w:rPr>
          <w:rFonts w:ascii="Arial" w:hAnsi="Arial" w:cs="Arial"/>
          <w:sz w:val="20"/>
          <w:szCs w:val="20"/>
        </w:rPr>
        <w:t>e</w:t>
      </w:r>
      <w:r w:rsidR="00BD1389" w:rsidRPr="00BA3A0D">
        <w:rPr>
          <w:rFonts w:ascii="Arial" w:hAnsi="Arial" w:cs="Arial"/>
          <w:sz w:val="20"/>
          <w:szCs w:val="20"/>
        </w:rPr>
        <w:t>, o</w:t>
      </w:r>
      <w:r w:rsidR="000C7CEA" w:rsidRPr="00BA3A0D">
        <w:rPr>
          <w:rFonts w:ascii="Arial" w:hAnsi="Arial" w:cs="Arial"/>
          <w:sz w:val="20"/>
          <w:szCs w:val="20"/>
        </w:rPr>
        <w:t xml:space="preserve"> których mowa w Rozdziale </w:t>
      </w:r>
      <w:r w:rsidR="00D55929" w:rsidRPr="00BA3A0D">
        <w:rPr>
          <w:rFonts w:ascii="Arial" w:hAnsi="Arial" w:cs="Arial"/>
          <w:sz w:val="20"/>
          <w:szCs w:val="20"/>
        </w:rPr>
        <w:t>X</w:t>
      </w:r>
      <w:r w:rsidR="007163F2" w:rsidRPr="00BA3A0D">
        <w:rPr>
          <w:rFonts w:ascii="Arial" w:hAnsi="Arial" w:cs="Arial"/>
          <w:sz w:val="20"/>
          <w:szCs w:val="20"/>
        </w:rPr>
        <w:t xml:space="preserve"> ust. </w:t>
      </w:r>
      <w:r w:rsidR="000C7CEA" w:rsidRPr="00BA3A0D">
        <w:rPr>
          <w:rFonts w:ascii="Arial" w:hAnsi="Arial" w:cs="Arial"/>
          <w:sz w:val="20"/>
          <w:szCs w:val="20"/>
        </w:rPr>
        <w:t>2 pkt 1</w:t>
      </w:r>
      <w:r w:rsidR="00F86E1E" w:rsidRPr="00BA3A0D">
        <w:rPr>
          <w:rFonts w:ascii="Arial" w:hAnsi="Arial" w:cs="Arial"/>
          <w:sz w:val="20"/>
          <w:szCs w:val="20"/>
        </w:rPr>
        <w:t xml:space="preserve"> S</w:t>
      </w:r>
      <w:r w:rsidR="007163F2" w:rsidRPr="00BA3A0D">
        <w:rPr>
          <w:rFonts w:ascii="Arial" w:hAnsi="Arial" w:cs="Arial"/>
          <w:sz w:val="20"/>
          <w:szCs w:val="20"/>
        </w:rPr>
        <w:t>WZ, składa każdy z Wykonawców wspólnie ubiegających się o zamówienie. Oświadczeni</w:t>
      </w:r>
      <w:r w:rsidR="00875D7F" w:rsidRPr="00BA3A0D">
        <w:rPr>
          <w:rFonts w:ascii="Arial" w:hAnsi="Arial" w:cs="Arial"/>
          <w:sz w:val="20"/>
          <w:szCs w:val="20"/>
        </w:rPr>
        <w:t>e</w:t>
      </w:r>
      <w:r w:rsidR="007163F2" w:rsidRPr="00BA3A0D">
        <w:rPr>
          <w:rFonts w:ascii="Arial" w:hAnsi="Arial" w:cs="Arial"/>
          <w:sz w:val="20"/>
          <w:szCs w:val="20"/>
        </w:rPr>
        <w:t xml:space="preserve"> t</w:t>
      </w:r>
      <w:r w:rsidR="00875D7F" w:rsidRPr="00BA3A0D">
        <w:rPr>
          <w:rFonts w:ascii="Arial" w:hAnsi="Arial" w:cs="Arial"/>
          <w:sz w:val="20"/>
          <w:szCs w:val="20"/>
        </w:rPr>
        <w:t>o</w:t>
      </w:r>
      <w:r w:rsidR="007163F2" w:rsidRPr="00BA3A0D">
        <w:rPr>
          <w:rFonts w:ascii="Arial" w:hAnsi="Arial" w:cs="Arial"/>
          <w:sz w:val="20"/>
          <w:szCs w:val="20"/>
        </w:rPr>
        <w:t xml:space="preserve"> potwierdza </w:t>
      </w:r>
      <w:r w:rsidR="00875D7F" w:rsidRPr="00BA3A0D">
        <w:rPr>
          <w:rFonts w:ascii="Arial" w:hAnsi="Arial" w:cs="Arial"/>
          <w:sz w:val="20"/>
          <w:szCs w:val="20"/>
        </w:rPr>
        <w:t>brak podstaw wykluczenia oraz spełnianie warunków udziału w postępowaniu w zakresie, w jakim każdy z Wykonawców wykazuje spełnianie warunków udziału w postępowaniu.</w:t>
      </w:r>
    </w:p>
    <w:p w14:paraId="13871CE2" w14:textId="77777777" w:rsidR="00974EE8" w:rsidRPr="00BA3A0D" w:rsidRDefault="00875D7F" w:rsidP="0031391D">
      <w:pPr>
        <w:pStyle w:val="Akapitzlist"/>
        <w:numPr>
          <w:ilvl w:val="0"/>
          <w:numId w:val="24"/>
        </w:numPr>
        <w:spacing w:before="60" w:after="60" w:line="360" w:lineRule="auto"/>
        <w:ind w:left="284" w:hanging="284"/>
        <w:contextualSpacing/>
        <w:jc w:val="both"/>
        <w:rPr>
          <w:rFonts w:ascii="Arial" w:hAnsi="Arial" w:cs="Arial"/>
          <w:sz w:val="20"/>
          <w:szCs w:val="20"/>
        </w:rPr>
      </w:pPr>
      <w:r w:rsidRPr="00BA3A0D">
        <w:rPr>
          <w:rFonts w:ascii="Arial" w:hAnsi="Arial" w:cs="Arial"/>
          <w:sz w:val="20"/>
          <w:szCs w:val="20"/>
        </w:rPr>
        <w:t>Podmiotowe środki dowodowe</w:t>
      </w:r>
      <w:r w:rsidR="007163F2" w:rsidRPr="00BA3A0D">
        <w:rPr>
          <w:rFonts w:ascii="Arial" w:hAnsi="Arial" w:cs="Arial"/>
          <w:sz w:val="20"/>
          <w:szCs w:val="20"/>
        </w:rPr>
        <w:t xml:space="preserve"> potwierdzające brak podstaw do wykluczenia z postępowania</w:t>
      </w:r>
      <w:r w:rsidRPr="00BA3A0D">
        <w:rPr>
          <w:rFonts w:ascii="Arial" w:hAnsi="Arial" w:cs="Arial"/>
          <w:sz w:val="20"/>
          <w:szCs w:val="20"/>
        </w:rPr>
        <w:t xml:space="preserve"> </w:t>
      </w:r>
      <w:r w:rsidR="007163F2" w:rsidRPr="00BA3A0D">
        <w:rPr>
          <w:rFonts w:ascii="Arial" w:hAnsi="Arial" w:cs="Arial"/>
          <w:sz w:val="20"/>
          <w:szCs w:val="20"/>
        </w:rPr>
        <w:t>składa każdy z Wykonawców wspólnie ubiegających się o</w:t>
      </w:r>
      <w:r w:rsidRPr="00BA3A0D">
        <w:rPr>
          <w:rFonts w:ascii="Arial" w:hAnsi="Arial" w:cs="Arial"/>
          <w:sz w:val="20"/>
          <w:szCs w:val="20"/>
        </w:rPr>
        <w:t xml:space="preserve"> udzielenie</w:t>
      </w:r>
      <w:r w:rsidR="007163F2" w:rsidRPr="00BA3A0D">
        <w:rPr>
          <w:rFonts w:ascii="Arial" w:hAnsi="Arial" w:cs="Arial"/>
          <w:sz w:val="20"/>
          <w:szCs w:val="20"/>
        </w:rPr>
        <w:t xml:space="preserve"> zamówieni</w:t>
      </w:r>
      <w:r w:rsidRPr="00BA3A0D">
        <w:rPr>
          <w:rFonts w:ascii="Arial" w:hAnsi="Arial" w:cs="Arial"/>
          <w:sz w:val="20"/>
          <w:szCs w:val="20"/>
        </w:rPr>
        <w:t>a</w:t>
      </w:r>
      <w:r w:rsidR="007163F2" w:rsidRPr="00BA3A0D">
        <w:rPr>
          <w:rFonts w:ascii="Arial" w:hAnsi="Arial" w:cs="Arial"/>
          <w:sz w:val="20"/>
          <w:szCs w:val="20"/>
        </w:rPr>
        <w:t>.</w:t>
      </w:r>
      <w:bookmarkStart w:id="7" w:name="bookmark11"/>
    </w:p>
    <w:p w14:paraId="416BCB84" w14:textId="430926EA" w:rsidR="00875D7F" w:rsidRPr="00BA3A0D" w:rsidRDefault="00815054" w:rsidP="0031391D">
      <w:pPr>
        <w:pStyle w:val="Akapitzlist"/>
        <w:numPr>
          <w:ilvl w:val="0"/>
          <w:numId w:val="24"/>
        </w:numPr>
        <w:spacing w:before="60" w:after="60" w:line="360" w:lineRule="auto"/>
        <w:ind w:left="284" w:hanging="284"/>
        <w:contextualSpacing/>
        <w:jc w:val="both"/>
        <w:rPr>
          <w:rFonts w:ascii="Arial" w:hAnsi="Arial" w:cs="Arial"/>
          <w:b/>
          <w:sz w:val="20"/>
          <w:szCs w:val="20"/>
        </w:rPr>
      </w:pPr>
      <w:r w:rsidRPr="00BA3A0D">
        <w:rPr>
          <w:rFonts w:ascii="Arial" w:hAnsi="Arial" w:cs="Arial"/>
          <w:sz w:val="20"/>
          <w:szCs w:val="20"/>
        </w:rPr>
        <w:t xml:space="preserve">Wykonawcy wspólnie ubiegający się o udzielenie zamówienia dołączają do oferty </w:t>
      </w:r>
      <w:r w:rsidRPr="00BA3A0D">
        <w:rPr>
          <w:rFonts w:ascii="Arial" w:hAnsi="Arial" w:cs="Arial"/>
          <w:b/>
          <w:sz w:val="20"/>
          <w:szCs w:val="20"/>
        </w:rPr>
        <w:t xml:space="preserve">oświadczenie, z którego wynika, które </w:t>
      </w:r>
      <w:r w:rsidR="00BE1A2D" w:rsidRPr="00BA3A0D">
        <w:rPr>
          <w:rFonts w:ascii="Arial" w:hAnsi="Arial" w:cs="Arial"/>
          <w:b/>
          <w:sz w:val="20"/>
          <w:szCs w:val="20"/>
        </w:rPr>
        <w:t xml:space="preserve">dostawy </w:t>
      </w:r>
      <w:r w:rsidRPr="00BA3A0D">
        <w:rPr>
          <w:rFonts w:ascii="Arial" w:hAnsi="Arial" w:cs="Arial"/>
          <w:b/>
          <w:sz w:val="20"/>
          <w:szCs w:val="20"/>
        </w:rPr>
        <w:t>wykonają poszczególni Wykonawcy</w:t>
      </w:r>
      <w:r w:rsidR="00D17E25" w:rsidRPr="00BA3A0D">
        <w:rPr>
          <w:rFonts w:ascii="Arial" w:hAnsi="Arial" w:cs="Arial"/>
          <w:b/>
          <w:sz w:val="20"/>
          <w:szCs w:val="20"/>
        </w:rPr>
        <w:t xml:space="preserve"> - załącznik nr </w:t>
      </w:r>
      <w:r w:rsidR="00F5392B">
        <w:rPr>
          <w:rFonts w:ascii="Arial" w:hAnsi="Arial" w:cs="Arial"/>
          <w:b/>
          <w:sz w:val="20"/>
          <w:szCs w:val="20"/>
        </w:rPr>
        <w:t>7</w:t>
      </w:r>
      <w:r w:rsidR="00D17E25" w:rsidRPr="00BA3A0D">
        <w:rPr>
          <w:rFonts w:ascii="Arial" w:hAnsi="Arial" w:cs="Arial"/>
          <w:b/>
          <w:sz w:val="20"/>
          <w:szCs w:val="20"/>
        </w:rPr>
        <w:t xml:space="preserve"> do SWZ.</w:t>
      </w:r>
    </w:p>
    <w:p w14:paraId="7478CB2D" w14:textId="77777777" w:rsidR="0098170B" w:rsidRPr="00BA3A0D" w:rsidRDefault="0098170B" w:rsidP="0031391D">
      <w:pPr>
        <w:pStyle w:val="Akapitzlist"/>
        <w:spacing w:before="60" w:after="60" w:line="360" w:lineRule="auto"/>
        <w:ind w:left="284"/>
        <w:contextualSpacing/>
        <w:jc w:val="both"/>
        <w:rPr>
          <w:rFonts w:ascii="Arial" w:hAnsi="Arial" w:cs="Arial"/>
          <w:b/>
          <w:sz w:val="20"/>
          <w:szCs w:val="20"/>
        </w:rPr>
      </w:pPr>
    </w:p>
    <w:p w14:paraId="5F6B5062" w14:textId="77777777" w:rsidR="00974EE8" w:rsidRPr="00BA3A0D" w:rsidRDefault="00974EE8" w:rsidP="0031391D">
      <w:pPr>
        <w:pStyle w:val="Akapitzlist"/>
        <w:numPr>
          <w:ilvl w:val="5"/>
          <w:numId w:val="9"/>
        </w:numPr>
        <w:spacing w:before="60" w:after="60" w:line="360" w:lineRule="auto"/>
        <w:ind w:left="284" w:right="91" w:hanging="284"/>
        <w:jc w:val="both"/>
        <w:rPr>
          <w:rFonts w:ascii="Arial" w:hAnsi="Arial" w:cs="Arial"/>
          <w:b/>
          <w:bCs/>
          <w:sz w:val="20"/>
          <w:szCs w:val="20"/>
        </w:rPr>
      </w:pPr>
      <w:r w:rsidRPr="00BA3A0D">
        <w:rPr>
          <w:rFonts w:ascii="Arial" w:hAnsi="Arial" w:cs="Arial"/>
          <w:b/>
          <w:bCs/>
          <w:sz w:val="20"/>
          <w:szCs w:val="20"/>
        </w:rPr>
        <w:t xml:space="preserve">SPOSÓB KOMUNIKACJI ORAZ </w:t>
      </w:r>
      <w:bookmarkEnd w:id="7"/>
      <w:r w:rsidR="006117C7" w:rsidRPr="00BA3A0D">
        <w:rPr>
          <w:rFonts w:ascii="Arial" w:hAnsi="Arial" w:cs="Arial"/>
          <w:b/>
          <w:bCs/>
          <w:sz w:val="20"/>
          <w:szCs w:val="20"/>
        </w:rPr>
        <w:t>WYJAŚNIENIA TREŚCI S</w:t>
      </w:r>
      <w:r w:rsidR="00D16134" w:rsidRPr="00BA3A0D">
        <w:rPr>
          <w:rFonts w:ascii="Arial" w:hAnsi="Arial" w:cs="Arial"/>
          <w:b/>
          <w:bCs/>
          <w:sz w:val="20"/>
          <w:szCs w:val="20"/>
        </w:rPr>
        <w:t>WZ</w:t>
      </w:r>
    </w:p>
    <w:p w14:paraId="32F799BE" w14:textId="77777777" w:rsidR="00D16134" w:rsidRPr="00BA3A0D" w:rsidRDefault="00053F13" w:rsidP="0031391D">
      <w:pPr>
        <w:pStyle w:val="Akapitzlist"/>
        <w:numPr>
          <w:ilvl w:val="1"/>
          <w:numId w:val="19"/>
        </w:numPr>
        <w:spacing w:before="60" w:after="60" w:line="360" w:lineRule="auto"/>
        <w:ind w:left="284" w:right="91" w:hanging="284"/>
        <w:jc w:val="both"/>
        <w:rPr>
          <w:rFonts w:ascii="Arial" w:hAnsi="Arial" w:cs="Arial"/>
          <w:bCs/>
          <w:sz w:val="20"/>
          <w:szCs w:val="20"/>
        </w:rPr>
      </w:pPr>
      <w:r w:rsidRPr="00BA3A0D">
        <w:rPr>
          <w:rFonts w:ascii="Arial" w:hAnsi="Arial" w:cs="Arial"/>
          <w:bCs/>
          <w:sz w:val="20"/>
          <w:szCs w:val="20"/>
        </w:rPr>
        <w:t xml:space="preserve">Komunikacja </w:t>
      </w:r>
      <w:r w:rsidR="002801DD" w:rsidRPr="00BA3A0D">
        <w:rPr>
          <w:rFonts w:ascii="Arial" w:hAnsi="Arial" w:cs="Arial"/>
          <w:bCs/>
          <w:sz w:val="20"/>
          <w:szCs w:val="20"/>
        </w:rPr>
        <w:t>w postępowaniu</w:t>
      </w:r>
      <w:r w:rsidR="00002197" w:rsidRPr="00BA3A0D">
        <w:rPr>
          <w:rFonts w:ascii="Arial" w:hAnsi="Arial" w:cs="Arial"/>
          <w:bCs/>
          <w:sz w:val="20"/>
          <w:szCs w:val="20"/>
        </w:rPr>
        <w:t xml:space="preserve"> o udzielenie zamówienia, w tym </w:t>
      </w:r>
      <w:r w:rsidR="002801DD" w:rsidRPr="00BA3A0D">
        <w:rPr>
          <w:rFonts w:ascii="Arial" w:hAnsi="Arial" w:cs="Arial"/>
          <w:bCs/>
          <w:sz w:val="20"/>
          <w:szCs w:val="20"/>
        </w:rPr>
        <w:t>wymiana informacji oraz przekazywanie dokumentów lub oświadczeń między Zamawiającym a Wykonawcą, odbywa się przy użyciu środków komunikacji elektronicznej.</w:t>
      </w:r>
    </w:p>
    <w:p w14:paraId="5FD1D534" w14:textId="77777777" w:rsidR="00141D3A" w:rsidRPr="00BA3A0D" w:rsidRDefault="002801DD"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sz w:val="20"/>
          <w:szCs w:val="20"/>
        </w:rPr>
        <w:t>Środkami komunikacji elektronicznej, o których mowa w ust. 1, są w niniejszym postępowaniu:</w:t>
      </w:r>
    </w:p>
    <w:p w14:paraId="0FED1B2A" w14:textId="61CE87EB" w:rsidR="00E84975" w:rsidRPr="00BA3A0D" w:rsidRDefault="002801DD" w:rsidP="0031391D">
      <w:pPr>
        <w:pStyle w:val="Akapitzlist"/>
        <w:numPr>
          <w:ilvl w:val="0"/>
          <w:numId w:val="31"/>
        </w:numPr>
        <w:spacing w:before="60" w:after="60" w:line="360" w:lineRule="auto"/>
        <w:ind w:left="709" w:right="92" w:hanging="283"/>
        <w:jc w:val="both"/>
        <w:rPr>
          <w:rFonts w:ascii="Arial" w:hAnsi="Arial" w:cs="Arial"/>
          <w:sz w:val="20"/>
          <w:szCs w:val="20"/>
        </w:rPr>
      </w:pPr>
      <w:r w:rsidRPr="00BA3A0D">
        <w:rPr>
          <w:rFonts w:ascii="Arial" w:hAnsi="Arial" w:cs="Arial"/>
          <w:sz w:val="20"/>
          <w:szCs w:val="20"/>
        </w:rPr>
        <w:t>poczta elektroniczna</w:t>
      </w:r>
      <w:r w:rsidR="00E60549" w:rsidRPr="00BA3A0D">
        <w:rPr>
          <w:rFonts w:ascii="Arial" w:hAnsi="Arial" w:cs="Arial"/>
          <w:sz w:val="20"/>
          <w:szCs w:val="20"/>
        </w:rPr>
        <w:t xml:space="preserve">: </w:t>
      </w:r>
      <w:hyperlink r:id="rId17" w:history="1">
        <w:r w:rsidR="004B76A2" w:rsidRPr="00E37026">
          <w:rPr>
            <w:rStyle w:val="Hipercze"/>
            <w:rFonts w:ascii="Arial" w:hAnsi="Arial" w:cs="Arial"/>
            <w:sz w:val="20"/>
            <w:szCs w:val="20"/>
          </w:rPr>
          <w:t>starostwo@powiat-chelmno.pl</w:t>
        </w:r>
      </w:hyperlink>
      <w:r w:rsidR="004B76A2">
        <w:rPr>
          <w:rFonts w:ascii="Arial" w:hAnsi="Arial" w:cs="Arial"/>
          <w:sz w:val="20"/>
          <w:szCs w:val="20"/>
        </w:rPr>
        <w:t xml:space="preserve"> </w:t>
      </w:r>
    </w:p>
    <w:p w14:paraId="1637C39F" w14:textId="11EF6E11" w:rsidR="00D16134" w:rsidRPr="00BA3A0D" w:rsidRDefault="002801DD" w:rsidP="0031391D">
      <w:pPr>
        <w:pStyle w:val="Akapitzlist"/>
        <w:numPr>
          <w:ilvl w:val="0"/>
          <w:numId w:val="31"/>
        </w:numPr>
        <w:spacing w:before="60" w:after="60" w:line="360" w:lineRule="auto"/>
        <w:ind w:left="709" w:right="92" w:hanging="283"/>
        <w:jc w:val="both"/>
        <w:rPr>
          <w:rFonts w:ascii="Arial" w:hAnsi="Arial" w:cs="Arial"/>
          <w:sz w:val="20"/>
          <w:szCs w:val="20"/>
        </w:rPr>
      </w:pPr>
      <w:r w:rsidRPr="00BA3A0D">
        <w:rPr>
          <w:rFonts w:ascii="Arial" w:hAnsi="Arial" w:cs="Arial"/>
          <w:sz w:val="20"/>
          <w:szCs w:val="20"/>
        </w:rPr>
        <w:t>Platforma do obsługi postępowań przetargowych (dalej „Platforma”)</w:t>
      </w:r>
      <w:r w:rsidR="00D16134" w:rsidRPr="00BA3A0D">
        <w:rPr>
          <w:rFonts w:ascii="Arial" w:hAnsi="Arial" w:cs="Arial"/>
          <w:sz w:val="20"/>
          <w:szCs w:val="20"/>
        </w:rPr>
        <w:t>, dostępn</w:t>
      </w:r>
      <w:r w:rsidRPr="00BA3A0D">
        <w:rPr>
          <w:rFonts w:ascii="Arial" w:hAnsi="Arial" w:cs="Arial"/>
          <w:sz w:val="20"/>
          <w:szCs w:val="20"/>
        </w:rPr>
        <w:t>a</w:t>
      </w:r>
      <w:r w:rsidR="00D16134" w:rsidRPr="00BA3A0D">
        <w:rPr>
          <w:rFonts w:ascii="Arial" w:hAnsi="Arial" w:cs="Arial"/>
          <w:sz w:val="20"/>
          <w:szCs w:val="20"/>
        </w:rPr>
        <w:t xml:space="preserve"> pod adresem: </w:t>
      </w:r>
      <w:hyperlink r:id="rId18" w:history="1">
        <w:r w:rsidR="004B76A2" w:rsidRPr="00E37026">
          <w:rPr>
            <w:rStyle w:val="Hipercze"/>
            <w:rFonts w:ascii="Arial" w:hAnsi="Arial" w:cs="Arial"/>
            <w:sz w:val="20"/>
            <w:szCs w:val="20"/>
          </w:rPr>
          <w:t>https://platformazakupowa.pl/pn/powiat_chelmno</w:t>
        </w:r>
      </w:hyperlink>
      <w:r w:rsidR="00002197" w:rsidRPr="00BA3A0D">
        <w:t>,</w:t>
      </w:r>
    </w:p>
    <w:p w14:paraId="7458686D" w14:textId="1DBD321F" w:rsidR="00002197" w:rsidRPr="00BA3A0D" w:rsidRDefault="00002197" w:rsidP="0031391D">
      <w:pPr>
        <w:pStyle w:val="Akapitzlist"/>
        <w:spacing w:before="60" w:after="60" w:line="360" w:lineRule="auto"/>
        <w:ind w:left="709" w:right="92" w:hanging="425"/>
        <w:jc w:val="both"/>
        <w:rPr>
          <w:rFonts w:ascii="Arial" w:hAnsi="Arial" w:cs="Arial"/>
          <w:b/>
          <w:sz w:val="20"/>
          <w:szCs w:val="20"/>
        </w:rPr>
      </w:pPr>
      <w:r w:rsidRPr="00BA3A0D">
        <w:rPr>
          <w:rFonts w:ascii="Arial" w:hAnsi="Arial" w:cs="Arial"/>
          <w:b/>
          <w:sz w:val="20"/>
          <w:szCs w:val="20"/>
        </w:rPr>
        <w:lastRenderedPageBreak/>
        <w:t xml:space="preserve">- z zastrzeżeniem, iż oferta </w:t>
      </w:r>
      <w:r w:rsidR="00761343" w:rsidRPr="00BA3A0D">
        <w:rPr>
          <w:rFonts w:ascii="Arial" w:hAnsi="Arial" w:cs="Arial"/>
          <w:b/>
          <w:sz w:val="20"/>
          <w:szCs w:val="20"/>
        </w:rPr>
        <w:t xml:space="preserve">z załącznikami </w:t>
      </w:r>
      <w:r w:rsidRPr="00BA3A0D">
        <w:rPr>
          <w:rFonts w:ascii="Arial" w:hAnsi="Arial" w:cs="Arial"/>
          <w:b/>
          <w:sz w:val="20"/>
          <w:szCs w:val="20"/>
        </w:rPr>
        <w:t>może zostać przekazana wyłącznie za pomocą Platformy.</w:t>
      </w:r>
    </w:p>
    <w:p w14:paraId="6D6E84A1" w14:textId="2CB0CEC4" w:rsidR="00C63B20" w:rsidRPr="00EA58F1" w:rsidRDefault="00430E55" w:rsidP="00BF3D9C">
      <w:pPr>
        <w:pStyle w:val="Akapitzlist"/>
        <w:numPr>
          <w:ilvl w:val="1"/>
          <w:numId w:val="19"/>
        </w:numPr>
        <w:spacing w:before="60" w:after="60" w:line="360" w:lineRule="auto"/>
        <w:ind w:left="284" w:right="92" w:hanging="284"/>
        <w:jc w:val="both"/>
        <w:rPr>
          <w:rFonts w:ascii="Arial" w:hAnsi="Arial" w:cs="Arial"/>
          <w:sz w:val="20"/>
          <w:szCs w:val="20"/>
        </w:rPr>
      </w:pPr>
      <w:r w:rsidRPr="00EA58F1">
        <w:rPr>
          <w:rFonts w:ascii="Arial" w:hAnsi="Arial" w:cs="Arial"/>
          <w:bCs/>
          <w:sz w:val="20"/>
          <w:szCs w:val="20"/>
        </w:rPr>
        <w:t>Komunikacja między Zamawiającym, a Wykonawcami odbywa się przy użyciu platformy zakupowej przy użyciu środków komunikacji elektronicznej</w:t>
      </w:r>
      <w:r w:rsidR="004B76A2" w:rsidRPr="00EA58F1">
        <w:rPr>
          <w:rFonts w:ascii="Arial" w:hAnsi="Arial" w:cs="Arial"/>
          <w:bCs/>
          <w:sz w:val="20"/>
          <w:szCs w:val="20"/>
        </w:rPr>
        <w:t xml:space="preserve"> - </w:t>
      </w:r>
      <w:hyperlink r:id="rId19" w:history="1">
        <w:r w:rsidR="00EA58F1" w:rsidRPr="00E37026">
          <w:rPr>
            <w:rStyle w:val="Hipercze"/>
            <w:rFonts w:ascii="Arial" w:hAnsi="Arial" w:cs="Arial"/>
            <w:sz w:val="20"/>
            <w:szCs w:val="20"/>
          </w:rPr>
          <w:t>https://platformazakupowa.pl/pn/powiat_chelmno</w:t>
        </w:r>
      </w:hyperlink>
      <w:r w:rsidR="00EA58F1" w:rsidRPr="00BA3A0D">
        <w:t>,</w:t>
      </w:r>
      <w:r w:rsidR="004B76A2" w:rsidRPr="00EA58F1">
        <w:rPr>
          <w:rFonts w:ascii="Arial" w:hAnsi="Arial" w:cs="Arial"/>
          <w:bCs/>
          <w:sz w:val="20"/>
          <w:szCs w:val="20"/>
        </w:rPr>
        <w:t xml:space="preserve"> </w:t>
      </w:r>
    </w:p>
    <w:p w14:paraId="7A949EE4" w14:textId="61BE16D3"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 xml:space="preserve">W sytuacjach awaryjnych np. w przypadku braku działania platformy zakupowej </w:t>
      </w:r>
      <w:hyperlink r:id="rId20" w:history="1">
        <w:r w:rsidR="004B76A2" w:rsidRPr="00E37026">
          <w:rPr>
            <w:rStyle w:val="Hipercze"/>
            <w:rFonts w:ascii="Arial" w:hAnsi="Arial" w:cs="Arial"/>
            <w:bCs/>
            <w:sz w:val="20"/>
            <w:szCs w:val="20"/>
          </w:rPr>
          <w:t>https://platformazakupowa.pl/pn/powiat_chelmno</w:t>
        </w:r>
      </w:hyperlink>
      <w:r w:rsidR="004B76A2">
        <w:rPr>
          <w:rFonts w:ascii="Arial" w:hAnsi="Arial" w:cs="Arial"/>
          <w:bCs/>
          <w:sz w:val="20"/>
          <w:szCs w:val="20"/>
        </w:rPr>
        <w:t xml:space="preserve"> </w:t>
      </w:r>
      <w:r w:rsidRPr="00BA3A0D">
        <w:rPr>
          <w:rFonts w:ascii="Arial" w:hAnsi="Arial" w:cs="Arial"/>
          <w:bCs/>
          <w:sz w:val="20"/>
          <w:szCs w:val="20"/>
        </w:rPr>
        <w:t xml:space="preserve">Zamawiający może również komunikować się z wykonawcami za pomocą poczty elektronicznej </w:t>
      </w:r>
      <w:r w:rsidR="001D22C0" w:rsidRPr="00BA3A0D">
        <w:rPr>
          <w:rFonts w:ascii="Arial" w:hAnsi="Arial" w:cs="Arial"/>
          <w:bCs/>
          <w:sz w:val="20"/>
          <w:szCs w:val="20"/>
        </w:rPr>
        <w:t>–</w:t>
      </w:r>
      <w:r w:rsidR="00A24DCE" w:rsidRPr="00BA3A0D">
        <w:rPr>
          <w:rFonts w:ascii="Arial" w:hAnsi="Arial" w:cs="Arial"/>
          <w:bCs/>
          <w:sz w:val="20"/>
          <w:szCs w:val="20"/>
        </w:rPr>
        <w:t xml:space="preserve"> </w:t>
      </w:r>
      <w:hyperlink r:id="rId21" w:history="1">
        <w:r w:rsidR="004B76A2" w:rsidRPr="00E37026">
          <w:rPr>
            <w:rStyle w:val="Hipercze"/>
            <w:rFonts w:ascii="Arial" w:hAnsi="Arial" w:cs="Arial"/>
            <w:bCs/>
            <w:sz w:val="20"/>
            <w:szCs w:val="20"/>
          </w:rPr>
          <w:t>starostwo@powiat-chelmno.pl</w:t>
        </w:r>
      </w:hyperlink>
      <w:r w:rsidR="004B76A2">
        <w:rPr>
          <w:rFonts w:ascii="Arial" w:hAnsi="Arial" w:cs="Arial"/>
          <w:bCs/>
          <w:sz w:val="20"/>
          <w:szCs w:val="20"/>
        </w:rPr>
        <w:t xml:space="preserve"> </w:t>
      </w:r>
    </w:p>
    <w:p w14:paraId="47BE4789" w14:textId="77777777"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p>
    <w:p w14:paraId="181D5FA1" w14:textId="77777777"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37892F3" w14:textId="312ABFE9"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 xml:space="preserve">Dokumenty elektroniczne, oświadczenia lub elektroniczne kopie dokumentów lub oświadczeń, o których mowa w niniejszej SWZ, składane są przez Wykonawcę za pośrednictwem </w:t>
      </w:r>
      <w:hyperlink r:id="rId22" w:history="1">
        <w:r w:rsidR="004B76A2" w:rsidRPr="00E37026">
          <w:rPr>
            <w:rStyle w:val="Hipercze"/>
            <w:rFonts w:ascii="Arial" w:hAnsi="Arial" w:cs="Arial"/>
            <w:bCs/>
            <w:sz w:val="20"/>
            <w:szCs w:val="20"/>
          </w:rPr>
          <w:t>https://platformazakupowa.pl/pn/powiat_chelmno</w:t>
        </w:r>
      </w:hyperlink>
      <w:r w:rsidRPr="00BA3A0D">
        <w:rPr>
          <w:rFonts w:ascii="Arial" w:hAnsi="Arial" w:cs="Arial"/>
          <w:bCs/>
          <w:sz w:val="20"/>
          <w:szCs w:val="20"/>
        </w:rPr>
        <w:t>.</w:t>
      </w:r>
    </w:p>
    <w:p w14:paraId="316F3BE1" w14:textId="77777777" w:rsidR="00C63B20"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Maksymalny rozmiar jednego pliku przesyłanego przy komunikacji wynosi 500 MB.</w:t>
      </w:r>
    </w:p>
    <w:p w14:paraId="38EE1CE0" w14:textId="77777777" w:rsidR="00B70851"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7273D736" w14:textId="77777777" w:rsidR="00B70851"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F9F384" w14:textId="77777777" w:rsidR="00B70851" w:rsidRPr="00BA3A0D" w:rsidRDefault="00430E5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bCs/>
          <w:sz w:val="20"/>
          <w:szCs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7571C6B" w14:textId="77777777" w:rsidR="00B70851"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w:t>
      </w:r>
      <w:r w:rsidR="00430E55" w:rsidRPr="00BA3A0D">
        <w:rPr>
          <w:rFonts w:ascii="Arial" w:hAnsi="Arial" w:cs="Arial"/>
          <w:bCs/>
          <w:sz w:val="20"/>
          <w:szCs w:val="20"/>
        </w:rPr>
        <w:t xml:space="preserve"> stały dostęp do sieci Internet o gwarantowanej przepustowości nie mniejszej niż 512 </w:t>
      </w:r>
      <w:proofErr w:type="spellStart"/>
      <w:r w:rsidR="00430E55" w:rsidRPr="00BA3A0D">
        <w:rPr>
          <w:rFonts w:ascii="Arial" w:hAnsi="Arial" w:cs="Arial"/>
          <w:bCs/>
          <w:sz w:val="20"/>
          <w:szCs w:val="20"/>
        </w:rPr>
        <w:t>kb</w:t>
      </w:r>
      <w:proofErr w:type="spellEnd"/>
      <w:r w:rsidR="00430E55" w:rsidRPr="00BA3A0D">
        <w:rPr>
          <w:rFonts w:ascii="Arial" w:hAnsi="Arial" w:cs="Arial"/>
          <w:bCs/>
          <w:sz w:val="20"/>
          <w:szCs w:val="20"/>
        </w:rPr>
        <w:t>/s,</w:t>
      </w:r>
    </w:p>
    <w:p w14:paraId="4B1F3C6D" w14:textId="77777777" w:rsidR="00B70851"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 xml:space="preserve">- </w:t>
      </w:r>
      <w:r w:rsidR="00430E55" w:rsidRPr="00BA3A0D">
        <w:rPr>
          <w:rFonts w:ascii="Arial" w:hAnsi="Arial" w:cs="Arial"/>
          <w:bCs/>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1F2135D3" w14:textId="77777777" w:rsidR="00B70851"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lastRenderedPageBreak/>
        <w:t xml:space="preserve">- </w:t>
      </w:r>
      <w:r w:rsidR="00430E55" w:rsidRPr="00BA3A0D">
        <w:rPr>
          <w:rFonts w:ascii="Arial" w:hAnsi="Arial" w:cs="Arial"/>
          <w:bCs/>
          <w:sz w:val="20"/>
          <w:szCs w:val="20"/>
        </w:rPr>
        <w:t>zainstalowana dowolna przeglądarka internetowa, w przypadku Internet Explorer minimalnie wersja 10 0.,</w:t>
      </w:r>
    </w:p>
    <w:p w14:paraId="7CEA4397" w14:textId="77777777" w:rsidR="00B70851"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 xml:space="preserve">- </w:t>
      </w:r>
      <w:r w:rsidR="00430E55" w:rsidRPr="00BA3A0D">
        <w:rPr>
          <w:rFonts w:ascii="Arial" w:hAnsi="Arial" w:cs="Arial"/>
          <w:bCs/>
          <w:sz w:val="20"/>
          <w:szCs w:val="20"/>
        </w:rPr>
        <w:t xml:space="preserve">włączona obsługa JavaScript, </w:t>
      </w:r>
    </w:p>
    <w:p w14:paraId="6D0DFBB3" w14:textId="77777777" w:rsidR="00F76DD6" w:rsidRPr="00BA3A0D" w:rsidRDefault="00B70851"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 xml:space="preserve">- </w:t>
      </w:r>
      <w:r w:rsidR="00430E55" w:rsidRPr="00BA3A0D">
        <w:rPr>
          <w:rFonts w:ascii="Arial" w:hAnsi="Arial" w:cs="Arial"/>
          <w:bCs/>
          <w:sz w:val="20"/>
          <w:szCs w:val="20"/>
        </w:rPr>
        <w:t xml:space="preserve">zainstalowany program Adobe </w:t>
      </w:r>
      <w:proofErr w:type="spellStart"/>
      <w:r w:rsidR="00430E55" w:rsidRPr="00BA3A0D">
        <w:rPr>
          <w:rFonts w:ascii="Arial" w:hAnsi="Arial" w:cs="Arial"/>
          <w:bCs/>
          <w:sz w:val="20"/>
          <w:szCs w:val="20"/>
        </w:rPr>
        <w:t>Acrobat</w:t>
      </w:r>
      <w:proofErr w:type="spellEnd"/>
      <w:r w:rsidR="00430E55" w:rsidRPr="00BA3A0D">
        <w:rPr>
          <w:rFonts w:ascii="Arial" w:hAnsi="Arial" w:cs="Arial"/>
          <w:bCs/>
          <w:sz w:val="20"/>
          <w:szCs w:val="20"/>
        </w:rPr>
        <w:t xml:space="preserve"> Reader lub inny obsługujący format plików .pdf</w:t>
      </w:r>
      <w:r w:rsidR="00F76DD6" w:rsidRPr="00BA3A0D">
        <w:rPr>
          <w:rFonts w:ascii="Arial" w:hAnsi="Arial" w:cs="Arial"/>
          <w:bCs/>
          <w:sz w:val="20"/>
          <w:szCs w:val="20"/>
        </w:rPr>
        <w:t xml:space="preserve">. </w:t>
      </w:r>
      <w:r w:rsidR="00430E55" w:rsidRPr="00BA3A0D">
        <w:rPr>
          <w:rFonts w:ascii="Arial" w:hAnsi="Arial" w:cs="Arial"/>
          <w:bCs/>
          <w:sz w:val="20"/>
          <w:szCs w:val="20"/>
        </w:rPr>
        <w:t xml:space="preserve">Platformazakupowa.pl działa według standardu przyjętego w komunikacji sieciowej kodowanie UTF8, </w:t>
      </w:r>
    </w:p>
    <w:p w14:paraId="2047CD58" w14:textId="44EED8CA" w:rsidR="00430E55" w:rsidRPr="00BA3A0D" w:rsidRDefault="00F76DD6" w:rsidP="0031391D">
      <w:pPr>
        <w:pStyle w:val="Akapitzlist"/>
        <w:spacing w:before="60" w:after="60" w:line="360" w:lineRule="auto"/>
        <w:ind w:left="284" w:right="92"/>
        <w:jc w:val="both"/>
        <w:rPr>
          <w:rFonts w:ascii="Arial" w:hAnsi="Arial" w:cs="Arial"/>
          <w:bCs/>
          <w:sz w:val="20"/>
          <w:szCs w:val="20"/>
        </w:rPr>
      </w:pPr>
      <w:r w:rsidRPr="00BA3A0D">
        <w:rPr>
          <w:rFonts w:ascii="Arial" w:hAnsi="Arial" w:cs="Arial"/>
          <w:bCs/>
          <w:sz w:val="20"/>
          <w:szCs w:val="20"/>
        </w:rPr>
        <w:t xml:space="preserve">- </w:t>
      </w:r>
      <w:r w:rsidR="00430E55" w:rsidRPr="00BA3A0D">
        <w:rPr>
          <w:rFonts w:ascii="Arial" w:hAnsi="Arial" w:cs="Arial"/>
          <w:bCs/>
          <w:sz w:val="20"/>
          <w:szCs w:val="20"/>
        </w:rPr>
        <w:t>Oznaczenie czasu odbioru danych przez platformę zakupową stanowi datę oraz dokładny czas (</w:t>
      </w:r>
      <w:proofErr w:type="spellStart"/>
      <w:r w:rsidR="00430E55" w:rsidRPr="00BA3A0D">
        <w:rPr>
          <w:rFonts w:ascii="Arial" w:hAnsi="Arial" w:cs="Arial"/>
          <w:bCs/>
          <w:sz w:val="20"/>
          <w:szCs w:val="20"/>
        </w:rPr>
        <w:t>hh:mm:ss</w:t>
      </w:r>
      <w:proofErr w:type="spellEnd"/>
      <w:r w:rsidR="00430E55" w:rsidRPr="00BA3A0D">
        <w:rPr>
          <w:rFonts w:ascii="Arial" w:hAnsi="Arial" w:cs="Arial"/>
          <w:bCs/>
          <w:sz w:val="20"/>
          <w:szCs w:val="20"/>
        </w:rPr>
        <w:t>) generowany wg. czasu lokalnego serwera synchronizowanego z zegarem Głównego Urzędu Miar.</w:t>
      </w:r>
    </w:p>
    <w:p w14:paraId="4833576A" w14:textId="77777777" w:rsidR="000D56F0" w:rsidRPr="00BA3A0D" w:rsidRDefault="00DC047F"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sz w:val="20"/>
          <w:szCs w:val="20"/>
        </w:rPr>
        <w:t>Wykonawca może zwrócić się do Zamawiającego</w:t>
      </w:r>
      <w:r w:rsidR="00B14B65" w:rsidRPr="00BA3A0D">
        <w:rPr>
          <w:rFonts w:ascii="Arial" w:hAnsi="Arial" w:cs="Arial"/>
          <w:sz w:val="20"/>
          <w:szCs w:val="20"/>
        </w:rPr>
        <w:t xml:space="preserve"> z wnioskiem</w:t>
      </w:r>
      <w:r w:rsidRPr="00BA3A0D">
        <w:rPr>
          <w:rFonts w:ascii="Arial" w:hAnsi="Arial" w:cs="Arial"/>
          <w:sz w:val="20"/>
          <w:szCs w:val="20"/>
        </w:rPr>
        <w:t xml:space="preserve"> o wyjaśn</w:t>
      </w:r>
      <w:r w:rsidR="00B14B65" w:rsidRPr="00BA3A0D">
        <w:rPr>
          <w:rFonts w:ascii="Arial" w:hAnsi="Arial" w:cs="Arial"/>
          <w:sz w:val="20"/>
          <w:szCs w:val="20"/>
        </w:rPr>
        <w:t>ienie treści niniejszej S</w:t>
      </w:r>
      <w:r w:rsidRPr="00BA3A0D">
        <w:rPr>
          <w:rFonts w:ascii="Arial" w:hAnsi="Arial" w:cs="Arial"/>
          <w:sz w:val="20"/>
          <w:szCs w:val="20"/>
        </w:rPr>
        <w:t xml:space="preserve">WZ. Zamawiający jest obowiązany udzielić wyjaśnień niezwłocznie, jednak nie później niż na </w:t>
      </w:r>
      <w:r w:rsidR="00264600" w:rsidRPr="00BA3A0D">
        <w:rPr>
          <w:rFonts w:ascii="Arial" w:hAnsi="Arial" w:cs="Arial"/>
          <w:sz w:val="20"/>
          <w:szCs w:val="20"/>
        </w:rPr>
        <w:t>6</w:t>
      </w:r>
      <w:r w:rsidRPr="00BA3A0D">
        <w:rPr>
          <w:rFonts w:ascii="Arial" w:hAnsi="Arial" w:cs="Arial"/>
          <w:sz w:val="20"/>
          <w:szCs w:val="20"/>
        </w:rPr>
        <w:t xml:space="preserve"> dni przed upływem terminu składania ofert, pod warunkiem że wniosek w tej sprawie wpłynął do Zamawiającego nie później niż </w:t>
      </w:r>
      <w:r w:rsidR="00360E8F" w:rsidRPr="00BA3A0D">
        <w:rPr>
          <w:rFonts w:ascii="Arial" w:hAnsi="Arial" w:cs="Arial"/>
          <w:sz w:val="20"/>
          <w:szCs w:val="20"/>
        </w:rPr>
        <w:t xml:space="preserve">na </w:t>
      </w:r>
      <w:r w:rsidR="00FB2826" w:rsidRPr="00BA3A0D">
        <w:rPr>
          <w:rFonts w:ascii="Arial" w:hAnsi="Arial" w:cs="Arial"/>
          <w:sz w:val="20"/>
          <w:szCs w:val="20"/>
        </w:rPr>
        <w:t>1</w:t>
      </w:r>
      <w:r w:rsidR="00360E8F" w:rsidRPr="00BA3A0D">
        <w:rPr>
          <w:rFonts w:ascii="Arial" w:hAnsi="Arial" w:cs="Arial"/>
          <w:sz w:val="20"/>
          <w:szCs w:val="20"/>
        </w:rPr>
        <w:t>4 dni przed upływem terminu składania ofert</w:t>
      </w:r>
      <w:r w:rsidRPr="00BA3A0D">
        <w:rPr>
          <w:rFonts w:ascii="Arial" w:hAnsi="Arial" w:cs="Arial"/>
          <w:sz w:val="20"/>
          <w:szCs w:val="20"/>
        </w:rPr>
        <w:t>. Jeżeli</w:t>
      </w:r>
      <w:r w:rsidR="00360E8F" w:rsidRPr="00BA3A0D">
        <w:rPr>
          <w:rFonts w:ascii="Arial" w:hAnsi="Arial" w:cs="Arial"/>
          <w:sz w:val="20"/>
          <w:szCs w:val="20"/>
        </w:rPr>
        <w:t xml:space="preserve"> wniosek o wyjaśnienie treści S</w:t>
      </w:r>
      <w:r w:rsidRPr="00BA3A0D">
        <w:rPr>
          <w:rFonts w:ascii="Arial" w:hAnsi="Arial" w:cs="Arial"/>
          <w:sz w:val="20"/>
          <w:szCs w:val="20"/>
        </w:rPr>
        <w:t xml:space="preserve">WZ wpłynął po upływie terminu, o którym mowa w zdaniu powyżej, Zamawiający </w:t>
      </w:r>
      <w:r w:rsidR="00360E8F" w:rsidRPr="00BA3A0D">
        <w:rPr>
          <w:rFonts w:ascii="Arial" w:hAnsi="Arial" w:cs="Arial"/>
          <w:sz w:val="20"/>
          <w:szCs w:val="20"/>
        </w:rPr>
        <w:t>nie ma obowiązku udzielania wyjaśnień SWZ</w:t>
      </w:r>
      <w:r w:rsidRPr="00BA3A0D">
        <w:rPr>
          <w:rFonts w:ascii="Arial" w:hAnsi="Arial" w:cs="Arial"/>
          <w:sz w:val="20"/>
          <w:szCs w:val="20"/>
        </w:rPr>
        <w:t xml:space="preserve">. Przedłużenie terminu składania ofert nie wpływa </w:t>
      </w:r>
      <w:r w:rsidR="000D56F0" w:rsidRPr="00BA3A0D">
        <w:rPr>
          <w:rFonts w:ascii="Arial" w:hAnsi="Arial" w:cs="Arial"/>
          <w:sz w:val="20"/>
          <w:szCs w:val="20"/>
        </w:rPr>
        <w:t>na bieg terminu na złożenie przedmiotowego wniosku.</w:t>
      </w:r>
    </w:p>
    <w:p w14:paraId="74AD6714" w14:textId="77777777" w:rsidR="00657AB5" w:rsidRPr="00BA3A0D" w:rsidRDefault="000D56F0"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sz w:val="20"/>
          <w:szCs w:val="20"/>
        </w:rPr>
        <w:t xml:space="preserve">W uzasadnionych przypadkach Zamawiający może przed upływem terminu </w:t>
      </w:r>
      <w:r w:rsidR="00360E8F" w:rsidRPr="00BA3A0D">
        <w:rPr>
          <w:rFonts w:ascii="Arial" w:hAnsi="Arial" w:cs="Arial"/>
          <w:sz w:val="20"/>
          <w:szCs w:val="20"/>
        </w:rPr>
        <w:t>składania ofert zmienić treść S</w:t>
      </w:r>
      <w:r w:rsidRPr="00BA3A0D">
        <w:rPr>
          <w:rFonts w:ascii="Arial" w:hAnsi="Arial" w:cs="Arial"/>
          <w:sz w:val="20"/>
          <w:szCs w:val="20"/>
        </w:rPr>
        <w:t>WZ.</w:t>
      </w:r>
    </w:p>
    <w:p w14:paraId="3B5867D9" w14:textId="6840642C" w:rsidR="00DC047F" w:rsidRPr="00BA3A0D" w:rsidRDefault="00657AB5" w:rsidP="0031391D">
      <w:pPr>
        <w:pStyle w:val="Akapitzlist"/>
        <w:numPr>
          <w:ilvl w:val="1"/>
          <w:numId w:val="19"/>
        </w:numPr>
        <w:spacing w:before="60" w:after="60" w:line="360" w:lineRule="auto"/>
        <w:ind w:left="284" w:right="92" w:hanging="284"/>
        <w:jc w:val="both"/>
        <w:rPr>
          <w:rFonts w:ascii="Arial" w:hAnsi="Arial" w:cs="Arial"/>
          <w:sz w:val="20"/>
          <w:szCs w:val="20"/>
        </w:rPr>
      </w:pPr>
      <w:r w:rsidRPr="00BA3A0D">
        <w:rPr>
          <w:rFonts w:ascii="Arial" w:hAnsi="Arial" w:cs="Arial"/>
          <w:sz w:val="20"/>
          <w:szCs w:val="20"/>
        </w:rPr>
        <w:t>Wszelkie wyjaśnienia oraz zmiany treści SWZ oraz inne dokumenty zamówienia bezpośrednio związane z przedmiotowym postępowaniem będą zamieszczane na stronie internetowej prowadzonego postępowania, o której mowa w Rozdziale I SWZ.</w:t>
      </w:r>
    </w:p>
    <w:p w14:paraId="094FEA3E" w14:textId="77777777" w:rsidR="001730A0" w:rsidRPr="00BA3A0D" w:rsidRDefault="001730A0" w:rsidP="0031391D">
      <w:pPr>
        <w:pStyle w:val="Akapitzlist"/>
        <w:spacing w:before="60" w:after="60" w:line="360" w:lineRule="auto"/>
        <w:ind w:left="284" w:right="92"/>
        <w:jc w:val="both"/>
        <w:rPr>
          <w:rFonts w:ascii="Arial" w:hAnsi="Arial" w:cs="Arial"/>
          <w:sz w:val="20"/>
          <w:szCs w:val="20"/>
        </w:rPr>
      </w:pPr>
    </w:p>
    <w:p w14:paraId="4994B3CB" w14:textId="77777777" w:rsidR="0034764B" w:rsidRPr="00BA3A0D" w:rsidRDefault="0034764B" w:rsidP="0031391D">
      <w:pPr>
        <w:pStyle w:val="Akapitzlist"/>
        <w:numPr>
          <w:ilvl w:val="5"/>
          <w:numId w:val="9"/>
        </w:numPr>
        <w:tabs>
          <w:tab w:val="left" w:pos="1418"/>
        </w:tabs>
        <w:spacing w:before="60" w:after="60" w:line="360" w:lineRule="auto"/>
        <w:ind w:left="283" w:right="91" w:hanging="425"/>
        <w:jc w:val="both"/>
        <w:rPr>
          <w:rFonts w:ascii="Arial" w:hAnsi="Arial" w:cs="Arial"/>
          <w:b/>
          <w:bCs/>
          <w:sz w:val="20"/>
          <w:szCs w:val="20"/>
        </w:rPr>
      </w:pPr>
      <w:bookmarkStart w:id="8" w:name="bookmark12"/>
      <w:r w:rsidRPr="00BA3A0D">
        <w:rPr>
          <w:rFonts w:ascii="Arial" w:hAnsi="Arial" w:cs="Arial"/>
          <w:b/>
          <w:bCs/>
          <w:sz w:val="20"/>
          <w:szCs w:val="20"/>
        </w:rPr>
        <w:t>OPIS SPOSOBU PRZYGOTOWANIA OFER</w:t>
      </w:r>
      <w:bookmarkEnd w:id="8"/>
      <w:r w:rsidR="00A658B3" w:rsidRPr="00BA3A0D">
        <w:rPr>
          <w:rFonts w:ascii="Arial" w:hAnsi="Arial" w:cs="Arial"/>
          <w:b/>
          <w:bCs/>
          <w:sz w:val="20"/>
          <w:szCs w:val="20"/>
        </w:rPr>
        <w:t>T</w:t>
      </w:r>
    </w:p>
    <w:p w14:paraId="68C242EB" w14:textId="7F1C8312" w:rsidR="0034764B" w:rsidRPr="00BA3A0D" w:rsidRDefault="0034764B" w:rsidP="0031391D">
      <w:pPr>
        <w:pStyle w:val="Akapitzlist"/>
        <w:numPr>
          <w:ilvl w:val="0"/>
          <w:numId w:val="20"/>
        </w:numPr>
        <w:spacing w:before="60" w:after="60" w:line="360" w:lineRule="auto"/>
        <w:ind w:left="284" w:hanging="295"/>
        <w:jc w:val="both"/>
        <w:rPr>
          <w:rFonts w:ascii="Arial" w:eastAsia="Verdana" w:hAnsi="Arial" w:cs="Arial"/>
          <w:sz w:val="20"/>
          <w:szCs w:val="20"/>
        </w:rPr>
      </w:pPr>
      <w:r w:rsidRPr="00BA3A0D">
        <w:rPr>
          <w:rFonts w:ascii="Arial" w:eastAsia="Verdana" w:hAnsi="Arial" w:cs="Arial"/>
          <w:sz w:val="20"/>
          <w:szCs w:val="20"/>
        </w:rPr>
        <w:t>Wykonawca może złożyć tylko jedną ofertę</w:t>
      </w:r>
      <w:r w:rsidR="00E83D7B" w:rsidRPr="00BA3A0D">
        <w:rPr>
          <w:rFonts w:ascii="Arial" w:eastAsia="Verdana" w:hAnsi="Arial" w:cs="Arial"/>
          <w:sz w:val="20"/>
          <w:szCs w:val="20"/>
        </w:rPr>
        <w:t>.</w:t>
      </w:r>
    </w:p>
    <w:p w14:paraId="7F8E18D8" w14:textId="77777777" w:rsidR="0034764B" w:rsidRPr="00BA3A0D" w:rsidRDefault="00801FBF" w:rsidP="0031391D">
      <w:pPr>
        <w:numPr>
          <w:ilvl w:val="0"/>
          <w:numId w:val="20"/>
        </w:numPr>
        <w:spacing w:before="60" w:after="60" w:line="360" w:lineRule="auto"/>
        <w:ind w:left="284" w:hanging="295"/>
        <w:jc w:val="both"/>
        <w:rPr>
          <w:rFonts w:ascii="Arial" w:eastAsia="Verdana" w:hAnsi="Arial" w:cs="Arial"/>
          <w:sz w:val="20"/>
          <w:szCs w:val="20"/>
        </w:rPr>
      </w:pPr>
      <w:r w:rsidRPr="00BA3A0D">
        <w:rPr>
          <w:rFonts w:ascii="Arial" w:eastAsia="Verdana" w:hAnsi="Arial" w:cs="Arial"/>
          <w:sz w:val="20"/>
          <w:szCs w:val="20"/>
        </w:rPr>
        <w:t xml:space="preserve">Treść oferty musi </w:t>
      </w:r>
      <w:r w:rsidR="00B32255" w:rsidRPr="00BA3A0D">
        <w:rPr>
          <w:rFonts w:ascii="Arial" w:eastAsia="Verdana" w:hAnsi="Arial" w:cs="Arial"/>
          <w:sz w:val="20"/>
          <w:szCs w:val="20"/>
        </w:rPr>
        <w:t>być zgodna z wymaganiami Zamawiającego określonymi w dokumentach zamówienia.</w:t>
      </w:r>
    </w:p>
    <w:p w14:paraId="095C10C1" w14:textId="2473F13E" w:rsidR="0034764B" w:rsidRPr="00BA3A0D" w:rsidRDefault="0034764B" w:rsidP="0031391D">
      <w:pPr>
        <w:numPr>
          <w:ilvl w:val="0"/>
          <w:numId w:val="20"/>
        </w:numPr>
        <w:spacing w:before="60" w:after="60" w:line="360" w:lineRule="auto"/>
        <w:ind w:left="284" w:right="20" w:hanging="295"/>
        <w:jc w:val="both"/>
        <w:rPr>
          <w:rFonts w:ascii="Arial" w:eastAsia="Verdana" w:hAnsi="Arial" w:cs="Arial"/>
          <w:b/>
          <w:sz w:val="20"/>
          <w:szCs w:val="20"/>
        </w:rPr>
      </w:pPr>
      <w:r w:rsidRPr="00BA3A0D">
        <w:rPr>
          <w:rFonts w:ascii="Arial" w:eastAsia="Verdana" w:hAnsi="Arial" w:cs="Arial"/>
          <w:sz w:val="20"/>
          <w:szCs w:val="20"/>
        </w:rPr>
        <w:t xml:space="preserve">Ofertę </w:t>
      </w:r>
      <w:r w:rsidR="00801FBF" w:rsidRPr="00BA3A0D">
        <w:rPr>
          <w:rFonts w:ascii="Arial" w:eastAsia="Verdana" w:hAnsi="Arial" w:cs="Arial"/>
          <w:sz w:val="20"/>
          <w:szCs w:val="20"/>
        </w:rPr>
        <w:t xml:space="preserve">składa się na Formularzu Ofertowym – zgodnie z </w:t>
      </w:r>
      <w:r w:rsidR="00B32255" w:rsidRPr="00BA3A0D">
        <w:rPr>
          <w:rFonts w:ascii="Arial" w:eastAsia="Verdana" w:hAnsi="Arial" w:cs="Arial"/>
          <w:b/>
          <w:sz w:val="20"/>
          <w:szCs w:val="20"/>
        </w:rPr>
        <w:t xml:space="preserve">Załącznikiem nr </w:t>
      </w:r>
      <w:r w:rsidR="00C13092" w:rsidRPr="00BA3A0D">
        <w:rPr>
          <w:rFonts w:ascii="Arial" w:eastAsia="Verdana" w:hAnsi="Arial" w:cs="Arial"/>
          <w:b/>
          <w:sz w:val="20"/>
          <w:szCs w:val="20"/>
        </w:rPr>
        <w:t>2</w:t>
      </w:r>
      <w:r w:rsidR="00B32255" w:rsidRPr="00BA3A0D">
        <w:rPr>
          <w:rFonts w:ascii="Arial" w:eastAsia="Verdana" w:hAnsi="Arial" w:cs="Arial"/>
          <w:b/>
          <w:sz w:val="20"/>
          <w:szCs w:val="20"/>
        </w:rPr>
        <w:t xml:space="preserve"> do S</w:t>
      </w:r>
      <w:r w:rsidR="00D32541" w:rsidRPr="00BA3A0D">
        <w:rPr>
          <w:rFonts w:ascii="Arial" w:eastAsia="Verdana" w:hAnsi="Arial" w:cs="Arial"/>
          <w:b/>
          <w:sz w:val="20"/>
          <w:szCs w:val="20"/>
        </w:rPr>
        <w:t>WZ</w:t>
      </w:r>
      <w:r w:rsidR="00801FBF" w:rsidRPr="00BA3A0D">
        <w:rPr>
          <w:rFonts w:ascii="Arial" w:eastAsia="Verdana" w:hAnsi="Arial" w:cs="Arial"/>
          <w:sz w:val="20"/>
          <w:szCs w:val="20"/>
        </w:rPr>
        <w:t>. Wraz z ofertą Wykonawca jest zobowiązany złożyć:</w:t>
      </w:r>
    </w:p>
    <w:p w14:paraId="31E74CF1" w14:textId="19B46E44" w:rsidR="00E84975" w:rsidRPr="00BA3A0D" w:rsidRDefault="009A5B23"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sidRPr="00BA3A0D">
        <w:rPr>
          <w:rFonts w:ascii="Arial" w:eastAsia="Verdana" w:hAnsi="Arial" w:cs="Arial"/>
          <w:b/>
          <w:sz w:val="20"/>
          <w:szCs w:val="20"/>
        </w:rPr>
        <w:t>zobowiązanie podmiotu udostępniającego zasoby</w:t>
      </w:r>
      <w:r w:rsidRPr="00BA3A0D">
        <w:rPr>
          <w:rFonts w:ascii="Arial" w:hAnsi="Arial" w:cs="Arial"/>
          <w:b/>
          <w:sz w:val="20"/>
          <w:szCs w:val="20"/>
        </w:rPr>
        <w:t xml:space="preserve"> do oddania Wykonawcy do dyspozycji niezbędnych zasobów na potrzeby realizacji danego zamówienia</w:t>
      </w:r>
      <w:r w:rsidR="008255BA" w:rsidRPr="00BA3A0D">
        <w:rPr>
          <w:rFonts w:ascii="Arial" w:hAnsi="Arial" w:cs="Arial"/>
          <w:b/>
          <w:sz w:val="20"/>
          <w:szCs w:val="20"/>
        </w:rPr>
        <w:t>,</w:t>
      </w:r>
      <w:r w:rsidRPr="00BA3A0D">
        <w:rPr>
          <w:rFonts w:ascii="Arial" w:eastAsia="Verdana" w:hAnsi="Arial" w:cs="Arial"/>
          <w:sz w:val="20"/>
          <w:szCs w:val="20"/>
        </w:rPr>
        <w:t xml:space="preserve"> </w:t>
      </w:r>
      <w:r w:rsidR="00954D1D" w:rsidRPr="00BA3A0D">
        <w:rPr>
          <w:rFonts w:ascii="Arial" w:eastAsia="Verdana" w:hAnsi="Arial" w:cs="Arial"/>
          <w:sz w:val="20"/>
          <w:szCs w:val="20"/>
        </w:rPr>
        <w:t>o którym mowa w Rozdziale XI ust. 5 pkt 1 SWZ (jeżeli dotyczy)</w:t>
      </w:r>
      <w:r w:rsidR="00E060E9" w:rsidRPr="00BA3A0D">
        <w:rPr>
          <w:rFonts w:ascii="Arial" w:eastAsia="Verdana" w:hAnsi="Arial" w:cs="Arial"/>
          <w:sz w:val="20"/>
          <w:szCs w:val="20"/>
        </w:rPr>
        <w:t>;</w:t>
      </w:r>
    </w:p>
    <w:p w14:paraId="117F8EF9" w14:textId="7CFB776C" w:rsidR="005F24FB" w:rsidRPr="004B76A2" w:rsidRDefault="009A5B23"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sidRPr="00BA3A0D">
        <w:rPr>
          <w:rFonts w:ascii="Arial" w:eastAsia="Verdana" w:hAnsi="Arial" w:cs="Arial"/>
          <w:b/>
          <w:sz w:val="20"/>
          <w:szCs w:val="20"/>
        </w:rPr>
        <w:t xml:space="preserve">oświadczenie wykonawców wspólnie ubiegających się </w:t>
      </w:r>
      <w:r w:rsidRPr="00BA3A0D">
        <w:rPr>
          <w:rFonts w:ascii="Arial" w:hAnsi="Arial" w:cs="Arial"/>
          <w:b/>
          <w:sz w:val="20"/>
          <w:szCs w:val="20"/>
        </w:rPr>
        <w:t xml:space="preserve">o udzielenie zamówienia, </w:t>
      </w:r>
      <w:r w:rsidRPr="00BA3A0D">
        <w:rPr>
          <w:rFonts w:ascii="Arial" w:hAnsi="Arial" w:cs="Arial"/>
          <w:b/>
          <w:sz w:val="20"/>
          <w:szCs w:val="20"/>
        </w:rPr>
        <w:br/>
        <w:t xml:space="preserve">z którego wynika, które </w:t>
      </w:r>
      <w:r w:rsidR="00952EF0" w:rsidRPr="00BA3A0D">
        <w:rPr>
          <w:rFonts w:ascii="Arial" w:hAnsi="Arial" w:cs="Arial"/>
          <w:b/>
          <w:sz w:val="20"/>
          <w:szCs w:val="20"/>
        </w:rPr>
        <w:t>usługi</w:t>
      </w:r>
      <w:r w:rsidR="00726211" w:rsidRPr="00BA3A0D">
        <w:rPr>
          <w:rFonts w:ascii="Arial" w:hAnsi="Arial" w:cs="Arial"/>
          <w:b/>
          <w:sz w:val="20"/>
          <w:szCs w:val="20"/>
        </w:rPr>
        <w:t xml:space="preserve"> </w:t>
      </w:r>
      <w:r w:rsidRPr="00BA3A0D">
        <w:rPr>
          <w:rFonts w:ascii="Arial" w:hAnsi="Arial" w:cs="Arial"/>
          <w:b/>
          <w:sz w:val="20"/>
          <w:szCs w:val="20"/>
        </w:rPr>
        <w:t>wykonają poszczególni Wykonawcy</w:t>
      </w:r>
      <w:r w:rsidR="005F24FB" w:rsidRPr="00BA3A0D">
        <w:rPr>
          <w:rFonts w:ascii="Arial" w:eastAsia="Verdana" w:hAnsi="Arial" w:cs="Arial"/>
          <w:sz w:val="20"/>
          <w:szCs w:val="20"/>
        </w:rPr>
        <w:t>, o którym mowa w Rozdziale XI</w:t>
      </w:r>
      <w:r w:rsidR="00DC64D2" w:rsidRPr="00BA3A0D">
        <w:rPr>
          <w:rFonts w:ascii="Arial" w:eastAsia="Verdana" w:hAnsi="Arial" w:cs="Arial"/>
          <w:sz w:val="20"/>
          <w:szCs w:val="20"/>
        </w:rPr>
        <w:t>I</w:t>
      </w:r>
      <w:r w:rsidR="005F24FB" w:rsidRPr="00BA3A0D">
        <w:rPr>
          <w:rFonts w:ascii="Arial" w:eastAsia="Verdana" w:hAnsi="Arial" w:cs="Arial"/>
          <w:sz w:val="20"/>
          <w:szCs w:val="20"/>
        </w:rPr>
        <w:t xml:space="preserve"> ust. 4 SWZ (jeżeli dotyczy);</w:t>
      </w:r>
    </w:p>
    <w:p w14:paraId="56215BE6" w14:textId="54059984" w:rsidR="004B76A2" w:rsidRPr="00BA3A0D" w:rsidRDefault="004B76A2"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Pr>
          <w:rFonts w:ascii="Arial" w:eastAsia="Verdana" w:hAnsi="Arial" w:cs="Arial"/>
          <w:b/>
          <w:sz w:val="20"/>
          <w:szCs w:val="20"/>
        </w:rPr>
        <w:t>oświadczenie na załączniku nr 3a do SWZ;</w:t>
      </w:r>
    </w:p>
    <w:p w14:paraId="4431B2D7" w14:textId="77777777" w:rsidR="005F24FB" w:rsidRPr="00BA3A0D" w:rsidRDefault="00420DA4"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sidRPr="00BA3A0D">
        <w:rPr>
          <w:rFonts w:ascii="Arial" w:eastAsia="Verdana" w:hAnsi="Arial" w:cs="Arial"/>
          <w:sz w:val="20"/>
          <w:szCs w:val="20"/>
        </w:rPr>
        <w:t xml:space="preserve">odpis lub informacja, o której mowa w ust. </w:t>
      </w:r>
      <w:r w:rsidR="00E443CD" w:rsidRPr="00BA3A0D">
        <w:rPr>
          <w:rFonts w:ascii="Arial" w:eastAsia="Verdana" w:hAnsi="Arial" w:cs="Arial"/>
          <w:sz w:val="20"/>
          <w:szCs w:val="20"/>
        </w:rPr>
        <w:t>4</w:t>
      </w:r>
      <w:r w:rsidRPr="00BA3A0D">
        <w:rPr>
          <w:rFonts w:ascii="Arial" w:eastAsia="Verdana" w:hAnsi="Arial" w:cs="Arial"/>
          <w:sz w:val="20"/>
          <w:szCs w:val="20"/>
        </w:rPr>
        <w:t>;</w:t>
      </w:r>
    </w:p>
    <w:p w14:paraId="41A6C097" w14:textId="02BA1FC7" w:rsidR="00420DA4" w:rsidRPr="00BA3A0D" w:rsidRDefault="00E443CD" w:rsidP="0031391D">
      <w:pPr>
        <w:pStyle w:val="Akapitzlist"/>
        <w:numPr>
          <w:ilvl w:val="0"/>
          <w:numId w:val="32"/>
        </w:numPr>
        <w:spacing w:before="60" w:after="60" w:line="360" w:lineRule="auto"/>
        <w:ind w:left="709" w:right="20" w:hanging="283"/>
        <w:jc w:val="both"/>
        <w:rPr>
          <w:rFonts w:ascii="Arial" w:eastAsia="Verdana" w:hAnsi="Arial" w:cs="Arial"/>
          <w:b/>
          <w:sz w:val="20"/>
          <w:szCs w:val="20"/>
        </w:rPr>
      </w:pPr>
      <w:r w:rsidRPr="00BA3A0D">
        <w:rPr>
          <w:rFonts w:ascii="Arial" w:eastAsia="Verdana" w:hAnsi="Arial" w:cs="Arial"/>
          <w:sz w:val="20"/>
          <w:szCs w:val="20"/>
        </w:rPr>
        <w:t xml:space="preserve">stosowne pełnomocnictwo lub inny dokument, o którym mowa w ust. 5 </w:t>
      </w:r>
      <w:r w:rsidR="00420DA4" w:rsidRPr="00BA3A0D">
        <w:rPr>
          <w:rFonts w:ascii="Arial" w:eastAsia="Verdana" w:hAnsi="Arial" w:cs="Arial"/>
          <w:sz w:val="20"/>
          <w:szCs w:val="20"/>
        </w:rPr>
        <w:t>(jeżeli dotyczy).</w:t>
      </w:r>
    </w:p>
    <w:p w14:paraId="35373C92" w14:textId="77777777" w:rsidR="00E443CD" w:rsidRPr="00BA3A0D" w:rsidRDefault="00420DA4"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sz w:val="20"/>
          <w:szCs w:val="20"/>
        </w:rPr>
        <w:lastRenderedPageBreak/>
        <w:t xml:space="preserve">W celu potwierdzenia, że osoba działająca w imieniu Wykonawcy lub podmiotu udostępniającego zasoby jest umocowana do jego reprezentowania, Wykonawca zobowiązany jest złożyć wraz z ofertą odpis lub informację z Krajowego Rejestru Sądowego, Centralnej Ewidencji i Informacji o Działalności Gospodarczej lub innego właściwego rejestru. Wykonawca nie jest zobowiązany do złożenia dokumentów, o których mowa w zdaniu powyżej, jeżeli Zamawiający może je uzyskać za pomocą </w:t>
      </w:r>
      <w:r w:rsidR="00E443CD" w:rsidRPr="00BA3A0D">
        <w:rPr>
          <w:rFonts w:ascii="Arial" w:eastAsia="Verdana" w:hAnsi="Arial" w:cs="Arial"/>
          <w:sz w:val="20"/>
          <w:szCs w:val="20"/>
        </w:rPr>
        <w:t>bezpłatnych i ogólnodostępnych baz danych, o ile Wykonawca wskaże dane umożliwiające dostęp do tych dokumentów.</w:t>
      </w:r>
      <w:r w:rsidRPr="00BA3A0D">
        <w:rPr>
          <w:rFonts w:ascii="Arial" w:eastAsia="Verdana" w:hAnsi="Arial" w:cs="Arial"/>
          <w:sz w:val="20"/>
          <w:szCs w:val="20"/>
        </w:rPr>
        <w:t xml:space="preserve"> </w:t>
      </w:r>
    </w:p>
    <w:p w14:paraId="231B6D1B" w14:textId="77777777" w:rsidR="00420DA4" w:rsidRPr="00BA3A0D" w:rsidRDefault="00E443CD"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sz w:val="20"/>
          <w:szCs w:val="20"/>
        </w:rPr>
        <w:t>Jeżeli w imieniu Wykonawcy lub podmiotu udostępniającego zasoby działa osoba, której umocowanie do jego reprezentowania nie wynika z dokumentów, o których mowa w ust. 4, Wykonawca jest zobowiązany dołączyć do oferty stosowne pełnomocnictwo lub inny dokument potwierdzający umocowanie do reprezentowania odpowiednio Wykonawcy lub podmiotu udostępniającego zasoby</w:t>
      </w:r>
      <w:r w:rsidR="00A658B3" w:rsidRPr="00BA3A0D">
        <w:rPr>
          <w:rFonts w:ascii="Arial" w:eastAsia="Verdana" w:hAnsi="Arial" w:cs="Arial"/>
          <w:sz w:val="20"/>
          <w:szCs w:val="20"/>
        </w:rPr>
        <w:t>.</w:t>
      </w:r>
    </w:p>
    <w:p w14:paraId="6E3563E5" w14:textId="77777777" w:rsidR="0034764B" w:rsidRPr="00BA3A0D" w:rsidRDefault="0034764B"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sz w:val="20"/>
          <w:szCs w:val="20"/>
        </w:rPr>
        <w:t xml:space="preserve">Oferta oraz pozostałe oświadczenia i dokumenty, dla których Zamawiający określił wzory w formie formularzy zamieszczonych </w:t>
      </w:r>
      <w:r w:rsidR="00141D3A" w:rsidRPr="00BA3A0D">
        <w:rPr>
          <w:rFonts w:ascii="Arial" w:eastAsia="Verdana" w:hAnsi="Arial" w:cs="Arial"/>
          <w:sz w:val="20"/>
          <w:szCs w:val="20"/>
        </w:rPr>
        <w:t xml:space="preserve">w załącznikach do </w:t>
      </w:r>
      <w:r w:rsidR="008942D8" w:rsidRPr="00BA3A0D">
        <w:rPr>
          <w:rFonts w:ascii="Arial" w:eastAsia="Verdana" w:hAnsi="Arial" w:cs="Arial"/>
          <w:sz w:val="20"/>
          <w:szCs w:val="20"/>
        </w:rPr>
        <w:t>S</w:t>
      </w:r>
      <w:r w:rsidRPr="00BA3A0D">
        <w:rPr>
          <w:rFonts w:ascii="Arial" w:eastAsia="Verdana" w:hAnsi="Arial" w:cs="Arial"/>
          <w:sz w:val="20"/>
          <w:szCs w:val="20"/>
        </w:rPr>
        <w:t xml:space="preserve">WZ, powinny być sporządzone zgodnie z tymi wzorami, </w:t>
      </w:r>
      <w:r w:rsidR="008942D8" w:rsidRPr="00BA3A0D">
        <w:rPr>
          <w:rFonts w:ascii="Arial" w:eastAsia="Verdana" w:hAnsi="Arial" w:cs="Arial"/>
          <w:sz w:val="20"/>
          <w:szCs w:val="20"/>
        </w:rPr>
        <w:t xml:space="preserve">co najmniej </w:t>
      </w:r>
      <w:r w:rsidRPr="00BA3A0D">
        <w:rPr>
          <w:rFonts w:ascii="Arial" w:eastAsia="Verdana" w:hAnsi="Arial" w:cs="Arial"/>
          <w:sz w:val="20"/>
          <w:szCs w:val="20"/>
        </w:rPr>
        <w:t>co do treści oraz opisu kolumn i wierszy</w:t>
      </w:r>
      <w:r w:rsidR="00B07FC3" w:rsidRPr="00BA3A0D">
        <w:rPr>
          <w:rFonts w:ascii="Arial" w:eastAsia="Verdana" w:hAnsi="Arial" w:cs="Arial"/>
          <w:sz w:val="20"/>
          <w:szCs w:val="20"/>
        </w:rPr>
        <w:t>.</w:t>
      </w:r>
    </w:p>
    <w:p w14:paraId="11464626" w14:textId="02053028" w:rsidR="00DA5931" w:rsidRPr="00BA3A0D" w:rsidRDefault="0024411C"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b/>
          <w:sz w:val="20"/>
          <w:szCs w:val="20"/>
        </w:rPr>
        <w:t>Ofertę</w:t>
      </w:r>
      <w:r w:rsidR="008942D8" w:rsidRPr="00BA3A0D">
        <w:rPr>
          <w:rFonts w:ascii="Arial" w:eastAsia="Verdana" w:hAnsi="Arial" w:cs="Arial"/>
          <w:b/>
          <w:sz w:val="20"/>
          <w:szCs w:val="20"/>
        </w:rPr>
        <w:t>, w tym oświadcze</w:t>
      </w:r>
      <w:r w:rsidR="00A21946" w:rsidRPr="00BA3A0D">
        <w:rPr>
          <w:rFonts w:ascii="Arial" w:eastAsia="Verdana" w:hAnsi="Arial" w:cs="Arial"/>
          <w:b/>
          <w:sz w:val="20"/>
          <w:szCs w:val="20"/>
        </w:rPr>
        <w:t xml:space="preserve">nie, o którym mowa w Rozdziale </w:t>
      </w:r>
      <w:r w:rsidR="008942D8" w:rsidRPr="00BA3A0D">
        <w:rPr>
          <w:rFonts w:ascii="Arial" w:eastAsia="Verdana" w:hAnsi="Arial" w:cs="Arial"/>
          <w:b/>
          <w:sz w:val="20"/>
          <w:szCs w:val="20"/>
        </w:rPr>
        <w:t>X ust</w:t>
      </w:r>
      <w:r w:rsidR="00A21946" w:rsidRPr="00BA3A0D">
        <w:rPr>
          <w:rFonts w:ascii="Arial" w:eastAsia="Verdana" w:hAnsi="Arial" w:cs="Arial"/>
          <w:b/>
          <w:sz w:val="20"/>
          <w:szCs w:val="20"/>
        </w:rPr>
        <w:t>. 2 pkt 1</w:t>
      </w:r>
      <w:r w:rsidR="008942D8" w:rsidRPr="00BA3A0D">
        <w:rPr>
          <w:rFonts w:ascii="Arial" w:eastAsia="Verdana" w:hAnsi="Arial" w:cs="Arial"/>
          <w:b/>
          <w:sz w:val="20"/>
          <w:szCs w:val="20"/>
        </w:rPr>
        <w:t xml:space="preserve"> SWZ,</w:t>
      </w:r>
      <w:r w:rsidRPr="00BA3A0D">
        <w:rPr>
          <w:rFonts w:ascii="Arial" w:eastAsia="Verdana" w:hAnsi="Arial" w:cs="Arial"/>
          <w:b/>
          <w:sz w:val="20"/>
          <w:szCs w:val="20"/>
        </w:rPr>
        <w:t xml:space="preserve"> </w:t>
      </w:r>
      <w:r w:rsidR="002E41C1" w:rsidRPr="00BA3A0D">
        <w:rPr>
          <w:rFonts w:ascii="Arial" w:eastAsia="Verdana" w:hAnsi="Arial" w:cs="Arial"/>
          <w:b/>
          <w:sz w:val="20"/>
          <w:szCs w:val="20"/>
        </w:rPr>
        <w:t xml:space="preserve">oraz podmiotowe środki dowodowe, w tym oświadczenie o którym mową w art. 117 ust. 4 ustawy PZP oraz zobowiązanie podmiotu udostępniającego zasoby oraz pełnomocnictwo </w:t>
      </w:r>
      <w:r w:rsidRPr="00BA3A0D">
        <w:rPr>
          <w:rFonts w:ascii="Arial" w:eastAsia="Verdana" w:hAnsi="Arial" w:cs="Arial"/>
          <w:b/>
          <w:sz w:val="20"/>
          <w:szCs w:val="20"/>
        </w:rPr>
        <w:t>składa się pod rygorem nieważności</w:t>
      </w:r>
      <w:r w:rsidR="00A21946" w:rsidRPr="00BA3A0D">
        <w:rPr>
          <w:rFonts w:ascii="Arial" w:eastAsia="Verdana" w:hAnsi="Arial" w:cs="Arial"/>
          <w:b/>
          <w:sz w:val="20"/>
          <w:szCs w:val="20"/>
        </w:rPr>
        <w:t xml:space="preserve"> </w:t>
      </w:r>
      <w:r w:rsidRPr="00BA3A0D">
        <w:rPr>
          <w:rFonts w:ascii="Arial" w:eastAsia="Verdana" w:hAnsi="Arial" w:cs="Arial"/>
          <w:b/>
          <w:sz w:val="20"/>
          <w:szCs w:val="20"/>
        </w:rPr>
        <w:t xml:space="preserve">w formie </w:t>
      </w:r>
      <w:r w:rsidR="00FB01DB" w:rsidRPr="00BA3A0D">
        <w:rPr>
          <w:rFonts w:ascii="Arial" w:eastAsia="Verdana" w:hAnsi="Arial" w:cs="Arial"/>
          <w:b/>
          <w:sz w:val="20"/>
          <w:szCs w:val="20"/>
        </w:rPr>
        <w:t>elektronicznej (podpisanej kwalifikowanym podpisem elektronicznym)</w:t>
      </w:r>
      <w:r w:rsidR="00A21946" w:rsidRPr="00BA3A0D">
        <w:rPr>
          <w:rFonts w:ascii="Arial" w:eastAsia="Verdana" w:hAnsi="Arial" w:cs="Arial"/>
          <w:b/>
          <w:sz w:val="20"/>
          <w:szCs w:val="20"/>
        </w:rPr>
        <w:t>.</w:t>
      </w:r>
    </w:p>
    <w:p w14:paraId="4FFDE051" w14:textId="77777777" w:rsidR="0034764B" w:rsidRPr="00BA3A0D" w:rsidRDefault="0034764B" w:rsidP="0031391D">
      <w:pPr>
        <w:numPr>
          <w:ilvl w:val="0"/>
          <w:numId w:val="20"/>
        </w:numPr>
        <w:spacing w:before="60" w:after="60" w:line="360" w:lineRule="auto"/>
        <w:ind w:left="289" w:right="23" w:hanging="266"/>
        <w:jc w:val="both"/>
        <w:rPr>
          <w:rFonts w:ascii="Arial" w:eastAsia="Verdana" w:hAnsi="Arial" w:cs="Arial"/>
          <w:sz w:val="20"/>
          <w:szCs w:val="20"/>
        </w:rPr>
      </w:pPr>
      <w:r w:rsidRPr="00BA3A0D">
        <w:rPr>
          <w:rFonts w:ascii="Arial" w:eastAsia="Verdana" w:hAnsi="Arial" w:cs="Arial"/>
          <w:sz w:val="20"/>
          <w:szCs w:val="20"/>
        </w:rPr>
        <w:t xml:space="preserve">Oferta powinna być sporządzona w języku polskim. Każdy dokument składający się na ofertę powinien </w:t>
      </w:r>
      <w:r w:rsidR="00FB01DB" w:rsidRPr="00BA3A0D">
        <w:rPr>
          <w:rFonts w:ascii="Arial" w:eastAsia="Verdana" w:hAnsi="Arial" w:cs="Arial"/>
          <w:sz w:val="20"/>
          <w:szCs w:val="20"/>
        </w:rPr>
        <w:t>spełniać łącznie następujące wymagania:</w:t>
      </w:r>
    </w:p>
    <w:p w14:paraId="59936C53" w14:textId="77777777" w:rsidR="00FB01DB" w:rsidRPr="00BA3A0D" w:rsidRDefault="00FB01DB" w:rsidP="0031391D">
      <w:pPr>
        <w:pStyle w:val="Akapitzlist"/>
        <w:numPr>
          <w:ilvl w:val="0"/>
          <w:numId w:val="44"/>
        </w:numPr>
        <w:spacing w:before="60" w:after="60" w:line="360" w:lineRule="auto"/>
        <w:ind w:left="709" w:right="23" w:hanging="283"/>
        <w:jc w:val="both"/>
        <w:rPr>
          <w:rFonts w:ascii="Arial" w:eastAsia="Verdana" w:hAnsi="Arial" w:cs="Arial"/>
          <w:sz w:val="20"/>
          <w:szCs w:val="20"/>
        </w:rPr>
      </w:pPr>
      <w:r w:rsidRPr="00BA3A0D">
        <w:rPr>
          <w:rFonts w:ascii="Arial" w:eastAsia="Verdana" w:hAnsi="Arial" w:cs="Arial"/>
          <w:sz w:val="20"/>
          <w:szCs w:val="20"/>
        </w:rPr>
        <w:t>być utrwalony w sposób umożliwiający ich wielokrotne odczytanie, zapisanie i powielenie, a także przekazanie przy użyciu środków komunikacji elektronicznej lub na informatycznym nośniku danych;</w:t>
      </w:r>
    </w:p>
    <w:p w14:paraId="07AF9162" w14:textId="77777777" w:rsidR="00FB01DB" w:rsidRPr="00BA3A0D" w:rsidRDefault="00FB01DB" w:rsidP="0031391D">
      <w:pPr>
        <w:pStyle w:val="Akapitzlist"/>
        <w:numPr>
          <w:ilvl w:val="0"/>
          <w:numId w:val="44"/>
        </w:numPr>
        <w:spacing w:before="60" w:after="60" w:line="360" w:lineRule="auto"/>
        <w:ind w:left="709" w:right="23" w:hanging="283"/>
        <w:jc w:val="both"/>
        <w:rPr>
          <w:rFonts w:ascii="Arial" w:eastAsia="Verdana" w:hAnsi="Arial" w:cs="Arial"/>
          <w:sz w:val="20"/>
          <w:szCs w:val="20"/>
        </w:rPr>
      </w:pPr>
      <w:r w:rsidRPr="00BA3A0D">
        <w:rPr>
          <w:rFonts w:ascii="Arial" w:eastAsia="Verdana" w:hAnsi="Arial" w:cs="Arial"/>
          <w:sz w:val="20"/>
          <w:szCs w:val="20"/>
        </w:rPr>
        <w:t>umożliwiać prezentację treści w postaci elektronicznej, w szczególności przez wyświetlenie tej treści na monitorze ekranowym;</w:t>
      </w:r>
    </w:p>
    <w:p w14:paraId="75691F49" w14:textId="77777777" w:rsidR="00FB01DB" w:rsidRPr="00BA3A0D" w:rsidRDefault="00FB01DB" w:rsidP="0031391D">
      <w:pPr>
        <w:pStyle w:val="Akapitzlist"/>
        <w:numPr>
          <w:ilvl w:val="0"/>
          <w:numId w:val="44"/>
        </w:numPr>
        <w:spacing w:before="60" w:after="60" w:line="360" w:lineRule="auto"/>
        <w:ind w:left="709" w:right="23" w:hanging="283"/>
        <w:jc w:val="both"/>
        <w:rPr>
          <w:rFonts w:ascii="Arial" w:eastAsia="Verdana" w:hAnsi="Arial" w:cs="Arial"/>
          <w:sz w:val="20"/>
          <w:szCs w:val="20"/>
        </w:rPr>
      </w:pPr>
      <w:r w:rsidRPr="00BA3A0D">
        <w:rPr>
          <w:rFonts w:ascii="Arial" w:eastAsia="Verdana" w:hAnsi="Arial" w:cs="Arial"/>
          <w:sz w:val="20"/>
          <w:szCs w:val="20"/>
        </w:rPr>
        <w:t>umożliwiać prezentację treści w postaci papierowej, w szczególności za pomocą wydruku;</w:t>
      </w:r>
    </w:p>
    <w:p w14:paraId="5CE226AF" w14:textId="77777777" w:rsidR="00FB01DB" w:rsidRPr="00BA3A0D" w:rsidRDefault="00FB01DB" w:rsidP="0031391D">
      <w:pPr>
        <w:pStyle w:val="Akapitzlist"/>
        <w:numPr>
          <w:ilvl w:val="0"/>
          <w:numId w:val="44"/>
        </w:numPr>
        <w:spacing w:before="60" w:after="60" w:line="360" w:lineRule="auto"/>
        <w:ind w:left="709" w:right="23" w:hanging="283"/>
        <w:jc w:val="both"/>
        <w:rPr>
          <w:rFonts w:ascii="Arial" w:eastAsia="Verdana" w:hAnsi="Arial" w:cs="Arial"/>
          <w:sz w:val="20"/>
          <w:szCs w:val="20"/>
        </w:rPr>
      </w:pPr>
      <w:r w:rsidRPr="00BA3A0D">
        <w:rPr>
          <w:rFonts w:ascii="Arial" w:eastAsia="Verdana" w:hAnsi="Arial" w:cs="Arial"/>
          <w:sz w:val="20"/>
          <w:szCs w:val="20"/>
        </w:rPr>
        <w:t>zawierać dane w układzie niepozostawiającym wątpliwości co do treści i kontekstu zapisanych informacji.</w:t>
      </w:r>
    </w:p>
    <w:p w14:paraId="6AF2E874" w14:textId="77777777" w:rsidR="00DA5931" w:rsidRPr="00BA3A0D" w:rsidRDefault="00CB06F2" w:rsidP="0031391D">
      <w:pPr>
        <w:numPr>
          <w:ilvl w:val="0"/>
          <w:numId w:val="20"/>
        </w:numPr>
        <w:spacing w:before="60" w:after="60" w:line="360" w:lineRule="auto"/>
        <w:ind w:left="284" w:right="23" w:hanging="284"/>
        <w:jc w:val="both"/>
        <w:rPr>
          <w:rFonts w:ascii="Arial" w:eastAsia="Verdana" w:hAnsi="Arial" w:cs="Arial"/>
          <w:sz w:val="20"/>
          <w:szCs w:val="20"/>
        </w:rPr>
      </w:pPr>
      <w:r w:rsidRPr="00BA3A0D">
        <w:rPr>
          <w:rFonts w:ascii="Arial" w:eastAsia="Verdana" w:hAnsi="Arial" w:cs="Arial"/>
          <w:sz w:val="20"/>
          <w:szCs w:val="20"/>
        </w:rPr>
        <w:t xml:space="preserve">Jeśli </w:t>
      </w:r>
      <w:r w:rsidR="00286A20" w:rsidRPr="00BA3A0D">
        <w:rPr>
          <w:rFonts w:ascii="Arial" w:eastAsia="Verdana" w:hAnsi="Arial" w:cs="Arial"/>
          <w:sz w:val="20"/>
          <w:szCs w:val="20"/>
        </w:rPr>
        <w:t>dokumenty elektroniczne</w:t>
      </w:r>
      <w:r w:rsidRPr="00BA3A0D">
        <w:rPr>
          <w:rFonts w:ascii="Arial" w:eastAsia="Verdana" w:hAnsi="Arial" w:cs="Arial"/>
          <w:sz w:val="20"/>
          <w:szCs w:val="20"/>
        </w:rPr>
        <w:t xml:space="preserve"> zawiera</w:t>
      </w:r>
      <w:r w:rsidR="00286A20" w:rsidRPr="00BA3A0D">
        <w:rPr>
          <w:rFonts w:ascii="Arial" w:eastAsia="Verdana" w:hAnsi="Arial" w:cs="Arial"/>
          <w:sz w:val="20"/>
          <w:szCs w:val="20"/>
        </w:rPr>
        <w:t>ją</w:t>
      </w:r>
      <w:r w:rsidRPr="00BA3A0D">
        <w:rPr>
          <w:rFonts w:ascii="Arial" w:eastAsia="Verdana" w:hAnsi="Arial" w:cs="Arial"/>
          <w:sz w:val="20"/>
          <w:szCs w:val="20"/>
        </w:rPr>
        <w:t xml:space="preserve"> informacje stanowiące tajemnicę przedsiębiorstwa w rozumieniu ustawy z dnia 16 kwietnia 1993 r. o zwalczaniu nieuczciwej konkurencji (Dz. U. z 20</w:t>
      </w:r>
      <w:r w:rsidR="004145B3" w:rsidRPr="00BA3A0D">
        <w:rPr>
          <w:rFonts w:ascii="Arial" w:eastAsia="Verdana" w:hAnsi="Arial" w:cs="Arial"/>
          <w:sz w:val="20"/>
          <w:szCs w:val="20"/>
        </w:rPr>
        <w:t>20</w:t>
      </w:r>
      <w:r w:rsidRPr="00BA3A0D">
        <w:rPr>
          <w:rFonts w:ascii="Arial" w:eastAsia="Verdana" w:hAnsi="Arial" w:cs="Arial"/>
          <w:sz w:val="20"/>
          <w:szCs w:val="20"/>
        </w:rPr>
        <w:t xml:space="preserve"> r. poz. </w:t>
      </w:r>
      <w:r w:rsidR="004145B3" w:rsidRPr="00BA3A0D">
        <w:rPr>
          <w:rFonts w:ascii="Arial" w:eastAsia="Verdana" w:hAnsi="Arial" w:cs="Arial"/>
          <w:sz w:val="20"/>
          <w:szCs w:val="20"/>
        </w:rPr>
        <w:t>1913</w:t>
      </w:r>
      <w:r w:rsidRPr="00BA3A0D">
        <w:rPr>
          <w:rFonts w:ascii="Arial" w:eastAsia="Verdana" w:hAnsi="Arial" w:cs="Arial"/>
          <w:sz w:val="20"/>
          <w:szCs w:val="20"/>
        </w:rPr>
        <w:t xml:space="preserve">), Wykonawca powinien </w:t>
      </w:r>
      <w:r w:rsidR="00286A20" w:rsidRPr="00BA3A0D">
        <w:rPr>
          <w:rFonts w:ascii="Arial" w:eastAsia="Verdana" w:hAnsi="Arial" w:cs="Arial"/>
          <w:sz w:val="20"/>
          <w:szCs w:val="20"/>
        </w:rPr>
        <w:t>wraz z przekazaniem takich informacji</w:t>
      </w:r>
      <w:r w:rsidRPr="00BA3A0D">
        <w:rPr>
          <w:rFonts w:ascii="Arial" w:eastAsia="Verdana" w:hAnsi="Arial" w:cs="Arial"/>
          <w:sz w:val="20"/>
          <w:szCs w:val="20"/>
        </w:rPr>
        <w:t>, zastrzec, że nie mogą one być udostępnione oraz wykazać, iż zastrzeżone informacje stanowią tajemnicę przedsiębiorstwa. Zastrzeżone informacje należy</w:t>
      </w:r>
      <w:r w:rsidR="00286A20" w:rsidRPr="00BA3A0D">
        <w:rPr>
          <w:rFonts w:ascii="Arial" w:eastAsia="Verdana" w:hAnsi="Arial" w:cs="Arial"/>
          <w:sz w:val="20"/>
          <w:szCs w:val="20"/>
        </w:rPr>
        <w:t xml:space="preserve"> przekazać w wydzielonym i odpowiednio oznaczonym pliku oraz </w:t>
      </w:r>
      <w:r w:rsidR="007B5CCF" w:rsidRPr="00BA3A0D">
        <w:rPr>
          <w:rFonts w:ascii="Arial" w:eastAsia="Verdana" w:hAnsi="Arial" w:cs="Arial"/>
          <w:sz w:val="20"/>
          <w:szCs w:val="20"/>
        </w:rPr>
        <w:t xml:space="preserve">oznaczając go w systemie Platformy jako „dokument niejawny” (należy odznaczyć </w:t>
      </w:r>
      <w:proofErr w:type="spellStart"/>
      <w:r w:rsidR="007B5CCF" w:rsidRPr="00BA3A0D">
        <w:rPr>
          <w:rFonts w:ascii="Arial" w:eastAsia="Verdana" w:hAnsi="Arial" w:cs="Arial"/>
          <w:sz w:val="20"/>
          <w:szCs w:val="20"/>
        </w:rPr>
        <w:t>check</w:t>
      </w:r>
      <w:proofErr w:type="spellEnd"/>
      <w:r w:rsidR="007B5CCF" w:rsidRPr="00BA3A0D">
        <w:rPr>
          <w:rFonts w:ascii="Arial" w:eastAsia="Verdana" w:hAnsi="Arial" w:cs="Arial"/>
          <w:sz w:val="20"/>
          <w:szCs w:val="20"/>
        </w:rPr>
        <w:t xml:space="preserve"> </w:t>
      </w:r>
      <w:proofErr w:type="spellStart"/>
      <w:r w:rsidR="007B5CCF" w:rsidRPr="00BA3A0D">
        <w:rPr>
          <w:rFonts w:ascii="Arial" w:eastAsia="Verdana" w:hAnsi="Arial" w:cs="Arial"/>
          <w:sz w:val="20"/>
          <w:szCs w:val="20"/>
        </w:rPr>
        <w:t>box</w:t>
      </w:r>
      <w:proofErr w:type="spellEnd"/>
      <w:r w:rsidR="007B5CCF" w:rsidRPr="00BA3A0D">
        <w:rPr>
          <w:rFonts w:ascii="Arial" w:eastAsia="Verdana" w:hAnsi="Arial" w:cs="Arial"/>
          <w:sz w:val="20"/>
          <w:szCs w:val="20"/>
        </w:rPr>
        <w:t xml:space="preserve"> „Dokument jawny”). </w:t>
      </w:r>
    </w:p>
    <w:p w14:paraId="03CCA507" w14:textId="59C4AD34" w:rsidR="00DA5931" w:rsidRPr="00BA3A0D" w:rsidRDefault="007B5CCF" w:rsidP="0031391D">
      <w:pPr>
        <w:numPr>
          <w:ilvl w:val="0"/>
          <w:numId w:val="20"/>
        </w:numPr>
        <w:spacing w:before="60" w:after="60" w:line="360" w:lineRule="auto"/>
        <w:ind w:left="283" w:right="23" w:hanging="425"/>
        <w:jc w:val="both"/>
        <w:rPr>
          <w:rFonts w:ascii="Arial" w:eastAsia="Verdana" w:hAnsi="Arial" w:cs="Arial"/>
          <w:sz w:val="20"/>
          <w:szCs w:val="20"/>
        </w:rPr>
      </w:pPr>
      <w:r w:rsidRPr="00BA3A0D">
        <w:rPr>
          <w:rFonts w:ascii="Arial" w:eastAsia="Verdana" w:hAnsi="Arial" w:cs="Arial"/>
          <w:sz w:val="20"/>
          <w:szCs w:val="20"/>
        </w:rPr>
        <w:t>W celu złożenia oferty należy</w:t>
      </w:r>
      <w:r w:rsidR="00286A20" w:rsidRPr="00BA3A0D">
        <w:rPr>
          <w:rFonts w:ascii="Arial" w:eastAsia="Verdana" w:hAnsi="Arial" w:cs="Arial"/>
          <w:sz w:val="20"/>
          <w:szCs w:val="20"/>
        </w:rPr>
        <w:t xml:space="preserve"> </w:t>
      </w:r>
      <w:r w:rsidRPr="00BA3A0D">
        <w:rPr>
          <w:rFonts w:ascii="Arial" w:eastAsia="Verdana" w:hAnsi="Arial" w:cs="Arial"/>
          <w:sz w:val="20"/>
          <w:szCs w:val="20"/>
        </w:rPr>
        <w:t>zarejestrować (zalogować) się na Platformie oraz postępując zgodnie z instrukcj</w:t>
      </w:r>
      <w:r w:rsidR="003569A8" w:rsidRPr="00BA3A0D">
        <w:rPr>
          <w:rFonts w:ascii="Arial" w:eastAsia="Verdana" w:hAnsi="Arial" w:cs="Arial"/>
          <w:sz w:val="20"/>
          <w:szCs w:val="20"/>
        </w:rPr>
        <w:t>ami złożyć ofertę.</w:t>
      </w:r>
    </w:p>
    <w:p w14:paraId="5CE3ACD2" w14:textId="30888962" w:rsidR="00306DDE" w:rsidRPr="00BA3A0D" w:rsidRDefault="00306DDE" w:rsidP="0031391D">
      <w:pPr>
        <w:numPr>
          <w:ilvl w:val="0"/>
          <w:numId w:val="20"/>
        </w:numPr>
        <w:spacing w:before="60" w:after="60" w:line="360" w:lineRule="auto"/>
        <w:ind w:left="284" w:right="23" w:hanging="426"/>
        <w:jc w:val="both"/>
        <w:rPr>
          <w:rFonts w:ascii="Arial" w:eastAsia="Verdana" w:hAnsi="Arial" w:cs="Arial"/>
          <w:sz w:val="20"/>
          <w:szCs w:val="20"/>
        </w:rPr>
      </w:pPr>
      <w:r w:rsidRPr="00BA3A0D">
        <w:rPr>
          <w:rFonts w:ascii="Arial" w:eastAsia="Verdana" w:hAnsi="Arial" w:cs="Arial"/>
          <w:sz w:val="20"/>
          <w:szCs w:val="20"/>
        </w:rPr>
        <w:lastRenderedPageBreak/>
        <w:t xml:space="preserve">Oferta może być złożona tylko do upływu terminu składania ofert. Do upływu terminu składania ofert Wykonawca może wycofać ofertę. </w:t>
      </w:r>
    </w:p>
    <w:p w14:paraId="2569E5BC" w14:textId="59DA0278" w:rsidR="005851F8" w:rsidRPr="00BA3A0D" w:rsidRDefault="00BA2DE7" w:rsidP="0031391D">
      <w:pPr>
        <w:numPr>
          <w:ilvl w:val="0"/>
          <w:numId w:val="20"/>
        </w:numPr>
        <w:spacing w:before="60" w:after="60" w:line="360" w:lineRule="auto"/>
        <w:ind w:left="284" w:right="23" w:hanging="426"/>
        <w:jc w:val="both"/>
        <w:rPr>
          <w:rFonts w:ascii="Arial" w:eastAsia="Verdana" w:hAnsi="Arial" w:cs="Arial"/>
          <w:sz w:val="20"/>
          <w:szCs w:val="20"/>
        </w:rPr>
      </w:pPr>
      <w:r w:rsidRPr="00BA3A0D">
        <w:rPr>
          <w:rFonts w:ascii="Arial" w:eastAsia="Verdana" w:hAnsi="Arial" w:cs="Arial"/>
          <w:sz w:val="20"/>
          <w:szCs w:val="20"/>
        </w:rPr>
        <w:t>Wszystkie koszty związane z uczestnictwem w postępowaniu, w szczególności z przygotowaniem i złożeniem ofert</w:t>
      </w:r>
      <w:r w:rsidR="001B4C60" w:rsidRPr="00BA3A0D">
        <w:rPr>
          <w:rFonts w:ascii="Arial" w:eastAsia="Verdana" w:hAnsi="Arial" w:cs="Arial"/>
          <w:sz w:val="20"/>
          <w:szCs w:val="20"/>
        </w:rPr>
        <w:t>y</w:t>
      </w:r>
      <w:r w:rsidR="00C76D87" w:rsidRPr="00BA3A0D">
        <w:rPr>
          <w:rFonts w:ascii="Arial" w:eastAsia="Verdana" w:hAnsi="Arial" w:cs="Arial"/>
          <w:sz w:val="20"/>
          <w:szCs w:val="20"/>
        </w:rPr>
        <w:t xml:space="preserve"> </w:t>
      </w:r>
      <w:r w:rsidRPr="00BA3A0D">
        <w:rPr>
          <w:rFonts w:ascii="Arial" w:eastAsia="Verdana" w:hAnsi="Arial" w:cs="Arial"/>
          <w:sz w:val="20"/>
          <w:szCs w:val="20"/>
        </w:rPr>
        <w:t>ponosi Wykonawca składający ofertę.</w:t>
      </w:r>
      <w:r w:rsidR="00215D36" w:rsidRPr="00BA3A0D">
        <w:rPr>
          <w:rFonts w:ascii="Arial" w:eastAsia="Verdana" w:hAnsi="Arial" w:cs="Arial"/>
          <w:sz w:val="20"/>
          <w:szCs w:val="20"/>
        </w:rPr>
        <w:t xml:space="preserve"> Zamawiający nie przewiduje zwrotu kosztów udziału w postępowaniu.</w:t>
      </w:r>
    </w:p>
    <w:p w14:paraId="1B9DAD68" w14:textId="77777777" w:rsidR="001730A0" w:rsidRPr="00BA3A0D" w:rsidRDefault="001730A0" w:rsidP="0031391D">
      <w:pPr>
        <w:spacing w:before="60" w:after="60" w:line="360" w:lineRule="auto"/>
        <w:ind w:left="284" w:right="23"/>
        <w:jc w:val="both"/>
        <w:rPr>
          <w:rFonts w:ascii="Arial" w:eastAsia="Verdana" w:hAnsi="Arial" w:cs="Arial"/>
          <w:sz w:val="20"/>
          <w:szCs w:val="20"/>
        </w:rPr>
      </w:pPr>
    </w:p>
    <w:p w14:paraId="6A9F10EC" w14:textId="77777777" w:rsidR="00C80F47" w:rsidRPr="00BA3A0D" w:rsidRDefault="00141D3A" w:rsidP="0031391D">
      <w:pPr>
        <w:pStyle w:val="Teksttreci40"/>
        <w:numPr>
          <w:ilvl w:val="5"/>
          <w:numId w:val="9"/>
        </w:numPr>
        <w:shd w:val="clear" w:color="auto" w:fill="auto"/>
        <w:tabs>
          <w:tab w:val="left" w:pos="284"/>
        </w:tabs>
        <w:spacing w:before="60" w:after="60" w:line="360" w:lineRule="auto"/>
        <w:ind w:left="283" w:hanging="425"/>
        <w:rPr>
          <w:rFonts w:ascii="Arial" w:hAnsi="Arial" w:cs="Arial"/>
          <w:b/>
          <w:sz w:val="20"/>
          <w:szCs w:val="20"/>
          <w:lang w:val="pl-PL"/>
        </w:rPr>
      </w:pPr>
      <w:r w:rsidRPr="00BA3A0D">
        <w:rPr>
          <w:rFonts w:ascii="Arial" w:hAnsi="Arial" w:cs="Arial"/>
          <w:b/>
          <w:sz w:val="20"/>
          <w:szCs w:val="20"/>
          <w:lang w:val="pl-PL"/>
        </w:rPr>
        <w:t>OPIS SPOSOBU OBLICZENIA CENY OFERTY</w:t>
      </w:r>
    </w:p>
    <w:p w14:paraId="48198AEA" w14:textId="5D59D961" w:rsidR="005D7705" w:rsidRPr="008B463C" w:rsidRDefault="005D7705" w:rsidP="0031391D">
      <w:pPr>
        <w:numPr>
          <w:ilvl w:val="0"/>
          <w:numId w:val="25"/>
        </w:numPr>
        <w:tabs>
          <w:tab w:val="left" w:pos="3855"/>
        </w:tabs>
        <w:suppressAutoHyphens/>
        <w:autoSpaceDE w:val="0"/>
        <w:autoSpaceDN w:val="0"/>
        <w:adjustRightInd w:val="0"/>
        <w:spacing w:after="47" w:line="360" w:lineRule="auto"/>
        <w:ind w:left="284" w:hanging="284"/>
        <w:jc w:val="both"/>
        <w:rPr>
          <w:rFonts w:ascii="Arial" w:eastAsiaTheme="minorEastAsia" w:hAnsi="Arial" w:cs="Arial"/>
          <w:color w:val="000000"/>
          <w:sz w:val="20"/>
          <w:szCs w:val="20"/>
        </w:rPr>
      </w:pPr>
      <w:r w:rsidRPr="008B463C">
        <w:rPr>
          <w:rFonts w:ascii="Arial" w:eastAsiaTheme="minorEastAsia" w:hAnsi="Arial" w:cs="Arial"/>
          <w:color w:val="000000"/>
          <w:sz w:val="20"/>
          <w:szCs w:val="20"/>
        </w:rPr>
        <w:t>Wykonawca zobowiązany jest złożyć Formularz ofertowy</w:t>
      </w:r>
      <w:r w:rsidR="00527097" w:rsidRPr="008B463C">
        <w:rPr>
          <w:rFonts w:ascii="Arial" w:eastAsiaTheme="minorEastAsia" w:hAnsi="Arial" w:cs="Arial"/>
          <w:color w:val="000000"/>
          <w:sz w:val="20"/>
          <w:szCs w:val="20"/>
        </w:rPr>
        <w:t xml:space="preserve"> – wypełniony załącznik nr 2 do SWZ</w:t>
      </w:r>
      <w:r w:rsidRPr="008B463C">
        <w:rPr>
          <w:rFonts w:ascii="Arial" w:eastAsiaTheme="minorEastAsia" w:hAnsi="Arial" w:cs="Arial"/>
          <w:color w:val="000000"/>
          <w:sz w:val="20"/>
          <w:szCs w:val="20"/>
        </w:rPr>
        <w:t>. Wykonawca zobowiązany jest wypełnić przedmiotowe dokumenty zgodnie z zawartymi w nich instrukcjami</w:t>
      </w:r>
      <w:r w:rsidR="00A02927" w:rsidRPr="008B463C">
        <w:rPr>
          <w:rFonts w:ascii="Arial" w:eastAsiaTheme="minorEastAsia" w:hAnsi="Arial" w:cs="Arial"/>
          <w:color w:val="000000"/>
          <w:sz w:val="20"/>
          <w:szCs w:val="20"/>
        </w:rPr>
        <w:t xml:space="preserve"> stosownie do Części na któr</w:t>
      </w:r>
      <w:r w:rsidR="0007177E" w:rsidRPr="008B463C">
        <w:rPr>
          <w:rFonts w:ascii="Arial" w:eastAsiaTheme="minorEastAsia" w:hAnsi="Arial" w:cs="Arial"/>
          <w:color w:val="000000"/>
          <w:sz w:val="20"/>
          <w:szCs w:val="20"/>
        </w:rPr>
        <w:t>ą/któr</w:t>
      </w:r>
      <w:r w:rsidR="00A02927" w:rsidRPr="008B463C">
        <w:rPr>
          <w:rFonts w:ascii="Arial" w:eastAsiaTheme="minorEastAsia" w:hAnsi="Arial" w:cs="Arial"/>
          <w:color w:val="000000"/>
          <w:sz w:val="20"/>
          <w:szCs w:val="20"/>
        </w:rPr>
        <w:t>e Wykonawca składa ofertę.</w:t>
      </w:r>
    </w:p>
    <w:p w14:paraId="73590D57" w14:textId="0054C992" w:rsidR="003110BF" w:rsidRPr="008B463C" w:rsidRDefault="00451EB3" w:rsidP="0031391D">
      <w:pPr>
        <w:numPr>
          <w:ilvl w:val="0"/>
          <w:numId w:val="25"/>
        </w:numPr>
        <w:tabs>
          <w:tab w:val="left" w:pos="3855"/>
        </w:tabs>
        <w:suppressAutoHyphens/>
        <w:spacing w:before="60" w:after="60" w:line="360" w:lineRule="auto"/>
        <w:ind w:left="284" w:hanging="284"/>
        <w:jc w:val="both"/>
        <w:rPr>
          <w:rFonts w:ascii="Arial" w:hAnsi="Arial" w:cs="Arial"/>
          <w:sz w:val="20"/>
          <w:szCs w:val="20"/>
        </w:rPr>
      </w:pPr>
      <w:r w:rsidRPr="008B463C">
        <w:rPr>
          <w:rFonts w:ascii="Arial" w:hAnsi="Arial" w:cs="Arial"/>
          <w:sz w:val="20"/>
          <w:szCs w:val="20"/>
        </w:rPr>
        <w:t>Cen</w:t>
      </w:r>
      <w:r w:rsidR="00C953F3" w:rsidRPr="008B463C">
        <w:rPr>
          <w:rFonts w:ascii="Arial" w:hAnsi="Arial" w:cs="Arial"/>
          <w:sz w:val="20"/>
          <w:szCs w:val="20"/>
        </w:rPr>
        <w:t>a</w:t>
      </w:r>
      <w:r w:rsidRPr="008B463C">
        <w:rPr>
          <w:rFonts w:ascii="Arial" w:hAnsi="Arial" w:cs="Arial"/>
          <w:sz w:val="20"/>
          <w:szCs w:val="20"/>
        </w:rPr>
        <w:t xml:space="preserve"> jednostkow</w:t>
      </w:r>
      <w:r w:rsidR="00C953F3" w:rsidRPr="008B463C">
        <w:rPr>
          <w:rFonts w:ascii="Arial" w:hAnsi="Arial" w:cs="Arial"/>
          <w:sz w:val="20"/>
          <w:szCs w:val="20"/>
        </w:rPr>
        <w:t>a</w:t>
      </w:r>
      <w:r w:rsidRPr="008B463C">
        <w:rPr>
          <w:rFonts w:ascii="Arial" w:hAnsi="Arial" w:cs="Arial"/>
          <w:sz w:val="20"/>
          <w:szCs w:val="20"/>
        </w:rPr>
        <w:t xml:space="preserve"> oraz s</w:t>
      </w:r>
      <w:r w:rsidR="003110BF" w:rsidRPr="008B463C">
        <w:rPr>
          <w:rFonts w:ascii="Arial" w:hAnsi="Arial" w:cs="Arial"/>
          <w:sz w:val="20"/>
          <w:szCs w:val="20"/>
        </w:rPr>
        <w:t>um</w:t>
      </w:r>
      <w:r w:rsidR="00C953F3" w:rsidRPr="008B463C">
        <w:rPr>
          <w:rFonts w:ascii="Arial" w:hAnsi="Arial" w:cs="Arial"/>
          <w:sz w:val="20"/>
          <w:szCs w:val="20"/>
        </w:rPr>
        <w:t>a</w:t>
      </w:r>
      <w:r w:rsidR="003110BF" w:rsidRPr="008B463C">
        <w:rPr>
          <w:rFonts w:ascii="Arial" w:hAnsi="Arial" w:cs="Arial"/>
          <w:sz w:val="20"/>
          <w:szCs w:val="20"/>
        </w:rPr>
        <w:t xml:space="preserve"> tak wyliczonych kwot stanowi cenę ofertową </w:t>
      </w:r>
      <w:r w:rsidR="00D26EFE" w:rsidRPr="008B463C">
        <w:rPr>
          <w:rFonts w:ascii="Arial" w:hAnsi="Arial" w:cs="Arial"/>
          <w:sz w:val="20"/>
          <w:szCs w:val="20"/>
        </w:rPr>
        <w:t>zamówienia</w:t>
      </w:r>
      <w:r w:rsidR="00260490" w:rsidRPr="008B463C">
        <w:rPr>
          <w:rFonts w:ascii="Arial" w:hAnsi="Arial" w:cs="Arial"/>
          <w:sz w:val="20"/>
          <w:szCs w:val="20"/>
        </w:rPr>
        <w:t xml:space="preserve"> w zakresie odpowiednio Części 1 i 2</w:t>
      </w:r>
      <w:r w:rsidR="00D26EFE" w:rsidRPr="008B463C">
        <w:rPr>
          <w:rFonts w:ascii="Arial" w:hAnsi="Arial" w:cs="Arial"/>
          <w:sz w:val="20"/>
          <w:szCs w:val="20"/>
        </w:rPr>
        <w:t xml:space="preserve">, którą Wykonawca wpisuje w </w:t>
      </w:r>
      <w:r w:rsidRPr="008B463C">
        <w:rPr>
          <w:rFonts w:ascii="Arial" w:hAnsi="Arial" w:cs="Arial"/>
          <w:sz w:val="20"/>
          <w:szCs w:val="20"/>
        </w:rPr>
        <w:t xml:space="preserve">lit </w:t>
      </w:r>
      <w:r w:rsidR="00260490" w:rsidRPr="008B463C">
        <w:rPr>
          <w:rFonts w:ascii="Arial" w:hAnsi="Arial" w:cs="Arial"/>
          <w:sz w:val="20"/>
          <w:szCs w:val="20"/>
        </w:rPr>
        <w:t>B pkt 1 dla Części 1 i/lub lit. B pkt 2 dla Części 2</w:t>
      </w:r>
      <w:r w:rsidRPr="008B463C">
        <w:rPr>
          <w:rFonts w:ascii="Arial" w:hAnsi="Arial" w:cs="Arial"/>
          <w:sz w:val="20"/>
          <w:szCs w:val="20"/>
        </w:rPr>
        <w:t xml:space="preserve"> </w:t>
      </w:r>
      <w:r w:rsidR="00D26EFE" w:rsidRPr="008B463C">
        <w:rPr>
          <w:rFonts w:ascii="Arial" w:hAnsi="Arial" w:cs="Arial"/>
          <w:sz w:val="20"/>
          <w:szCs w:val="20"/>
        </w:rPr>
        <w:t>Formularza Ofertowego.</w:t>
      </w:r>
      <w:r w:rsidR="003F6846" w:rsidRPr="008B463C">
        <w:rPr>
          <w:rFonts w:ascii="Arial" w:hAnsi="Arial" w:cs="Arial"/>
          <w:sz w:val="20"/>
          <w:szCs w:val="20"/>
        </w:rPr>
        <w:t xml:space="preserve"> Wykonawca zobowiązany jest wypełnić tabelę zn</w:t>
      </w:r>
      <w:r w:rsidR="006B03DC" w:rsidRPr="008B463C">
        <w:rPr>
          <w:rFonts w:ascii="Arial" w:hAnsi="Arial" w:cs="Arial"/>
          <w:sz w:val="20"/>
          <w:szCs w:val="20"/>
        </w:rPr>
        <w:t>a</w:t>
      </w:r>
      <w:r w:rsidR="003F6846" w:rsidRPr="008B463C">
        <w:rPr>
          <w:rFonts w:ascii="Arial" w:hAnsi="Arial" w:cs="Arial"/>
          <w:sz w:val="20"/>
          <w:szCs w:val="20"/>
        </w:rPr>
        <w:t xml:space="preserve">jdującą się w formularzu ofertowym według reguł w niej opisanych. </w:t>
      </w:r>
    </w:p>
    <w:p w14:paraId="3A61BA1E" w14:textId="0DDE73E4" w:rsidR="00227D00" w:rsidRPr="00BA3A0D" w:rsidRDefault="00D62767" w:rsidP="0031391D">
      <w:pPr>
        <w:numPr>
          <w:ilvl w:val="0"/>
          <w:numId w:val="25"/>
        </w:numPr>
        <w:tabs>
          <w:tab w:val="left" w:pos="3855"/>
        </w:tabs>
        <w:suppressAutoHyphens/>
        <w:spacing w:before="60" w:after="60" w:line="360" w:lineRule="auto"/>
        <w:ind w:left="284" w:hanging="284"/>
        <w:jc w:val="both"/>
        <w:rPr>
          <w:rFonts w:ascii="Arial" w:hAnsi="Arial" w:cs="Arial"/>
          <w:sz w:val="20"/>
          <w:szCs w:val="20"/>
        </w:rPr>
      </w:pPr>
      <w:r w:rsidRPr="008B463C">
        <w:rPr>
          <w:rFonts w:ascii="Arial" w:hAnsi="Arial" w:cs="Arial"/>
          <w:sz w:val="20"/>
        </w:rPr>
        <w:t>C</w:t>
      </w:r>
      <w:r w:rsidR="009A1DE8" w:rsidRPr="008B463C">
        <w:rPr>
          <w:rFonts w:ascii="Arial" w:hAnsi="Arial" w:cs="Arial"/>
          <w:sz w:val="20"/>
        </w:rPr>
        <w:t>ena ofertowa musi uwzględniać wszystkie</w:t>
      </w:r>
      <w:r w:rsidR="009A1DE8" w:rsidRPr="00BA3A0D">
        <w:rPr>
          <w:rFonts w:ascii="Arial" w:hAnsi="Arial" w:cs="Arial"/>
          <w:sz w:val="20"/>
        </w:rPr>
        <w:t xml:space="preserve"> koszty związane z realizacją przedmiotu zamówienia zgodnie z opisem przedmiotu zamówienia oraz postanowieniami </w:t>
      </w:r>
      <w:r w:rsidR="00046F74" w:rsidRPr="00BA3A0D">
        <w:rPr>
          <w:rFonts w:ascii="Arial" w:hAnsi="Arial" w:cs="Arial"/>
          <w:sz w:val="20"/>
        </w:rPr>
        <w:t xml:space="preserve">wzoru </w:t>
      </w:r>
      <w:r w:rsidR="009A1DE8" w:rsidRPr="00BA3A0D">
        <w:rPr>
          <w:rFonts w:ascii="Arial" w:hAnsi="Arial" w:cs="Arial"/>
          <w:sz w:val="20"/>
        </w:rPr>
        <w:t>umowy</w:t>
      </w:r>
      <w:r w:rsidR="00046F74" w:rsidRPr="00BA3A0D">
        <w:rPr>
          <w:rFonts w:ascii="Arial" w:hAnsi="Arial" w:cs="Arial"/>
          <w:sz w:val="20"/>
        </w:rPr>
        <w:t xml:space="preserve">. </w:t>
      </w:r>
    </w:p>
    <w:p w14:paraId="522DDFF2" w14:textId="722427A2" w:rsidR="009A1DE8" w:rsidRPr="00BA3A0D" w:rsidRDefault="00D43A22" w:rsidP="0031391D">
      <w:pPr>
        <w:numPr>
          <w:ilvl w:val="0"/>
          <w:numId w:val="25"/>
        </w:numPr>
        <w:tabs>
          <w:tab w:val="left" w:pos="3855"/>
        </w:tabs>
        <w:suppressAutoHyphens/>
        <w:spacing w:before="60" w:after="60" w:line="360" w:lineRule="auto"/>
        <w:ind w:left="284" w:hanging="284"/>
        <w:jc w:val="both"/>
        <w:rPr>
          <w:rFonts w:ascii="Arial" w:hAnsi="Arial" w:cs="Arial"/>
          <w:b/>
          <w:bCs/>
          <w:sz w:val="20"/>
          <w:szCs w:val="20"/>
        </w:rPr>
      </w:pPr>
      <w:r w:rsidRPr="00BA3A0D">
        <w:rPr>
          <w:rFonts w:ascii="Arial" w:hAnsi="Arial" w:cs="Arial"/>
          <w:b/>
          <w:bCs/>
          <w:sz w:val="20"/>
          <w:szCs w:val="20"/>
        </w:rPr>
        <w:t>Stawka podatku VAT w przedmiotowym postępowaniu</w:t>
      </w:r>
      <w:r w:rsidR="0072261C" w:rsidRPr="00BA3A0D">
        <w:rPr>
          <w:rFonts w:ascii="Arial" w:hAnsi="Arial" w:cs="Arial"/>
          <w:b/>
          <w:bCs/>
          <w:sz w:val="20"/>
          <w:szCs w:val="20"/>
        </w:rPr>
        <w:t xml:space="preserve"> na dzień ogłoszenia postępowania wynosi </w:t>
      </w:r>
      <w:r w:rsidR="00AC7CCA" w:rsidRPr="00BA3A0D">
        <w:rPr>
          <w:rFonts w:ascii="Arial" w:hAnsi="Arial" w:cs="Arial"/>
          <w:b/>
          <w:bCs/>
          <w:sz w:val="20"/>
          <w:szCs w:val="20"/>
        </w:rPr>
        <w:t>23</w:t>
      </w:r>
      <w:r w:rsidR="0072261C" w:rsidRPr="00BA3A0D">
        <w:rPr>
          <w:rFonts w:ascii="Arial" w:hAnsi="Arial" w:cs="Arial"/>
          <w:b/>
          <w:bCs/>
          <w:sz w:val="20"/>
          <w:szCs w:val="20"/>
        </w:rPr>
        <w:t xml:space="preserve"> %.</w:t>
      </w:r>
    </w:p>
    <w:p w14:paraId="44F538F4" w14:textId="28FAFE0B" w:rsidR="009B48E2" w:rsidRPr="00BA3A0D" w:rsidRDefault="00CC38C5" w:rsidP="0031391D">
      <w:pPr>
        <w:numPr>
          <w:ilvl w:val="0"/>
          <w:numId w:val="25"/>
        </w:numPr>
        <w:tabs>
          <w:tab w:val="left" w:pos="3855"/>
        </w:tabs>
        <w:suppressAutoHyphens/>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Cena podana na Formularzu Ofertowym jest ceną ostateczną, niepodlegającą negocjacji </w:t>
      </w:r>
      <w:r w:rsidR="002E41C1" w:rsidRPr="00BA3A0D">
        <w:rPr>
          <w:rFonts w:ascii="Arial" w:hAnsi="Arial" w:cs="Arial"/>
          <w:sz w:val="20"/>
          <w:szCs w:val="20"/>
        </w:rPr>
        <w:br/>
      </w:r>
      <w:r w:rsidRPr="00BA3A0D">
        <w:rPr>
          <w:rFonts w:ascii="Arial" w:hAnsi="Arial" w:cs="Arial"/>
          <w:sz w:val="20"/>
          <w:szCs w:val="20"/>
        </w:rPr>
        <w:t>i wyczerpującą wszelkie należności Wykonawcy wobec Zamawiającego związane z r</w:t>
      </w:r>
      <w:r w:rsidR="00AD1254" w:rsidRPr="00BA3A0D">
        <w:rPr>
          <w:rFonts w:ascii="Arial" w:hAnsi="Arial" w:cs="Arial"/>
          <w:sz w:val="20"/>
          <w:szCs w:val="20"/>
        </w:rPr>
        <w:t xml:space="preserve">ealizacją przedmiotu zamówienia, z zastrzeżeniem </w:t>
      </w:r>
      <w:r w:rsidR="00F13CF2" w:rsidRPr="00BA3A0D">
        <w:rPr>
          <w:rFonts w:ascii="Arial" w:hAnsi="Arial" w:cs="Arial"/>
          <w:sz w:val="20"/>
          <w:szCs w:val="20"/>
        </w:rPr>
        <w:t>okoliczności przewidzianych w</w:t>
      </w:r>
      <w:r w:rsidR="00F66853">
        <w:rPr>
          <w:rFonts w:ascii="Arial" w:hAnsi="Arial" w:cs="Arial"/>
          <w:sz w:val="20"/>
          <w:szCs w:val="20"/>
        </w:rPr>
        <w:t>e wzorze umowy.</w:t>
      </w:r>
    </w:p>
    <w:p w14:paraId="4B505C18" w14:textId="77777777" w:rsidR="0004303A" w:rsidRPr="00BA3A0D" w:rsidRDefault="0004303A" w:rsidP="0031391D">
      <w:pPr>
        <w:numPr>
          <w:ilvl w:val="0"/>
          <w:numId w:val="25"/>
        </w:numPr>
        <w:tabs>
          <w:tab w:val="left" w:pos="3855"/>
        </w:tabs>
        <w:suppressAutoHyphens/>
        <w:spacing w:before="60" w:after="60" w:line="360" w:lineRule="auto"/>
        <w:ind w:left="284" w:hanging="284"/>
        <w:jc w:val="both"/>
        <w:rPr>
          <w:rFonts w:ascii="Arial" w:hAnsi="Arial" w:cs="Arial"/>
          <w:sz w:val="20"/>
        </w:rPr>
      </w:pPr>
      <w:r w:rsidRPr="00BA3A0D">
        <w:rPr>
          <w:rFonts w:ascii="Arial" w:hAnsi="Arial" w:cs="Arial"/>
          <w:sz w:val="20"/>
        </w:rPr>
        <w:t>Zamawiający nie przewiduje rozliczeń w walucie obcej.</w:t>
      </w:r>
    </w:p>
    <w:p w14:paraId="64E9D8DC" w14:textId="77777777" w:rsidR="0004303A" w:rsidRPr="00BA3A0D" w:rsidRDefault="0004303A" w:rsidP="0031391D">
      <w:pPr>
        <w:numPr>
          <w:ilvl w:val="0"/>
          <w:numId w:val="25"/>
        </w:numPr>
        <w:tabs>
          <w:tab w:val="left" w:pos="3855"/>
        </w:tabs>
        <w:suppressAutoHyphens/>
        <w:spacing w:before="60" w:after="60" w:line="360" w:lineRule="auto"/>
        <w:ind w:left="284" w:hanging="284"/>
        <w:jc w:val="both"/>
        <w:rPr>
          <w:rFonts w:ascii="Arial" w:hAnsi="Arial" w:cs="Arial"/>
          <w:sz w:val="20"/>
        </w:rPr>
      </w:pPr>
      <w:r w:rsidRPr="00BA3A0D">
        <w:rPr>
          <w:rFonts w:ascii="Arial" w:hAnsi="Arial" w:cs="Arial"/>
          <w:sz w:val="20"/>
        </w:rPr>
        <w:t xml:space="preserve">Wyliczona cena oferty brutto będzie służyć do porównania złożonych ofert. </w:t>
      </w:r>
    </w:p>
    <w:p w14:paraId="7A316F72" w14:textId="77777777" w:rsidR="00DF7BB6" w:rsidRPr="00BA3A0D" w:rsidRDefault="0004303A" w:rsidP="0031391D">
      <w:pPr>
        <w:numPr>
          <w:ilvl w:val="0"/>
          <w:numId w:val="25"/>
        </w:numPr>
        <w:tabs>
          <w:tab w:val="left" w:pos="3855"/>
        </w:tabs>
        <w:suppressAutoHyphens/>
        <w:spacing w:before="60" w:after="60" w:line="360" w:lineRule="auto"/>
        <w:ind w:left="284" w:hanging="284"/>
        <w:jc w:val="both"/>
        <w:rPr>
          <w:rFonts w:ascii="Arial" w:hAnsi="Arial" w:cs="Arial"/>
          <w:b/>
          <w:color w:val="FF0000"/>
          <w:sz w:val="20"/>
          <w:szCs w:val="20"/>
        </w:rPr>
      </w:pPr>
      <w:r w:rsidRPr="00BA3A0D">
        <w:rPr>
          <w:rFonts w:ascii="Arial" w:hAnsi="Arial" w:cs="Arial"/>
          <w:sz w:val="20"/>
          <w:szCs w:val="20"/>
        </w:rPr>
        <w:t xml:space="preserve">Jeżeli w postępowaniu złożona będzie oferta, której wybór prowadziłby do powstania u </w:t>
      </w:r>
      <w:r w:rsidR="004A739F" w:rsidRPr="00BA3A0D">
        <w:rPr>
          <w:rFonts w:ascii="Arial" w:hAnsi="Arial" w:cs="Arial"/>
          <w:sz w:val="20"/>
          <w:szCs w:val="20"/>
        </w:rPr>
        <w:t>Z</w:t>
      </w:r>
      <w:r w:rsidRPr="00BA3A0D">
        <w:rPr>
          <w:rFonts w:ascii="Arial" w:hAnsi="Arial" w:cs="Arial"/>
          <w:sz w:val="20"/>
          <w:szCs w:val="20"/>
        </w:rPr>
        <w:t xml:space="preserve">amawiającego obowiązku podatkowego zgodnie z </w:t>
      </w:r>
      <w:r w:rsidR="00F13CF2" w:rsidRPr="00BA3A0D">
        <w:rPr>
          <w:rFonts w:ascii="Arial" w:hAnsi="Arial" w:cs="Arial"/>
          <w:sz w:val="20"/>
          <w:szCs w:val="20"/>
        </w:rPr>
        <w:t>ustawą z dnia 11 marca 2004 r. o podatku od towarów i usług (Dz. U. z 2020 r. poz. 106 ze zm.)</w:t>
      </w:r>
      <w:r w:rsidRPr="00BA3A0D">
        <w:rPr>
          <w:rFonts w:ascii="Arial" w:hAnsi="Arial" w:cs="Arial"/>
          <w:sz w:val="20"/>
          <w:szCs w:val="20"/>
        </w:rPr>
        <w:t xml:space="preserve">, </w:t>
      </w:r>
      <w:r w:rsidR="004A739F" w:rsidRPr="00BA3A0D">
        <w:rPr>
          <w:rFonts w:ascii="Arial" w:hAnsi="Arial" w:cs="Arial"/>
          <w:sz w:val="20"/>
          <w:szCs w:val="20"/>
        </w:rPr>
        <w:t>Z</w:t>
      </w:r>
      <w:r w:rsidRPr="00BA3A0D">
        <w:rPr>
          <w:rFonts w:ascii="Arial" w:hAnsi="Arial" w:cs="Arial"/>
          <w:sz w:val="20"/>
          <w:szCs w:val="20"/>
        </w:rPr>
        <w:t>amawiający w celu oceny takiej oferty doliczy do przedstawionej w niej ceny</w:t>
      </w:r>
      <w:r w:rsidR="00F13CF2" w:rsidRPr="00BA3A0D">
        <w:rPr>
          <w:rFonts w:ascii="Arial" w:hAnsi="Arial" w:cs="Arial"/>
          <w:sz w:val="20"/>
          <w:szCs w:val="20"/>
        </w:rPr>
        <w:t xml:space="preserve"> kwotę podatku od towarów i usług, którą miałby obowiązek rozliczyć.</w:t>
      </w:r>
      <w:r w:rsidR="00F13CF2" w:rsidRPr="00BA3A0D">
        <w:rPr>
          <w:rFonts w:ascii="Arial" w:hAnsi="Arial" w:cs="Arial"/>
          <w:color w:val="FF0000"/>
          <w:sz w:val="20"/>
          <w:szCs w:val="20"/>
        </w:rPr>
        <w:t xml:space="preserve"> </w:t>
      </w:r>
    </w:p>
    <w:p w14:paraId="558D6E76" w14:textId="77777777" w:rsidR="00BA07ED" w:rsidRPr="00BA3A0D" w:rsidRDefault="00F13CF2" w:rsidP="0031391D">
      <w:pPr>
        <w:numPr>
          <w:ilvl w:val="0"/>
          <w:numId w:val="25"/>
        </w:numPr>
        <w:tabs>
          <w:tab w:val="left" w:pos="3855"/>
        </w:tabs>
        <w:suppressAutoHyphens/>
        <w:spacing w:before="60" w:after="60" w:line="360" w:lineRule="auto"/>
        <w:ind w:left="284" w:hanging="284"/>
        <w:jc w:val="both"/>
        <w:rPr>
          <w:rFonts w:ascii="Arial" w:hAnsi="Arial" w:cs="Arial"/>
          <w:b/>
          <w:sz w:val="20"/>
          <w:szCs w:val="20"/>
        </w:rPr>
      </w:pPr>
      <w:r w:rsidRPr="00BA3A0D">
        <w:rPr>
          <w:rFonts w:ascii="Arial" w:hAnsi="Arial" w:cs="Arial"/>
          <w:sz w:val="20"/>
          <w:szCs w:val="20"/>
        </w:rPr>
        <w:t xml:space="preserve">W </w:t>
      </w:r>
      <w:r w:rsidR="00BA07ED" w:rsidRPr="00BA3A0D">
        <w:rPr>
          <w:rFonts w:ascii="Arial" w:hAnsi="Arial" w:cs="Arial"/>
          <w:sz w:val="20"/>
          <w:szCs w:val="20"/>
        </w:rPr>
        <w:t xml:space="preserve">ofercie, o której mowa w ust. </w:t>
      </w:r>
      <w:r w:rsidR="00227D00" w:rsidRPr="00BA3A0D">
        <w:rPr>
          <w:rFonts w:ascii="Arial" w:hAnsi="Arial" w:cs="Arial"/>
          <w:sz w:val="20"/>
          <w:szCs w:val="20"/>
        </w:rPr>
        <w:t>8</w:t>
      </w:r>
      <w:r w:rsidR="00BA07ED" w:rsidRPr="00BA3A0D">
        <w:rPr>
          <w:rFonts w:ascii="Arial" w:hAnsi="Arial" w:cs="Arial"/>
          <w:sz w:val="20"/>
          <w:szCs w:val="20"/>
        </w:rPr>
        <w:t>, Wykonawca ma obowiązek:</w:t>
      </w:r>
    </w:p>
    <w:p w14:paraId="2DD37D0F" w14:textId="77777777" w:rsidR="00BA07ED" w:rsidRPr="00BA3A0D" w:rsidRDefault="00BA07ED" w:rsidP="0031391D">
      <w:pPr>
        <w:pStyle w:val="Akapitzlist"/>
        <w:numPr>
          <w:ilvl w:val="0"/>
          <w:numId w:val="43"/>
        </w:numPr>
        <w:tabs>
          <w:tab w:val="left" w:pos="3855"/>
        </w:tabs>
        <w:suppressAutoHyphens/>
        <w:spacing w:before="60" w:after="60" w:line="360" w:lineRule="auto"/>
        <w:ind w:left="709" w:hanging="283"/>
        <w:jc w:val="both"/>
        <w:rPr>
          <w:rFonts w:ascii="Arial" w:hAnsi="Arial" w:cs="Arial"/>
          <w:b/>
          <w:sz w:val="20"/>
          <w:szCs w:val="20"/>
        </w:rPr>
      </w:pPr>
      <w:r w:rsidRPr="00BA3A0D">
        <w:rPr>
          <w:rFonts w:ascii="Arial" w:hAnsi="Arial" w:cs="Arial"/>
          <w:sz w:val="20"/>
          <w:szCs w:val="20"/>
        </w:rPr>
        <w:t>poinformowania Zamawiającego, że wybór jego oferty będzie prowadził do powstania u Zamawiającego obowiązku podatkowego;</w:t>
      </w:r>
    </w:p>
    <w:p w14:paraId="25717A46" w14:textId="77777777" w:rsidR="00BA07ED" w:rsidRPr="00BA3A0D" w:rsidRDefault="00BA07ED" w:rsidP="0031391D">
      <w:pPr>
        <w:pStyle w:val="Akapitzlist"/>
        <w:numPr>
          <w:ilvl w:val="0"/>
          <w:numId w:val="43"/>
        </w:numPr>
        <w:tabs>
          <w:tab w:val="left" w:pos="3855"/>
        </w:tabs>
        <w:suppressAutoHyphens/>
        <w:spacing w:before="60" w:after="60" w:line="360" w:lineRule="auto"/>
        <w:ind w:left="709" w:hanging="283"/>
        <w:jc w:val="both"/>
        <w:rPr>
          <w:rFonts w:ascii="Arial" w:hAnsi="Arial" w:cs="Arial"/>
          <w:b/>
          <w:sz w:val="20"/>
          <w:szCs w:val="20"/>
        </w:rPr>
      </w:pPr>
      <w:r w:rsidRPr="00BA3A0D">
        <w:rPr>
          <w:rFonts w:ascii="Arial" w:hAnsi="Arial" w:cs="Arial"/>
          <w:sz w:val="20"/>
          <w:szCs w:val="20"/>
        </w:rPr>
        <w:t>wskazania nazwy (rodzaju) towaru lub usługi, których dostawa lub świadczenie będą prowadziły do powstania obowiązku podatkowego;</w:t>
      </w:r>
    </w:p>
    <w:p w14:paraId="0D6C9065" w14:textId="77777777" w:rsidR="00BA07ED" w:rsidRPr="00BA3A0D" w:rsidRDefault="00BA07ED" w:rsidP="0031391D">
      <w:pPr>
        <w:pStyle w:val="Akapitzlist"/>
        <w:numPr>
          <w:ilvl w:val="0"/>
          <w:numId w:val="43"/>
        </w:numPr>
        <w:tabs>
          <w:tab w:val="left" w:pos="3855"/>
        </w:tabs>
        <w:suppressAutoHyphens/>
        <w:spacing w:before="60" w:after="60" w:line="360" w:lineRule="auto"/>
        <w:ind w:left="709" w:hanging="283"/>
        <w:jc w:val="both"/>
        <w:rPr>
          <w:rFonts w:ascii="Arial" w:hAnsi="Arial" w:cs="Arial"/>
          <w:b/>
          <w:sz w:val="20"/>
          <w:szCs w:val="20"/>
        </w:rPr>
      </w:pPr>
      <w:r w:rsidRPr="00BA3A0D">
        <w:rPr>
          <w:rFonts w:ascii="Arial" w:hAnsi="Arial" w:cs="Arial"/>
          <w:sz w:val="20"/>
          <w:szCs w:val="20"/>
        </w:rPr>
        <w:t>wskazania wartości towaru lub usługi objętego obowiązkiem podatkowym Zamawiającego, bez kwoty podatku;</w:t>
      </w:r>
    </w:p>
    <w:p w14:paraId="18EC38AD" w14:textId="77777777" w:rsidR="00F13CF2" w:rsidRPr="00BA3A0D" w:rsidRDefault="00BA07ED" w:rsidP="0031391D">
      <w:pPr>
        <w:pStyle w:val="Akapitzlist"/>
        <w:numPr>
          <w:ilvl w:val="0"/>
          <w:numId w:val="43"/>
        </w:numPr>
        <w:tabs>
          <w:tab w:val="left" w:pos="3855"/>
        </w:tabs>
        <w:suppressAutoHyphens/>
        <w:spacing w:before="60" w:after="60" w:line="360" w:lineRule="auto"/>
        <w:ind w:left="709" w:hanging="283"/>
        <w:jc w:val="both"/>
        <w:rPr>
          <w:rFonts w:ascii="Arial" w:hAnsi="Arial" w:cs="Arial"/>
          <w:b/>
          <w:sz w:val="20"/>
          <w:szCs w:val="20"/>
        </w:rPr>
      </w:pPr>
      <w:r w:rsidRPr="00BA3A0D">
        <w:rPr>
          <w:rFonts w:ascii="Arial" w:hAnsi="Arial" w:cs="Arial"/>
          <w:sz w:val="20"/>
          <w:szCs w:val="20"/>
        </w:rPr>
        <w:t xml:space="preserve">wskazania stawki podatku od towarów i usług, która zgodnie z wiedzą Wykonawcy, będzie miała zastosowanie. </w:t>
      </w:r>
    </w:p>
    <w:p w14:paraId="3947115A" w14:textId="77777777" w:rsidR="00C80F47" w:rsidRPr="00BA3A0D" w:rsidRDefault="003E42FE" w:rsidP="0031391D">
      <w:pPr>
        <w:numPr>
          <w:ilvl w:val="0"/>
          <w:numId w:val="25"/>
        </w:numPr>
        <w:tabs>
          <w:tab w:val="left" w:pos="3855"/>
        </w:tabs>
        <w:suppressAutoHyphens/>
        <w:spacing w:before="60" w:after="60" w:line="360" w:lineRule="auto"/>
        <w:ind w:left="284" w:hanging="284"/>
        <w:jc w:val="both"/>
        <w:rPr>
          <w:rFonts w:ascii="Arial" w:hAnsi="Arial" w:cs="Arial"/>
          <w:b/>
          <w:sz w:val="20"/>
          <w:szCs w:val="20"/>
        </w:rPr>
      </w:pPr>
      <w:r w:rsidRPr="00BA3A0D">
        <w:rPr>
          <w:rFonts w:ascii="Arial" w:hAnsi="Arial" w:cs="Arial"/>
          <w:sz w:val="20"/>
          <w:szCs w:val="20"/>
        </w:rPr>
        <w:t>Wzór Formularza O</w:t>
      </w:r>
      <w:r w:rsidR="00B7046B" w:rsidRPr="00BA3A0D">
        <w:rPr>
          <w:rFonts w:ascii="Arial" w:hAnsi="Arial" w:cs="Arial"/>
          <w:sz w:val="20"/>
          <w:szCs w:val="20"/>
        </w:rPr>
        <w:t>fertowego został opracowany przy założeniu, iż wybór oferty nie będzie prowadzić do powstania u Zamawiającego obowiązku podatkowego</w:t>
      </w:r>
      <w:r w:rsidR="00BA07ED" w:rsidRPr="00BA3A0D">
        <w:rPr>
          <w:rFonts w:ascii="Arial" w:hAnsi="Arial" w:cs="Arial"/>
          <w:sz w:val="20"/>
          <w:szCs w:val="20"/>
        </w:rPr>
        <w:t xml:space="preserve">, o którym mowa w ust. </w:t>
      </w:r>
      <w:r w:rsidR="00227D00" w:rsidRPr="00BA3A0D">
        <w:rPr>
          <w:rFonts w:ascii="Arial" w:hAnsi="Arial" w:cs="Arial"/>
          <w:sz w:val="20"/>
          <w:szCs w:val="20"/>
        </w:rPr>
        <w:t>8</w:t>
      </w:r>
      <w:r w:rsidR="00BA07ED" w:rsidRPr="00BA3A0D">
        <w:rPr>
          <w:rFonts w:ascii="Arial" w:hAnsi="Arial" w:cs="Arial"/>
          <w:sz w:val="20"/>
          <w:szCs w:val="20"/>
        </w:rPr>
        <w:t xml:space="preserve">. </w:t>
      </w:r>
      <w:r w:rsidR="00B7046B" w:rsidRPr="00BA3A0D">
        <w:rPr>
          <w:rFonts w:ascii="Arial" w:hAnsi="Arial" w:cs="Arial"/>
          <w:sz w:val="20"/>
          <w:szCs w:val="20"/>
        </w:rPr>
        <w:t xml:space="preserve">W </w:t>
      </w:r>
      <w:r w:rsidR="00B7046B" w:rsidRPr="00BA3A0D">
        <w:rPr>
          <w:rFonts w:ascii="Arial" w:hAnsi="Arial" w:cs="Arial"/>
          <w:sz w:val="20"/>
          <w:szCs w:val="20"/>
        </w:rPr>
        <w:lastRenderedPageBreak/>
        <w:t xml:space="preserve">przypadku, gdy </w:t>
      </w:r>
      <w:r w:rsidR="00BA07ED" w:rsidRPr="00BA3A0D">
        <w:rPr>
          <w:rFonts w:ascii="Arial" w:hAnsi="Arial" w:cs="Arial"/>
          <w:sz w:val="20"/>
          <w:szCs w:val="20"/>
        </w:rPr>
        <w:t>wybór oferty prowadziłby do powstania takiego obowiązku</w:t>
      </w:r>
      <w:r w:rsidR="00B7046B" w:rsidRPr="00BA3A0D">
        <w:rPr>
          <w:rFonts w:ascii="Arial" w:hAnsi="Arial" w:cs="Arial"/>
          <w:sz w:val="20"/>
          <w:szCs w:val="20"/>
        </w:rPr>
        <w:t xml:space="preserve"> </w:t>
      </w:r>
      <w:r w:rsidR="00BA07ED" w:rsidRPr="00BA3A0D">
        <w:rPr>
          <w:rFonts w:ascii="Arial" w:hAnsi="Arial" w:cs="Arial"/>
          <w:sz w:val="20"/>
          <w:szCs w:val="20"/>
        </w:rPr>
        <w:t>Wykonawca</w:t>
      </w:r>
      <w:r w:rsidR="00B7046B" w:rsidRPr="00BA3A0D">
        <w:rPr>
          <w:rFonts w:ascii="Arial" w:hAnsi="Arial" w:cs="Arial"/>
          <w:sz w:val="20"/>
          <w:szCs w:val="20"/>
        </w:rPr>
        <w:t xml:space="preserve"> winien odpowiednio zmodyfikować treść formularza.  </w:t>
      </w:r>
    </w:p>
    <w:p w14:paraId="76716EA0" w14:textId="77777777" w:rsidR="00227D00" w:rsidRPr="00BA3A0D" w:rsidRDefault="00227D00" w:rsidP="0031391D">
      <w:pPr>
        <w:tabs>
          <w:tab w:val="left" w:pos="3855"/>
        </w:tabs>
        <w:suppressAutoHyphens/>
        <w:spacing w:before="60" w:after="60" w:line="360" w:lineRule="auto"/>
        <w:ind w:left="284"/>
        <w:jc w:val="both"/>
        <w:rPr>
          <w:rFonts w:ascii="Arial" w:hAnsi="Arial" w:cs="Arial"/>
          <w:b/>
          <w:sz w:val="20"/>
          <w:szCs w:val="20"/>
        </w:rPr>
      </w:pPr>
    </w:p>
    <w:p w14:paraId="78ADF485" w14:textId="77777777" w:rsidR="00552FBA" w:rsidRPr="006B03DC" w:rsidRDefault="00C80F47" w:rsidP="0031391D">
      <w:pPr>
        <w:pStyle w:val="pkt1"/>
        <w:numPr>
          <w:ilvl w:val="2"/>
          <w:numId w:val="7"/>
        </w:numPr>
        <w:spacing w:line="360" w:lineRule="auto"/>
        <w:ind w:left="283" w:hanging="425"/>
        <w:rPr>
          <w:rFonts w:ascii="Arial" w:hAnsi="Arial" w:cs="Arial"/>
          <w:b/>
          <w:sz w:val="20"/>
        </w:rPr>
      </w:pPr>
      <w:r w:rsidRPr="00BA3A0D">
        <w:rPr>
          <w:rFonts w:ascii="Arial" w:hAnsi="Arial" w:cs="Arial"/>
          <w:b/>
          <w:sz w:val="20"/>
        </w:rPr>
        <w:t xml:space="preserve">WYMAGANIA </w:t>
      </w:r>
      <w:r w:rsidRPr="006B03DC">
        <w:rPr>
          <w:rFonts w:ascii="Arial" w:hAnsi="Arial" w:cs="Arial"/>
          <w:b/>
          <w:sz w:val="20"/>
        </w:rPr>
        <w:t>DOTYCZĄCE WADIUM</w:t>
      </w:r>
    </w:p>
    <w:p w14:paraId="655DBDB7" w14:textId="49DDAD85" w:rsidR="001055E1" w:rsidRPr="006B03DC" w:rsidRDefault="00AC2ECA" w:rsidP="0031391D">
      <w:pPr>
        <w:numPr>
          <w:ilvl w:val="3"/>
          <w:numId w:val="7"/>
        </w:numPr>
        <w:tabs>
          <w:tab w:val="clear" w:pos="2880"/>
          <w:tab w:val="num" w:pos="284"/>
        </w:tabs>
        <w:spacing w:before="60" w:after="60" w:line="360" w:lineRule="auto"/>
        <w:ind w:left="284" w:hanging="284"/>
        <w:jc w:val="both"/>
        <w:rPr>
          <w:rFonts w:ascii="Arial" w:hAnsi="Arial" w:cs="Arial"/>
          <w:sz w:val="20"/>
          <w:szCs w:val="20"/>
        </w:rPr>
      </w:pPr>
      <w:r>
        <w:rPr>
          <w:rFonts w:ascii="Arial" w:hAnsi="Arial" w:cs="Arial"/>
          <w:sz w:val="20"/>
          <w:szCs w:val="20"/>
        </w:rPr>
        <w:t>Zamawiający nie wymaga złożenia wadium.</w:t>
      </w:r>
    </w:p>
    <w:p w14:paraId="634E9E68" w14:textId="77777777" w:rsidR="00F5531D" w:rsidRPr="00BA3A0D" w:rsidRDefault="00F5531D" w:rsidP="0031391D">
      <w:pPr>
        <w:spacing w:before="60" w:after="60" w:line="360" w:lineRule="auto"/>
        <w:ind w:left="284"/>
        <w:jc w:val="both"/>
        <w:rPr>
          <w:rFonts w:ascii="Arial" w:hAnsi="Arial" w:cs="Arial"/>
          <w:sz w:val="20"/>
          <w:szCs w:val="20"/>
        </w:rPr>
      </w:pPr>
    </w:p>
    <w:p w14:paraId="445CF9C9" w14:textId="77777777" w:rsidR="00552FBA" w:rsidRPr="00BA3A0D" w:rsidRDefault="005B5095" w:rsidP="0031391D">
      <w:pPr>
        <w:pStyle w:val="Akapitzlist"/>
        <w:numPr>
          <w:ilvl w:val="2"/>
          <w:numId w:val="7"/>
        </w:numPr>
        <w:tabs>
          <w:tab w:val="num" w:pos="284"/>
        </w:tabs>
        <w:spacing w:before="60" w:after="60" w:line="360" w:lineRule="auto"/>
        <w:ind w:left="-709" w:firstLine="567"/>
        <w:jc w:val="both"/>
        <w:rPr>
          <w:rFonts w:ascii="Arial" w:hAnsi="Arial" w:cs="Arial"/>
          <w:b/>
          <w:sz w:val="20"/>
          <w:szCs w:val="20"/>
        </w:rPr>
      </w:pPr>
      <w:r w:rsidRPr="00BA3A0D">
        <w:rPr>
          <w:rFonts w:ascii="Arial" w:hAnsi="Arial" w:cs="Arial"/>
          <w:b/>
          <w:sz w:val="20"/>
          <w:szCs w:val="20"/>
        </w:rPr>
        <w:t>TERMIN ZWIĄZANIA OFERTĄ</w:t>
      </w:r>
    </w:p>
    <w:p w14:paraId="3DE77893" w14:textId="3441E885" w:rsidR="009913C2" w:rsidRPr="00BA3A0D" w:rsidRDefault="009913C2" w:rsidP="0031391D">
      <w:pPr>
        <w:numPr>
          <w:ilvl w:val="0"/>
          <w:numId w:val="8"/>
        </w:numPr>
        <w:tabs>
          <w:tab w:val="clear" w:pos="1800"/>
          <w:tab w:val="num" w:pos="284"/>
        </w:tabs>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Wykonawca jest związany ofertą przez okres </w:t>
      </w:r>
      <w:r w:rsidR="00091D57" w:rsidRPr="00BA3A0D">
        <w:rPr>
          <w:rFonts w:ascii="Arial" w:hAnsi="Arial" w:cs="Arial"/>
          <w:b/>
          <w:sz w:val="20"/>
          <w:szCs w:val="20"/>
        </w:rPr>
        <w:t>9</w:t>
      </w:r>
      <w:r w:rsidRPr="00BA3A0D">
        <w:rPr>
          <w:rFonts w:ascii="Arial" w:hAnsi="Arial" w:cs="Arial"/>
          <w:b/>
          <w:sz w:val="20"/>
          <w:szCs w:val="20"/>
        </w:rPr>
        <w:t>0 dni</w:t>
      </w:r>
      <w:r w:rsidRPr="00BA3A0D">
        <w:rPr>
          <w:rFonts w:ascii="Arial" w:hAnsi="Arial" w:cs="Arial"/>
          <w:sz w:val="20"/>
          <w:szCs w:val="20"/>
        </w:rPr>
        <w:t xml:space="preserve"> od dnia upływu terminu składania ofert - przy czym pierwszym dniem termin</w:t>
      </w:r>
      <w:r w:rsidRPr="00755AB5">
        <w:rPr>
          <w:rFonts w:ascii="Arial" w:hAnsi="Arial" w:cs="Arial"/>
          <w:sz w:val="20"/>
          <w:szCs w:val="20"/>
        </w:rPr>
        <w:t xml:space="preserve">u związania ofertą jest dzień, w którym upływa termin składania ofert – tj. do dnia </w:t>
      </w:r>
      <w:r w:rsidR="00D5199A">
        <w:rPr>
          <w:rFonts w:ascii="Arial" w:hAnsi="Arial" w:cs="Arial"/>
          <w:b/>
          <w:bCs/>
          <w:sz w:val="20"/>
          <w:szCs w:val="20"/>
        </w:rPr>
        <w:t>1</w:t>
      </w:r>
      <w:r w:rsidR="00647416">
        <w:rPr>
          <w:rFonts w:ascii="Arial" w:hAnsi="Arial" w:cs="Arial"/>
          <w:b/>
          <w:bCs/>
          <w:sz w:val="20"/>
          <w:szCs w:val="20"/>
        </w:rPr>
        <w:t>4</w:t>
      </w:r>
      <w:bookmarkStart w:id="9" w:name="_GoBack"/>
      <w:bookmarkEnd w:id="9"/>
      <w:r w:rsidR="00036144">
        <w:rPr>
          <w:rFonts w:ascii="Arial" w:hAnsi="Arial" w:cs="Arial"/>
          <w:b/>
          <w:bCs/>
          <w:sz w:val="20"/>
          <w:szCs w:val="20"/>
        </w:rPr>
        <w:t>.</w:t>
      </w:r>
      <w:r w:rsidR="003C43E9">
        <w:rPr>
          <w:rFonts w:ascii="Arial" w:hAnsi="Arial" w:cs="Arial"/>
          <w:b/>
          <w:bCs/>
          <w:sz w:val="20"/>
          <w:szCs w:val="20"/>
        </w:rPr>
        <w:t>0</w:t>
      </w:r>
      <w:r w:rsidR="00036144">
        <w:rPr>
          <w:rFonts w:ascii="Arial" w:hAnsi="Arial" w:cs="Arial"/>
          <w:b/>
          <w:bCs/>
          <w:sz w:val="20"/>
          <w:szCs w:val="20"/>
        </w:rPr>
        <w:t>1.</w:t>
      </w:r>
      <w:r w:rsidRPr="00755AB5">
        <w:rPr>
          <w:rFonts w:ascii="Arial" w:hAnsi="Arial" w:cs="Arial"/>
          <w:b/>
          <w:sz w:val="20"/>
          <w:szCs w:val="20"/>
        </w:rPr>
        <w:t>2</w:t>
      </w:r>
      <w:r w:rsidRPr="00BA3A0D">
        <w:rPr>
          <w:rFonts w:ascii="Arial" w:hAnsi="Arial" w:cs="Arial"/>
          <w:b/>
          <w:sz w:val="20"/>
          <w:szCs w:val="20"/>
        </w:rPr>
        <w:t>02</w:t>
      </w:r>
      <w:r w:rsidR="003C43E9">
        <w:rPr>
          <w:rFonts w:ascii="Arial" w:hAnsi="Arial" w:cs="Arial"/>
          <w:b/>
          <w:sz w:val="20"/>
          <w:szCs w:val="20"/>
        </w:rPr>
        <w:t>4</w:t>
      </w:r>
      <w:r w:rsidRPr="00BA3A0D">
        <w:rPr>
          <w:rFonts w:ascii="Arial" w:hAnsi="Arial" w:cs="Arial"/>
          <w:b/>
          <w:sz w:val="20"/>
          <w:szCs w:val="20"/>
        </w:rPr>
        <w:t xml:space="preserve"> r.</w:t>
      </w:r>
    </w:p>
    <w:p w14:paraId="74097019" w14:textId="77777777" w:rsidR="009913C2" w:rsidRPr="00BA3A0D" w:rsidRDefault="009913C2" w:rsidP="0031391D">
      <w:pPr>
        <w:numPr>
          <w:ilvl w:val="0"/>
          <w:numId w:val="8"/>
        </w:numPr>
        <w:tabs>
          <w:tab w:val="clear" w:pos="1800"/>
          <w:tab w:val="num" w:pos="284"/>
        </w:tabs>
        <w:spacing w:before="60" w:after="60" w:line="360" w:lineRule="auto"/>
        <w:ind w:left="284" w:hanging="284"/>
        <w:jc w:val="both"/>
        <w:rPr>
          <w:rFonts w:ascii="Arial" w:hAnsi="Arial" w:cs="Arial"/>
          <w:sz w:val="20"/>
          <w:szCs w:val="20"/>
        </w:rPr>
      </w:pPr>
      <w:r w:rsidRPr="00BA3A0D">
        <w:rPr>
          <w:rFonts w:ascii="Arial" w:hAnsi="Arial" w:cs="Arial"/>
          <w:sz w:val="20"/>
          <w:szCs w:val="20"/>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w:t>
      </w:r>
      <w:r w:rsidR="00091D57" w:rsidRPr="00BA3A0D">
        <w:rPr>
          <w:rFonts w:ascii="Arial" w:hAnsi="Arial" w:cs="Arial"/>
          <w:sz w:val="20"/>
          <w:szCs w:val="20"/>
        </w:rPr>
        <w:t>6</w:t>
      </w:r>
      <w:r w:rsidRPr="00BA3A0D">
        <w:rPr>
          <w:rFonts w:ascii="Arial" w:hAnsi="Arial" w:cs="Arial"/>
          <w:sz w:val="20"/>
          <w:szCs w:val="20"/>
        </w:rPr>
        <w:t>0 dni.</w:t>
      </w:r>
    </w:p>
    <w:p w14:paraId="1746AD67" w14:textId="15B07BAE" w:rsidR="00F5531D" w:rsidRPr="00AC2ECA" w:rsidRDefault="009913C2" w:rsidP="00690306">
      <w:pPr>
        <w:numPr>
          <w:ilvl w:val="0"/>
          <w:numId w:val="8"/>
        </w:numPr>
        <w:tabs>
          <w:tab w:val="clear" w:pos="1800"/>
          <w:tab w:val="num" w:pos="284"/>
        </w:tabs>
        <w:spacing w:before="60" w:after="60" w:line="360" w:lineRule="auto"/>
        <w:ind w:left="284" w:hanging="284"/>
        <w:jc w:val="both"/>
        <w:rPr>
          <w:rFonts w:ascii="Arial" w:hAnsi="Arial" w:cs="Arial"/>
          <w:sz w:val="20"/>
          <w:szCs w:val="20"/>
        </w:rPr>
      </w:pPr>
      <w:r w:rsidRPr="00AC2ECA">
        <w:rPr>
          <w:rFonts w:ascii="Arial" w:hAnsi="Arial" w:cs="Arial"/>
          <w:sz w:val="20"/>
          <w:szCs w:val="20"/>
        </w:rPr>
        <w:t xml:space="preserve">Przedłużenie terminu związania ofertą, o którym mowa w ust. 2, wymaga złożenia przez Wykonawcę pisemnego oświadczenia o wyrażeniu zgody na przedłużenie terminu związania ofertą. </w:t>
      </w:r>
    </w:p>
    <w:p w14:paraId="0D7B0DE5" w14:textId="77777777" w:rsidR="00552FBA" w:rsidRPr="00BA3A0D" w:rsidRDefault="00D8710C" w:rsidP="0031391D">
      <w:pPr>
        <w:pStyle w:val="Akapitzlist"/>
        <w:numPr>
          <w:ilvl w:val="2"/>
          <w:numId w:val="7"/>
        </w:numPr>
        <w:tabs>
          <w:tab w:val="num" w:pos="284"/>
        </w:tabs>
        <w:spacing w:before="60" w:after="60" w:line="360" w:lineRule="auto"/>
        <w:ind w:left="425" w:hanging="567"/>
        <w:jc w:val="both"/>
        <w:rPr>
          <w:rFonts w:ascii="Arial" w:hAnsi="Arial" w:cs="Arial"/>
          <w:b/>
          <w:sz w:val="20"/>
          <w:szCs w:val="20"/>
        </w:rPr>
      </w:pPr>
      <w:r w:rsidRPr="00BA3A0D">
        <w:rPr>
          <w:rFonts w:ascii="Arial" w:hAnsi="Arial" w:cs="Arial"/>
          <w:b/>
          <w:sz w:val="20"/>
          <w:szCs w:val="20"/>
        </w:rPr>
        <w:t>MIEJSCE I TE</w:t>
      </w:r>
      <w:r w:rsidR="005B5095" w:rsidRPr="00BA3A0D">
        <w:rPr>
          <w:rFonts w:ascii="Arial" w:hAnsi="Arial" w:cs="Arial"/>
          <w:b/>
          <w:sz w:val="20"/>
          <w:szCs w:val="20"/>
        </w:rPr>
        <w:t>RMIN SKŁADANIA I OTWARCIA OFERT</w:t>
      </w:r>
    </w:p>
    <w:p w14:paraId="44D0D113" w14:textId="4D73F5D3" w:rsidR="00DA5931" w:rsidRPr="00BA3A0D" w:rsidRDefault="00552FBA" w:rsidP="0031391D">
      <w:pPr>
        <w:numPr>
          <w:ilvl w:val="0"/>
          <w:numId w:val="12"/>
        </w:numPr>
        <w:tabs>
          <w:tab w:val="clear" w:pos="2340"/>
          <w:tab w:val="num" w:pos="284"/>
          <w:tab w:val="left" w:pos="3855"/>
        </w:tabs>
        <w:spacing w:before="60" w:after="60" w:line="360" w:lineRule="auto"/>
        <w:ind w:left="284" w:hanging="284"/>
        <w:jc w:val="both"/>
        <w:rPr>
          <w:rFonts w:ascii="Arial" w:hAnsi="Arial" w:cs="Arial"/>
          <w:b/>
          <w:sz w:val="20"/>
          <w:szCs w:val="20"/>
        </w:rPr>
      </w:pPr>
      <w:r w:rsidRPr="00BA3A0D">
        <w:rPr>
          <w:rFonts w:ascii="Arial" w:hAnsi="Arial" w:cs="Arial"/>
          <w:sz w:val="20"/>
          <w:szCs w:val="20"/>
        </w:rPr>
        <w:t>Ofertę należy złożyć</w:t>
      </w:r>
      <w:r w:rsidR="00022150" w:rsidRPr="00BA3A0D">
        <w:rPr>
          <w:rFonts w:ascii="Arial" w:hAnsi="Arial" w:cs="Arial"/>
          <w:b/>
          <w:sz w:val="20"/>
          <w:szCs w:val="20"/>
        </w:rPr>
        <w:t xml:space="preserve"> </w:t>
      </w:r>
      <w:r w:rsidR="005C6C06" w:rsidRPr="00BA3A0D">
        <w:rPr>
          <w:rFonts w:ascii="Arial" w:hAnsi="Arial" w:cs="Arial"/>
          <w:sz w:val="20"/>
          <w:szCs w:val="20"/>
        </w:rPr>
        <w:t>poprzez Platformę do dnia</w:t>
      </w:r>
      <w:r w:rsidR="00B8001B">
        <w:rPr>
          <w:rFonts w:ascii="Arial" w:hAnsi="Arial" w:cs="Arial"/>
          <w:sz w:val="20"/>
          <w:szCs w:val="20"/>
        </w:rPr>
        <w:t xml:space="preserve"> </w:t>
      </w:r>
      <w:r w:rsidR="00D5199A" w:rsidRPr="00D5199A">
        <w:rPr>
          <w:rFonts w:ascii="Arial" w:hAnsi="Arial" w:cs="Arial"/>
          <w:b/>
          <w:sz w:val="20"/>
          <w:szCs w:val="20"/>
        </w:rPr>
        <w:t>1</w:t>
      </w:r>
      <w:r w:rsidR="00647416">
        <w:rPr>
          <w:rFonts w:ascii="Arial" w:hAnsi="Arial" w:cs="Arial"/>
          <w:b/>
          <w:sz w:val="20"/>
          <w:szCs w:val="20"/>
        </w:rPr>
        <w:t>7</w:t>
      </w:r>
      <w:r w:rsidR="00036144">
        <w:rPr>
          <w:rFonts w:ascii="Arial" w:hAnsi="Arial" w:cs="Arial"/>
          <w:b/>
          <w:sz w:val="20"/>
          <w:szCs w:val="20"/>
        </w:rPr>
        <w:t>.</w:t>
      </w:r>
      <w:r w:rsidR="00D5199A">
        <w:rPr>
          <w:rFonts w:ascii="Arial" w:hAnsi="Arial" w:cs="Arial"/>
          <w:b/>
          <w:sz w:val="20"/>
          <w:szCs w:val="20"/>
        </w:rPr>
        <w:t>10</w:t>
      </w:r>
      <w:r w:rsidR="00036144">
        <w:rPr>
          <w:rFonts w:ascii="Arial" w:hAnsi="Arial" w:cs="Arial"/>
          <w:b/>
          <w:sz w:val="20"/>
          <w:szCs w:val="20"/>
        </w:rPr>
        <w:t>.</w:t>
      </w:r>
      <w:r w:rsidR="007001DD" w:rsidRPr="00180FAB">
        <w:rPr>
          <w:rFonts w:ascii="Arial" w:hAnsi="Arial" w:cs="Arial"/>
          <w:b/>
          <w:sz w:val="20"/>
          <w:szCs w:val="20"/>
        </w:rPr>
        <w:t>2</w:t>
      </w:r>
      <w:r w:rsidR="005C6C06" w:rsidRPr="00180FAB">
        <w:rPr>
          <w:rFonts w:ascii="Arial" w:hAnsi="Arial" w:cs="Arial"/>
          <w:b/>
          <w:sz w:val="20"/>
          <w:szCs w:val="20"/>
        </w:rPr>
        <w:t>02</w:t>
      </w:r>
      <w:r w:rsidR="00B13512" w:rsidRPr="00180FAB">
        <w:rPr>
          <w:rFonts w:ascii="Arial" w:hAnsi="Arial" w:cs="Arial"/>
          <w:b/>
          <w:sz w:val="20"/>
          <w:szCs w:val="20"/>
        </w:rPr>
        <w:t>3</w:t>
      </w:r>
      <w:r w:rsidR="005C6C06" w:rsidRPr="00180FAB">
        <w:rPr>
          <w:rFonts w:ascii="Arial" w:hAnsi="Arial" w:cs="Arial"/>
          <w:b/>
          <w:sz w:val="20"/>
          <w:szCs w:val="20"/>
        </w:rPr>
        <w:t xml:space="preserve"> r. d</w:t>
      </w:r>
      <w:r w:rsidR="005C6C06" w:rsidRPr="00BA3A0D">
        <w:rPr>
          <w:rFonts w:ascii="Arial" w:hAnsi="Arial" w:cs="Arial"/>
          <w:b/>
          <w:sz w:val="20"/>
          <w:szCs w:val="20"/>
        </w:rPr>
        <w:t>o godziny 10:00</w:t>
      </w:r>
      <w:r w:rsidR="005C6C06" w:rsidRPr="00BA3A0D">
        <w:rPr>
          <w:rFonts w:ascii="Arial" w:hAnsi="Arial" w:cs="Arial"/>
          <w:sz w:val="20"/>
          <w:szCs w:val="20"/>
        </w:rPr>
        <w:t>.</w:t>
      </w:r>
    </w:p>
    <w:p w14:paraId="19F1994D" w14:textId="7FDBFDC6" w:rsidR="00DA5931" w:rsidRPr="00BA3A0D" w:rsidRDefault="005C6C06" w:rsidP="0031391D">
      <w:pPr>
        <w:numPr>
          <w:ilvl w:val="0"/>
          <w:numId w:val="12"/>
        </w:numPr>
        <w:tabs>
          <w:tab w:val="clear" w:pos="2340"/>
          <w:tab w:val="num" w:pos="284"/>
          <w:tab w:val="left" w:pos="3855"/>
        </w:tabs>
        <w:spacing w:before="60" w:after="60" w:line="360" w:lineRule="auto"/>
        <w:ind w:left="284" w:hanging="284"/>
        <w:jc w:val="both"/>
        <w:rPr>
          <w:rFonts w:ascii="Arial" w:hAnsi="Arial" w:cs="Arial"/>
          <w:sz w:val="20"/>
          <w:szCs w:val="20"/>
        </w:rPr>
      </w:pPr>
      <w:r w:rsidRPr="00BA3A0D">
        <w:rPr>
          <w:rFonts w:ascii="Arial" w:eastAsia="Arial Unicode MS" w:hAnsi="Arial" w:cs="Arial"/>
          <w:sz w:val="20"/>
          <w:szCs w:val="20"/>
        </w:rPr>
        <w:t>O terminie złożenia oferty decyduje</w:t>
      </w:r>
      <w:r w:rsidR="00022150" w:rsidRPr="00BA3A0D">
        <w:rPr>
          <w:rFonts w:ascii="Arial" w:eastAsia="Arial Unicode MS" w:hAnsi="Arial" w:cs="Arial"/>
          <w:sz w:val="20"/>
          <w:szCs w:val="20"/>
        </w:rPr>
        <w:t xml:space="preserve"> </w:t>
      </w:r>
      <w:r w:rsidRPr="00BA3A0D">
        <w:rPr>
          <w:rFonts w:ascii="Arial" w:eastAsia="Arial Unicode MS" w:hAnsi="Arial" w:cs="Arial"/>
          <w:sz w:val="20"/>
          <w:szCs w:val="20"/>
        </w:rPr>
        <w:t>czas pełnego przeprocesowania na Platformie</w:t>
      </w:r>
      <w:r w:rsidR="00B860EA" w:rsidRPr="00BA3A0D">
        <w:rPr>
          <w:rFonts w:ascii="Arial" w:eastAsia="Arial Unicode MS" w:hAnsi="Arial" w:cs="Arial"/>
          <w:sz w:val="20"/>
          <w:szCs w:val="20"/>
        </w:rPr>
        <w:t xml:space="preserve">. Ofertę wraz </w:t>
      </w:r>
      <w:r w:rsidR="000335F9" w:rsidRPr="00BA3A0D">
        <w:rPr>
          <w:rFonts w:ascii="Arial" w:eastAsia="Arial Unicode MS" w:hAnsi="Arial" w:cs="Arial"/>
          <w:sz w:val="20"/>
          <w:szCs w:val="20"/>
        </w:rPr>
        <w:br/>
      </w:r>
      <w:r w:rsidR="00B860EA" w:rsidRPr="00BA3A0D">
        <w:rPr>
          <w:rFonts w:ascii="Arial" w:eastAsia="Arial Unicode MS" w:hAnsi="Arial" w:cs="Arial"/>
          <w:sz w:val="20"/>
          <w:szCs w:val="20"/>
        </w:rPr>
        <w:t xml:space="preserve">z załącznikami należy złożyć za pośrednictwem platformy zakupowej pod adresem: </w:t>
      </w:r>
      <w:r w:rsidR="004B76A2" w:rsidRPr="004B76A2">
        <w:rPr>
          <w:rFonts w:ascii="Arial" w:eastAsia="Arial Unicode MS" w:hAnsi="Arial" w:cs="Arial"/>
          <w:sz w:val="20"/>
          <w:szCs w:val="20"/>
        </w:rPr>
        <w:t>. (</w:t>
      </w:r>
      <w:hyperlink r:id="rId23" w:history="1">
        <w:r w:rsidR="004B76A2" w:rsidRPr="00E37026">
          <w:rPr>
            <w:rStyle w:val="Hipercze"/>
            <w:rFonts w:ascii="Arial" w:eastAsia="Arial Unicode MS" w:hAnsi="Arial" w:cs="Arial"/>
            <w:sz w:val="20"/>
            <w:szCs w:val="20"/>
          </w:rPr>
          <w:t>https://platformazakupowa.pl/pn/powiat_chelmno</w:t>
        </w:r>
      </w:hyperlink>
      <w:r w:rsidR="004B76A2" w:rsidRPr="004B76A2">
        <w:rPr>
          <w:rFonts w:ascii="Arial" w:eastAsia="Arial Unicode MS" w:hAnsi="Arial" w:cs="Arial"/>
          <w:sz w:val="20"/>
          <w:szCs w:val="20"/>
        </w:rPr>
        <w:t>).</w:t>
      </w:r>
      <w:r w:rsidR="004B76A2">
        <w:rPr>
          <w:rFonts w:ascii="Arial" w:eastAsia="Arial Unicode MS" w:hAnsi="Arial" w:cs="Arial"/>
          <w:sz w:val="20"/>
          <w:szCs w:val="20"/>
        </w:rPr>
        <w:t xml:space="preserve"> </w:t>
      </w:r>
    </w:p>
    <w:p w14:paraId="6492D8D1" w14:textId="4BC43FC8" w:rsidR="00552FBA" w:rsidRPr="00BA3A0D" w:rsidRDefault="006B7CFF" w:rsidP="0031391D">
      <w:pPr>
        <w:numPr>
          <w:ilvl w:val="0"/>
          <w:numId w:val="12"/>
        </w:numPr>
        <w:tabs>
          <w:tab w:val="clear" w:pos="2340"/>
          <w:tab w:val="num" w:pos="284"/>
          <w:tab w:val="left" w:pos="3855"/>
        </w:tabs>
        <w:spacing w:before="60" w:after="60" w:line="360" w:lineRule="auto"/>
        <w:ind w:left="284" w:hanging="284"/>
        <w:jc w:val="both"/>
        <w:rPr>
          <w:rFonts w:ascii="Arial" w:hAnsi="Arial" w:cs="Arial"/>
          <w:sz w:val="20"/>
          <w:szCs w:val="20"/>
        </w:rPr>
      </w:pPr>
      <w:r w:rsidRPr="00BA3A0D">
        <w:rPr>
          <w:rFonts w:ascii="Arial" w:hAnsi="Arial" w:cs="Arial"/>
          <w:sz w:val="20"/>
          <w:szCs w:val="20"/>
        </w:rPr>
        <w:t>O</w:t>
      </w:r>
      <w:r w:rsidR="00552FBA" w:rsidRPr="00BA3A0D">
        <w:rPr>
          <w:rFonts w:ascii="Arial" w:hAnsi="Arial" w:cs="Arial"/>
          <w:sz w:val="20"/>
          <w:szCs w:val="20"/>
        </w:rPr>
        <w:t xml:space="preserve">twarcie ofert nastąpi </w:t>
      </w:r>
      <w:r w:rsidRPr="00BA3A0D">
        <w:rPr>
          <w:rFonts w:ascii="Arial" w:hAnsi="Arial" w:cs="Arial"/>
          <w:sz w:val="20"/>
          <w:szCs w:val="20"/>
        </w:rPr>
        <w:t xml:space="preserve">niezwłocznie po upływie terminu składania ofert – w </w:t>
      </w:r>
      <w:r w:rsidRPr="00036144">
        <w:rPr>
          <w:rFonts w:ascii="Arial" w:hAnsi="Arial" w:cs="Arial"/>
          <w:sz w:val="20"/>
          <w:szCs w:val="20"/>
        </w:rPr>
        <w:t>dniu</w:t>
      </w:r>
      <w:r w:rsidR="000B2E84" w:rsidRPr="00036144">
        <w:rPr>
          <w:rFonts w:ascii="Arial" w:hAnsi="Arial" w:cs="Arial"/>
          <w:sz w:val="20"/>
          <w:szCs w:val="20"/>
        </w:rPr>
        <w:t xml:space="preserve"> </w:t>
      </w:r>
      <w:r w:rsidR="00D5199A" w:rsidRPr="00D5199A">
        <w:rPr>
          <w:rFonts w:ascii="Arial" w:hAnsi="Arial" w:cs="Arial"/>
          <w:b/>
          <w:sz w:val="20"/>
          <w:szCs w:val="20"/>
        </w:rPr>
        <w:t>1</w:t>
      </w:r>
      <w:r w:rsidR="00647416">
        <w:rPr>
          <w:rFonts w:ascii="Arial" w:hAnsi="Arial" w:cs="Arial"/>
          <w:b/>
          <w:sz w:val="20"/>
          <w:szCs w:val="20"/>
        </w:rPr>
        <w:t>7</w:t>
      </w:r>
      <w:r w:rsidR="00D5199A">
        <w:rPr>
          <w:rFonts w:ascii="Arial" w:hAnsi="Arial" w:cs="Arial"/>
          <w:b/>
          <w:sz w:val="20"/>
          <w:szCs w:val="20"/>
        </w:rPr>
        <w:t>.10</w:t>
      </w:r>
      <w:r w:rsidR="004B76A2" w:rsidRPr="00036144">
        <w:rPr>
          <w:rFonts w:ascii="Arial" w:hAnsi="Arial" w:cs="Arial"/>
          <w:b/>
          <w:sz w:val="20"/>
          <w:szCs w:val="20"/>
        </w:rPr>
        <w:t>.</w:t>
      </w:r>
      <w:r w:rsidRPr="00036144">
        <w:rPr>
          <w:rFonts w:ascii="Arial" w:hAnsi="Arial" w:cs="Arial"/>
          <w:b/>
          <w:sz w:val="20"/>
          <w:szCs w:val="20"/>
        </w:rPr>
        <w:t>202</w:t>
      </w:r>
      <w:r w:rsidR="00B13512" w:rsidRPr="00036144">
        <w:rPr>
          <w:rFonts w:ascii="Arial" w:hAnsi="Arial" w:cs="Arial"/>
          <w:b/>
          <w:sz w:val="20"/>
          <w:szCs w:val="20"/>
        </w:rPr>
        <w:t>3</w:t>
      </w:r>
      <w:r w:rsidR="00813865" w:rsidRPr="00180FAB">
        <w:rPr>
          <w:rFonts w:ascii="Arial" w:hAnsi="Arial" w:cs="Arial"/>
          <w:b/>
          <w:sz w:val="20"/>
          <w:szCs w:val="20"/>
        </w:rPr>
        <w:t xml:space="preserve"> r. o godz. 10:1</w:t>
      </w:r>
      <w:r w:rsidR="00A160A3" w:rsidRPr="00180FAB">
        <w:rPr>
          <w:rFonts w:ascii="Arial" w:hAnsi="Arial" w:cs="Arial"/>
          <w:b/>
          <w:sz w:val="20"/>
          <w:szCs w:val="20"/>
        </w:rPr>
        <w:t>0</w:t>
      </w:r>
      <w:r w:rsidR="00813865" w:rsidRPr="00180FAB">
        <w:rPr>
          <w:rFonts w:ascii="Arial" w:hAnsi="Arial" w:cs="Arial"/>
          <w:sz w:val="20"/>
          <w:szCs w:val="20"/>
        </w:rPr>
        <w:t xml:space="preserve"> – </w:t>
      </w:r>
      <w:r w:rsidRPr="00180FAB">
        <w:rPr>
          <w:rFonts w:ascii="Arial" w:hAnsi="Arial" w:cs="Arial"/>
          <w:sz w:val="20"/>
          <w:szCs w:val="20"/>
        </w:rPr>
        <w:t>nie później</w:t>
      </w:r>
      <w:r w:rsidR="00C60D83" w:rsidRPr="00180FAB">
        <w:rPr>
          <w:rFonts w:ascii="Arial" w:hAnsi="Arial" w:cs="Arial"/>
          <w:sz w:val="20"/>
          <w:szCs w:val="20"/>
        </w:rPr>
        <w:t xml:space="preserve"> jednak</w:t>
      </w:r>
      <w:r w:rsidRPr="00180FAB">
        <w:rPr>
          <w:rFonts w:ascii="Arial" w:hAnsi="Arial" w:cs="Arial"/>
          <w:sz w:val="20"/>
          <w:szCs w:val="20"/>
        </w:rPr>
        <w:t xml:space="preserve"> niż następnego dnia po dniu, w którym upłynął termin sk</w:t>
      </w:r>
      <w:r w:rsidRPr="00BA3A0D">
        <w:rPr>
          <w:rFonts w:ascii="Arial" w:hAnsi="Arial" w:cs="Arial"/>
          <w:sz w:val="20"/>
          <w:szCs w:val="20"/>
        </w:rPr>
        <w:t>ładania ofert.</w:t>
      </w:r>
    </w:p>
    <w:p w14:paraId="7094AC74" w14:textId="77777777" w:rsidR="006B7CFF" w:rsidRPr="00BA3A0D" w:rsidRDefault="006B7CFF" w:rsidP="0031391D">
      <w:pPr>
        <w:numPr>
          <w:ilvl w:val="0"/>
          <w:numId w:val="12"/>
        </w:numPr>
        <w:tabs>
          <w:tab w:val="clear" w:pos="2340"/>
          <w:tab w:val="num" w:pos="284"/>
          <w:tab w:val="left" w:pos="3855"/>
        </w:tabs>
        <w:spacing w:before="60" w:after="60" w:line="360" w:lineRule="auto"/>
        <w:ind w:left="284" w:hanging="284"/>
        <w:jc w:val="both"/>
        <w:rPr>
          <w:rFonts w:ascii="Arial" w:hAnsi="Arial" w:cs="Arial"/>
          <w:sz w:val="20"/>
          <w:szCs w:val="20"/>
        </w:rPr>
      </w:pPr>
      <w:r w:rsidRPr="00BA3A0D">
        <w:rPr>
          <w:rFonts w:ascii="Arial" w:hAnsi="Arial" w:cs="Arial"/>
          <w:sz w:val="20"/>
          <w:szCs w:val="20"/>
        </w:rPr>
        <w:t>Zamawiający, najpóźniej przed otwarciem ofert, udostępni na Platformie informację o kwocie, jaką zamierza przeznaczyć na sfinansowanie zamówienia.</w:t>
      </w:r>
    </w:p>
    <w:p w14:paraId="12A8D8E0" w14:textId="77777777" w:rsidR="006B7CFF" w:rsidRPr="00BA3A0D" w:rsidRDefault="006B7CFF" w:rsidP="0031391D">
      <w:pPr>
        <w:numPr>
          <w:ilvl w:val="0"/>
          <w:numId w:val="12"/>
        </w:numPr>
        <w:tabs>
          <w:tab w:val="clear" w:pos="2340"/>
          <w:tab w:val="num" w:pos="284"/>
          <w:tab w:val="left" w:pos="3855"/>
        </w:tabs>
        <w:spacing w:before="60" w:after="60" w:line="360" w:lineRule="auto"/>
        <w:ind w:left="284" w:hanging="284"/>
        <w:jc w:val="both"/>
        <w:rPr>
          <w:rFonts w:ascii="Arial" w:hAnsi="Arial" w:cs="Arial"/>
          <w:sz w:val="20"/>
          <w:szCs w:val="20"/>
        </w:rPr>
      </w:pPr>
      <w:r w:rsidRPr="00BA3A0D">
        <w:rPr>
          <w:rFonts w:ascii="Arial" w:hAnsi="Arial" w:cs="Arial"/>
          <w:sz w:val="20"/>
          <w:szCs w:val="20"/>
        </w:rPr>
        <w:t>Niezwłocznie po otwarciu ofert Zamawiający zamieści na Platformie informacje o:</w:t>
      </w:r>
    </w:p>
    <w:p w14:paraId="7294D13A" w14:textId="77777777" w:rsidR="006B7CFF" w:rsidRPr="00BA3A0D" w:rsidRDefault="006B7CFF" w:rsidP="0031391D">
      <w:pPr>
        <w:pStyle w:val="Akapitzlist"/>
        <w:numPr>
          <w:ilvl w:val="0"/>
          <w:numId w:val="42"/>
        </w:numPr>
        <w:tabs>
          <w:tab w:val="left" w:pos="3855"/>
        </w:tabs>
        <w:spacing w:before="60" w:after="60" w:line="360" w:lineRule="auto"/>
        <w:ind w:left="709" w:hanging="283"/>
        <w:jc w:val="both"/>
        <w:rPr>
          <w:rFonts w:ascii="Arial" w:hAnsi="Arial" w:cs="Arial"/>
          <w:sz w:val="20"/>
          <w:szCs w:val="20"/>
        </w:rPr>
      </w:pPr>
      <w:r w:rsidRPr="00BA3A0D">
        <w:rPr>
          <w:rFonts w:ascii="Arial" w:hAnsi="Arial" w:cs="Arial"/>
          <w:sz w:val="20"/>
          <w:szCs w:val="20"/>
        </w:rPr>
        <w:t>nazwach albo imionach i nazwiskach oraz siedzibach lub miejscach prowadzonej działalności gospodarczej albo miejscach zamieszkania Wykonawców, których oferty zostały otwarte;</w:t>
      </w:r>
    </w:p>
    <w:p w14:paraId="522BA5B1" w14:textId="0D771380" w:rsidR="006B7CFF" w:rsidRPr="00BA3A0D" w:rsidRDefault="006B7CFF" w:rsidP="0031391D">
      <w:pPr>
        <w:pStyle w:val="Akapitzlist"/>
        <w:numPr>
          <w:ilvl w:val="0"/>
          <w:numId w:val="42"/>
        </w:numPr>
        <w:tabs>
          <w:tab w:val="left" w:pos="3855"/>
        </w:tabs>
        <w:spacing w:before="60" w:after="60" w:line="360" w:lineRule="auto"/>
        <w:ind w:left="709" w:hanging="283"/>
        <w:jc w:val="both"/>
        <w:rPr>
          <w:rFonts w:ascii="Arial" w:hAnsi="Arial" w:cs="Arial"/>
          <w:sz w:val="20"/>
          <w:szCs w:val="20"/>
        </w:rPr>
      </w:pPr>
      <w:r w:rsidRPr="00BA3A0D">
        <w:rPr>
          <w:rFonts w:ascii="Arial" w:hAnsi="Arial" w:cs="Arial"/>
          <w:sz w:val="20"/>
          <w:szCs w:val="20"/>
        </w:rPr>
        <w:t>cenach lub kosztach zawartych w ofertach.</w:t>
      </w:r>
    </w:p>
    <w:p w14:paraId="2C33C921" w14:textId="77777777" w:rsidR="00F5531D" w:rsidRPr="00BA3A0D" w:rsidRDefault="00F5531D" w:rsidP="0031391D">
      <w:pPr>
        <w:pStyle w:val="Akapitzlist"/>
        <w:tabs>
          <w:tab w:val="left" w:pos="3855"/>
        </w:tabs>
        <w:spacing w:before="60" w:after="60" w:line="360" w:lineRule="auto"/>
        <w:ind w:left="709"/>
        <w:jc w:val="both"/>
        <w:rPr>
          <w:rFonts w:ascii="Arial" w:hAnsi="Arial" w:cs="Arial"/>
          <w:sz w:val="20"/>
          <w:szCs w:val="20"/>
        </w:rPr>
      </w:pPr>
    </w:p>
    <w:p w14:paraId="6F804872" w14:textId="77777777" w:rsidR="00080477" w:rsidRPr="00BA3A0D" w:rsidRDefault="00E16CDB" w:rsidP="0031391D">
      <w:pPr>
        <w:pStyle w:val="Akapitzlist"/>
        <w:numPr>
          <w:ilvl w:val="2"/>
          <w:numId w:val="7"/>
        </w:numPr>
        <w:tabs>
          <w:tab w:val="num" w:pos="142"/>
        </w:tabs>
        <w:spacing w:before="60" w:after="60" w:line="360" w:lineRule="auto"/>
        <w:ind w:left="283" w:hanging="567"/>
        <w:jc w:val="both"/>
        <w:rPr>
          <w:rFonts w:ascii="Arial" w:hAnsi="Arial" w:cs="Arial"/>
          <w:b/>
          <w:sz w:val="20"/>
          <w:szCs w:val="20"/>
        </w:rPr>
      </w:pPr>
      <w:r w:rsidRPr="00BA3A0D">
        <w:rPr>
          <w:rFonts w:ascii="Arial" w:hAnsi="Arial" w:cs="Arial"/>
          <w:b/>
          <w:color w:val="FF0000"/>
          <w:sz w:val="20"/>
          <w:szCs w:val="20"/>
        </w:rPr>
        <w:t xml:space="preserve">  </w:t>
      </w:r>
      <w:r w:rsidR="00927FE7" w:rsidRPr="00BA3A0D">
        <w:rPr>
          <w:rFonts w:ascii="Arial" w:hAnsi="Arial" w:cs="Arial"/>
          <w:b/>
          <w:sz w:val="20"/>
          <w:szCs w:val="20"/>
        </w:rPr>
        <w:t>OPIS KRYTERIÓW</w:t>
      </w:r>
      <w:r w:rsidR="00F73FD9" w:rsidRPr="00BA3A0D">
        <w:rPr>
          <w:rFonts w:ascii="Arial" w:hAnsi="Arial" w:cs="Arial"/>
          <w:b/>
          <w:sz w:val="20"/>
          <w:szCs w:val="20"/>
        </w:rPr>
        <w:t xml:space="preserve"> OCENY OFERT, WRAZ Z PODANIEM WAG TYCH KRYTE</w:t>
      </w:r>
      <w:r w:rsidR="009D2627" w:rsidRPr="00BA3A0D">
        <w:rPr>
          <w:rFonts w:ascii="Arial" w:hAnsi="Arial" w:cs="Arial"/>
          <w:b/>
          <w:sz w:val="20"/>
          <w:szCs w:val="20"/>
        </w:rPr>
        <w:t>RIÓW,</w:t>
      </w:r>
      <w:r w:rsidRPr="00BA3A0D">
        <w:rPr>
          <w:rFonts w:ascii="Arial" w:hAnsi="Arial" w:cs="Arial"/>
          <w:b/>
          <w:sz w:val="20"/>
          <w:szCs w:val="20"/>
        </w:rPr>
        <w:br/>
      </w:r>
      <w:r w:rsidR="009D2627" w:rsidRPr="00BA3A0D">
        <w:rPr>
          <w:rFonts w:ascii="Arial" w:hAnsi="Arial" w:cs="Arial"/>
          <w:b/>
          <w:sz w:val="20"/>
          <w:szCs w:val="20"/>
        </w:rPr>
        <w:t xml:space="preserve"> I SPOSOBU OCENY OFERT</w:t>
      </w:r>
    </w:p>
    <w:p w14:paraId="636FDAF8" w14:textId="08E25383" w:rsidR="0063152E" w:rsidRPr="00BA3A0D" w:rsidRDefault="00BD3DFC" w:rsidP="00DF5599">
      <w:pPr>
        <w:pStyle w:val="Akapitzlist"/>
        <w:numPr>
          <w:ilvl w:val="0"/>
          <w:numId w:val="26"/>
        </w:numPr>
        <w:tabs>
          <w:tab w:val="clear" w:pos="1800"/>
        </w:tabs>
        <w:spacing w:before="60" w:after="60" w:line="360" w:lineRule="auto"/>
        <w:ind w:left="284" w:hanging="284"/>
        <w:jc w:val="both"/>
        <w:rPr>
          <w:rFonts w:ascii="Arial" w:hAnsi="Arial" w:cs="Arial"/>
          <w:sz w:val="20"/>
          <w:szCs w:val="20"/>
        </w:rPr>
      </w:pPr>
      <w:r w:rsidRPr="00BA3A0D">
        <w:rPr>
          <w:rFonts w:ascii="Arial" w:hAnsi="Arial" w:cs="Arial"/>
          <w:sz w:val="20"/>
          <w:szCs w:val="20"/>
        </w:rPr>
        <w:t>Przy wyborze najkorzystniejszej oferty Zamawiający będzie się kierował następującymi kryteriami oceny ofert</w:t>
      </w:r>
      <w:r w:rsidR="00F427B3" w:rsidRPr="00BA3A0D">
        <w:rPr>
          <w:rFonts w:ascii="Arial" w:hAnsi="Arial" w:cs="Arial"/>
          <w:sz w:val="20"/>
          <w:szCs w:val="20"/>
        </w:rPr>
        <w:t xml:space="preserve"> w obu Częściach zamówienia</w:t>
      </w:r>
      <w:r w:rsidRPr="00BA3A0D">
        <w:rPr>
          <w:rFonts w:ascii="Arial" w:hAnsi="Arial" w:cs="Arial"/>
          <w:sz w:val="20"/>
          <w:szCs w:val="20"/>
        </w:rPr>
        <w:t xml:space="preserve">: </w:t>
      </w:r>
      <w:r w:rsidRPr="00BA3A0D">
        <w:rPr>
          <w:rFonts w:ascii="Arial" w:hAnsi="Arial" w:cs="Arial"/>
          <w:b/>
          <w:sz w:val="20"/>
          <w:szCs w:val="20"/>
        </w:rPr>
        <w:t xml:space="preserve">Cena (C) – waga kryterium </w:t>
      </w:r>
      <w:r w:rsidR="00B33B4C">
        <w:rPr>
          <w:rFonts w:ascii="Arial" w:hAnsi="Arial" w:cs="Arial"/>
          <w:b/>
          <w:sz w:val="20"/>
          <w:szCs w:val="20"/>
        </w:rPr>
        <w:t>100</w:t>
      </w:r>
      <w:r w:rsidRPr="00BA3A0D">
        <w:rPr>
          <w:rFonts w:ascii="Arial" w:hAnsi="Arial" w:cs="Arial"/>
          <w:b/>
          <w:sz w:val="20"/>
          <w:szCs w:val="20"/>
        </w:rPr>
        <w:t xml:space="preserve">% </w:t>
      </w:r>
    </w:p>
    <w:p w14:paraId="4FC98BFA" w14:textId="0F0B60A6" w:rsidR="00A209DE" w:rsidRPr="00BA3A0D" w:rsidRDefault="00D36AE2" w:rsidP="009C039D">
      <w:pPr>
        <w:pStyle w:val="Akapitzlist"/>
        <w:numPr>
          <w:ilvl w:val="0"/>
          <w:numId w:val="26"/>
        </w:numPr>
        <w:tabs>
          <w:tab w:val="clear" w:pos="1800"/>
        </w:tabs>
        <w:spacing w:before="60" w:after="120" w:line="360" w:lineRule="auto"/>
        <w:ind w:left="284" w:hanging="284"/>
        <w:rPr>
          <w:rFonts w:ascii="Arial" w:hAnsi="Arial" w:cs="Arial"/>
          <w:sz w:val="20"/>
          <w:szCs w:val="20"/>
        </w:rPr>
      </w:pPr>
      <w:r w:rsidRPr="00BA3A0D">
        <w:rPr>
          <w:rFonts w:ascii="Arial" w:hAnsi="Arial" w:cs="Arial"/>
          <w:sz w:val="20"/>
          <w:szCs w:val="20"/>
        </w:rPr>
        <w:t>Zasady oceny ofert</w:t>
      </w:r>
      <w:r w:rsidR="004F7014" w:rsidRPr="00BA3A0D">
        <w:rPr>
          <w:rFonts w:ascii="Arial" w:hAnsi="Arial" w:cs="Arial"/>
          <w:sz w:val="20"/>
          <w:szCs w:val="20"/>
        </w:rPr>
        <w:t xml:space="preserve"> </w:t>
      </w:r>
      <w:r w:rsidRPr="00BA3A0D">
        <w:rPr>
          <w:rFonts w:ascii="Arial" w:hAnsi="Arial" w:cs="Arial"/>
          <w:sz w:val="20"/>
          <w:szCs w:val="20"/>
        </w:rPr>
        <w:t xml:space="preserve">w </w:t>
      </w:r>
      <w:r w:rsidR="00155343" w:rsidRPr="00BA3A0D">
        <w:rPr>
          <w:rFonts w:ascii="Arial" w:hAnsi="Arial" w:cs="Arial"/>
          <w:sz w:val="20"/>
          <w:szCs w:val="20"/>
        </w:rPr>
        <w:t xml:space="preserve">kryterium </w:t>
      </w:r>
      <w:r w:rsidR="00A209DE" w:rsidRPr="00BA3A0D">
        <w:rPr>
          <w:rFonts w:ascii="Arial" w:hAnsi="Arial" w:cs="Arial"/>
          <w:sz w:val="20"/>
          <w:szCs w:val="20"/>
        </w:rPr>
        <w:t>Cena</w:t>
      </w:r>
      <w:r w:rsidR="00F66853">
        <w:rPr>
          <w:rFonts w:ascii="Arial" w:hAnsi="Arial" w:cs="Arial"/>
          <w:sz w:val="20"/>
          <w:szCs w:val="20"/>
        </w:rPr>
        <w:t>:</w:t>
      </w:r>
    </w:p>
    <w:p w14:paraId="18AEE924" w14:textId="77777777" w:rsidR="00972413" w:rsidRPr="00BA3A0D" w:rsidRDefault="00972413" w:rsidP="0031391D">
      <w:pPr>
        <w:pStyle w:val="Akapitzlist"/>
        <w:spacing w:before="60" w:after="60" w:line="360" w:lineRule="auto"/>
        <w:ind w:left="2124"/>
        <w:jc w:val="both"/>
        <w:rPr>
          <w:rFonts w:ascii="Arial" w:hAnsi="Arial" w:cs="Arial"/>
          <w:b/>
          <w:sz w:val="20"/>
          <w:szCs w:val="20"/>
        </w:rPr>
      </w:pPr>
      <w:r w:rsidRPr="00BA3A0D">
        <w:rPr>
          <w:rFonts w:ascii="Arial" w:hAnsi="Arial" w:cs="Arial"/>
          <w:b/>
          <w:sz w:val="20"/>
          <w:szCs w:val="20"/>
        </w:rPr>
        <w:t>cena najniższa brutto*</w:t>
      </w:r>
    </w:p>
    <w:p w14:paraId="0932C401" w14:textId="195C83BA" w:rsidR="00972413" w:rsidRPr="00BA3A0D" w:rsidRDefault="00972413" w:rsidP="0031391D">
      <w:pPr>
        <w:pStyle w:val="Akapitzlist"/>
        <w:spacing w:before="60" w:after="60" w:line="360" w:lineRule="auto"/>
        <w:ind w:left="1080"/>
        <w:jc w:val="both"/>
        <w:rPr>
          <w:rFonts w:ascii="Arial" w:hAnsi="Arial" w:cs="Arial"/>
          <w:sz w:val="20"/>
          <w:szCs w:val="20"/>
        </w:rPr>
      </w:pPr>
      <w:r w:rsidRPr="00BA3A0D">
        <w:rPr>
          <w:rFonts w:ascii="Arial" w:hAnsi="Arial" w:cs="Arial"/>
          <w:b/>
          <w:sz w:val="20"/>
          <w:szCs w:val="20"/>
        </w:rPr>
        <w:lastRenderedPageBreak/>
        <w:t>C =</w:t>
      </w:r>
      <w:r w:rsidRPr="00BA3A0D">
        <w:rPr>
          <w:rFonts w:ascii="Arial" w:hAnsi="Arial" w:cs="Arial"/>
          <w:sz w:val="20"/>
          <w:szCs w:val="20"/>
        </w:rPr>
        <w:t xml:space="preserve"> </w:t>
      </w:r>
      <w:r w:rsidRPr="00BA3A0D">
        <w:rPr>
          <w:rFonts w:ascii="Arial" w:hAnsi="Arial" w:cs="Arial"/>
          <w:strike/>
          <w:sz w:val="20"/>
          <w:szCs w:val="20"/>
        </w:rPr>
        <w:t xml:space="preserve">------------------------------------------------ </w:t>
      </w:r>
      <w:r w:rsidRPr="00BA3A0D">
        <w:rPr>
          <w:rFonts w:ascii="Arial" w:hAnsi="Arial" w:cs="Arial"/>
          <w:sz w:val="20"/>
          <w:szCs w:val="20"/>
        </w:rPr>
        <w:t xml:space="preserve">  </w:t>
      </w:r>
      <w:r w:rsidRPr="00BA3A0D">
        <w:rPr>
          <w:rFonts w:ascii="Arial" w:hAnsi="Arial" w:cs="Arial"/>
          <w:b/>
          <w:sz w:val="20"/>
          <w:szCs w:val="20"/>
        </w:rPr>
        <w:t xml:space="preserve">x 100 </w:t>
      </w:r>
      <w:r w:rsidR="00F17125" w:rsidRPr="00BA3A0D">
        <w:rPr>
          <w:rFonts w:ascii="Arial" w:hAnsi="Arial" w:cs="Arial"/>
          <w:b/>
          <w:sz w:val="20"/>
          <w:szCs w:val="20"/>
        </w:rPr>
        <w:t xml:space="preserve">pkt x </w:t>
      </w:r>
      <w:r w:rsidR="00B33B4C">
        <w:rPr>
          <w:rFonts w:ascii="Arial" w:hAnsi="Arial" w:cs="Arial"/>
          <w:b/>
          <w:sz w:val="20"/>
          <w:szCs w:val="20"/>
        </w:rPr>
        <w:t>100</w:t>
      </w:r>
      <w:r w:rsidRPr="00BA3A0D">
        <w:rPr>
          <w:rFonts w:ascii="Arial" w:hAnsi="Arial" w:cs="Arial"/>
          <w:b/>
          <w:sz w:val="20"/>
          <w:szCs w:val="20"/>
        </w:rPr>
        <w:t>%</w:t>
      </w:r>
    </w:p>
    <w:p w14:paraId="7B960E23" w14:textId="77777777" w:rsidR="00972413" w:rsidRPr="00BA3A0D" w:rsidRDefault="00972413" w:rsidP="0031391D">
      <w:pPr>
        <w:pStyle w:val="Akapitzlist"/>
        <w:spacing w:before="60" w:after="60" w:line="360" w:lineRule="auto"/>
        <w:ind w:left="1080"/>
        <w:jc w:val="both"/>
        <w:rPr>
          <w:rFonts w:ascii="Arial" w:hAnsi="Arial" w:cs="Arial"/>
          <w:b/>
          <w:sz w:val="20"/>
          <w:szCs w:val="20"/>
        </w:rPr>
      </w:pPr>
      <w:r w:rsidRPr="00BA3A0D">
        <w:rPr>
          <w:rFonts w:ascii="Arial" w:hAnsi="Arial" w:cs="Arial"/>
          <w:sz w:val="20"/>
          <w:szCs w:val="20"/>
        </w:rPr>
        <w:tab/>
      </w:r>
      <w:r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007A3385" w:rsidRPr="00BA3A0D">
        <w:rPr>
          <w:rFonts w:ascii="Arial" w:hAnsi="Arial" w:cs="Arial"/>
          <w:sz w:val="20"/>
          <w:szCs w:val="20"/>
        </w:rPr>
        <w:tab/>
      </w:r>
      <w:r w:rsidRPr="00BA3A0D">
        <w:rPr>
          <w:rFonts w:ascii="Arial" w:hAnsi="Arial" w:cs="Arial"/>
          <w:b/>
          <w:sz w:val="20"/>
          <w:szCs w:val="20"/>
        </w:rPr>
        <w:t>cena oferty ocenianej brutto</w:t>
      </w:r>
    </w:p>
    <w:p w14:paraId="665FCD65" w14:textId="77777777" w:rsidR="00972413" w:rsidRPr="00BA3A0D" w:rsidRDefault="00972413" w:rsidP="0031391D">
      <w:pPr>
        <w:spacing w:before="60" w:after="60" w:line="360" w:lineRule="auto"/>
        <w:ind w:left="372" w:firstLine="708"/>
        <w:jc w:val="both"/>
        <w:rPr>
          <w:rFonts w:ascii="Arial" w:hAnsi="Arial" w:cs="Arial"/>
          <w:b/>
          <w:sz w:val="20"/>
          <w:szCs w:val="20"/>
        </w:rPr>
      </w:pPr>
      <w:r w:rsidRPr="00BA3A0D">
        <w:rPr>
          <w:rFonts w:ascii="Arial" w:hAnsi="Arial" w:cs="Arial"/>
          <w:b/>
          <w:sz w:val="20"/>
          <w:szCs w:val="20"/>
        </w:rPr>
        <w:t>* spośród wszystkich złożonych ofert niepodlegających odrzuceniu</w:t>
      </w:r>
    </w:p>
    <w:p w14:paraId="0457795B" w14:textId="77777777" w:rsidR="00972413" w:rsidRPr="00BA3A0D" w:rsidRDefault="00972413" w:rsidP="0031391D">
      <w:pPr>
        <w:spacing w:before="60" w:after="60" w:line="360" w:lineRule="auto"/>
        <w:ind w:left="372" w:firstLine="708"/>
        <w:jc w:val="both"/>
        <w:rPr>
          <w:rFonts w:ascii="Arial" w:hAnsi="Arial" w:cs="Arial"/>
          <w:color w:val="FF0000"/>
          <w:sz w:val="20"/>
          <w:szCs w:val="20"/>
        </w:rPr>
      </w:pPr>
    </w:p>
    <w:p w14:paraId="2AD74D7C" w14:textId="3763F151" w:rsidR="00972413" w:rsidRPr="00BA3A0D" w:rsidRDefault="00972413" w:rsidP="0031391D">
      <w:pPr>
        <w:spacing w:before="60" w:after="60" w:line="360" w:lineRule="auto"/>
        <w:ind w:left="284"/>
        <w:contextualSpacing/>
        <w:jc w:val="both"/>
        <w:rPr>
          <w:rFonts w:ascii="Arial" w:hAnsi="Arial" w:cs="Arial"/>
          <w:sz w:val="20"/>
          <w:szCs w:val="20"/>
        </w:rPr>
      </w:pPr>
      <w:r w:rsidRPr="00BA3A0D">
        <w:rPr>
          <w:rFonts w:ascii="Arial" w:hAnsi="Arial" w:cs="Arial"/>
          <w:sz w:val="20"/>
          <w:szCs w:val="20"/>
        </w:rPr>
        <w:t>Podstawą przyznania punktów w kryterium „cena” będzie cena ofert</w:t>
      </w:r>
      <w:r w:rsidR="00980D28" w:rsidRPr="00BA3A0D">
        <w:rPr>
          <w:rFonts w:ascii="Arial" w:hAnsi="Arial" w:cs="Arial"/>
          <w:sz w:val="20"/>
          <w:szCs w:val="20"/>
        </w:rPr>
        <w:t xml:space="preserve">y brutto ogółem </w:t>
      </w:r>
      <w:r w:rsidR="00B74C92" w:rsidRPr="00BA3A0D">
        <w:rPr>
          <w:rFonts w:ascii="Arial" w:hAnsi="Arial" w:cs="Arial"/>
          <w:sz w:val="20"/>
          <w:szCs w:val="20"/>
        </w:rPr>
        <w:t xml:space="preserve">za daną część zamówienia </w:t>
      </w:r>
      <w:r w:rsidRPr="00BA3A0D">
        <w:rPr>
          <w:rFonts w:ascii="Arial" w:hAnsi="Arial" w:cs="Arial"/>
          <w:sz w:val="20"/>
          <w:szCs w:val="20"/>
        </w:rPr>
        <w:t>podana przez W</w:t>
      </w:r>
      <w:r w:rsidR="00470B96" w:rsidRPr="00BA3A0D">
        <w:rPr>
          <w:rFonts w:ascii="Arial" w:hAnsi="Arial" w:cs="Arial"/>
          <w:sz w:val="20"/>
          <w:szCs w:val="20"/>
        </w:rPr>
        <w:t xml:space="preserve">ykonawcę </w:t>
      </w:r>
      <w:r w:rsidR="00830380" w:rsidRPr="00BA3A0D">
        <w:rPr>
          <w:rFonts w:ascii="Arial" w:hAnsi="Arial" w:cs="Arial"/>
          <w:sz w:val="20"/>
          <w:szCs w:val="20"/>
        </w:rPr>
        <w:t>w</w:t>
      </w:r>
      <w:r w:rsidR="00470B96" w:rsidRPr="00BA3A0D">
        <w:rPr>
          <w:rFonts w:ascii="Arial" w:hAnsi="Arial" w:cs="Arial"/>
          <w:sz w:val="20"/>
          <w:szCs w:val="20"/>
        </w:rPr>
        <w:t xml:space="preserve"> Formularz</w:t>
      </w:r>
      <w:r w:rsidR="00B74C92" w:rsidRPr="00BA3A0D">
        <w:rPr>
          <w:rFonts w:ascii="Arial" w:hAnsi="Arial" w:cs="Arial"/>
          <w:sz w:val="20"/>
          <w:szCs w:val="20"/>
        </w:rPr>
        <w:t>u</w:t>
      </w:r>
      <w:r w:rsidR="00470B96" w:rsidRPr="00BA3A0D">
        <w:rPr>
          <w:rFonts w:ascii="Arial" w:hAnsi="Arial" w:cs="Arial"/>
          <w:sz w:val="20"/>
          <w:szCs w:val="20"/>
        </w:rPr>
        <w:t xml:space="preserve"> Ofertow</w:t>
      </w:r>
      <w:r w:rsidR="00B74C92" w:rsidRPr="00BA3A0D">
        <w:rPr>
          <w:rFonts w:ascii="Arial" w:hAnsi="Arial" w:cs="Arial"/>
          <w:sz w:val="20"/>
          <w:szCs w:val="20"/>
        </w:rPr>
        <w:t>ym</w:t>
      </w:r>
      <w:r w:rsidR="002959C7" w:rsidRPr="00BA3A0D">
        <w:rPr>
          <w:rFonts w:ascii="Arial" w:hAnsi="Arial" w:cs="Arial"/>
          <w:sz w:val="20"/>
          <w:szCs w:val="20"/>
        </w:rPr>
        <w:t>.</w:t>
      </w:r>
    </w:p>
    <w:p w14:paraId="6DDBE3E8" w14:textId="77777777" w:rsidR="009F59F7" w:rsidRPr="00BA3A0D" w:rsidRDefault="009F59F7" w:rsidP="00D8432C">
      <w:pPr>
        <w:spacing w:before="60" w:after="60" w:line="360" w:lineRule="auto"/>
        <w:contextualSpacing/>
        <w:jc w:val="both"/>
        <w:rPr>
          <w:rFonts w:ascii="Arial" w:hAnsi="Arial" w:cs="Arial"/>
          <w:sz w:val="20"/>
          <w:szCs w:val="20"/>
        </w:rPr>
      </w:pPr>
    </w:p>
    <w:p w14:paraId="75F5B261" w14:textId="078A1166" w:rsidR="003B07CA" w:rsidRPr="00BA3A0D" w:rsidRDefault="00A209DE" w:rsidP="00B33B4C">
      <w:pPr>
        <w:pStyle w:val="Akapitzlist"/>
        <w:numPr>
          <w:ilvl w:val="0"/>
          <w:numId w:val="26"/>
        </w:numPr>
        <w:tabs>
          <w:tab w:val="clear" w:pos="1800"/>
          <w:tab w:val="num" w:pos="1843"/>
        </w:tabs>
        <w:spacing w:before="60" w:after="60" w:line="360" w:lineRule="auto"/>
        <w:ind w:left="284" w:hanging="284"/>
        <w:jc w:val="both"/>
        <w:rPr>
          <w:rFonts w:ascii="Arial" w:hAnsi="Arial" w:cs="Arial"/>
          <w:sz w:val="20"/>
          <w:szCs w:val="20"/>
        </w:rPr>
      </w:pPr>
      <w:r w:rsidRPr="00BA3A0D">
        <w:rPr>
          <w:rFonts w:ascii="Arial" w:hAnsi="Arial" w:cs="Arial"/>
          <w:sz w:val="20"/>
          <w:szCs w:val="20"/>
        </w:rPr>
        <w:t>Punktacja przyznawana ofertom będzie liczona z dokładnością do dwóch miejsc po przecinku, zgodnie z zasadami arytmetyki.</w:t>
      </w:r>
    </w:p>
    <w:p w14:paraId="6DC9195D" w14:textId="77777777" w:rsidR="002C41CC" w:rsidRPr="00BA3A0D" w:rsidRDefault="002C41CC" w:rsidP="00B33B4C">
      <w:pPr>
        <w:pStyle w:val="Akapitzlist"/>
        <w:numPr>
          <w:ilvl w:val="0"/>
          <w:numId w:val="26"/>
        </w:numPr>
        <w:tabs>
          <w:tab w:val="clear" w:pos="1800"/>
          <w:tab w:val="num" w:pos="1843"/>
        </w:tabs>
        <w:spacing w:before="60" w:after="60" w:line="360" w:lineRule="auto"/>
        <w:ind w:left="284" w:hanging="284"/>
        <w:jc w:val="both"/>
        <w:rPr>
          <w:rFonts w:ascii="Arial" w:hAnsi="Arial" w:cs="Arial"/>
          <w:sz w:val="20"/>
          <w:szCs w:val="20"/>
        </w:rPr>
      </w:pPr>
      <w:r w:rsidRPr="00BA3A0D">
        <w:rPr>
          <w:rFonts w:ascii="Arial" w:hAnsi="Arial" w:cs="Arial"/>
          <w:sz w:val="20"/>
          <w:szCs w:val="20"/>
        </w:rPr>
        <w:t>W toku badania i oceny ofert Zamawiający może żądać od Wykonawcy wyjaśnień dotyczących treści złożonej oferty, w tym zaoferowanej ceny.</w:t>
      </w:r>
    </w:p>
    <w:p w14:paraId="42624B97" w14:textId="77777777" w:rsidR="008B0DC7" w:rsidRPr="00BA3A0D" w:rsidRDefault="001E195D" w:rsidP="00B33B4C">
      <w:pPr>
        <w:pStyle w:val="Akapitzlist"/>
        <w:numPr>
          <w:ilvl w:val="0"/>
          <w:numId w:val="26"/>
        </w:numPr>
        <w:tabs>
          <w:tab w:val="clear" w:pos="1800"/>
          <w:tab w:val="num" w:pos="1843"/>
        </w:tabs>
        <w:spacing w:before="60" w:after="60" w:line="360" w:lineRule="auto"/>
        <w:ind w:left="284" w:hanging="284"/>
        <w:jc w:val="both"/>
        <w:rPr>
          <w:rFonts w:ascii="Arial" w:hAnsi="Arial" w:cs="Arial"/>
          <w:sz w:val="20"/>
          <w:szCs w:val="20"/>
        </w:rPr>
      </w:pPr>
      <w:r w:rsidRPr="00BA3A0D">
        <w:rPr>
          <w:rFonts w:ascii="Arial" w:hAnsi="Arial" w:cs="Arial"/>
          <w:sz w:val="20"/>
          <w:szCs w:val="20"/>
        </w:rPr>
        <w:t>Zamawiający wybierze najkorzystniejszą ofertę w terminie związania ofertą określonym w Rozdziale XVI</w:t>
      </w:r>
      <w:r w:rsidR="008B0DC7" w:rsidRPr="00BA3A0D">
        <w:rPr>
          <w:rFonts w:ascii="Arial" w:hAnsi="Arial" w:cs="Arial"/>
          <w:sz w:val="20"/>
          <w:szCs w:val="20"/>
        </w:rPr>
        <w:t>I</w:t>
      </w:r>
      <w:r w:rsidRPr="00BA3A0D">
        <w:rPr>
          <w:rFonts w:ascii="Arial" w:hAnsi="Arial" w:cs="Arial"/>
          <w:sz w:val="20"/>
          <w:szCs w:val="20"/>
        </w:rPr>
        <w:t xml:space="preserve"> SWZ. Jeśli termin związania ofertą upłynął przed wyborem najkorzystniejszej oferty, Zamawiający wezwie Wykonawcę, którego oferta otrzymała najwyższą ocenę, do wyrażenia, w wyznaczonym przez Zamawiającego terminie, pisemnej zgody na wybór jego oferty. W przypadku braku takiej zgody, Zamawiający zwróci się o wyrażenie takiej zgody do kolejnego Wykonawcy, którego oferta została najwyżej oceniona, chyba że zachodzą przesłanki do unieważnienia postępowania.</w:t>
      </w:r>
    </w:p>
    <w:p w14:paraId="4FFAC801" w14:textId="59B7B03B" w:rsidR="009F6CB9" w:rsidRPr="00BA3A0D" w:rsidRDefault="001E195D" w:rsidP="00B33B4C">
      <w:pPr>
        <w:pStyle w:val="Akapitzlist"/>
        <w:numPr>
          <w:ilvl w:val="0"/>
          <w:numId w:val="26"/>
        </w:numPr>
        <w:tabs>
          <w:tab w:val="clear" w:pos="1800"/>
          <w:tab w:val="num" w:pos="1843"/>
        </w:tabs>
        <w:spacing w:before="60" w:after="60" w:line="360" w:lineRule="auto"/>
        <w:ind w:left="284" w:hanging="284"/>
        <w:jc w:val="both"/>
        <w:rPr>
          <w:rFonts w:ascii="Arial" w:hAnsi="Arial" w:cs="Arial"/>
          <w:sz w:val="20"/>
          <w:szCs w:val="20"/>
        </w:rPr>
      </w:pPr>
      <w:r w:rsidRPr="00BA3A0D">
        <w:rPr>
          <w:rFonts w:ascii="Arial" w:hAnsi="Arial" w:cs="Arial"/>
          <w:sz w:val="20"/>
          <w:szCs w:val="20"/>
        </w:rPr>
        <w:t>Zamawiający udzieli zamówienia Wykonawcy, którego oferta zostanie uznana za najkorzystniejszą.</w:t>
      </w:r>
    </w:p>
    <w:p w14:paraId="76F0BEF1" w14:textId="77777777" w:rsidR="00F5531D" w:rsidRPr="00BA3A0D" w:rsidRDefault="00F5531D" w:rsidP="0031391D">
      <w:pPr>
        <w:pStyle w:val="Akapitzlist"/>
        <w:spacing w:before="60" w:after="60" w:line="360" w:lineRule="auto"/>
        <w:ind w:left="284"/>
        <w:jc w:val="both"/>
        <w:rPr>
          <w:rFonts w:ascii="Arial" w:hAnsi="Arial" w:cs="Arial"/>
          <w:sz w:val="20"/>
          <w:szCs w:val="20"/>
        </w:rPr>
      </w:pPr>
    </w:p>
    <w:p w14:paraId="62D7BAA2" w14:textId="77777777" w:rsidR="00552FBA" w:rsidRPr="00BA3A0D" w:rsidRDefault="00D8710C" w:rsidP="0031391D">
      <w:pPr>
        <w:pStyle w:val="Akapitzlist"/>
        <w:numPr>
          <w:ilvl w:val="2"/>
          <w:numId w:val="7"/>
        </w:numPr>
        <w:spacing w:before="60" w:after="60" w:line="360" w:lineRule="auto"/>
        <w:ind w:left="283" w:hanging="567"/>
        <w:jc w:val="both"/>
        <w:rPr>
          <w:rFonts w:ascii="Arial" w:hAnsi="Arial" w:cs="Arial"/>
          <w:b/>
          <w:sz w:val="20"/>
          <w:szCs w:val="20"/>
        </w:rPr>
      </w:pPr>
      <w:r w:rsidRPr="00BA3A0D">
        <w:rPr>
          <w:rFonts w:ascii="Arial" w:hAnsi="Arial" w:cs="Arial"/>
          <w:b/>
          <w:sz w:val="20"/>
          <w:szCs w:val="20"/>
        </w:rPr>
        <w:t>INFORMACJE O FORMALNOŚCIACH, JAKIE POWINNY BYĆ DOPEŁNIONE PO WYBORZE OFERTY W CELU ZAWARCIA UMOWY W</w:t>
      </w:r>
      <w:r w:rsidR="005B5095" w:rsidRPr="00BA3A0D">
        <w:rPr>
          <w:rFonts w:ascii="Arial" w:hAnsi="Arial" w:cs="Arial"/>
          <w:b/>
          <w:sz w:val="20"/>
          <w:szCs w:val="20"/>
        </w:rPr>
        <w:t> SPRAWIE ZAMÓWIENIA PUBLICZNEGO</w:t>
      </w:r>
    </w:p>
    <w:p w14:paraId="091FC4C1" w14:textId="77777777" w:rsidR="00DE2294" w:rsidRPr="00BA3A0D" w:rsidRDefault="00DE2294" w:rsidP="00954DB0">
      <w:pPr>
        <w:numPr>
          <w:ilvl w:val="0"/>
          <w:numId w:val="46"/>
        </w:numPr>
        <w:tabs>
          <w:tab w:val="clear" w:pos="1800"/>
          <w:tab w:val="num" w:pos="284"/>
        </w:tabs>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Zamawiający zawrze umowę w sprawie zamówienia publicznego z Wykonawcą, którego oferta zostanie uznana za najkorzystniejszą, w terminach określonych w art. </w:t>
      </w:r>
      <w:r w:rsidR="004338FB" w:rsidRPr="00BA3A0D">
        <w:rPr>
          <w:rFonts w:ascii="Arial" w:hAnsi="Arial" w:cs="Arial"/>
          <w:sz w:val="20"/>
          <w:szCs w:val="20"/>
        </w:rPr>
        <w:t>264</w:t>
      </w:r>
      <w:r w:rsidRPr="00BA3A0D">
        <w:rPr>
          <w:rFonts w:ascii="Arial" w:hAnsi="Arial" w:cs="Arial"/>
          <w:sz w:val="20"/>
          <w:szCs w:val="20"/>
        </w:rPr>
        <w:t xml:space="preserve"> ustawy PZP.</w:t>
      </w:r>
    </w:p>
    <w:p w14:paraId="7DFD367E" w14:textId="77777777" w:rsidR="00552FBA" w:rsidRPr="00BA3A0D" w:rsidRDefault="00552FBA" w:rsidP="00954DB0">
      <w:pPr>
        <w:numPr>
          <w:ilvl w:val="0"/>
          <w:numId w:val="46"/>
        </w:numPr>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W przypadku wyboru oferty złożonej przez Wykonawców wspólnie ubiegających się o udzielenie zamówienia Zamawiający </w:t>
      </w:r>
      <w:r w:rsidR="001D28CC" w:rsidRPr="00BA3A0D">
        <w:rPr>
          <w:rFonts w:ascii="Arial" w:hAnsi="Arial" w:cs="Arial"/>
          <w:sz w:val="20"/>
          <w:szCs w:val="20"/>
        </w:rPr>
        <w:t xml:space="preserve">zastrzega sobie prawo żądania przed zawarciem umowy w sprawie zamówienia publicznego </w:t>
      </w:r>
      <w:r w:rsidR="005720D6" w:rsidRPr="00BA3A0D">
        <w:rPr>
          <w:rFonts w:ascii="Arial" w:hAnsi="Arial" w:cs="Arial"/>
          <w:sz w:val="20"/>
          <w:szCs w:val="20"/>
        </w:rPr>
        <w:t xml:space="preserve">kopii </w:t>
      </w:r>
      <w:r w:rsidR="001D28CC" w:rsidRPr="00BA3A0D">
        <w:rPr>
          <w:rFonts w:ascii="Arial" w:hAnsi="Arial" w:cs="Arial"/>
          <w:sz w:val="20"/>
          <w:szCs w:val="20"/>
        </w:rPr>
        <w:t>umowy regulującej współpracę tych Wykonawców.</w:t>
      </w:r>
    </w:p>
    <w:p w14:paraId="762081EC" w14:textId="7CAD3B03" w:rsidR="00552FBA" w:rsidRPr="00BA3A0D" w:rsidRDefault="00552FBA" w:rsidP="00954DB0">
      <w:pPr>
        <w:numPr>
          <w:ilvl w:val="0"/>
          <w:numId w:val="46"/>
        </w:numPr>
        <w:spacing w:before="60" w:after="60" w:line="360" w:lineRule="auto"/>
        <w:ind w:left="284" w:hanging="568"/>
        <w:jc w:val="both"/>
        <w:rPr>
          <w:rFonts w:ascii="Arial" w:hAnsi="Arial" w:cs="Arial"/>
          <w:sz w:val="20"/>
          <w:szCs w:val="20"/>
        </w:rPr>
      </w:pPr>
      <w:r w:rsidRPr="00BA3A0D">
        <w:rPr>
          <w:rFonts w:ascii="Arial" w:hAnsi="Arial" w:cs="Arial"/>
          <w:sz w:val="20"/>
          <w:szCs w:val="20"/>
        </w:rPr>
        <w:t>W przypadku, gdy Wykonawca, którego oferta została wybrana jako najkorzystniejsza, uchyla się od zawarcia umowy</w:t>
      </w:r>
      <w:r w:rsidR="00E62BD2" w:rsidRPr="00BA3A0D">
        <w:rPr>
          <w:rFonts w:ascii="Arial" w:hAnsi="Arial" w:cs="Arial"/>
          <w:sz w:val="20"/>
          <w:szCs w:val="20"/>
        </w:rPr>
        <w:t xml:space="preserve"> w sprawie zamówienia publicznego lub nie wnosi wymaganego zabezpieczenia należytego wykonania umowy</w:t>
      </w:r>
      <w:r w:rsidRPr="00BA3A0D">
        <w:rPr>
          <w:rFonts w:ascii="Arial" w:hAnsi="Arial" w:cs="Arial"/>
          <w:sz w:val="20"/>
          <w:szCs w:val="20"/>
        </w:rPr>
        <w:t xml:space="preserve">, Zamawiający </w:t>
      </w:r>
      <w:r w:rsidR="00E62BD2" w:rsidRPr="00BA3A0D">
        <w:rPr>
          <w:rFonts w:ascii="Arial" w:hAnsi="Arial" w:cs="Arial"/>
          <w:sz w:val="20"/>
          <w:szCs w:val="20"/>
        </w:rPr>
        <w:t>może dokonać ponownego badania i</w:t>
      </w:r>
      <w:r w:rsidR="0087778E" w:rsidRPr="00BA3A0D">
        <w:rPr>
          <w:rFonts w:ascii="Arial" w:hAnsi="Arial" w:cs="Arial"/>
          <w:sz w:val="20"/>
          <w:szCs w:val="20"/>
        </w:rPr>
        <w:t xml:space="preserve"> </w:t>
      </w:r>
      <w:r w:rsidR="00E62BD2" w:rsidRPr="00BA3A0D">
        <w:rPr>
          <w:rFonts w:ascii="Arial" w:hAnsi="Arial" w:cs="Arial"/>
          <w:sz w:val="20"/>
          <w:szCs w:val="20"/>
        </w:rPr>
        <w:t>oceny ofert spośród ofert pozostałych w postępowaniu Wykonawców oraz wybrać najkorzystniejszą ofertę albo unieważnić postępowanie.</w:t>
      </w:r>
    </w:p>
    <w:p w14:paraId="58252834" w14:textId="0CDA18E4" w:rsidR="00552FBA" w:rsidRPr="00BA3A0D" w:rsidRDefault="00DE2294" w:rsidP="00954DB0">
      <w:pPr>
        <w:numPr>
          <w:ilvl w:val="0"/>
          <w:numId w:val="46"/>
        </w:numPr>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Wykonawca będzie zobowiązany do podpisania umowy w miejscu i </w:t>
      </w:r>
      <w:r w:rsidR="00C83BC8" w:rsidRPr="00BA3A0D">
        <w:rPr>
          <w:rFonts w:ascii="Arial" w:hAnsi="Arial" w:cs="Arial"/>
          <w:sz w:val="20"/>
          <w:szCs w:val="20"/>
        </w:rPr>
        <w:t>terminie</w:t>
      </w:r>
      <w:r w:rsidRPr="00BA3A0D">
        <w:rPr>
          <w:rFonts w:ascii="Arial" w:hAnsi="Arial" w:cs="Arial"/>
          <w:sz w:val="20"/>
          <w:szCs w:val="20"/>
        </w:rPr>
        <w:t xml:space="preserve"> wskazanym przez Zamawiającego.</w:t>
      </w:r>
    </w:p>
    <w:p w14:paraId="25F9A7B0" w14:textId="77777777" w:rsidR="00F5531D" w:rsidRPr="00BA3A0D" w:rsidRDefault="00F5531D" w:rsidP="0031391D">
      <w:pPr>
        <w:spacing w:before="60" w:after="60" w:line="360" w:lineRule="auto"/>
        <w:ind w:left="284"/>
        <w:jc w:val="both"/>
        <w:rPr>
          <w:rFonts w:ascii="Arial" w:hAnsi="Arial" w:cs="Arial"/>
          <w:sz w:val="20"/>
          <w:szCs w:val="20"/>
        </w:rPr>
      </w:pPr>
    </w:p>
    <w:p w14:paraId="24843B45" w14:textId="77777777" w:rsidR="00552FBA" w:rsidRPr="00BA3A0D" w:rsidRDefault="00D8710C" w:rsidP="00954DB0">
      <w:pPr>
        <w:pStyle w:val="Akapitzlist"/>
        <w:numPr>
          <w:ilvl w:val="2"/>
          <w:numId w:val="7"/>
        </w:numPr>
        <w:tabs>
          <w:tab w:val="left" w:pos="284"/>
        </w:tabs>
        <w:spacing w:before="60" w:after="60" w:line="360" w:lineRule="auto"/>
        <w:ind w:left="-284" w:firstLine="0"/>
        <w:jc w:val="both"/>
        <w:rPr>
          <w:rFonts w:ascii="Arial" w:hAnsi="Arial" w:cs="Arial"/>
          <w:b/>
          <w:sz w:val="20"/>
          <w:szCs w:val="20"/>
        </w:rPr>
      </w:pPr>
      <w:r w:rsidRPr="00BA3A0D">
        <w:rPr>
          <w:rFonts w:ascii="Arial" w:hAnsi="Arial" w:cs="Arial"/>
          <w:b/>
          <w:sz w:val="20"/>
          <w:szCs w:val="20"/>
        </w:rPr>
        <w:t>WYMAGANIA DOTYCZĄCE ZABEZPIECZ</w:t>
      </w:r>
      <w:r w:rsidR="005B5095" w:rsidRPr="00BA3A0D">
        <w:rPr>
          <w:rFonts w:ascii="Arial" w:hAnsi="Arial" w:cs="Arial"/>
          <w:b/>
          <w:sz w:val="20"/>
          <w:szCs w:val="20"/>
        </w:rPr>
        <w:t>ENIA NALEŻYTEGO WYKONANIA UMOWY</w:t>
      </w:r>
    </w:p>
    <w:p w14:paraId="00F7EB58" w14:textId="77777777" w:rsidR="0087778E" w:rsidRPr="00BA3A0D" w:rsidRDefault="0087778E" w:rsidP="00954DB0">
      <w:pPr>
        <w:pStyle w:val="Akapitzlist"/>
        <w:numPr>
          <w:ilvl w:val="3"/>
          <w:numId w:val="7"/>
        </w:numPr>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Zamawiający nie wymaga wniesienia zabezpieczenia </w:t>
      </w:r>
      <w:r w:rsidR="00A060E3" w:rsidRPr="00BA3A0D">
        <w:rPr>
          <w:rFonts w:ascii="Arial" w:hAnsi="Arial" w:cs="Arial"/>
          <w:sz w:val="20"/>
          <w:szCs w:val="20"/>
        </w:rPr>
        <w:t>należytego wykonania umowy</w:t>
      </w:r>
      <w:r w:rsidRPr="00BA3A0D">
        <w:rPr>
          <w:rFonts w:ascii="Arial" w:hAnsi="Arial" w:cs="Arial"/>
          <w:sz w:val="20"/>
          <w:szCs w:val="20"/>
        </w:rPr>
        <w:t xml:space="preserve">. </w:t>
      </w:r>
    </w:p>
    <w:p w14:paraId="038BBC18" w14:textId="77777777" w:rsidR="00F5531D" w:rsidRPr="00BA3A0D" w:rsidRDefault="00F5531D" w:rsidP="0031391D">
      <w:pPr>
        <w:pStyle w:val="Akapitzlist"/>
        <w:spacing w:before="60" w:after="60" w:line="360" w:lineRule="auto"/>
        <w:ind w:left="2880"/>
        <w:jc w:val="both"/>
        <w:rPr>
          <w:rFonts w:ascii="Arial" w:hAnsi="Arial" w:cs="Arial"/>
          <w:sz w:val="20"/>
          <w:szCs w:val="20"/>
        </w:rPr>
      </w:pPr>
    </w:p>
    <w:p w14:paraId="180233D3" w14:textId="77777777" w:rsidR="00552FBA" w:rsidRPr="00BA3A0D" w:rsidRDefault="00541DD9" w:rsidP="00954DB0">
      <w:pPr>
        <w:pStyle w:val="Akapitzlist"/>
        <w:numPr>
          <w:ilvl w:val="2"/>
          <w:numId w:val="7"/>
        </w:numPr>
        <w:tabs>
          <w:tab w:val="left" w:pos="284"/>
        </w:tabs>
        <w:spacing w:before="60" w:after="60" w:line="360" w:lineRule="auto"/>
        <w:ind w:left="283" w:hanging="567"/>
        <w:jc w:val="both"/>
        <w:rPr>
          <w:rFonts w:ascii="Arial" w:hAnsi="Arial" w:cs="Arial"/>
          <w:b/>
          <w:sz w:val="20"/>
          <w:szCs w:val="20"/>
        </w:rPr>
      </w:pPr>
      <w:r w:rsidRPr="00BA3A0D">
        <w:rPr>
          <w:rFonts w:ascii="Arial" w:hAnsi="Arial" w:cs="Arial"/>
          <w:b/>
          <w:sz w:val="20"/>
          <w:szCs w:val="20"/>
        </w:rPr>
        <w:lastRenderedPageBreak/>
        <w:t xml:space="preserve">INFORMACJE O </w:t>
      </w:r>
      <w:r w:rsidR="00AE3A66" w:rsidRPr="00BA3A0D">
        <w:rPr>
          <w:rFonts w:ascii="Arial" w:hAnsi="Arial" w:cs="Arial"/>
          <w:b/>
          <w:sz w:val="20"/>
          <w:szCs w:val="20"/>
        </w:rPr>
        <w:t>TREŚCI ZAWIERANEJ UMOWY ORAZ MOŻ</w:t>
      </w:r>
      <w:r w:rsidRPr="00BA3A0D">
        <w:rPr>
          <w:rFonts w:ascii="Arial" w:hAnsi="Arial" w:cs="Arial"/>
          <w:b/>
          <w:sz w:val="20"/>
          <w:szCs w:val="20"/>
        </w:rPr>
        <w:t>LIWOŚCI JEJ ZMIANY</w:t>
      </w:r>
    </w:p>
    <w:p w14:paraId="0CAA990A" w14:textId="6D898551" w:rsidR="0087778E" w:rsidRPr="00BA3A0D" w:rsidRDefault="0087778E" w:rsidP="00954DB0">
      <w:pPr>
        <w:pStyle w:val="Akapitzlist"/>
        <w:numPr>
          <w:ilvl w:val="3"/>
          <w:numId w:val="7"/>
        </w:numPr>
        <w:tabs>
          <w:tab w:val="clear" w:pos="2880"/>
        </w:tabs>
        <w:spacing w:before="60" w:after="60" w:line="360" w:lineRule="auto"/>
        <w:ind w:left="284" w:hanging="568"/>
        <w:jc w:val="both"/>
        <w:rPr>
          <w:rFonts w:ascii="Arial" w:hAnsi="Arial" w:cs="Arial"/>
          <w:bCs/>
          <w:sz w:val="20"/>
          <w:szCs w:val="20"/>
        </w:rPr>
      </w:pPr>
      <w:r w:rsidRPr="00BA3A0D">
        <w:rPr>
          <w:rFonts w:ascii="Arial" w:hAnsi="Arial" w:cs="Arial"/>
          <w:sz w:val="20"/>
          <w:szCs w:val="20"/>
        </w:rPr>
        <w:t>Wybrany Wykonawca jest zobowiązany do zawarcia umowy w sprawie zamówienia publicznego na warunkach wskazanych w</w:t>
      </w:r>
      <w:r w:rsidR="00F36C70" w:rsidRPr="00BA3A0D">
        <w:rPr>
          <w:rFonts w:ascii="Arial" w:hAnsi="Arial" w:cs="Arial"/>
          <w:sz w:val="20"/>
          <w:szCs w:val="20"/>
        </w:rPr>
        <w:t xml:space="preserve">e Wzorze </w:t>
      </w:r>
      <w:r w:rsidRPr="00BA3A0D">
        <w:rPr>
          <w:rFonts w:ascii="Arial" w:hAnsi="Arial" w:cs="Arial"/>
          <w:sz w:val="20"/>
          <w:szCs w:val="20"/>
        </w:rPr>
        <w:t>Umowy</w:t>
      </w:r>
      <w:r w:rsidR="00F66853">
        <w:rPr>
          <w:rFonts w:ascii="Arial" w:hAnsi="Arial" w:cs="Arial"/>
          <w:sz w:val="20"/>
          <w:szCs w:val="20"/>
        </w:rPr>
        <w:t xml:space="preserve">. </w:t>
      </w:r>
    </w:p>
    <w:p w14:paraId="07BDBFF2" w14:textId="77777777" w:rsidR="0087778E" w:rsidRPr="00BA3A0D" w:rsidRDefault="0087778E" w:rsidP="00954DB0">
      <w:pPr>
        <w:pStyle w:val="Akapitzlist"/>
        <w:numPr>
          <w:ilvl w:val="3"/>
          <w:numId w:val="7"/>
        </w:numPr>
        <w:tabs>
          <w:tab w:val="clear" w:pos="2880"/>
        </w:tabs>
        <w:spacing w:before="60" w:after="60" w:line="360" w:lineRule="auto"/>
        <w:ind w:left="284" w:hanging="568"/>
        <w:jc w:val="both"/>
        <w:rPr>
          <w:rFonts w:ascii="Arial" w:hAnsi="Arial" w:cs="Arial"/>
          <w:b/>
          <w:sz w:val="20"/>
          <w:szCs w:val="20"/>
        </w:rPr>
      </w:pPr>
      <w:r w:rsidRPr="00BA3A0D">
        <w:rPr>
          <w:rFonts w:ascii="Arial" w:hAnsi="Arial" w:cs="Arial"/>
          <w:sz w:val="20"/>
          <w:szCs w:val="20"/>
        </w:rPr>
        <w:tab/>
        <w:t>Zakres świadczenia Wykonawcy wynikający z umowy jest tożsamy z jego zobowiązaniem zawartym w ofercie.</w:t>
      </w:r>
    </w:p>
    <w:p w14:paraId="157959F1" w14:textId="77777777" w:rsidR="0087778E" w:rsidRPr="00BA3A0D" w:rsidRDefault="0087778E" w:rsidP="00954DB0">
      <w:pPr>
        <w:pStyle w:val="Akapitzlist"/>
        <w:numPr>
          <w:ilvl w:val="3"/>
          <w:numId w:val="7"/>
        </w:numPr>
        <w:tabs>
          <w:tab w:val="clear" w:pos="2880"/>
        </w:tabs>
        <w:spacing w:before="60" w:after="60" w:line="360" w:lineRule="auto"/>
        <w:ind w:left="284" w:hanging="568"/>
        <w:jc w:val="both"/>
        <w:rPr>
          <w:rFonts w:ascii="Arial" w:hAnsi="Arial" w:cs="Arial"/>
          <w:b/>
          <w:sz w:val="20"/>
          <w:szCs w:val="20"/>
        </w:rPr>
      </w:pPr>
      <w:r w:rsidRPr="00BA3A0D">
        <w:rPr>
          <w:rFonts w:ascii="Arial" w:hAnsi="Arial" w:cs="Arial"/>
          <w:sz w:val="20"/>
          <w:szCs w:val="20"/>
        </w:rPr>
        <w:tab/>
        <w:t>Zamawiający przewiduje możliwość zmiany zawartej umowy w stosunku do treści wybranej oferty w zakresie uregulowanym w art. 454-455 p.z.p. oraz wskazanym w Istotnych Postanowieniach Umowy.</w:t>
      </w:r>
    </w:p>
    <w:p w14:paraId="6B7C40C6" w14:textId="77777777" w:rsidR="0087778E" w:rsidRPr="00BA3A0D" w:rsidRDefault="0087778E" w:rsidP="00954DB0">
      <w:pPr>
        <w:pStyle w:val="Akapitzlist"/>
        <w:numPr>
          <w:ilvl w:val="3"/>
          <w:numId w:val="7"/>
        </w:numPr>
        <w:tabs>
          <w:tab w:val="clear" w:pos="2880"/>
        </w:tabs>
        <w:spacing w:before="60" w:after="60" w:line="360" w:lineRule="auto"/>
        <w:ind w:left="284" w:hanging="568"/>
        <w:jc w:val="both"/>
        <w:rPr>
          <w:rFonts w:ascii="Arial" w:hAnsi="Arial" w:cs="Arial"/>
          <w:b/>
          <w:sz w:val="20"/>
          <w:szCs w:val="20"/>
        </w:rPr>
      </w:pPr>
      <w:r w:rsidRPr="00BA3A0D">
        <w:rPr>
          <w:rFonts w:ascii="Arial" w:hAnsi="Arial" w:cs="Arial"/>
          <w:sz w:val="20"/>
          <w:szCs w:val="20"/>
        </w:rPr>
        <w:t>Zmiana umowy wymaga dla swej ważności, pod rygorem nieważności, zachowania formy pisemnej.</w:t>
      </w:r>
    </w:p>
    <w:p w14:paraId="289CB5E5" w14:textId="77777777" w:rsidR="00F5531D" w:rsidRPr="00BA3A0D" w:rsidRDefault="00F5531D" w:rsidP="0031391D">
      <w:pPr>
        <w:pStyle w:val="Akapitzlist"/>
        <w:spacing w:before="60" w:after="60" w:line="360" w:lineRule="auto"/>
        <w:ind w:left="284"/>
        <w:jc w:val="both"/>
        <w:rPr>
          <w:rFonts w:ascii="Arial" w:hAnsi="Arial" w:cs="Arial"/>
          <w:sz w:val="20"/>
          <w:szCs w:val="20"/>
        </w:rPr>
      </w:pPr>
    </w:p>
    <w:p w14:paraId="312419A2" w14:textId="77777777" w:rsidR="00080477" w:rsidRPr="00BA3A0D" w:rsidRDefault="00927FE7" w:rsidP="00954DB0">
      <w:pPr>
        <w:pStyle w:val="Akapitzlist"/>
        <w:numPr>
          <w:ilvl w:val="2"/>
          <w:numId w:val="7"/>
        </w:numPr>
        <w:spacing w:before="60" w:after="60" w:line="360" w:lineRule="auto"/>
        <w:ind w:left="283" w:hanging="567"/>
        <w:jc w:val="both"/>
        <w:rPr>
          <w:rFonts w:ascii="Arial" w:hAnsi="Arial" w:cs="Arial"/>
          <w:b/>
          <w:sz w:val="20"/>
          <w:szCs w:val="20"/>
        </w:rPr>
      </w:pPr>
      <w:r w:rsidRPr="00BA3A0D">
        <w:rPr>
          <w:rFonts w:ascii="Arial" w:hAnsi="Arial" w:cs="Arial"/>
          <w:b/>
          <w:sz w:val="20"/>
          <w:szCs w:val="20"/>
        </w:rPr>
        <w:t>POUCZE</w:t>
      </w:r>
      <w:r w:rsidR="005B5095" w:rsidRPr="00BA3A0D">
        <w:rPr>
          <w:rFonts w:ascii="Arial" w:hAnsi="Arial" w:cs="Arial"/>
          <w:b/>
          <w:sz w:val="20"/>
          <w:szCs w:val="20"/>
        </w:rPr>
        <w:t>NIE O ŚRODKACH OCHRONY PRAWNEJ</w:t>
      </w:r>
      <w:r w:rsidR="0098580F" w:rsidRPr="00BA3A0D">
        <w:rPr>
          <w:rFonts w:ascii="Arial" w:hAnsi="Arial" w:cs="Arial"/>
          <w:b/>
          <w:sz w:val="20"/>
          <w:szCs w:val="20"/>
        </w:rPr>
        <w:t xml:space="preserve"> PRZYSŁUGUJĄCYCH WYKONAWCY</w:t>
      </w:r>
    </w:p>
    <w:p w14:paraId="50F8305F" w14:textId="77777777" w:rsidR="00866950" w:rsidRPr="00BA3A0D" w:rsidRDefault="00866950" w:rsidP="00954DB0">
      <w:pPr>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Wykonawcy, a także innemu podmiotowi, jeżeli ma lub miał interes w uzyskaniu zamówienia oraz poniósł lub może ponieść szkodę w wyniku naruszenia przez Zamawiającego przepisów ustawy P</w:t>
      </w:r>
      <w:r w:rsidR="002D4D8B" w:rsidRPr="00BA3A0D">
        <w:rPr>
          <w:rFonts w:ascii="Arial" w:hAnsi="Arial" w:cs="Arial"/>
          <w:sz w:val="20"/>
          <w:szCs w:val="20"/>
        </w:rPr>
        <w:t>ZP</w:t>
      </w:r>
      <w:r w:rsidRPr="00BA3A0D">
        <w:rPr>
          <w:rFonts w:ascii="Arial" w:hAnsi="Arial" w:cs="Arial"/>
          <w:sz w:val="20"/>
          <w:szCs w:val="20"/>
        </w:rPr>
        <w:t xml:space="preserve">, przysługują środki ochrony prawnej określone w Dziale </w:t>
      </w:r>
      <w:r w:rsidR="0098580F" w:rsidRPr="00BA3A0D">
        <w:rPr>
          <w:rFonts w:ascii="Arial" w:hAnsi="Arial" w:cs="Arial"/>
          <w:sz w:val="20"/>
          <w:szCs w:val="20"/>
        </w:rPr>
        <w:t>IX</w:t>
      </w:r>
      <w:r w:rsidRPr="00BA3A0D">
        <w:rPr>
          <w:rFonts w:ascii="Arial" w:hAnsi="Arial" w:cs="Arial"/>
          <w:sz w:val="20"/>
          <w:szCs w:val="20"/>
        </w:rPr>
        <w:t xml:space="preserve"> ustawy P</w:t>
      </w:r>
      <w:r w:rsidR="002D4D8B" w:rsidRPr="00BA3A0D">
        <w:rPr>
          <w:rFonts w:ascii="Arial" w:hAnsi="Arial" w:cs="Arial"/>
          <w:sz w:val="20"/>
          <w:szCs w:val="20"/>
        </w:rPr>
        <w:t>ZP</w:t>
      </w:r>
      <w:r w:rsidRPr="00BA3A0D">
        <w:rPr>
          <w:rFonts w:ascii="Arial" w:hAnsi="Arial" w:cs="Arial"/>
          <w:sz w:val="20"/>
          <w:szCs w:val="20"/>
        </w:rPr>
        <w:t xml:space="preserve">. Środki ochrony prawnej wobec ogłoszenia </w:t>
      </w:r>
      <w:r w:rsidR="0098580F" w:rsidRPr="00BA3A0D">
        <w:rPr>
          <w:rFonts w:ascii="Arial" w:hAnsi="Arial" w:cs="Arial"/>
          <w:sz w:val="20"/>
          <w:szCs w:val="20"/>
        </w:rPr>
        <w:t xml:space="preserve">wszczynającego postępowanie o udzielenie zamówienia oraz dokumentów zamówienia przysługują </w:t>
      </w:r>
      <w:r w:rsidR="002C5E2B" w:rsidRPr="00BA3A0D">
        <w:rPr>
          <w:rFonts w:ascii="Arial" w:hAnsi="Arial" w:cs="Arial"/>
          <w:sz w:val="20"/>
          <w:szCs w:val="20"/>
        </w:rPr>
        <w:t>również organizacjom wpisanym na listę, o której mowa w art. 469 pkt 15 ustawy PZP, oraz Rzecznikowi Małych i Średnich Przedsiębiorców.</w:t>
      </w:r>
    </w:p>
    <w:p w14:paraId="5C648227" w14:textId="77777777" w:rsidR="00866950" w:rsidRPr="00BA3A0D" w:rsidRDefault="00033A87" w:rsidP="00954DB0">
      <w:pPr>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pacing w:val="4"/>
          <w:sz w:val="20"/>
          <w:szCs w:val="20"/>
        </w:rPr>
        <w:t>O</w:t>
      </w:r>
      <w:r w:rsidR="00D32541" w:rsidRPr="00BA3A0D">
        <w:rPr>
          <w:rFonts w:ascii="Arial" w:hAnsi="Arial" w:cs="Arial"/>
          <w:spacing w:val="4"/>
          <w:sz w:val="20"/>
          <w:szCs w:val="20"/>
        </w:rPr>
        <w:t xml:space="preserve">dwołanie przysługuje </w:t>
      </w:r>
      <w:r w:rsidR="002C5E2B" w:rsidRPr="00BA3A0D">
        <w:rPr>
          <w:rFonts w:ascii="Arial" w:hAnsi="Arial" w:cs="Arial"/>
          <w:spacing w:val="4"/>
          <w:sz w:val="20"/>
          <w:szCs w:val="20"/>
        </w:rPr>
        <w:t>na:</w:t>
      </w:r>
    </w:p>
    <w:p w14:paraId="16E2039D" w14:textId="77777777" w:rsidR="00BE75CB" w:rsidRPr="00BA3A0D" w:rsidRDefault="002C5E2B" w:rsidP="00954DB0">
      <w:pPr>
        <w:pStyle w:val="Akapitzlist"/>
        <w:numPr>
          <w:ilvl w:val="0"/>
          <w:numId w:val="35"/>
        </w:numPr>
        <w:suppressAutoHyphens/>
        <w:spacing w:before="60" w:after="60" w:line="360" w:lineRule="auto"/>
        <w:ind w:left="709" w:hanging="425"/>
        <w:jc w:val="both"/>
        <w:rPr>
          <w:rFonts w:ascii="Arial" w:hAnsi="Arial" w:cs="Arial"/>
          <w:sz w:val="20"/>
          <w:szCs w:val="20"/>
        </w:rPr>
      </w:pPr>
      <w:r w:rsidRPr="00BA3A0D">
        <w:rPr>
          <w:rFonts w:ascii="Arial" w:hAnsi="Arial" w:cs="Arial"/>
          <w:sz w:val="20"/>
          <w:szCs w:val="20"/>
        </w:rPr>
        <w:t>niezgodną z przepisami ustawy PZP czynność Zamawiającego, podjętą w postępowaniu o udzielenie zamówienia, w tym na projektowane postanowienia umowy;</w:t>
      </w:r>
    </w:p>
    <w:p w14:paraId="77B151A8" w14:textId="77777777" w:rsidR="00BE75CB" w:rsidRPr="00BA3A0D" w:rsidRDefault="002C5E2B" w:rsidP="00954DB0">
      <w:pPr>
        <w:pStyle w:val="Akapitzlist"/>
        <w:numPr>
          <w:ilvl w:val="0"/>
          <w:numId w:val="35"/>
        </w:numPr>
        <w:suppressAutoHyphens/>
        <w:spacing w:before="60" w:after="60" w:line="360" w:lineRule="auto"/>
        <w:ind w:left="709" w:hanging="425"/>
        <w:jc w:val="both"/>
        <w:rPr>
          <w:rFonts w:ascii="Arial" w:hAnsi="Arial" w:cs="Arial"/>
          <w:sz w:val="20"/>
          <w:szCs w:val="20"/>
        </w:rPr>
      </w:pPr>
      <w:r w:rsidRPr="00BA3A0D">
        <w:rPr>
          <w:rFonts w:ascii="Arial" w:hAnsi="Arial" w:cs="Arial"/>
          <w:sz w:val="20"/>
          <w:szCs w:val="20"/>
        </w:rPr>
        <w:t>zaniechanie czynności w postępowaniu o udzielenie zamówienia, do której Zamawiaj</w:t>
      </w:r>
      <w:r w:rsidR="009E0F82" w:rsidRPr="00BA3A0D">
        <w:rPr>
          <w:rFonts w:ascii="Arial" w:hAnsi="Arial" w:cs="Arial"/>
          <w:sz w:val="20"/>
          <w:szCs w:val="20"/>
        </w:rPr>
        <w:t>ą</w:t>
      </w:r>
      <w:r w:rsidRPr="00BA3A0D">
        <w:rPr>
          <w:rFonts w:ascii="Arial" w:hAnsi="Arial" w:cs="Arial"/>
          <w:sz w:val="20"/>
          <w:szCs w:val="20"/>
        </w:rPr>
        <w:t>cy był obowiązany na podstawie ustawy PZP.</w:t>
      </w:r>
    </w:p>
    <w:p w14:paraId="6896A000" w14:textId="67B41319" w:rsidR="006C2470" w:rsidRPr="00BA3A0D" w:rsidRDefault="006C2470" w:rsidP="00954DB0">
      <w:pPr>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Odwołanie wnosi się do Prezesa </w:t>
      </w:r>
      <w:r w:rsidR="00BE75CB" w:rsidRPr="00BA3A0D">
        <w:rPr>
          <w:rFonts w:ascii="Arial" w:hAnsi="Arial" w:cs="Arial"/>
          <w:sz w:val="20"/>
          <w:szCs w:val="20"/>
        </w:rPr>
        <w:t xml:space="preserve">Krajowej Izby Odwoławczej w formie pisemnej </w:t>
      </w:r>
      <w:r w:rsidR="009E0F82" w:rsidRPr="00BA3A0D">
        <w:rPr>
          <w:rFonts w:ascii="Arial" w:hAnsi="Arial" w:cs="Arial"/>
          <w:sz w:val="20"/>
          <w:szCs w:val="20"/>
        </w:rPr>
        <w:t xml:space="preserve">albo w formie elektronicznej albo w postaci elektronicznej opatrzone podpisem zaufanym. </w:t>
      </w:r>
      <w:r w:rsidR="00171C29" w:rsidRPr="00BA3A0D">
        <w:rPr>
          <w:rFonts w:ascii="Arial" w:hAnsi="Arial" w:cs="Arial"/>
          <w:sz w:val="20"/>
          <w:szCs w:val="20"/>
        </w:rPr>
        <w:t>Odwołanie w formie pisemnej wnosi się za pośrednictwem operatora pocztowego, w rozumieniu ustawy z dnia 23 listopada 2012 r. – Prawo pocztowe (Dz. U. z 202</w:t>
      </w:r>
      <w:r w:rsidR="006B03DC">
        <w:rPr>
          <w:rFonts w:ascii="Arial" w:hAnsi="Arial" w:cs="Arial"/>
          <w:sz w:val="20"/>
          <w:szCs w:val="20"/>
        </w:rPr>
        <w:t>2</w:t>
      </w:r>
      <w:r w:rsidR="00171C29" w:rsidRPr="00BA3A0D">
        <w:rPr>
          <w:rFonts w:ascii="Arial" w:hAnsi="Arial" w:cs="Arial"/>
          <w:sz w:val="20"/>
          <w:szCs w:val="20"/>
        </w:rPr>
        <w:t xml:space="preserve"> r. poz. </w:t>
      </w:r>
      <w:r w:rsidR="006B03DC">
        <w:rPr>
          <w:rFonts w:ascii="Arial" w:hAnsi="Arial" w:cs="Arial"/>
          <w:sz w:val="20"/>
          <w:szCs w:val="20"/>
        </w:rPr>
        <w:t>896</w:t>
      </w:r>
      <w:r w:rsidR="00171C29" w:rsidRPr="00BA3A0D">
        <w:rPr>
          <w:rFonts w:ascii="Arial" w:hAnsi="Arial" w:cs="Arial"/>
          <w:sz w:val="20"/>
          <w:szCs w:val="20"/>
        </w:rPr>
        <w:t xml:space="preserve"> ze zm.), osobiście lub za pośrednictwem posłańca, natomiast odwołanie w postaci elektronicznej wnosi się przy użyciu środków komunikacji elektronicznej.</w:t>
      </w:r>
    </w:p>
    <w:p w14:paraId="75851782" w14:textId="77777777" w:rsidR="00866950" w:rsidRPr="00BA3A0D" w:rsidRDefault="00866950" w:rsidP="00954DB0">
      <w:pPr>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Odwołujący </w:t>
      </w:r>
      <w:r w:rsidR="00171C29" w:rsidRPr="00BA3A0D">
        <w:rPr>
          <w:rFonts w:ascii="Arial" w:hAnsi="Arial" w:cs="Arial"/>
          <w:sz w:val="20"/>
          <w:szCs w:val="20"/>
        </w:rPr>
        <w:t>przekazuje Zamawiającemu odwołanie wniesione w formie elektronicznej albo postaci elektronicznej albo kopię tego odwołania, jeżeli zostało wniesione w formie pisemnej, przed upływem terminu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DE3CB91" w14:textId="77777777" w:rsidR="00866950" w:rsidRPr="00BA3A0D" w:rsidRDefault="00924F4B" w:rsidP="007001DD">
      <w:pPr>
        <w:numPr>
          <w:ilvl w:val="0"/>
          <w:numId w:val="10"/>
        </w:numPr>
        <w:tabs>
          <w:tab w:val="clear" w:pos="360"/>
          <w:tab w:val="num" w:pos="284"/>
        </w:tabs>
        <w:suppressAutoHyphens/>
        <w:spacing w:before="60" w:after="60" w:line="360" w:lineRule="auto"/>
        <w:ind w:left="567" w:hanging="851"/>
        <w:jc w:val="both"/>
        <w:rPr>
          <w:rFonts w:ascii="Arial" w:hAnsi="Arial" w:cs="Arial"/>
          <w:sz w:val="20"/>
          <w:szCs w:val="20"/>
        </w:rPr>
      </w:pPr>
      <w:r w:rsidRPr="00BA3A0D">
        <w:rPr>
          <w:rFonts w:ascii="Arial" w:hAnsi="Arial" w:cs="Arial"/>
          <w:sz w:val="20"/>
          <w:szCs w:val="20"/>
        </w:rPr>
        <w:t>Odwołanie wnosi się w t</w:t>
      </w:r>
      <w:r w:rsidR="007D491E" w:rsidRPr="00BA3A0D">
        <w:rPr>
          <w:rFonts w:ascii="Arial" w:hAnsi="Arial" w:cs="Arial"/>
          <w:sz w:val="20"/>
          <w:szCs w:val="20"/>
        </w:rPr>
        <w:t xml:space="preserve">erminach określonych w art. </w:t>
      </w:r>
      <w:r w:rsidR="00171C29" w:rsidRPr="00BA3A0D">
        <w:rPr>
          <w:rFonts w:ascii="Arial" w:hAnsi="Arial" w:cs="Arial"/>
          <w:sz w:val="20"/>
          <w:szCs w:val="20"/>
        </w:rPr>
        <w:t>515</w:t>
      </w:r>
      <w:r w:rsidR="007D491E" w:rsidRPr="00BA3A0D">
        <w:rPr>
          <w:rFonts w:ascii="Arial" w:hAnsi="Arial" w:cs="Arial"/>
          <w:sz w:val="20"/>
          <w:szCs w:val="20"/>
        </w:rPr>
        <w:t xml:space="preserve"> ustawy PZP.</w:t>
      </w:r>
    </w:p>
    <w:p w14:paraId="77053E88" w14:textId="77777777" w:rsidR="00866950" w:rsidRPr="00BA3A0D" w:rsidRDefault="00866950" w:rsidP="00954DB0">
      <w:pPr>
        <w:pStyle w:val="Akapitzlist"/>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Na orzeczenie Krajowej Izby Odwoławczej</w:t>
      </w:r>
      <w:r w:rsidR="00171C29" w:rsidRPr="00BA3A0D">
        <w:rPr>
          <w:rFonts w:ascii="Arial" w:hAnsi="Arial" w:cs="Arial"/>
          <w:sz w:val="20"/>
          <w:szCs w:val="20"/>
        </w:rPr>
        <w:t xml:space="preserve"> oraz postanowienie Prezesa Krajowej izby Odwoławczej</w:t>
      </w:r>
      <w:r w:rsidRPr="00BA3A0D">
        <w:rPr>
          <w:rFonts w:ascii="Arial" w:hAnsi="Arial" w:cs="Arial"/>
          <w:sz w:val="20"/>
          <w:szCs w:val="20"/>
        </w:rPr>
        <w:t>,</w:t>
      </w:r>
      <w:r w:rsidR="00171C29" w:rsidRPr="00BA3A0D">
        <w:rPr>
          <w:rFonts w:ascii="Arial" w:hAnsi="Arial" w:cs="Arial"/>
          <w:sz w:val="20"/>
          <w:szCs w:val="20"/>
        </w:rPr>
        <w:t xml:space="preserve"> o którym mowa w art. 519 ust. 1 ustawy PZP,</w:t>
      </w:r>
      <w:r w:rsidRPr="00BA3A0D">
        <w:rPr>
          <w:rFonts w:ascii="Arial" w:hAnsi="Arial" w:cs="Arial"/>
          <w:sz w:val="20"/>
          <w:szCs w:val="20"/>
        </w:rPr>
        <w:t xml:space="preserve"> stronom oraz uczestnikom postępowania odwoławczego przysługuje skarga do sądu.</w:t>
      </w:r>
    </w:p>
    <w:p w14:paraId="1F3CE4D7" w14:textId="5BF36A51" w:rsidR="00866950" w:rsidRPr="00BA3A0D" w:rsidRDefault="00866950" w:rsidP="00954DB0">
      <w:pPr>
        <w:pStyle w:val="Akapitzlist"/>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lastRenderedPageBreak/>
        <w:t xml:space="preserve">Skargę wnosi się do </w:t>
      </w:r>
      <w:r w:rsidR="0028442B" w:rsidRPr="00BA3A0D">
        <w:rPr>
          <w:rFonts w:ascii="Arial" w:hAnsi="Arial" w:cs="Arial"/>
          <w:sz w:val="20"/>
          <w:szCs w:val="20"/>
        </w:rPr>
        <w:t>Sądu Okręgowego w Warszawie – sądu zamówień publicznych</w:t>
      </w:r>
      <w:r w:rsidRPr="00BA3A0D">
        <w:rPr>
          <w:rFonts w:ascii="Arial" w:hAnsi="Arial" w:cs="Arial"/>
          <w:sz w:val="20"/>
          <w:szCs w:val="20"/>
        </w:rPr>
        <w:t xml:space="preserve">, za pośrednictwem Prezesa Krajowej Izby Odwoławczej w terminie </w:t>
      </w:r>
      <w:r w:rsidR="0028442B" w:rsidRPr="00BA3A0D">
        <w:rPr>
          <w:rFonts w:ascii="Arial" w:hAnsi="Arial" w:cs="Arial"/>
          <w:sz w:val="20"/>
          <w:szCs w:val="20"/>
        </w:rPr>
        <w:t>14</w:t>
      </w:r>
      <w:r w:rsidRPr="00BA3A0D">
        <w:rPr>
          <w:rFonts w:ascii="Arial" w:hAnsi="Arial" w:cs="Arial"/>
          <w:sz w:val="20"/>
          <w:szCs w:val="20"/>
        </w:rPr>
        <w:t xml:space="preserve"> dni od dnia doręczenia orzeczenia Krajowej Izby Odwoławczej</w:t>
      </w:r>
      <w:r w:rsidR="0028442B" w:rsidRPr="00BA3A0D">
        <w:rPr>
          <w:rFonts w:ascii="Arial" w:hAnsi="Arial" w:cs="Arial"/>
          <w:sz w:val="20"/>
          <w:szCs w:val="20"/>
        </w:rPr>
        <w:t xml:space="preserve"> lub postanowienia Prezesa Krajowej Izby Odwoławczej, o którym mowa w art. 519 ust. 1 ustawy PZP</w:t>
      </w:r>
      <w:r w:rsidRPr="00BA3A0D">
        <w:rPr>
          <w:rFonts w:ascii="Arial" w:hAnsi="Arial" w:cs="Arial"/>
          <w:sz w:val="20"/>
          <w:szCs w:val="20"/>
        </w:rPr>
        <w:t>, przesyłając jednocześnie jej odpis przeciwnikowi skargi.</w:t>
      </w:r>
      <w:r w:rsidRPr="00BA3A0D">
        <w:rPr>
          <w:rFonts w:ascii="Arial" w:hAnsi="Arial" w:cs="Arial"/>
          <w:color w:val="FF0000"/>
          <w:sz w:val="20"/>
          <w:szCs w:val="20"/>
        </w:rPr>
        <w:t xml:space="preserve"> </w:t>
      </w:r>
      <w:r w:rsidRPr="00BA3A0D">
        <w:rPr>
          <w:rFonts w:ascii="Arial" w:hAnsi="Arial" w:cs="Arial"/>
          <w:sz w:val="20"/>
          <w:szCs w:val="20"/>
        </w:rPr>
        <w:t>Złożenie skargi w placówce pocztowej operatora wyznaczonego w rozumieniu ustawy z dnia 23 listopada 2012 r.</w:t>
      </w:r>
      <w:r w:rsidR="00DC35B8" w:rsidRPr="00BA3A0D">
        <w:rPr>
          <w:rFonts w:ascii="Arial" w:hAnsi="Arial" w:cs="Arial"/>
          <w:sz w:val="20"/>
          <w:szCs w:val="20"/>
        </w:rPr>
        <w:t xml:space="preserve"> - Pra</w:t>
      </w:r>
      <w:r w:rsidR="009958FC" w:rsidRPr="00BA3A0D">
        <w:rPr>
          <w:rFonts w:ascii="Arial" w:hAnsi="Arial" w:cs="Arial"/>
          <w:sz w:val="20"/>
          <w:szCs w:val="20"/>
        </w:rPr>
        <w:t>wo pocztowe (Dz. U. z 20</w:t>
      </w:r>
      <w:r w:rsidR="009479A1" w:rsidRPr="00BA3A0D">
        <w:rPr>
          <w:rFonts w:ascii="Arial" w:hAnsi="Arial" w:cs="Arial"/>
          <w:sz w:val="20"/>
          <w:szCs w:val="20"/>
        </w:rPr>
        <w:t>2</w:t>
      </w:r>
      <w:r w:rsidR="006B03DC">
        <w:rPr>
          <w:rFonts w:ascii="Arial" w:hAnsi="Arial" w:cs="Arial"/>
          <w:sz w:val="20"/>
          <w:szCs w:val="20"/>
        </w:rPr>
        <w:t>2</w:t>
      </w:r>
      <w:r w:rsidR="00DC35B8" w:rsidRPr="00BA3A0D">
        <w:rPr>
          <w:rFonts w:ascii="Arial" w:hAnsi="Arial" w:cs="Arial"/>
          <w:sz w:val="20"/>
          <w:szCs w:val="20"/>
        </w:rPr>
        <w:t xml:space="preserve"> r. poz. </w:t>
      </w:r>
      <w:r w:rsidR="006B03DC">
        <w:rPr>
          <w:rFonts w:ascii="Arial" w:hAnsi="Arial" w:cs="Arial"/>
          <w:sz w:val="20"/>
          <w:szCs w:val="20"/>
        </w:rPr>
        <w:t>896</w:t>
      </w:r>
      <w:r w:rsidR="0028442B" w:rsidRPr="00BA3A0D">
        <w:rPr>
          <w:rFonts w:ascii="Arial" w:hAnsi="Arial" w:cs="Arial"/>
          <w:sz w:val="20"/>
          <w:szCs w:val="20"/>
        </w:rPr>
        <w:t xml:space="preserve"> ze zm.</w:t>
      </w:r>
      <w:r w:rsidRPr="00BA3A0D">
        <w:rPr>
          <w:rFonts w:ascii="Arial" w:hAnsi="Arial" w:cs="Arial"/>
          <w:sz w:val="20"/>
          <w:szCs w:val="20"/>
        </w:rPr>
        <w:t xml:space="preserve">) jest równoznaczne z jej wniesieniem. </w:t>
      </w:r>
    </w:p>
    <w:p w14:paraId="7E23C246" w14:textId="1EFAE0F2" w:rsidR="00E84975" w:rsidRPr="00BA3A0D" w:rsidRDefault="007D491E" w:rsidP="00954DB0">
      <w:pPr>
        <w:pStyle w:val="Akapitzlist"/>
        <w:numPr>
          <w:ilvl w:val="0"/>
          <w:numId w:val="10"/>
        </w:numPr>
        <w:tabs>
          <w:tab w:val="clear" w:pos="360"/>
          <w:tab w:val="num" w:pos="284"/>
        </w:tabs>
        <w:suppressAutoHyphens/>
        <w:spacing w:before="60" w:after="60" w:line="360" w:lineRule="auto"/>
        <w:ind w:left="284" w:hanging="568"/>
        <w:jc w:val="both"/>
        <w:rPr>
          <w:rFonts w:ascii="Arial" w:hAnsi="Arial" w:cs="Arial"/>
          <w:sz w:val="20"/>
          <w:szCs w:val="20"/>
        </w:rPr>
      </w:pPr>
      <w:r w:rsidRPr="00BA3A0D">
        <w:rPr>
          <w:rFonts w:ascii="Arial" w:hAnsi="Arial" w:cs="Arial"/>
          <w:sz w:val="20"/>
          <w:szCs w:val="20"/>
        </w:rPr>
        <w:t xml:space="preserve">Skarga powinna czynić zadość wymaganiom przewidzianym dla pisma procesowego oraz zawierać oznaczenie zaskarżonego orzeczenia, </w:t>
      </w:r>
      <w:r w:rsidR="0028442B" w:rsidRPr="00BA3A0D">
        <w:rPr>
          <w:rFonts w:ascii="Arial" w:hAnsi="Arial" w:cs="Arial"/>
          <w:sz w:val="20"/>
          <w:szCs w:val="20"/>
        </w:rPr>
        <w:t>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199453B9" w14:textId="77777777" w:rsidR="00F5531D" w:rsidRPr="00BA3A0D" w:rsidRDefault="00F5531D" w:rsidP="0031391D">
      <w:pPr>
        <w:pStyle w:val="Akapitzlist"/>
        <w:suppressAutoHyphens/>
        <w:spacing w:before="60" w:after="60" w:line="360" w:lineRule="auto"/>
        <w:ind w:left="284"/>
        <w:jc w:val="both"/>
        <w:rPr>
          <w:rFonts w:ascii="Arial" w:hAnsi="Arial" w:cs="Arial"/>
          <w:sz w:val="20"/>
          <w:szCs w:val="20"/>
        </w:rPr>
      </w:pPr>
    </w:p>
    <w:p w14:paraId="7AF80613" w14:textId="6FB6F66F" w:rsidR="00046F74" w:rsidRPr="00BA3A0D" w:rsidRDefault="00641801" w:rsidP="0031391D">
      <w:pPr>
        <w:pStyle w:val="Akapitzlist"/>
        <w:numPr>
          <w:ilvl w:val="2"/>
          <w:numId w:val="7"/>
        </w:numPr>
        <w:tabs>
          <w:tab w:val="left" w:pos="0"/>
          <w:tab w:val="left" w:pos="284"/>
        </w:tabs>
        <w:suppressAutoHyphens/>
        <w:spacing w:before="60" w:after="60" w:line="360" w:lineRule="auto"/>
        <w:ind w:left="283" w:hanging="567"/>
        <w:jc w:val="both"/>
        <w:rPr>
          <w:rFonts w:ascii="Arial" w:hAnsi="Arial" w:cs="Arial"/>
          <w:b/>
          <w:sz w:val="20"/>
          <w:szCs w:val="20"/>
        </w:rPr>
      </w:pPr>
      <w:r w:rsidRPr="00BA3A0D">
        <w:rPr>
          <w:rFonts w:ascii="Arial" w:hAnsi="Arial" w:cs="Arial"/>
          <w:b/>
          <w:sz w:val="20"/>
          <w:szCs w:val="20"/>
        </w:rPr>
        <w:t>WYKAZ ZAŁĄCZNIKÓW DO S</w:t>
      </w:r>
      <w:r w:rsidR="005B5095" w:rsidRPr="00BA3A0D">
        <w:rPr>
          <w:rFonts w:ascii="Arial" w:hAnsi="Arial" w:cs="Arial"/>
          <w:b/>
          <w:sz w:val="20"/>
          <w:szCs w:val="20"/>
        </w:rPr>
        <w:t>WZ</w:t>
      </w:r>
    </w:p>
    <w:p w14:paraId="3EA8A2CA" w14:textId="77777777" w:rsidR="00020209" w:rsidRPr="00BA3A0D" w:rsidRDefault="00020209" w:rsidP="0031391D">
      <w:pPr>
        <w:suppressAutoHyphens/>
        <w:spacing w:before="60" w:after="60" w:line="360" w:lineRule="auto"/>
        <w:ind w:left="284"/>
        <w:rPr>
          <w:rFonts w:ascii="Arial" w:hAnsi="Arial" w:cs="Arial"/>
          <w:sz w:val="20"/>
          <w:szCs w:val="20"/>
        </w:rPr>
      </w:pPr>
    </w:p>
    <w:p w14:paraId="1F68DE14" w14:textId="55267022" w:rsidR="005551B1" w:rsidRPr="00DD3233" w:rsidRDefault="00477D23"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1 – </w:t>
      </w:r>
      <w:r w:rsidR="00F72FBF" w:rsidRPr="00DD3233">
        <w:rPr>
          <w:rFonts w:ascii="Arial" w:hAnsi="Arial" w:cs="Arial"/>
          <w:sz w:val="20"/>
          <w:szCs w:val="20"/>
        </w:rPr>
        <w:t xml:space="preserve">  </w:t>
      </w:r>
      <w:r w:rsidR="005551B1" w:rsidRPr="00DD3233">
        <w:rPr>
          <w:rFonts w:ascii="Arial" w:hAnsi="Arial" w:cs="Arial"/>
          <w:sz w:val="20"/>
          <w:szCs w:val="20"/>
        </w:rPr>
        <w:t xml:space="preserve">Opis Przedmiotu Zamówienia (OPZ) </w:t>
      </w:r>
    </w:p>
    <w:p w14:paraId="151C688E" w14:textId="5CE034AD" w:rsidR="005B6514" w:rsidRPr="00DD3233" w:rsidRDefault="005B6514"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w:t>
      </w:r>
      <w:r w:rsidR="005551B1" w:rsidRPr="00DD3233">
        <w:rPr>
          <w:rFonts w:ascii="Arial" w:hAnsi="Arial" w:cs="Arial"/>
          <w:sz w:val="20"/>
          <w:szCs w:val="20"/>
        </w:rPr>
        <w:t>2</w:t>
      </w:r>
      <w:r w:rsidRPr="00DD3233">
        <w:rPr>
          <w:rFonts w:ascii="Arial" w:hAnsi="Arial" w:cs="Arial"/>
          <w:sz w:val="20"/>
          <w:szCs w:val="20"/>
        </w:rPr>
        <w:t xml:space="preserve"> – </w:t>
      </w:r>
      <w:r w:rsidR="00F72FBF" w:rsidRPr="00DD3233">
        <w:rPr>
          <w:rFonts w:ascii="Arial" w:hAnsi="Arial" w:cs="Arial"/>
          <w:sz w:val="20"/>
          <w:szCs w:val="20"/>
        </w:rPr>
        <w:t xml:space="preserve">  </w:t>
      </w:r>
      <w:r w:rsidR="005551B1" w:rsidRPr="00DD3233">
        <w:rPr>
          <w:rFonts w:ascii="Arial" w:hAnsi="Arial" w:cs="Arial"/>
          <w:sz w:val="20"/>
          <w:szCs w:val="20"/>
        </w:rPr>
        <w:t>Formularz ofertowy</w:t>
      </w:r>
    </w:p>
    <w:p w14:paraId="2051B85D" w14:textId="340ABCF6" w:rsidR="0087778E" w:rsidRPr="00DD3233" w:rsidRDefault="0087778E"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2a – Wykaz PPE </w:t>
      </w:r>
    </w:p>
    <w:p w14:paraId="298F8219" w14:textId="1AFFE5B0" w:rsidR="005B6514" w:rsidRPr="00DD3233" w:rsidRDefault="005B6514" w:rsidP="0031391D">
      <w:pPr>
        <w:suppressAutoHyphens/>
        <w:spacing w:before="60" w:after="60" w:line="360" w:lineRule="auto"/>
        <w:ind w:left="1701" w:hanging="1417"/>
        <w:rPr>
          <w:rFonts w:ascii="Arial" w:hAnsi="Arial" w:cs="Arial"/>
          <w:sz w:val="20"/>
          <w:szCs w:val="20"/>
        </w:rPr>
      </w:pPr>
      <w:r w:rsidRPr="00DD3233">
        <w:rPr>
          <w:rFonts w:ascii="Arial" w:hAnsi="Arial" w:cs="Arial"/>
          <w:sz w:val="20"/>
          <w:szCs w:val="20"/>
        </w:rPr>
        <w:t xml:space="preserve">Załącznik nr 3 – </w:t>
      </w:r>
      <w:r w:rsidR="00F72FBF" w:rsidRPr="00DD3233">
        <w:rPr>
          <w:rFonts w:ascii="Arial" w:hAnsi="Arial" w:cs="Arial"/>
          <w:sz w:val="20"/>
          <w:szCs w:val="20"/>
        </w:rPr>
        <w:t xml:space="preserve">  </w:t>
      </w:r>
      <w:r w:rsidRPr="00DD3233">
        <w:rPr>
          <w:rFonts w:ascii="Arial" w:hAnsi="Arial" w:cs="Arial"/>
          <w:sz w:val="20"/>
          <w:szCs w:val="20"/>
        </w:rPr>
        <w:t>Zobowiązanie podmiotu udostępniającego zasoby</w:t>
      </w:r>
    </w:p>
    <w:p w14:paraId="661B4CE1" w14:textId="34903707" w:rsidR="00954DB0" w:rsidRPr="00DD3233" w:rsidRDefault="00954DB0" w:rsidP="0031391D">
      <w:pPr>
        <w:suppressAutoHyphens/>
        <w:spacing w:before="60" w:after="60" w:line="360" w:lineRule="auto"/>
        <w:ind w:left="1701" w:hanging="1417"/>
        <w:rPr>
          <w:rFonts w:ascii="Arial" w:hAnsi="Arial" w:cs="Arial"/>
          <w:sz w:val="20"/>
          <w:szCs w:val="20"/>
        </w:rPr>
      </w:pPr>
      <w:r w:rsidRPr="00DD3233">
        <w:rPr>
          <w:rFonts w:ascii="Arial" w:hAnsi="Arial" w:cs="Arial"/>
          <w:sz w:val="20"/>
          <w:szCs w:val="20"/>
        </w:rPr>
        <w:t xml:space="preserve">Załącznik nr 3a </w:t>
      </w:r>
      <w:r w:rsidR="00325DFE" w:rsidRPr="00DD3233">
        <w:rPr>
          <w:rFonts w:ascii="Arial" w:hAnsi="Arial" w:cs="Arial"/>
          <w:sz w:val="20"/>
          <w:szCs w:val="20"/>
        </w:rPr>
        <w:t>–</w:t>
      </w:r>
      <w:r w:rsidRPr="00DD3233">
        <w:rPr>
          <w:rFonts w:ascii="Arial" w:hAnsi="Arial" w:cs="Arial"/>
          <w:sz w:val="20"/>
          <w:szCs w:val="20"/>
        </w:rPr>
        <w:t xml:space="preserve"> </w:t>
      </w:r>
      <w:r w:rsidR="00A30860" w:rsidRPr="00DD3233">
        <w:rPr>
          <w:rFonts w:ascii="Arial" w:hAnsi="Arial" w:cs="Arial"/>
          <w:sz w:val="20"/>
          <w:szCs w:val="20"/>
        </w:rPr>
        <w:t>Podstawy wykluczenia Sankcje UE</w:t>
      </w:r>
    </w:p>
    <w:p w14:paraId="017EB6AD" w14:textId="77777777" w:rsidR="00FD6FAE" w:rsidRPr="00DD3233" w:rsidRDefault="00FD6FAE"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4 – </w:t>
      </w:r>
      <w:r w:rsidR="00F72FBF" w:rsidRPr="00DD3233">
        <w:rPr>
          <w:rFonts w:ascii="Arial" w:hAnsi="Arial" w:cs="Arial"/>
          <w:sz w:val="20"/>
          <w:szCs w:val="20"/>
        </w:rPr>
        <w:t xml:space="preserve">  </w:t>
      </w:r>
      <w:r w:rsidRPr="00DD3233">
        <w:rPr>
          <w:rFonts w:ascii="Arial" w:hAnsi="Arial" w:cs="Arial"/>
          <w:sz w:val="20"/>
          <w:szCs w:val="20"/>
        </w:rPr>
        <w:t>Jednolity Europejski Dokument Zamówienia (ESPD) w formacie *.</w:t>
      </w:r>
      <w:proofErr w:type="spellStart"/>
      <w:r w:rsidRPr="00DD3233">
        <w:rPr>
          <w:rFonts w:ascii="Arial" w:hAnsi="Arial" w:cs="Arial"/>
          <w:sz w:val="20"/>
          <w:szCs w:val="20"/>
        </w:rPr>
        <w:t>xml</w:t>
      </w:r>
      <w:proofErr w:type="spellEnd"/>
      <w:r w:rsidRPr="00DD3233">
        <w:rPr>
          <w:rFonts w:ascii="Arial" w:hAnsi="Arial" w:cs="Arial"/>
          <w:sz w:val="20"/>
          <w:szCs w:val="20"/>
        </w:rPr>
        <w:t xml:space="preserve"> oraz PDF</w:t>
      </w:r>
    </w:p>
    <w:p w14:paraId="38827365" w14:textId="70B1A119" w:rsidR="00327A36" w:rsidRPr="00DD3233" w:rsidRDefault="00327A36" w:rsidP="0031391D">
      <w:pPr>
        <w:suppressAutoHyphens/>
        <w:spacing w:before="60" w:after="60" w:line="360" w:lineRule="auto"/>
        <w:ind w:left="1890" w:hanging="1606"/>
        <w:jc w:val="both"/>
        <w:rPr>
          <w:rFonts w:ascii="Arial" w:hAnsi="Arial" w:cs="Arial"/>
          <w:sz w:val="20"/>
          <w:szCs w:val="20"/>
        </w:rPr>
      </w:pPr>
      <w:r w:rsidRPr="00DD3233">
        <w:rPr>
          <w:rFonts w:ascii="Arial" w:hAnsi="Arial" w:cs="Arial"/>
          <w:sz w:val="20"/>
          <w:szCs w:val="20"/>
        </w:rPr>
        <w:t>Załącznik nr</w:t>
      </w:r>
      <w:r w:rsidR="00D87883" w:rsidRPr="00DD3233">
        <w:rPr>
          <w:rFonts w:ascii="Arial" w:hAnsi="Arial" w:cs="Arial"/>
          <w:sz w:val="20"/>
          <w:szCs w:val="20"/>
        </w:rPr>
        <w:t xml:space="preserve"> </w:t>
      </w:r>
      <w:r w:rsidR="00F66853">
        <w:rPr>
          <w:rFonts w:ascii="Arial" w:hAnsi="Arial" w:cs="Arial"/>
          <w:sz w:val="20"/>
          <w:szCs w:val="20"/>
        </w:rPr>
        <w:t>5</w:t>
      </w:r>
      <w:r w:rsidRPr="00DD3233">
        <w:rPr>
          <w:rFonts w:ascii="Arial" w:hAnsi="Arial" w:cs="Arial"/>
          <w:sz w:val="20"/>
          <w:szCs w:val="20"/>
        </w:rPr>
        <w:t xml:space="preserve"> – Oświadczenie o braku przynależności lub przynależności do tej samej grupy kapitałowej </w:t>
      </w:r>
    </w:p>
    <w:p w14:paraId="7F91A94D" w14:textId="263863C1" w:rsidR="00E84975" w:rsidRPr="00DD3233" w:rsidRDefault="00477B9B"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w:t>
      </w:r>
      <w:r w:rsidR="00F66853">
        <w:rPr>
          <w:rFonts w:ascii="Arial" w:hAnsi="Arial" w:cs="Arial"/>
          <w:sz w:val="20"/>
          <w:szCs w:val="20"/>
        </w:rPr>
        <w:t>6</w:t>
      </w:r>
      <w:r w:rsidR="005327E8" w:rsidRPr="00DD3233">
        <w:rPr>
          <w:rFonts w:ascii="Arial" w:hAnsi="Arial" w:cs="Arial"/>
          <w:sz w:val="20"/>
          <w:szCs w:val="20"/>
        </w:rPr>
        <w:t xml:space="preserve"> – </w:t>
      </w:r>
      <w:r w:rsidR="00F72FBF" w:rsidRPr="00DD3233">
        <w:rPr>
          <w:rFonts w:ascii="Arial" w:hAnsi="Arial" w:cs="Arial"/>
          <w:sz w:val="20"/>
          <w:szCs w:val="20"/>
        </w:rPr>
        <w:t xml:space="preserve">  </w:t>
      </w:r>
      <w:r w:rsidR="00DD3233">
        <w:rPr>
          <w:rFonts w:ascii="Arial" w:hAnsi="Arial" w:cs="Arial"/>
          <w:sz w:val="20"/>
          <w:szCs w:val="20"/>
        </w:rPr>
        <w:t>Wzór umowy (taki sam dla każdej części)</w:t>
      </w:r>
    </w:p>
    <w:p w14:paraId="3C9E8645" w14:textId="2B57E111" w:rsidR="00046F74" w:rsidRDefault="00046F74" w:rsidP="0031391D">
      <w:pPr>
        <w:suppressAutoHyphens/>
        <w:spacing w:before="60" w:after="60" w:line="360" w:lineRule="auto"/>
        <w:ind w:left="284"/>
        <w:rPr>
          <w:rFonts w:ascii="Arial" w:hAnsi="Arial" w:cs="Arial"/>
          <w:sz w:val="20"/>
          <w:szCs w:val="20"/>
        </w:rPr>
      </w:pPr>
      <w:r w:rsidRPr="00DD3233">
        <w:rPr>
          <w:rFonts w:ascii="Arial" w:hAnsi="Arial" w:cs="Arial"/>
          <w:sz w:val="20"/>
          <w:szCs w:val="20"/>
        </w:rPr>
        <w:t xml:space="preserve">Załącznik nr </w:t>
      </w:r>
      <w:r w:rsidR="00F66853">
        <w:rPr>
          <w:rFonts w:ascii="Arial" w:hAnsi="Arial" w:cs="Arial"/>
          <w:sz w:val="20"/>
          <w:szCs w:val="20"/>
        </w:rPr>
        <w:t>7</w:t>
      </w:r>
      <w:r w:rsidRPr="00DD3233">
        <w:rPr>
          <w:rFonts w:ascii="Arial" w:hAnsi="Arial" w:cs="Arial"/>
          <w:sz w:val="20"/>
          <w:szCs w:val="20"/>
        </w:rPr>
        <w:t xml:space="preserve"> -</w:t>
      </w:r>
      <w:r w:rsidRPr="00DD3233">
        <w:rPr>
          <w:rFonts w:ascii="Arial" w:hAnsi="Arial" w:cs="Arial"/>
          <w:sz w:val="20"/>
          <w:szCs w:val="20"/>
        </w:rPr>
        <w:tab/>
      </w:r>
      <w:r w:rsidRPr="00DD3233">
        <w:rPr>
          <w:rFonts w:ascii="Arial" w:hAnsi="Arial" w:cs="Arial"/>
          <w:sz w:val="20"/>
          <w:szCs w:val="20"/>
        </w:rPr>
        <w:tab/>
      </w:r>
      <w:r w:rsidRPr="00DD3233">
        <w:rPr>
          <w:rFonts w:ascii="Arial" w:hAnsi="Arial" w:cs="Arial"/>
          <w:sz w:val="20"/>
          <w:szCs w:val="20"/>
        </w:rPr>
        <w:tab/>
      </w:r>
      <w:r w:rsidRPr="00DD3233">
        <w:rPr>
          <w:rFonts w:ascii="Arial" w:hAnsi="Arial" w:cs="Arial"/>
          <w:sz w:val="20"/>
          <w:szCs w:val="20"/>
        </w:rPr>
        <w:tab/>
      </w:r>
      <w:r w:rsidRPr="00DD3233">
        <w:rPr>
          <w:rFonts w:ascii="Arial" w:hAnsi="Arial" w:cs="Arial"/>
          <w:sz w:val="20"/>
          <w:szCs w:val="20"/>
        </w:rPr>
        <w:tab/>
        <w:t>Oświadczenie wykonawców ubiegających się wspólnie o zamówienie</w:t>
      </w:r>
      <w:bookmarkEnd w:id="0"/>
    </w:p>
    <w:p w14:paraId="0CAA098E" w14:textId="77777777" w:rsidR="00596478" w:rsidRPr="009C2EDB" w:rsidRDefault="00596478" w:rsidP="00596478">
      <w:pPr>
        <w:suppressAutoHyphens/>
        <w:spacing w:after="40"/>
        <w:jc w:val="both"/>
        <w:rPr>
          <w:b/>
          <w:szCs w:val="20"/>
        </w:rPr>
      </w:pPr>
      <w:r w:rsidRPr="009C2EDB">
        <w:rPr>
          <w:b/>
          <w:szCs w:val="20"/>
        </w:rPr>
        <w:t>Niniejszą SWZ przedkłada do akceptacji Komisja Przetargowa w następującym składzie:</w:t>
      </w:r>
    </w:p>
    <w:tbl>
      <w:tblPr>
        <w:tblW w:w="0" w:type="auto"/>
        <w:jc w:val="center"/>
        <w:tblLook w:val="01E0" w:firstRow="1" w:lastRow="1" w:firstColumn="1" w:lastColumn="1" w:noHBand="0" w:noVBand="0"/>
      </w:tblPr>
      <w:tblGrid>
        <w:gridCol w:w="2989"/>
        <w:gridCol w:w="3046"/>
        <w:gridCol w:w="3037"/>
      </w:tblGrid>
      <w:tr w:rsidR="00596478" w:rsidRPr="009C2EDB" w14:paraId="2CC7B957" w14:textId="77777777" w:rsidTr="005A4FE7">
        <w:trPr>
          <w:trHeight w:val="711"/>
          <w:jc w:val="center"/>
        </w:trPr>
        <w:tc>
          <w:tcPr>
            <w:tcW w:w="2989" w:type="dxa"/>
            <w:vAlign w:val="center"/>
            <w:hideMark/>
          </w:tcPr>
          <w:p w14:paraId="723D4E38" w14:textId="77777777" w:rsidR="00596478" w:rsidRPr="009C2EDB" w:rsidRDefault="00596478" w:rsidP="005A4FE7">
            <w:pPr>
              <w:suppressAutoHyphens/>
              <w:jc w:val="center"/>
              <w:rPr>
                <w:b/>
                <w:szCs w:val="20"/>
              </w:rPr>
            </w:pPr>
            <w:r w:rsidRPr="009C2EDB">
              <w:rPr>
                <w:b/>
                <w:szCs w:val="20"/>
              </w:rPr>
              <w:t>Funkcja w Komisji Przetargowej:</w:t>
            </w:r>
          </w:p>
        </w:tc>
        <w:tc>
          <w:tcPr>
            <w:tcW w:w="3046" w:type="dxa"/>
            <w:vAlign w:val="center"/>
          </w:tcPr>
          <w:p w14:paraId="34EEBF0B" w14:textId="77777777" w:rsidR="00596478" w:rsidRPr="009C2EDB" w:rsidRDefault="00596478" w:rsidP="005A4FE7">
            <w:pPr>
              <w:suppressAutoHyphens/>
              <w:ind w:left="709" w:hanging="709"/>
              <w:jc w:val="center"/>
              <w:rPr>
                <w:b/>
                <w:szCs w:val="20"/>
              </w:rPr>
            </w:pPr>
            <w:r w:rsidRPr="009C2EDB">
              <w:rPr>
                <w:b/>
                <w:szCs w:val="20"/>
              </w:rPr>
              <w:t>Imię i Nazwisko:</w:t>
            </w:r>
          </w:p>
        </w:tc>
        <w:tc>
          <w:tcPr>
            <w:tcW w:w="3037" w:type="dxa"/>
            <w:vAlign w:val="center"/>
            <w:hideMark/>
          </w:tcPr>
          <w:p w14:paraId="66217664" w14:textId="070C0C78" w:rsidR="00596478" w:rsidRPr="009C2EDB" w:rsidRDefault="00596478" w:rsidP="005A4FE7">
            <w:pPr>
              <w:suppressAutoHyphens/>
              <w:ind w:left="709" w:hanging="709"/>
              <w:jc w:val="center"/>
              <w:rPr>
                <w:b/>
                <w:szCs w:val="20"/>
              </w:rPr>
            </w:pPr>
            <w:r>
              <w:rPr>
                <w:b/>
                <w:szCs w:val="20"/>
              </w:rPr>
              <w:t>Podpis:</w:t>
            </w:r>
          </w:p>
        </w:tc>
      </w:tr>
      <w:tr w:rsidR="00596478" w:rsidRPr="00D321DC" w14:paraId="7515BF43" w14:textId="77777777" w:rsidTr="005A4FE7">
        <w:trPr>
          <w:trHeight w:val="569"/>
          <w:jc w:val="center"/>
        </w:trPr>
        <w:tc>
          <w:tcPr>
            <w:tcW w:w="2989" w:type="dxa"/>
            <w:vAlign w:val="center"/>
            <w:hideMark/>
          </w:tcPr>
          <w:p w14:paraId="051DFE60" w14:textId="77777777" w:rsidR="00596478" w:rsidRPr="00D321DC" w:rsidRDefault="00596478" w:rsidP="00D97C0D">
            <w:pPr>
              <w:suppressAutoHyphens/>
              <w:spacing w:after="40"/>
              <w:ind w:left="709" w:hanging="709"/>
              <w:jc w:val="center"/>
              <w:rPr>
                <w:szCs w:val="20"/>
              </w:rPr>
            </w:pPr>
            <w:r w:rsidRPr="00D321DC">
              <w:rPr>
                <w:szCs w:val="20"/>
              </w:rPr>
              <w:t>Przewodniczący Komisji</w:t>
            </w:r>
          </w:p>
        </w:tc>
        <w:tc>
          <w:tcPr>
            <w:tcW w:w="3046" w:type="dxa"/>
            <w:vAlign w:val="center"/>
          </w:tcPr>
          <w:p w14:paraId="6AB44C17" w14:textId="14657409" w:rsidR="00596478" w:rsidRPr="00D321DC" w:rsidRDefault="00D5199A" w:rsidP="00D97C0D">
            <w:pPr>
              <w:suppressAutoHyphens/>
              <w:spacing w:after="40"/>
              <w:jc w:val="center"/>
              <w:rPr>
                <w:szCs w:val="20"/>
              </w:rPr>
            </w:pPr>
            <w:r>
              <w:rPr>
                <w:szCs w:val="20"/>
              </w:rPr>
              <w:t>Wojciech Bińczyk</w:t>
            </w:r>
            <w:r w:rsidR="005A4FE7">
              <w:rPr>
                <w:szCs w:val="20"/>
              </w:rPr>
              <w:t xml:space="preserve"> </w:t>
            </w:r>
          </w:p>
        </w:tc>
        <w:tc>
          <w:tcPr>
            <w:tcW w:w="3037" w:type="dxa"/>
            <w:vAlign w:val="center"/>
            <w:hideMark/>
          </w:tcPr>
          <w:p w14:paraId="21D7F66F" w14:textId="4DDA254B" w:rsidR="005A4FE7" w:rsidRPr="00D321DC" w:rsidRDefault="00596478" w:rsidP="005A4FE7">
            <w:pPr>
              <w:suppressAutoHyphens/>
              <w:spacing w:after="40"/>
              <w:jc w:val="center"/>
              <w:rPr>
                <w:szCs w:val="20"/>
              </w:rPr>
            </w:pPr>
            <w:r w:rsidRPr="00D321DC">
              <w:rPr>
                <w:szCs w:val="20"/>
              </w:rPr>
              <w:t xml:space="preserve">…………………….. </w:t>
            </w:r>
          </w:p>
        </w:tc>
      </w:tr>
      <w:tr w:rsidR="005A4FE7" w:rsidRPr="009C2EDB" w14:paraId="0E57274C" w14:textId="77777777" w:rsidTr="005A4FE7">
        <w:trPr>
          <w:trHeight w:val="569"/>
          <w:jc w:val="center"/>
        </w:trPr>
        <w:tc>
          <w:tcPr>
            <w:tcW w:w="2989" w:type="dxa"/>
            <w:vAlign w:val="center"/>
          </w:tcPr>
          <w:p w14:paraId="6A3D2F91" w14:textId="7513B2F7" w:rsidR="005A4FE7" w:rsidRPr="009C2EDB" w:rsidRDefault="005A4FE7" w:rsidP="005A4FE7">
            <w:pPr>
              <w:suppressAutoHyphens/>
              <w:spacing w:after="40"/>
              <w:ind w:left="709" w:hanging="709"/>
              <w:jc w:val="center"/>
              <w:rPr>
                <w:szCs w:val="20"/>
              </w:rPr>
            </w:pPr>
            <w:r w:rsidRPr="00D321DC">
              <w:rPr>
                <w:szCs w:val="20"/>
              </w:rPr>
              <w:t>Z-ca Przewodniczącego</w:t>
            </w:r>
          </w:p>
        </w:tc>
        <w:tc>
          <w:tcPr>
            <w:tcW w:w="3046" w:type="dxa"/>
            <w:vAlign w:val="center"/>
          </w:tcPr>
          <w:p w14:paraId="4856C08B" w14:textId="0FC5AE50" w:rsidR="005A4FE7" w:rsidRDefault="005A4FE7" w:rsidP="005A4FE7">
            <w:pPr>
              <w:suppressAutoHyphens/>
              <w:spacing w:after="40"/>
              <w:jc w:val="center"/>
              <w:rPr>
                <w:szCs w:val="20"/>
              </w:rPr>
            </w:pPr>
            <w:r w:rsidRPr="00D321DC">
              <w:rPr>
                <w:szCs w:val="20"/>
              </w:rPr>
              <w:t>Tadeusz Derebecki</w:t>
            </w:r>
          </w:p>
        </w:tc>
        <w:tc>
          <w:tcPr>
            <w:tcW w:w="3037" w:type="dxa"/>
            <w:vAlign w:val="center"/>
          </w:tcPr>
          <w:p w14:paraId="4325706F" w14:textId="2DBCDADA" w:rsidR="005A4FE7" w:rsidRPr="00D321DC" w:rsidRDefault="005A4FE7" w:rsidP="005A4FE7">
            <w:pPr>
              <w:suppressAutoHyphens/>
              <w:spacing w:after="40"/>
              <w:jc w:val="center"/>
              <w:rPr>
                <w:szCs w:val="20"/>
              </w:rPr>
            </w:pPr>
            <w:r w:rsidRPr="00D321DC">
              <w:rPr>
                <w:szCs w:val="20"/>
              </w:rPr>
              <w:t>………………………</w:t>
            </w:r>
          </w:p>
        </w:tc>
      </w:tr>
      <w:tr w:rsidR="005A4FE7" w:rsidRPr="009C2EDB" w14:paraId="4044E793" w14:textId="77777777" w:rsidTr="005A4FE7">
        <w:trPr>
          <w:trHeight w:val="569"/>
          <w:jc w:val="center"/>
        </w:trPr>
        <w:tc>
          <w:tcPr>
            <w:tcW w:w="2989" w:type="dxa"/>
            <w:vAlign w:val="center"/>
            <w:hideMark/>
          </w:tcPr>
          <w:p w14:paraId="3D3E42AE" w14:textId="77777777" w:rsidR="005A4FE7" w:rsidRPr="009C2EDB" w:rsidRDefault="005A4FE7" w:rsidP="005A4FE7">
            <w:pPr>
              <w:suppressAutoHyphens/>
              <w:spacing w:after="40"/>
              <w:ind w:left="709" w:hanging="709"/>
              <w:jc w:val="center"/>
              <w:rPr>
                <w:szCs w:val="20"/>
              </w:rPr>
            </w:pPr>
            <w:r w:rsidRPr="009C2EDB">
              <w:rPr>
                <w:szCs w:val="20"/>
              </w:rPr>
              <w:t>Członek</w:t>
            </w:r>
            <w:r>
              <w:rPr>
                <w:szCs w:val="20"/>
              </w:rPr>
              <w:t xml:space="preserve"> komisji</w:t>
            </w:r>
          </w:p>
        </w:tc>
        <w:tc>
          <w:tcPr>
            <w:tcW w:w="3046" w:type="dxa"/>
            <w:vAlign w:val="center"/>
          </w:tcPr>
          <w:p w14:paraId="1890D645" w14:textId="20B812EB" w:rsidR="005A4FE7" w:rsidRPr="009C2EDB" w:rsidRDefault="005A4FE7" w:rsidP="005A4FE7">
            <w:pPr>
              <w:suppressAutoHyphens/>
              <w:spacing w:after="40"/>
              <w:jc w:val="center"/>
              <w:rPr>
                <w:szCs w:val="20"/>
              </w:rPr>
            </w:pPr>
            <w:r w:rsidRPr="009C2EDB">
              <w:rPr>
                <w:szCs w:val="20"/>
              </w:rPr>
              <w:t>Dariusz Banach</w:t>
            </w:r>
          </w:p>
        </w:tc>
        <w:tc>
          <w:tcPr>
            <w:tcW w:w="3037" w:type="dxa"/>
            <w:vAlign w:val="center"/>
            <w:hideMark/>
          </w:tcPr>
          <w:p w14:paraId="0778CC5E" w14:textId="77777777" w:rsidR="005A4FE7" w:rsidRPr="009C2EDB" w:rsidRDefault="005A4FE7" w:rsidP="005A4FE7">
            <w:pPr>
              <w:suppressAutoHyphens/>
              <w:spacing w:after="40"/>
              <w:jc w:val="center"/>
              <w:rPr>
                <w:szCs w:val="20"/>
              </w:rPr>
            </w:pPr>
            <w:r w:rsidRPr="009C2EDB">
              <w:rPr>
                <w:szCs w:val="20"/>
              </w:rPr>
              <w:t>………………………</w:t>
            </w:r>
          </w:p>
        </w:tc>
      </w:tr>
      <w:tr w:rsidR="005A4FE7" w:rsidRPr="009C2EDB" w14:paraId="014D05EC" w14:textId="77777777" w:rsidTr="005A4FE7">
        <w:trPr>
          <w:trHeight w:val="569"/>
          <w:jc w:val="center"/>
        </w:trPr>
        <w:tc>
          <w:tcPr>
            <w:tcW w:w="2989" w:type="dxa"/>
            <w:vAlign w:val="center"/>
            <w:hideMark/>
          </w:tcPr>
          <w:p w14:paraId="2E74B970" w14:textId="77777777" w:rsidR="005A4FE7" w:rsidRPr="009C2EDB" w:rsidRDefault="005A4FE7" w:rsidP="005A4FE7">
            <w:pPr>
              <w:suppressAutoHyphens/>
              <w:spacing w:after="40"/>
              <w:ind w:left="709" w:hanging="709"/>
              <w:jc w:val="center"/>
              <w:rPr>
                <w:szCs w:val="20"/>
              </w:rPr>
            </w:pPr>
            <w:r w:rsidRPr="009C2EDB">
              <w:rPr>
                <w:szCs w:val="20"/>
              </w:rPr>
              <w:t>Sekretarz Komisji</w:t>
            </w:r>
          </w:p>
        </w:tc>
        <w:tc>
          <w:tcPr>
            <w:tcW w:w="3046" w:type="dxa"/>
            <w:vAlign w:val="center"/>
          </w:tcPr>
          <w:p w14:paraId="4EFAB8A8" w14:textId="50BA8568" w:rsidR="005A4FE7" w:rsidRPr="009C2EDB" w:rsidRDefault="005A4FE7" w:rsidP="005A4FE7">
            <w:pPr>
              <w:suppressAutoHyphens/>
              <w:spacing w:after="40"/>
              <w:ind w:left="709" w:hanging="709"/>
              <w:jc w:val="center"/>
              <w:rPr>
                <w:szCs w:val="20"/>
              </w:rPr>
            </w:pPr>
            <w:r w:rsidRPr="009C2EDB">
              <w:rPr>
                <w:szCs w:val="20"/>
              </w:rPr>
              <w:t>Michał Aleksandrowicz</w:t>
            </w:r>
          </w:p>
        </w:tc>
        <w:tc>
          <w:tcPr>
            <w:tcW w:w="3037" w:type="dxa"/>
            <w:vAlign w:val="center"/>
            <w:hideMark/>
          </w:tcPr>
          <w:p w14:paraId="038ADD00" w14:textId="77777777" w:rsidR="005A4FE7" w:rsidRPr="009C2EDB" w:rsidRDefault="005A4FE7" w:rsidP="005A4FE7">
            <w:pPr>
              <w:suppressAutoHyphens/>
              <w:spacing w:after="40"/>
              <w:ind w:left="709" w:hanging="709"/>
              <w:jc w:val="center"/>
              <w:rPr>
                <w:szCs w:val="20"/>
              </w:rPr>
            </w:pPr>
            <w:r w:rsidRPr="009C2EDB">
              <w:rPr>
                <w:szCs w:val="20"/>
              </w:rPr>
              <w:t>………………………</w:t>
            </w:r>
          </w:p>
        </w:tc>
      </w:tr>
    </w:tbl>
    <w:p w14:paraId="720AFF07" w14:textId="77777777" w:rsidR="00596478" w:rsidRPr="009C2EDB" w:rsidRDefault="00596478" w:rsidP="00596478">
      <w:pPr>
        <w:suppressAutoHyphens/>
        <w:spacing w:after="40"/>
        <w:ind w:left="709" w:hanging="709"/>
        <w:rPr>
          <w:b/>
          <w:szCs w:val="20"/>
        </w:rPr>
      </w:pPr>
      <w:r w:rsidRPr="009C2EDB">
        <w:rPr>
          <w:b/>
          <w:szCs w:val="20"/>
        </w:rPr>
        <w:t xml:space="preserve">                                                                                                                   Zatwierdzam:</w:t>
      </w:r>
    </w:p>
    <w:p w14:paraId="6E13AE2A" w14:textId="77777777" w:rsidR="00596478" w:rsidRPr="005A4FE7" w:rsidRDefault="00596478" w:rsidP="00596478">
      <w:pPr>
        <w:suppressAutoHyphens/>
        <w:spacing w:after="40"/>
        <w:ind w:left="709" w:hanging="709"/>
        <w:jc w:val="both"/>
        <w:rPr>
          <w:b/>
          <w:sz w:val="22"/>
          <w:szCs w:val="20"/>
        </w:rPr>
      </w:pPr>
    </w:p>
    <w:p w14:paraId="040D7301" w14:textId="77777777" w:rsidR="00596478" w:rsidRPr="009C2EDB" w:rsidRDefault="00596478" w:rsidP="00596478">
      <w:pPr>
        <w:suppressAutoHyphens/>
        <w:spacing w:after="40"/>
        <w:ind w:left="709" w:hanging="709"/>
        <w:jc w:val="center"/>
        <w:rPr>
          <w:szCs w:val="20"/>
        </w:rPr>
      </w:pPr>
      <w:r w:rsidRPr="009C2EDB">
        <w:rPr>
          <w:szCs w:val="20"/>
        </w:rPr>
        <w:t xml:space="preserve">                                                                                                    .....................................</w:t>
      </w:r>
    </w:p>
    <w:p w14:paraId="242F80A7" w14:textId="3EFD3B5E" w:rsidR="00596478" w:rsidRPr="00BA3A0D" w:rsidRDefault="00596478" w:rsidP="00596478">
      <w:pPr>
        <w:suppressAutoHyphens/>
        <w:spacing w:after="40"/>
        <w:ind w:left="709" w:hanging="709"/>
        <w:jc w:val="right"/>
        <w:rPr>
          <w:rFonts w:ascii="Arial" w:hAnsi="Arial" w:cs="Arial"/>
          <w:sz w:val="20"/>
          <w:szCs w:val="20"/>
        </w:rPr>
      </w:pPr>
      <w:r w:rsidRPr="009C2EDB">
        <w:rPr>
          <w:bCs/>
          <w:szCs w:val="20"/>
        </w:rPr>
        <w:t>(Kierownik Zamawiającego)</w:t>
      </w:r>
    </w:p>
    <w:sectPr w:rsidR="00596478" w:rsidRPr="00BA3A0D" w:rsidSect="004707A0">
      <w:pgSz w:w="11906" w:h="16838"/>
      <w:pgMar w:top="1418"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C95D6" w14:textId="77777777" w:rsidR="00816278" w:rsidRDefault="00816278">
      <w:r>
        <w:separator/>
      </w:r>
    </w:p>
  </w:endnote>
  <w:endnote w:type="continuationSeparator" w:id="0">
    <w:p w14:paraId="01AC9AC0" w14:textId="77777777" w:rsidR="00816278" w:rsidRDefault="0081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ucida Grande">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26315147"/>
      <w:docPartObj>
        <w:docPartGallery w:val="Page Numbers (Bottom of Page)"/>
        <w:docPartUnique/>
      </w:docPartObj>
    </w:sdtPr>
    <w:sdtEndPr/>
    <w:sdtContent>
      <w:sdt>
        <w:sdtPr>
          <w:rPr>
            <w:rFonts w:ascii="Arial" w:hAnsi="Arial" w:cs="Arial"/>
            <w:sz w:val="16"/>
            <w:szCs w:val="16"/>
          </w:rPr>
          <w:id w:val="1598749134"/>
          <w:docPartObj>
            <w:docPartGallery w:val="Page Numbers (Top of Page)"/>
            <w:docPartUnique/>
          </w:docPartObj>
        </w:sdtPr>
        <w:sdtEndPr/>
        <w:sdtContent>
          <w:p w14:paraId="7F92EFAF" w14:textId="77777777" w:rsidR="00E80FD0" w:rsidRPr="006F28D6" w:rsidRDefault="00E80FD0">
            <w:pPr>
              <w:pStyle w:val="Stopka"/>
              <w:jc w:val="right"/>
              <w:rPr>
                <w:rFonts w:ascii="Arial" w:hAnsi="Arial" w:cs="Arial"/>
                <w:sz w:val="16"/>
                <w:szCs w:val="16"/>
              </w:rPr>
            </w:pPr>
            <w:r w:rsidRPr="006F28D6">
              <w:rPr>
                <w:rFonts w:ascii="Arial" w:hAnsi="Arial" w:cs="Arial"/>
                <w:sz w:val="16"/>
                <w:szCs w:val="16"/>
              </w:rPr>
              <w:t xml:space="preserve">Strona </w:t>
            </w:r>
            <w:r w:rsidRPr="006F28D6">
              <w:rPr>
                <w:rFonts w:ascii="Arial" w:hAnsi="Arial" w:cs="Arial"/>
                <w:b/>
                <w:bCs/>
                <w:sz w:val="16"/>
                <w:szCs w:val="16"/>
              </w:rPr>
              <w:fldChar w:fldCharType="begin"/>
            </w:r>
            <w:r w:rsidRPr="006F28D6">
              <w:rPr>
                <w:rFonts w:ascii="Arial" w:hAnsi="Arial" w:cs="Arial"/>
                <w:b/>
                <w:bCs/>
                <w:sz w:val="16"/>
                <w:szCs w:val="16"/>
              </w:rPr>
              <w:instrText>PAGE</w:instrText>
            </w:r>
            <w:r w:rsidRPr="006F28D6">
              <w:rPr>
                <w:rFonts w:ascii="Arial" w:hAnsi="Arial" w:cs="Arial"/>
                <w:b/>
                <w:bCs/>
                <w:sz w:val="16"/>
                <w:szCs w:val="16"/>
              </w:rPr>
              <w:fldChar w:fldCharType="separate"/>
            </w:r>
            <w:r w:rsidR="00647416">
              <w:rPr>
                <w:rFonts w:ascii="Arial" w:hAnsi="Arial" w:cs="Arial"/>
                <w:b/>
                <w:bCs/>
                <w:noProof/>
                <w:sz w:val="16"/>
                <w:szCs w:val="16"/>
              </w:rPr>
              <w:t>18</w:t>
            </w:r>
            <w:r w:rsidRPr="006F28D6">
              <w:rPr>
                <w:rFonts w:ascii="Arial" w:hAnsi="Arial" w:cs="Arial"/>
                <w:b/>
                <w:bCs/>
                <w:sz w:val="16"/>
                <w:szCs w:val="16"/>
              </w:rPr>
              <w:fldChar w:fldCharType="end"/>
            </w:r>
            <w:r w:rsidRPr="006F28D6">
              <w:rPr>
                <w:rFonts w:ascii="Arial" w:hAnsi="Arial" w:cs="Arial"/>
                <w:sz w:val="16"/>
                <w:szCs w:val="16"/>
              </w:rPr>
              <w:t xml:space="preserve"> z </w:t>
            </w:r>
            <w:r w:rsidRPr="006F28D6">
              <w:rPr>
                <w:rFonts w:ascii="Arial" w:hAnsi="Arial" w:cs="Arial"/>
                <w:b/>
                <w:bCs/>
                <w:sz w:val="16"/>
                <w:szCs w:val="16"/>
              </w:rPr>
              <w:fldChar w:fldCharType="begin"/>
            </w:r>
            <w:r w:rsidRPr="006F28D6">
              <w:rPr>
                <w:rFonts w:ascii="Arial" w:hAnsi="Arial" w:cs="Arial"/>
                <w:b/>
                <w:bCs/>
                <w:sz w:val="16"/>
                <w:szCs w:val="16"/>
              </w:rPr>
              <w:instrText>NUMPAGES</w:instrText>
            </w:r>
            <w:r w:rsidRPr="006F28D6">
              <w:rPr>
                <w:rFonts w:ascii="Arial" w:hAnsi="Arial" w:cs="Arial"/>
                <w:b/>
                <w:bCs/>
                <w:sz w:val="16"/>
                <w:szCs w:val="16"/>
              </w:rPr>
              <w:fldChar w:fldCharType="separate"/>
            </w:r>
            <w:r w:rsidR="00647416">
              <w:rPr>
                <w:rFonts w:ascii="Arial" w:hAnsi="Arial" w:cs="Arial"/>
                <w:b/>
                <w:bCs/>
                <w:noProof/>
                <w:sz w:val="16"/>
                <w:szCs w:val="16"/>
              </w:rPr>
              <w:t>18</w:t>
            </w:r>
            <w:r w:rsidRPr="006F28D6">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9DA07" w14:textId="77777777" w:rsidR="00816278" w:rsidRDefault="00816278">
      <w:r>
        <w:separator/>
      </w:r>
    </w:p>
  </w:footnote>
  <w:footnote w:type="continuationSeparator" w:id="0">
    <w:p w14:paraId="16828C59" w14:textId="77777777" w:rsidR="00816278" w:rsidRDefault="0081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95E69" w14:textId="5454A456" w:rsidR="002E659F" w:rsidRDefault="002E659F" w:rsidP="004B76A2">
    <w:pPr>
      <w:pStyle w:val="Nagwek"/>
      <w:spacing w:line="360" w:lineRule="auto"/>
      <w:jc w:val="both"/>
      <w:rPr>
        <w:rFonts w:ascii="Arial" w:hAnsi="Arial" w:cs="Arial"/>
        <w:color w:val="000000"/>
        <w:sz w:val="16"/>
        <w:szCs w:val="16"/>
      </w:rPr>
    </w:pPr>
    <w:bookmarkStart w:id="3" w:name="_Hlk140567210"/>
    <w:r w:rsidRPr="0002592B">
      <w:rPr>
        <w:rFonts w:ascii="Arial" w:hAnsi="Arial" w:cs="Arial"/>
        <w:sz w:val="16"/>
        <w:szCs w:val="16"/>
      </w:rPr>
      <w:t xml:space="preserve">Nr postępowania: </w:t>
    </w:r>
    <w:r w:rsidR="002E52BA" w:rsidRPr="002E52BA">
      <w:rPr>
        <w:rFonts w:ascii="Arial" w:hAnsi="Arial" w:cs="Arial"/>
        <w:sz w:val="16"/>
        <w:szCs w:val="16"/>
      </w:rPr>
      <w:t>OR.G.272.5.2023.MA</w:t>
    </w:r>
    <w:r w:rsidR="00167714">
      <w:rPr>
        <w:rFonts w:ascii="Arial" w:hAnsi="Arial" w:cs="Arial"/>
        <w:color w:val="000000"/>
        <w:sz w:val="16"/>
        <w:szCs w:val="16"/>
      </w:rPr>
      <w:t xml:space="preserve"> -</w:t>
    </w:r>
    <w:r w:rsidR="00167714" w:rsidRPr="00167714">
      <w:rPr>
        <w:rFonts w:cs="Arial"/>
        <w:kern w:val="1"/>
        <w:sz w:val="20"/>
        <w:szCs w:val="20"/>
        <w:lang w:eastAsia="zh-CN"/>
      </w:rPr>
      <w:t xml:space="preserve"> </w:t>
    </w:r>
    <w:r w:rsidR="00D631AE" w:rsidRPr="00D631AE">
      <w:rPr>
        <w:rFonts w:ascii="Arial" w:hAnsi="Arial" w:cs="Arial"/>
        <w:color w:val="000000"/>
        <w:sz w:val="16"/>
        <w:szCs w:val="16"/>
      </w:rPr>
      <w:t>„ZAKUP ENERGII ELEKTRYCZNEJ NA POTRZEBY OBIEKTÓW JEDNOSTEK ORGANIZACYJNYCH POWIATU CHEŁMIŃSKIEGO NA LATA 2024-2025”</w:t>
    </w:r>
  </w:p>
  <w:bookmarkEnd w:id="3"/>
  <w:p w14:paraId="69DEF075" w14:textId="77777777" w:rsidR="00E80FD0" w:rsidRPr="00D75F8D" w:rsidRDefault="00E80FD0">
    <w:pPr>
      <w:pStyle w:val="Nagwek"/>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7848" w14:textId="77777777" w:rsidR="00E80FD0" w:rsidRPr="004118E3" w:rsidRDefault="00E80FD0" w:rsidP="00F55C34">
    <w:pPr>
      <w:pStyle w:val="Stopka"/>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0560339"/>
    <w:multiLevelType w:val="hybridMultilevel"/>
    <w:tmpl w:val="6D84DB82"/>
    <w:lvl w:ilvl="0" w:tplc="93C2F7B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C55AB6"/>
    <w:multiLevelType w:val="hybridMultilevel"/>
    <w:tmpl w:val="74C2DACA"/>
    <w:lvl w:ilvl="0" w:tplc="80C0B9B4">
      <w:start w:val="1"/>
      <w:numFmt w:val="decimal"/>
      <w:lvlText w:val="%1."/>
      <w:lvlJc w:val="left"/>
      <w:pPr>
        <w:tabs>
          <w:tab w:val="num" w:pos="453"/>
        </w:tabs>
        <w:ind w:left="453" w:hanging="453"/>
      </w:pPr>
      <w:rPr>
        <w:rFonts w:hint="default"/>
        <w:b/>
        <w:color w:val="auto"/>
      </w:rPr>
    </w:lvl>
    <w:lvl w:ilvl="1" w:tplc="04150011">
      <w:start w:val="1"/>
      <w:numFmt w:val="decimal"/>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9" w15:restartNumberingAfterBreak="0">
    <w:nsid w:val="046553EC"/>
    <w:multiLevelType w:val="hybridMultilevel"/>
    <w:tmpl w:val="2996DA80"/>
    <w:lvl w:ilvl="0" w:tplc="D9ECF0B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BB26D55"/>
    <w:multiLevelType w:val="hybridMultilevel"/>
    <w:tmpl w:val="F0B298A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1080845E">
      <w:start w:val="16"/>
      <w:numFmt w:val="upperRoman"/>
      <w:lvlText w:val="%3."/>
      <w:lvlJc w:val="left"/>
      <w:pPr>
        <w:ind w:left="2700" w:hanging="720"/>
      </w:pPr>
      <w:rPr>
        <w:rFonts w:hint="default"/>
      </w:rPr>
    </w:lvl>
    <w:lvl w:ilvl="3" w:tplc="C93A3792">
      <w:start w:val="1"/>
      <w:numFmt w:val="decimal"/>
      <w:lvlText w:val="%4."/>
      <w:lvlJc w:val="left"/>
      <w:pPr>
        <w:tabs>
          <w:tab w:val="num" w:pos="2880"/>
        </w:tabs>
        <w:ind w:left="2880" w:hanging="360"/>
      </w:pPr>
      <w:rPr>
        <w:b/>
        <w:color w:val="auto"/>
      </w:rPr>
    </w:lvl>
    <w:lvl w:ilvl="4" w:tplc="78A61A4C">
      <w:start w:val="1"/>
      <w:numFmt w:val="decimal"/>
      <w:lvlText w:val="%5)"/>
      <w:lvlJc w:val="left"/>
      <w:pPr>
        <w:tabs>
          <w:tab w:val="num" w:pos="3600"/>
        </w:tabs>
        <w:ind w:left="3600" w:hanging="360"/>
      </w:pPr>
      <w:rPr>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B55A90"/>
    <w:multiLevelType w:val="hybridMultilevel"/>
    <w:tmpl w:val="F92A5064"/>
    <w:lvl w:ilvl="0" w:tplc="A678FBC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E545F91"/>
    <w:multiLevelType w:val="multilevel"/>
    <w:tmpl w:val="E26CCFA4"/>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8" w15:restartNumberingAfterBreak="0">
    <w:nsid w:val="1FC176C2"/>
    <w:multiLevelType w:val="hybridMultilevel"/>
    <w:tmpl w:val="9F1A542C"/>
    <w:lvl w:ilvl="0" w:tplc="B7F2639A">
      <w:start w:val="1"/>
      <w:numFmt w:val="decimal"/>
      <w:lvlText w:val="%1."/>
      <w:lvlJc w:val="left"/>
      <w:pPr>
        <w:tabs>
          <w:tab w:val="num" w:pos="1009"/>
        </w:tabs>
        <w:ind w:left="1009" w:hanging="45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C87E17"/>
    <w:multiLevelType w:val="hybridMultilevel"/>
    <w:tmpl w:val="973EC3BE"/>
    <w:lvl w:ilvl="0" w:tplc="E2127BD6">
      <w:start w:val="1"/>
      <w:numFmt w:val="decimal"/>
      <w:lvlText w:val="%1."/>
      <w:lvlJc w:val="left"/>
      <w:pPr>
        <w:tabs>
          <w:tab w:val="num" w:pos="1800"/>
        </w:tabs>
        <w:ind w:left="1800" w:hanging="363"/>
      </w:pPr>
      <w:rPr>
        <w:rFonts w:hint="default"/>
        <w:b/>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8550B8F"/>
    <w:multiLevelType w:val="hybridMultilevel"/>
    <w:tmpl w:val="60BECCD2"/>
    <w:lvl w:ilvl="0" w:tplc="19C4D1FA">
      <w:start w:val="1"/>
      <w:numFmt w:val="decimal"/>
      <w:lvlText w:val="%1)"/>
      <w:lvlJc w:val="left"/>
      <w:pPr>
        <w:ind w:left="1080" w:hanging="360"/>
      </w:pPr>
      <w:rPr>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B7C66F9"/>
    <w:multiLevelType w:val="hybridMultilevel"/>
    <w:tmpl w:val="78F848CA"/>
    <w:lvl w:ilvl="0" w:tplc="BE4C141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B7F6D56"/>
    <w:multiLevelType w:val="hybridMultilevel"/>
    <w:tmpl w:val="BB86BC6C"/>
    <w:lvl w:ilvl="0" w:tplc="ECA6407C">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681416"/>
    <w:multiLevelType w:val="hybridMultilevel"/>
    <w:tmpl w:val="E1B0C142"/>
    <w:lvl w:ilvl="0" w:tplc="B0F6826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2FBA2095"/>
    <w:multiLevelType w:val="hybridMultilevel"/>
    <w:tmpl w:val="78B64BC4"/>
    <w:lvl w:ilvl="0" w:tplc="144E69F4">
      <w:numFmt w:val="bullet"/>
      <w:lvlText w:val="–"/>
      <w:lvlJc w:val="left"/>
      <w:pPr>
        <w:ind w:left="1146" w:hanging="360"/>
      </w:pPr>
      <w:rPr>
        <w:rFonts w:ascii="Times New Roman" w:eastAsia="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FBE3D3A"/>
    <w:multiLevelType w:val="hybridMultilevel"/>
    <w:tmpl w:val="0792C3EE"/>
    <w:lvl w:ilvl="0" w:tplc="C2CC7FD4">
      <w:start w:val="1"/>
      <w:numFmt w:val="upperRoman"/>
      <w:lvlText w:val="%1."/>
      <w:lvlJc w:val="left"/>
      <w:pPr>
        <w:ind w:left="1276" w:hanging="720"/>
      </w:pPr>
      <w:rPr>
        <w:rFonts w:hint="default"/>
        <w:b/>
      </w:rPr>
    </w:lvl>
    <w:lvl w:ilvl="1" w:tplc="22A80218">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1D7817"/>
    <w:multiLevelType w:val="multilevel"/>
    <w:tmpl w:val="A9F0D2CC"/>
    <w:styleLink w:val="WWNum43"/>
    <w:lvl w:ilvl="0">
      <w:start w:val="1"/>
      <w:numFmt w:val="decimal"/>
      <w:lvlText w:val="%1."/>
      <w:lvlJc w:val="left"/>
      <w:pPr>
        <w:ind w:left="1080" w:hanging="360"/>
      </w:pPr>
      <w:rPr>
        <w:color w:val="00000A"/>
        <w:sz w:val="2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353F7F18"/>
    <w:multiLevelType w:val="hybridMultilevel"/>
    <w:tmpl w:val="95580016"/>
    <w:lvl w:ilvl="0" w:tplc="F0466B20">
      <w:start w:val="1"/>
      <w:numFmt w:val="decimal"/>
      <w:lvlText w:val="%1."/>
      <w:lvlJc w:val="left"/>
      <w:pPr>
        <w:tabs>
          <w:tab w:val="num" w:pos="1800"/>
        </w:tabs>
        <w:ind w:left="1800" w:hanging="363"/>
      </w:pPr>
      <w:rPr>
        <w:rFonts w:ascii="Arial" w:eastAsia="Times New Roman" w:hAnsi="Arial" w:cs="Arial" w:hint="default"/>
        <w:b/>
        <w:color w:val="auto"/>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5792F58"/>
    <w:multiLevelType w:val="hybridMultilevel"/>
    <w:tmpl w:val="544096A8"/>
    <w:lvl w:ilvl="0" w:tplc="8B28E358">
      <w:start w:val="1"/>
      <w:numFmt w:val="decimal"/>
      <w:lvlText w:val="%1."/>
      <w:lvlJc w:val="left"/>
      <w:pPr>
        <w:ind w:left="360" w:hanging="360"/>
      </w:pPr>
      <w:rPr>
        <w:rFonts w:asciiTheme="minorHAnsi" w:eastAsia="Lucida Sans Unicode" w:hAnsiTheme="minorHAnsi" w:cstheme="minorHAnsi" w:hint="default"/>
        <w:b/>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CD3B5A"/>
    <w:multiLevelType w:val="hybridMultilevel"/>
    <w:tmpl w:val="9F1A542C"/>
    <w:lvl w:ilvl="0" w:tplc="B7F2639A">
      <w:start w:val="1"/>
      <w:numFmt w:val="decimal"/>
      <w:lvlText w:val="%1."/>
      <w:lvlJc w:val="left"/>
      <w:pPr>
        <w:tabs>
          <w:tab w:val="num" w:pos="1009"/>
        </w:tabs>
        <w:ind w:left="1009" w:hanging="45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0E606C4"/>
    <w:multiLevelType w:val="hybridMultilevel"/>
    <w:tmpl w:val="96C68F46"/>
    <w:lvl w:ilvl="0" w:tplc="9326B052">
      <w:start w:val="3"/>
      <w:numFmt w:val="decimal"/>
      <w:lvlText w:val="%1."/>
      <w:lvlJc w:val="left"/>
      <w:pPr>
        <w:ind w:left="720" w:hanging="360"/>
      </w:pPr>
      <w:rPr>
        <w:rFonts w:hint="default"/>
        <w:b/>
      </w:rPr>
    </w:lvl>
    <w:lvl w:ilvl="1" w:tplc="05308662">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53960E7"/>
    <w:multiLevelType w:val="hybridMultilevel"/>
    <w:tmpl w:val="92BE07A6"/>
    <w:lvl w:ilvl="0" w:tplc="D94E1B70">
      <w:start w:val="1"/>
      <w:numFmt w:val="lowerLetter"/>
      <w:lvlText w:val="%1)"/>
      <w:lvlJc w:val="left"/>
      <w:pPr>
        <w:ind w:left="1353" w:hanging="360"/>
      </w:pPr>
      <w:rPr>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48F46AB4"/>
    <w:multiLevelType w:val="hybridMultilevel"/>
    <w:tmpl w:val="0E5C4A2E"/>
    <w:lvl w:ilvl="0" w:tplc="4F80548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91B4DD5"/>
    <w:multiLevelType w:val="hybridMultilevel"/>
    <w:tmpl w:val="E0F499E2"/>
    <w:lvl w:ilvl="0" w:tplc="4852E918">
      <w:start w:val="28"/>
      <w:numFmt w:val="bullet"/>
      <w:lvlText w:val=""/>
      <w:lvlJc w:val="left"/>
      <w:pPr>
        <w:ind w:left="1494" w:hanging="360"/>
      </w:pPr>
      <w:rPr>
        <w:rFonts w:ascii="Symbol" w:eastAsia="Verdana" w:hAnsi="Symbol" w:cs="Aria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4" w15:restartNumberingAfterBreak="0">
    <w:nsid w:val="4EDF041E"/>
    <w:multiLevelType w:val="hybridMultilevel"/>
    <w:tmpl w:val="28B406FA"/>
    <w:lvl w:ilvl="0" w:tplc="1638D22C">
      <w:start w:val="1"/>
      <w:numFmt w:val="decimal"/>
      <w:lvlText w:val="%1)"/>
      <w:lvlJc w:val="left"/>
      <w:pPr>
        <w:ind w:left="1009" w:hanging="360"/>
      </w:pPr>
      <w:rPr>
        <w:b/>
      </w:r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45"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2843958"/>
    <w:multiLevelType w:val="hybridMultilevel"/>
    <w:tmpl w:val="658E82BE"/>
    <w:lvl w:ilvl="0" w:tplc="234C72E4">
      <w:start w:val="1"/>
      <w:numFmt w:val="decimal"/>
      <w:lvlText w:val="%1)"/>
      <w:lvlJc w:val="left"/>
      <w:pPr>
        <w:ind w:left="1146" w:hanging="360"/>
      </w:pPr>
      <w:rPr>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4AA0AD1"/>
    <w:multiLevelType w:val="hybridMultilevel"/>
    <w:tmpl w:val="F822E69A"/>
    <w:lvl w:ilvl="0" w:tplc="58E60C5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7D2374C"/>
    <w:multiLevelType w:val="hybridMultilevel"/>
    <w:tmpl w:val="B944DD4A"/>
    <w:lvl w:ilvl="0" w:tplc="B2CCEAF2">
      <w:start w:val="1"/>
      <w:numFmt w:val="decimal"/>
      <w:lvlText w:val="%1."/>
      <w:lvlJc w:val="left"/>
      <w:pPr>
        <w:tabs>
          <w:tab w:val="num" w:pos="454"/>
        </w:tabs>
        <w:ind w:left="454" w:hanging="454"/>
      </w:pPr>
      <w:rPr>
        <w:rFonts w:hint="default"/>
        <w:b/>
      </w:rPr>
    </w:lvl>
    <w:lvl w:ilvl="1" w:tplc="F7A65782">
      <w:start w:val="1"/>
      <w:numFmt w:val="lowerLetter"/>
      <w:lvlText w:val="%2)"/>
      <w:lvlJc w:val="left"/>
      <w:pPr>
        <w:ind w:left="884" w:hanging="360"/>
      </w:pPr>
      <w:rPr>
        <w:rFonts w:hint="default"/>
        <w:b/>
        <w:lang w:val="pl-PL"/>
      </w:rPr>
    </w:lvl>
    <w:lvl w:ilvl="2" w:tplc="522CF074">
      <w:start w:val="1"/>
      <w:numFmt w:val="decimal"/>
      <w:lvlText w:val="%3)"/>
      <w:lvlJc w:val="left"/>
      <w:pPr>
        <w:ind w:left="1784" w:hanging="360"/>
      </w:pPr>
      <w:rPr>
        <w:rFonts w:hint="default"/>
        <w:b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2" w15:restartNumberingAfterBreak="0">
    <w:nsid w:val="699F34E5"/>
    <w:multiLevelType w:val="hybridMultilevel"/>
    <w:tmpl w:val="06AA1FD4"/>
    <w:lvl w:ilvl="0" w:tplc="04150011">
      <w:start w:val="1"/>
      <w:numFmt w:val="decimal"/>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5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BA019EB"/>
    <w:multiLevelType w:val="hybridMultilevel"/>
    <w:tmpl w:val="55E0CFE2"/>
    <w:lvl w:ilvl="0" w:tplc="A7864E0E">
      <w:start w:val="1"/>
      <w:numFmt w:val="lowerLetter"/>
      <w:lvlText w:val="%1)"/>
      <w:lvlJc w:val="left"/>
      <w:pPr>
        <w:ind w:left="1222" w:hanging="360"/>
      </w:pPr>
      <w:rPr>
        <w:b/>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1432FB"/>
    <w:multiLevelType w:val="hybridMultilevel"/>
    <w:tmpl w:val="ED1CD1B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1" w15:restartNumberingAfterBreak="0">
    <w:nsid w:val="773500F6"/>
    <w:multiLevelType w:val="hybridMultilevel"/>
    <w:tmpl w:val="AEE0572A"/>
    <w:lvl w:ilvl="0" w:tplc="66EC0270">
      <w:start w:val="1"/>
      <w:numFmt w:val="ordinal"/>
      <w:lvlText w:val="%1"/>
      <w:lvlJc w:val="left"/>
      <w:pPr>
        <w:tabs>
          <w:tab w:val="num" w:pos="1009"/>
        </w:tabs>
        <w:ind w:left="1009" w:hanging="453"/>
      </w:pPr>
      <w:rPr>
        <w:rFonts w:ascii="Arial" w:hAnsi="Arial" w:hint="default"/>
        <w:b/>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A4D34B1"/>
    <w:multiLevelType w:val="hybridMultilevel"/>
    <w:tmpl w:val="7CAE8A7E"/>
    <w:lvl w:ilvl="0" w:tplc="790A0814">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FF76C84"/>
    <w:multiLevelType w:val="hybridMultilevel"/>
    <w:tmpl w:val="F1A626BC"/>
    <w:lvl w:ilvl="0" w:tplc="7AB86E32">
      <w:start w:val="1"/>
      <w:numFmt w:val="decimal"/>
      <w:lvlText w:val="%1."/>
      <w:lvlJc w:val="left"/>
      <w:pPr>
        <w:tabs>
          <w:tab w:val="num" w:pos="363"/>
        </w:tabs>
        <w:ind w:left="363" w:hanging="363"/>
      </w:pPr>
      <w:rPr>
        <w:rFonts w:hint="default"/>
        <w:b/>
        <w:u w:val="none"/>
      </w:rPr>
    </w:lvl>
    <w:lvl w:ilvl="1" w:tplc="04150019">
      <w:start w:val="1"/>
      <w:numFmt w:val="lowerLetter"/>
      <w:lvlText w:val="%2."/>
      <w:lvlJc w:val="left"/>
      <w:pPr>
        <w:tabs>
          <w:tab w:val="num" w:pos="1440"/>
        </w:tabs>
        <w:ind w:left="1440" w:hanging="360"/>
      </w:pPr>
    </w:lvl>
    <w:lvl w:ilvl="2" w:tplc="0B38DE0E">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57EF0DA">
      <w:start w:val="13"/>
      <w:numFmt w:val="upperRoman"/>
      <w:lvlText w:val="%6."/>
      <w:lvlJc w:val="left"/>
      <w:pPr>
        <w:ind w:left="4832" w:hanging="72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7"/>
  </w:num>
  <w:num w:numId="2">
    <w:abstractNumId w:val="40"/>
  </w:num>
  <w:num w:numId="3">
    <w:abstractNumId w:val="2"/>
  </w:num>
  <w:num w:numId="4">
    <w:abstractNumId w:val="1"/>
  </w:num>
  <w:num w:numId="5">
    <w:abstractNumId w:val="0"/>
  </w:num>
  <w:num w:numId="6">
    <w:abstractNumId w:val="55"/>
  </w:num>
  <w:num w:numId="7">
    <w:abstractNumId w:val="11"/>
  </w:num>
  <w:num w:numId="8">
    <w:abstractNumId w:val="16"/>
  </w:num>
  <w:num w:numId="9">
    <w:abstractNumId w:val="63"/>
  </w:num>
  <w:num w:numId="10">
    <w:abstractNumId w:val="24"/>
  </w:num>
  <w:num w:numId="11">
    <w:abstractNumId w:val="36"/>
  </w:num>
  <w:num w:numId="12">
    <w:abstractNumId w:val="13"/>
  </w:num>
  <w:num w:numId="13">
    <w:abstractNumId w:val="51"/>
  </w:num>
  <w:num w:numId="14">
    <w:abstractNumId w:val="48"/>
  </w:num>
  <w:num w:numId="15">
    <w:abstractNumId w:val="37"/>
  </w:num>
  <w:num w:numId="16">
    <w:abstractNumId w:val="46"/>
    <w:lvlOverride w:ilvl="0">
      <w:startOverride w:val="1"/>
    </w:lvlOverride>
  </w:num>
  <w:num w:numId="17">
    <w:abstractNumId w:val="39"/>
    <w:lvlOverride w:ilvl="0">
      <w:startOverride w:val="1"/>
    </w:lvlOverride>
  </w:num>
  <w:num w:numId="18">
    <w:abstractNumId w:val="22"/>
  </w:num>
  <w:num w:numId="19">
    <w:abstractNumId w:val="14"/>
  </w:num>
  <w:num w:numId="20">
    <w:abstractNumId w:val="47"/>
  </w:num>
  <w:num w:numId="21">
    <w:abstractNumId w:val="32"/>
  </w:num>
  <w:num w:numId="22">
    <w:abstractNumId w:val="23"/>
  </w:num>
  <w:num w:numId="23">
    <w:abstractNumId w:val="60"/>
  </w:num>
  <w:num w:numId="24">
    <w:abstractNumId w:val="61"/>
  </w:num>
  <w:num w:numId="25">
    <w:abstractNumId w:val="29"/>
  </w:num>
  <w:num w:numId="26">
    <w:abstractNumId w:val="34"/>
  </w:num>
  <w:num w:numId="27">
    <w:abstractNumId w:val="25"/>
  </w:num>
  <w:num w:numId="28">
    <w:abstractNumId w:val="26"/>
  </w:num>
  <w:num w:numId="29">
    <w:abstractNumId w:val="50"/>
  </w:num>
  <w:num w:numId="30">
    <w:abstractNumId w:val="49"/>
  </w:num>
  <w:num w:numId="31">
    <w:abstractNumId w:val="59"/>
  </w:num>
  <w:num w:numId="32">
    <w:abstractNumId w:val="15"/>
  </w:num>
  <w:num w:numId="33">
    <w:abstractNumId w:val="45"/>
  </w:num>
  <w:num w:numId="34">
    <w:abstractNumId w:val="17"/>
  </w:num>
  <w:num w:numId="35">
    <w:abstractNumId w:val="30"/>
  </w:num>
  <w:num w:numId="36">
    <w:abstractNumId w:val="19"/>
  </w:num>
  <w:num w:numId="37">
    <w:abstractNumId w:val="21"/>
  </w:num>
  <w:num w:numId="38">
    <w:abstractNumId w:val="58"/>
  </w:num>
  <w:num w:numId="39">
    <w:abstractNumId w:val="53"/>
  </w:num>
  <w:num w:numId="40">
    <w:abstractNumId w:val="27"/>
  </w:num>
  <w:num w:numId="41">
    <w:abstractNumId w:val="12"/>
  </w:num>
  <w:num w:numId="42">
    <w:abstractNumId w:val="7"/>
  </w:num>
  <w:num w:numId="43">
    <w:abstractNumId w:val="52"/>
  </w:num>
  <w:num w:numId="44">
    <w:abstractNumId w:val="44"/>
  </w:num>
  <w:num w:numId="45">
    <w:abstractNumId w:val="54"/>
  </w:num>
  <w:num w:numId="46">
    <w:abstractNumId w:val="20"/>
  </w:num>
  <w:num w:numId="47">
    <w:abstractNumId w:val="8"/>
  </w:num>
  <w:num w:numId="48">
    <w:abstractNumId w:val="41"/>
  </w:num>
  <w:num w:numId="49">
    <w:abstractNumId w:val="56"/>
  </w:num>
  <w:num w:numId="50">
    <w:abstractNumId w:val="62"/>
  </w:num>
  <w:num w:numId="51">
    <w:abstractNumId w:val="42"/>
  </w:num>
  <w:num w:numId="52">
    <w:abstractNumId w:val="28"/>
  </w:num>
  <w:num w:numId="53">
    <w:abstractNumId w:val="18"/>
  </w:num>
  <w:num w:numId="54">
    <w:abstractNumId w:val="38"/>
  </w:num>
  <w:num w:numId="55">
    <w:abstractNumId w:val="43"/>
  </w:num>
  <w:num w:numId="56">
    <w:abstractNumId w:val="9"/>
  </w:num>
  <w:num w:numId="57">
    <w:abstractNumId w:val="33"/>
  </w:num>
  <w:num w:numId="58">
    <w:abstractNumId w:val="33"/>
    <w:lvlOverride w:ilvl="0">
      <w:startOverride w:val="1"/>
    </w:lvlOverride>
  </w:num>
  <w:num w:numId="59">
    <w:abstractNumId w:val="35"/>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2197"/>
    <w:rsid w:val="00002FA6"/>
    <w:rsid w:val="000036E7"/>
    <w:rsid w:val="0000407A"/>
    <w:rsid w:val="00004EFF"/>
    <w:rsid w:val="00006EC4"/>
    <w:rsid w:val="00006F1D"/>
    <w:rsid w:val="00007B40"/>
    <w:rsid w:val="0001031A"/>
    <w:rsid w:val="000104B1"/>
    <w:rsid w:val="000108FC"/>
    <w:rsid w:val="000118D7"/>
    <w:rsid w:val="00012A5B"/>
    <w:rsid w:val="00014473"/>
    <w:rsid w:val="00014699"/>
    <w:rsid w:val="00020209"/>
    <w:rsid w:val="00020A39"/>
    <w:rsid w:val="00020FF0"/>
    <w:rsid w:val="00021355"/>
    <w:rsid w:val="00021853"/>
    <w:rsid w:val="00022150"/>
    <w:rsid w:val="000228A2"/>
    <w:rsid w:val="00022B9E"/>
    <w:rsid w:val="00022E8D"/>
    <w:rsid w:val="00023CB5"/>
    <w:rsid w:val="00024C82"/>
    <w:rsid w:val="00026EA2"/>
    <w:rsid w:val="00027DDB"/>
    <w:rsid w:val="00031A67"/>
    <w:rsid w:val="00032937"/>
    <w:rsid w:val="00032B75"/>
    <w:rsid w:val="00032FCA"/>
    <w:rsid w:val="000335F9"/>
    <w:rsid w:val="00033A87"/>
    <w:rsid w:val="00034629"/>
    <w:rsid w:val="00035151"/>
    <w:rsid w:val="00035A5B"/>
    <w:rsid w:val="00036141"/>
    <w:rsid w:val="00036144"/>
    <w:rsid w:val="000364B3"/>
    <w:rsid w:val="0003706B"/>
    <w:rsid w:val="0003711D"/>
    <w:rsid w:val="00037A32"/>
    <w:rsid w:val="0004004F"/>
    <w:rsid w:val="00040703"/>
    <w:rsid w:val="00040AB2"/>
    <w:rsid w:val="00040F4D"/>
    <w:rsid w:val="00041076"/>
    <w:rsid w:val="00041364"/>
    <w:rsid w:val="00041891"/>
    <w:rsid w:val="0004303A"/>
    <w:rsid w:val="00043879"/>
    <w:rsid w:val="00045981"/>
    <w:rsid w:val="00045E04"/>
    <w:rsid w:val="00046F74"/>
    <w:rsid w:val="000511FC"/>
    <w:rsid w:val="000514C4"/>
    <w:rsid w:val="0005155B"/>
    <w:rsid w:val="00051941"/>
    <w:rsid w:val="00052E07"/>
    <w:rsid w:val="0005311E"/>
    <w:rsid w:val="0005369C"/>
    <w:rsid w:val="00053F13"/>
    <w:rsid w:val="00055167"/>
    <w:rsid w:val="00055B06"/>
    <w:rsid w:val="00055CF1"/>
    <w:rsid w:val="000561DE"/>
    <w:rsid w:val="00056EE8"/>
    <w:rsid w:val="00060E1E"/>
    <w:rsid w:val="000611DC"/>
    <w:rsid w:val="00061611"/>
    <w:rsid w:val="00063E22"/>
    <w:rsid w:val="000645C5"/>
    <w:rsid w:val="000645D9"/>
    <w:rsid w:val="0006614B"/>
    <w:rsid w:val="000666C4"/>
    <w:rsid w:val="00066736"/>
    <w:rsid w:val="00070A7B"/>
    <w:rsid w:val="00070A97"/>
    <w:rsid w:val="00070B53"/>
    <w:rsid w:val="00071642"/>
    <w:rsid w:val="0007177E"/>
    <w:rsid w:val="00072BC4"/>
    <w:rsid w:val="000731B6"/>
    <w:rsid w:val="00073A50"/>
    <w:rsid w:val="00073C72"/>
    <w:rsid w:val="00073F20"/>
    <w:rsid w:val="00073FEA"/>
    <w:rsid w:val="00074549"/>
    <w:rsid w:val="0007527C"/>
    <w:rsid w:val="00075D40"/>
    <w:rsid w:val="00080477"/>
    <w:rsid w:val="000814B4"/>
    <w:rsid w:val="000826B4"/>
    <w:rsid w:val="0008366C"/>
    <w:rsid w:val="00084848"/>
    <w:rsid w:val="00085C65"/>
    <w:rsid w:val="000861F8"/>
    <w:rsid w:val="00090105"/>
    <w:rsid w:val="00090D43"/>
    <w:rsid w:val="00090FBB"/>
    <w:rsid w:val="00091027"/>
    <w:rsid w:val="00091D57"/>
    <w:rsid w:val="000938FC"/>
    <w:rsid w:val="000947D4"/>
    <w:rsid w:val="00096149"/>
    <w:rsid w:val="000A0A5C"/>
    <w:rsid w:val="000A1069"/>
    <w:rsid w:val="000A1CE1"/>
    <w:rsid w:val="000A2336"/>
    <w:rsid w:val="000A3ECD"/>
    <w:rsid w:val="000A4D1B"/>
    <w:rsid w:val="000A52C2"/>
    <w:rsid w:val="000A5D0F"/>
    <w:rsid w:val="000A6233"/>
    <w:rsid w:val="000A7CB3"/>
    <w:rsid w:val="000B2B61"/>
    <w:rsid w:val="000B2D78"/>
    <w:rsid w:val="000B2E84"/>
    <w:rsid w:val="000B2F77"/>
    <w:rsid w:val="000B307E"/>
    <w:rsid w:val="000B3997"/>
    <w:rsid w:val="000B3BB8"/>
    <w:rsid w:val="000B4893"/>
    <w:rsid w:val="000B5576"/>
    <w:rsid w:val="000B589D"/>
    <w:rsid w:val="000B735C"/>
    <w:rsid w:val="000C057B"/>
    <w:rsid w:val="000C09A6"/>
    <w:rsid w:val="000C16C8"/>
    <w:rsid w:val="000C2284"/>
    <w:rsid w:val="000C2618"/>
    <w:rsid w:val="000C393D"/>
    <w:rsid w:val="000C3C58"/>
    <w:rsid w:val="000C4C9A"/>
    <w:rsid w:val="000C552C"/>
    <w:rsid w:val="000C65E4"/>
    <w:rsid w:val="000C68CE"/>
    <w:rsid w:val="000C7CEA"/>
    <w:rsid w:val="000D0EDA"/>
    <w:rsid w:val="000D177F"/>
    <w:rsid w:val="000D445A"/>
    <w:rsid w:val="000D4767"/>
    <w:rsid w:val="000D4E13"/>
    <w:rsid w:val="000D51FB"/>
    <w:rsid w:val="000D56F0"/>
    <w:rsid w:val="000D6370"/>
    <w:rsid w:val="000D6D7F"/>
    <w:rsid w:val="000D7774"/>
    <w:rsid w:val="000E1070"/>
    <w:rsid w:val="000E1148"/>
    <w:rsid w:val="000E262C"/>
    <w:rsid w:val="000E3E7A"/>
    <w:rsid w:val="000E4619"/>
    <w:rsid w:val="000E4EB1"/>
    <w:rsid w:val="000E523A"/>
    <w:rsid w:val="000E6BF2"/>
    <w:rsid w:val="000E6D8E"/>
    <w:rsid w:val="000E7A06"/>
    <w:rsid w:val="000F19B7"/>
    <w:rsid w:val="000F26EE"/>
    <w:rsid w:val="000F342B"/>
    <w:rsid w:val="000F452A"/>
    <w:rsid w:val="000F4917"/>
    <w:rsid w:val="000F4B7D"/>
    <w:rsid w:val="000F4FCF"/>
    <w:rsid w:val="000F5015"/>
    <w:rsid w:val="000F5272"/>
    <w:rsid w:val="000F541F"/>
    <w:rsid w:val="000F6B4A"/>
    <w:rsid w:val="000F72C0"/>
    <w:rsid w:val="00100956"/>
    <w:rsid w:val="001011CC"/>
    <w:rsid w:val="00101607"/>
    <w:rsid w:val="001021B2"/>
    <w:rsid w:val="001022EB"/>
    <w:rsid w:val="00104F3B"/>
    <w:rsid w:val="001055E1"/>
    <w:rsid w:val="00105873"/>
    <w:rsid w:val="00106ABF"/>
    <w:rsid w:val="00106CE1"/>
    <w:rsid w:val="00110C68"/>
    <w:rsid w:val="0011238E"/>
    <w:rsid w:val="001127D3"/>
    <w:rsid w:val="00112A00"/>
    <w:rsid w:val="00113CC1"/>
    <w:rsid w:val="00114026"/>
    <w:rsid w:val="00115F80"/>
    <w:rsid w:val="00116146"/>
    <w:rsid w:val="00120245"/>
    <w:rsid w:val="00121581"/>
    <w:rsid w:val="001215B6"/>
    <w:rsid w:val="00121CD6"/>
    <w:rsid w:val="00122BD8"/>
    <w:rsid w:val="00122F19"/>
    <w:rsid w:val="001241E9"/>
    <w:rsid w:val="001249AE"/>
    <w:rsid w:val="00125258"/>
    <w:rsid w:val="00125FC0"/>
    <w:rsid w:val="00125FC2"/>
    <w:rsid w:val="00125FE6"/>
    <w:rsid w:val="001262BD"/>
    <w:rsid w:val="00127FA2"/>
    <w:rsid w:val="00130A66"/>
    <w:rsid w:val="00131087"/>
    <w:rsid w:val="0013202A"/>
    <w:rsid w:val="001321DA"/>
    <w:rsid w:val="00134C64"/>
    <w:rsid w:val="0013587F"/>
    <w:rsid w:val="00137624"/>
    <w:rsid w:val="00137897"/>
    <w:rsid w:val="00140B61"/>
    <w:rsid w:val="00140DB0"/>
    <w:rsid w:val="00141D3A"/>
    <w:rsid w:val="00141FCB"/>
    <w:rsid w:val="00142D70"/>
    <w:rsid w:val="00143A7A"/>
    <w:rsid w:val="001444FF"/>
    <w:rsid w:val="00144904"/>
    <w:rsid w:val="00145433"/>
    <w:rsid w:val="00145A35"/>
    <w:rsid w:val="00146B9B"/>
    <w:rsid w:val="0014758A"/>
    <w:rsid w:val="001475CD"/>
    <w:rsid w:val="0015002F"/>
    <w:rsid w:val="00150487"/>
    <w:rsid w:val="00150C61"/>
    <w:rsid w:val="0015162A"/>
    <w:rsid w:val="00152B93"/>
    <w:rsid w:val="00155343"/>
    <w:rsid w:val="001555D4"/>
    <w:rsid w:val="0015686C"/>
    <w:rsid w:val="00156F8A"/>
    <w:rsid w:val="0015784B"/>
    <w:rsid w:val="001578BC"/>
    <w:rsid w:val="00160FE7"/>
    <w:rsid w:val="00161AC6"/>
    <w:rsid w:val="00162F17"/>
    <w:rsid w:val="0016416A"/>
    <w:rsid w:val="00164E83"/>
    <w:rsid w:val="0016586B"/>
    <w:rsid w:val="00165B3F"/>
    <w:rsid w:val="001667A2"/>
    <w:rsid w:val="00167270"/>
    <w:rsid w:val="00167714"/>
    <w:rsid w:val="001708DF"/>
    <w:rsid w:val="00171C29"/>
    <w:rsid w:val="0017282C"/>
    <w:rsid w:val="001730A0"/>
    <w:rsid w:val="001735B5"/>
    <w:rsid w:val="00173B13"/>
    <w:rsid w:val="001753DE"/>
    <w:rsid w:val="001763CB"/>
    <w:rsid w:val="00176662"/>
    <w:rsid w:val="00176CFD"/>
    <w:rsid w:val="001800FC"/>
    <w:rsid w:val="00180781"/>
    <w:rsid w:val="00180FAB"/>
    <w:rsid w:val="001811A8"/>
    <w:rsid w:val="00181C0F"/>
    <w:rsid w:val="00181C14"/>
    <w:rsid w:val="00183706"/>
    <w:rsid w:val="0018476F"/>
    <w:rsid w:val="001850E0"/>
    <w:rsid w:val="001862D5"/>
    <w:rsid w:val="0019028A"/>
    <w:rsid w:val="00191FFE"/>
    <w:rsid w:val="001936EF"/>
    <w:rsid w:val="00193D80"/>
    <w:rsid w:val="00194B5E"/>
    <w:rsid w:val="00195B41"/>
    <w:rsid w:val="00197611"/>
    <w:rsid w:val="001A1386"/>
    <w:rsid w:val="001A1ADA"/>
    <w:rsid w:val="001A1E23"/>
    <w:rsid w:val="001A2B2F"/>
    <w:rsid w:val="001A2C61"/>
    <w:rsid w:val="001A3437"/>
    <w:rsid w:val="001A41AA"/>
    <w:rsid w:val="001A4607"/>
    <w:rsid w:val="001A5BEC"/>
    <w:rsid w:val="001A6701"/>
    <w:rsid w:val="001A7CC5"/>
    <w:rsid w:val="001B0634"/>
    <w:rsid w:val="001B121C"/>
    <w:rsid w:val="001B1FD1"/>
    <w:rsid w:val="001B200B"/>
    <w:rsid w:val="001B2CE2"/>
    <w:rsid w:val="001B2E05"/>
    <w:rsid w:val="001B34DC"/>
    <w:rsid w:val="001B3AA4"/>
    <w:rsid w:val="001B49D6"/>
    <w:rsid w:val="001B4C02"/>
    <w:rsid w:val="001B4C60"/>
    <w:rsid w:val="001B4E7B"/>
    <w:rsid w:val="001B505C"/>
    <w:rsid w:val="001B5E3D"/>
    <w:rsid w:val="001B602E"/>
    <w:rsid w:val="001B625C"/>
    <w:rsid w:val="001B6D21"/>
    <w:rsid w:val="001B7766"/>
    <w:rsid w:val="001C1213"/>
    <w:rsid w:val="001C127E"/>
    <w:rsid w:val="001C17FA"/>
    <w:rsid w:val="001C18BA"/>
    <w:rsid w:val="001C37CD"/>
    <w:rsid w:val="001C3A79"/>
    <w:rsid w:val="001C4E46"/>
    <w:rsid w:val="001C6FD8"/>
    <w:rsid w:val="001C71B5"/>
    <w:rsid w:val="001C7752"/>
    <w:rsid w:val="001D1107"/>
    <w:rsid w:val="001D1310"/>
    <w:rsid w:val="001D1713"/>
    <w:rsid w:val="001D22C0"/>
    <w:rsid w:val="001D28CC"/>
    <w:rsid w:val="001D28F0"/>
    <w:rsid w:val="001D2B2E"/>
    <w:rsid w:val="001D2B44"/>
    <w:rsid w:val="001D5C33"/>
    <w:rsid w:val="001D666E"/>
    <w:rsid w:val="001E117E"/>
    <w:rsid w:val="001E195D"/>
    <w:rsid w:val="001E1A4F"/>
    <w:rsid w:val="001E218D"/>
    <w:rsid w:val="001E34C3"/>
    <w:rsid w:val="001E3F17"/>
    <w:rsid w:val="001E4427"/>
    <w:rsid w:val="001E5246"/>
    <w:rsid w:val="001E6822"/>
    <w:rsid w:val="001E68B5"/>
    <w:rsid w:val="001E6C7C"/>
    <w:rsid w:val="001E7574"/>
    <w:rsid w:val="001E79A9"/>
    <w:rsid w:val="001F0E9D"/>
    <w:rsid w:val="001F2392"/>
    <w:rsid w:val="001F2991"/>
    <w:rsid w:val="001F2C7B"/>
    <w:rsid w:val="001F31AF"/>
    <w:rsid w:val="001F36C0"/>
    <w:rsid w:val="001F43CE"/>
    <w:rsid w:val="001F4D46"/>
    <w:rsid w:val="001F56B1"/>
    <w:rsid w:val="001F66A5"/>
    <w:rsid w:val="002005B9"/>
    <w:rsid w:val="00201637"/>
    <w:rsid w:val="00201C1E"/>
    <w:rsid w:val="0020249E"/>
    <w:rsid w:val="00203A53"/>
    <w:rsid w:val="002054F7"/>
    <w:rsid w:val="00205D79"/>
    <w:rsid w:val="00207331"/>
    <w:rsid w:val="0020757B"/>
    <w:rsid w:val="00207DD0"/>
    <w:rsid w:val="002105E2"/>
    <w:rsid w:val="002122D1"/>
    <w:rsid w:val="00212390"/>
    <w:rsid w:val="00212F55"/>
    <w:rsid w:val="00213EB8"/>
    <w:rsid w:val="0021573F"/>
    <w:rsid w:val="00215D36"/>
    <w:rsid w:val="00215F9D"/>
    <w:rsid w:val="002165A3"/>
    <w:rsid w:val="00217753"/>
    <w:rsid w:val="00217DE2"/>
    <w:rsid w:val="00220D07"/>
    <w:rsid w:val="0022155B"/>
    <w:rsid w:val="00222A0D"/>
    <w:rsid w:val="00224600"/>
    <w:rsid w:val="00225784"/>
    <w:rsid w:val="00226C84"/>
    <w:rsid w:val="00227D00"/>
    <w:rsid w:val="002307A6"/>
    <w:rsid w:val="0023083D"/>
    <w:rsid w:val="00230D02"/>
    <w:rsid w:val="002316CF"/>
    <w:rsid w:val="00231D20"/>
    <w:rsid w:val="00232A15"/>
    <w:rsid w:val="0023390E"/>
    <w:rsid w:val="002339C9"/>
    <w:rsid w:val="00233E27"/>
    <w:rsid w:val="00234188"/>
    <w:rsid w:val="00235C45"/>
    <w:rsid w:val="00235F23"/>
    <w:rsid w:val="002370D0"/>
    <w:rsid w:val="0024081B"/>
    <w:rsid w:val="00241397"/>
    <w:rsid w:val="0024154A"/>
    <w:rsid w:val="0024411C"/>
    <w:rsid w:val="00244B2F"/>
    <w:rsid w:val="0024596B"/>
    <w:rsid w:val="00245A99"/>
    <w:rsid w:val="00245F9C"/>
    <w:rsid w:val="00245FE6"/>
    <w:rsid w:val="00246039"/>
    <w:rsid w:val="00246692"/>
    <w:rsid w:val="00246C40"/>
    <w:rsid w:val="002477EC"/>
    <w:rsid w:val="002514F3"/>
    <w:rsid w:val="00251B12"/>
    <w:rsid w:val="00251BA5"/>
    <w:rsid w:val="002535F8"/>
    <w:rsid w:val="00255489"/>
    <w:rsid w:val="00255CB2"/>
    <w:rsid w:val="00260490"/>
    <w:rsid w:val="002620F9"/>
    <w:rsid w:val="002636C4"/>
    <w:rsid w:val="0026399F"/>
    <w:rsid w:val="00263AF9"/>
    <w:rsid w:val="00264600"/>
    <w:rsid w:val="00265627"/>
    <w:rsid w:val="00266B07"/>
    <w:rsid w:val="00270106"/>
    <w:rsid w:val="00271238"/>
    <w:rsid w:val="00271DD4"/>
    <w:rsid w:val="0027260C"/>
    <w:rsid w:val="00272F15"/>
    <w:rsid w:val="00273440"/>
    <w:rsid w:val="002751F1"/>
    <w:rsid w:val="00276478"/>
    <w:rsid w:val="002801DD"/>
    <w:rsid w:val="0028068E"/>
    <w:rsid w:val="002806B6"/>
    <w:rsid w:val="0028097E"/>
    <w:rsid w:val="00280AFD"/>
    <w:rsid w:val="002824C8"/>
    <w:rsid w:val="0028296B"/>
    <w:rsid w:val="00282E42"/>
    <w:rsid w:val="00283291"/>
    <w:rsid w:val="00283E89"/>
    <w:rsid w:val="0028442B"/>
    <w:rsid w:val="00286A20"/>
    <w:rsid w:val="002870CF"/>
    <w:rsid w:val="0029090D"/>
    <w:rsid w:val="00290AE2"/>
    <w:rsid w:val="00291160"/>
    <w:rsid w:val="00291857"/>
    <w:rsid w:val="00291C20"/>
    <w:rsid w:val="00292068"/>
    <w:rsid w:val="00292291"/>
    <w:rsid w:val="00292529"/>
    <w:rsid w:val="002932F2"/>
    <w:rsid w:val="00294FEF"/>
    <w:rsid w:val="002950FA"/>
    <w:rsid w:val="002959C7"/>
    <w:rsid w:val="0029658D"/>
    <w:rsid w:val="002967F6"/>
    <w:rsid w:val="00296C1F"/>
    <w:rsid w:val="00297362"/>
    <w:rsid w:val="002A08B0"/>
    <w:rsid w:val="002A109A"/>
    <w:rsid w:val="002A1C5E"/>
    <w:rsid w:val="002A28B8"/>
    <w:rsid w:val="002A2C96"/>
    <w:rsid w:val="002A305F"/>
    <w:rsid w:val="002A3CAE"/>
    <w:rsid w:val="002A4ACB"/>
    <w:rsid w:val="002A4CF2"/>
    <w:rsid w:val="002A4F11"/>
    <w:rsid w:val="002A4F33"/>
    <w:rsid w:val="002A5D49"/>
    <w:rsid w:val="002A646C"/>
    <w:rsid w:val="002A68B5"/>
    <w:rsid w:val="002A77C1"/>
    <w:rsid w:val="002B003C"/>
    <w:rsid w:val="002B158F"/>
    <w:rsid w:val="002B17F3"/>
    <w:rsid w:val="002B1F41"/>
    <w:rsid w:val="002B4C2B"/>
    <w:rsid w:val="002B5397"/>
    <w:rsid w:val="002B591B"/>
    <w:rsid w:val="002B6D6E"/>
    <w:rsid w:val="002B74F7"/>
    <w:rsid w:val="002B7506"/>
    <w:rsid w:val="002B75C2"/>
    <w:rsid w:val="002C0CEA"/>
    <w:rsid w:val="002C1EB4"/>
    <w:rsid w:val="002C24F2"/>
    <w:rsid w:val="002C2D7E"/>
    <w:rsid w:val="002C3C89"/>
    <w:rsid w:val="002C41CC"/>
    <w:rsid w:val="002C5E2B"/>
    <w:rsid w:val="002C69F2"/>
    <w:rsid w:val="002C6EE4"/>
    <w:rsid w:val="002C6F05"/>
    <w:rsid w:val="002C72AB"/>
    <w:rsid w:val="002D0FB7"/>
    <w:rsid w:val="002D106D"/>
    <w:rsid w:val="002D145B"/>
    <w:rsid w:val="002D34DA"/>
    <w:rsid w:val="002D38F2"/>
    <w:rsid w:val="002D4D8B"/>
    <w:rsid w:val="002D4F05"/>
    <w:rsid w:val="002D537D"/>
    <w:rsid w:val="002D665E"/>
    <w:rsid w:val="002E0A7A"/>
    <w:rsid w:val="002E1EAB"/>
    <w:rsid w:val="002E2191"/>
    <w:rsid w:val="002E247E"/>
    <w:rsid w:val="002E24EC"/>
    <w:rsid w:val="002E30EE"/>
    <w:rsid w:val="002E41C1"/>
    <w:rsid w:val="002E52BA"/>
    <w:rsid w:val="002E659F"/>
    <w:rsid w:val="002E6F91"/>
    <w:rsid w:val="002E70CB"/>
    <w:rsid w:val="002E7310"/>
    <w:rsid w:val="002E784F"/>
    <w:rsid w:val="002E7885"/>
    <w:rsid w:val="002E7DE7"/>
    <w:rsid w:val="002E7EAC"/>
    <w:rsid w:val="002F0441"/>
    <w:rsid w:val="002F04A5"/>
    <w:rsid w:val="002F217D"/>
    <w:rsid w:val="002F288A"/>
    <w:rsid w:val="002F3C08"/>
    <w:rsid w:val="002F3C99"/>
    <w:rsid w:val="002F3DF3"/>
    <w:rsid w:val="002F4506"/>
    <w:rsid w:val="002F4A9B"/>
    <w:rsid w:val="002F5115"/>
    <w:rsid w:val="002F58D9"/>
    <w:rsid w:val="002F66AE"/>
    <w:rsid w:val="002F671D"/>
    <w:rsid w:val="002F7211"/>
    <w:rsid w:val="003012F7"/>
    <w:rsid w:val="00302547"/>
    <w:rsid w:val="00302FE6"/>
    <w:rsid w:val="00303B00"/>
    <w:rsid w:val="00305057"/>
    <w:rsid w:val="0030539D"/>
    <w:rsid w:val="003068DB"/>
    <w:rsid w:val="00306DDE"/>
    <w:rsid w:val="0030738C"/>
    <w:rsid w:val="003110BF"/>
    <w:rsid w:val="00311B0E"/>
    <w:rsid w:val="00312428"/>
    <w:rsid w:val="00312AE2"/>
    <w:rsid w:val="00313014"/>
    <w:rsid w:val="0031391D"/>
    <w:rsid w:val="0031404D"/>
    <w:rsid w:val="003147EA"/>
    <w:rsid w:val="00314C57"/>
    <w:rsid w:val="00314E5E"/>
    <w:rsid w:val="003158B8"/>
    <w:rsid w:val="00315D55"/>
    <w:rsid w:val="00315F37"/>
    <w:rsid w:val="003162EB"/>
    <w:rsid w:val="00316840"/>
    <w:rsid w:val="00317510"/>
    <w:rsid w:val="00322343"/>
    <w:rsid w:val="00322A6E"/>
    <w:rsid w:val="00322D77"/>
    <w:rsid w:val="003235E8"/>
    <w:rsid w:val="003241A6"/>
    <w:rsid w:val="003246A5"/>
    <w:rsid w:val="00325DFE"/>
    <w:rsid w:val="00326892"/>
    <w:rsid w:val="00327889"/>
    <w:rsid w:val="00327A36"/>
    <w:rsid w:val="00332FB2"/>
    <w:rsid w:val="003330F6"/>
    <w:rsid w:val="00333AC5"/>
    <w:rsid w:val="00334FF0"/>
    <w:rsid w:val="00335A77"/>
    <w:rsid w:val="003360A6"/>
    <w:rsid w:val="00336DDA"/>
    <w:rsid w:val="00337E4B"/>
    <w:rsid w:val="00341B4E"/>
    <w:rsid w:val="00345629"/>
    <w:rsid w:val="00346DB7"/>
    <w:rsid w:val="0034731A"/>
    <w:rsid w:val="0034753D"/>
    <w:rsid w:val="0034764B"/>
    <w:rsid w:val="00347DD0"/>
    <w:rsid w:val="0035029F"/>
    <w:rsid w:val="003529D7"/>
    <w:rsid w:val="00352BBA"/>
    <w:rsid w:val="00353435"/>
    <w:rsid w:val="00354081"/>
    <w:rsid w:val="003544E7"/>
    <w:rsid w:val="00354A0D"/>
    <w:rsid w:val="003569A8"/>
    <w:rsid w:val="00356CFB"/>
    <w:rsid w:val="00357035"/>
    <w:rsid w:val="003602AF"/>
    <w:rsid w:val="00360E8F"/>
    <w:rsid w:val="003614E5"/>
    <w:rsid w:val="003618A7"/>
    <w:rsid w:val="00361EDB"/>
    <w:rsid w:val="00365785"/>
    <w:rsid w:val="00365896"/>
    <w:rsid w:val="00365979"/>
    <w:rsid w:val="003665E4"/>
    <w:rsid w:val="00367B01"/>
    <w:rsid w:val="003700E5"/>
    <w:rsid w:val="003716A7"/>
    <w:rsid w:val="003718DC"/>
    <w:rsid w:val="00374B1F"/>
    <w:rsid w:val="00376448"/>
    <w:rsid w:val="00376D3F"/>
    <w:rsid w:val="00376D47"/>
    <w:rsid w:val="00376E75"/>
    <w:rsid w:val="00377474"/>
    <w:rsid w:val="00377B13"/>
    <w:rsid w:val="00385A3F"/>
    <w:rsid w:val="00385B9F"/>
    <w:rsid w:val="00387CBF"/>
    <w:rsid w:val="00390E1B"/>
    <w:rsid w:val="00390F10"/>
    <w:rsid w:val="0039221F"/>
    <w:rsid w:val="00392558"/>
    <w:rsid w:val="00392E0E"/>
    <w:rsid w:val="00393648"/>
    <w:rsid w:val="00394A9B"/>
    <w:rsid w:val="003957F7"/>
    <w:rsid w:val="00395B19"/>
    <w:rsid w:val="00397157"/>
    <w:rsid w:val="0039780F"/>
    <w:rsid w:val="003A0C00"/>
    <w:rsid w:val="003A1142"/>
    <w:rsid w:val="003A14B8"/>
    <w:rsid w:val="003A23F1"/>
    <w:rsid w:val="003A279E"/>
    <w:rsid w:val="003A2AF4"/>
    <w:rsid w:val="003A2B58"/>
    <w:rsid w:val="003A3E40"/>
    <w:rsid w:val="003A4917"/>
    <w:rsid w:val="003A4948"/>
    <w:rsid w:val="003A49BE"/>
    <w:rsid w:val="003A52DC"/>
    <w:rsid w:val="003A6962"/>
    <w:rsid w:val="003A7A29"/>
    <w:rsid w:val="003A7B95"/>
    <w:rsid w:val="003B0553"/>
    <w:rsid w:val="003B07CA"/>
    <w:rsid w:val="003B22CC"/>
    <w:rsid w:val="003B24DF"/>
    <w:rsid w:val="003B31C2"/>
    <w:rsid w:val="003B34FC"/>
    <w:rsid w:val="003B38F8"/>
    <w:rsid w:val="003B3DD8"/>
    <w:rsid w:val="003B46C1"/>
    <w:rsid w:val="003B6178"/>
    <w:rsid w:val="003B6C52"/>
    <w:rsid w:val="003C0157"/>
    <w:rsid w:val="003C0209"/>
    <w:rsid w:val="003C1E6B"/>
    <w:rsid w:val="003C1F72"/>
    <w:rsid w:val="003C25DC"/>
    <w:rsid w:val="003C33C3"/>
    <w:rsid w:val="003C3C4A"/>
    <w:rsid w:val="003C43E9"/>
    <w:rsid w:val="003C4BD5"/>
    <w:rsid w:val="003C542C"/>
    <w:rsid w:val="003C6778"/>
    <w:rsid w:val="003C734B"/>
    <w:rsid w:val="003C7684"/>
    <w:rsid w:val="003C7D96"/>
    <w:rsid w:val="003D115C"/>
    <w:rsid w:val="003D1229"/>
    <w:rsid w:val="003D15F1"/>
    <w:rsid w:val="003D19FC"/>
    <w:rsid w:val="003D1EA9"/>
    <w:rsid w:val="003D2B4A"/>
    <w:rsid w:val="003D35CE"/>
    <w:rsid w:val="003D3F74"/>
    <w:rsid w:val="003D52C8"/>
    <w:rsid w:val="003D6AA5"/>
    <w:rsid w:val="003D6C33"/>
    <w:rsid w:val="003D6DFA"/>
    <w:rsid w:val="003D73F1"/>
    <w:rsid w:val="003D758C"/>
    <w:rsid w:val="003E0454"/>
    <w:rsid w:val="003E05B3"/>
    <w:rsid w:val="003E0C8C"/>
    <w:rsid w:val="003E0FD5"/>
    <w:rsid w:val="003E0FE8"/>
    <w:rsid w:val="003E1919"/>
    <w:rsid w:val="003E1BF6"/>
    <w:rsid w:val="003E279C"/>
    <w:rsid w:val="003E2B13"/>
    <w:rsid w:val="003E42FE"/>
    <w:rsid w:val="003E4436"/>
    <w:rsid w:val="003E63F2"/>
    <w:rsid w:val="003E77B0"/>
    <w:rsid w:val="003E7AD8"/>
    <w:rsid w:val="003E7BE1"/>
    <w:rsid w:val="003F0443"/>
    <w:rsid w:val="003F0C13"/>
    <w:rsid w:val="003F108A"/>
    <w:rsid w:val="003F10FE"/>
    <w:rsid w:val="003F15A5"/>
    <w:rsid w:val="003F223F"/>
    <w:rsid w:val="003F3B8D"/>
    <w:rsid w:val="003F402D"/>
    <w:rsid w:val="003F4068"/>
    <w:rsid w:val="003F4E03"/>
    <w:rsid w:val="003F5150"/>
    <w:rsid w:val="003F6529"/>
    <w:rsid w:val="003F6846"/>
    <w:rsid w:val="00400197"/>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45B3"/>
    <w:rsid w:val="0041512D"/>
    <w:rsid w:val="00415BB8"/>
    <w:rsid w:val="00415C7E"/>
    <w:rsid w:val="00415F17"/>
    <w:rsid w:val="00416330"/>
    <w:rsid w:val="00420DA4"/>
    <w:rsid w:val="00421351"/>
    <w:rsid w:val="00423BC6"/>
    <w:rsid w:val="00423CD0"/>
    <w:rsid w:val="00423D42"/>
    <w:rsid w:val="00425098"/>
    <w:rsid w:val="00425589"/>
    <w:rsid w:val="0042601D"/>
    <w:rsid w:val="00426081"/>
    <w:rsid w:val="004260DC"/>
    <w:rsid w:val="00426931"/>
    <w:rsid w:val="00427453"/>
    <w:rsid w:val="00430844"/>
    <w:rsid w:val="00430E55"/>
    <w:rsid w:val="004333CB"/>
    <w:rsid w:val="00433485"/>
    <w:rsid w:val="004338FB"/>
    <w:rsid w:val="004348E2"/>
    <w:rsid w:val="0043519E"/>
    <w:rsid w:val="00435FDE"/>
    <w:rsid w:val="00436363"/>
    <w:rsid w:val="00436690"/>
    <w:rsid w:val="0043712B"/>
    <w:rsid w:val="004372F3"/>
    <w:rsid w:val="00441D40"/>
    <w:rsid w:val="004437E2"/>
    <w:rsid w:val="00443802"/>
    <w:rsid w:val="00444056"/>
    <w:rsid w:val="00444161"/>
    <w:rsid w:val="00446780"/>
    <w:rsid w:val="00446DEF"/>
    <w:rsid w:val="0044703D"/>
    <w:rsid w:val="004503B1"/>
    <w:rsid w:val="0045085B"/>
    <w:rsid w:val="00451615"/>
    <w:rsid w:val="0045163D"/>
    <w:rsid w:val="00451EB3"/>
    <w:rsid w:val="00452BFA"/>
    <w:rsid w:val="0045481F"/>
    <w:rsid w:val="00454FCC"/>
    <w:rsid w:val="0045589E"/>
    <w:rsid w:val="004572EF"/>
    <w:rsid w:val="00460273"/>
    <w:rsid w:val="004605D9"/>
    <w:rsid w:val="00460A0B"/>
    <w:rsid w:val="00462D6E"/>
    <w:rsid w:val="004633CA"/>
    <w:rsid w:val="00463778"/>
    <w:rsid w:val="00464F9F"/>
    <w:rsid w:val="004659A9"/>
    <w:rsid w:val="00465C8C"/>
    <w:rsid w:val="004671FF"/>
    <w:rsid w:val="00467B7A"/>
    <w:rsid w:val="00467FCE"/>
    <w:rsid w:val="0047066C"/>
    <w:rsid w:val="004707A0"/>
    <w:rsid w:val="00470B96"/>
    <w:rsid w:val="0047234C"/>
    <w:rsid w:val="0047496E"/>
    <w:rsid w:val="00475359"/>
    <w:rsid w:val="00475743"/>
    <w:rsid w:val="00476483"/>
    <w:rsid w:val="00476BAA"/>
    <w:rsid w:val="00477134"/>
    <w:rsid w:val="004772B7"/>
    <w:rsid w:val="00477B9B"/>
    <w:rsid w:val="00477D23"/>
    <w:rsid w:val="00477E5F"/>
    <w:rsid w:val="00480DDF"/>
    <w:rsid w:val="0048163A"/>
    <w:rsid w:val="004819C1"/>
    <w:rsid w:val="00481C87"/>
    <w:rsid w:val="00482460"/>
    <w:rsid w:val="00482A4C"/>
    <w:rsid w:val="004847F3"/>
    <w:rsid w:val="0048550B"/>
    <w:rsid w:val="004865D5"/>
    <w:rsid w:val="0048701E"/>
    <w:rsid w:val="004878A1"/>
    <w:rsid w:val="00490AAB"/>
    <w:rsid w:val="004915E5"/>
    <w:rsid w:val="00491F35"/>
    <w:rsid w:val="00494D6F"/>
    <w:rsid w:val="00495585"/>
    <w:rsid w:val="00495911"/>
    <w:rsid w:val="00497A91"/>
    <w:rsid w:val="00497FD3"/>
    <w:rsid w:val="004A0FFA"/>
    <w:rsid w:val="004A1910"/>
    <w:rsid w:val="004A278F"/>
    <w:rsid w:val="004A28BA"/>
    <w:rsid w:val="004A28EE"/>
    <w:rsid w:val="004A2B82"/>
    <w:rsid w:val="004A3580"/>
    <w:rsid w:val="004A3CD8"/>
    <w:rsid w:val="004A4535"/>
    <w:rsid w:val="004A5745"/>
    <w:rsid w:val="004A6CC0"/>
    <w:rsid w:val="004A739F"/>
    <w:rsid w:val="004B06D0"/>
    <w:rsid w:val="004B121F"/>
    <w:rsid w:val="004B1B25"/>
    <w:rsid w:val="004B46C8"/>
    <w:rsid w:val="004B5373"/>
    <w:rsid w:val="004B5982"/>
    <w:rsid w:val="004B5E33"/>
    <w:rsid w:val="004B76A2"/>
    <w:rsid w:val="004B7762"/>
    <w:rsid w:val="004B79C1"/>
    <w:rsid w:val="004B7CEB"/>
    <w:rsid w:val="004C1C40"/>
    <w:rsid w:val="004C1E72"/>
    <w:rsid w:val="004C24CC"/>
    <w:rsid w:val="004C33E9"/>
    <w:rsid w:val="004C39ED"/>
    <w:rsid w:val="004C3D92"/>
    <w:rsid w:val="004C521C"/>
    <w:rsid w:val="004C5FBE"/>
    <w:rsid w:val="004C6726"/>
    <w:rsid w:val="004C6EDC"/>
    <w:rsid w:val="004C71B0"/>
    <w:rsid w:val="004D03E8"/>
    <w:rsid w:val="004D07BC"/>
    <w:rsid w:val="004D179C"/>
    <w:rsid w:val="004D1E27"/>
    <w:rsid w:val="004D230A"/>
    <w:rsid w:val="004D29C5"/>
    <w:rsid w:val="004D42B2"/>
    <w:rsid w:val="004D4887"/>
    <w:rsid w:val="004D4938"/>
    <w:rsid w:val="004D6053"/>
    <w:rsid w:val="004D6190"/>
    <w:rsid w:val="004D6857"/>
    <w:rsid w:val="004E0367"/>
    <w:rsid w:val="004E1305"/>
    <w:rsid w:val="004E1C11"/>
    <w:rsid w:val="004E212A"/>
    <w:rsid w:val="004E2503"/>
    <w:rsid w:val="004E28CC"/>
    <w:rsid w:val="004E2961"/>
    <w:rsid w:val="004E336E"/>
    <w:rsid w:val="004E392C"/>
    <w:rsid w:val="004E3BC7"/>
    <w:rsid w:val="004E472C"/>
    <w:rsid w:val="004E499A"/>
    <w:rsid w:val="004E4B88"/>
    <w:rsid w:val="004E5B9D"/>
    <w:rsid w:val="004E6183"/>
    <w:rsid w:val="004E6623"/>
    <w:rsid w:val="004F0D42"/>
    <w:rsid w:val="004F12F1"/>
    <w:rsid w:val="004F14E5"/>
    <w:rsid w:val="004F1E8D"/>
    <w:rsid w:val="004F2AD6"/>
    <w:rsid w:val="004F3F23"/>
    <w:rsid w:val="004F4BE9"/>
    <w:rsid w:val="004F4F21"/>
    <w:rsid w:val="004F7014"/>
    <w:rsid w:val="004F78DD"/>
    <w:rsid w:val="004F7A24"/>
    <w:rsid w:val="004F7CA2"/>
    <w:rsid w:val="004F7CEE"/>
    <w:rsid w:val="00500954"/>
    <w:rsid w:val="00500C7E"/>
    <w:rsid w:val="00502400"/>
    <w:rsid w:val="00503867"/>
    <w:rsid w:val="0050397F"/>
    <w:rsid w:val="00503CCA"/>
    <w:rsid w:val="00504D50"/>
    <w:rsid w:val="00507370"/>
    <w:rsid w:val="00507771"/>
    <w:rsid w:val="00511A09"/>
    <w:rsid w:val="005121FE"/>
    <w:rsid w:val="00512561"/>
    <w:rsid w:val="00512AA4"/>
    <w:rsid w:val="00513E9D"/>
    <w:rsid w:val="0051537A"/>
    <w:rsid w:val="005154F7"/>
    <w:rsid w:val="00520E32"/>
    <w:rsid w:val="00522F9B"/>
    <w:rsid w:val="00523540"/>
    <w:rsid w:val="00523A86"/>
    <w:rsid w:val="00526563"/>
    <w:rsid w:val="00527097"/>
    <w:rsid w:val="00527212"/>
    <w:rsid w:val="00527521"/>
    <w:rsid w:val="00527C53"/>
    <w:rsid w:val="0053068B"/>
    <w:rsid w:val="00530903"/>
    <w:rsid w:val="0053121E"/>
    <w:rsid w:val="00532242"/>
    <w:rsid w:val="00532278"/>
    <w:rsid w:val="005327E8"/>
    <w:rsid w:val="005328EC"/>
    <w:rsid w:val="00533A2D"/>
    <w:rsid w:val="00533D47"/>
    <w:rsid w:val="00533E48"/>
    <w:rsid w:val="005342BA"/>
    <w:rsid w:val="00535000"/>
    <w:rsid w:val="005356AD"/>
    <w:rsid w:val="0054168E"/>
    <w:rsid w:val="00541DD9"/>
    <w:rsid w:val="00542B4C"/>
    <w:rsid w:val="00542F0C"/>
    <w:rsid w:val="00543FAE"/>
    <w:rsid w:val="00544F10"/>
    <w:rsid w:val="00545C4A"/>
    <w:rsid w:val="00546A0D"/>
    <w:rsid w:val="00546D46"/>
    <w:rsid w:val="005475E8"/>
    <w:rsid w:val="0055240B"/>
    <w:rsid w:val="00552639"/>
    <w:rsid w:val="00552FBA"/>
    <w:rsid w:val="00553036"/>
    <w:rsid w:val="0055387B"/>
    <w:rsid w:val="00554BC6"/>
    <w:rsid w:val="00555039"/>
    <w:rsid w:val="005551B1"/>
    <w:rsid w:val="00555602"/>
    <w:rsid w:val="0055581E"/>
    <w:rsid w:val="00555AFF"/>
    <w:rsid w:val="00555B09"/>
    <w:rsid w:val="00556184"/>
    <w:rsid w:val="00556E93"/>
    <w:rsid w:val="005613E7"/>
    <w:rsid w:val="005625A7"/>
    <w:rsid w:val="005626E8"/>
    <w:rsid w:val="00562913"/>
    <w:rsid w:val="00563E2D"/>
    <w:rsid w:val="005648FA"/>
    <w:rsid w:val="005656C1"/>
    <w:rsid w:val="005668C1"/>
    <w:rsid w:val="00566AA9"/>
    <w:rsid w:val="00570081"/>
    <w:rsid w:val="00570559"/>
    <w:rsid w:val="00570717"/>
    <w:rsid w:val="005720D6"/>
    <w:rsid w:val="00573E5B"/>
    <w:rsid w:val="00574042"/>
    <w:rsid w:val="0057488A"/>
    <w:rsid w:val="005762D5"/>
    <w:rsid w:val="005762D9"/>
    <w:rsid w:val="00576AEC"/>
    <w:rsid w:val="00576CC8"/>
    <w:rsid w:val="005800C1"/>
    <w:rsid w:val="00581E38"/>
    <w:rsid w:val="00581E46"/>
    <w:rsid w:val="00582C38"/>
    <w:rsid w:val="00582CB7"/>
    <w:rsid w:val="0058335C"/>
    <w:rsid w:val="0058369C"/>
    <w:rsid w:val="005839A1"/>
    <w:rsid w:val="00584D8B"/>
    <w:rsid w:val="005851F8"/>
    <w:rsid w:val="00586B26"/>
    <w:rsid w:val="0058757F"/>
    <w:rsid w:val="00591927"/>
    <w:rsid w:val="005919F8"/>
    <w:rsid w:val="00592248"/>
    <w:rsid w:val="00592AEE"/>
    <w:rsid w:val="00594719"/>
    <w:rsid w:val="00596478"/>
    <w:rsid w:val="00596EBC"/>
    <w:rsid w:val="00597264"/>
    <w:rsid w:val="00597395"/>
    <w:rsid w:val="005A17E2"/>
    <w:rsid w:val="005A2281"/>
    <w:rsid w:val="005A3582"/>
    <w:rsid w:val="005A4F14"/>
    <w:rsid w:val="005A4FE7"/>
    <w:rsid w:val="005A5A29"/>
    <w:rsid w:val="005A5B9B"/>
    <w:rsid w:val="005A73F6"/>
    <w:rsid w:val="005A7D38"/>
    <w:rsid w:val="005B1748"/>
    <w:rsid w:val="005B1A5A"/>
    <w:rsid w:val="005B220B"/>
    <w:rsid w:val="005B230A"/>
    <w:rsid w:val="005B24E1"/>
    <w:rsid w:val="005B2854"/>
    <w:rsid w:val="005B2B74"/>
    <w:rsid w:val="005B2C58"/>
    <w:rsid w:val="005B474C"/>
    <w:rsid w:val="005B5095"/>
    <w:rsid w:val="005B53F9"/>
    <w:rsid w:val="005B5B74"/>
    <w:rsid w:val="005B6514"/>
    <w:rsid w:val="005B759D"/>
    <w:rsid w:val="005B7AD0"/>
    <w:rsid w:val="005C0ADD"/>
    <w:rsid w:val="005C19B0"/>
    <w:rsid w:val="005C26F7"/>
    <w:rsid w:val="005C2A6C"/>
    <w:rsid w:val="005C428E"/>
    <w:rsid w:val="005C478C"/>
    <w:rsid w:val="005C51E8"/>
    <w:rsid w:val="005C5ED8"/>
    <w:rsid w:val="005C641F"/>
    <w:rsid w:val="005C6C06"/>
    <w:rsid w:val="005C79F2"/>
    <w:rsid w:val="005D12DD"/>
    <w:rsid w:val="005D28CC"/>
    <w:rsid w:val="005D59F6"/>
    <w:rsid w:val="005D76C8"/>
    <w:rsid w:val="005D7705"/>
    <w:rsid w:val="005D77C8"/>
    <w:rsid w:val="005D7A5F"/>
    <w:rsid w:val="005E07F1"/>
    <w:rsid w:val="005E2FE6"/>
    <w:rsid w:val="005E3059"/>
    <w:rsid w:val="005E38F1"/>
    <w:rsid w:val="005E4355"/>
    <w:rsid w:val="005E4884"/>
    <w:rsid w:val="005E5212"/>
    <w:rsid w:val="005E5FE3"/>
    <w:rsid w:val="005E7E59"/>
    <w:rsid w:val="005F08A7"/>
    <w:rsid w:val="005F1A21"/>
    <w:rsid w:val="005F24FB"/>
    <w:rsid w:val="005F2AF5"/>
    <w:rsid w:val="005F4017"/>
    <w:rsid w:val="005F44C8"/>
    <w:rsid w:val="005F5384"/>
    <w:rsid w:val="005F6515"/>
    <w:rsid w:val="005F6BC2"/>
    <w:rsid w:val="005F7330"/>
    <w:rsid w:val="005F758C"/>
    <w:rsid w:val="005F7CF9"/>
    <w:rsid w:val="005F7DC2"/>
    <w:rsid w:val="00600373"/>
    <w:rsid w:val="00601B86"/>
    <w:rsid w:val="00601FBC"/>
    <w:rsid w:val="00602324"/>
    <w:rsid w:val="006023AA"/>
    <w:rsid w:val="00602DAA"/>
    <w:rsid w:val="0060346E"/>
    <w:rsid w:val="006037C3"/>
    <w:rsid w:val="0060556B"/>
    <w:rsid w:val="006057A5"/>
    <w:rsid w:val="006069F7"/>
    <w:rsid w:val="006072E4"/>
    <w:rsid w:val="00607BAC"/>
    <w:rsid w:val="00610078"/>
    <w:rsid w:val="006105C3"/>
    <w:rsid w:val="00610CA2"/>
    <w:rsid w:val="006115A0"/>
    <w:rsid w:val="006117C7"/>
    <w:rsid w:val="0061186A"/>
    <w:rsid w:val="00611F97"/>
    <w:rsid w:val="0061221B"/>
    <w:rsid w:val="006138DF"/>
    <w:rsid w:val="00613977"/>
    <w:rsid w:val="00614013"/>
    <w:rsid w:val="006166F7"/>
    <w:rsid w:val="006166FA"/>
    <w:rsid w:val="00616865"/>
    <w:rsid w:val="0061739E"/>
    <w:rsid w:val="00617455"/>
    <w:rsid w:val="006178C6"/>
    <w:rsid w:val="00617A8E"/>
    <w:rsid w:val="00617E80"/>
    <w:rsid w:val="00620EBC"/>
    <w:rsid w:val="0062247B"/>
    <w:rsid w:val="006245AA"/>
    <w:rsid w:val="006250F5"/>
    <w:rsid w:val="00625CFA"/>
    <w:rsid w:val="00626C2A"/>
    <w:rsid w:val="00627978"/>
    <w:rsid w:val="00627C39"/>
    <w:rsid w:val="00627E16"/>
    <w:rsid w:val="00630E68"/>
    <w:rsid w:val="0063152E"/>
    <w:rsid w:val="00631CB2"/>
    <w:rsid w:val="00631CC3"/>
    <w:rsid w:val="00633E3F"/>
    <w:rsid w:val="00633F84"/>
    <w:rsid w:val="00634F81"/>
    <w:rsid w:val="00635257"/>
    <w:rsid w:val="006377D9"/>
    <w:rsid w:val="00640145"/>
    <w:rsid w:val="00640E5A"/>
    <w:rsid w:val="00641801"/>
    <w:rsid w:val="00641EB7"/>
    <w:rsid w:val="00644944"/>
    <w:rsid w:val="00645449"/>
    <w:rsid w:val="0064686D"/>
    <w:rsid w:val="00646C55"/>
    <w:rsid w:val="00647416"/>
    <w:rsid w:val="0064790D"/>
    <w:rsid w:val="00647C5B"/>
    <w:rsid w:val="00647DF8"/>
    <w:rsid w:val="00651321"/>
    <w:rsid w:val="00651CF4"/>
    <w:rsid w:val="00653685"/>
    <w:rsid w:val="006538DD"/>
    <w:rsid w:val="00653A3C"/>
    <w:rsid w:val="00655B7F"/>
    <w:rsid w:val="00657005"/>
    <w:rsid w:val="00657AB5"/>
    <w:rsid w:val="00657D08"/>
    <w:rsid w:val="00657F2B"/>
    <w:rsid w:val="006611FC"/>
    <w:rsid w:val="00662783"/>
    <w:rsid w:val="00662EA9"/>
    <w:rsid w:val="006631B5"/>
    <w:rsid w:val="006632B4"/>
    <w:rsid w:val="00663C50"/>
    <w:rsid w:val="00663EDF"/>
    <w:rsid w:val="00664705"/>
    <w:rsid w:val="006648D5"/>
    <w:rsid w:val="0066522E"/>
    <w:rsid w:val="00665FD1"/>
    <w:rsid w:val="006664B6"/>
    <w:rsid w:val="00666EF9"/>
    <w:rsid w:val="00670277"/>
    <w:rsid w:val="0067037F"/>
    <w:rsid w:val="00670664"/>
    <w:rsid w:val="00670962"/>
    <w:rsid w:val="00670B57"/>
    <w:rsid w:val="006714DB"/>
    <w:rsid w:val="00671E6F"/>
    <w:rsid w:val="00672505"/>
    <w:rsid w:val="00672733"/>
    <w:rsid w:val="006727A2"/>
    <w:rsid w:val="00672E32"/>
    <w:rsid w:val="00674049"/>
    <w:rsid w:val="006761EE"/>
    <w:rsid w:val="006763AB"/>
    <w:rsid w:val="00676CA4"/>
    <w:rsid w:val="00677496"/>
    <w:rsid w:val="006807DF"/>
    <w:rsid w:val="00681AE6"/>
    <w:rsid w:val="0068399D"/>
    <w:rsid w:val="00684683"/>
    <w:rsid w:val="00685F35"/>
    <w:rsid w:val="00686483"/>
    <w:rsid w:val="006869D8"/>
    <w:rsid w:val="006907DF"/>
    <w:rsid w:val="00690BB8"/>
    <w:rsid w:val="006916D5"/>
    <w:rsid w:val="00691857"/>
    <w:rsid w:val="00692D60"/>
    <w:rsid w:val="00693C08"/>
    <w:rsid w:val="00694D31"/>
    <w:rsid w:val="00695393"/>
    <w:rsid w:val="00696C55"/>
    <w:rsid w:val="006A0216"/>
    <w:rsid w:val="006A0E50"/>
    <w:rsid w:val="006A0F73"/>
    <w:rsid w:val="006A15E8"/>
    <w:rsid w:val="006A1B55"/>
    <w:rsid w:val="006A1D83"/>
    <w:rsid w:val="006A1EC3"/>
    <w:rsid w:val="006A2021"/>
    <w:rsid w:val="006A3CB5"/>
    <w:rsid w:val="006A40B7"/>
    <w:rsid w:val="006A4368"/>
    <w:rsid w:val="006A46B6"/>
    <w:rsid w:val="006A4A33"/>
    <w:rsid w:val="006A6579"/>
    <w:rsid w:val="006A717B"/>
    <w:rsid w:val="006A7377"/>
    <w:rsid w:val="006A7D52"/>
    <w:rsid w:val="006B03DC"/>
    <w:rsid w:val="006B0876"/>
    <w:rsid w:val="006B185F"/>
    <w:rsid w:val="006B20F3"/>
    <w:rsid w:val="006B2954"/>
    <w:rsid w:val="006B2A47"/>
    <w:rsid w:val="006B3173"/>
    <w:rsid w:val="006B6297"/>
    <w:rsid w:val="006B645A"/>
    <w:rsid w:val="006B6EF1"/>
    <w:rsid w:val="006B7CFF"/>
    <w:rsid w:val="006B7FD5"/>
    <w:rsid w:val="006C1AA3"/>
    <w:rsid w:val="006C2400"/>
    <w:rsid w:val="006C2470"/>
    <w:rsid w:val="006C45B7"/>
    <w:rsid w:val="006C52CF"/>
    <w:rsid w:val="006C5FDD"/>
    <w:rsid w:val="006C67C3"/>
    <w:rsid w:val="006D03A3"/>
    <w:rsid w:val="006D054B"/>
    <w:rsid w:val="006D26D2"/>
    <w:rsid w:val="006D2C3E"/>
    <w:rsid w:val="006D335C"/>
    <w:rsid w:val="006D3AD6"/>
    <w:rsid w:val="006D3BC3"/>
    <w:rsid w:val="006D435B"/>
    <w:rsid w:val="006D484F"/>
    <w:rsid w:val="006D5000"/>
    <w:rsid w:val="006D5177"/>
    <w:rsid w:val="006D57BA"/>
    <w:rsid w:val="006D692C"/>
    <w:rsid w:val="006D6ABA"/>
    <w:rsid w:val="006D6FB6"/>
    <w:rsid w:val="006D76C8"/>
    <w:rsid w:val="006D7C4A"/>
    <w:rsid w:val="006E3494"/>
    <w:rsid w:val="006E5BCE"/>
    <w:rsid w:val="006E6546"/>
    <w:rsid w:val="006E6745"/>
    <w:rsid w:val="006E7DCD"/>
    <w:rsid w:val="006F03FE"/>
    <w:rsid w:val="006F09CD"/>
    <w:rsid w:val="006F1582"/>
    <w:rsid w:val="006F28D6"/>
    <w:rsid w:val="006F346A"/>
    <w:rsid w:val="006F41B1"/>
    <w:rsid w:val="006F442D"/>
    <w:rsid w:val="006F4C4C"/>
    <w:rsid w:val="006F576C"/>
    <w:rsid w:val="006F62DF"/>
    <w:rsid w:val="007001DD"/>
    <w:rsid w:val="007010F1"/>
    <w:rsid w:val="00701C68"/>
    <w:rsid w:val="00702504"/>
    <w:rsid w:val="007028D6"/>
    <w:rsid w:val="0070345D"/>
    <w:rsid w:val="00704176"/>
    <w:rsid w:val="0070502E"/>
    <w:rsid w:val="00705C6B"/>
    <w:rsid w:val="007064BC"/>
    <w:rsid w:val="0070746D"/>
    <w:rsid w:val="00707564"/>
    <w:rsid w:val="007104ED"/>
    <w:rsid w:val="00711310"/>
    <w:rsid w:val="00713A6D"/>
    <w:rsid w:val="007159BF"/>
    <w:rsid w:val="007163F2"/>
    <w:rsid w:val="00716A40"/>
    <w:rsid w:val="00717649"/>
    <w:rsid w:val="0072113D"/>
    <w:rsid w:val="00722000"/>
    <w:rsid w:val="007225D0"/>
    <w:rsid w:val="0072261C"/>
    <w:rsid w:val="00722EF2"/>
    <w:rsid w:val="007233D7"/>
    <w:rsid w:val="007259C0"/>
    <w:rsid w:val="00726211"/>
    <w:rsid w:val="00726AA2"/>
    <w:rsid w:val="007272ED"/>
    <w:rsid w:val="0073043F"/>
    <w:rsid w:val="00732E2B"/>
    <w:rsid w:val="00733091"/>
    <w:rsid w:val="00733E2C"/>
    <w:rsid w:val="00736C2B"/>
    <w:rsid w:val="00736EB2"/>
    <w:rsid w:val="007371F8"/>
    <w:rsid w:val="007372CC"/>
    <w:rsid w:val="0073753E"/>
    <w:rsid w:val="00741949"/>
    <w:rsid w:val="007420EB"/>
    <w:rsid w:val="007423E3"/>
    <w:rsid w:val="007438F8"/>
    <w:rsid w:val="00747581"/>
    <w:rsid w:val="00750AE6"/>
    <w:rsid w:val="00751855"/>
    <w:rsid w:val="00751997"/>
    <w:rsid w:val="007529AD"/>
    <w:rsid w:val="00752B57"/>
    <w:rsid w:val="00752FF9"/>
    <w:rsid w:val="007539A3"/>
    <w:rsid w:val="00753BF0"/>
    <w:rsid w:val="00754F2A"/>
    <w:rsid w:val="00755273"/>
    <w:rsid w:val="00755680"/>
    <w:rsid w:val="00755AB5"/>
    <w:rsid w:val="00755FAD"/>
    <w:rsid w:val="007560AD"/>
    <w:rsid w:val="007568AF"/>
    <w:rsid w:val="0075721F"/>
    <w:rsid w:val="00760AAB"/>
    <w:rsid w:val="00761343"/>
    <w:rsid w:val="007615D0"/>
    <w:rsid w:val="00761760"/>
    <w:rsid w:val="0076199A"/>
    <w:rsid w:val="00761D44"/>
    <w:rsid w:val="00762619"/>
    <w:rsid w:val="00762D60"/>
    <w:rsid w:val="007645FF"/>
    <w:rsid w:val="00764A50"/>
    <w:rsid w:val="00764D43"/>
    <w:rsid w:val="00764D94"/>
    <w:rsid w:val="00766986"/>
    <w:rsid w:val="00767666"/>
    <w:rsid w:val="00767DBB"/>
    <w:rsid w:val="00770AE1"/>
    <w:rsid w:val="0077102A"/>
    <w:rsid w:val="00771118"/>
    <w:rsid w:val="00771300"/>
    <w:rsid w:val="007723B6"/>
    <w:rsid w:val="0077256E"/>
    <w:rsid w:val="00772851"/>
    <w:rsid w:val="00774B93"/>
    <w:rsid w:val="00775B0B"/>
    <w:rsid w:val="00775CB4"/>
    <w:rsid w:val="00776669"/>
    <w:rsid w:val="00777DC2"/>
    <w:rsid w:val="007806E4"/>
    <w:rsid w:val="00780B28"/>
    <w:rsid w:val="00781662"/>
    <w:rsid w:val="00781B75"/>
    <w:rsid w:val="00781FAA"/>
    <w:rsid w:val="00784C42"/>
    <w:rsid w:val="00786A21"/>
    <w:rsid w:val="00787ECF"/>
    <w:rsid w:val="00790653"/>
    <w:rsid w:val="00792ECB"/>
    <w:rsid w:val="0079771E"/>
    <w:rsid w:val="007A2C63"/>
    <w:rsid w:val="007A3385"/>
    <w:rsid w:val="007A3B86"/>
    <w:rsid w:val="007A3DA4"/>
    <w:rsid w:val="007A3EC3"/>
    <w:rsid w:val="007A4362"/>
    <w:rsid w:val="007A4E10"/>
    <w:rsid w:val="007A6896"/>
    <w:rsid w:val="007A6926"/>
    <w:rsid w:val="007A6DC8"/>
    <w:rsid w:val="007B091C"/>
    <w:rsid w:val="007B0A58"/>
    <w:rsid w:val="007B1160"/>
    <w:rsid w:val="007B1681"/>
    <w:rsid w:val="007B42EF"/>
    <w:rsid w:val="007B4C73"/>
    <w:rsid w:val="007B5A59"/>
    <w:rsid w:val="007B5CCF"/>
    <w:rsid w:val="007B6080"/>
    <w:rsid w:val="007B6766"/>
    <w:rsid w:val="007B7462"/>
    <w:rsid w:val="007B7530"/>
    <w:rsid w:val="007B7670"/>
    <w:rsid w:val="007B7756"/>
    <w:rsid w:val="007B7D31"/>
    <w:rsid w:val="007C000E"/>
    <w:rsid w:val="007C2D97"/>
    <w:rsid w:val="007C40C9"/>
    <w:rsid w:val="007C6C35"/>
    <w:rsid w:val="007C7451"/>
    <w:rsid w:val="007D0523"/>
    <w:rsid w:val="007D17A1"/>
    <w:rsid w:val="007D19CE"/>
    <w:rsid w:val="007D1CF0"/>
    <w:rsid w:val="007D285C"/>
    <w:rsid w:val="007D2E85"/>
    <w:rsid w:val="007D35ED"/>
    <w:rsid w:val="007D38CF"/>
    <w:rsid w:val="007D433E"/>
    <w:rsid w:val="007D491E"/>
    <w:rsid w:val="007D4B86"/>
    <w:rsid w:val="007D53BA"/>
    <w:rsid w:val="007D569C"/>
    <w:rsid w:val="007D56ED"/>
    <w:rsid w:val="007D5A18"/>
    <w:rsid w:val="007D5F05"/>
    <w:rsid w:val="007D668E"/>
    <w:rsid w:val="007D6AAE"/>
    <w:rsid w:val="007D7DF0"/>
    <w:rsid w:val="007D7E8C"/>
    <w:rsid w:val="007E15E9"/>
    <w:rsid w:val="007E1AF5"/>
    <w:rsid w:val="007E1F05"/>
    <w:rsid w:val="007E2AB6"/>
    <w:rsid w:val="007E48EB"/>
    <w:rsid w:val="007E59ED"/>
    <w:rsid w:val="007E5C29"/>
    <w:rsid w:val="007E5DA6"/>
    <w:rsid w:val="007E637B"/>
    <w:rsid w:val="007E67BA"/>
    <w:rsid w:val="007E6B0D"/>
    <w:rsid w:val="007E758F"/>
    <w:rsid w:val="007F51D5"/>
    <w:rsid w:val="007F7495"/>
    <w:rsid w:val="007F751D"/>
    <w:rsid w:val="007F79BD"/>
    <w:rsid w:val="00800EFF"/>
    <w:rsid w:val="00801B57"/>
    <w:rsid w:val="00801FBF"/>
    <w:rsid w:val="008024BF"/>
    <w:rsid w:val="008026F7"/>
    <w:rsid w:val="00803777"/>
    <w:rsid w:val="00803BA6"/>
    <w:rsid w:val="00804352"/>
    <w:rsid w:val="00804A12"/>
    <w:rsid w:val="00804A8D"/>
    <w:rsid w:val="00805582"/>
    <w:rsid w:val="008055CF"/>
    <w:rsid w:val="00807141"/>
    <w:rsid w:val="00812443"/>
    <w:rsid w:val="0081345D"/>
    <w:rsid w:val="00813865"/>
    <w:rsid w:val="00815054"/>
    <w:rsid w:val="00815B5E"/>
    <w:rsid w:val="00816278"/>
    <w:rsid w:val="0081720A"/>
    <w:rsid w:val="00822799"/>
    <w:rsid w:val="008239BD"/>
    <w:rsid w:val="0082425D"/>
    <w:rsid w:val="008242DC"/>
    <w:rsid w:val="00824347"/>
    <w:rsid w:val="008246EC"/>
    <w:rsid w:val="008252B2"/>
    <w:rsid w:val="008255BA"/>
    <w:rsid w:val="00825AB2"/>
    <w:rsid w:val="008260C5"/>
    <w:rsid w:val="00830380"/>
    <w:rsid w:val="00830C7D"/>
    <w:rsid w:val="00831776"/>
    <w:rsid w:val="00832858"/>
    <w:rsid w:val="00833349"/>
    <w:rsid w:val="00833636"/>
    <w:rsid w:val="00834D6A"/>
    <w:rsid w:val="00835260"/>
    <w:rsid w:val="00835F1C"/>
    <w:rsid w:val="0083649F"/>
    <w:rsid w:val="00836748"/>
    <w:rsid w:val="008376F5"/>
    <w:rsid w:val="00837F05"/>
    <w:rsid w:val="00841485"/>
    <w:rsid w:val="00842566"/>
    <w:rsid w:val="00842CF3"/>
    <w:rsid w:val="0084467A"/>
    <w:rsid w:val="00845B39"/>
    <w:rsid w:val="00845EC0"/>
    <w:rsid w:val="00846206"/>
    <w:rsid w:val="008464B7"/>
    <w:rsid w:val="00846775"/>
    <w:rsid w:val="00847898"/>
    <w:rsid w:val="00850AF5"/>
    <w:rsid w:val="00850DE8"/>
    <w:rsid w:val="008516D9"/>
    <w:rsid w:val="0085223A"/>
    <w:rsid w:val="008531A5"/>
    <w:rsid w:val="0085372F"/>
    <w:rsid w:val="008539CF"/>
    <w:rsid w:val="00853FC1"/>
    <w:rsid w:val="00855BCB"/>
    <w:rsid w:val="008561CD"/>
    <w:rsid w:val="00856F45"/>
    <w:rsid w:val="00857C5C"/>
    <w:rsid w:val="00860281"/>
    <w:rsid w:val="008616A7"/>
    <w:rsid w:val="0086286D"/>
    <w:rsid w:val="00863F53"/>
    <w:rsid w:val="00864A1D"/>
    <w:rsid w:val="00864B41"/>
    <w:rsid w:val="008650CD"/>
    <w:rsid w:val="0086638E"/>
    <w:rsid w:val="00866950"/>
    <w:rsid w:val="00871837"/>
    <w:rsid w:val="00872AB5"/>
    <w:rsid w:val="00873937"/>
    <w:rsid w:val="0087429D"/>
    <w:rsid w:val="00875114"/>
    <w:rsid w:val="008756CA"/>
    <w:rsid w:val="008757AA"/>
    <w:rsid w:val="00875C14"/>
    <w:rsid w:val="00875D7F"/>
    <w:rsid w:val="00876AFA"/>
    <w:rsid w:val="00876BEA"/>
    <w:rsid w:val="0087701F"/>
    <w:rsid w:val="008776AE"/>
    <w:rsid w:val="0087778E"/>
    <w:rsid w:val="00877C35"/>
    <w:rsid w:val="008804AF"/>
    <w:rsid w:val="008818CA"/>
    <w:rsid w:val="00881CE8"/>
    <w:rsid w:val="00883AC4"/>
    <w:rsid w:val="00883BF5"/>
    <w:rsid w:val="008846A9"/>
    <w:rsid w:val="008854A7"/>
    <w:rsid w:val="0088655D"/>
    <w:rsid w:val="00887B10"/>
    <w:rsid w:val="00890390"/>
    <w:rsid w:val="0089098C"/>
    <w:rsid w:val="00892C4D"/>
    <w:rsid w:val="008942D8"/>
    <w:rsid w:val="0089511D"/>
    <w:rsid w:val="00895FFC"/>
    <w:rsid w:val="0089618F"/>
    <w:rsid w:val="00896B5E"/>
    <w:rsid w:val="00896B63"/>
    <w:rsid w:val="008975A8"/>
    <w:rsid w:val="008A00A1"/>
    <w:rsid w:val="008A0CC5"/>
    <w:rsid w:val="008A1362"/>
    <w:rsid w:val="008A311A"/>
    <w:rsid w:val="008A46D6"/>
    <w:rsid w:val="008A6007"/>
    <w:rsid w:val="008A6314"/>
    <w:rsid w:val="008A6BA0"/>
    <w:rsid w:val="008A709E"/>
    <w:rsid w:val="008A755B"/>
    <w:rsid w:val="008B0DC7"/>
    <w:rsid w:val="008B1B61"/>
    <w:rsid w:val="008B2178"/>
    <w:rsid w:val="008B2A03"/>
    <w:rsid w:val="008B2DB6"/>
    <w:rsid w:val="008B33B8"/>
    <w:rsid w:val="008B463C"/>
    <w:rsid w:val="008B633E"/>
    <w:rsid w:val="008B698C"/>
    <w:rsid w:val="008B7862"/>
    <w:rsid w:val="008C2FE2"/>
    <w:rsid w:val="008C3006"/>
    <w:rsid w:val="008C374C"/>
    <w:rsid w:val="008C3BCF"/>
    <w:rsid w:val="008C4E97"/>
    <w:rsid w:val="008C53B7"/>
    <w:rsid w:val="008C6F48"/>
    <w:rsid w:val="008C7636"/>
    <w:rsid w:val="008C782D"/>
    <w:rsid w:val="008D0261"/>
    <w:rsid w:val="008D0593"/>
    <w:rsid w:val="008D2424"/>
    <w:rsid w:val="008D283A"/>
    <w:rsid w:val="008D36F1"/>
    <w:rsid w:val="008D38B1"/>
    <w:rsid w:val="008D3F0E"/>
    <w:rsid w:val="008D6CC6"/>
    <w:rsid w:val="008E0267"/>
    <w:rsid w:val="008E09DD"/>
    <w:rsid w:val="008E0A42"/>
    <w:rsid w:val="008E19F4"/>
    <w:rsid w:val="008E1A17"/>
    <w:rsid w:val="008E1E29"/>
    <w:rsid w:val="008E2220"/>
    <w:rsid w:val="008E316C"/>
    <w:rsid w:val="008E393C"/>
    <w:rsid w:val="008E59D7"/>
    <w:rsid w:val="008E5F0B"/>
    <w:rsid w:val="008E7F58"/>
    <w:rsid w:val="008F038F"/>
    <w:rsid w:val="008F1282"/>
    <w:rsid w:val="008F3E4D"/>
    <w:rsid w:val="008F4F33"/>
    <w:rsid w:val="008F5E36"/>
    <w:rsid w:val="008F62E3"/>
    <w:rsid w:val="008F67F0"/>
    <w:rsid w:val="009008F0"/>
    <w:rsid w:val="00900D3D"/>
    <w:rsid w:val="0090208B"/>
    <w:rsid w:val="00902682"/>
    <w:rsid w:val="00902C51"/>
    <w:rsid w:val="009030A7"/>
    <w:rsid w:val="0090447B"/>
    <w:rsid w:val="00904A26"/>
    <w:rsid w:val="00904F64"/>
    <w:rsid w:val="009051D6"/>
    <w:rsid w:val="0090565C"/>
    <w:rsid w:val="0090634D"/>
    <w:rsid w:val="00907881"/>
    <w:rsid w:val="00907A28"/>
    <w:rsid w:val="00910AD9"/>
    <w:rsid w:val="00911290"/>
    <w:rsid w:val="00913AF1"/>
    <w:rsid w:val="00914318"/>
    <w:rsid w:val="00914A63"/>
    <w:rsid w:val="00914E89"/>
    <w:rsid w:val="009155E3"/>
    <w:rsid w:val="009156F1"/>
    <w:rsid w:val="00916AE5"/>
    <w:rsid w:val="00920F67"/>
    <w:rsid w:val="009216F9"/>
    <w:rsid w:val="00921D2A"/>
    <w:rsid w:val="00921EAC"/>
    <w:rsid w:val="00922802"/>
    <w:rsid w:val="00922919"/>
    <w:rsid w:val="00924C10"/>
    <w:rsid w:val="00924F4B"/>
    <w:rsid w:val="00927FE7"/>
    <w:rsid w:val="00930500"/>
    <w:rsid w:val="00930C52"/>
    <w:rsid w:val="00930DD9"/>
    <w:rsid w:val="00931E87"/>
    <w:rsid w:val="00932345"/>
    <w:rsid w:val="00935B11"/>
    <w:rsid w:val="00942B7E"/>
    <w:rsid w:val="0094397C"/>
    <w:rsid w:val="00944163"/>
    <w:rsid w:val="009451AA"/>
    <w:rsid w:val="0094542A"/>
    <w:rsid w:val="00946A3B"/>
    <w:rsid w:val="009479A1"/>
    <w:rsid w:val="00950A03"/>
    <w:rsid w:val="00951550"/>
    <w:rsid w:val="009523F6"/>
    <w:rsid w:val="00952895"/>
    <w:rsid w:val="0095293B"/>
    <w:rsid w:val="00952EF0"/>
    <w:rsid w:val="00952F07"/>
    <w:rsid w:val="00952FC7"/>
    <w:rsid w:val="009538F6"/>
    <w:rsid w:val="00954D1D"/>
    <w:rsid w:val="00954DB0"/>
    <w:rsid w:val="0095587C"/>
    <w:rsid w:val="00956D62"/>
    <w:rsid w:val="00960828"/>
    <w:rsid w:val="009608A8"/>
    <w:rsid w:val="00960E26"/>
    <w:rsid w:val="0096492A"/>
    <w:rsid w:val="00964A09"/>
    <w:rsid w:val="009667BB"/>
    <w:rsid w:val="009679F8"/>
    <w:rsid w:val="00970086"/>
    <w:rsid w:val="0097047C"/>
    <w:rsid w:val="009714EF"/>
    <w:rsid w:val="00971C34"/>
    <w:rsid w:val="00972413"/>
    <w:rsid w:val="009739CD"/>
    <w:rsid w:val="00974EE8"/>
    <w:rsid w:val="00975CBE"/>
    <w:rsid w:val="009762B7"/>
    <w:rsid w:val="009766C2"/>
    <w:rsid w:val="00976B4A"/>
    <w:rsid w:val="00977ABA"/>
    <w:rsid w:val="00980049"/>
    <w:rsid w:val="00980077"/>
    <w:rsid w:val="009809D9"/>
    <w:rsid w:val="00980D28"/>
    <w:rsid w:val="0098170B"/>
    <w:rsid w:val="009819B7"/>
    <w:rsid w:val="009823E4"/>
    <w:rsid w:val="00982782"/>
    <w:rsid w:val="00982C62"/>
    <w:rsid w:val="00983703"/>
    <w:rsid w:val="00983932"/>
    <w:rsid w:val="009852EB"/>
    <w:rsid w:val="0098536D"/>
    <w:rsid w:val="0098580F"/>
    <w:rsid w:val="009869C4"/>
    <w:rsid w:val="00986DC3"/>
    <w:rsid w:val="00987549"/>
    <w:rsid w:val="009876A0"/>
    <w:rsid w:val="009913C2"/>
    <w:rsid w:val="009916D6"/>
    <w:rsid w:val="00991AE8"/>
    <w:rsid w:val="00993281"/>
    <w:rsid w:val="00994135"/>
    <w:rsid w:val="00994D3A"/>
    <w:rsid w:val="0099575E"/>
    <w:rsid w:val="009958FC"/>
    <w:rsid w:val="00996B08"/>
    <w:rsid w:val="00997201"/>
    <w:rsid w:val="009A0266"/>
    <w:rsid w:val="009A06F4"/>
    <w:rsid w:val="009A06FC"/>
    <w:rsid w:val="009A07B8"/>
    <w:rsid w:val="009A0E46"/>
    <w:rsid w:val="009A1DE8"/>
    <w:rsid w:val="009A4712"/>
    <w:rsid w:val="009A5B23"/>
    <w:rsid w:val="009A7AC1"/>
    <w:rsid w:val="009B2BE1"/>
    <w:rsid w:val="009B31B1"/>
    <w:rsid w:val="009B48E2"/>
    <w:rsid w:val="009B4FDE"/>
    <w:rsid w:val="009B50CC"/>
    <w:rsid w:val="009B5DCB"/>
    <w:rsid w:val="009B6500"/>
    <w:rsid w:val="009B6D99"/>
    <w:rsid w:val="009B6F33"/>
    <w:rsid w:val="009B788D"/>
    <w:rsid w:val="009B7B93"/>
    <w:rsid w:val="009C039D"/>
    <w:rsid w:val="009C0E0C"/>
    <w:rsid w:val="009C163D"/>
    <w:rsid w:val="009C3984"/>
    <w:rsid w:val="009C403F"/>
    <w:rsid w:val="009C428F"/>
    <w:rsid w:val="009C5325"/>
    <w:rsid w:val="009C71D6"/>
    <w:rsid w:val="009C7B28"/>
    <w:rsid w:val="009C7B93"/>
    <w:rsid w:val="009D091E"/>
    <w:rsid w:val="009D0941"/>
    <w:rsid w:val="009D15DD"/>
    <w:rsid w:val="009D2627"/>
    <w:rsid w:val="009D37A9"/>
    <w:rsid w:val="009D43FA"/>
    <w:rsid w:val="009D5879"/>
    <w:rsid w:val="009D6BF1"/>
    <w:rsid w:val="009D6F14"/>
    <w:rsid w:val="009D7B63"/>
    <w:rsid w:val="009E01B7"/>
    <w:rsid w:val="009E0F82"/>
    <w:rsid w:val="009E34EA"/>
    <w:rsid w:val="009E3E0E"/>
    <w:rsid w:val="009E485B"/>
    <w:rsid w:val="009E4D2F"/>
    <w:rsid w:val="009E4EE9"/>
    <w:rsid w:val="009E6335"/>
    <w:rsid w:val="009F140A"/>
    <w:rsid w:val="009F1678"/>
    <w:rsid w:val="009F1F1A"/>
    <w:rsid w:val="009F22D2"/>
    <w:rsid w:val="009F246C"/>
    <w:rsid w:val="009F26C9"/>
    <w:rsid w:val="009F3063"/>
    <w:rsid w:val="009F39EC"/>
    <w:rsid w:val="009F451C"/>
    <w:rsid w:val="009F59F7"/>
    <w:rsid w:val="009F5AA5"/>
    <w:rsid w:val="009F68B8"/>
    <w:rsid w:val="009F6CB9"/>
    <w:rsid w:val="009F6D9F"/>
    <w:rsid w:val="009F7447"/>
    <w:rsid w:val="009F7914"/>
    <w:rsid w:val="009F7974"/>
    <w:rsid w:val="00A0050D"/>
    <w:rsid w:val="00A012CD"/>
    <w:rsid w:val="00A017A3"/>
    <w:rsid w:val="00A01C11"/>
    <w:rsid w:val="00A01DF7"/>
    <w:rsid w:val="00A02927"/>
    <w:rsid w:val="00A02D04"/>
    <w:rsid w:val="00A02DBF"/>
    <w:rsid w:val="00A04592"/>
    <w:rsid w:val="00A04D64"/>
    <w:rsid w:val="00A05264"/>
    <w:rsid w:val="00A05BBF"/>
    <w:rsid w:val="00A05ED0"/>
    <w:rsid w:val="00A060E3"/>
    <w:rsid w:val="00A072B0"/>
    <w:rsid w:val="00A075B6"/>
    <w:rsid w:val="00A07D76"/>
    <w:rsid w:val="00A07FF6"/>
    <w:rsid w:val="00A10E98"/>
    <w:rsid w:val="00A11037"/>
    <w:rsid w:val="00A1166A"/>
    <w:rsid w:val="00A1183E"/>
    <w:rsid w:val="00A126E4"/>
    <w:rsid w:val="00A1285A"/>
    <w:rsid w:val="00A12E2A"/>
    <w:rsid w:val="00A1397E"/>
    <w:rsid w:val="00A13ECF"/>
    <w:rsid w:val="00A14CEA"/>
    <w:rsid w:val="00A156E9"/>
    <w:rsid w:val="00A160A3"/>
    <w:rsid w:val="00A1696E"/>
    <w:rsid w:val="00A179EB"/>
    <w:rsid w:val="00A209DE"/>
    <w:rsid w:val="00A21946"/>
    <w:rsid w:val="00A222FF"/>
    <w:rsid w:val="00A23CD1"/>
    <w:rsid w:val="00A244A1"/>
    <w:rsid w:val="00A245FF"/>
    <w:rsid w:val="00A24DCE"/>
    <w:rsid w:val="00A26D51"/>
    <w:rsid w:val="00A26DBB"/>
    <w:rsid w:val="00A26F97"/>
    <w:rsid w:val="00A2704E"/>
    <w:rsid w:val="00A2745C"/>
    <w:rsid w:val="00A2795F"/>
    <w:rsid w:val="00A27B63"/>
    <w:rsid w:val="00A3063C"/>
    <w:rsid w:val="00A30860"/>
    <w:rsid w:val="00A30CE8"/>
    <w:rsid w:val="00A3139A"/>
    <w:rsid w:val="00A3282D"/>
    <w:rsid w:val="00A34889"/>
    <w:rsid w:val="00A34B34"/>
    <w:rsid w:val="00A35ACC"/>
    <w:rsid w:val="00A35B84"/>
    <w:rsid w:val="00A36C50"/>
    <w:rsid w:val="00A403FC"/>
    <w:rsid w:val="00A405DE"/>
    <w:rsid w:val="00A40C98"/>
    <w:rsid w:val="00A4268A"/>
    <w:rsid w:val="00A428BA"/>
    <w:rsid w:val="00A43FF9"/>
    <w:rsid w:val="00A45FA2"/>
    <w:rsid w:val="00A461DF"/>
    <w:rsid w:val="00A46A80"/>
    <w:rsid w:val="00A47B6A"/>
    <w:rsid w:val="00A47DFF"/>
    <w:rsid w:val="00A50233"/>
    <w:rsid w:val="00A507A0"/>
    <w:rsid w:val="00A50979"/>
    <w:rsid w:val="00A510AC"/>
    <w:rsid w:val="00A51902"/>
    <w:rsid w:val="00A524F7"/>
    <w:rsid w:val="00A52ED6"/>
    <w:rsid w:val="00A5463B"/>
    <w:rsid w:val="00A55B0C"/>
    <w:rsid w:val="00A57172"/>
    <w:rsid w:val="00A57415"/>
    <w:rsid w:val="00A6053F"/>
    <w:rsid w:val="00A611A1"/>
    <w:rsid w:val="00A6165B"/>
    <w:rsid w:val="00A61A2B"/>
    <w:rsid w:val="00A61DE0"/>
    <w:rsid w:val="00A62794"/>
    <w:rsid w:val="00A6414A"/>
    <w:rsid w:val="00A656E5"/>
    <w:rsid w:val="00A658B3"/>
    <w:rsid w:val="00A67546"/>
    <w:rsid w:val="00A70612"/>
    <w:rsid w:val="00A7070B"/>
    <w:rsid w:val="00A70B7E"/>
    <w:rsid w:val="00A70D7C"/>
    <w:rsid w:val="00A710F9"/>
    <w:rsid w:val="00A719F3"/>
    <w:rsid w:val="00A723ED"/>
    <w:rsid w:val="00A74747"/>
    <w:rsid w:val="00A74E80"/>
    <w:rsid w:val="00A752C2"/>
    <w:rsid w:val="00A75A99"/>
    <w:rsid w:val="00A768FB"/>
    <w:rsid w:val="00A76ADE"/>
    <w:rsid w:val="00A7734C"/>
    <w:rsid w:val="00A804CC"/>
    <w:rsid w:val="00A80940"/>
    <w:rsid w:val="00A816A6"/>
    <w:rsid w:val="00A81A75"/>
    <w:rsid w:val="00A839AD"/>
    <w:rsid w:val="00A84681"/>
    <w:rsid w:val="00A873BC"/>
    <w:rsid w:val="00A877AA"/>
    <w:rsid w:val="00A878BF"/>
    <w:rsid w:val="00A91A65"/>
    <w:rsid w:val="00A92B55"/>
    <w:rsid w:val="00A95718"/>
    <w:rsid w:val="00A96E14"/>
    <w:rsid w:val="00A97464"/>
    <w:rsid w:val="00A97EB4"/>
    <w:rsid w:val="00AA1630"/>
    <w:rsid w:val="00AA1B6A"/>
    <w:rsid w:val="00AA273F"/>
    <w:rsid w:val="00AA2C42"/>
    <w:rsid w:val="00AA4317"/>
    <w:rsid w:val="00AA58E3"/>
    <w:rsid w:val="00AA63CB"/>
    <w:rsid w:val="00AA67B5"/>
    <w:rsid w:val="00AA680A"/>
    <w:rsid w:val="00AA7709"/>
    <w:rsid w:val="00AB0065"/>
    <w:rsid w:val="00AB0C5D"/>
    <w:rsid w:val="00AB20C6"/>
    <w:rsid w:val="00AB2950"/>
    <w:rsid w:val="00AB2A8D"/>
    <w:rsid w:val="00AB4905"/>
    <w:rsid w:val="00AB50DE"/>
    <w:rsid w:val="00AB5CD2"/>
    <w:rsid w:val="00AB5D33"/>
    <w:rsid w:val="00AB690A"/>
    <w:rsid w:val="00AB6C2A"/>
    <w:rsid w:val="00AB6FD3"/>
    <w:rsid w:val="00AB72C2"/>
    <w:rsid w:val="00AB7B2C"/>
    <w:rsid w:val="00AC077F"/>
    <w:rsid w:val="00AC0892"/>
    <w:rsid w:val="00AC2B33"/>
    <w:rsid w:val="00AC2ECA"/>
    <w:rsid w:val="00AC4EF0"/>
    <w:rsid w:val="00AC533B"/>
    <w:rsid w:val="00AC686F"/>
    <w:rsid w:val="00AC6C8A"/>
    <w:rsid w:val="00AC7B56"/>
    <w:rsid w:val="00AC7CCA"/>
    <w:rsid w:val="00AD017A"/>
    <w:rsid w:val="00AD1254"/>
    <w:rsid w:val="00AD1B0A"/>
    <w:rsid w:val="00AD228A"/>
    <w:rsid w:val="00AD2E0C"/>
    <w:rsid w:val="00AD3F26"/>
    <w:rsid w:val="00AD44C4"/>
    <w:rsid w:val="00AD4F6C"/>
    <w:rsid w:val="00AD6E06"/>
    <w:rsid w:val="00AD7285"/>
    <w:rsid w:val="00AD7E3D"/>
    <w:rsid w:val="00AE1008"/>
    <w:rsid w:val="00AE1C10"/>
    <w:rsid w:val="00AE2F6A"/>
    <w:rsid w:val="00AE31F0"/>
    <w:rsid w:val="00AE32A0"/>
    <w:rsid w:val="00AE39B0"/>
    <w:rsid w:val="00AE3A66"/>
    <w:rsid w:val="00AE453A"/>
    <w:rsid w:val="00AE4AD2"/>
    <w:rsid w:val="00AE503D"/>
    <w:rsid w:val="00AE5EEB"/>
    <w:rsid w:val="00AE6FDB"/>
    <w:rsid w:val="00AF0B54"/>
    <w:rsid w:val="00AF13B3"/>
    <w:rsid w:val="00AF1594"/>
    <w:rsid w:val="00AF42F7"/>
    <w:rsid w:val="00AF7093"/>
    <w:rsid w:val="00B00D39"/>
    <w:rsid w:val="00B010B2"/>
    <w:rsid w:val="00B011C3"/>
    <w:rsid w:val="00B01DD1"/>
    <w:rsid w:val="00B0229A"/>
    <w:rsid w:val="00B02593"/>
    <w:rsid w:val="00B02C6B"/>
    <w:rsid w:val="00B036A7"/>
    <w:rsid w:val="00B04572"/>
    <w:rsid w:val="00B04837"/>
    <w:rsid w:val="00B07FC3"/>
    <w:rsid w:val="00B10046"/>
    <w:rsid w:val="00B10C84"/>
    <w:rsid w:val="00B11876"/>
    <w:rsid w:val="00B13512"/>
    <w:rsid w:val="00B14752"/>
    <w:rsid w:val="00B14B65"/>
    <w:rsid w:val="00B14D9B"/>
    <w:rsid w:val="00B1605F"/>
    <w:rsid w:val="00B16CD6"/>
    <w:rsid w:val="00B17223"/>
    <w:rsid w:val="00B17B7F"/>
    <w:rsid w:val="00B17D0E"/>
    <w:rsid w:val="00B2041D"/>
    <w:rsid w:val="00B20A2B"/>
    <w:rsid w:val="00B20F74"/>
    <w:rsid w:val="00B21997"/>
    <w:rsid w:val="00B2208C"/>
    <w:rsid w:val="00B2217B"/>
    <w:rsid w:val="00B23F80"/>
    <w:rsid w:val="00B24A42"/>
    <w:rsid w:val="00B24D57"/>
    <w:rsid w:val="00B24EBF"/>
    <w:rsid w:val="00B2614F"/>
    <w:rsid w:val="00B26BE1"/>
    <w:rsid w:val="00B27FBE"/>
    <w:rsid w:val="00B32078"/>
    <w:rsid w:val="00B32255"/>
    <w:rsid w:val="00B32B49"/>
    <w:rsid w:val="00B334D5"/>
    <w:rsid w:val="00B33797"/>
    <w:rsid w:val="00B33B4C"/>
    <w:rsid w:val="00B33C8D"/>
    <w:rsid w:val="00B34C17"/>
    <w:rsid w:val="00B35879"/>
    <w:rsid w:val="00B3666E"/>
    <w:rsid w:val="00B36DED"/>
    <w:rsid w:val="00B373BE"/>
    <w:rsid w:val="00B4072F"/>
    <w:rsid w:val="00B423C1"/>
    <w:rsid w:val="00B42E17"/>
    <w:rsid w:val="00B42EE4"/>
    <w:rsid w:val="00B441A7"/>
    <w:rsid w:val="00B44D3F"/>
    <w:rsid w:val="00B44E07"/>
    <w:rsid w:val="00B450D6"/>
    <w:rsid w:val="00B45A61"/>
    <w:rsid w:val="00B4607A"/>
    <w:rsid w:val="00B46F28"/>
    <w:rsid w:val="00B47BFB"/>
    <w:rsid w:val="00B508A7"/>
    <w:rsid w:val="00B51108"/>
    <w:rsid w:val="00B51865"/>
    <w:rsid w:val="00B51D52"/>
    <w:rsid w:val="00B54B3C"/>
    <w:rsid w:val="00B554FC"/>
    <w:rsid w:val="00B56CB1"/>
    <w:rsid w:val="00B574EB"/>
    <w:rsid w:val="00B575D3"/>
    <w:rsid w:val="00B60894"/>
    <w:rsid w:val="00B61655"/>
    <w:rsid w:val="00B64DCD"/>
    <w:rsid w:val="00B65FC9"/>
    <w:rsid w:val="00B7046B"/>
    <w:rsid w:val="00B70851"/>
    <w:rsid w:val="00B70B68"/>
    <w:rsid w:val="00B716F6"/>
    <w:rsid w:val="00B71C6D"/>
    <w:rsid w:val="00B73D01"/>
    <w:rsid w:val="00B7416E"/>
    <w:rsid w:val="00B74C92"/>
    <w:rsid w:val="00B756C4"/>
    <w:rsid w:val="00B761A8"/>
    <w:rsid w:val="00B76352"/>
    <w:rsid w:val="00B8001B"/>
    <w:rsid w:val="00B80C89"/>
    <w:rsid w:val="00B81BF1"/>
    <w:rsid w:val="00B83C9E"/>
    <w:rsid w:val="00B83E5E"/>
    <w:rsid w:val="00B8546A"/>
    <w:rsid w:val="00B860EA"/>
    <w:rsid w:val="00B868D3"/>
    <w:rsid w:val="00B86E84"/>
    <w:rsid w:val="00B906D8"/>
    <w:rsid w:val="00B90C27"/>
    <w:rsid w:val="00B91EC0"/>
    <w:rsid w:val="00B91EE0"/>
    <w:rsid w:val="00B94EBD"/>
    <w:rsid w:val="00B96F0B"/>
    <w:rsid w:val="00B97060"/>
    <w:rsid w:val="00B97E4A"/>
    <w:rsid w:val="00BA07ED"/>
    <w:rsid w:val="00BA0950"/>
    <w:rsid w:val="00BA0C89"/>
    <w:rsid w:val="00BA1C0F"/>
    <w:rsid w:val="00BA2078"/>
    <w:rsid w:val="00BA2DE7"/>
    <w:rsid w:val="00BA34E8"/>
    <w:rsid w:val="00BA3569"/>
    <w:rsid w:val="00BA3A0D"/>
    <w:rsid w:val="00BA459F"/>
    <w:rsid w:val="00BA4A71"/>
    <w:rsid w:val="00BA67ED"/>
    <w:rsid w:val="00BA7245"/>
    <w:rsid w:val="00BB0249"/>
    <w:rsid w:val="00BB0D99"/>
    <w:rsid w:val="00BB1201"/>
    <w:rsid w:val="00BB226D"/>
    <w:rsid w:val="00BB22C0"/>
    <w:rsid w:val="00BB2FD0"/>
    <w:rsid w:val="00BB41E6"/>
    <w:rsid w:val="00BB4911"/>
    <w:rsid w:val="00BB4F06"/>
    <w:rsid w:val="00BB4FC7"/>
    <w:rsid w:val="00BB699B"/>
    <w:rsid w:val="00BB6AF7"/>
    <w:rsid w:val="00BC1739"/>
    <w:rsid w:val="00BC2F67"/>
    <w:rsid w:val="00BC3B06"/>
    <w:rsid w:val="00BC4324"/>
    <w:rsid w:val="00BC47F3"/>
    <w:rsid w:val="00BC48E4"/>
    <w:rsid w:val="00BC6ADC"/>
    <w:rsid w:val="00BC70F7"/>
    <w:rsid w:val="00BD0459"/>
    <w:rsid w:val="00BD05FD"/>
    <w:rsid w:val="00BD11A4"/>
    <w:rsid w:val="00BD11D3"/>
    <w:rsid w:val="00BD1389"/>
    <w:rsid w:val="00BD1851"/>
    <w:rsid w:val="00BD25EC"/>
    <w:rsid w:val="00BD2D6D"/>
    <w:rsid w:val="00BD3187"/>
    <w:rsid w:val="00BD394E"/>
    <w:rsid w:val="00BD3DFC"/>
    <w:rsid w:val="00BD47D2"/>
    <w:rsid w:val="00BD5D76"/>
    <w:rsid w:val="00BD62F9"/>
    <w:rsid w:val="00BD6B99"/>
    <w:rsid w:val="00BD6E30"/>
    <w:rsid w:val="00BD7C8A"/>
    <w:rsid w:val="00BD7E28"/>
    <w:rsid w:val="00BE0D56"/>
    <w:rsid w:val="00BE1047"/>
    <w:rsid w:val="00BE1A2D"/>
    <w:rsid w:val="00BE1D44"/>
    <w:rsid w:val="00BE27E2"/>
    <w:rsid w:val="00BE2AA2"/>
    <w:rsid w:val="00BE32AD"/>
    <w:rsid w:val="00BE386C"/>
    <w:rsid w:val="00BE3FBE"/>
    <w:rsid w:val="00BE553A"/>
    <w:rsid w:val="00BE75CB"/>
    <w:rsid w:val="00BF0883"/>
    <w:rsid w:val="00BF14F1"/>
    <w:rsid w:val="00BF21BC"/>
    <w:rsid w:val="00BF3C3D"/>
    <w:rsid w:val="00BF5B75"/>
    <w:rsid w:val="00BF5C93"/>
    <w:rsid w:val="00BF64E8"/>
    <w:rsid w:val="00BF72E9"/>
    <w:rsid w:val="00C00786"/>
    <w:rsid w:val="00C01278"/>
    <w:rsid w:val="00C03202"/>
    <w:rsid w:val="00C03D69"/>
    <w:rsid w:val="00C048B0"/>
    <w:rsid w:val="00C04F4E"/>
    <w:rsid w:val="00C054E5"/>
    <w:rsid w:val="00C0575A"/>
    <w:rsid w:val="00C05FF1"/>
    <w:rsid w:val="00C06C9E"/>
    <w:rsid w:val="00C07955"/>
    <w:rsid w:val="00C07A5E"/>
    <w:rsid w:val="00C11B2F"/>
    <w:rsid w:val="00C129C9"/>
    <w:rsid w:val="00C13092"/>
    <w:rsid w:val="00C132ED"/>
    <w:rsid w:val="00C135CB"/>
    <w:rsid w:val="00C138F1"/>
    <w:rsid w:val="00C145F6"/>
    <w:rsid w:val="00C14757"/>
    <w:rsid w:val="00C14C8E"/>
    <w:rsid w:val="00C14DCC"/>
    <w:rsid w:val="00C15290"/>
    <w:rsid w:val="00C15F45"/>
    <w:rsid w:val="00C160BE"/>
    <w:rsid w:val="00C16621"/>
    <w:rsid w:val="00C1745F"/>
    <w:rsid w:val="00C20CE6"/>
    <w:rsid w:val="00C22631"/>
    <w:rsid w:val="00C22E4B"/>
    <w:rsid w:val="00C23F9E"/>
    <w:rsid w:val="00C24865"/>
    <w:rsid w:val="00C270B9"/>
    <w:rsid w:val="00C27F59"/>
    <w:rsid w:val="00C30359"/>
    <w:rsid w:val="00C31ED0"/>
    <w:rsid w:val="00C32870"/>
    <w:rsid w:val="00C3734A"/>
    <w:rsid w:val="00C379B0"/>
    <w:rsid w:val="00C41773"/>
    <w:rsid w:val="00C4206A"/>
    <w:rsid w:val="00C4373F"/>
    <w:rsid w:val="00C43B58"/>
    <w:rsid w:val="00C44124"/>
    <w:rsid w:val="00C44603"/>
    <w:rsid w:val="00C46D9A"/>
    <w:rsid w:val="00C47375"/>
    <w:rsid w:val="00C503F6"/>
    <w:rsid w:val="00C50702"/>
    <w:rsid w:val="00C50737"/>
    <w:rsid w:val="00C5148F"/>
    <w:rsid w:val="00C53D48"/>
    <w:rsid w:val="00C54FCF"/>
    <w:rsid w:val="00C55FCD"/>
    <w:rsid w:val="00C56D44"/>
    <w:rsid w:val="00C5727F"/>
    <w:rsid w:val="00C57950"/>
    <w:rsid w:val="00C57E5C"/>
    <w:rsid w:val="00C608BE"/>
    <w:rsid w:val="00C609F4"/>
    <w:rsid w:val="00C60D83"/>
    <w:rsid w:val="00C614E0"/>
    <w:rsid w:val="00C61FAA"/>
    <w:rsid w:val="00C63065"/>
    <w:rsid w:val="00C630B9"/>
    <w:rsid w:val="00C6316E"/>
    <w:rsid w:val="00C631B9"/>
    <w:rsid w:val="00C631F2"/>
    <w:rsid w:val="00C63B20"/>
    <w:rsid w:val="00C660E9"/>
    <w:rsid w:val="00C66783"/>
    <w:rsid w:val="00C678C9"/>
    <w:rsid w:val="00C7083B"/>
    <w:rsid w:val="00C72857"/>
    <w:rsid w:val="00C72983"/>
    <w:rsid w:val="00C738F4"/>
    <w:rsid w:val="00C75A71"/>
    <w:rsid w:val="00C76864"/>
    <w:rsid w:val="00C76D87"/>
    <w:rsid w:val="00C80F47"/>
    <w:rsid w:val="00C819AD"/>
    <w:rsid w:val="00C82127"/>
    <w:rsid w:val="00C8264F"/>
    <w:rsid w:val="00C82BF6"/>
    <w:rsid w:val="00C83BC8"/>
    <w:rsid w:val="00C84485"/>
    <w:rsid w:val="00C863C1"/>
    <w:rsid w:val="00C8683A"/>
    <w:rsid w:val="00C86BCE"/>
    <w:rsid w:val="00C8724A"/>
    <w:rsid w:val="00C9146E"/>
    <w:rsid w:val="00C91F65"/>
    <w:rsid w:val="00C92765"/>
    <w:rsid w:val="00C92942"/>
    <w:rsid w:val="00C92CEB"/>
    <w:rsid w:val="00C953F3"/>
    <w:rsid w:val="00C95BE3"/>
    <w:rsid w:val="00C972A5"/>
    <w:rsid w:val="00C9795E"/>
    <w:rsid w:val="00C97B43"/>
    <w:rsid w:val="00C97D8D"/>
    <w:rsid w:val="00CA0556"/>
    <w:rsid w:val="00CA06FA"/>
    <w:rsid w:val="00CA2795"/>
    <w:rsid w:val="00CA30AD"/>
    <w:rsid w:val="00CA3893"/>
    <w:rsid w:val="00CA4289"/>
    <w:rsid w:val="00CB06F2"/>
    <w:rsid w:val="00CB228A"/>
    <w:rsid w:val="00CB250E"/>
    <w:rsid w:val="00CB28E0"/>
    <w:rsid w:val="00CB2A26"/>
    <w:rsid w:val="00CB2C57"/>
    <w:rsid w:val="00CB3051"/>
    <w:rsid w:val="00CB42C8"/>
    <w:rsid w:val="00CB4679"/>
    <w:rsid w:val="00CB46A5"/>
    <w:rsid w:val="00CB4A37"/>
    <w:rsid w:val="00CB4C26"/>
    <w:rsid w:val="00CB6310"/>
    <w:rsid w:val="00CB6FDB"/>
    <w:rsid w:val="00CC047F"/>
    <w:rsid w:val="00CC174F"/>
    <w:rsid w:val="00CC1C2E"/>
    <w:rsid w:val="00CC29DA"/>
    <w:rsid w:val="00CC3070"/>
    <w:rsid w:val="00CC32B4"/>
    <w:rsid w:val="00CC38C5"/>
    <w:rsid w:val="00CC3BFB"/>
    <w:rsid w:val="00CC469D"/>
    <w:rsid w:val="00CC6256"/>
    <w:rsid w:val="00CC66D0"/>
    <w:rsid w:val="00CD0ADF"/>
    <w:rsid w:val="00CD121C"/>
    <w:rsid w:val="00CD1EA3"/>
    <w:rsid w:val="00CD29E8"/>
    <w:rsid w:val="00CD4987"/>
    <w:rsid w:val="00CD4BCA"/>
    <w:rsid w:val="00CE1871"/>
    <w:rsid w:val="00CE2444"/>
    <w:rsid w:val="00CE245E"/>
    <w:rsid w:val="00CE2ECD"/>
    <w:rsid w:val="00CE31AB"/>
    <w:rsid w:val="00CE39DF"/>
    <w:rsid w:val="00CE44C8"/>
    <w:rsid w:val="00CE4942"/>
    <w:rsid w:val="00CE4A05"/>
    <w:rsid w:val="00CE4C1E"/>
    <w:rsid w:val="00CE4CF1"/>
    <w:rsid w:val="00CE5BF1"/>
    <w:rsid w:val="00CE75D1"/>
    <w:rsid w:val="00CE7B02"/>
    <w:rsid w:val="00CF0503"/>
    <w:rsid w:val="00CF1026"/>
    <w:rsid w:val="00CF13B1"/>
    <w:rsid w:val="00CF2213"/>
    <w:rsid w:val="00CF3309"/>
    <w:rsid w:val="00CF547A"/>
    <w:rsid w:val="00CF68A3"/>
    <w:rsid w:val="00CF6AE5"/>
    <w:rsid w:val="00D0033D"/>
    <w:rsid w:val="00D01464"/>
    <w:rsid w:val="00D01597"/>
    <w:rsid w:val="00D024D1"/>
    <w:rsid w:val="00D026A6"/>
    <w:rsid w:val="00D028AC"/>
    <w:rsid w:val="00D0299E"/>
    <w:rsid w:val="00D03CAE"/>
    <w:rsid w:val="00D0522A"/>
    <w:rsid w:val="00D05F80"/>
    <w:rsid w:val="00D07418"/>
    <w:rsid w:val="00D1038F"/>
    <w:rsid w:val="00D109E0"/>
    <w:rsid w:val="00D109F9"/>
    <w:rsid w:val="00D10E4D"/>
    <w:rsid w:val="00D1131D"/>
    <w:rsid w:val="00D120F3"/>
    <w:rsid w:val="00D12FEB"/>
    <w:rsid w:val="00D13075"/>
    <w:rsid w:val="00D136F8"/>
    <w:rsid w:val="00D13B11"/>
    <w:rsid w:val="00D15321"/>
    <w:rsid w:val="00D155D2"/>
    <w:rsid w:val="00D15DB1"/>
    <w:rsid w:val="00D16134"/>
    <w:rsid w:val="00D16FE3"/>
    <w:rsid w:val="00D1796A"/>
    <w:rsid w:val="00D17E25"/>
    <w:rsid w:val="00D20295"/>
    <w:rsid w:val="00D20301"/>
    <w:rsid w:val="00D20EDA"/>
    <w:rsid w:val="00D21CAD"/>
    <w:rsid w:val="00D2279B"/>
    <w:rsid w:val="00D22ABF"/>
    <w:rsid w:val="00D23ED3"/>
    <w:rsid w:val="00D24C95"/>
    <w:rsid w:val="00D267AF"/>
    <w:rsid w:val="00D26EFE"/>
    <w:rsid w:val="00D27148"/>
    <w:rsid w:val="00D30EEC"/>
    <w:rsid w:val="00D31A98"/>
    <w:rsid w:val="00D32541"/>
    <w:rsid w:val="00D3262D"/>
    <w:rsid w:val="00D32784"/>
    <w:rsid w:val="00D33A9A"/>
    <w:rsid w:val="00D33C9D"/>
    <w:rsid w:val="00D349E3"/>
    <w:rsid w:val="00D35BB2"/>
    <w:rsid w:val="00D3605A"/>
    <w:rsid w:val="00D36A2C"/>
    <w:rsid w:val="00D36AE2"/>
    <w:rsid w:val="00D3796B"/>
    <w:rsid w:val="00D37DE4"/>
    <w:rsid w:val="00D37F0B"/>
    <w:rsid w:val="00D4369A"/>
    <w:rsid w:val="00D439DE"/>
    <w:rsid w:val="00D43A22"/>
    <w:rsid w:val="00D43D79"/>
    <w:rsid w:val="00D4563E"/>
    <w:rsid w:val="00D4623F"/>
    <w:rsid w:val="00D46648"/>
    <w:rsid w:val="00D473F7"/>
    <w:rsid w:val="00D5199A"/>
    <w:rsid w:val="00D52638"/>
    <w:rsid w:val="00D52E34"/>
    <w:rsid w:val="00D536B4"/>
    <w:rsid w:val="00D539B3"/>
    <w:rsid w:val="00D539DF"/>
    <w:rsid w:val="00D54CB9"/>
    <w:rsid w:val="00D554E8"/>
    <w:rsid w:val="00D554F8"/>
    <w:rsid w:val="00D55929"/>
    <w:rsid w:val="00D56368"/>
    <w:rsid w:val="00D572EE"/>
    <w:rsid w:val="00D573DE"/>
    <w:rsid w:val="00D60108"/>
    <w:rsid w:val="00D6014F"/>
    <w:rsid w:val="00D610B4"/>
    <w:rsid w:val="00D62767"/>
    <w:rsid w:val="00D631AE"/>
    <w:rsid w:val="00D638EC"/>
    <w:rsid w:val="00D64ABD"/>
    <w:rsid w:val="00D64CA1"/>
    <w:rsid w:val="00D65F98"/>
    <w:rsid w:val="00D6689B"/>
    <w:rsid w:val="00D66C61"/>
    <w:rsid w:val="00D71BB9"/>
    <w:rsid w:val="00D7228F"/>
    <w:rsid w:val="00D72A55"/>
    <w:rsid w:val="00D73111"/>
    <w:rsid w:val="00D73270"/>
    <w:rsid w:val="00D7467F"/>
    <w:rsid w:val="00D7499E"/>
    <w:rsid w:val="00D74A7A"/>
    <w:rsid w:val="00D74F91"/>
    <w:rsid w:val="00D7542C"/>
    <w:rsid w:val="00D75C30"/>
    <w:rsid w:val="00D75F8D"/>
    <w:rsid w:val="00D76E00"/>
    <w:rsid w:val="00D7704B"/>
    <w:rsid w:val="00D77985"/>
    <w:rsid w:val="00D77AC0"/>
    <w:rsid w:val="00D80954"/>
    <w:rsid w:val="00D8122E"/>
    <w:rsid w:val="00D8176F"/>
    <w:rsid w:val="00D81BFF"/>
    <w:rsid w:val="00D83693"/>
    <w:rsid w:val="00D83EE2"/>
    <w:rsid w:val="00D83F81"/>
    <w:rsid w:val="00D8432C"/>
    <w:rsid w:val="00D84906"/>
    <w:rsid w:val="00D84D7E"/>
    <w:rsid w:val="00D86011"/>
    <w:rsid w:val="00D8710C"/>
    <w:rsid w:val="00D87883"/>
    <w:rsid w:val="00D90E69"/>
    <w:rsid w:val="00D91D06"/>
    <w:rsid w:val="00D92342"/>
    <w:rsid w:val="00D935D5"/>
    <w:rsid w:val="00D9419F"/>
    <w:rsid w:val="00D94DF6"/>
    <w:rsid w:val="00D9570E"/>
    <w:rsid w:val="00D95B71"/>
    <w:rsid w:val="00D966C1"/>
    <w:rsid w:val="00D9790A"/>
    <w:rsid w:val="00DA1905"/>
    <w:rsid w:val="00DA1B7D"/>
    <w:rsid w:val="00DA22E2"/>
    <w:rsid w:val="00DA3001"/>
    <w:rsid w:val="00DA4DA3"/>
    <w:rsid w:val="00DA5931"/>
    <w:rsid w:val="00DA7698"/>
    <w:rsid w:val="00DA7E76"/>
    <w:rsid w:val="00DB1655"/>
    <w:rsid w:val="00DB1864"/>
    <w:rsid w:val="00DB18B0"/>
    <w:rsid w:val="00DB1FE7"/>
    <w:rsid w:val="00DB271B"/>
    <w:rsid w:val="00DB47AA"/>
    <w:rsid w:val="00DB4870"/>
    <w:rsid w:val="00DB4B62"/>
    <w:rsid w:val="00DB5669"/>
    <w:rsid w:val="00DB61B4"/>
    <w:rsid w:val="00DB6A33"/>
    <w:rsid w:val="00DB77E8"/>
    <w:rsid w:val="00DB7FB0"/>
    <w:rsid w:val="00DC0262"/>
    <w:rsid w:val="00DC047F"/>
    <w:rsid w:val="00DC1D86"/>
    <w:rsid w:val="00DC2E23"/>
    <w:rsid w:val="00DC3152"/>
    <w:rsid w:val="00DC35B8"/>
    <w:rsid w:val="00DC3E23"/>
    <w:rsid w:val="00DC3EC6"/>
    <w:rsid w:val="00DC41EC"/>
    <w:rsid w:val="00DC5A7B"/>
    <w:rsid w:val="00DC64D2"/>
    <w:rsid w:val="00DC6F3F"/>
    <w:rsid w:val="00DC707E"/>
    <w:rsid w:val="00DC76BE"/>
    <w:rsid w:val="00DC7B64"/>
    <w:rsid w:val="00DD0C45"/>
    <w:rsid w:val="00DD0F01"/>
    <w:rsid w:val="00DD18A4"/>
    <w:rsid w:val="00DD3233"/>
    <w:rsid w:val="00DD33F3"/>
    <w:rsid w:val="00DD47BA"/>
    <w:rsid w:val="00DD5C3A"/>
    <w:rsid w:val="00DD6499"/>
    <w:rsid w:val="00DD68E5"/>
    <w:rsid w:val="00DD6DEE"/>
    <w:rsid w:val="00DE0782"/>
    <w:rsid w:val="00DE15EA"/>
    <w:rsid w:val="00DE2294"/>
    <w:rsid w:val="00DE22F3"/>
    <w:rsid w:val="00DE2CB6"/>
    <w:rsid w:val="00DE406B"/>
    <w:rsid w:val="00DE535B"/>
    <w:rsid w:val="00DE6E1B"/>
    <w:rsid w:val="00DE74DB"/>
    <w:rsid w:val="00DE7B91"/>
    <w:rsid w:val="00DF0064"/>
    <w:rsid w:val="00DF0156"/>
    <w:rsid w:val="00DF0F86"/>
    <w:rsid w:val="00DF1B6B"/>
    <w:rsid w:val="00DF20D4"/>
    <w:rsid w:val="00DF268A"/>
    <w:rsid w:val="00DF2AAF"/>
    <w:rsid w:val="00DF3869"/>
    <w:rsid w:val="00DF45FC"/>
    <w:rsid w:val="00DF5599"/>
    <w:rsid w:val="00DF5760"/>
    <w:rsid w:val="00DF5E23"/>
    <w:rsid w:val="00DF6A57"/>
    <w:rsid w:val="00DF730E"/>
    <w:rsid w:val="00DF7360"/>
    <w:rsid w:val="00DF7BB6"/>
    <w:rsid w:val="00E00054"/>
    <w:rsid w:val="00E0054E"/>
    <w:rsid w:val="00E011C2"/>
    <w:rsid w:val="00E018AD"/>
    <w:rsid w:val="00E05086"/>
    <w:rsid w:val="00E055AC"/>
    <w:rsid w:val="00E060E9"/>
    <w:rsid w:val="00E06F18"/>
    <w:rsid w:val="00E070A9"/>
    <w:rsid w:val="00E07629"/>
    <w:rsid w:val="00E1029A"/>
    <w:rsid w:val="00E11A44"/>
    <w:rsid w:val="00E1416E"/>
    <w:rsid w:val="00E145BE"/>
    <w:rsid w:val="00E148B3"/>
    <w:rsid w:val="00E14A75"/>
    <w:rsid w:val="00E14C83"/>
    <w:rsid w:val="00E1689D"/>
    <w:rsid w:val="00E16CDB"/>
    <w:rsid w:val="00E17E3C"/>
    <w:rsid w:val="00E211F7"/>
    <w:rsid w:val="00E21500"/>
    <w:rsid w:val="00E21963"/>
    <w:rsid w:val="00E219CC"/>
    <w:rsid w:val="00E21ABB"/>
    <w:rsid w:val="00E23D63"/>
    <w:rsid w:val="00E244CE"/>
    <w:rsid w:val="00E2480E"/>
    <w:rsid w:val="00E248BB"/>
    <w:rsid w:val="00E24FC7"/>
    <w:rsid w:val="00E3032A"/>
    <w:rsid w:val="00E303FB"/>
    <w:rsid w:val="00E30FC2"/>
    <w:rsid w:val="00E32C3F"/>
    <w:rsid w:val="00E332AE"/>
    <w:rsid w:val="00E35F27"/>
    <w:rsid w:val="00E36DB6"/>
    <w:rsid w:val="00E36FAB"/>
    <w:rsid w:val="00E3703E"/>
    <w:rsid w:val="00E379DE"/>
    <w:rsid w:val="00E37F70"/>
    <w:rsid w:val="00E40DE0"/>
    <w:rsid w:val="00E41473"/>
    <w:rsid w:val="00E41510"/>
    <w:rsid w:val="00E41D30"/>
    <w:rsid w:val="00E4361D"/>
    <w:rsid w:val="00E43B4F"/>
    <w:rsid w:val="00E4430D"/>
    <w:rsid w:val="00E443CD"/>
    <w:rsid w:val="00E45005"/>
    <w:rsid w:val="00E4541F"/>
    <w:rsid w:val="00E45B40"/>
    <w:rsid w:val="00E46EA4"/>
    <w:rsid w:val="00E47B02"/>
    <w:rsid w:val="00E5004A"/>
    <w:rsid w:val="00E510EC"/>
    <w:rsid w:val="00E522CC"/>
    <w:rsid w:val="00E52BAD"/>
    <w:rsid w:val="00E52C3B"/>
    <w:rsid w:val="00E53F27"/>
    <w:rsid w:val="00E5433E"/>
    <w:rsid w:val="00E5482A"/>
    <w:rsid w:val="00E556EB"/>
    <w:rsid w:val="00E563D7"/>
    <w:rsid w:val="00E56B8C"/>
    <w:rsid w:val="00E60549"/>
    <w:rsid w:val="00E617DE"/>
    <w:rsid w:val="00E62721"/>
    <w:rsid w:val="00E62BD2"/>
    <w:rsid w:val="00E62CBB"/>
    <w:rsid w:val="00E63425"/>
    <w:rsid w:val="00E643F1"/>
    <w:rsid w:val="00E64B87"/>
    <w:rsid w:val="00E64C76"/>
    <w:rsid w:val="00E66B20"/>
    <w:rsid w:val="00E67150"/>
    <w:rsid w:val="00E67D27"/>
    <w:rsid w:val="00E70FF8"/>
    <w:rsid w:val="00E714C4"/>
    <w:rsid w:val="00E71DA8"/>
    <w:rsid w:val="00E72D74"/>
    <w:rsid w:val="00E7304A"/>
    <w:rsid w:val="00E741BB"/>
    <w:rsid w:val="00E7495C"/>
    <w:rsid w:val="00E75345"/>
    <w:rsid w:val="00E76982"/>
    <w:rsid w:val="00E76E93"/>
    <w:rsid w:val="00E8086A"/>
    <w:rsid w:val="00E80FD0"/>
    <w:rsid w:val="00E82812"/>
    <w:rsid w:val="00E836EA"/>
    <w:rsid w:val="00E83D7B"/>
    <w:rsid w:val="00E84835"/>
    <w:rsid w:val="00E84975"/>
    <w:rsid w:val="00E859D0"/>
    <w:rsid w:val="00E87622"/>
    <w:rsid w:val="00E87A12"/>
    <w:rsid w:val="00E90539"/>
    <w:rsid w:val="00E9185F"/>
    <w:rsid w:val="00E93362"/>
    <w:rsid w:val="00E934BC"/>
    <w:rsid w:val="00E93782"/>
    <w:rsid w:val="00E94CE2"/>
    <w:rsid w:val="00E95D90"/>
    <w:rsid w:val="00E96660"/>
    <w:rsid w:val="00EA0C2A"/>
    <w:rsid w:val="00EA19CD"/>
    <w:rsid w:val="00EA1BCB"/>
    <w:rsid w:val="00EA3642"/>
    <w:rsid w:val="00EA58F1"/>
    <w:rsid w:val="00EA6260"/>
    <w:rsid w:val="00EA75A3"/>
    <w:rsid w:val="00EB07FF"/>
    <w:rsid w:val="00EB0F44"/>
    <w:rsid w:val="00EB1474"/>
    <w:rsid w:val="00EB14A8"/>
    <w:rsid w:val="00EB1AA5"/>
    <w:rsid w:val="00EB2044"/>
    <w:rsid w:val="00EB3CD5"/>
    <w:rsid w:val="00EB4A41"/>
    <w:rsid w:val="00EB57DA"/>
    <w:rsid w:val="00EB58D6"/>
    <w:rsid w:val="00EB5E42"/>
    <w:rsid w:val="00EB7F03"/>
    <w:rsid w:val="00EC0285"/>
    <w:rsid w:val="00EC103D"/>
    <w:rsid w:val="00EC13B4"/>
    <w:rsid w:val="00EC51AD"/>
    <w:rsid w:val="00EC6200"/>
    <w:rsid w:val="00EC736A"/>
    <w:rsid w:val="00ED17C6"/>
    <w:rsid w:val="00ED1AE0"/>
    <w:rsid w:val="00ED24DB"/>
    <w:rsid w:val="00ED30DD"/>
    <w:rsid w:val="00ED3E47"/>
    <w:rsid w:val="00ED5041"/>
    <w:rsid w:val="00ED56B8"/>
    <w:rsid w:val="00ED62D8"/>
    <w:rsid w:val="00ED7F4F"/>
    <w:rsid w:val="00EE0357"/>
    <w:rsid w:val="00EE03C4"/>
    <w:rsid w:val="00EE0A98"/>
    <w:rsid w:val="00EE29B0"/>
    <w:rsid w:val="00EE32A2"/>
    <w:rsid w:val="00EE4948"/>
    <w:rsid w:val="00EE4BD8"/>
    <w:rsid w:val="00EE4D5E"/>
    <w:rsid w:val="00EE5133"/>
    <w:rsid w:val="00EE59EC"/>
    <w:rsid w:val="00EE6805"/>
    <w:rsid w:val="00EE6E3E"/>
    <w:rsid w:val="00EE7EE7"/>
    <w:rsid w:val="00EF0518"/>
    <w:rsid w:val="00EF0C76"/>
    <w:rsid w:val="00EF169B"/>
    <w:rsid w:val="00EF204C"/>
    <w:rsid w:val="00EF2813"/>
    <w:rsid w:val="00EF332F"/>
    <w:rsid w:val="00EF47B2"/>
    <w:rsid w:val="00EF5E2F"/>
    <w:rsid w:val="00EF7681"/>
    <w:rsid w:val="00F00C08"/>
    <w:rsid w:val="00F01DCB"/>
    <w:rsid w:val="00F02AE6"/>
    <w:rsid w:val="00F02CD2"/>
    <w:rsid w:val="00F0432C"/>
    <w:rsid w:val="00F04C4F"/>
    <w:rsid w:val="00F05488"/>
    <w:rsid w:val="00F056EC"/>
    <w:rsid w:val="00F05F0C"/>
    <w:rsid w:val="00F06A24"/>
    <w:rsid w:val="00F06ADB"/>
    <w:rsid w:val="00F07C4D"/>
    <w:rsid w:val="00F11717"/>
    <w:rsid w:val="00F12952"/>
    <w:rsid w:val="00F13CF2"/>
    <w:rsid w:val="00F14D99"/>
    <w:rsid w:val="00F14ECE"/>
    <w:rsid w:val="00F17125"/>
    <w:rsid w:val="00F171C1"/>
    <w:rsid w:val="00F20A52"/>
    <w:rsid w:val="00F21617"/>
    <w:rsid w:val="00F21D3C"/>
    <w:rsid w:val="00F22E63"/>
    <w:rsid w:val="00F2474E"/>
    <w:rsid w:val="00F27540"/>
    <w:rsid w:val="00F27AC1"/>
    <w:rsid w:val="00F30409"/>
    <w:rsid w:val="00F306D2"/>
    <w:rsid w:val="00F314FA"/>
    <w:rsid w:val="00F32EB0"/>
    <w:rsid w:val="00F33B3B"/>
    <w:rsid w:val="00F33CDA"/>
    <w:rsid w:val="00F358FA"/>
    <w:rsid w:val="00F364E9"/>
    <w:rsid w:val="00F36660"/>
    <w:rsid w:val="00F36C70"/>
    <w:rsid w:val="00F37234"/>
    <w:rsid w:val="00F374F4"/>
    <w:rsid w:val="00F40C61"/>
    <w:rsid w:val="00F40D08"/>
    <w:rsid w:val="00F41C97"/>
    <w:rsid w:val="00F427B3"/>
    <w:rsid w:val="00F428BA"/>
    <w:rsid w:val="00F431B9"/>
    <w:rsid w:val="00F432C9"/>
    <w:rsid w:val="00F433EB"/>
    <w:rsid w:val="00F4348D"/>
    <w:rsid w:val="00F44E8E"/>
    <w:rsid w:val="00F45751"/>
    <w:rsid w:val="00F461DC"/>
    <w:rsid w:val="00F46741"/>
    <w:rsid w:val="00F47835"/>
    <w:rsid w:val="00F52153"/>
    <w:rsid w:val="00F5314F"/>
    <w:rsid w:val="00F5392B"/>
    <w:rsid w:val="00F5531D"/>
    <w:rsid w:val="00F55C34"/>
    <w:rsid w:val="00F56513"/>
    <w:rsid w:val="00F577F2"/>
    <w:rsid w:val="00F60070"/>
    <w:rsid w:val="00F639B0"/>
    <w:rsid w:val="00F645AB"/>
    <w:rsid w:val="00F64E52"/>
    <w:rsid w:val="00F65CE5"/>
    <w:rsid w:val="00F66843"/>
    <w:rsid w:val="00F66853"/>
    <w:rsid w:val="00F66D00"/>
    <w:rsid w:val="00F7123F"/>
    <w:rsid w:val="00F713C1"/>
    <w:rsid w:val="00F71EBE"/>
    <w:rsid w:val="00F72FBF"/>
    <w:rsid w:val="00F73FD9"/>
    <w:rsid w:val="00F7462F"/>
    <w:rsid w:val="00F74A6C"/>
    <w:rsid w:val="00F757A9"/>
    <w:rsid w:val="00F75C2A"/>
    <w:rsid w:val="00F7689B"/>
    <w:rsid w:val="00F76DD6"/>
    <w:rsid w:val="00F77276"/>
    <w:rsid w:val="00F8117E"/>
    <w:rsid w:val="00F83806"/>
    <w:rsid w:val="00F86E1E"/>
    <w:rsid w:val="00F87442"/>
    <w:rsid w:val="00F90584"/>
    <w:rsid w:val="00F90BE8"/>
    <w:rsid w:val="00F92CBF"/>
    <w:rsid w:val="00F92ED9"/>
    <w:rsid w:val="00F93F84"/>
    <w:rsid w:val="00F94557"/>
    <w:rsid w:val="00F94BDA"/>
    <w:rsid w:val="00F95510"/>
    <w:rsid w:val="00F95F3C"/>
    <w:rsid w:val="00F96229"/>
    <w:rsid w:val="00FA2E83"/>
    <w:rsid w:val="00FA3063"/>
    <w:rsid w:val="00FA3840"/>
    <w:rsid w:val="00FA45F8"/>
    <w:rsid w:val="00FA4AE8"/>
    <w:rsid w:val="00FA520A"/>
    <w:rsid w:val="00FA6505"/>
    <w:rsid w:val="00FA6949"/>
    <w:rsid w:val="00FA6B63"/>
    <w:rsid w:val="00FA6C88"/>
    <w:rsid w:val="00FA7E9D"/>
    <w:rsid w:val="00FB01DB"/>
    <w:rsid w:val="00FB05DF"/>
    <w:rsid w:val="00FB0A07"/>
    <w:rsid w:val="00FB176C"/>
    <w:rsid w:val="00FB1B96"/>
    <w:rsid w:val="00FB1F78"/>
    <w:rsid w:val="00FB2826"/>
    <w:rsid w:val="00FB2BFB"/>
    <w:rsid w:val="00FB4332"/>
    <w:rsid w:val="00FB4815"/>
    <w:rsid w:val="00FB4AAF"/>
    <w:rsid w:val="00FB4DF7"/>
    <w:rsid w:val="00FB5045"/>
    <w:rsid w:val="00FB7037"/>
    <w:rsid w:val="00FC087C"/>
    <w:rsid w:val="00FC0B9A"/>
    <w:rsid w:val="00FC1B7F"/>
    <w:rsid w:val="00FC4655"/>
    <w:rsid w:val="00FC4831"/>
    <w:rsid w:val="00FC4D05"/>
    <w:rsid w:val="00FC5DA2"/>
    <w:rsid w:val="00FC7112"/>
    <w:rsid w:val="00FC7CC5"/>
    <w:rsid w:val="00FD0E1C"/>
    <w:rsid w:val="00FD253F"/>
    <w:rsid w:val="00FD2CCD"/>
    <w:rsid w:val="00FD3E07"/>
    <w:rsid w:val="00FD4628"/>
    <w:rsid w:val="00FD4A38"/>
    <w:rsid w:val="00FD4D9C"/>
    <w:rsid w:val="00FD5586"/>
    <w:rsid w:val="00FD5C82"/>
    <w:rsid w:val="00FD61F2"/>
    <w:rsid w:val="00FD6FAE"/>
    <w:rsid w:val="00FD7104"/>
    <w:rsid w:val="00FD781A"/>
    <w:rsid w:val="00FD7D78"/>
    <w:rsid w:val="00FE00B3"/>
    <w:rsid w:val="00FE0782"/>
    <w:rsid w:val="00FE343D"/>
    <w:rsid w:val="00FE3553"/>
    <w:rsid w:val="00FE4554"/>
    <w:rsid w:val="00FE569F"/>
    <w:rsid w:val="00FE64E6"/>
    <w:rsid w:val="00FE78B5"/>
    <w:rsid w:val="00FF1677"/>
    <w:rsid w:val="00FF24FE"/>
    <w:rsid w:val="00FF2C63"/>
    <w:rsid w:val="00FF350F"/>
    <w:rsid w:val="00FF3622"/>
    <w:rsid w:val="00FF4666"/>
    <w:rsid w:val="00FF4B98"/>
    <w:rsid w:val="00FF4D1F"/>
    <w:rsid w:val="00FF54AB"/>
    <w:rsid w:val="00FF6C14"/>
    <w:rsid w:val="00FF6F4D"/>
    <w:rsid w:val="00FF7653"/>
    <w:rsid w:val="00FF7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DEA45"/>
  <w15:docId w15:val="{82F9D5B7-7904-4E7A-B36A-D67601B3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aliases w:val="PZP - Nagłówek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aliases w:val="PZP - 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Tekst przypisu,Footnote,Podrozdzia3"/>
    <w:basedOn w:val="Normalny"/>
    <w:link w:val="TekstprzypisudolnegoZnak"/>
    <w:uiPriority w:val="99"/>
    <w:qFormat/>
    <w:rsid w:val="00E37F70"/>
    <w:rPr>
      <w:rFonts w:ascii="Tahoma" w:hAnsi="Tahoma"/>
      <w:sz w:val="20"/>
      <w:szCs w:val="20"/>
    </w:rPr>
  </w:style>
  <w:style w:type="character" w:customStyle="1" w:styleId="TekstprzypisudolnegoZnak">
    <w:name w:val="Tekst przypisu dolnego Znak"/>
    <w:aliases w:val="Podrozdział Znak,Tekst przypisu Znak,Footnote Znak,Podrozdzia3 Znak"/>
    <w:basedOn w:val="Domylnaczcionkaakapitu"/>
    <w:link w:val="Tekstprzypisudolnego"/>
    <w:uiPriority w:val="99"/>
    <w:qFormat/>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qFormat/>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2 heading,A_wyliczenie,K-P_odwolanie,Akapit z listą5,maz_wyliczenie,opis dzialania,sw tekst,Preambuła,Akapit z listą BS,Bulleted list,Odstavec,Podsis rysunku,T_SZ_List Paragraph,CW_Lista,Lettre d'introduction"/>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6"/>
      </w:numPr>
      <w:spacing w:before="120" w:after="120"/>
      <w:jc w:val="both"/>
    </w:pPr>
    <w:rPr>
      <w:rFonts w:eastAsia="Calibri"/>
      <w:szCs w:val="22"/>
      <w:lang w:eastAsia="en-GB"/>
    </w:rPr>
  </w:style>
  <w:style w:type="paragraph" w:customStyle="1" w:styleId="Tiret1">
    <w:name w:val="Tiret 1"/>
    <w:basedOn w:val="Normalny"/>
    <w:rsid w:val="00D05F80"/>
    <w:pPr>
      <w:numPr>
        <w:numId w:val="1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8"/>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8"/>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8"/>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8"/>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basedOn w:val="Domylnaczcionkaakapitu"/>
    <w:uiPriority w:val="20"/>
    <w:qFormat/>
    <w:rsid w:val="00A95718"/>
    <w:rPr>
      <w:i/>
      <w:iCs/>
    </w:rPr>
  </w:style>
  <w:style w:type="character" w:customStyle="1" w:styleId="Teksttreci">
    <w:name w:val="Tekst treści_"/>
    <w:basedOn w:val="Domylnaczcionkaakapitu"/>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basedOn w:val="Teksttreci"/>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basedOn w:val="Domylnaczcionkaakapitu"/>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basedOn w:val="Nagwek30"/>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basedOn w:val="Domylnaczcionkaakapitu"/>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basedOn w:val="Domylnaczcionkaakapitu"/>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Akapit z listą BS Znak,Bulleted list Znak"/>
    <w:link w:val="Akapitzlist"/>
    <w:uiPriority w:val="99"/>
    <w:qFormat/>
    <w:locked/>
    <w:rsid w:val="00FD3E07"/>
    <w:rPr>
      <w:rFonts w:ascii="Times New Roman" w:eastAsia="Times New Roman" w:hAnsi="Times New Roman" w:cs="Times New Roman"/>
      <w:lang w:val="pl-PL"/>
    </w:rPr>
  </w:style>
  <w:style w:type="character" w:styleId="Odwoanieprzypisukocowego">
    <w:name w:val="endnote reference"/>
    <w:basedOn w:val="Domylnaczcionkaakapitu"/>
    <w:uiPriority w:val="99"/>
    <w:semiHidden/>
    <w:unhideWhenUsed/>
    <w:rsid w:val="007D491E"/>
    <w:rPr>
      <w:vertAlign w:val="superscript"/>
    </w:rPr>
  </w:style>
  <w:style w:type="character" w:customStyle="1" w:styleId="Nierozpoznanawzmianka1">
    <w:name w:val="Nierozpoznana wzmianka1"/>
    <w:basedOn w:val="Domylnaczcionkaakapitu"/>
    <w:uiPriority w:val="99"/>
    <w:semiHidden/>
    <w:unhideWhenUsed/>
    <w:rsid w:val="00B02593"/>
    <w:rPr>
      <w:color w:val="605E5C"/>
      <w:shd w:val="clear" w:color="auto" w:fill="E1DFDD"/>
    </w:rPr>
  </w:style>
  <w:style w:type="character" w:styleId="Pogrubienie">
    <w:name w:val="Strong"/>
    <w:basedOn w:val="Domylnaczcionkaakapitu"/>
    <w:uiPriority w:val="22"/>
    <w:qFormat/>
    <w:rsid w:val="00EE4948"/>
    <w:rPr>
      <w:b/>
      <w:bCs/>
    </w:rPr>
  </w:style>
  <w:style w:type="numbering" w:customStyle="1" w:styleId="WWNum43">
    <w:name w:val="WWNum43"/>
    <w:basedOn w:val="Bezlisty"/>
    <w:rsid w:val="005800C1"/>
    <w:pPr>
      <w:numPr>
        <w:numId w:val="57"/>
      </w:numPr>
    </w:pPr>
  </w:style>
  <w:style w:type="character" w:customStyle="1" w:styleId="Nierozpoznanawzmianka2">
    <w:name w:val="Nierozpoznana wzmianka2"/>
    <w:basedOn w:val="Domylnaczcionkaakapitu"/>
    <w:uiPriority w:val="99"/>
    <w:semiHidden/>
    <w:unhideWhenUsed/>
    <w:rsid w:val="001D22C0"/>
    <w:rPr>
      <w:color w:val="605E5C"/>
      <w:shd w:val="clear" w:color="auto" w:fill="E1DFDD"/>
    </w:rPr>
  </w:style>
  <w:style w:type="character" w:customStyle="1" w:styleId="Nierozpoznanawzmianka3">
    <w:name w:val="Nierozpoznana wzmianka3"/>
    <w:basedOn w:val="Domylnaczcionkaakapitu"/>
    <w:uiPriority w:val="99"/>
    <w:semiHidden/>
    <w:unhideWhenUsed/>
    <w:rsid w:val="0063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713964856">
      <w:bodyDiv w:val="1"/>
      <w:marLeft w:val="0"/>
      <w:marRight w:val="0"/>
      <w:marTop w:val="0"/>
      <w:marBottom w:val="0"/>
      <w:divBdr>
        <w:top w:val="none" w:sz="0" w:space="0" w:color="auto"/>
        <w:left w:val="none" w:sz="0" w:space="0" w:color="auto"/>
        <w:bottom w:val="none" w:sz="0" w:space="0" w:color="auto"/>
        <w:right w:val="none" w:sz="0" w:space="0" w:color="auto"/>
      </w:divBdr>
      <w:divsChild>
        <w:div w:id="96218110">
          <w:marLeft w:val="225"/>
          <w:marRight w:val="0"/>
          <w:marTop w:val="0"/>
          <w:marBottom w:val="0"/>
          <w:divBdr>
            <w:top w:val="none" w:sz="0" w:space="0" w:color="auto"/>
            <w:left w:val="none" w:sz="0" w:space="0" w:color="auto"/>
            <w:bottom w:val="none" w:sz="0" w:space="0" w:color="auto"/>
            <w:right w:val="none" w:sz="0" w:space="0" w:color="auto"/>
          </w:divBdr>
        </w:div>
        <w:div w:id="1198391845">
          <w:marLeft w:val="600"/>
          <w:marRight w:val="0"/>
          <w:marTop w:val="0"/>
          <w:marBottom w:val="0"/>
          <w:divBdr>
            <w:top w:val="none" w:sz="0" w:space="0" w:color="auto"/>
            <w:left w:val="none" w:sz="0" w:space="0" w:color="auto"/>
            <w:bottom w:val="none" w:sz="0" w:space="0" w:color="auto"/>
            <w:right w:val="none" w:sz="0" w:space="0" w:color="auto"/>
          </w:divBdr>
        </w:div>
        <w:div w:id="1219635727">
          <w:marLeft w:val="225"/>
          <w:marRight w:val="0"/>
          <w:marTop w:val="0"/>
          <w:marBottom w:val="0"/>
          <w:divBdr>
            <w:top w:val="none" w:sz="0" w:space="0" w:color="auto"/>
            <w:left w:val="none" w:sz="0" w:space="0" w:color="auto"/>
            <w:bottom w:val="none" w:sz="0" w:space="0" w:color="auto"/>
            <w:right w:val="none" w:sz="0" w:space="0" w:color="auto"/>
          </w:divBdr>
        </w:div>
        <w:div w:id="318190575">
          <w:marLeft w:val="600"/>
          <w:marRight w:val="0"/>
          <w:marTop w:val="0"/>
          <w:marBottom w:val="0"/>
          <w:divBdr>
            <w:top w:val="none" w:sz="0" w:space="0" w:color="auto"/>
            <w:left w:val="none" w:sz="0" w:space="0" w:color="auto"/>
            <w:bottom w:val="none" w:sz="0" w:space="0" w:color="auto"/>
            <w:right w:val="none" w:sz="0" w:space="0" w:color="auto"/>
          </w:divBdr>
        </w:div>
        <w:div w:id="1696032101">
          <w:marLeft w:val="225"/>
          <w:marRight w:val="0"/>
          <w:marTop w:val="0"/>
          <w:marBottom w:val="0"/>
          <w:divBdr>
            <w:top w:val="none" w:sz="0" w:space="0" w:color="auto"/>
            <w:left w:val="none" w:sz="0" w:space="0" w:color="auto"/>
            <w:bottom w:val="none" w:sz="0" w:space="0" w:color="auto"/>
            <w:right w:val="none" w:sz="0" w:space="0" w:color="auto"/>
          </w:divBdr>
        </w:div>
        <w:div w:id="1871531833">
          <w:marLeft w:val="600"/>
          <w:marRight w:val="0"/>
          <w:marTop w:val="0"/>
          <w:marBottom w:val="0"/>
          <w:divBdr>
            <w:top w:val="none" w:sz="0" w:space="0" w:color="auto"/>
            <w:left w:val="none" w:sz="0" w:space="0" w:color="auto"/>
            <w:bottom w:val="none" w:sz="0" w:space="0" w:color="auto"/>
            <w:right w:val="none" w:sz="0" w:space="0" w:color="auto"/>
          </w:divBdr>
        </w:div>
        <w:div w:id="1701206322">
          <w:marLeft w:val="225"/>
          <w:marRight w:val="0"/>
          <w:marTop w:val="0"/>
          <w:marBottom w:val="0"/>
          <w:divBdr>
            <w:top w:val="none" w:sz="0" w:space="0" w:color="auto"/>
            <w:left w:val="none" w:sz="0" w:space="0" w:color="auto"/>
            <w:bottom w:val="none" w:sz="0" w:space="0" w:color="auto"/>
            <w:right w:val="none" w:sz="0" w:space="0" w:color="auto"/>
          </w:divBdr>
        </w:div>
        <w:div w:id="1674411912">
          <w:marLeft w:val="600"/>
          <w:marRight w:val="0"/>
          <w:marTop w:val="0"/>
          <w:marBottom w:val="0"/>
          <w:divBdr>
            <w:top w:val="none" w:sz="0" w:space="0" w:color="auto"/>
            <w:left w:val="none" w:sz="0" w:space="0" w:color="auto"/>
            <w:bottom w:val="none" w:sz="0" w:space="0" w:color="auto"/>
            <w:right w:val="none" w:sz="0" w:space="0" w:color="auto"/>
          </w:divBdr>
        </w:div>
        <w:div w:id="1159346509">
          <w:marLeft w:val="225"/>
          <w:marRight w:val="0"/>
          <w:marTop w:val="0"/>
          <w:marBottom w:val="0"/>
          <w:divBdr>
            <w:top w:val="none" w:sz="0" w:space="0" w:color="auto"/>
            <w:left w:val="none" w:sz="0" w:space="0" w:color="auto"/>
            <w:bottom w:val="none" w:sz="0" w:space="0" w:color="auto"/>
            <w:right w:val="none" w:sz="0" w:space="0" w:color="auto"/>
          </w:divBdr>
        </w:div>
        <w:div w:id="1771199343">
          <w:marLeft w:val="600"/>
          <w:marRight w:val="0"/>
          <w:marTop w:val="0"/>
          <w:marBottom w:val="0"/>
          <w:divBdr>
            <w:top w:val="none" w:sz="0" w:space="0" w:color="auto"/>
            <w:left w:val="none" w:sz="0" w:space="0" w:color="auto"/>
            <w:bottom w:val="none" w:sz="0" w:space="0" w:color="auto"/>
            <w:right w:val="none" w:sz="0" w:space="0" w:color="auto"/>
          </w:divBdr>
        </w:div>
        <w:div w:id="1700621478">
          <w:marLeft w:val="225"/>
          <w:marRight w:val="0"/>
          <w:marTop w:val="0"/>
          <w:marBottom w:val="0"/>
          <w:divBdr>
            <w:top w:val="none" w:sz="0" w:space="0" w:color="auto"/>
            <w:left w:val="none" w:sz="0" w:space="0" w:color="auto"/>
            <w:bottom w:val="none" w:sz="0" w:space="0" w:color="auto"/>
            <w:right w:val="none" w:sz="0" w:space="0" w:color="auto"/>
          </w:divBdr>
        </w:div>
        <w:div w:id="992837179">
          <w:marLeft w:val="600"/>
          <w:marRight w:val="0"/>
          <w:marTop w:val="0"/>
          <w:marBottom w:val="0"/>
          <w:divBdr>
            <w:top w:val="none" w:sz="0" w:space="0" w:color="auto"/>
            <w:left w:val="none" w:sz="0" w:space="0" w:color="auto"/>
            <w:bottom w:val="none" w:sz="0" w:space="0" w:color="auto"/>
            <w:right w:val="none" w:sz="0" w:space="0" w:color="auto"/>
          </w:divBdr>
        </w:div>
        <w:div w:id="1457984964">
          <w:marLeft w:val="225"/>
          <w:marRight w:val="0"/>
          <w:marTop w:val="0"/>
          <w:marBottom w:val="0"/>
          <w:divBdr>
            <w:top w:val="none" w:sz="0" w:space="0" w:color="auto"/>
            <w:left w:val="none" w:sz="0" w:space="0" w:color="auto"/>
            <w:bottom w:val="none" w:sz="0" w:space="0" w:color="auto"/>
            <w:right w:val="none" w:sz="0" w:space="0" w:color="auto"/>
          </w:divBdr>
        </w:div>
        <w:div w:id="474837101">
          <w:marLeft w:val="600"/>
          <w:marRight w:val="0"/>
          <w:marTop w:val="0"/>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58952370">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owiat_chelmno/" TargetMode="External"/><Relationship Id="rId18" Type="http://schemas.openxmlformats.org/officeDocument/2006/relationships/hyperlink" Target="https://platformazakupowa.pl/pn/powiat_chelmno" TargetMode="External"/><Relationship Id="rId3" Type="http://schemas.openxmlformats.org/officeDocument/2006/relationships/styles" Target="styles.xml"/><Relationship Id="rId21" Type="http://schemas.openxmlformats.org/officeDocument/2006/relationships/hyperlink" Target="mailto:starostwo@powiat-chelmno.pl" TargetMode="External"/><Relationship Id="rId7" Type="http://schemas.openxmlformats.org/officeDocument/2006/relationships/endnotes" Target="endnotes.xml"/><Relationship Id="rId12" Type="http://schemas.openxmlformats.org/officeDocument/2006/relationships/hyperlink" Target="http://www.powiat-chelmno.pl" TargetMode="External"/><Relationship Id="rId17" Type="http://schemas.openxmlformats.org/officeDocument/2006/relationships/hyperlink" Target="mailto:starostwo@powiat-chelmno.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pn/powiat_chelm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wo@powiat-chelmn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platformazakupowa.pl/pn/powiat_chelmno" TargetMode="External"/><Relationship Id="rId10" Type="http://schemas.openxmlformats.org/officeDocument/2006/relationships/header" Target="header2.xml"/><Relationship Id="rId19" Type="http://schemas.openxmlformats.org/officeDocument/2006/relationships/hyperlink" Target="https://platformazakupowa.pl/pn/powiat_chelmn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tarzyna.henzler@cbi24.pl" TargetMode="External"/><Relationship Id="rId22" Type="http://schemas.openxmlformats.org/officeDocument/2006/relationships/hyperlink" Target="https://platformazakupowa.pl/pn/powiat_chelmno"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14D7-230E-4B1B-BEBE-1A6BE78F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6507</Words>
  <Characters>39045</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45462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MAleksandrowicz</cp:lastModifiedBy>
  <cp:revision>12</cp:revision>
  <cp:lastPrinted>2023-09-13T09:20:00Z</cp:lastPrinted>
  <dcterms:created xsi:type="dcterms:W3CDTF">2023-08-03T08:23:00Z</dcterms:created>
  <dcterms:modified xsi:type="dcterms:W3CDTF">2023-09-13T09:21:00Z</dcterms:modified>
</cp:coreProperties>
</file>