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FD0C61" w14:textId="69A53109" w:rsidR="008F0C5F" w:rsidRPr="0060676C" w:rsidRDefault="00E04F06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 w:rsidR="008F0C5F" w:rsidRPr="008F0C5F">
        <w:rPr>
          <w:rFonts w:ascii="Arial" w:hAnsi="Arial" w:cs="Arial"/>
          <w:sz w:val="20"/>
          <w:szCs w:val="20"/>
        </w:rPr>
        <w:t>.271.</w:t>
      </w:r>
      <w:r>
        <w:rPr>
          <w:rFonts w:ascii="Arial" w:hAnsi="Arial" w:cs="Arial"/>
          <w:sz w:val="20"/>
          <w:szCs w:val="20"/>
        </w:rPr>
        <w:t>4</w:t>
      </w:r>
      <w:r w:rsidR="008F0C5F" w:rsidRPr="008F0C5F">
        <w:rPr>
          <w:rFonts w:ascii="Arial" w:hAnsi="Arial" w:cs="Arial"/>
          <w:sz w:val="20"/>
          <w:szCs w:val="20"/>
        </w:rPr>
        <w:t xml:space="preserve">.2021  </w:t>
      </w:r>
    </w:p>
    <w:p w14:paraId="34032D78" w14:textId="37FC97C0" w:rsidR="008F0C5F" w:rsidRPr="0060676C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0676C">
        <w:rPr>
          <w:rFonts w:ascii="Arial" w:hAnsi="Arial" w:cs="Arial"/>
          <w:sz w:val="20"/>
          <w:szCs w:val="20"/>
        </w:rPr>
        <w:t>C</w:t>
      </w:r>
      <w:r w:rsidR="00E04F06" w:rsidRPr="0060676C">
        <w:rPr>
          <w:rFonts w:ascii="Arial" w:hAnsi="Arial" w:cs="Arial"/>
          <w:sz w:val="20"/>
          <w:szCs w:val="20"/>
        </w:rPr>
        <w:t>HOJNICE</w:t>
      </w:r>
      <w:r w:rsidRPr="0060676C">
        <w:rPr>
          <w:rFonts w:ascii="Arial" w:hAnsi="Arial" w:cs="Arial"/>
          <w:sz w:val="20"/>
          <w:szCs w:val="20"/>
        </w:rPr>
        <w:t>, 2021-0</w:t>
      </w:r>
      <w:r w:rsidR="00E04F06" w:rsidRPr="0060676C">
        <w:rPr>
          <w:rFonts w:ascii="Arial" w:hAnsi="Arial" w:cs="Arial"/>
          <w:sz w:val="20"/>
          <w:szCs w:val="20"/>
        </w:rPr>
        <w:t>5</w:t>
      </w:r>
      <w:r w:rsidRPr="0060676C">
        <w:rPr>
          <w:rFonts w:ascii="Arial" w:hAnsi="Arial" w:cs="Arial"/>
          <w:sz w:val="20"/>
          <w:szCs w:val="20"/>
        </w:rPr>
        <w:t>-</w:t>
      </w:r>
      <w:r w:rsidR="00E04F06" w:rsidRPr="0060676C">
        <w:rPr>
          <w:rFonts w:ascii="Arial" w:hAnsi="Arial" w:cs="Arial"/>
          <w:sz w:val="20"/>
          <w:szCs w:val="20"/>
        </w:rPr>
        <w:t>11</w:t>
      </w:r>
    </w:p>
    <w:p w14:paraId="78F41674" w14:textId="0F55A5F9" w:rsid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CD0963" w14:textId="77777777" w:rsidR="00DD08E7" w:rsidRPr="008F0C5F" w:rsidRDefault="00DD08E7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2133A490" w:rsid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</w:t>
      </w:r>
      <w:r w:rsidR="00DD08E7">
        <w:rPr>
          <w:rFonts w:ascii="Arial" w:hAnsi="Arial" w:cs="Arial"/>
          <w:sz w:val="20"/>
          <w:szCs w:val="20"/>
        </w:rPr>
        <w:t xml:space="preserve">                </w:t>
      </w:r>
      <w:r w:rsidRPr="008F0C5F">
        <w:rPr>
          <w:rFonts w:ascii="Arial" w:hAnsi="Arial" w:cs="Arial"/>
          <w:sz w:val="20"/>
          <w:szCs w:val="20"/>
        </w:rPr>
        <w:t>Do wykonawców</w:t>
      </w:r>
    </w:p>
    <w:p w14:paraId="04FD3BAE" w14:textId="77777777" w:rsidR="00DD08E7" w:rsidRPr="008F0C5F" w:rsidRDefault="00DD08E7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21E8D8" w14:textId="570A3E40" w:rsidR="00E04F06" w:rsidRPr="00E04F06" w:rsidRDefault="008F0C5F" w:rsidP="00E04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E04F06" w:rsidRPr="00E04F06">
        <w:rPr>
          <w:rFonts w:ascii="Arial" w:hAnsi="Arial" w:cs="Arial"/>
          <w:b/>
          <w:bCs/>
          <w:sz w:val="20"/>
          <w:szCs w:val="20"/>
        </w:rPr>
        <w:t xml:space="preserve">Roboty budowlane pn.: Przebudowa drogi powiatowej nr 2628G na odcinku </w:t>
      </w:r>
      <w:r w:rsidR="00E04F06">
        <w:rPr>
          <w:rFonts w:ascii="Arial" w:hAnsi="Arial" w:cs="Arial"/>
          <w:b/>
          <w:bCs/>
          <w:sz w:val="20"/>
          <w:szCs w:val="20"/>
        </w:rPr>
        <w:br/>
      </w:r>
      <w:r w:rsidR="00E04F06" w:rsidRPr="00E04F06">
        <w:rPr>
          <w:rFonts w:ascii="Arial" w:hAnsi="Arial" w:cs="Arial"/>
          <w:b/>
          <w:bCs/>
          <w:sz w:val="20"/>
          <w:szCs w:val="20"/>
        </w:rPr>
        <w:t xml:space="preserve">od miejscowości Krojanty do DK 22  </w:t>
      </w:r>
    </w:p>
    <w:p w14:paraId="7396147A" w14:textId="10EE8FE5" w:rsidR="008F0C5F" w:rsidRPr="008F0C5F" w:rsidRDefault="008F0C5F" w:rsidP="00E0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1A131" w14:textId="67391E7B" w:rsidR="008F0C5F" w:rsidRDefault="00E04F06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4F06">
        <w:rPr>
          <w:rFonts w:ascii="Arial" w:hAnsi="Arial" w:cs="Arial"/>
          <w:sz w:val="20"/>
          <w:szCs w:val="20"/>
        </w:rPr>
        <w:t>Ogłoszenie nr 2021/BZP 00045232/01 z dnia 2021-05-04</w:t>
      </w:r>
    </w:p>
    <w:p w14:paraId="155340F5" w14:textId="77777777" w:rsidR="00E04F06" w:rsidRPr="008F0C5F" w:rsidRDefault="00E04F06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78F5EEAB" w:rsidR="008F0C5F" w:rsidRPr="00DD08E7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DD08E7">
        <w:rPr>
          <w:rFonts w:ascii="Arial" w:hAnsi="Arial" w:cs="Arial"/>
          <w:sz w:val="20"/>
          <w:szCs w:val="20"/>
        </w:rPr>
        <w:br/>
        <w:t>(Dz. U. z 2019 r., poz. 2019 ze zm.) zwanej dalej „ustawą Pzp” Zamawiający udziela wyjaśnień do zadanych przez Wykonawcę pytań:</w:t>
      </w:r>
    </w:p>
    <w:p w14:paraId="0CE87FD8" w14:textId="77777777" w:rsidR="00DD08E7" w:rsidRPr="00DD08E7" w:rsidRDefault="00DD08E7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D1FC67" w14:textId="1D637E14" w:rsidR="0060676C" w:rsidRPr="00DD08E7" w:rsidRDefault="00DD08E7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8E7">
        <w:rPr>
          <w:rFonts w:ascii="Arial" w:hAnsi="Arial" w:cs="Arial"/>
          <w:b/>
          <w:sz w:val="20"/>
          <w:szCs w:val="20"/>
        </w:rPr>
        <w:t>Pytanie nr 1</w:t>
      </w:r>
    </w:p>
    <w:p w14:paraId="2F400123" w14:textId="77777777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Prosimy o potwierdzenie, że Zamawiający dysponuje wszelakimi wymaganymi prawem decyzjami administracyjnymi, uzgodnieniami i opiniami potrzebnymi do prawidłowej realizacji zamówienia, ważnymi przez cały okres realizacji zamówienia, a ewentualne braki w tym zakresie nie obciążają wykonawczy.</w:t>
      </w:r>
    </w:p>
    <w:p w14:paraId="62C6DBE3" w14:textId="32E41B02" w:rsidR="00DD08E7" w:rsidRPr="00DD08E7" w:rsidRDefault="00DD08E7" w:rsidP="00DD08E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08E7">
        <w:rPr>
          <w:rFonts w:ascii="Arial" w:eastAsia="Calibri" w:hAnsi="Arial" w:cs="Arial"/>
          <w:b/>
          <w:sz w:val="20"/>
          <w:szCs w:val="20"/>
        </w:rPr>
        <w:t>Odpowiedź nr 1</w:t>
      </w:r>
    </w:p>
    <w:p w14:paraId="1EF2C302" w14:textId="142D2E9E" w:rsidR="00DD08E7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 xml:space="preserve">Tak </w:t>
      </w:r>
    </w:p>
    <w:p w14:paraId="55B650FF" w14:textId="7A17277E" w:rsidR="00DD08E7" w:rsidRPr="00DD08E7" w:rsidRDefault="00DD08E7" w:rsidP="00DD0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8E7">
        <w:rPr>
          <w:rFonts w:ascii="Arial" w:hAnsi="Arial" w:cs="Arial"/>
          <w:b/>
          <w:sz w:val="20"/>
          <w:szCs w:val="20"/>
        </w:rPr>
        <w:t>Pytanie nr 2</w:t>
      </w:r>
    </w:p>
    <w:p w14:paraId="372BF250" w14:textId="77777777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Prosimy o potwierdzenie, że Zamawiający załączył do SWZ całą dokumentację projektową i techniczną potrzebną do wykonania zamówienia oraz że dokumentacja ta jest kompletna i odzwierciedla stan faktyczny w zakresie warunków realizacji zamówienia, a ewentualny brak w tym zakresie nie obciąża wykonawcy.</w:t>
      </w:r>
    </w:p>
    <w:p w14:paraId="462865C0" w14:textId="1C986621" w:rsidR="00DD08E7" w:rsidRPr="00DD08E7" w:rsidRDefault="00DD08E7" w:rsidP="00DD08E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Hlk71620253"/>
      <w:r w:rsidRPr="00DD08E7">
        <w:rPr>
          <w:rFonts w:ascii="Arial" w:eastAsia="Calibri" w:hAnsi="Arial" w:cs="Arial"/>
          <w:b/>
          <w:sz w:val="20"/>
          <w:szCs w:val="20"/>
        </w:rPr>
        <w:t xml:space="preserve">Odpowiedź nr </w:t>
      </w:r>
      <w:r w:rsidRPr="00DD08E7">
        <w:rPr>
          <w:rFonts w:ascii="Arial" w:eastAsia="Calibri" w:hAnsi="Arial" w:cs="Arial"/>
          <w:b/>
          <w:sz w:val="20"/>
          <w:szCs w:val="20"/>
        </w:rPr>
        <w:t>2</w:t>
      </w:r>
    </w:p>
    <w:bookmarkEnd w:id="0"/>
    <w:p w14:paraId="2BFBBFB4" w14:textId="64846520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Tak</w:t>
      </w:r>
    </w:p>
    <w:p w14:paraId="3BAD4105" w14:textId="3372D242" w:rsidR="00DD08E7" w:rsidRPr="00DD08E7" w:rsidRDefault="00DD08E7" w:rsidP="00DD0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8E7">
        <w:rPr>
          <w:rFonts w:ascii="Arial" w:hAnsi="Arial" w:cs="Arial"/>
          <w:b/>
          <w:sz w:val="20"/>
          <w:szCs w:val="20"/>
        </w:rPr>
        <w:t>Pytanie nr 3</w:t>
      </w:r>
    </w:p>
    <w:p w14:paraId="73F631A8" w14:textId="77777777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 xml:space="preserve">Prosimy o potwierdzenie, że z branży kolejowej należy wycenić  tylko zakres robót wskazanych w OPZ i w przedmiarze, a pozostałe roboty kolejowe np. przestawienie sygnalizatorów świetlnych zostanie wykonane przez spółkę PKP. </w:t>
      </w:r>
    </w:p>
    <w:p w14:paraId="28EBCA7B" w14:textId="77651597" w:rsidR="00DD08E7" w:rsidRPr="00DD08E7" w:rsidRDefault="00DD08E7" w:rsidP="00DD08E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08E7">
        <w:rPr>
          <w:rFonts w:ascii="Arial" w:eastAsia="Calibri" w:hAnsi="Arial" w:cs="Arial"/>
          <w:b/>
          <w:sz w:val="20"/>
          <w:szCs w:val="20"/>
        </w:rPr>
        <w:t xml:space="preserve">Odpowiedź nr </w:t>
      </w:r>
      <w:r w:rsidRPr="00DD08E7">
        <w:rPr>
          <w:rFonts w:ascii="Arial" w:eastAsia="Calibri" w:hAnsi="Arial" w:cs="Arial"/>
          <w:b/>
          <w:sz w:val="20"/>
          <w:szCs w:val="20"/>
        </w:rPr>
        <w:t>3</w:t>
      </w:r>
    </w:p>
    <w:p w14:paraId="2937FF69" w14:textId="2462232A" w:rsidR="00DD08E7" w:rsidRPr="00DD08E7" w:rsidRDefault="00E04F06" w:rsidP="00DD08E7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Należy wycenić zgodnie z zakresem wskazanym  w przedmiarze.</w:t>
      </w:r>
    </w:p>
    <w:p w14:paraId="27A7F053" w14:textId="1951808D" w:rsidR="00DD08E7" w:rsidRPr="00DD08E7" w:rsidRDefault="00DD08E7" w:rsidP="00DD0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8E7">
        <w:rPr>
          <w:rFonts w:ascii="Arial" w:hAnsi="Arial" w:cs="Arial"/>
          <w:b/>
          <w:sz w:val="20"/>
          <w:szCs w:val="20"/>
        </w:rPr>
        <w:t>Pytanie nr 4</w:t>
      </w:r>
    </w:p>
    <w:p w14:paraId="7E6C74F0" w14:textId="644E372F" w:rsidR="00E04F06" w:rsidRPr="00DD08E7" w:rsidRDefault="00E04F06" w:rsidP="00606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Prosimy o określenie warunków odtworzenia ogrodzeń w tym:</w:t>
      </w:r>
    </w:p>
    <w:p w14:paraId="21CF2642" w14:textId="77777777" w:rsidR="00E04F06" w:rsidRPr="00DD08E7" w:rsidRDefault="00E04F06" w:rsidP="0060676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- rodzaj materiału,</w:t>
      </w:r>
    </w:p>
    <w:p w14:paraId="22FB6A40" w14:textId="77777777" w:rsidR="00E04F06" w:rsidRPr="00DD08E7" w:rsidRDefault="00E04F06" w:rsidP="0060676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- ilość, szerokość, wysokość ogrodzenia w tym bram i furtek,</w:t>
      </w:r>
    </w:p>
    <w:p w14:paraId="2227DC8A" w14:textId="77777777" w:rsidR="00E04F06" w:rsidRPr="00DD08E7" w:rsidRDefault="00E04F06" w:rsidP="0060676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- przekrój poprzeczny przez ogrodzenie,</w:t>
      </w:r>
    </w:p>
    <w:p w14:paraId="4E08E3D8" w14:textId="7BFA4128" w:rsidR="00E04F06" w:rsidRPr="00DD08E7" w:rsidRDefault="00E04F06" w:rsidP="0060676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- miejsce i długość odtworzenia</w:t>
      </w:r>
    </w:p>
    <w:p w14:paraId="4AA28CBF" w14:textId="46E22596" w:rsidR="00DD08E7" w:rsidRPr="00DD08E7" w:rsidRDefault="00DD08E7" w:rsidP="00DD08E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08E7">
        <w:rPr>
          <w:rFonts w:ascii="Arial" w:eastAsia="Calibri" w:hAnsi="Arial" w:cs="Arial"/>
          <w:b/>
          <w:sz w:val="20"/>
          <w:szCs w:val="20"/>
        </w:rPr>
        <w:t xml:space="preserve">Odpowiedź nr </w:t>
      </w:r>
      <w:r w:rsidRPr="00DD08E7">
        <w:rPr>
          <w:rFonts w:ascii="Arial" w:eastAsia="Calibri" w:hAnsi="Arial" w:cs="Arial"/>
          <w:b/>
          <w:sz w:val="20"/>
          <w:szCs w:val="20"/>
        </w:rPr>
        <w:t>4</w:t>
      </w:r>
    </w:p>
    <w:p w14:paraId="4619A604" w14:textId="77777777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 xml:space="preserve">W ofercie należy ująć ogrodzenie panelowe przetłaczane 3D, ocynkowane oraz malowane proszkowo, wysokość </w:t>
      </w:r>
      <w:proofErr w:type="spellStart"/>
      <w:r w:rsidRPr="00DD08E7">
        <w:rPr>
          <w:rFonts w:ascii="Arial" w:hAnsi="Arial" w:cs="Arial"/>
          <w:sz w:val="20"/>
          <w:szCs w:val="20"/>
        </w:rPr>
        <w:t>panela</w:t>
      </w:r>
      <w:proofErr w:type="spellEnd"/>
      <w:r w:rsidRPr="00DD08E7">
        <w:rPr>
          <w:rFonts w:ascii="Arial" w:hAnsi="Arial" w:cs="Arial"/>
          <w:sz w:val="20"/>
          <w:szCs w:val="20"/>
        </w:rPr>
        <w:t xml:space="preserve"> 1,50m, szerokość </w:t>
      </w:r>
      <w:proofErr w:type="spellStart"/>
      <w:r w:rsidRPr="00DD08E7">
        <w:rPr>
          <w:rFonts w:ascii="Arial" w:hAnsi="Arial" w:cs="Arial"/>
          <w:sz w:val="20"/>
          <w:szCs w:val="20"/>
        </w:rPr>
        <w:t>panela</w:t>
      </w:r>
      <w:proofErr w:type="spellEnd"/>
      <w:r w:rsidRPr="00DD08E7">
        <w:rPr>
          <w:rFonts w:ascii="Arial" w:hAnsi="Arial" w:cs="Arial"/>
          <w:sz w:val="20"/>
          <w:szCs w:val="20"/>
        </w:rPr>
        <w:t xml:space="preserve"> 2,5m, przetłoczenia 3V, średnica drutu fi 5,0mm, słupki 60x40mm o wysokości 2,4m, rozstaw oczek nie rzadziej niż 50x200mm. Słupki montowane w betonowych łącznikach o wysokości 0,3m, podmurówka wysokość 0,3m. Bramy oraz furtki w układzie panelowym. Ilości należy przyjąć zgodnie z przedmiarem.</w:t>
      </w:r>
    </w:p>
    <w:p w14:paraId="1EAE192E" w14:textId="77777777" w:rsidR="00DD08E7" w:rsidRPr="00DD08E7" w:rsidRDefault="00DD08E7" w:rsidP="00DD0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7867ED" w14:textId="553CF5CA" w:rsidR="00DD08E7" w:rsidRPr="00DD08E7" w:rsidRDefault="00DD08E7" w:rsidP="00DD0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8E7">
        <w:rPr>
          <w:rFonts w:ascii="Arial" w:hAnsi="Arial" w:cs="Arial"/>
          <w:b/>
          <w:sz w:val="20"/>
          <w:szCs w:val="20"/>
        </w:rPr>
        <w:lastRenderedPageBreak/>
        <w:t>Pytanie nr 5</w:t>
      </w:r>
    </w:p>
    <w:p w14:paraId="6102CB68" w14:textId="66BD5525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 xml:space="preserve">Masa bitumiczna kolor czerwony – prosimy o wyjaśnienie czy ma być barwiona w masie czy pomalowana masą chemoutwardzalną koloru czerwonego? </w:t>
      </w:r>
    </w:p>
    <w:p w14:paraId="6D19219E" w14:textId="2768CC5D" w:rsidR="00DD08E7" w:rsidRPr="00DD08E7" w:rsidRDefault="00DD08E7" w:rsidP="00DD08E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08E7">
        <w:rPr>
          <w:rFonts w:ascii="Arial" w:eastAsia="Calibri" w:hAnsi="Arial" w:cs="Arial"/>
          <w:b/>
          <w:sz w:val="20"/>
          <w:szCs w:val="20"/>
        </w:rPr>
        <w:t xml:space="preserve">Odpowiedź nr </w:t>
      </w:r>
      <w:r w:rsidRPr="00DD08E7">
        <w:rPr>
          <w:rFonts w:ascii="Arial" w:eastAsia="Calibri" w:hAnsi="Arial" w:cs="Arial"/>
          <w:b/>
          <w:sz w:val="20"/>
          <w:szCs w:val="20"/>
        </w:rPr>
        <w:t>5</w:t>
      </w:r>
    </w:p>
    <w:p w14:paraId="43423A76" w14:textId="6CC8C421" w:rsidR="00E04F06" w:rsidRPr="00DD08E7" w:rsidRDefault="00E04F06" w:rsidP="0060676C">
      <w:pPr>
        <w:jc w:val="both"/>
        <w:rPr>
          <w:rFonts w:ascii="Arial" w:hAnsi="Arial" w:cs="Arial"/>
          <w:sz w:val="20"/>
          <w:szCs w:val="20"/>
        </w:rPr>
      </w:pPr>
      <w:r w:rsidRPr="00DD08E7">
        <w:rPr>
          <w:rFonts w:ascii="Arial" w:hAnsi="Arial" w:cs="Arial"/>
          <w:sz w:val="20"/>
          <w:szCs w:val="20"/>
        </w:rPr>
        <w:t>Zamawiający dopuszcza wykonanie wierzchniej warstwy w kolorze czerwonym z masy chemoutwardzalnej.</w:t>
      </w:r>
    </w:p>
    <w:p w14:paraId="0F031F7B" w14:textId="63EBCBD6" w:rsidR="00ED6F0E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F7B8D1" w14:textId="257A0F3B" w:rsidR="00DD08E7" w:rsidRDefault="00DD08E7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A71416" w14:textId="77777777" w:rsidR="00DD08E7" w:rsidRPr="0060676C" w:rsidRDefault="00DD08E7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375058" w14:textId="62BA7F09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A85D74" w14:textId="0115F52D" w:rsidR="00DD08E7" w:rsidRDefault="00DD08E7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6B5E25" w14:textId="2C077E05" w:rsidR="00DD08E7" w:rsidRDefault="00DD08E7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7A5D2F" w14:textId="77777777" w:rsidR="00DD08E7" w:rsidRPr="0060676C" w:rsidRDefault="00DD08E7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Pr="0060676C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60676C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676C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104E1955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internetowa : </w:t>
      </w:r>
      <w:bookmarkStart w:id="1" w:name="_Hlk69820291"/>
      <w:r w:rsidR="00E04F06" w:rsidRPr="00E04F06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E04F06" w:rsidRPr="00E04F06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E04F06" w:rsidRPr="00E04F06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E04F06" w:rsidRPr="00E04F0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https://platformazakupowa.pl/sp_chojnice/aukcje</w:t>
      </w:r>
      <w:r w:rsidR="00E04F06" w:rsidRPr="00E04F0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2608E"/>
    <w:multiLevelType w:val="hybridMultilevel"/>
    <w:tmpl w:val="AEEAEC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60676C"/>
    <w:rsid w:val="008F0C5F"/>
    <w:rsid w:val="00DD08E7"/>
    <w:rsid w:val="00E04F06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F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F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4F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2021-05-11T08:14:00Z</dcterms:created>
  <dcterms:modified xsi:type="dcterms:W3CDTF">2021-05-11T08:14:00Z</dcterms:modified>
</cp:coreProperties>
</file>