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42D2A813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AE5DF1">
        <w:rPr>
          <w:rFonts w:ascii="Arial" w:eastAsia="Times New Roman" w:hAnsi="Arial" w:cs="Arial"/>
          <w:bCs/>
          <w:lang w:eastAsia="pl-PL"/>
        </w:rPr>
        <w:t>3</w:t>
      </w:r>
      <w:r w:rsidR="00AA22FB">
        <w:rPr>
          <w:rFonts w:ascii="Arial" w:eastAsia="Times New Roman" w:hAnsi="Arial" w:cs="Arial"/>
          <w:bCs/>
          <w:lang w:eastAsia="pl-PL"/>
        </w:rPr>
        <w:t>7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AA22FB">
        <w:rPr>
          <w:rFonts w:ascii="Arial" w:eastAsia="Times New Roman" w:hAnsi="Arial" w:cs="Arial"/>
          <w:bCs/>
          <w:lang w:eastAsia="pl-PL"/>
        </w:rPr>
        <w:t>2</w:t>
      </w:r>
      <w:r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AA22FB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6C0A6266" w14:textId="77777777" w:rsidR="00AA22FB" w:rsidRPr="00AA22FB" w:rsidRDefault="00AA22FB" w:rsidP="00AA22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86734568"/>
      <w:bookmarkStart w:id="1" w:name="_Hlk147914057"/>
      <w:r w:rsidRPr="00AA22FB">
        <w:rPr>
          <w:rFonts w:ascii="Arial" w:eastAsia="Calibri" w:hAnsi="Arial" w:cs="Arial"/>
          <w:b/>
          <w:bCs/>
          <w:i/>
          <w:iCs/>
          <w:lang w:eastAsia="pl-PL" w:bidi="pl-PL"/>
        </w:rPr>
        <w:t>Rozbudowa przejścia dla pieszych przez ul. Czechowicza w Pogórzu oraz budowa przejścia dla pieszych przez ul. Kalinową w Kosakowie</w:t>
      </w:r>
      <w:bookmarkEnd w:id="1"/>
      <w:r w:rsidRPr="00AA22FB">
        <w:rPr>
          <w:rFonts w:ascii="Arial" w:eastAsia="Calibri" w:hAnsi="Arial" w:cs="Arial"/>
          <w:b/>
          <w:bCs/>
          <w:i/>
          <w:iCs/>
          <w:lang w:eastAsia="pl-PL" w:bidi="pl-PL"/>
        </w:rPr>
        <w:t xml:space="preserve"> – 2 edycja</w:t>
      </w:r>
    </w:p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449A61FA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0EE76B8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3D73DF8A" w14:textId="77777777" w:rsidR="00E775D1" w:rsidRPr="00E775D1" w:rsidRDefault="00E775D1" w:rsidP="00E775D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86734586"/>
      <w:bookmarkEnd w:id="0"/>
      <w:r w:rsidRPr="00E775D1">
        <w:rPr>
          <w:rFonts w:ascii="Arial" w:eastAsia="Calibri" w:hAnsi="Arial" w:cs="Arial"/>
          <w:b/>
          <w:lang w:eastAsia="pl-PL"/>
        </w:rPr>
        <w:t>Prosimy o wskazanie prawidłowego oznaczenia (numeracji) postępowania:</w:t>
      </w:r>
    </w:p>
    <w:p w14:paraId="215393D1" w14:textId="77777777" w:rsidR="00E775D1" w:rsidRPr="00E775D1" w:rsidRDefault="00E775D1" w:rsidP="00E775D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775D1">
        <w:rPr>
          <w:rFonts w:ascii="Arial" w:eastAsia="Calibri" w:hAnsi="Arial" w:cs="Arial"/>
          <w:b/>
          <w:lang w:eastAsia="pl-PL"/>
        </w:rPr>
        <w:t>- strona tytułowa SWZ: ZP. 271.33.2023;</w:t>
      </w:r>
    </w:p>
    <w:p w14:paraId="031B149A" w14:textId="04813A70" w:rsidR="002F0856" w:rsidRDefault="00E775D1" w:rsidP="00E775D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775D1">
        <w:rPr>
          <w:rFonts w:ascii="Arial" w:eastAsia="Calibri" w:hAnsi="Arial" w:cs="Arial"/>
          <w:b/>
          <w:lang w:eastAsia="pl-PL"/>
        </w:rPr>
        <w:t>- treść SWZ: ZP.271.37.2023</w:t>
      </w:r>
      <w:r>
        <w:rPr>
          <w:rFonts w:ascii="Arial" w:eastAsia="Calibri" w:hAnsi="Arial" w:cs="Arial"/>
          <w:b/>
          <w:lang w:eastAsia="pl-PL"/>
        </w:rPr>
        <w:t xml:space="preserve"> </w:t>
      </w:r>
    </w:p>
    <w:p w14:paraId="5CA960FD" w14:textId="17967BE1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2"/>
    </w:p>
    <w:p w14:paraId="731266CA" w14:textId="77DD7C8B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 xml:space="preserve">Zamawiający </w:t>
      </w:r>
      <w:r w:rsidR="00B55A1E">
        <w:rPr>
          <w:rFonts w:ascii="Arial" w:eastAsia="Calibri" w:hAnsi="Arial" w:cs="Arial"/>
          <w:bCs/>
          <w:lang w:eastAsia="pl-PL"/>
        </w:rPr>
        <w:t xml:space="preserve">dokonał korekty zapisu, </w:t>
      </w:r>
      <w:r w:rsidR="00A03087">
        <w:rPr>
          <w:rFonts w:ascii="Arial" w:eastAsia="Calibri" w:hAnsi="Arial" w:cs="Arial"/>
          <w:bCs/>
          <w:lang w:eastAsia="pl-PL"/>
        </w:rPr>
        <w:t>w zmianie treści SWZ z dnia 20.11.2023 r</w:t>
      </w:r>
    </w:p>
    <w:p w14:paraId="44E0BED6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1ABB5FE" w14:textId="2EE8F990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>Pytanie 2</w:t>
      </w:r>
    </w:p>
    <w:p w14:paraId="5A07ECEE" w14:textId="77777777" w:rsidR="00646F0E" w:rsidRDefault="00A03087" w:rsidP="00A0308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A03087">
        <w:rPr>
          <w:rFonts w:ascii="Arial" w:eastAsia="Calibri" w:hAnsi="Arial" w:cs="Arial"/>
          <w:b/>
          <w:lang w:eastAsia="pl-PL"/>
        </w:rPr>
        <w:t>Prosimy o wyjaśnienie czy wpłacając wadium na poszczególne części należy w tytule podać</w:t>
      </w:r>
      <w:r w:rsidR="00646F0E">
        <w:rPr>
          <w:rFonts w:ascii="Arial" w:eastAsia="Calibri" w:hAnsi="Arial" w:cs="Arial"/>
          <w:b/>
          <w:lang w:eastAsia="pl-PL"/>
        </w:rPr>
        <w:t xml:space="preserve"> </w:t>
      </w:r>
      <w:r w:rsidRPr="00A03087">
        <w:rPr>
          <w:rFonts w:ascii="Arial" w:eastAsia="Calibri" w:hAnsi="Arial" w:cs="Arial"/>
          <w:b/>
          <w:lang w:eastAsia="pl-PL"/>
        </w:rPr>
        <w:t>część postępowania w której uczestniczy Wykonawca</w:t>
      </w:r>
    </w:p>
    <w:p w14:paraId="0517B681" w14:textId="5DA33A7E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2</w:t>
      </w:r>
    </w:p>
    <w:p w14:paraId="5D9E1C0F" w14:textId="6C1CDBD3" w:rsidR="0010166E" w:rsidRDefault="00646F0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 Jeżeli wykonawca składa </w:t>
      </w:r>
      <w:r w:rsidR="008F78CB">
        <w:rPr>
          <w:rFonts w:ascii="Arial" w:eastAsia="Calibri" w:hAnsi="Arial" w:cs="Arial"/>
          <w:bCs/>
          <w:lang w:eastAsia="pl-PL"/>
        </w:rPr>
        <w:t>ofertę</w:t>
      </w:r>
      <w:r>
        <w:rPr>
          <w:rFonts w:ascii="Arial" w:eastAsia="Calibri" w:hAnsi="Arial" w:cs="Arial"/>
          <w:bCs/>
          <w:lang w:eastAsia="pl-PL"/>
        </w:rPr>
        <w:t xml:space="preserve"> na więcej niż jedną część postepowania powinien oznaczyć</w:t>
      </w:r>
      <w:r w:rsidR="0072196E">
        <w:rPr>
          <w:rFonts w:ascii="Arial" w:eastAsia="Calibri" w:hAnsi="Arial" w:cs="Arial"/>
          <w:bCs/>
          <w:lang w:eastAsia="pl-PL"/>
        </w:rPr>
        <w:t>,</w:t>
      </w:r>
      <w:r>
        <w:rPr>
          <w:rFonts w:ascii="Arial" w:eastAsia="Calibri" w:hAnsi="Arial" w:cs="Arial"/>
          <w:bCs/>
          <w:lang w:eastAsia="pl-PL"/>
        </w:rPr>
        <w:t xml:space="preserve"> której części post</w:t>
      </w:r>
      <w:r w:rsidR="0072196E">
        <w:rPr>
          <w:rFonts w:ascii="Arial" w:eastAsia="Calibri" w:hAnsi="Arial" w:cs="Arial"/>
          <w:bCs/>
          <w:lang w:eastAsia="pl-PL"/>
        </w:rPr>
        <w:t>ę</w:t>
      </w:r>
      <w:r>
        <w:rPr>
          <w:rFonts w:ascii="Arial" w:eastAsia="Calibri" w:hAnsi="Arial" w:cs="Arial"/>
          <w:bCs/>
          <w:lang w:eastAsia="pl-PL"/>
        </w:rPr>
        <w:t xml:space="preserve">powania </w:t>
      </w:r>
      <w:r w:rsidR="00E932E9">
        <w:rPr>
          <w:rFonts w:ascii="Arial" w:eastAsia="Calibri" w:hAnsi="Arial" w:cs="Arial"/>
          <w:bCs/>
          <w:lang w:eastAsia="pl-PL"/>
        </w:rPr>
        <w:t>dotyczy złożone wadium. W przypadku braku wadium na jedną część postępowania i braku oznaczenia</w:t>
      </w:r>
      <w:r w:rsidR="0072196E">
        <w:rPr>
          <w:rFonts w:ascii="Arial" w:eastAsia="Calibri" w:hAnsi="Arial" w:cs="Arial"/>
          <w:bCs/>
          <w:lang w:eastAsia="pl-PL"/>
        </w:rPr>
        <w:t>,</w:t>
      </w:r>
      <w:r w:rsidR="00E932E9">
        <w:rPr>
          <w:rFonts w:ascii="Arial" w:eastAsia="Calibri" w:hAnsi="Arial" w:cs="Arial"/>
          <w:bCs/>
          <w:lang w:eastAsia="pl-PL"/>
        </w:rPr>
        <w:t xml:space="preserve"> której części dotyczy pozostałe złożone wadium</w:t>
      </w:r>
      <w:r w:rsidR="0072196E">
        <w:rPr>
          <w:rFonts w:ascii="Arial" w:eastAsia="Calibri" w:hAnsi="Arial" w:cs="Arial"/>
          <w:bCs/>
          <w:lang w:eastAsia="pl-PL"/>
        </w:rPr>
        <w:t>,</w:t>
      </w:r>
      <w:r w:rsidR="00E932E9">
        <w:rPr>
          <w:rFonts w:ascii="Arial" w:eastAsia="Calibri" w:hAnsi="Arial" w:cs="Arial"/>
          <w:bCs/>
          <w:lang w:eastAsia="pl-PL"/>
        </w:rPr>
        <w:t xml:space="preserve"> Zamawiający nie będzie miał możliwości zidentyfikowania </w:t>
      </w:r>
      <w:r w:rsidR="008F78CB">
        <w:rPr>
          <w:rFonts w:ascii="Arial" w:eastAsia="Calibri" w:hAnsi="Arial" w:cs="Arial"/>
          <w:bCs/>
          <w:lang w:eastAsia="pl-PL"/>
        </w:rPr>
        <w:t>która oferta (na którą część) została zabezpieczona wadium a która nie.</w:t>
      </w:r>
    </w:p>
    <w:p w14:paraId="582684A2" w14:textId="77777777" w:rsid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D7CEBCF" w14:textId="4A2D4034" w:rsidR="00B74DBB" w:rsidRP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74DBB">
        <w:rPr>
          <w:rFonts w:ascii="Arial" w:eastAsia="Calibri" w:hAnsi="Arial" w:cs="Arial"/>
          <w:b/>
          <w:lang w:eastAsia="pl-PL"/>
        </w:rPr>
        <w:t>Pytanie 3</w:t>
      </w:r>
    </w:p>
    <w:p w14:paraId="65F6008E" w14:textId="35CE0A68" w:rsid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74DBB">
        <w:rPr>
          <w:rFonts w:ascii="Arial" w:eastAsia="Calibri" w:hAnsi="Arial" w:cs="Arial"/>
          <w:bCs/>
          <w:lang w:eastAsia="pl-PL"/>
        </w:rPr>
        <w:t>Prosimy o wskazanie okresu pielęgnacji wykonanych trawników</w:t>
      </w:r>
    </w:p>
    <w:p w14:paraId="2799F861" w14:textId="1316B232" w:rsidR="00B74DBB" w:rsidRPr="000F1AFD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>Odpowiedź 3</w:t>
      </w:r>
    </w:p>
    <w:p w14:paraId="7FC5D42C" w14:textId="32BE6D8E" w:rsidR="00B74DBB" w:rsidRDefault="00CA2A4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CA2A4E">
        <w:rPr>
          <w:rFonts w:ascii="Arial" w:eastAsia="Calibri" w:hAnsi="Arial" w:cs="Arial"/>
          <w:bCs/>
          <w:lang w:eastAsia="pl-PL"/>
        </w:rPr>
        <w:t>Okres pielęgnacji trawników wynosi 1 rok od odbioru końcowego inwestycji</w:t>
      </w:r>
    </w:p>
    <w:p w14:paraId="35628451" w14:textId="77777777" w:rsidR="00CA2A4E" w:rsidRDefault="00CA2A4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EEB4358" w14:textId="58095E04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160916">
        <w:rPr>
          <w:rFonts w:ascii="Arial" w:eastAsia="Calibri" w:hAnsi="Arial" w:cs="Arial"/>
          <w:b/>
          <w:bCs/>
          <w:lang w:eastAsia="pl-PL"/>
        </w:rPr>
        <w:t>4</w:t>
      </w:r>
    </w:p>
    <w:p w14:paraId="29C5BFB6" w14:textId="77777777" w:rsidR="004E0EEA" w:rsidRDefault="00160916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60916">
        <w:rPr>
          <w:rFonts w:ascii="Arial" w:eastAsia="Calibri" w:hAnsi="Arial" w:cs="Arial"/>
          <w:bCs/>
          <w:lang w:eastAsia="pl-PL"/>
        </w:rPr>
        <w:t>Prosimy o wskazanie okresu gwarancji na wykonane oznakowanie poziome</w:t>
      </w:r>
    </w:p>
    <w:p w14:paraId="42E6D0BD" w14:textId="1699EA7F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4E0EEA">
        <w:rPr>
          <w:rFonts w:ascii="Arial" w:eastAsia="Calibri" w:hAnsi="Arial" w:cs="Arial"/>
          <w:bCs/>
          <w:u w:val="single"/>
          <w:lang w:eastAsia="pl-PL"/>
        </w:rPr>
        <w:t>4</w:t>
      </w:r>
    </w:p>
    <w:p w14:paraId="2BE2A845" w14:textId="27564C60" w:rsidR="000F1AFD" w:rsidRDefault="00CA2A4E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CA2A4E">
        <w:rPr>
          <w:rFonts w:ascii="Arial" w:eastAsia="Calibri" w:hAnsi="Arial" w:cs="Arial"/>
          <w:bCs/>
          <w:lang w:eastAsia="pl-PL"/>
        </w:rPr>
        <w:t>Okres gwarancji oznakowania poziomego jest równy gwarancji całej budowy</w:t>
      </w:r>
    </w:p>
    <w:p w14:paraId="1828BD77" w14:textId="77777777" w:rsidR="00CA2A4E" w:rsidRPr="000F1AFD" w:rsidRDefault="00CA2A4E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3D7E6C4" w14:textId="65BE5B9A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4E0EEA">
        <w:rPr>
          <w:rFonts w:ascii="Arial" w:eastAsia="Calibri" w:hAnsi="Arial" w:cs="Arial"/>
          <w:b/>
          <w:bCs/>
          <w:lang w:eastAsia="pl-PL"/>
        </w:rPr>
        <w:t>5</w:t>
      </w:r>
    </w:p>
    <w:p w14:paraId="23EC5D59" w14:textId="77777777" w:rsidR="004E0EEA" w:rsidRPr="004E0EEA" w:rsidRDefault="004E0EEA" w:rsidP="004E0EE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E0EEA">
        <w:rPr>
          <w:rFonts w:ascii="Arial" w:eastAsia="Calibri" w:hAnsi="Arial" w:cs="Arial"/>
          <w:bCs/>
          <w:lang w:eastAsia="pl-PL"/>
        </w:rPr>
        <w:t>Prosimy o potwierdzenie, że warstwa ścieralna ścieżki rowerowej wykonana z betonu</w:t>
      </w:r>
    </w:p>
    <w:p w14:paraId="1F573C5A" w14:textId="77777777" w:rsidR="004E0EEA" w:rsidRDefault="004E0EEA" w:rsidP="004E0EE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E0EEA">
        <w:rPr>
          <w:rFonts w:ascii="Arial" w:eastAsia="Calibri" w:hAnsi="Arial" w:cs="Arial"/>
          <w:bCs/>
          <w:lang w:eastAsia="pl-PL"/>
        </w:rPr>
        <w:t>asfaltowego ma być w kolorze naturalnym/czarnym (dotyczy obu części zamówienia).</w:t>
      </w:r>
    </w:p>
    <w:p w14:paraId="012CCE23" w14:textId="1D2D9969" w:rsidR="000F1AFD" w:rsidRPr="000F1AFD" w:rsidRDefault="000F1AFD" w:rsidP="004E0EE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4E0EEA">
        <w:rPr>
          <w:rFonts w:ascii="Arial" w:eastAsia="Calibri" w:hAnsi="Arial" w:cs="Arial"/>
          <w:bCs/>
          <w:u w:val="single"/>
          <w:lang w:eastAsia="pl-PL"/>
        </w:rPr>
        <w:t>5</w:t>
      </w:r>
    </w:p>
    <w:p w14:paraId="2EECBFBA" w14:textId="62F2B3EB" w:rsidR="000F1AFD" w:rsidRDefault="00CA2A4E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CA2A4E">
        <w:rPr>
          <w:rFonts w:ascii="Arial" w:eastAsia="Calibri" w:hAnsi="Arial" w:cs="Arial"/>
          <w:bCs/>
          <w:lang w:eastAsia="pl-PL"/>
        </w:rPr>
        <w:t>Potwierdzamy, warstwa ścieralna ścieżki rowerowej na ul. Czechowicza oraz na ul. Kalinowej ma być z betonu asfaltowego w kolorze naturalnym/czarnym</w:t>
      </w:r>
    </w:p>
    <w:p w14:paraId="5A6E3271" w14:textId="77777777" w:rsidR="00CA2A4E" w:rsidRPr="000F1AFD" w:rsidRDefault="00CA2A4E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1DEA01F" w14:textId="460EA345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4E0EEA">
        <w:rPr>
          <w:rFonts w:ascii="Arial" w:eastAsia="Calibri" w:hAnsi="Arial" w:cs="Arial"/>
          <w:b/>
          <w:bCs/>
          <w:lang w:eastAsia="pl-PL"/>
        </w:rPr>
        <w:t>6</w:t>
      </w:r>
    </w:p>
    <w:p w14:paraId="0F77E6D0" w14:textId="77777777" w:rsidR="004E0EEA" w:rsidRPr="004E0EEA" w:rsidRDefault="004E0EEA" w:rsidP="004E0EE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E0EEA">
        <w:rPr>
          <w:rFonts w:ascii="Arial" w:eastAsia="Calibri" w:hAnsi="Arial" w:cs="Arial"/>
          <w:bCs/>
          <w:lang w:eastAsia="pl-PL"/>
        </w:rPr>
        <w:t>Prosimy o potwierdzenia, że Wykonawca na własny koszt na opracować projekt, uzgodnić i</w:t>
      </w:r>
    </w:p>
    <w:p w14:paraId="619AC910" w14:textId="77777777" w:rsidR="004E0EEA" w:rsidRDefault="004E0EEA" w:rsidP="004E0EE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E0EEA">
        <w:rPr>
          <w:rFonts w:ascii="Arial" w:eastAsia="Calibri" w:hAnsi="Arial" w:cs="Arial"/>
          <w:bCs/>
          <w:lang w:eastAsia="pl-PL"/>
        </w:rPr>
        <w:t>wdrożyć tymczasową organizację ruchu (dotyczy obu części zamówienia</w:t>
      </w:r>
    </w:p>
    <w:p w14:paraId="7AB91691" w14:textId="4E521AD1" w:rsidR="000F1AFD" w:rsidRPr="000F1AFD" w:rsidRDefault="000F1AFD" w:rsidP="004E0EE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4E0EEA">
        <w:rPr>
          <w:rFonts w:ascii="Arial" w:eastAsia="Calibri" w:hAnsi="Arial" w:cs="Arial"/>
          <w:bCs/>
          <w:u w:val="single"/>
          <w:lang w:eastAsia="pl-PL"/>
        </w:rPr>
        <w:t>6</w:t>
      </w:r>
    </w:p>
    <w:p w14:paraId="183CD5DA" w14:textId="77777777" w:rsidR="00CA2A4E" w:rsidRPr="00CA2A4E" w:rsidRDefault="00CA2A4E" w:rsidP="00CA2A4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CA2A4E">
        <w:rPr>
          <w:rFonts w:ascii="Arial" w:eastAsia="Calibri" w:hAnsi="Arial" w:cs="Arial"/>
          <w:bCs/>
          <w:lang w:eastAsia="pl-PL"/>
        </w:rPr>
        <w:t>Potwierdzamy, opracowanie, uzgodnienie, zatwierdzenie oraz wprowadzenie tymczasowej organizacji ruchu leży po stronie Wykonawcy (dotyczy obu części zamówienia).</w:t>
      </w:r>
    </w:p>
    <w:p w14:paraId="29A3AA58" w14:textId="77777777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8C37CD4" w14:textId="0CF7DA95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4E0EEA">
        <w:rPr>
          <w:rFonts w:ascii="Arial" w:eastAsia="Calibri" w:hAnsi="Arial" w:cs="Arial"/>
          <w:b/>
          <w:bCs/>
          <w:lang w:eastAsia="pl-PL"/>
        </w:rPr>
        <w:t>7</w:t>
      </w:r>
    </w:p>
    <w:p w14:paraId="65D9288A" w14:textId="501A5FFA" w:rsidR="00670F1A" w:rsidRDefault="004E0EEA" w:rsidP="00670F1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E0EEA">
        <w:rPr>
          <w:rFonts w:ascii="Arial" w:eastAsia="Calibri" w:hAnsi="Arial" w:cs="Arial"/>
          <w:bCs/>
          <w:lang w:eastAsia="pl-PL"/>
        </w:rPr>
        <w:lastRenderedPageBreak/>
        <w:t>części nr 1: Czechowicza w Pogórzu</w:t>
      </w:r>
      <w:r>
        <w:rPr>
          <w:rFonts w:ascii="Arial" w:eastAsia="Calibri" w:hAnsi="Arial" w:cs="Arial"/>
          <w:bCs/>
          <w:lang w:eastAsia="pl-PL"/>
        </w:rPr>
        <w:t xml:space="preserve">: </w:t>
      </w:r>
      <w:r w:rsidR="00670F1A" w:rsidRPr="00670F1A">
        <w:rPr>
          <w:rFonts w:ascii="Arial" w:eastAsia="Calibri" w:hAnsi="Arial" w:cs="Arial"/>
          <w:bCs/>
          <w:lang w:eastAsia="pl-PL"/>
        </w:rPr>
        <w:t>Podczas wykonywania wyniesionego skrzyżowania dojdzie do konieczności regulacji</w:t>
      </w:r>
      <w:r w:rsidR="00670F1A">
        <w:rPr>
          <w:rFonts w:ascii="Arial" w:eastAsia="Calibri" w:hAnsi="Arial" w:cs="Arial"/>
          <w:bCs/>
          <w:lang w:eastAsia="pl-PL"/>
        </w:rPr>
        <w:t xml:space="preserve"> </w:t>
      </w:r>
      <w:r w:rsidR="00670F1A" w:rsidRPr="00670F1A">
        <w:rPr>
          <w:rFonts w:ascii="Arial" w:eastAsia="Calibri" w:hAnsi="Arial" w:cs="Arial"/>
          <w:bCs/>
          <w:lang w:eastAsia="pl-PL"/>
        </w:rPr>
        <w:t>istniejących studni kanalizacji sanitarnej(deszczowej). Prosimy o potwierdzenie, że należy</w:t>
      </w:r>
      <w:r w:rsidR="00670F1A">
        <w:rPr>
          <w:rFonts w:ascii="Arial" w:eastAsia="Calibri" w:hAnsi="Arial" w:cs="Arial"/>
          <w:bCs/>
          <w:lang w:eastAsia="pl-PL"/>
        </w:rPr>
        <w:t xml:space="preserve"> </w:t>
      </w:r>
      <w:r w:rsidR="00670F1A" w:rsidRPr="00670F1A">
        <w:rPr>
          <w:rFonts w:ascii="Arial" w:eastAsia="Calibri" w:hAnsi="Arial" w:cs="Arial"/>
          <w:bCs/>
          <w:lang w:eastAsia="pl-PL"/>
        </w:rPr>
        <w:t>wykonać te prace oraz prosimy o zamieszczenie uzgodnień z gestorem sieci. Czy podczas</w:t>
      </w:r>
      <w:r w:rsidR="00670F1A">
        <w:rPr>
          <w:rFonts w:ascii="Arial" w:eastAsia="Calibri" w:hAnsi="Arial" w:cs="Arial"/>
          <w:bCs/>
          <w:lang w:eastAsia="pl-PL"/>
        </w:rPr>
        <w:t xml:space="preserve"> </w:t>
      </w:r>
      <w:r w:rsidR="00670F1A" w:rsidRPr="00670F1A">
        <w:rPr>
          <w:rFonts w:ascii="Arial" w:eastAsia="Calibri" w:hAnsi="Arial" w:cs="Arial"/>
          <w:bCs/>
          <w:lang w:eastAsia="pl-PL"/>
        </w:rPr>
        <w:t>regulacji należy przewidzieć wymianę elementów studni? Jeżeli tak, prosimy o wskazanie</w:t>
      </w:r>
      <w:r w:rsidR="00670F1A">
        <w:rPr>
          <w:rFonts w:ascii="Arial" w:eastAsia="Calibri" w:hAnsi="Arial" w:cs="Arial"/>
          <w:bCs/>
          <w:lang w:eastAsia="pl-PL"/>
        </w:rPr>
        <w:t xml:space="preserve"> </w:t>
      </w:r>
      <w:r w:rsidR="00670F1A" w:rsidRPr="00670F1A">
        <w:rPr>
          <w:rFonts w:ascii="Arial" w:eastAsia="Calibri" w:hAnsi="Arial" w:cs="Arial"/>
          <w:bCs/>
          <w:lang w:eastAsia="pl-PL"/>
        </w:rPr>
        <w:t>jakie elementy należy wymienić na nowe</w:t>
      </w:r>
    </w:p>
    <w:p w14:paraId="5D1F7BEF" w14:textId="17F8D581" w:rsidR="000F1AFD" w:rsidRPr="000F1AFD" w:rsidRDefault="000F1AFD" w:rsidP="00670F1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670F1A">
        <w:rPr>
          <w:rFonts w:ascii="Arial" w:eastAsia="Calibri" w:hAnsi="Arial" w:cs="Arial"/>
          <w:bCs/>
          <w:u w:val="single"/>
          <w:lang w:eastAsia="pl-PL"/>
        </w:rPr>
        <w:t>7</w:t>
      </w:r>
    </w:p>
    <w:p w14:paraId="1BE26A13" w14:textId="47AF8CBD" w:rsidR="000F1AFD" w:rsidRDefault="00E33104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33104">
        <w:rPr>
          <w:rFonts w:ascii="Arial" w:eastAsia="Calibri" w:hAnsi="Arial" w:cs="Arial"/>
          <w:bCs/>
          <w:lang w:eastAsia="pl-PL"/>
        </w:rPr>
        <w:t>W wycenie należy ująć regulacje studni kanalizacji deszczowej przewidziane w dokumentacji. Zamawiający zamieszcza uzgodnienia do projektu. Brak wskazań elementów do ewentualnej  wymiana będzie podstawą do wyceny robót dodatkowych</w:t>
      </w:r>
      <w:r w:rsidR="00154FF5">
        <w:rPr>
          <w:rFonts w:ascii="Arial" w:eastAsia="Calibri" w:hAnsi="Arial" w:cs="Arial"/>
          <w:bCs/>
          <w:lang w:eastAsia="pl-PL"/>
        </w:rPr>
        <w:t xml:space="preserve"> – Załącznik nr 1 do wyjaśnień </w:t>
      </w:r>
    </w:p>
    <w:p w14:paraId="6E9E3569" w14:textId="77777777" w:rsidR="00E33104" w:rsidRPr="000F1AFD" w:rsidRDefault="00E33104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2C90BE5" w14:textId="76D741FC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670F1A">
        <w:rPr>
          <w:rFonts w:ascii="Arial" w:eastAsia="Calibri" w:hAnsi="Arial" w:cs="Arial"/>
          <w:b/>
          <w:bCs/>
          <w:lang w:eastAsia="pl-PL"/>
        </w:rPr>
        <w:t>8</w:t>
      </w:r>
    </w:p>
    <w:p w14:paraId="25DA4BAD" w14:textId="4673DFFA" w:rsidR="000F1AFD" w:rsidRPr="000F1AFD" w:rsidRDefault="00670F1A" w:rsidP="00670F1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70F1A">
        <w:rPr>
          <w:rFonts w:ascii="Arial" w:eastAsia="Calibri" w:hAnsi="Arial" w:cs="Arial"/>
          <w:bCs/>
          <w:lang w:eastAsia="pl-PL"/>
        </w:rPr>
        <w:t>części nr 1: Czechowicza w Pogórzu</w:t>
      </w:r>
      <w:r w:rsidR="00E33104">
        <w:rPr>
          <w:rFonts w:ascii="Arial" w:eastAsia="Calibri" w:hAnsi="Arial" w:cs="Arial"/>
          <w:bCs/>
          <w:lang w:eastAsia="pl-PL"/>
        </w:rPr>
        <w:t>:</w:t>
      </w:r>
      <w:r w:rsidRPr="00670F1A">
        <w:rPr>
          <w:rFonts w:ascii="Arial" w:eastAsia="Calibri" w:hAnsi="Arial" w:cs="Arial"/>
          <w:bCs/>
          <w:lang w:eastAsia="pl-PL"/>
        </w:rPr>
        <w:t xml:space="preserve"> </w:t>
      </w:r>
      <w:r w:rsidRPr="00670F1A">
        <w:rPr>
          <w:rFonts w:ascii="Arial" w:eastAsia="Calibri" w:hAnsi="Arial" w:cs="Arial"/>
          <w:bCs/>
          <w:lang w:eastAsia="pl-PL"/>
        </w:rPr>
        <w:t>Prosimy o potwierdzenie, że zarówno nawierzchnia jezdni jak i chodnika ma zostać wykonana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670F1A">
        <w:rPr>
          <w:rFonts w:ascii="Arial" w:eastAsia="Calibri" w:hAnsi="Arial" w:cs="Arial"/>
          <w:bCs/>
          <w:lang w:eastAsia="pl-PL"/>
        </w:rPr>
        <w:t>z kostki betonowej w kolorze szarym</w:t>
      </w:r>
    </w:p>
    <w:p w14:paraId="4295EC83" w14:textId="3CD96AF3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670F1A">
        <w:rPr>
          <w:rFonts w:ascii="Arial" w:eastAsia="Calibri" w:hAnsi="Arial" w:cs="Arial"/>
          <w:bCs/>
          <w:u w:val="single"/>
          <w:lang w:eastAsia="pl-PL"/>
        </w:rPr>
        <w:t>8</w:t>
      </w:r>
    </w:p>
    <w:p w14:paraId="0C9F2E11" w14:textId="322550BF" w:rsidR="000F1AFD" w:rsidRDefault="00E33104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33104">
        <w:rPr>
          <w:rFonts w:ascii="Arial" w:eastAsia="Calibri" w:hAnsi="Arial" w:cs="Arial"/>
          <w:bCs/>
          <w:lang w:eastAsia="pl-PL"/>
        </w:rPr>
        <w:t>Nawierzchnię jezdni tj. wyniesioną tarczę skrzyżowania należy wykonać z kostki betonowej czerwonej, natomiast nawierzchnie chodników z kostki betonowej szarej</w:t>
      </w:r>
    </w:p>
    <w:p w14:paraId="18B9EDC5" w14:textId="77777777" w:rsidR="00E33104" w:rsidRPr="000F1AFD" w:rsidRDefault="00E33104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A4F4268" w14:textId="45F4E3E7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731850">
        <w:rPr>
          <w:rFonts w:ascii="Arial" w:eastAsia="Calibri" w:hAnsi="Arial" w:cs="Arial"/>
          <w:b/>
          <w:bCs/>
          <w:lang w:eastAsia="pl-PL"/>
        </w:rPr>
        <w:t>9</w:t>
      </w:r>
    </w:p>
    <w:p w14:paraId="2A75ECCA" w14:textId="2FE3545E" w:rsidR="00731850" w:rsidRPr="00731850" w:rsidRDefault="00731850" w:rsidP="0073185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31850">
        <w:rPr>
          <w:rFonts w:ascii="Arial" w:eastAsia="Calibri" w:hAnsi="Arial" w:cs="Arial"/>
          <w:bCs/>
          <w:lang w:eastAsia="pl-PL"/>
        </w:rPr>
        <w:t>części nr 1: Czechowicza w Pogórzu</w:t>
      </w:r>
      <w:r w:rsidR="00E33104">
        <w:rPr>
          <w:rFonts w:ascii="Arial" w:eastAsia="Calibri" w:hAnsi="Arial" w:cs="Arial"/>
          <w:bCs/>
          <w:lang w:eastAsia="pl-PL"/>
        </w:rPr>
        <w:t>:</w:t>
      </w:r>
      <w:r w:rsidRPr="00731850">
        <w:rPr>
          <w:rFonts w:ascii="Arial" w:eastAsia="Calibri" w:hAnsi="Arial" w:cs="Arial"/>
          <w:bCs/>
          <w:lang w:eastAsia="pl-PL"/>
        </w:rPr>
        <w:t xml:space="preserve"> Prosimy o zamieszczenie uzgodnionego projektu stałej organizacji ruchu. Zamieszczona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731850">
        <w:rPr>
          <w:rFonts w:ascii="Arial" w:eastAsia="Calibri" w:hAnsi="Arial" w:cs="Arial"/>
          <w:bCs/>
          <w:lang w:eastAsia="pl-PL"/>
        </w:rPr>
        <w:t>dokumentacja nie pozwala na rzetelne oszacowanie kosztów. W przedmiarze wskazano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731850">
        <w:rPr>
          <w:rFonts w:ascii="Arial" w:eastAsia="Calibri" w:hAnsi="Arial" w:cs="Arial"/>
          <w:bCs/>
          <w:lang w:eastAsia="pl-PL"/>
        </w:rPr>
        <w:t>szereg elementów docelowej organizacji ruchu, których Wykonawca nie jest w stanie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731850">
        <w:rPr>
          <w:rFonts w:ascii="Arial" w:eastAsia="Calibri" w:hAnsi="Arial" w:cs="Arial"/>
          <w:bCs/>
          <w:lang w:eastAsia="pl-PL"/>
        </w:rPr>
        <w:t>potwierdzić w załączonej dokumentacji – m.in. wskazano do wyceny 60 sztuk słupków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731850">
        <w:rPr>
          <w:rFonts w:ascii="Arial" w:eastAsia="Calibri" w:hAnsi="Arial" w:cs="Arial"/>
          <w:bCs/>
          <w:lang w:eastAsia="pl-PL"/>
        </w:rPr>
        <w:t>blokujących. Prosimy dodatkowo, poza przekazaniem projektu stałej organizacji ruchu</w:t>
      </w:r>
    </w:p>
    <w:p w14:paraId="1600DF23" w14:textId="77777777" w:rsidR="00731850" w:rsidRDefault="00731850" w:rsidP="00731850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1850">
        <w:rPr>
          <w:rFonts w:ascii="Arial" w:eastAsia="Calibri" w:hAnsi="Arial" w:cs="Arial"/>
          <w:bCs/>
          <w:lang w:eastAsia="pl-PL"/>
        </w:rPr>
        <w:t>o wskazanie wzoru słupka i ich umiejscowienie</w:t>
      </w:r>
      <w:r w:rsidRPr="00731850">
        <w:rPr>
          <w:rFonts w:ascii="Arial" w:eastAsia="Calibri" w:hAnsi="Arial" w:cs="Arial"/>
          <w:bCs/>
          <w:u w:val="single"/>
          <w:lang w:eastAsia="pl-PL"/>
        </w:rPr>
        <w:t xml:space="preserve"> </w:t>
      </w:r>
    </w:p>
    <w:p w14:paraId="36BF8C3F" w14:textId="685B3903" w:rsidR="000F1AFD" w:rsidRPr="000F1AFD" w:rsidRDefault="000F1AFD" w:rsidP="00731850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731850">
        <w:rPr>
          <w:rFonts w:ascii="Arial" w:eastAsia="Calibri" w:hAnsi="Arial" w:cs="Arial"/>
          <w:bCs/>
          <w:u w:val="single"/>
          <w:lang w:eastAsia="pl-PL"/>
        </w:rPr>
        <w:t>9</w:t>
      </w:r>
    </w:p>
    <w:p w14:paraId="6D74133E" w14:textId="5A59DD2A" w:rsidR="000F1AFD" w:rsidRDefault="00E33104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33104">
        <w:rPr>
          <w:rFonts w:ascii="Arial" w:eastAsia="Calibri" w:hAnsi="Arial" w:cs="Arial"/>
          <w:bCs/>
          <w:lang w:eastAsia="pl-PL"/>
        </w:rPr>
        <w:t>Zamawiający zamieszcza zatwierdzony projekt SOR dla ul. Czechowicza. W wycenie należy uwzględnić wszystkie pozycje wskazane w przedmiarze. Należy przyjąć montaż stalowych słupków ocynkowanych o średnicy 60 mm. Ich rozmieszczenie jest podane na planie SOR</w:t>
      </w:r>
      <w:r w:rsidR="00515E17">
        <w:rPr>
          <w:rFonts w:ascii="Arial" w:eastAsia="Calibri" w:hAnsi="Arial" w:cs="Arial"/>
          <w:bCs/>
          <w:lang w:eastAsia="pl-PL"/>
        </w:rPr>
        <w:t xml:space="preserve"> – Załącznik nr 3 do Wyjaśnień </w:t>
      </w:r>
    </w:p>
    <w:p w14:paraId="356C6353" w14:textId="77777777" w:rsidR="00E33104" w:rsidRPr="000F1AFD" w:rsidRDefault="00E33104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97D13F0" w14:textId="1D05854C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F92655">
        <w:rPr>
          <w:rFonts w:ascii="Arial" w:eastAsia="Calibri" w:hAnsi="Arial" w:cs="Arial"/>
          <w:b/>
          <w:bCs/>
          <w:lang w:eastAsia="pl-PL"/>
        </w:rPr>
        <w:t>10</w:t>
      </w:r>
    </w:p>
    <w:p w14:paraId="73DC0D2A" w14:textId="4BF7E435" w:rsidR="00F92655" w:rsidRDefault="00731850" w:rsidP="00F9265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31850">
        <w:rPr>
          <w:rFonts w:ascii="Arial" w:eastAsia="Calibri" w:hAnsi="Arial" w:cs="Arial"/>
          <w:bCs/>
          <w:lang w:eastAsia="pl-PL"/>
        </w:rPr>
        <w:t>części nr 2: Kalinowa w Kosakowie</w:t>
      </w:r>
      <w:r w:rsidR="003B5A9F">
        <w:rPr>
          <w:rFonts w:ascii="Arial" w:eastAsia="Calibri" w:hAnsi="Arial" w:cs="Arial"/>
          <w:bCs/>
          <w:lang w:eastAsia="pl-PL"/>
        </w:rPr>
        <w:t>:</w:t>
      </w:r>
      <w:r w:rsidRPr="00731850">
        <w:rPr>
          <w:rFonts w:ascii="Arial" w:eastAsia="Calibri" w:hAnsi="Arial" w:cs="Arial"/>
          <w:bCs/>
          <w:lang w:eastAsia="pl-PL"/>
        </w:rPr>
        <w:t xml:space="preserve"> </w:t>
      </w:r>
      <w:r w:rsidR="00F92655" w:rsidRPr="00F92655">
        <w:rPr>
          <w:rFonts w:ascii="Arial" w:eastAsia="Calibri" w:hAnsi="Arial" w:cs="Arial"/>
          <w:bCs/>
          <w:lang w:eastAsia="pl-PL"/>
        </w:rPr>
        <w:t>Prosimy o zamieszczenie uzgodnionego projektu stałej organizacji ruchu. Zamieszczona</w:t>
      </w:r>
      <w:r w:rsidR="00F92655">
        <w:rPr>
          <w:rFonts w:ascii="Arial" w:eastAsia="Calibri" w:hAnsi="Arial" w:cs="Arial"/>
          <w:bCs/>
          <w:lang w:eastAsia="pl-PL"/>
        </w:rPr>
        <w:t xml:space="preserve"> </w:t>
      </w:r>
      <w:r w:rsidR="00F92655" w:rsidRPr="00F92655">
        <w:rPr>
          <w:rFonts w:ascii="Arial" w:eastAsia="Calibri" w:hAnsi="Arial" w:cs="Arial"/>
          <w:bCs/>
          <w:lang w:eastAsia="pl-PL"/>
        </w:rPr>
        <w:t>dokumentacja nie pozwala na rzetelne oszacowanie kosztów. W przedmiarze wskazano</w:t>
      </w:r>
      <w:r w:rsidR="00F92655">
        <w:rPr>
          <w:rFonts w:ascii="Arial" w:eastAsia="Calibri" w:hAnsi="Arial" w:cs="Arial"/>
          <w:bCs/>
          <w:lang w:eastAsia="pl-PL"/>
        </w:rPr>
        <w:t xml:space="preserve"> </w:t>
      </w:r>
      <w:r w:rsidR="00F92655" w:rsidRPr="00F92655">
        <w:rPr>
          <w:rFonts w:ascii="Arial" w:eastAsia="Calibri" w:hAnsi="Arial" w:cs="Arial"/>
          <w:bCs/>
          <w:lang w:eastAsia="pl-PL"/>
        </w:rPr>
        <w:t>szereg elementów docelowej organizacji ruchu, których Wykonawca nie jest w stanie</w:t>
      </w:r>
      <w:r w:rsidR="00F92655">
        <w:rPr>
          <w:rFonts w:ascii="Arial" w:eastAsia="Calibri" w:hAnsi="Arial" w:cs="Arial"/>
          <w:bCs/>
          <w:lang w:eastAsia="pl-PL"/>
        </w:rPr>
        <w:t xml:space="preserve"> </w:t>
      </w:r>
      <w:r w:rsidR="00F92655" w:rsidRPr="00F92655">
        <w:rPr>
          <w:rFonts w:ascii="Arial" w:eastAsia="Calibri" w:hAnsi="Arial" w:cs="Arial"/>
          <w:bCs/>
          <w:lang w:eastAsia="pl-PL"/>
        </w:rPr>
        <w:t>potwierdzić w załączonej dokumentacji</w:t>
      </w:r>
    </w:p>
    <w:p w14:paraId="2A06528E" w14:textId="5BF1EC7B" w:rsidR="000F1AFD" w:rsidRPr="000F1AFD" w:rsidRDefault="000F1AFD" w:rsidP="00F9265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F92655">
        <w:rPr>
          <w:rFonts w:ascii="Arial" w:eastAsia="Calibri" w:hAnsi="Arial" w:cs="Arial"/>
          <w:bCs/>
          <w:u w:val="single"/>
          <w:lang w:eastAsia="pl-PL"/>
        </w:rPr>
        <w:t>10</w:t>
      </w:r>
    </w:p>
    <w:p w14:paraId="4F99DF70" w14:textId="2DA8C7F2" w:rsidR="000F1AFD" w:rsidRDefault="003B5A9F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B5A9F">
        <w:rPr>
          <w:rFonts w:ascii="Arial" w:eastAsia="Calibri" w:hAnsi="Arial" w:cs="Arial"/>
          <w:bCs/>
          <w:lang w:eastAsia="pl-PL"/>
        </w:rPr>
        <w:t>Zamawiający zamieszcza zatwierdzony projekt SOR dla ul. Kalinowej</w:t>
      </w:r>
      <w:r w:rsidR="00614FEE">
        <w:rPr>
          <w:rFonts w:ascii="Arial" w:eastAsia="Calibri" w:hAnsi="Arial" w:cs="Arial"/>
          <w:bCs/>
          <w:lang w:eastAsia="pl-PL"/>
        </w:rPr>
        <w:t xml:space="preserve"> – Załącznik nr 4 do Wyjaśnień </w:t>
      </w:r>
    </w:p>
    <w:p w14:paraId="3BBBD079" w14:textId="77777777" w:rsidR="003B5A9F" w:rsidRPr="000F1AFD" w:rsidRDefault="003B5A9F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8EB23E3" w14:textId="575F2134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F92655">
        <w:rPr>
          <w:rFonts w:ascii="Arial" w:eastAsia="Calibri" w:hAnsi="Arial" w:cs="Arial"/>
          <w:b/>
          <w:bCs/>
          <w:lang w:eastAsia="pl-PL"/>
        </w:rPr>
        <w:t>11</w:t>
      </w:r>
    </w:p>
    <w:p w14:paraId="3FCC7D2D" w14:textId="27D15BCB" w:rsidR="000F1AFD" w:rsidRPr="000F1AFD" w:rsidRDefault="00731850" w:rsidP="00AF021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31850">
        <w:rPr>
          <w:rFonts w:ascii="Arial" w:eastAsia="Calibri" w:hAnsi="Arial" w:cs="Arial"/>
          <w:bCs/>
          <w:lang w:eastAsia="pl-PL"/>
        </w:rPr>
        <w:t>części nr 2: Kalinowa w Kosakowie</w:t>
      </w:r>
      <w:r w:rsidR="003B5A9F">
        <w:rPr>
          <w:rFonts w:ascii="Arial" w:eastAsia="Calibri" w:hAnsi="Arial" w:cs="Arial"/>
          <w:bCs/>
          <w:lang w:eastAsia="pl-PL"/>
        </w:rPr>
        <w:t>:</w:t>
      </w:r>
      <w:r w:rsidRPr="00731850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Prosimy o wskazanie czy kostki kamienne 9/10 (wyspy dzielące) i 15/17 (zabruki) mają mieć</w:t>
      </w:r>
      <w:r w:rsidR="00AF0216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powierzchnie cięte i płomieniowane czy łupane?</w:t>
      </w:r>
    </w:p>
    <w:p w14:paraId="22EB0CA7" w14:textId="3E18A48B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F92655">
        <w:rPr>
          <w:rFonts w:ascii="Arial" w:eastAsia="Calibri" w:hAnsi="Arial" w:cs="Arial"/>
          <w:bCs/>
          <w:u w:val="single"/>
          <w:lang w:eastAsia="pl-PL"/>
        </w:rPr>
        <w:t>11</w:t>
      </w:r>
    </w:p>
    <w:p w14:paraId="2E512C53" w14:textId="25BB3963" w:rsidR="000F1AFD" w:rsidRDefault="003B5A9F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B5A9F">
        <w:rPr>
          <w:rFonts w:ascii="Arial" w:eastAsia="Calibri" w:hAnsi="Arial" w:cs="Arial"/>
          <w:bCs/>
          <w:lang w:eastAsia="pl-PL"/>
        </w:rPr>
        <w:t>Zamawiający informuje, że należy przewidzieć wbudowanie kostki kamiennej łupanej</w:t>
      </w:r>
    </w:p>
    <w:p w14:paraId="231B9742" w14:textId="77777777" w:rsidR="003B5A9F" w:rsidRPr="000F1AFD" w:rsidRDefault="003B5A9F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15A6774" w14:textId="2C8E5CE6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F92655">
        <w:rPr>
          <w:rFonts w:ascii="Arial" w:eastAsia="Calibri" w:hAnsi="Arial" w:cs="Arial"/>
          <w:b/>
          <w:bCs/>
          <w:lang w:eastAsia="pl-PL"/>
        </w:rPr>
        <w:t>12</w:t>
      </w:r>
    </w:p>
    <w:p w14:paraId="7CAD320C" w14:textId="5807BA59" w:rsidR="000F1AFD" w:rsidRPr="000F1AFD" w:rsidRDefault="00F92655" w:rsidP="00AF0216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92655">
        <w:rPr>
          <w:rFonts w:ascii="Arial" w:eastAsia="Calibri" w:hAnsi="Arial" w:cs="Arial"/>
          <w:bCs/>
          <w:lang w:eastAsia="pl-PL"/>
        </w:rPr>
        <w:t>części nr 2: Kalinowa w Kosakowie</w:t>
      </w:r>
      <w:r w:rsidR="003B5A9F">
        <w:rPr>
          <w:rFonts w:ascii="Arial" w:eastAsia="Calibri" w:hAnsi="Arial" w:cs="Arial"/>
          <w:bCs/>
          <w:lang w:eastAsia="pl-PL"/>
        </w:rPr>
        <w:t>:</w:t>
      </w:r>
      <w:r w:rsidRPr="00F92655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Prosimy o potwierdzenie, że zarówno nawierzchnia zjazdów, chodników i progu</w:t>
      </w:r>
      <w:r w:rsidR="00AF0216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zwalniającego ma zostać wykonana z kostki betonowej w kolorze szarym</w:t>
      </w:r>
      <w:r w:rsidR="00AF0216" w:rsidRPr="00AF0216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0F1AFD"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>
        <w:rPr>
          <w:rFonts w:ascii="Arial" w:eastAsia="Calibri" w:hAnsi="Arial" w:cs="Arial"/>
          <w:bCs/>
          <w:u w:val="single"/>
          <w:lang w:eastAsia="pl-PL"/>
        </w:rPr>
        <w:t>12</w:t>
      </w:r>
    </w:p>
    <w:p w14:paraId="1B65E0C3" w14:textId="282E0126" w:rsidR="000F1AFD" w:rsidRDefault="003B5A9F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B5A9F">
        <w:rPr>
          <w:rFonts w:ascii="Arial" w:eastAsia="Calibri" w:hAnsi="Arial" w:cs="Arial"/>
          <w:bCs/>
          <w:lang w:eastAsia="pl-PL"/>
        </w:rPr>
        <w:t>Potwierdzamy, nawierzchnię zjazdów, chodników i progu zwalniającego należy wykonać z kostki betonowej szarej</w:t>
      </w:r>
    </w:p>
    <w:p w14:paraId="67E50543" w14:textId="77777777" w:rsidR="003B5A9F" w:rsidRPr="000F1AFD" w:rsidRDefault="003B5A9F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574EA8A" w14:textId="5FAD4775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F92655">
        <w:rPr>
          <w:rFonts w:ascii="Arial" w:eastAsia="Calibri" w:hAnsi="Arial" w:cs="Arial"/>
          <w:b/>
          <w:bCs/>
          <w:lang w:eastAsia="pl-PL"/>
        </w:rPr>
        <w:t>1</w:t>
      </w:r>
      <w:r w:rsidRPr="000F1AFD">
        <w:rPr>
          <w:rFonts w:ascii="Arial" w:eastAsia="Calibri" w:hAnsi="Arial" w:cs="Arial"/>
          <w:b/>
          <w:bCs/>
          <w:lang w:eastAsia="pl-PL"/>
        </w:rPr>
        <w:t>3</w:t>
      </w:r>
    </w:p>
    <w:p w14:paraId="2156AF5D" w14:textId="4E72EC7B" w:rsidR="000F1AFD" w:rsidRPr="000F1AFD" w:rsidRDefault="00F92655" w:rsidP="00AF021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F92655">
        <w:rPr>
          <w:rFonts w:ascii="Arial" w:eastAsia="Calibri" w:hAnsi="Arial" w:cs="Arial"/>
          <w:bCs/>
          <w:lang w:eastAsia="pl-PL"/>
        </w:rPr>
        <w:t>części nr 2: Kalinowa w Kosakowie</w:t>
      </w:r>
      <w:r w:rsidR="003B5A9F">
        <w:rPr>
          <w:rFonts w:ascii="Arial" w:eastAsia="Calibri" w:hAnsi="Arial" w:cs="Arial"/>
          <w:bCs/>
          <w:lang w:eastAsia="pl-PL"/>
        </w:rPr>
        <w:t>:</w:t>
      </w:r>
      <w:r w:rsidRPr="00F92655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Podczas wykonywania przebudowy układu drogowego do konieczności regulacji istniejących</w:t>
      </w:r>
      <w:r w:rsidR="00AF0216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studni i zaworów sieci uzbrojenia podziemnego. Prosimy o potwierdzenie, że należy wykonać</w:t>
      </w:r>
      <w:r w:rsidR="00AF0216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te prace oraz prosimy o zamieszczenie uzgodnień z gestorami sieci. Czy podczas regulacji</w:t>
      </w:r>
      <w:r w:rsidR="00AF0216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należy przewidzieć wymianę elementów studni lub zaworów? Jeżeli tak, prosimy o wskazanie</w:t>
      </w:r>
      <w:r w:rsidR="00AF0216">
        <w:rPr>
          <w:rFonts w:ascii="Arial" w:eastAsia="Calibri" w:hAnsi="Arial" w:cs="Arial"/>
          <w:bCs/>
          <w:lang w:eastAsia="pl-PL"/>
        </w:rPr>
        <w:t xml:space="preserve"> </w:t>
      </w:r>
      <w:r w:rsidR="00AF0216" w:rsidRPr="00AF0216">
        <w:rPr>
          <w:rFonts w:ascii="Arial" w:eastAsia="Calibri" w:hAnsi="Arial" w:cs="Arial"/>
          <w:bCs/>
          <w:lang w:eastAsia="pl-PL"/>
        </w:rPr>
        <w:t>jakie elementy należy wymienić na nowe</w:t>
      </w:r>
    </w:p>
    <w:p w14:paraId="159246BF" w14:textId="159B2FE5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F92655">
        <w:rPr>
          <w:rFonts w:ascii="Arial" w:eastAsia="Calibri" w:hAnsi="Arial" w:cs="Arial"/>
          <w:bCs/>
          <w:u w:val="single"/>
          <w:lang w:eastAsia="pl-PL"/>
        </w:rPr>
        <w:t>1</w:t>
      </w:r>
      <w:r w:rsidRPr="000F1AFD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27B0DD90" w14:textId="2FB69437" w:rsidR="000F1AFD" w:rsidRPr="000F1AFD" w:rsidRDefault="003B5A9F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B5A9F">
        <w:rPr>
          <w:rFonts w:ascii="Arial" w:eastAsia="Calibri" w:hAnsi="Arial" w:cs="Arial"/>
          <w:bCs/>
          <w:lang w:eastAsia="pl-PL"/>
        </w:rPr>
        <w:lastRenderedPageBreak/>
        <w:t>W wycenie należy ująć regulacje studni i zaworów sieci uzbrojenia podziemnego przewidziane w dokumentacji.  Zamawiający zamieszcza uzgodnienia do projektu. Brak wskazań elementów do ewentualnej wymiana będzie podstawą do wyceny robót dodatkowych</w:t>
      </w:r>
      <w:r w:rsidR="00154FF5">
        <w:rPr>
          <w:rFonts w:ascii="Arial" w:eastAsia="Calibri" w:hAnsi="Arial" w:cs="Arial"/>
          <w:bCs/>
          <w:lang w:eastAsia="pl-PL"/>
        </w:rPr>
        <w:t xml:space="preserve"> – Załącznik nr 2 do </w:t>
      </w:r>
      <w:r w:rsidR="00614FEE">
        <w:rPr>
          <w:rFonts w:ascii="Arial" w:eastAsia="Calibri" w:hAnsi="Arial" w:cs="Arial"/>
          <w:bCs/>
          <w:lang w:eastAsia="pl-PL"/>
        </w:rPr>
        <w:t>W</w:t>
      </w:r>
      <w:r w:rsidR="00154FF5">
        <w:rPr>
          <w:rFonts w:ascii="Arial" w:eastAsia="Calibri" w:hAnsi="Arial" w:cs="Arial"/>
          <w:bCs/>
          <w:lang w:eastAsia="pl-PL"/>
        </w:rPr>
        <w:t xml:space="preserve">yjaśnień </w:t>
      </w:r>
    </w:p>
    <w:p w14:paraId="6799582A" w14:textId="77777777" w:rsidR="00B74DBB" w:rsidRPr="00586B34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0"/>
  </w:num>
  <w:num w:numId="2" w16cid:durableId="1301690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F1AFD"/>
    <w:rsid w:val="0010166E"/>
    <w:rsid w:val="00154FF5"/>
    <w:rsid w:val="00160916"/>
    <w:rsid w:val="00195C31"/>
    <w:rsid w:val="001F6538"/>
    <w:rsid w:val="00243CB7"/>
    <w:rsid w:val="002F0856"/>
    <w:rsid w:val="002F2ABE"/>
    <w:rsid w:val="003A03AB"/>
    <w:rsid w:val="003B5A9F"/>
    <w:rsid w:val="004E0EEA"/>
    <w:rsid w:val="00515E17"/>
    <w:rsid w:val="00614FEE"/>
    <w:rsid w:val="00646F0E"/>
    <w:rsid w:val="00670F1A"/>
    <w:rsid w:val="00675A97"/>
    <w:rsid w:val="0072196E"/>
    <w:rsid w:val="00731850"/>
    <w:rsid w:val="00790B0E"/>
    <w:rsid w:val="008F78CB"/>
    <w:rsid w:val="0097558D"/>
    <w:rsid w:val="00A03087"/>
    <w:rsid w:val="00AA22FB"/>
    <w:rsid w:val="00AE5DF1"/>
    <w:rsid w:val="00AF0216"/>
    <w:rsid w:val="00B55A1E"/>
    <w:rsid w:val="00B74DBB"/>
    <w:rsid w:val="00BC4469"/>
    <w:rsid w:val="00BD7B6E"/>
    <w:rsid w:val="00CA2A4E"/>
    <w:rsid w:val="00DC50EF"/>
    <w:rsid w:val="00E33104"/>
    <w:rsid w:val="00E775D1"/>
    <w:rsid w:val="00E932E9"/>
    <w:rsid w:val="00F437DE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2023-05-16T06:18:00Z</cp:lastPrinted>
  <dcterms:created xsi:type="dcterms:W3CDTF">2023-11-21T13:41:00Z</dcterms:created>
  <dcterms:modified xsi:type="dcterms:W3CDTF">2023-11-21T13:47:00Z</dcterms:modified>
</cp:coreProperties>
</file>