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5D4D6D68"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D6F90C9" w:rsidR="00545378" w:rsidRDefault="000844A8" w:rsidP="00485310">
      <w:pPr>
        <w:jc w:val="center"/>
        <w:rPr>
          <w:rFonts w:asciiTheme="majorHAnsi" w:eastAsiaTheme="majorEastAsia" w:hAnsiTheme="majorHAnsi" w:cs="Arial"/>
          <w:b/>
          <w:u w:val="single"/>
          <w:lang w:eastAsia="en-US"/>
        </w:rPr>
      </w:pPr>
      <w:r>
        <w:rPr>
          <w:noProof/>
        </w:rPr>
        <w:drawing>
          <wp:inline distT="0" distB="0" distL="0" distR="0" wp14:anchorId="2C1230F5" wp14:editId="50ECFAD9">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6271C56F" w:rsidR="00485310" w:rsidRDefault="00485310" w:rsidP="00485310">
      <w:pPr>
        <w:pStyle w:val="Tekstpodstawowy"/>
        <w:ind w:firstLine="284"/>
        <w:jc w:val="center"/>
        <w:rPr>
          <w:b/>
          <w:sz w:val="26"/>
          <w:szCs w:val="26"/>
        </w:rPr>
      </w:pPr>
      <w:r w:rsidRPr="008135BC">
        <w:rPr>
          <w:b/>
          <w:sz w:val="26"/>
          <w:szCs w:val="26"/>
        </w:rPr>
        <w:t xml:space="preserve">dla zamówienia publicznego prowadzonego w trybie </w:t>
      </w:r>
      <w:r w:rsidR="00CC61E0" w:rsidRPr="008135BC">
        <w:rPr>
          <w:b/>
          <w:sz w:val="26"/>
          <w:szCs w:val="26"/>
        </w:rPr>
        <w:t xml:space="preserve">podstawowym,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poniżej </w:t>
      </w:r>
      <w:r w:rsidR="001556A5">
        <w:rPr>
          <w:b/>
          <w:sz w:val="26"/>
          <w:szCs w:val="26"/>
        </w:rPr>
        <w:t>221</w:t>
      </w:r>
      <w:r w:rsidRPr="008135BC">
        <w:rPr>
          <w:b/>
          <w:sz w:val="26"/>
          <w:szCs w:val="26"/>
        </w:rPr>
        <w:t>.000</w:t>
      </w:r>
      <w:r w:rsidRPr="004E109D">
        <w:rPr>
          <w:b/>
          <w:sz w:val="26"/>
          <w:szCs w:val="26"/>
        </w:rPr>
        <w:t xml:space="preserve"> euro 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67C8CFDC" w14:textId="77777777" w:rsidR="00334376" w:rsidRDefault="00334376" w:rsidP="00334376">
                            <w:pPr>
                              <w:pStyle w:val="Nagwek3"/>
                              <w:spacing w:before="0"/>
                              <w:jc w:val="center"/>
                              <w:rPr>
                                <w:rFonts w:ascii="Times New Roman" w:eastAsia="Times New Roman" w:hAnsi="Times New Roman" w:cs="Times New Roman"/>
                                <w:color w:val="auto"/>
                                <w:highlight w:val="yellow"/>
                                <w:lang w:val="x-none" w:eastAsia="x-none"/>
                              </w:rPr>
                            </w:pPr>
                          </w:p>
                          <w:p w14:paraId="7A7FCE66" w14:textId="77777777" w:rsidR="00334376" w:rsidRDefault="00334376" w:rsidP="00334376">
                            <w:pPr>
                              <w:pStyle w:val="Nagwek3"/>
                              <w:spacing w:before="0"/>
                              <w:jc w:val="center"/>
                              <w:rPr>
                                <w:rFonts w:ascii="Times New Roman" w:eastAsia="Times New Roman" w:hAnsi="Times New Roman" w:cs="Times New Roman"/>
                                <w:color w:val="auto"/>
                                <w:highlight w:val="yellow"/>
                                <w:lang w:val="x-none" w:eastAsia="x-none"/>
                              </w:rPr>
                            </w:pPr>
                          </w:p>
                          <w:p w14:paraId="0B5F1D9B" w14:textId="7461F0BC" w:rsidR="00334376" w:rsidRPr="000844A8" w:rsidRDefault="000844A8" w:rsidP="00334376">
                            <w:pPr>
                              <w:pStyle w:val="Nagwek3"/>
                              <w:spacing w:before="0"/>
                              <w:jc w:val="center"/>
                              <w:rPr>
                                <w:rFonts w:ascii="Times New Roman" w:eastAsia="Times New Roman" w:hAnsi="Times New Roman" w:cs="Times New Roman"/>
                                <w:color w:val="auto"/>
                                <w:sz w:val="32"/>
                                <w:szCs w:val="32"/>
                                <w:lang w:val="x-none" w:eastAsia="x-none"/>
                              </w:rPr>
                            </w:pPr>
                            <w:r w:rsidRPr="000844A8">
                              <w:rPr>
                                <w:rFonts w:ascii="Times New Roman" w:eastAsia="Times New Roman" w:hAnsi="Times New Roman" w:cs="Times New Roman"/>
                                <w:color w:val="auto"/>
                                <w:sz w:val="32"/>
                                <w:szCs w:val="32"/>
                                <w:lang w:eastAsia="x-none"/>
                              </w:rPr>
                              <w:t xml:space="preserve">Sukcesywna </w:t>
                            </w:r>
                            <w:r w:rsidR="00CC61E0" w:rsidRPr="000844A8">
                              <w:rPr>
                                <w:rFonts w:ascii="Times New Roman" w:eastAsia="Times New Roman" w:hAnsi="Times New Roman" w:cs="Times New Roman"/>
                                <w:color w:val="auto"/>
                                <w:sz w:val="32"/>
                                <w:szCs w:val="32"/>
                                <w:lang w:eastAsia="x-none"/>
                              </w:rPr>
                              <w:t>d</w:t>
                            </w:r>
                            <w:r w:rsidR="00CC61E0" w:rsidRPr="000844A8">
                              <w:rPr>
                                <w:rFonts w:ascii="Times New Roman" w:eastAsia="Times New Roman" w:hAnsi="Times New Roman" w:cs="Times New Roman"/>
                                <w:color w:val="auto"/>
                                <w:sz w:val="32"/>
                                <w:szCs w:val="32"/>
                                <w:lang w:val="x-none" w:eastAsia="x-none"/>
                              </w:rPr>
                              <w:t>ostawa wody</w:t>
                            </w:r>
                            <w:r w:rsidR="005147D9">
                              <w:rPr>
                                <w:rFonts w:ascii="Times New Roman" w:eastAsia="Times New Roman" w:hAnsi="Times New Roman" w:cs="Times New Roman"/>
                                <w:color w:val="auto"/>
                                <w:sz w:val="32"/>
                                <w:szCs w:val="32"/>
                                <w:lang w:eastAsia="x-none"/>
                              </w:rPr>
                              <w:t xml:space="preserve"> mineralnej</w:t>
                            </w:r>
                            <w:r w:rsidR="00334376" w:rsidRPr="000844A8">
                              <w:rPr>
                                <w:rFonts w:ascii="Times New Roman" w:eastAsia="Times New Roman" w:hAnsi="Times New Roman" w:cs="Times New Roman"/>
                                <w:color w:val="auto"/>
                                <w:sz w:val="32"/>
                                <w:szCs w:val="32"/>
                                <w:lang w:val="x-none" w:eastAsia="x-none"/>
                              </w:rPr>
                              <w:t xml:space="preserve"> </w:t>
                            </w:r>
                          </w:p>
                          <w:p w14:paraId="5AFF7E12" w14:textId="518595E9" w:rsidR="00334376" w:rsidRPr="000844A8" w:rsidRDefault="00334376" w:rsidP="00334376">
                            <w:pPr>
                              <w:pStyle w:val="Nagwek3"/>
                              <w:spacing w:before="0"/>
                              <w:jc w:val="center"/>
                              <w:rPr>
                                <w:rFonts w:ascii="Times New Roman" w:eastAsia="Times New Roman,Bold" w:hAnsi="Times New Roman"/>
                                <w:color w:val="auto"/>
                                <w:sz w:val="32"/>
                                <w:szCs w:val="32"/>
                              </w:rPr>
                            </w:pPr>
                            <w:r w:rsidRPr="000844A8">
                              <w:rPr>
                                <w:rFonts w:ascii="Times New Roman" w:eastAsia="Times New Roman" w:hAnsi="Times New Roman" w:cs="Times New Roman"/>
                                <w:color w:val="auto"/>
                                <w:sz w:val="32"/>
                                <w:szCs w:val="32"/>
                                <w:lang w:val="x-none" w:eastAsia="x-none"/>
                              </w:rPr>
                              <w:t xml:space="preserve">dla </w:t>
                            </w:r>
                            <w:r w:rsidR="000844A8" w:rsidRPr="000844A8">
                              <w:rPr>
                                <w:rFonts w:ascii="Times New Roman" w:eastAsia="Times New Roman" w:hAnsi="Times New Roman" w:cs="Times New Roman"/>
                                <w:color w:val="auto"/>
                                <w:sz w:val="32"/>
                                <w:szCs w:val="32"/>
                                <w:lang w:eastAsia="x-none"/>
                              </w:rPr>
                              <w:t>Politechniki</w:t>
                            </w:r>
                            <w:r w:rsidRPr="000844A8">
                              <w:rPr>
                                <w:rFonts w:ascii="Times New Roman" w:eastAsia="Times New Roman" w:hAnsi="Times New Roman" w:cs="Times New Roman"/>
                                <w:color w:val="auto"/>
                                <w:sz w:val="32"/>
                                <w:szCs w:val="32"/>
                                <w:lang w:val="x-none" w:eastAsia="x-none"/>
                              </w:rPr>
                              <w:t xml:space="preserve"> Morskiej w Szczecinie</w:t>
                            </w:r>
                          </w:p>
                          <w:p w14:paraId="2198C592" w14:textId="168BC707" w:rsidR="00C31908" w:rsidRPr="00105BBA" w:rsidRDefault="00C31908" w:rsidP="00334376">
                            <w:pPr>
                              <w:pStyle w:val="Nagwek3"/>
                              <w:spacing w:before="0"/>
                              <w:jc w:val="center"/>
                              <w:rPr>
                                <w:rFonts w:ascii="Times New Roman" w:eastAsia="Times New Roman,Bold" w:hAnsi="Times New Roman"/>
                                <w:bCs w:val="0"/>
                                <w:color w:val="auto"/>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67C8CFDC" w14:textId="77777777" w:rsidR="00334376" w:rsidRDefault="00334376" w:rsidP="00334376">
                      <w:pPr>
                        <w:pStyle w:val="Nagwek3"/>
                        <w:spacing w:before="0"/>
                        <w:jc w:val="center"/>
                        <w:rPr>
                          <w:rFonts w:ascii="Times New Roman" w:eastAsia="Times New Roman" w:hAnsi="Times New Roman" w:cs="Times New Roman"/>
                          <w:color w:val="auto"/>
                          <w:highlight w:val="yellow"/>
                          <w:lang w:val="x-none" w:eastAsia="x-none"/>
                        </w:rPr>
                      </w:pPr>
                    </w:p>
                    <w:p w14:paraId="7A7FCE66" w14:textId="77777777" w:rsidR="00334376" w:rsidRDefault="00334376" w:rsidP="00334376">
                      <w:pPr>
                        <w:pStyle w:val="Nagwek3"/>
                        <w:spacing w:before="0"/>
                        <w:jc w:val="center"/>
                        <w:rPr>
                          <w:rFonts w:ascii="Times New Roman" w:eastAsia="Times New Roman" w:hAnsi="Times New Roman" w:cs="Times New Roman"/>
                          <w:color w:val="auto"/>
                          <w:highlight w:val="yellow"/>
                          <w:lang w:val="x-none" w:eastAsia="x-none"/>
                        </w:rPr>
                      </w:pPr>
                    </w:p>
                    <w:p w14:paraId="0B5F1D9B" w14:textId="7461F0BC" w:rsidR="00334376" w:rsidRPr="000844A8" w:rsidRDefault="000844A8" w:rsidP="00334376">
                      <w:pPr>
                        <w:pStyle w:val="Nagwek3"/>
                        <w:spacing w:before="0"/>
                        <w:jc w:val="center"/>
                        <w:rPr>
                          <w:rFonts w:ascii="Times New Roman" w:eastAsia="Times New Roman" w:hAnsi="Times New Roman" w:cs="Times New Roman"/>
                          <w:color w:val="auto"/>
                          <w:sz w:val="32"/>
                          <w:szCs w:val="32"/>
                          <w:lang w:val="x-none" w:eastAsia="x-none"/>
                        </w:rPr>
                      </w:pPr>
                      <w:r w:rsidRPr="000844A8">
                        <w:rPr>
                          <w:rFonts w:ascii="Times New Roman" w:eastAsia="Times New Roman" w:hAnsi="Times New Roman" w:cs="Times New Roman"/>
                          <w:color w:val="auto"/>
                          <w:sz w:val="32"/>
                          <w:szCs w:val="32"/>
                          <w:lang w:eastAsia="x-none"/>
                        </w:rPr>
                        <w:t xml:space="preserve">Sukcesywna </w:t>
                      </w:r>
                      <w:r w:rsidR="00CC61E0" w:rsidRPr="000844A8">
                        <w:rPr>
                          <w:rFonts w:ascii="Times New Roman" w:eastAsia="Times New Roman" w:hAnsi="Times New Roman" w:cs="Times New Roman"/>
                          <w:color w:val="auto"/>
                          <w:sz w:val="32"/>
                          <w:szCs w:val="32"/>
                          <w:lang w:eastAsia="x-none"/>
                        </w:rPr>
                        <w:t>d</w:t>
                      </w:r>
                      <w:r w:rsidR="00CC61E0" w:rsidRPr="000844A8">
                        <w:rPr>
                          <w:rFonts w:ascii="Times New Roman" w:eastAsia="Times New Roman" w:hAnsi="Times New Roman" w:cs="Times New Roman"/>
                          <w:color w:val="auto"/>
                          <w:sz w:val="32"/>
                          <w:szCs w:val="32"/>
                          <w:lang w:val="x-none" w:eastAsia="x-none"/>
                        </w:rPr>
                        <w:t>ostawa wody</w:t>
                      </w:r>
                      <w:r w:rsidR="005147D9">
                        <w:rPr>
                          <w:rFonts w:ascii="Times New Roman" w:eastAsia="Times New Roman" w:hAnsi="Times New Roman" w:cs="Times New Roman"/>
                          <w:color w:val="auto"/>
                          <w:sz w:val="32"/>
                          <w:szCs w:val="32"/>
                          <w:lang w:eastAsia="x-none"/>
                        </w:rPr>
                        <w:t xml:space="preserve"> mineralnej</w:t>
                      </w:r>
                      <w:r w:rsidR="00334376" w:rsidRPr="000844A8">
                        <w:rPr>
                          <w:rFonts w:ascii="Times New Roman" w:eastAsia="Times New Roman" w:hAnsi="Times New Roman" w:cs="Times New Roman"/>
                          <w:color w:val="auto"/>
                          <w:sz w:val="32"/>
                          <w:szCs w:val="32"/>
                          <w:lang w:val="x-none" w:eastAsia="x-none"/>
                        </w:rPr>
                        <w:t xml:space="preserve"> </w:t>
                      </w:r>
                    </w:p>
                    <w:p w14:paraId="5AFF7E12" w14:textId="518595E9" w:rsidR="00334376" w:rsidRPr="000844A8" w:rsidRDefault="00334376" w:rsidP="00334376">
                      <w:pPr>
                        <w:pStyle w:val="Nagwek3"/>
                        <w:spacing w:before="0"/>
                        <w:jc w:val="center"/>
                        <w:rPr>
                          <w:rFonts w:ascii="Times New Roman" w:eastAsia="Times New Roman,Bold" w:hAnsi="Times New Roman"/>
                          <w:color w:val="auto"/>
                          <w:sz w:val="32"/>
                          <w:szCs w:val="32"/>
                        </w:rPr>
                      </w:pPr>
                      <w:r w:rsidRPr="000844A8">
                        <w:rPr>
                          <w:rFonts w:ascii="Times New Roman" w:eastAsia="Times New Roman" w:hAnsi="Times New Roman" w:cs="Times New Roman"/>
                          <w:color w:val="auto"/>
                          <w:sz w:val="32"/>
                          <w:szCs w:val="32"/>
                          <w:lang w:val="x-none" w:eastAsia="x-none"/>
                        </w:rPr>
                        <w:t xml:space="preserve">dla </w:t>
                      </w:r>
                      <w:r w:rsidR="000844A8" w:rsidRPr="000844A8">
                        <w:rPr>
                          <w:rFonts w:ascii="Times New Roman" w:eastAsia="Times New Roman" w:hAnsi="Times New Roman" w:cs="Times New Roman"/>
                          <w:color w:val="auto"/>
                          <w:sz w:val="32"/>
                          <w:szCs w:val="32"/>
                          <w:lang w:eastAsia="x-none"/>
                        </w:rPr>
                        <w:t>Politechniki</w:t>
                      </w:r>
                      <w:r w:rsidRPr="000844A8">
                        <w:rPr>
                          <w:rFonts w:ascii="Times New Roman" w:eastAsia="Times New Roman" w:hAnsi="Times New Roman" w:cs="Times New Roman"/>
                          <w:color w:val="auto"/>
                          <w:sz w:val="32"/>
                          <w:szCs w:val="32"/>
                          <w:lang w:val="x-none" w:eastAsia="x-none"/>
                        </w:rPr>
                        <w:t xml:space="preserve"> Morskiej w Szczecinie</w:t>
                      </w:r>
                    </w:p>
                    <w:p w14:paraId="2198C592" w14:textId="168BC707" w:rsidR="00C31908" w:rsidRPr="00105BBA" w:rsidRDefault="00C31908" w:rsidP="00334376">
                      <w:pPr>
                        <w:pStyle w:val="Nagwek3"/>
                        <w:spacing w:before="0"/>
                        <w:jc w:val="center"/>
                        <w:rPr>
                          <w:rFonts w:ascii="Times New Roman" w:eastAsia="Times New Roman,Bold" w:hAnsi="Times New Roman"/>
                          <w:bCs w:val="0"/>
                          <w:color w:val="auto"/>
                          <w:sz w:val="28"/>
                          <w:szCs w:val="28"/>
                        </w:rPr>
                      </w:pP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0AC8B7D1"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BZP-A</w:t>
            </w:r>
            <w:r w:rsidR="00334376">
              <w:rPr>
                <w:rFonts w:ascii="Times New Roman" w:hAnsi="Times New Roman" w:cs="Times New Roman"/>
                <w:color w:val="auto"/>
                <w:sz w:val="28"/>
                <w:szCs w:val="28"/>
              </w:rPr>
              <w:t>G</w:t>
            </w:r>
            <w:r w:rsidRPr="00A462F6">
              <w:rPr>
                <w:rFonts w:ascii="Times New Roman" w:hAnsi="Times New Roman" w:cs="Times New Roman"/>
                <w:color w:val="auto"/>
                <w:sz w:val="28"/>
                <w:szCs w:val="28"/>
              </w:rPr>
              <w:t>/262-</w:t>
            </w:r>
            <w:r w:rsidR="000948F2">
              <w:rPr>
                <w:rFonts w:ascii="Times New Roman" w:hAnsi="Times New Roman" w:cs="Times New Roman"/>
                <w:color w:val="auto"/>
                <w:sz w:val="28"/>
                <w:szCs w:val="28"/>
              </w:rPr>
              <w:t>3/24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243494" w:rsidRDefault="00105BBA" w:rsidP="002F7877">
            <w:pPr>
              <w:ind w:firstLine="284"/>
              <w:jc w:val="center"/>
              <w:rPr>
                <w:sz w:val="22"/>
                <w:szCs w:val="22"/>
              </w:rPr>
            </w:pPr>
            <w:r w:rsidRPr="00A462F6">
              <w:rPr>
                <w:sz w:val="22"/>
                <w:szCs w:val="22"/>
              </w:rPr>
              <w:t>Komisja Przetar</w:t>
            </w:r>
            <w:r w:rsidRPr="00243494">
              <w:rPr>
                <w:sz w:val="22"/>
                <w:szCs w:val="22"/>
              </w:rPr>
              <w:t xml:space="preserve">gowa powołana </w:t>
            </w:r>
          </w:p>
          <w:p w14:paraId="4FE8A7FA" w14:textId="189FB81A" w:rsidR="00105BBA" w:rsidRPr="00243494" w:rsidRDefault="00105BBA" w:rsidP="002F7877">
            <w:pPr>
              <w:ind w:firstLine="284"/>
              <w:jc w:val="center"/>
              <w:rPr>
                <w:sz w:val="22"/>
                <w:szCs w:val="22"/>
              </w:rPr>
            </w:pPr>
            <w:r w:rsidRPr="00243494">
              <w:rPr>
                <w:sz w:val="22"/>
                <w:szCs w:val="22"/>
              </w:rPr>
              <w:t xml:space="preserve">zarządzeniem przetargowym nr </w:t>
            </w:r>
            <w:r w:rsidR="002B4C04">
              <w:rPr>
                <w:sz w:val="22"/>
                <w:szCs w:val="22"/>
              </w:rPr>
              <w:t>16</w:t>
            </w:r>
            <w:r w:rsidR="004A56E4">
              <w:rPr>
                <w:sz w:val="22"/>
                <w:szCs w:val="22"/>
              </w:rPr>
              <w:t>/</w:t>
            </w:r>
            <w:r w:rsidR="000844A8">
              <w:rPr>
                <w:sz w:val="22"/>
                <w:szCs w:val="22"/>
              </w:rPr>
              <w:t>202</w:t>
            </w:r>
            <w:r w:rsidR="000B4F1A">
              <w:rPr>
                <w:sz w:val="22"/>
                <w:szCs w:val="22"/>
              </w:rPr>
              <w:t>4</w:t>
            </w:r>
          </w:p>
          <w:p w14:paraId="2B80F1C5" w14:textId="0C9E408A" w:rsidR="00105BBA" w:rsidRPr="00A462F6" w:rsidRDefault="00105BBA" w:rsidP="002F7877">
            <w:pPr>
              <w:ind w:firstLine="284"/>
              <w:jc w:val="center"/>
              <w:rPr>
                <w:sz w:val="22"/>
                <w:szCs w:val="22"/>
              </w:rPr>
            </w:pPr>
            <w:r w:rsidRPr="00243494">
              <w:rPr>
                <w:sz w:val="22"/>
                <w:szCs w:val="22"/>
              </w:rPr>
              <w:t xml:space="preserve">z dnia  </w:t>
            </w:r>
            <w:r w:rsidR="002B4C04">
              <w:rPr>
                <w:sz w:val="22"/>
                <w:szCs w:val="22"/>
              </w:rPr>
              <w:t>08.03.</w:t>
            </w:r>
            <w:r w:rsidR="000844A8">
              <w:rPr>
                <w:sz w:val="22"/>
                <w:szCs w:val="22"/>
              </w:rPr>
              <w:t>202</w:t>
            </w:r>
            <w:r w:rsidR="000B4F1A">
              <w:rPr>
                <w:sz w:val="22"/>
                <w:szCs w:val="22"/>
              </w:rPr>
              <w:t>4</w:t>
            </w:r>
            <w:r w:rsidRPr="00243494">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1EA78531" w14:textId="007A3D59" w:rsidR="004516AB" w:rsidRDefault="004516AB" w:rsidP="005738E8">
      <w:pPr>
        <w:spacing w:line="252" w:lineRule="auto"/>
        <w:rPr>
          <w:rFonts w:asciiTheme="majorHAnsi" w:eastAsiaTheme="majorEastAsia" w:hAnsiTheme="majorHAnsi" w:cs="Arial"/>
          <w:i/>
          <w:lang w:eastAsia="en-US"/>
        </w:rPr>
      </w:pPr>
    </w:p>
    <w:p w14:paraId="6C903D4C" w14:textId="77777777" w:rsidR="00E67BC1" w:rsidRPr="00545378" w:rsidRDefault="00E67BC1"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Zamówienia, o których mowa w art. 214 ust. 1 pkt 7 i 8 ustawy Pzp</w:t>
      </w:r>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w art. 96 ust. 2 pkt 2 ustawy Pzp</w:t>
      </w:r>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E847D70" w14:textId="77777777" w:rsidR="00236611" w:rsidRDefault="00236611" w:rsidP="007C0085">
      <w:pPr>
        <w:rPr>
          <w:color w:val="333333"/>
          <w:sz w:val="22"/>
          <w:szCs w:val="22"/>
        </w:rPr>
      </w:pPr>
    </w:p>
    <w:p w14:paraId="692A8184" w14:textId="77777777" w:rsidR="00344130" w:rsidRPr="00545378" w:rsidRDefault="00344130"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5B79F329" w:rsidR="00646C8F" w:rsidRPr="00917867" w:rsidRDefault="00E67BC1"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F023B04" w:rsidR="00B9038C" w:rsidRDefault="009277BE" w:rsidP="009277BE">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hyperlink r:id="rId9" w:history="1">
        <w:r w:rsidR="00E67BC1" w:rsidRPr="00E67BC1">
          <w:rPr>
            <w:rStyle w:val="Hipercze"/>
            <w:sz w:val="22"/>
            <w:szCs w:val="22"/>
            <w:u w:val="none"/>
            <w:lang w:val="en-AU"/>
          </w:rPr>
          <w:t>bzp@pm.szczecin.pl</w:t>
        </w:r>
      </w:hyperlink>
    </w:p>
    <w:p w14:paraId="741037F7" w14:textId="41706FAD" w:rsidR="00485310" w:rsidRPr="00485310" w:rsidRDefault="00485310" w:rsidP="004A7EEB">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10" w:history="1">
        <w:r w:rsidR="00E67BC1" w:rsidRPr="00E67BC1">
          <w:rPr>
            <w:rStyle w:val="Hipercze"/>
            <w:sz w:val="22"/>
            <w:szCs w:val="22"/>
            <w:u w:val="none"/>
          </w:rPr>
          <w:t>www.pm.szczecin.pl</w:t>
        </w:r>
      </w:hyperlink>
    </w:p>
    <w:p w14:paraId="2D3FE6A8" w14:textId="07B887C4"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Adres strony internetowej prowadzonego postępowania:</w:t>
      </w:r>
    </w:p>
    <w:p w14:paraId="0780927A" w14:textId="6B51A3D6" w:rsidR="00646C8F" w:rsidRPr="00485310" w:rsidRDefault="00646C8F" w:rsidP="009277BE">
      <w:pPr>
        <w:pStyle w:val="BodyText210"/>
        <w:tabs>
          <w:tab w:val="clear" w:pos="0"/>
        </w:tabs>
        <w:spacing w:after="60"/>
        <w:ind w:left="284"/>
        <w:rPr>
          <w:bCs/>
          <w:color w:val="0000FF"/>
          <w:sz w:val="22"/>
          <w:szCs w:val="22"/>
        </w:rPr>
      </w:pPr>
      <w:r w:rsidRPr="00485310">
        <w:rPr>
          <w:bCs/>
          <w:color w:val="0000FF"/>
          <w:sz w:val="22"/>
          <w:szCs w:val="22"/>
        </w:rPr>
        <w:t>https://platformazakupowa.pl/pn/</w:t>
      </w:r>
      <w:r w:rsidR="00E67BC1">
        <w:rPr>
          <w:bCs/>
          <w:color w:val="0000FF"/>
          <w:sz w:val="22"/>
          <w:szCs w:val="22"/>
        </w:rPr>
        <w:t>p</w:t>
      </w:r>
      <w:r w:rsidRPr="00485310">
        <w:rPr>
          <w:bCs/>
          <w:color w:val="0000FF"/>
          <w:sz w:val="22"/>
          <w:szCs w:val="22"/>
        </w:rPr>
        <w:t>m_szczecin</w:t>
      </w:r>
    </w:p>
    <w:p w14:paraId="6A8004D2" w14:textId="77777777" w:rsidR="00646C8F" w:rsidRPr="00917867" w:rsidRDefault="00646C8F" w:rsidP="009277BE">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4A7EEB">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Default="00646C8F" w:rsidP="009277BE">
      <w:pPr>
        <w:jc w:val="both"/>
        <w:rPr>
          <w:rFonts w:eastAsiaTheme="majorEastAsia"/>
          <w:b/>
          <w:sz w:val="22"/>
          <w:szCs w:val="22"/>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3B36EC6F"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00CC61E0" w:rsidRPr="00004691">
        <w:rPr>
          <w:sz w:val="22"/>
          <w:szCs w:val="22"/>
          <w:lang w:eastAsia="en-US"/>
        </w:rPr>
        <w:t>podstawowy</w:t>
      </w:r>
      <w:r w:rsidR="00CC61E0">
        <w:rPr>
          <w:sz w:val="22"/>
          <w:szCs w:val="22"/>
          <w:lang w:eastAsia="en-US"/>
        </w:rPr>
        <w:t>m</w:t>
      </w:r>
      <w:r w:rsidR="00CC61E0" w:rsidRPr="00004691">
        <w:rPr>
          <w:sz w:val="22"/>
          <w:szCs w:val="22"/>
          <w:lang w:eastAsia="en-US"/>
        </w:rPr>
        <w:t xml:space="preserve">, </w:t>
      </w:r>
      <w:r w:rsidR="00CC61E0">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E51D07">
        <w:rPr>
          <w:sz w:val="22"/>
          <w:szCs w:val="22"/>
          <w:lang w:eastAsia="en-US"/>
        </w:rPr>
        <w:t>z 202</w:t>
      </w:r>
      <w:r w:rsidR="00A3460D">
        <w:rPr>
          <w:sz w:val="22"/>
          <w:szCs w:val="22"/>
          <w:lang w:eastAsia="en-US"/>
        </w:rPr>
        <w:t>3</w:t>
      </w:r>
      <w:r w:rsidR="00C91A63" w:rsidRPr="00E51D07">
        <w:rPr>
          <w:sz w:val="22"/>
          <w:szCs w:val="22"/>
          <w:lang w:eastAsia="en-US"/>
        </w:rPr>
        <w:t xml:space="preserve"> r. </w:t>
      </w:r>
      <w:r w:rsidRPr="00E51D07">
        <w:rPr>
          <w:sz w:val="22"/>
          <w:szCs w:val="22"/>
          <w:lang w:eastAsia="en-US"/>
        </w:rPr>
        <w:t xml:space="preserve">poz. </w:t>
      </w:r>
      <w:r w:rsidR="00AB4B93" w:rsidRPr="00E51D07">
        <w:rPr>
          <w:sz w:val="22"/>
          <w:szCs w:val="22"/>
          <w:lang w:eastAsia="en-US"/>
        </w:rPr>
        <w:t>1</w:t>
      </w:r>
      <w:r w:rsidR="00A3460D">
        <w:rPr>
          <w:sz w:val="22"/>
          <w:szCs w:val="22"/>
          <w:lang w:eastAsia="en-US"/>
        </w:rPr>
        <w:t>605</w:t>
      </w:r>
      <w:r w:rsidR="00AB4B93" w:rsidRPr="00E51D07">
        <w:rPr>
          <w:sz w:val="22"/>
          <w:szCs w:val="22"/>
          <w:lang w:eastAsia="en-US"/>
        </w:rPr>
        <w:t xml:space="preserve"> z </w:t>
      </w:r>
      <w:r w:rsidR="00E67BC1">
        <w:rPr>
          <w:sz w:val="22"/>
          <w:szCs w:val="22"/>
          <w:lang w:eastAsia="en-US"/>
        </w:rPr>
        <w:t>późn.</w:t>
      </w:r>
      <w:r w:rsidR="00AB4B93" w:rsidRPr="00E51D07">
        <w:rPr>
          <w:sz w:val="22"/>
          <w:szCs w:val="22"/>
          <w:lang w:eastAsia="en-US"/>
        </w:rPr>
        <w:t>zm.</w:t>
      </w:r>
      <w:r w:rsidRPr="00E51D07">
        <w:rPr>
          <w:sz w:val="22"/>
          <w:szCs w:val="22"/>
          <w:lang w:eastAsia="en-US"/>
        </w:rPr>
        <w:t>)</w:t>
      </w:r>
      <w:r w:rsidRPr="00E51D07">
        <w:rPr>
          <w:sz w:val="22"/>
          <w:szCs w:val="22"/>
        </w:rPr>
        <w:t xml:space="preserve">, zwanej </w:t>
      </w:r>
      <w:r w:rsidRPr="00547ECB">
        <w:rPr>
          <w:sz w:val="22"/>
          <w:szCs w:val="22"/>
        </w:rPr>
        <w:t>dalej ustawą Pzp,</w:t>
      </w:r>
      <w:r w:rsidR="00320E94" w:rsidRPr="00547ECB">
        <w:rPr>
          <w:sz w:val="22"/>
          <w:szCs w:val="22"/>
        </w:rPr>
        <w:t xml:space="preserve"> </w:t>
      </w:r>
      <w:r w:rsidRPr="00547ECB">
        <w:rPr>
          <w:bCs/>
          <w:sz w:val="22"/>
          <w:szCs w:val="22"/>
        </w:rPr>
        <w:t xml:space="preserve">aktów wykonawczych do ustawy Pzp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 xml:space="preserve">aktów </w:t>
      </w:r>
      <w:r w:rsidRPr="00B86599">
        <w:rPr>
          <w:bCs/>
          <w:sz w:val="22"/>
          <w:szCs w:val="22"/>
        </w:rPr>
        <w:t>wykonawczych do ustawy Pzp.</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545378" w:rsidRDefault="00AB0104" w:rsidP="009277BE">
      <w:pPr>
        <w:jc w:val="both"/>
        <w:rPr>
          <w:rFonts w:eastAsiaTheme="majorEastAsia"/>
          <w:sz w:val="22"/>
          <w:szCs w:val="22"/>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5E4AD33A" w14:textId="6E8B738D" w:rsidR="00E51D07" w:rsidRPr="00E67BC1" w:rsidRDefault="00B07F86" w:rsidP="00E67BC1">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Pzp,</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7881AD32" w:rsidR="007D1555" w:rsidRPr="002A0D56" w:rsidRDefault="00773D17" w:rsidP="009277BE">
      <w:pPr>
        <w:autoSpaceDE w:val="0"/>
        <w:autoSpaceDN w:val="0"/>
        <w:ind w:left="360"/>
        <w:jc w:val="both"/>
        <w:rPr>
          <w:rFonts w:eastAsiaTheme="majorEastAsia"/>
          <w:color w:val="00B050"/>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r w:rsidR="00C11069" w:rsidRPr="007D131A">
        <w:rPr>
          <w:rFonts w:eastAsiaTheme="majorEastAsia"/>
          <w:sz w:val="22"/>
          <w:szCs w:val="22"/>
          <w:lang w:eastAsia="en-US"/>
        </w:rPr>
        <w:t>Pzp</w:t>
      </w:r>
      <w:r w:rsidR="00105BBA" w:rsidRPr="007D131A">
        <w:rPr>
          <w:rFonts w:eastAsiaTheme="majorEastAsia"/>
          <w:sz w:val="22"/>
          <w:szCs w:val="22"/>
          <w:lang w:eastAsia="en-US"/>
        </w:rPr>
        <w:t xml:space="preserve"> </w:t>
      </w:r>
      <w:r w:rsidR="00105BBA" w:rsidRPr="00C66545">
        <w:rPr>
          <w:rFonts w:eastAsiaTheme="majorEastAsia"/>
          <w:sz w:val="22"/>
          <w:szCs w:val="22"/>
          <w:lang w:eastAsia="en-US"/>
        </w:rPr>
        <w:t>oraz art. 7 ust. 1 ustawy z dnia 13 kwietnia 2022 r. o szczególnych rozwiązaniach w zakresie przeciwdziałania wspieraniu agresji na Ukrainę oraz służących ochronie bezpieczeństwa narodowego (Dz. U. 2022 poz. 835),</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ustawy Pzp.</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154D2564" w:rsidR="006C24DA" w:rsidRDefault="00A10C11" w:rsidP="009277BE">
      <w:pPr>
        <w:pStyle w:val="BodyText210"/>
        <w:tabs>
          <w:tab w:val="clear" w:pos="0"/>
        </w:tabs>
        <w:spacing w:after="60"/>
        <w:rPr>
          <w:rFonts w:eastAsiaTheme="majorEastAsia"/>
          <w:sz w:val="22"/>
          <w:szCs w:val="22"/>
          <w:lang w:eastAsia="en-US"/>
        </w:rPr>
      </w:pPr>
      <w:hyperlink r:id="rId11" w:history="1">
        <w:r w:rsidR="00E67BC1" w:rsidRPr="00E67BC1">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545378" w:rsidRDefault="00FE361A" w:rsidP="009277BE">
      <w:pPr>
        <w:spacing w:after="200"/>
        <w:contextualSpacing/>
        <w:jc w:val="both"/>
        <w:rPr>
          <w:rFonts w:eastAsiaTheme="majorEastAsia"/>
          <w:b/>
          <w:sz w:val="22"/>
          <w:szCs w:val="22"/>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682F6942" w:rsidR="00667596" w:rsidRPr="009572EB" w:rsidRDefault="003E486D" w:rsidP="009277BE">
      <w:pPr>
        <w:ind w:left="284" w:hanging="284"/>
        <w:jc w:val="both"/>
        <w:rPr>
          <w:rFonts w:eastAsiaTheme="majorEastAsia"/>
          <w:sz w:val="22"/>
          <w:szCs w:val="22"/>
          <w:lang w:eastAsia="en-US"/>
        </w:rPr>
      </w:pPr>
      <w:r w:rsidRPr="009572EB">
        <w:rPr>
          <w:rFonts w:eastAsiaTheme="majorEastAsia"/>
          <w:sz w:val="22"/>
          <w:szCs w:val="22"/>
          <w:lang w:eastAsia="en-US"/>
        </w:rPr>
        <w:t xml:space="preserve">1) </w:t>
      </w:r>
      <w:r w:rsidR="00667596" w:rsidRPr="009572EB">
        <w:rPr>
          <w:rFonts w:eastAsiaTheme="majorEastAsia"/>
          <w:sz w:val="22"/>
          <w:szCs w:val="22"/>
          <w:lang w:eastAsia="en-US"/>
        </w:rPr>
        <w:t xml:space="preserve">Zamawiający </w:t>
      </w:r>
      <w:r w:rsidR="00667596" w:rsidRPr="009572EB">
        <w:rPr>
          <w:rFonts w:eastAsiaTheme="majorEastAsia"/>
          <w:b/>
          <w:sz w:val="22"/>
          <w:szCs w:val="22"/>
          <w:lang w:eastAsia="en-US"/>
        </w:rPr>
        <w:t>nie przewiduje obowiązku</w:t>
      </w:r>
      <w:r w:rsidRPr="009572EB">
        <w:rPr>
          <w:rFonts w:eastAsiaTheme="majorEastAsia"/>
          <w:b/>
          <w:sz w:val="22"/>
          <w:szCs w:val="22"/>
          <w:lang w:eastAsia="en-US"/>
        </w:rPr>
        <w:t xml:space="preserve"> </w:t>
      </w:r>
      <w:r w:rsidR="00667596" w:rsidRPr="009572EB">
        <w:rPr>
          <w:rFonts w:eastAsiaTheme="majorEastAsia"/>
          <w:sz w:val="22"/>
          <w:szCs w:val="22"/>
          <w:lang w:eastAsia="en-US"/>
        </w:rPr>
        <w:t>odbyci</w:t>
      </w:r>
      <w:r w:rsidR="00A85EAD" w:rsidRPr="009572EB">
        <w:rPr>
          <w:rFonts w:eastAsiaTheme="majorEastAsia"/>
          <w:sz w:val="22"/>
          <w:szCs w:val="22"/>
          <w:lang w:eastAsia="en-US"/>
        </w:rPr>
        <w:t>a</w:t>
      </w:r>
      <w:r w:rsidR="00667596"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00667596"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00667596"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40776C1F" w14:textId="77777777" w:rsidR="007C724C" w:rsidRPr="00931827" w:rsidRDefault="007C724C" w:rsidP="007C724C">
      <w:pPr>
        <w:spacing w:after="200" w:line="252" w:lineRule="auto"/>
        <w:contextualSpacing/>
        <w:jc w:val="both"/>
        <w:rPr>
          <w:rFonts w:eastAsiaTheme="majorEastAsia"/>
          <w:sz w:val="22"/>
          <w:szCs w:val="22"/>
          <w:lang w:eastAsia="en-US"/>
        </w:rPr>
      </w:pPr>
      <w:r w:rsidRPr="00931827">
        <w:rPr>
          <w:rFonts w:eastAsiaTheme="majorEastAsia"/>
          <w:sz w:val="22"/>
          <w:szCs w:val="22"/>
          <w:lang w:eastAsia="en-US"/>
        </w:rPr>
        <w:t xml:space="preserve">Zamawiający </w:t>
      </w:r>
      <w:r w:rsidRPr="00931827">
        <w:rPr>
          <w:rFonts w:eastAsiaTheme="majorEastAsia"/>
          <w:b/>
          <w:bCs/>
          <w:sz w:val="22"/>
          <w:szCs w:val="22"/>
          <w:lang w:eastAsia="en-US"/>
        </w:rPr>
        <w:t>nie dokonuje</w:t>
      </w:r>
      <w:r w:rsidRPr="00931827">
        <w:rPr>
          <w:rFonts w:eastAsiaTheme="majorEastAsia"/>
          <w:sz w:val="22"/>
          <w:szCs w:val="22"/>
          <w:lang w:eastAsia="en-US"/>
        </w:rPr>
        <w:t xml:space="preserve"> podziału zamówienia na części. Tym samym zamawiający nie dopuszcza składania ofert częściowych, o których mowa w art. 7 pkt 15 ustawy Pzp.</w:t>
      </w:r>
    </w:p>
    <w:p w14:paraId="407BC285" w14:textId="77777777" w:rsidR="007C724C" w:rsidRPr="00931827" w:rsidRDefault="007C724C" w:rsidP="007C724C">
      <w:pPr>
        <w:spacing w:after="200" w:line="252" w:lineRule="auto"/>
        <w:contextualSpacing/>
        <w:jc w:val="both"/>
        <w:rPr>
          <w:rFonts w:eastAsiaTheme="majorEastAsia"/>
          <w:b/>
          <w:sz w:val="6"/>
          <w:szCs w:val="6"/>
          <w:lang w:eastAsia="en-US"/>
        </w:rPr>
      </w:pPr>
    </w:p>
    <w:p w14:paraId="66E23950" w14:textId="77777777" w:rsidR="007C724C" w:rsidRPr="00931827" w:rsidRDefault="007C724C" w:rsidP="007C724C">
      <w:pPr>
        <w:spacing w:after="200" w:line="252" w:lineRule="auto"/>
        <w:contextualSpacing/>
        <w:jc w:val="both"/>
        <w:rPr>
          <w:rFonts w:eastAsiaTheme="majorEastAsia"/>
          <w:b/>
          <w:sz w:val="22"/>
          <w:szCs w:val="22"/>
          <w:lang w:eastAsia="en-US"/>
        </w:rPr>
      </w:pPr>
      <w:r w:rsidRPr="00931827">
        <w:rPr>
          <w:rFonts w:eastAsiaTheme="majorEastAsia"/>
          <w:b/>
          <w:sz w:val="22"/>
          <w:szCs w:val="22"/>
          <w:lang w:eastAsia="en-US"/>
        </w:rPr>
        <w:t>Powody niedokonania podziału:</w:t>
      </w:r>
    </w:p>
    <w:p w14:paraId="5362518B" w14:textId="77777777" w:rsidR="00CF6F22" w:rsidRPr="00D641C5" w:rsidRDefault="00CF6F22" w:rsidP="00CF6F22">
      <w:pPr>
        <w:spacing w:after="200" w:line="252" w:lineRule="auto"/>
        <w:contextualSpacing/>
        <w:jc w:val="both"/>
        <w:rPr>
          <w:rFonts w:eastAsiaTheme="majorEastAsia"/>
          <w:bCs/>
          <w:sz w:val="22"/>
          <w:szCs w:val="22"/>
          <w:lang w:eastAsia="en-US"/>
        </w:rPr>
      </w:pPr>
      <w:r w:rsidRPr="00D641C5">
        <w:rPr>
          <w:rFonts w:eastAsiaTheme="majorEastAsia"/>
          <w:bCs/>
          <w:sz w:val="22"/>
          <w:szCs w:val="22"/>
          <w:lang w:eastAsia="en-US"/>
        </w:rPr>
        <w:t>Zamówienie dotyczy jednej grupy asortymentowej. Podział zamówienia na części nie spowoduje oszczędności oraz zwiększenia liczby potencjalnych Wykonawców.</w:t>
      </w:r>
    </w:p>
    <w:p w14:paraId="0C46DE0E" w14:textId="77777777" w:rsidR="003E486D" w:rsidRPr="00762855" w:rsidRDefault="003E486D" w:rsidP="009277BE">
      <w:pPr>
        <w:spacing w:after="200"/>
        <w:contextualSpacing/>
        <w:jc w:val="both"/>
        <w:rPr>
          <w:rFonts w:eastAsiaTheme="majorEastAsia"/>
          <w:bCs/>
          <w:sz w:val="22"/>
          <w:szCs w:val="22"/>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259316FB" w14:textId="1611E5CA" w:rsidR="00C75797" w:rsidRPr="001F71E7" w:rsidRDefault="00C75797"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Pr="00B55EA6" w:rsidRDefault="00762855" w:rsidP="009277BE">
      <w:pPr>
        <w:spacing w:after="200"/>
        <w:contextualSpacing/>
        <w:jc w:val="both"/>
        <w:rPr>
          <w:rFonts w:eastAsiaTheme="majorEastAsia"/>
          <w:color w:val="C00000"/>
          <w:sz w:val="16"/>
          <w:szCs w:val="16"/>
          <w:lang w:eastAsia="en-US"/>
        </w:rPr>
      </w:pP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2FF628FB" w:rsidR="00BD5A6F" w:rsidRDefault="00FE361A" w:rsidP="00E51D07">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w:t>
      </w:r>
      <w:r w:rsidR="00CC61E0" w:rsidRPr="001F71E7">
        <w:rPr>
          <w:rFonts w:eastAsiaTheme="majorEastAsia"/>
          <w:sz w:val="22"/>
          <w:szCs w:val="22"/>
          <w:lang w:eastAsia="en-US"/>
        </w:rPr>
        <w:t>o której</w:t>
      </w:r>
      <w:r w:rsidRPr="001F71E7">
        <w:rPr>
          <w:rFonts w:eastAsiaTheme="majorEastAsia"/>
          <w:sz w:val="22"/>
          <w:szCs w:val="22"/>
          <w:lang w:eastAsia="en-US"/>
        </w:rPr>
        <w:t xml:space="preserve">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48A8F924" w14:textId="77777777" w:rsidR="00CF6F22" w:rsidRPr="00E51D07" w:rsidRDefault="00CF6F22" w:rsidP="00E51D07">
      <w:pPr>
        <w:spacing w:after="200"/>
        <w:contextualSpacing/>
        <w:jc w:val="both"/>
        <w:rPr>
          <w:rFonts w:eastAsiaTheme="majorEastAsia"/>
          <w:sz w:val="22"/>
          <w:szCs w:val="22"/>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34284E61"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w:t>
      </w:r>
      <w:r w:rsidR="00CC61E0" w:rsidRPr="001F71E7">
        <w:rPr>
          <w:rFonts w:eastAsiaTheme="majorEastAsia"/>
          <w:sz w:val="22"/>
          <w:szCs w:val="22"/>
          <w:lang w:eastAsia="en-US"/>
        </w:rPr>
        <w:t>o której</w:t>
      </w:r>
      <w:r w:rsidR="00FE361A" w:rsidRPr="001F71E7">
        <w:rPr>
          <w:rFonts w:eastAsiaTheme="majorEastAsia"/>
          <w:sz w:val="22"/>
          <w:szCs w:val="22"/>
          <w:lang w:eastAsia="en-US"/>
        </w:rPr>
        <w:t xml:space="preserve">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w:t>
      </w:r>
      <w:r w:rsidR="00C72000">
        <w:rPr>
          <w:rFonts w:eastAsiaTheme="majorEastAsia"/>
          <w:sz w:val="22"/>
          <w:szCs w:val="22"/>
          <w:lang w:eastAsia="en-US"/>
        </w:rPr>
        <w:t>p.</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5AF6A76F"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4382212B" w14:textId="77777777" w:rsidR="00E51D07" w:rsidRPr="00E51D07" w:rsidRDefault="00E51D07" w:rsidP="00E51D07">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607F70">
      <w:pPr>
        <w:pStyle w:val="Akapitzlist"/>
        <w:numPr>
          <w:ilvl w:val="0"/>
          <w:numId w:val="49"/>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Pzp,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607F70">
      <w:pPr>
        <w:pStyle w:val="Akapitzlist"/>
        <w:numPr>
          <w:ilvl w:val="0"/>
          <w:numId w:val="49"/>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0244379A" w14:textId="77777777" w:rsidR="00E51D07" w:rsidRPr="00344130" w:rsidRDefault="00E51D07"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w:t>
      </w:r>
      <w:r w:rsidRPr="009445E7">
        <w:rPr>
          <w:sz w:val="22"/>
          <w:szCs w:val="22"/>
        </w:rPr>
        <w:lastRenderedPageBreak/>
        <w:t>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E69DFB6" w:rsidR="00BB5373" w:rsidRPr="009445E7" w:rsidRDefault="00BB5373" w:rsidP="00BB5373">
      <w:pPr>
        <w:pStyle w:val="Akapitzlist"/>
        <w:spacing w:after="60"/>
        <w:ind w:left="0"/>
        <w:jc w:val="both"/>
        <w:rPr>
          <w:sz w:val="22"/>
          <w:szCs w:val="22"/>
        </w:rPr>
      </w:pPr>
      <w:r w:rsidRPr="009445E7">
        <w:rPr>
          <w:sz w:val="22"/>
          <w:szCs w:val="22"/>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w:t>
      </w:r>
      <w:r w:rsidR="00CF1252">
        <w:rPr>
          <w:sz w:val="22"/>
          <w:szCs w:val="22"/>
        </w:rPr>
        <w:br/>
      </w:r>
      <w:r w:rsidRPr="009445E7">
        <w:rPr>
          <w:sz w:val="22"/>
          <w:szCs w:val="22"/>
        </w:rPr>
        <w:t xml:space="preserve">o udzielenie zamówienia zamawiający nie udostępnia tych danych, chyba że zachodzą przesłanki, </w:t>
      </w:r>
      <w:r w:rsidR="00CF1252">
        <w:rPr>
          <w:sz w:val="22"/>
          <w:szCs w:val="22"/>
        </w:rPr>
        <w:br/>
      </w:r>
      <w:r w:rsidRPr="009445E7">
        <w:rPr>
          <w:sz w:val="22"/>
          <w:szCs w:val="22"/>
        </w:rPr>
        <w:t>o których mowa w art. 18 ust. 2 rozporządzenia 2016/679.</w:t>
      </w:r>
    </w:p>
    <w:p w14:paraId="63F0204F" w14:textId="50DC8DA2" w:rsidR="00BB5373" w:rsidRPr="00DA4365" w:rsidRDefault="00BB5373" w:rsidP="00BB5373">
      <w:pPr>
        <w:pStyle w:val="Akapitzlist"/>
        <w:spacing w:after="60"/>
        <w:ind w:left="0"/>
        <w:jc w:val="both"/>
        <w:rPr>
          <w:sz w:val="22"/>
          <w:szCs w:val="22"/>
        </w:rPr>
      </w:pPr>
      <w:r w:rsidRPr="009445E7">
        <w:rPr>
          <w:sz w:val="22"/>
          <w:szCs w:val="22"/>
        </w:rPr>
        <w:t xml:space="preserve">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w:t>
      </w:r>
      <w:r w:rsidR="00CF1252">
        <w:rPr>
          <w:sz w:val="22"/>
          <w:szCs w:val="22"/>
        </w:rPr>
        <w:br/>
      </w:r>
      <w:r w:rsidRPr="009445E7">
        <w:rPr>
          <w:sz w:val="22"/>
          <w:szCs w:val="22"/>
        </w:rPr>
        <w:t>o których mowa w ust. 3 i art. 18 ust. 3-6, stosuje się odpowiednio.</w:t>
      </w:r>
    </w:p>
    <w:p w14:paraId="0E146BD1" w14:textId="139832AB" w:rsidR="00BB5373" w:rsidRPr="009445E7" w:rsidRDefault="00BB5373" w:rsidP="00BB5373">
      <w:pPr>
        <w:pStyle w:val="Akapitzlist"/>
        <w:spacing w:after="60"/>
        <w:ind w:left="0"/>
        <w:jc w:val="both"/>
        <w:rPr>
          <w:sz w:val="22"/>
          <w:szCs w:val="22"/>
        </w:rPr>
      </w:pPr>
      <w:r w:rsidRPr="009445E7">
        <w:rPr>
          <w:sz w:val="22"/>
          <w:szCs w:val="22"/>
        </w:rPr>
        <w:t xml:space="preserve">W przypadku korzystania przez osobę, której dane osobowe są przetwarzane przez zamawiającego, </w:t>
      </w:r>
      <w:r w:rsidR="00CF1252">
        <w:rPr>
          <w:sz w:val="22"/>
          <w:szCs w:val="22"/>
        </w:rPr>
        <w:br/>
      </w:r>
      <w:r w:rsidRPr="009445E7">
        <w:rPr>
          <w:sz w:val="22"/>
          <w:szCs w:val="22"/>
        </w:rPr>
        <w:t>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01682676"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 xml:space="preserve">Klauzula informacyjna z art. 13 RODO do zastosowania przez zamawiających w celu związanym </w:t>
      </w:r>
      <w:r w:rsidR="00CF1252">
        <w:rPr>
          <w:rFonts w:eastAsia="Calibri"/>
          <w:i/>
          <w:sz w:val="22"/>
          <w:szCs w:val="22"/>
          <w:u w:val="single"/>
          <w:lang w:eastAsia="en-US"/>
        </w:rPr>
        <w:br/>
      </w:r>
      <w:r w:rsidRPr="009F4850">
        <w:rPr>
          <w:rFonts w:eastAsia="Calibri"/>
          <w:i/>
          <w:sz w:val="22"/>
          <w:szCs w:val="22"/>
          <w:u w:val="single"/>
          <w:lang w:eastAsia="en-US"/>
        </w:rPr>
        <w:t>z postępowaniem o udzielenie zamówienia publicznego</w:t>
      </w:r>
    </w:p>
    <w:p w14:paraId="05BEA81B" w14:textId="77777777" w:rsidR="00BB5373" w:rsidRPr="00360846" w:rsidRDefault="00BB5373" w:rsidP="00BB5373">
      <w:pPr>
        <w:spacing w:after="4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07EEEA03"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administratorem Pani/Pana danych osobowych jest </w:t>
      </w:r>
      <w:r w:rsidR="00A30FED">
        <w:rPr>
          <w:sz w:val="22"/>
          <w:szCs w:val="22"/>
        </w:rPr>
        <w:t>Politechnika</w:t>
      </w:r>
      <w:r w:rsidRPr="00360846">
        <w:rPr>
          <w:sz w:val="22"/>
          <w:szCs w:val="22"/>
        </w:rPr>
        <w:t xml:space="preserve"> Morska w Szczecinie ul. Wały Chrobrego 1-2, 70-500 Szczecin, tel. (91) 48 09 400, </w:t>
      </w:r>
      <w:r w:rsidR="0049447C">
        <w:rPr>
          <w:sz w:val="22"/>
          <w:szCs w:val="22"/>
        </w:rPr>
        <w:t>p</w:t>
      </w:r>
      <w:r w:rsidRPr="00360846">
        <w:rPr>
          <w:sz w:val="22"/>
          <w:szCs w:val="22"/>
        </w:rPr>
        <w:t>m.szczecin.pl;</w:t>
      </w:r>
    </w:p>
    <w:p w14:paraId="0A82FEB6" w14:textId="13EB2B1D"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dane kontaktowe do inspektora ochrony danych e-mail: iod@</w:t>
      </w:r>
      <w:r w:rsidR="0049447C">
        <w:rPr>
          <w:sz w:val="22"/>
          <w:szCs w:val="22"/>
        </w:rPr>
        <w:t>p</w:t>
      </w:r>
      <w:r w:rsidRPr="00360846">
        <w:rPr>
          <w:sz w:val="22"/>
          <w:szCs w:val="22"/>
        </w:rPr>
        <w:t>m.szczecin.pl;</w:t>
      </w:r>
    </w:p>
    <w:p w14:paraId="5E723E18" w14:textId="77777777" w:rsidR="00BB5373" w:rsidRPr="00360846" w:rsidRDefault="00BB5373" w:rsidP="004A7EEB">
      <w:pPr>
        <w:pStyle w:val="Akapitzlist"/>
        <w:numPr>
          <w:ilvl w:val="0"/>
          <w:numId w:val="26"/>
        </w:numPr>
        <w:spacing w:after="4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23636D68"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4A7EEB">
      <w:pPr>
        <w:pStyle w:val="Akapitzlist"/>
        <w:numPr>
          <w:ilvl w:val="0"/>
          <w:numId w:val="26"/>
        </w:numPr>
        <w:spacing w:after="4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9F8E6A" w14:textId="77777777" w:rsidR="00BB5373" w:rsidRPr="00360846" w:rsidRDefault="00BB5373" w:rsidP="004A7EEB">
      <w:pPr>
        <w:pStyle w:val="Akapitzlist"/>
        <w:numPr>
          <w:ilvl w:val="0"/>
          <w:numId w:val="26"/>
        </w:numPr>
        <w:spacing w:after="4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lastRenderedPageBreak/>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BB5373" w:rsidRDefault="00BB5373" w:rsidP="00BB5373">
      <w:pPr>
        <w:pStyle w:val="Akapitzlist"/>
        <w:ind w:left="567"/>
        <w:jc w:val="both"/>
        <w:rPr>
          <w:sz w:val="8"/>
          <w:szCs w:val="8"/>
        </w:rPr>
      </w:pPr>
    </w:p>
    <w:p w14:paraId="2DD72A77" w14:textId="51E5AE08"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49447C" w:rsidRPr="001F1077">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724199" w:rsidRDefault="00E91DDD" w:rsidP="009277BE">
      <w:pPr>
        <w:spacing w:after="200"/>
        <w:contextualSpacing/>
        <w:jc w:val="both"/>
        <w:rPr>
          <w:rFonts w:asciiTheme="majorHAnsi" w:eastAsiaTheme="majorEastAsia" w:hAnsiTheme="majorHAnsi" w:cstheme="majorBidi"/>
          <w:b/>
          <w:sz w:val="22"/>
          <w:szCs w:val="22"/>
          <w:u w:val="single"/>
          <w:lang w:eastAsia="en-US"/>
        </w:rPr>
      </w:pPr>
    </w:p>
    <w:p w14:paraId="2E2193BE" w14:textId="77777777" w:rsidR="00AA4F20" w:rsidRPr="000A69E2" w:rsidRDefault="001F71E7" w:rsidP="00B55EA6">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0D0A57" w:rsidRDefault="005B5DD7" w:rsidP="005C244B">
      <w:pPr>
        <w:jc w:val="both"/>
        <w:rPr>
          <w:rFonts w:eastAsiaTheme="majorEastAsia"/>
          <w:sz w:val="16"/>
          <w:szCs w:val="16"/>
          <w:lang w:eastAsia="en-US"/>
        </w:rPr>
      </w:pPr>
    </w:p>
    <w:p w14:paraId="5ED8D8A4" w14:textId="18E631C0" w:rsidR="0012435E" w:rsidRDefault="0012435E" w:rsidP="0012435E">
      <w:pPr>
        <w:pStyle w:val="Tekstpodstawowy"/>
        <w:numPr>
          <w:ilvl w:val="0"/>
          <w:numId w:val="29"/>
        </w:numPr>
        <w:spacing w:after="0"/>
        <w:ind w:hanging="436"/>
        <w:jc w:val="both"/>
        <w:rPr>
          <w:bCs/>
          <w:sz w:val="22"/>
          <w:szCs w:val="22"/>
        </w:rPr>
      </w:pPr>
      <w:r w:rsidRPr="00196A17">
        <w:rPr>
          <w:bCs/>
          <w:sz w:val="22"/>
          <w:szCs w:val="22"/>
        </w:rPr>
        <w:t xml:space="preserve">Przedmiotem zamówienia jest sukcesywna dostawa wody mineralnej dla </w:t>
      </w:r>
      <w:r w:rsidR="00CC61E0">
        <w:rPr>
          <w:bCs/>
          <w:sz w:val="22"/>
          <w:szCs w:val="22"/>
        </w:rPr>
        <w:t>Politechniki Morskiej</w:t>
      </w:r>
      <w:r w:rsidRPr="00196A17">
        <w:rPr>
          <w:bCs/>
          <w:sz w:val="22"/>
          <w:szCs w:val="22"/>
        </w:rPr>
        <w:t xml:space="preserve"> w Szczecinie. Dokładny opis przedmiotu zamówienia określa załącznik nr 1a do SWZ.</w:t>
      </w:r>
    </w:p>
    <w:p w14:paraId="3FFBFE72" w14:textId="77777777" w:rsidR="0012435E" w:rsidRPr="0012435E" w:rsidRDefault="0012435E" w:rsidP="0012435E">
      <w:pPr>
        <w:pStyle w:val="Tekstpodstawowy"/>
        <w:numPr>
          <w:ilvl w:val="0"/>
          <w:numId w:val="29"/>
        </w:numPr>
        <w:spacing w:after="0"/>
        <w:ind w:left="284" w:firstLine="0"/>
        <w:jc w:val="both"/>
        <w:rPr>
          <w:bCs/>
          <w:sz w:val="22"/>
          <w:szCs w:val="22"/>
        </w:rPr>
      </w:pPr>
      <w:r w:rsidRPr="0012435E">
        <w:rPr>
          <w:sz w:val="22"/>
          <w:szCs w:val="22"/>
        </w:rPr>
        <w:t>Nomenklatura wg CPV</w:t>
      </w:r>
    </w:p>
    <w:p w14:paraId="415D2059" w14:textId="77777777" w:rsidR="0012435E" w:rsidRPr="00A348C9" w:rsidRDefault="0012435E" w:rsidP="00270A02">
      <w:pPr>
        <w:pStyle w:val="Tekstpodstawowy"/>
        <w:spacing w:after="0"/>
        <w:ind w:left="851" w:hanging="142"/>
        <w:rPr>
          <w:b/>
          <w:sz w:val="22"/>
          <w:szCs w:val="22"/>
        </w:rPr>
      </w:pPr>
      <w:r w:rsidRPr="00A348C9">
        <w:rPr>
          <w:b/>
          <w:sz w:val="22"/>
          <w:szCs w:val="22"/>
        </w:rPr>
        <w:t xml:space="preserve">15981000-8 Wody mineralne </w:t>
      </w:r>
    </w:p>
    <w:p w14:paraId="2CAED45E" w14:textId="133E8232" w:rsidR="0012435E" w:rsidRPr="00196A17" w:rsidRDefault="0012435E" w:rsidP="00270A02">
      <w:pPr>
        <w:pStyle w:val="Akapitzlist"/>
        <w:autoSpaceDE w:val="0"/>
        <w:autoSpaceDN w:val="0"/>
        <w:adjustRightInd w:val="0"/>
        <w:ind w:left="851" w:hanging="142"/>
        <w:rPr>
          <w:sz w:val="22"/>
          <w:szCs w:val="22"/>
        </w:rPr>
      </w:pPr>
      <w:r w:rsidRPr="00A348C9">
        <w:rPr>
          <w:b/>
          <w:sz w:val="22"/>
          <w:szCs w:val="22"/>
        </w:rPr>
        <w:t>15981200-</w:t>
      </w:r>
      <w:r w:rsidR="00CC61E0" w:rsidRPr="00A348C9">
        <w:rPr>
          <w:b/>
          <w:sz w:val="22"/>
          <w:szCs w:val="22"/>
        </w:rPr>
        <w:t>0</w:t>
      </w:r>
      <w:r w:rsidR="00CC61E0" w:rsidRPr="00196A17">
        <w:rPr>
          <w:sz w:val="22"/>
          <w:szCs w:val="22"/>
        </w:rPr>
        <w:t xml:space="preserve"> </w:t>
      </w:r>
      <w:r w:rsidR="00CC61E0" w:rsidRPr="004A20D3">
        <w:rPr>
          <w:b/>
          <w:bCs/>
          <w:sz w:val="22"/>
          <w:szCs w:val="22"/>
        </w:rPr>
        <w:t>Gazowane</w:t>
      </w:r>
      <w:r w:rsidRPr="00196A17">
        <w:rPr>
          <w:b/>
          <w:sz w:val="22"/>
          <w:szCs w:val="22"/>
        </w:rPr>
        <w:t xml:space="preserve"> wody mineralne</w:t>
      </w:r>
      <w:r w:rsidRPr="00196A17">
        <w:rPr>
          <w:sz w:val="22"/>
          <w:szCs w:val="22"/>
        </w:rPr>
        <w:t xml:space="preserve"> </w:t>
      </w:r>
    </w:p>
    <w:p w14:paraId="4A15F26A" w14:textId="77777777" w:rsidR="0012435E" w:rsidRPr="00196A17" w:rsidRDefault="0012435E" w:rsidP="0012435E">
      <w:pPr>
        <w:pStyle w:val="Akapitzlist"/>
        <w:numPr>
          <w:ilvl w:val="1"/>
          <w:numId w:val="29"/>
        </w:numPr>
        <w:autoSpaceDE w:val="0"/>
        <w:ind w:left="567"/>
        <w:jc w:val="both"/>
        <w:rPr>
          <w:sz w:val="22"/>
          <w:szCs w:val="22"/>
        </w:rPr>
      </w:pPr>
      <w:r w:rsidRPr="00196A17">
        <w:rPr>
          <w:sz w:val="22"/>
          <w:szCs w:val="22"/>
        </w:rPr>
        <w:t xml:space="preserve">Przedmiot zamówienia określono poprzez wskazanie obiektywnych cech technicznych </w:t>
      </w:r>
      <w:r w:rsidRPr="00196A17">
        <w:rPr>
          <w:sz w:val="22"/>
          <w:szCs w:val="22"/>
        </w:rPr>
        <w:br/>
        <w:t xml:space="preserve">i jakościowych oraz standardów, dla których określenia dopuszcza się wskazanie przykładowych znaków towarowych. </w:t>
      </w:r>
    </w:p>
    <w:p w14:paraId="4701A54C" w14:textId="4E814D9C" w:rsidR="0012435E" w:rsidRPr="00196A17" w:rsidRDefault="0012435E" w:rsidP="0012435E">
      <w:pPr>
        <w:pStyle w:val="Akapitzlist"/>
        <w:numPr>
          <w:ilvl w:val="1"/>
          <w:numId w:val="29"/>
        </w:numPr>
        <w:autoSpaceDE w:val="0"/>
        <w:ind w:left="567"/>
        <w:jc w:val="both"/>
        <w:rPr>
          <w:sz w:val="22"/>
          <w:szCs w:val="22"/>
        </w:rPr>
      </w:pPr>
      <w:r w:rsidRPr="00196A17">
        <w:rPr>
          <w:sz w:val="22"/>
          <w:szCs w:val="22"/>
        </w:rPr>
        <w:t xml:space="preserve">Zamawiający wymaga, aby przedmiot </w:t>
      </w:r>
      <w:r w:rsidR="00CC61E0" w:rsidRPr="00196A17">
        <w:rPr>
          <w:sz w:val="22"/>
          <w:szCs w:val="22"/>
        </w:rPr>
        <w:t>dostawy był</w:t>
      </w:r>
      <w:r w:rsidRPr="00196A17">
        <w:rPr>
          <w:sz w:val="22"/>
          <w:szCs w:val="22"/>
        </w:rPr>
        <w:t xml:space="preserve"> w I gatunku, odpowiadał obowiązującym polskim normom jakościowym PN</w:t>
      </w:r>
      <w:r>
        <w:rPr>
          <w:sz w:val="22"/>
          <w:szCs w:val="22"/>
        </w:rPr>
        <w:t xml:space="preserve"> </w:t>
      </w:r>
      <w:r w:rsidR="00CC61E0">
        <w:rPr>
          <w:sz w:val="22"/>
          <w:szCs w:val="22"/>
        </w:rPr>
        <w:t>lub normom</w:t>
      </w:r>
      <w:r w:rsidR="00527B94">
        <w:rPr>
          <w:sz w:val="22"/>
          <w:szCs w:val="22"/>
        </w:rPr>
        <w:t xml:space="preserve"> </w:t>
      </w:r>
      <w:r>
        <w:rPr>
          <w:sz w:val="22"/>
          <w:szCs w:val="22"/>
        </w:rPr>
        <w:t>równoważnym</w:t>
      </w:r>
      <w:r w:rsidRPr="00196A17">
        <w:rPr>
          <w:sz w:val="22"/>
          <w:szCs w:val="22"/>
        </w:rPr>
        <w:t xml:space="preserve">. Woda mineralna po otwarciu butelki PET musi być bezwonna. Woda, w dniu dostarczenia, musi posiadać minimalny termin przydatności do spożycia 12 miesięcy, umieszczony na każdej etykiecie opakowania, licząc od dnia dostawy. Asortyment przedmiotu zamówienia obowiązkowo powinien być oznaczony: nazwą produktu, pojemnością, zawartością składników </w:t>
      </w:r>
      <w:r w:rsidR="00CC61E0" w:rsidRPr="00196A17">
        <w:rPr>
          <w:sz w:val="22"/>
          <w:szCs w:val="22"/>
        </w:rPr>
        <w:t>mineralnych, nazwą</w:t>
      </w:r>
      <w:r w:rsidRPr="00196A17">
        <w:rPr>
          <w:sz w:val="22"/>
          <w:szCs w:val="22"/>
        </w:rPr>
        <w:t xml:space="preserve"> producenta, terminem przydatności do spożycia. Zamawiana woda mineralna powinna być dostarczana w atestowanych opakowaniach - butelkach typu PET, jednorazowych, spełniających wymagania sanitarno-epidemiologiczne, zamkniętych fabrycznie, bez zanieczyszczeń oraz obcych zapachów i smaków, bez fizycznych uszkodzeń dyskwalifikujących produkty (tzn. np. uszkodzone opakowanie i zamknięcie). </w:t>
      </w:r>
    </w:p>
    <w:p w14:paraId="252F37D1" w14:textId="77777777" w:rsidR="0012435E" w:rsidRPr="00196A17" w:rsidRDefault="0012435E" w:rsidP="0012435E">
      <w:pPr>
        <w:pStyle w:val="Akapitzlist"/>
        <w:numPr>
          <w:ilvl w:val="1"/>
          <w:numId w:val="29"/>
        </w:numPr>
        <w:autoSpaceDE w:val="0"/>
        <w:ind w:left="567"/>
        <w:jc w:val="both"/>
        <w:rPr>
          <w:b/>
          <w:sz w:val="22"/>
          <w:szCs w:val="22"/>
        </w:rPr>
      </w:pPr>
      <w:r w:rsidRPr="00196A17">
        <w:rPr>
          <w:sz w:val="22"/>
          <w:szCs w:val="22"/>
        </w:rPr>
        <w:t xml:space="preserve">W przypadku produktów wymienionych w opisie przedmiotu zamówienia przez Zamawiającego, dla których </w:t>
      </w:r>
      <w:r w:rsidRPr="009569B7">
        <w:rPr>
          <w:sz w:val="22"/>
          <w:szCs w:val="22"/>
        </w:rPr>
        <w:t xml:space="preserve">Wykonawca ma podać oferowany produkt [(nazwa produktu i nazwa producenta) lub (nazwa produktu i nazwa (lub firma) podmiotu, w imieniu którego produkt jest sprzedawany)], Wykonawca oferuje tylko jeden produkt w ramach poszczególnego asortymentu (w kolumnie 4). Na Wykonawcy spoczywa obowiązek udokumentowania, iż oferowany produkt spełnia wymagania podane przy opisie produktu (kolumna 3). Oferta Wykonawcy, który nie wskaże żadnego produktu lub który wskaże więcej niż jeden produkt dla danej pozycji zostanie odrzucona. </w:t>
      </w:r>
    </w:p>
    <w:p w14:paraId="1F7D1349" w14:textId="65328F87" w:rsidR="0012435E" w:rsidRDefault="0012435E" w:rsidP="0012435E">
      <w:pPr>
        <w:pStyle w:val="Akapitzlist"/>
        <w:numPr>
          <w:ilvl w:val="1"/>
          <w:numId w:val="29"/>
        </w:numPr>
        <w:autoSpaceDE w:val="0"/>
        <w:ind w:left="567"/>
        <w:jc w:val="both"/>
        <w:rPr>
          <w:sz w:val="22"/>
          <w:szCs w:val="22"/>
          <w:lang w:val="x-none"/>
        </w:rPr>
      </w:pPr>
      <w:r w:rsidRPr="00196A17">
        <w:rPr>
          <w:sz w:val="22"/>
          <w:szCs w:val="22"/>
        </w:rPr>
        <w:t xml:space="preserve">Zamawiający zastrzega, że przedstawione w Załączniku nr 1a do SWZ ilości zamawianego przedmiotu zamówienia są wielkościami orientacyjnymi i mogą ulec zmniejszeniu, </w:t>
      </w:r>
      <w:r w:rsidRPr="00196A17">
        <w:rPr>
          <w:sz w:val="22"/>
          <w:szCs w:val="22"/>
        </w:rPr>
        <w:br/>
        <w:t xml:space="preserve">nie więcej </w:t>
      </w:r>
      <w:r w:rsidR="00CC61E0" w:rsidRPr="00196A17">
        <w:rPr>
          <w:sz w:val="22"/>
          <w:szCs w:val="22"/>
        </w:rPr>
        <w:t>niż 20</w:t>
      </w:r>
      <w:r w:rsidRPr="00196A17">
        <w:rPr>
          <w:sz w:val="22"/>
          <w:szCs w:val="22"/>
        </w:rPr>
        <w:t xml:space="preserve">% zamawianej ilości towaru, w razie zaistnienia takiej potrzeby ze strony Zamawiającego, z jednoczesnym zachowaniem cen jednostkowych podanych przez Wykonawcę w ofercie </w:t>
      </w:r>
      <w:r>
        <w:rPr>
          <w:sz w:val="22"/>
          <w:szCs w:val="22"/>
        </w:rPr>
        <w:t>W</w:t>
      </w:r>
      <w:r w:rsidRPr="00196A17">
        <w:rPr>
          <w:sz w:val="22"/>
          <w:szCs w:val="22"/>
        </w:rPr>
        <w:t xml:space="preserve">ykonawcy. </w:t>
      </w:r>
      <w:r w:rsidRPr="00196A17">
        <w:rPr>
          <w:sz w:val="22"/>
          <w:szCs w:val="22"/>
          <w:lang w:val="x-none"/>
        </w:rPr>
        <w:t>Z tego tytułu nie służą Wykonawcy do Zamawiającego jakiekolwiek roszczenia.</w:t>
      </w:r>
    </w:p>
    <w:p w14:paraId="438E4C4D" w14:textId="4227F427" w:rsidR="0012435E" w:rsidRPr="00096997" w:rsidRDefault="0012435E" w:rsidP="0012435E">
      <w:pPr>
        <w:pStyle w:val="Tekstpodstawowy3"/>
        <w:numPr>
          <w:ilvl w:val="1"/>
          <w:numId w:val="29"/>
        </w:numPr>
        <w:ind w:left="567"/>
        <w:rPr>
          <w:rFonts w:ascii="Times New Roman" w:hAnsi="Times New Roman" w:cs="Times New Roman"/>
          <w:bCs/>
          <w:sz w:val="22"/>
          <w:szCs w:val="22"/>
        </w:rPr>
      </w:pPr>
      <w:r w:rsidRPr="007E3CD0">
        <w:rPr>
          <w:rFonts w:ascii="Times New Roman" w:hAnsi="Times New Roman" w:cs="Times New Roman"/>
          <w:bCs/>
          <w:sz w:val="22"/>
          <w:szCs w:val="22"/>
        </w:rPr>
        <w:lastRenderedPageBreak/>
        <w:t xml:space="preserve">W przypadku, gdy Zamawiający odnosi się w opisie przedmiotu </w:t>
      </w:r>
      <w:r w:rsidR="00CC61E0" w:rsidRPr="007E3CD0">
        <w:rPr>
          <w:rFonts w:ascii="Times New Roman" w:hAnsi="Times New Roman" w:cs="Times New Roman"/>
          <w:bCs/>
          <w:sz w:val="22"/>
          <w:szCs w:val="22"/>
        </w:rPr>
        <w:t>zamówienia do</w:t>
      </w:r>
      <w:r w:rsidRPr="007E3CD0">
        <w:rPr>
          <w:rFonts w:ascii="Times New Roman" w:hAnsi="Times New Roman" w:cs="Times New Roman"/>
          <w:bCs/>
          <w:sz w:val="22"/>
          <w:szCs w:val="22"/>
        </w:rPr>
        <w:t xml:space="preserve">  norm, ocen technicznych, specyfikacji technicznych i systemów referencji technicznych, o których mowa                    w art. 101 ust. 1 pkt 2 oraz ust. 3 ustawy Pzp, </w:t>
      </w:r>
      <w:r w:rsidRPr="00096997">
        <w:rPr>
          <w:rFonts w:ascii="Times New Roman" w:hAnsi="Times New Roman" w:cs="Times New Roman"/>
          <w:bCs/>
          <w:sz w:val="22"/>
          <w:szCs w:val="22"/>
        </w:rPr>
        <w:t>dopuszcza się rozwiązania równoważne opisywanym</w:t>
      </w:r>
    </w:p>
    <w:p w14:paraId="7B6B07A6" w14:textId="48FD96C8" w:rsidR="00BB5373" w:rsidRPr="0012435E" w:rsidRDefault="00BB5373" w:rsidP="0012435E">
      <w:pPr>
        <w:pStyle w:val="Tekstpodstawowy3"/>
        <w:numPr>
          <w:ilvl w:val="1"/>
          <w:numId w:val="29"/>
        </w:numPr>
        <w:ind w:left="567"/>
        <w:rPr>
          <w:rFonts w:ascii="Times New Roman" w:hAnsi="Times New Roman" w:cs="Times New Roman"/>
          <w:bCs/>
          <w:sz w:val="22"/>
          <w:szCs w:val="22"/>
        </w:rPr>
      </w:pPr>
      <w:r w:rsidRPr="0012435E">
        <w:rPr>
          <w:rFonts w:ascii="Times New Roman" w:hAnsi="Times New Roman" w:cs="Times New Roman"/>
          <w:bCs/>
          <w:sz w:val="22"/>
          <w:szCs w:val="22"/>
        </w:rPr>
        <w:t>Zamawiający nie dopuszcza możliwości składania ofert częściowych.</w:t>
      </w:r>
    </w:p>
    <w:p w14:paraId="287E3CB2" w14:textId="77777777" w:rsidR="00B55EA6" w:rsidRPr="00344130" w:rsidRDefault="00B55EA6" w:rsidP="00724199">
      <w:pPr>
        <w:pStyle w:val="Tekstpodstawowy3"/>
        <w:autoSpaceDE/>
        <w:autoSpaceDN/>
        <w:rPr>
          <w:rFonts w:ascii="Times New Roman" w:hAnsi="Times New Roman" w:cs="Times New Roman"/>
          <w:bCs/>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08C1037D" w14:textId="77777777" w:rsidR="00727CE7" w:rsidRPr="00A857CB" w:rsidRDefault="00727CE7" w:rsidP="00727CE7">
      <w:pPr>
        <w:spacing w:after="120"/>
        <w:jc w:val="both"/>
        <w:rPr>
          <w:rFonts w:eastAsiaTheme="majorEastAsia"/>
          <w:sz w:val="22"/>
          <w:szCs w:val="22"/>
          <w:lang w:eastAsia="en-US"/>
        </w:rPr>
      </w:pPr>
      <w:r w:rsidRPr="00A857CB">
        <w:rPr>
          <w:rFonts w:eastAsiaTheme="majorEastAsia"/>
          <w:sz w:val="22"/>
          <w:szCs w:val="22"/>
          <w:lang w:eastAsia="en-US"/>
        </w:rPr>
        <w:t xml:space="preserve">Zamawiający </w:t>
      </w:r>
      <w:r w:rsidRPr="00A857CB">
        <w:rPr>
          <w:rFonts w:eastAsiaTheme="majorEastAsia"/>
          <w:b/>
          <w:bCs/>
          <w:sz w:val="22"/>
          <w:szCs w:val="22"/>
          <w:lang w:eastAsia="en-US"/>
        </w:rPr>
        <w:t>nie przewiduje</w:t>
      </w:r>
      <w:r w:rsidRPr="00A857CB">
        <w:rPr>
          <w:rFonts w:eastAsiaTheme="majorEastAsia"/>
          <w:sz w:val="22"/>
          <w:szCs w:val="22"/>
          <w:lang w:eastAsia="en-US"/>
        </w:rPr>
        <w:t xml:space="preserve"> rozwiązań równoważnych.</w:t>
      </w:r>
    </w:p>
    <w:p w14:paraId="2FE4DAD7" w14:textId="77777777" w:rsidR="00E9647F" w:rsidRPr="00A857CB" w:rsidRDefault="00E9647F" w:rsidP="00E9647F">
      <w:pPr>
        <w:spacing w:after="200"/>
        <w:contextualSpacing/>
        <w:jc w:val="both"/>
        <w:rPr>
          <w:rFonts w:eastAsiaTheme="majorEastAsia"/>
          <w:sz w:val="22"/>
          <w:szCs w:val="22"/>
          <w:lang w:eastAsia="en-US"/>
        </w:rPr>
      </w:pPr>
      <w:r w:rsidRPr="00A857CB">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AB52F81" w14:textId="77777777" w:rsidR="00B55EA6" w:rsidRPr="00344130"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Zamawiający nie stawia wymogu w zakresie zatrudnienia przez wykonawcę osób, o których mowa w art. 96 ust. 2 pkt 2 ustawy Pzp.</w:t>
      </w:r>
    </w:p>
    <w:p w14:paraId="3923FE40" w14:textId="77777777" w:rsidR="00F04C1F" w:rsidRPr="00344130"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410B12FA" w14:textId="1A700742" w:rsidR="00CF2090" w:rsidRPr="001B68EE" w:rsidRDefault="002B6812" w:rsidP="005C244B">
      <w:pPr>
        <w:jc w:val="both"/>
        <w:rPr>
          <w:sz w:val="22"/>
          <w:szCs w:val="22"/>
        </w:rPr>
      </w:pPr>
      <w:r w:rsidRPr="001B68EE">
        <w:rPr>
          <w:sz w:val="22"/>
          <w:szCs w:val="22"/>
        </w:rPr>
        <w:t>Zamawiający nie przewiduje przedmiotowych środków dowodowych.</w:t>
      </w:r>
    </w:p>
    <w:p w14:paraId="56D33200" w14:textId="77777777" w:rsidR="002B6812" w:rsidRPr="00F308CE" w:rsidRDefault="002B6812" w:rsidP="005C244B">
      <w:pPr>
        <w:jc w:val="both"/>
        <w:rPr>
          <w:sz w:val="22"/>
          <w:szCs w:val="22"/>
        </w:rPr>
      </w:pPr>
    </w:p>
    <w:p w14:paraId="3195B9D4" w14:textId="03FB5C1B" w:rsidR="00EC45FB" w:rsidRPr="001F0300" w:rsidRDefault="00EC45FB"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12B4B488" w14:textId="404AA6A1" w:rsidR="001B68EE" w:rsidRPr="00253EBA" w:rsidRDefault="001B68EE" w:rsidP="00607F70">
      <w:pPr>
        <w:pStyle w:val="Akapitzlist"/>
        <w:numPr>
          <w:ilvl w:val="0"/>
          <w:numId w:val="53"/>
        </w:numPr>
        <w:spacing w:after="60"/>
        <w:ind w:left="709"/>
        <w:jc w:val="both"/>
        <w:rPr>
          <w:sz w:val="22"/>
          <w:szCs w:val="22"/>
        </w:rPr>
      </w:pPr>
      <w:r w:rsidRPr="00253EBA">
        <w:rPr>
          <w:rFonts w:eastAsiaTheme="majorEastAsia"/>
          <w:sz w:val="22"/>
          <w:szCs w:val="22"/>
          <w:lang w:eastAsia="en-US"/>
        </w:rPr>
        <w:t xml:space="preserve">Zamawiający wymaga, aby zamówienie zostało wykonane </w:t>
      </w:r>
      <w:r w:rsidRPr="00253EBA">
        <w:rPr>
          <w:rFonts w:eastAsiaTheme="majorEastAsia"/>
          <w:b/>
          <w:sz w:val="22"/>
          <w:szCs w:val="22"/>
          <w:lang w:eastAsia="en-US"/>
        </w:rPr>
        <w:t>terminie do</w:t>
      </w:r>
      <w:r w:rsidR="00390A27" w:rsidRPr="00253EBA">
        <w:rPr>
          <w:rFonts w:eastAsiaTheme="majorEastAsia"/>
          <w:b/>
          <w:sz w:val="22"/>
          <w:szCs w:val="22"/>
          <w:lang w:eastAsia="en-US"/>
        </w:rPr>
        <w:t xml:space="preserve"> 10</w:t>
      </w:r>
      <w:r w:rsidRPr="00253EBA">
        <w:rPr>
          <w:rFonts w:eastAsiaTheme="majorEastAsia"/>
          <w:b/>
          <w:sz w:val="22"/>
          <w:szCs w:val="22"/>
          <w:lang w:eastAsia="en-US"/>
        </w:rPr>
        <w:t>miesięcy  od dnia podpisania umowy</w:t>
      </w:r>
      <w:r w:rsidRPr="00253EBA">
        <w:rPr>
          <w:sz w:val="22"/>
          <w:szCs w:val="22"/>
        </w:rPr>
        <w:t>.</w:t>
      </w:r>
    </w:p>
    <w:p w14:paraId="397E8EC3" w14:textId="41BC1A2A" w:rsidR="001B68EE" w:rsidRPr="00253EBA" w:rsidRDefault="001B68EE" w:rsidP="00607F70">
      <w:pPr>
        <w:pStyle w:val="Akapitzlist"/>
        <w:numPr>
          <w:ilvl w:val="0"/>
          <w:numId w:val="53"/>
        </w:numPr>
        <w:spacing w:after="60"/>
        <w:ind w:left="709"/>
        <w:jc w:val="both"/>
        <w:rPr>
          <w:sz w:val="22"/>
          <w:szCs w:val="22"/>
        </w:rPr>
      </w:pPr>
      <w:r w:rsidRPr="00253EBA">
        <w:rPr>
          <w:sz w:val="22"/>
          <w:szCs w:val="22"/>
        </w:rPr>
        <w:t xml:space="preserve">Zamówienie powinno być realizowane sukcesywnie </w:t>
      </w:r>
      <w:r w:rsidRPr="00253EBA">
        <w:rPr>
          <w:b/>
          <w:sz w:val="22"/>
          <w:szCs w:val="22"/>
        </w:rPr>
        <w:t xml:space="preserve">– </w:t>
      </w:r>
      <w:r w:rsidRPr="00253EBA">
        <w:rPr>
          <w:bCs/>
          <w:sz w:val="22"/>
          <w:szCs w:val="22"/>
        </w:rPr>
        <w:t>w ciągu 3 dni roboczych od elektronicznego lub pisemnego złożenia przez Zamawiającego zamówienia</w:t>
      </w:r>
      <w:r w:rsidR="00F56931" w:rsidRPr="00253EBA">
        <w:rPr>
          <w:bCs/>
          <w:sz w:val="22"/>
          <w:szCs w:val="22"/>
        </w:rPr>
        <w:t xml:space="preserve"> (średnio </w:t>
      </w:r>
      <w:r w:rsidR="00903CCB" w:rsidRPr="00253EBA">
        <w:rPr>
          <w:bCs/>
          <w:sz w:val="22"/>
          <w:szCs w:val="22"/>
        </w:rPr>
        <w:t>6</w:t>
      </w:r>
      <w:r w:rsidR="00F56931" w:rsidRPr="00253EBA">
        <w:rPr>
          <w:bCs/>
          <w:sz w:val="22"/>
          <w:szCs w:val="22"/>
        </w:rPr>
        <w:t xml:space="preserve"> dostaw).</w:t>
      </w:r>
    </w:p>
    <w:p w14:paraId="0CA211BB" w14:textId="4737A203" w:rsidR="002B6812" w:rsidRPr="00310FD0" w:rsidRDefault="002B6812" w:rsidP="001B68EE">
      <w:pPr>
        <w:spacing w:after="80"/>
        <w:ind w:left="284" w:hanging="284"/>
        <w:jc w:val="both"/>
        <w:rPr>
          <w:rFonts w:eastAsiaTheme="majorEastAsia"/>
          <w:b/>
          <w:color w:val="FF0000"/>
          <w:sz w:val="16"/>
          <w:szCs w:val="16"/>
          <w:lang w:eastAsia="en-US"/>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5F5AD2E4" w14:textId="02695131" w:rsidR="00320E94" w:rsidRDefault="00320E94" w:rsidP="005C244B">
      <w:pPr>
        <w:jc w:val="both"/>
        <w:rPr>
          <w:sz w:val="22"/>
          <w:szCs w:val="22"/>
        </w:rPr>
      </w:pPr>
      <w:r w:rsidRPr="008135BC">
        <w:rPr>
          <w:sz w:val="22"/>
          <w:szCs w:val="22"/>
        </w:rPr>
        <w:t>Zamawiający nie określa warunków udziału w postępowaniu</w:t>
      </w:r>
      <w:r w:rsidR="0041171C" w:rsidRPr="008135BC">
        <w:rPr>
          <w:sz w:val="22"/>
          <w:szCs w:val="22"/>
        </w:rPr>
        <w:t xml:space="preserve"> na podstawie art. 112 ustawy Pzp.</w:t>
      </w:r>
    </w:p>
    <w:p w14:paraId="1D5C780E" w14:textId="77777777" w:rsidR="001F0300" w:rsidRPr="00344130" w:rsidRDefault="001F0300" w:rsidP="005C244B">
      <w:pPr>
        <w:jc w:val="both"/>
        <w:rPr>
          <w:sz w:val="16"/>
          <w:szCs w:val="16"/>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Pzp.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r w:rsidR="00776551" w:rsidRPr="00A65DF3">
        <w:rPr>
          <w:sz w:val="22"/>
          <w:szCs w:val="22"/>
        </w:rPr>
        <w:t>Pzp,</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607F70">
      <w:pPr>
        <w:pStyle w:val="Akapitzlist"/>
        <w:numPr>
          <w:ilvl w:val="1"/>
          <w:numId w:val="51"/>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607F70">
      <w:pPr>
        <w:pStyle w:val="Akapitzlist"/>
        <w:numPr>
          <w:ilvl w:val="0"/>
          <w:numId w:val="5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607F70">
      <w:pPr>
        <w:pStyle w:val="Akapitzlist"/>
        <w:numPr>
          <w:ilvl w:val="0"/>
          <w:numId w:val="50"/>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70CEC320" w:rsidR="00776551" w:rsidRPr="00A65DF3" w:rsidRDefault="00724199" w:rsidP="00607F70">
      <w:pPr>
        <w:pStyle w:val="Akapitzlist"/>
        <w:numPr>
          <w:ilvl w:val="0"/>
          <w:numId w:val="50"/>
        </w:numPr>
        <w:tabs>
          <w:tab w:val="left" w:pos="398"/>
          <w:tab w:val="left" w:pos="709"/>
        </w:tabs>
        <w:kinsoku w:val="0"/>
        <w:overflowPunct w:val="0"/>
        <w:autoSpaceDE w:val="0"/>
        <w:autoSpaceDN w:val="0"/>
        <w:adjustRightInd w:val="0"/>
        <w:ind w:left="709" w:right="112" w:hanging="283"/>
        <w:jc w:val="both"/>
        <w:rPr>
          <w:sz w:val="22"/>
          <w:szCs w:val="22"/>
        </w:rPr>
      </w:pPr>
      <w:r w:rsidRPr="002B6812">
        <w:rPr>
          <w:sz w:val="22"/>
          <w:szCs w:val="22"/>
        </w:rPr>
        <w:t>o którym mowa</w:t>
      </w:r>
      <w:r w:rsidRPr="004C7BCE">
        <w:rPr>
          <w:sz w:val="22"/>
          <w:szCs w:val="22"/>
        </w:rPr>
        <w:t xml:space="preserve">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776551" w:rsidRPr="00A65DF3">
        <w:rPr>
          <w:sz w:val="22"/>
          <w:szCs w:val="22"/>
        </w:rPr>
        <w:t>,</w:t>
      </w:r>
    </w:p>
    <w:p w14:paraId="4EC0627C" w14:textId="77777777" w:rsidR="00776551" w:rsidRPr="00A65DF3" w:rsidRDefault="00776551" w:rsidP="00607F70">
      <w:pPr>
        <w:pStyle w:val="Akapitzlist"/>
        <w:numPr>
          <w:ilvl w:val="0"/>
          <w:numId w:val="50"/>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607F70">
      <w:pPr>
        <w:pStyle w:val="Akapitzlist"/>
        <w:numPr>
          <w:ilvl w:val="0"/>
          <w:numId w:val="50"/>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607F70">
      <w:pPr>
        <w:pStyle w:val="Akapitzlist"/>
        <w:numPr>
          <w:ilvl w:val="0"/>
          <w:numId w:val="50"/>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607F70">
      <w:pPr>
        <w:pStyle w:val="Akapitzlist"/>
        <w:numPr>
          <w:ilvl w:val="0"/>
          <w:numId w:val="5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607F70">
      <w:pPr>
        <w:pStyle w:val="Akapitzlist"/>
        <w:numPr>
          <w:ilvl w:val="0"/>
          <w:numId w:val="50"/>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607F70">
      <w:pPr>
        <w:pStyle w:val="Tekstpodstawowy"/>
        <w:numPr>
          <w:ilvl w:val="1"/>
          <w:numId w:val="51"/>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607F70">
      <w:pPr>
        <w:pStyle w:val="Akapitzlist"/>
        <w:numPr>
          <w:ilvl w:val="1"/>
          <w:numId w:val="51"/>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607F70">
      <w:pPr>
        <w:pStyle w:val="Akapitzlist"/>
        <w:numPr>
          <w:ilvl w:val="1"/>
          <w:numId w:val="51"/>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1100CD88" w:rsidR="00776551" w:rsidRPr="00A65DF3" w:rsidRDefault="00776551" w:rsidP="00607F70">
      <w:pPr>
        <w:pStyle w:val="Akapitzlist"/>
        <w:numPr>
          <w:ilvl w:val="1"/>
          <w:numId w:val="51"/>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00CC61E0"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607F70">
      <w:pPr>
        <w:pStyle w:val="Akapitzlist"/>
        <w:numPr>
          <w:ilvl w:val="1"/>
          <w:numId w:val="51"/>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Zamawiający nie przewiduje wykluczenia wykonawcy na podstawie art. 109 ust. 1 Pzp.</w:t>
      </w:r>
    </w:p>
    <w:p w14:paraId="30E6AEE0" w14:textId="77777777" w:rsidR="00724199" w:rsidRPr="00C66545" w:rsidRDefault="00724199" w:rsidP="00724199">
      <w:pPr>
        <w:pStyle w:val="Tekstpodstawowy"/>
        <w:kinsoku w:val="0"/>
        <w:overflowPunct w:val="0"/>
        <w:spacing w:after="0"/>
        <w:ind w:right="57"/>
        <w:jc w:val="both"/>
        <w:rPr>
          <w:sz w:val="22"/>
          <w:szCs w:val="22"/>
        </w:rPr>
      </w:pPr>
      <w:r w:rsidRPr="00C66545">
        <w:rPr>
          <w:sz w:val="22"/>
          <w:szCs w:val="22"/>
        </w:rPr>
        <w:t xml:space="preserve">4) Zamawiający wykluczy z postępowania: </w:t>
      </w:r>
    </w:p>
    <w:p w14:paraId="1CCF906F" w14:textId="77777777" w:rsidR="00724199" w:rsidRPr="00C66545" w:rsidRDefault="00724199" w:rsidP="00724199">
      <w:pPr>
        <w:pStyle w:val="Tekstpodstawowy"/>
        <w:kinsoku w:val="0"/>
        <w:overflowPunct w:val="0"/>
        <w:spacing w:after="0"/>
        <w:ind w:left="567" w:right="57" w:hanging="283"/>
        <w:jc w:val="both"/>
        <w:rPr>
          <w:sz w:val="22"/>
          <w:szCs w:val="22"/>
        </w:rPr>
      </w:pPr>
      <w:r w:rsidRPr="00C66545">
        <w:rPr>
          <w:sz w:val="22"/>
          <w:szCs w:val="22"/>
        </w:rPr>
        <w:t>a)</w:t>
      </w:r>
      <w:r w:rsidRPr="00C66545">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61E4A99F" w14:textId="77777777" w:rsidR="00724199" w:rsidRPr="00C66545" w:rsidRDefault="00724199" w:rsidP="00724199">
      <w:pPr>
        <w:pStyle w:val="Tekstpodstawowy"/>
        <w:kinsoku w:val="0"/>
        <w:overflowPunct w:val="0"/>
        <w:spacing w:after="0"/>
        <w:ind w:left="567" w:right="57" w:hanging="283"/>
        <w:jc w:val="both"/>
        <w:rPr>
          <w:sz w:val="22"/>
          <w:szCs w:val="22"/>
        </w:rPr>
      </w:pPr>
      <w:r w:rsidRPr="00C66545">
        <w:rPr>
          <w:sz w:val="22"/>
          <w:szCs w:val="22"/>
        </w:rPr>
        <w:t>b)</w:t>
      </w:r>
      <w:r w:rsidRPr="00C66545">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C4C148D" w14:textId="77777777" w:rsidR="00724199" w:rsidRPr="00C66545" w:rsidRDefault="00724199" w:rsidP="00724199">
      <w:pPr>
        <w:pStyle w:val="Tekstpodstawowy"/>
        <w:kinsoku w:val="0"/>
        <w:overflowPunct w:val="0"/>
        <w:spacing w:after="0"/>
        <w:ind w:left="567" w:right="57" w:hanging="283"/>
        <w:jc w:val="both"/>
        <w:rPr>
          <w:sz w:val="22"/>
          <w:szCs w:val="22"/>
        </w:rPr>
      </w:pPr>
      <w:r w:rsidRPr="00C66545">
        <w:rPr>
          <w:sz w:val="22"/>
          <w:szCs w:val="22"/>
        </w:rPr>
        <w:lastRenderedPageBreak/>
        <w:t>c)</w:t>
      </w:r>
      <w:r w:rsidRPr="00C66545">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52736B42" w14:textId="03690657" w:rsidR="00724199" w:rsidRPr="00C66545" w:rsidRDefault="00724199" w:rsidP="00724199">
      <w:pPr>
        <w:pStyle w:val="Tekstpodstawowy"/>
        <w:kinsoku w:val="0"/>
        <w:overflowPunct w:val="0"/>
        <w:spacing w:after="0"/>
        <w:ind w:left="284" w:right="57" w:hanging="284"/>
        <w:jc w:val="both"/>
        <w:rPr>
          <w:sz w:val="22"/>
          <w:szCs w:val="22"/>
        </w:rPr>
      </w:pPr>
      <w:r w:rsidRPr="00C66545">
        <w:rPr>
          <w:sz w:val="22"/>
          <w:szCs w:val="22"/>
        </w:rPr>
        <w:t xml:space="preserve">5) </w:t>
      </w:r>
      <w:r w:rsidR="00CC61E0" w:rsidRPr="00C66545">
        <w:rPr>
          <w:sz w:val="22"/>
          <w:szCs w:val="22"/>
        </w:rPr>
        <w:t>Wykluczenie,</w:t>
      </w:r>
      <w:r w:rsidRPr="00C66545">
        <w:rPr>
          <w:sz w:val="22"/>
          <w:szCs w:val="22"/>
        </w:rPr>
        <w:t xml:space="preserve"> o którym mowa w pkt 4 następuje na okres trwania okoliczności określonych                    w pkt. 4).</w:t>
      </w:r>
    </w:p>
    <w:p w14:paraId="0197C8CC" w14:textId="77777777" w:rsidR="00776551" w:rsidRPr="00C90051" w:rsidRDefault="00776551" w:rsidP="00776551">
      <w:pPr>
        <w:pStyle w:val="Tekstpodstawowy"/>
        <w:kinsoku w:val="0"/>
        <w:overflowPunct w:val="0"/>
        <w:spacing w:after="0"/>
        <w:ind w:left="284" w:right="57"/>
        <w:jc w:val="both"/>
        <w:rPr>
          <w:sz w:val="22"/>
          <w:szCs w:val="22"/>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607F70">
      <w:pPr>
        <w:pStyle w:val="Akapitzlist"/>
        <w:numPr>
          <w:ilvl w:val="1"/>
          <w:numId w:val="48"/>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4A7EEB">
      <w:pPr>
        <w:pStyle w:val="Akapitzlist"/>
        <w:numPr>
          <w:ilvl w:val="0"/>
          <w:numId w:val="18"/>
        </w:numPr>
        <w:autoSpaceDE w:val="0"/>
        <w:autoSpaceDN w:val="0"/>
        <w:spacing w:after="12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Pr="0004103E" w:rsidRDefault="00EC4C30" w:rsidP="004A7EEB">
      <w:pPr>
        <w:numPr>
          <w:ilvl w:val="0"/>
          <w:numId w:val="18"/>
        </w:numPr>
        <w:autoSpaceDE w:val="0"/>
        <w:autoSpaceDN w:val="0"/>
        <w:spacing w:after="120"/>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1AE5EB23" w14:textId="15AB0ACC" w:rsidR="00AC1CD8" w:rsidRPr="00EC71F3" w:rsidRDefault="00E14DCB" w:rsidP="004A7EEB">
      <w:pPr>
        <w:numPr>
          <w:ilvl w:val="0"/>
          <w:numId w:val="18"/>
        </w:numPr>
        <w:autoSpaceDE w:val="0"/>
        <w:autoSpaceDN w:val="0"/>
        <w:spacing w:after="12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F37A3C">
      <w:pPr>
        <w:pStyle w:val="Tekstpodstawowy"/>
        <w:numPr>
          <w:ilvl w:val="0"/>
          <w:numId w:val="7"/>
        </w:numPr>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98EE3E2"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ustawy Pzp,</w:t>
      </w:r>
      <w:r w:rsidR="000C0411" w:rsidRPr="000A69E2">
        <w:rPr>
          <w:sz w:val="22"/>
          <w:szCs w:val="22"/>
        </w:rPr>
        <w:t xml:space="preserve"> wykonawca nie podlega </w:t>
      </w:r>
      <w:r w:rsidR="00CC61E0" w:rsidRPr="000A69E2">
        <w:rPr>
          <w:sz w:val="22"/>
          <w:szCs w:val="22"/>
        </w:rPr>
        <w:t>wykluczeniu,</w:t>
      </w:r>
      <w:r w:rsidR="000C0411" w:rsidRPr="000A69E2">
        <w:rPr>
          <w:sz w:val="22"/>
          <w:szCs w:val="22"/>
        </w:rPr>
        <w:t xml:space="preserve">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5C244B">
      <w:pPr>
        <w:pStyle w:val="Tekstpodstawowy"/>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4A7EEB">
      <w:pPr>
        <w:numPr>
          <w:ilvl w:val="0"/>
          <w:numId w:val="18"/>
        </w:numPr>
        <w:autoSpaceDE w:val="0"/>
        <w:autoSpaceDN w:val="0"/>
        <w:spacing w:after="12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4A7EEB">
      <w:pPr>
        <w:numPr>
          <w:ilvl w:val="0"/>
          <w:numId w:val="19"/>
        </w:numPr>
        <w:spacing w:after="60"/>
        <w:ind w:left="709" w:right="-108" w:hanging="283"/>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lastRenderedPageBreak/>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021ACAD1"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w:t>
      </w:r>
      <w:r w:rsidR="00CC61E0" w:rsidRPr="000A69E2">
        <w:rPr>
          <w:sz w:val="22"/>
          <w:szCs w:val="22"/>
        </w:rPr>
        <w:t xml:space="preserve">pełnomocnictwa, </w:t>
      </w:r>
      <w:r w:rsidR="00CC61E0">
        <w:rPr>
          <w:sz w:val="22"/>
          <w:szCs w:val="22"/>
        </w:rPr>
        <w:t xml:space="preserve"> </w:t>
      </w:r>
      <w:r w:rsidR="00E8539A">
        <w:rPr>
          <w:sz w:val="22"/>
          <w:szCs w:val="22"/>
        </w:rPr>
        <w:t xml:space="preserve">            </w:t>
      </w:r>
      <w:r w:rsidRPr="000A69E2">
        <w:rPr>
          <w:sz w:val="22"/>
          <w:szCs w:val="22"/>
        </w:rPr>
        <w:t xml:space="preserve">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5C244B">
      <w:pPr>
        <w:pStyle w:val="Tekstpodstawowy"/>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0B7F88D9" w14:textId="77777777" w:rsidR="00887365" w:rsidRPr="00A65DF3" w:rsidRDefault="005F74F8" w:rsidP="005C244B">
      <w:pPr>
        <w:pStyle w:val="Tekstpodstawowy"/>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A0C92C" w14:textId="3CE0FEDE" w:rsidR="004835A1" w:rsidRPr="009572EB" w:rsidRDefault="004835A1" w:rsidP="004A7EEB">
      <w:pPr>
        <w:numPr>
          <w:ilvl w:val="0"/>
          <w:numId w:val="19"/>
        </w:numPr>
        <w:ind w:left="709" w:right="-108" w:hanging="283"/>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0A5287B0" w14:textId="77777777" w:rsidR="00DC6E39" w:rsidRPr="009572EB" w:rsidRDefault="00DC6E39" w:rsidP="005C244B">
      <w:pPr>
        <w:pStyle w:val="Tekstpodstawowy"/>
        <w:spacing w:after="0"/>
        <w:ind w:left="709" w:right="20" w:hanging="283"/>
        <w:jc w:val="both"/>
        <w:rPr>
          <w:b/>
          <w:sz w:val="6"/>
          <w:szCs w:val="6"/>
        </w:rPr>
      </w:pPr>
    </w:p>
    <w:p w14:paraId="1B2C113A" w14:textId="77777777" w:rsidR="00DC6E39" w:rsidRPr="009572EB" w:rsidRDefault="00DC6E39" w:rsidP="005C244B">
      <w:pPr>
        <w:pStyle w:val="Tekstpodstawowy"/>
        <w:spacing w:after="0"/>
        <w:ind w:left="709" w:right="20"/>
        <w:jc w:val="both"/>
        <w:rPr>
          <w:b/>
          <w:sz w:val="22"/>
          <w:szCs w:val="22"/>
        </w:rPr>
      </w:pPr>
      <w:r w:rsidRPr="009572EB">
        <w:rPr>
          <w:b/>
          <w:sz w:val="22"/>
          <w:szCs w:val="22"/>
        </w:rPr>
        <w:t>Wymagana forma:</w:t>
      </w:r>
    </w:p>
    <w:p w14:paraId="049DB0F2" w14:textId="77777777" w:rsidR="00DC6E39" w:rsidRPr="009572EB" w:rsidRDefault="00DC6E39" w:rsidP="005C244B">
      <w:pPr>
        <w:pStyle w:val="Tekstpodstawowy"/>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99E358" w14:textId="577F9A05" w:rsidR="00887365" w:rsidRPr="0055100A" w:rsidRDefault="00887365" w:rsidP="004A7EEB">
      <w:pPr>
        <w:numPr>
          <w:ilvl w:val="0"/>
          <w:numId w:val="19"/>
        </w:numPr>
        <w:ind w:left="709" w:right="-108" w:hanging="283"/>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1AB37FFC" w14:textId="77777777" w:rsidR="00DC6E39" w:rsidRPr="0055100A" w:rsidRDefault="00DC6E39" w:rsidP="005C244B">
      <w:pPr>
        <w:pStyle w:val="Tekstpodstawowy"/>
        <w:spacing w:after="0"/>
        <w:ind w:left="709" w:right="20" w:hanging="283"/>
        <w:jc w:val="both"/>
        <w:rPr>
          <w:b/>
          <w:sz w:val="6"/>
          <w:szCs w:val="6"/>
        </w:rPr>
      </w:pPr>
    </w:p>
    <w:p w14:paraId="7341B84A" w14:textId="77777777"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52A60590" w14:textId="57ACEABD" w:rsidR="00F84266" w:rsidRPr="00776551" w:rsidRDefault="00DC6E39" w:rsidP="00776551">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344130" w:rsidRDefault="00170CE0" w:rsidP="005C244B">
      <w:pPr>
        <w:pStyle w:val="Tekstpodstawowy"/>
        <w:spacing w:after="0"/>
        <w:ind w:right="20"/>
        <w:jc w:val="both"/>
        <w:rPr>
          <w:sz w:val="16"/>
          <w:szCs w:val="16"/>
        </w:rPr>
      </w:pPr>
    </w:p>
    <w:p w14:paraId="731BD8D4" w14:textId="660F29F5" w:rsidR="009F01BF" w:rsidRPr="0004103E" w:rsidRDefault="009F01BF" w:rsidP="00607F70">
      <w:pPr>
        <w:pStyle w:val="Akapitzlist"/>
        <w:numPr>
          <w:ilvl w:val="1"/>
          <w:numId w:val="48"/>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154FA0A0" w14:textId="455191F9" w:rsidR="003A24FE" w:rsidRDefault="00C021CE" w:rsidP="000023F8">
      <w:pPr>
        <w:autoSpaceDE w:val="0"/>
        <w:autoSpaceDN w:val="0"/>
        <w:jc w:val="both"/>
        <w:rPr>
          <w:bCs/>
          <w:sz w:val="22"/>
          <w:szCs w:val="22"/>
        </w:rPr>
      </w:pPr>
      <w:r w:rsidRPr="00DA0B3B">
        <w:rPr>
          <w:bCs/>
          <w:sz w:val="22"/>
          <w:szCs w:val="22"/>
        </w:rPr>
        <w:t>Zamawiający nie</w:t>
      </w:r>
      <w:r w:rsidR="00DA0B3B" w:rsidRPr="00DA0B3B">
        <w:rPr>
          <w:bCs/>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6559E53B" w14:textId="77777777" w:rsidR="00EC4725" w:rsidRPr="00344130" w:rsidRDefault="00EC4725" w:rsidP="000023F8">
      <w:pPr>
        <w:autoSpaceDE w:val="0"/>
        <w:autoSpaceDN w:val="0"/>
        <w:jc w:val="both"/>
        <w:rPr>
          <w:bCs/>
          <w:sz w:val="16"/>
          <w:szCs w:val="16"/>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Wymagania dotyczące wadium</w:t>
      </w:r>
    </w:p>
    <w:p w14:paraId="4E33B9D5" w14:textId="77777777" w:rsidR="009E73E2" w:rsidRPr="00170CE0" w:rsidRDefault="009E73E2" w:rsidP="005C244B">
      <w:pPr>
        <w:autoSpaceDE w:val="0"/>
        <w:autoSpaceDN w:val="0"/>
        <w:ind w:left="360"/>
        <w:jc w:val="both"/>
        <w:rPr>
          <w:bCs/>
          <w:sz w:val="12"/>
          <w:szCs w:val="12"/>
        </w:rPr>
      </w:pPr>
    </w:p>
    <w:p w14:paraId="15648771" w14:textId="1D42C0FB" w:rsidR="00C850A1" w:rsidRPr="00C850A1" w:rsidRDefault="00C850A1" w:rsidP="005C244B">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04A92288" w14:textId="77777777" w:rsidR="00EC4725" w:rsidRPr="00344130" w:rsidRDefault="00EC4725" w:rsidP="002A60CC">
      <w:pPr>
        <w:jc w:val="both"/>
        <w:rPr>
          <w:rFonts w:eastAsiaTheme="majorEastAsia"/>
          <w:b/>
          <w:color w:val="002060"/>
          <w:sz w:val="16"/>
          <w:szCs w:val="16"/>
          <w:lang w:eastAsia="en-US"/>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344130" w:rsidRDefault="00B04980" w:rsidP="005C244B">
      <w:pPr>
        <w:shd w:val="clear" w:color="auto" w:fill="FFFFFF" w:themeFill="background1"/>
        <w:jc w:val="both"/>
        <w:rPr>
          <w:b/>
          <w:sz w:val="16"/>
          <w:szCs w:val="16"/>
        </w:rPr>
      </w:pPr>
    </w:p>
    <w:p w14:paraId="1232EEA6" w14:textId="77777777" w:rsidR="00884A69" w:rsidRPr="00154BBE" w:rsidRDefault="00884A69" w:rsidP="005C244B">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344130" w:rsidRDefault="00B04980" w:rsidP="005C244B">
      <w:pPr>
        <w:ind w:left="360"/>
        <w:jc w:val="both"/>
        <w:rPr>
          <w:b/>
          <w:bCs/>
          <w:sz w:val="8"/>
          <w:szCs w:val="8"/>
        </w:rPr>
      </w:pPr>
    </w:p>
    <w:p w14:paraId="01EB889B" w14:textId="01870EAB" w:rsidR="00F6403E" w:rsidRPr="00B04980" w:rsidRDefault="00F6403E" w:rsidP="00344130">
      <w:pPr>
        <w:numPr>
          <w:ilvl w:val="0"/>
          <w:numId w:val="8"/>
        </w:numPr>
        <w:spacing w:after="40"/>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Pzp</w:t>
      </w:r>
      <w:r w:rsidRPr="00B04980">
        <w:rPr>
          <w:sz w:val="22"/>
          <w:szCs w:val="22"/>
        </w:rPr>
        <w:t xml:space="preserve"> i odpowiadać treści niniejszej SWZ.</w:t>
      </w:r>
    </w:p>
    <w:p w14:paraId="43E46538" w14:textId="45C75780" w:rsidR="00320E94" w:rsidRPr="00320E94" w:rsidRDefault="00DA5BE2" w:rsidP="00344130">
      <w:pPr>
        <w:numPr>
          <w:ilvl w:val="0"/>
          <w:numId w:val="8"/>
        </w:numPr>
        <w:spacing w:after="40"/>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344130">
      <w:pPr>
        <w:numPr>
          <w:ilvl w:val="0"/>
          <w:numId w:val="8"/>
        </w:numPr>
        <w:spacing w:after="40"/>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344130">
      <w:pPr>
        <w:numPr>
          <w:ilvl w:val="0"/>
          <w:numId w:val="8"/>
        </w:numPr>
        <w:shd w:val="clear" w:color="auto" w:fill="FFFFFF"/>
        <w:tabs>
          <w:tab w:val="left" w:pos="1134"/>
        </w:tabs>
        <w:autoSpaceDE w:val="0"/>
        <w:autoSpaceDN w:val="0"/>
        <w:adjustRightInd w:val="0"/>
        <w:spacing w:after="4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344130">
      <w:pPr>
        <w:numPr>
          <w:ilvl w:val="0"/>
          <w:numId w:val="8"/>
        </w:numPr>
        <w:spacing w:after="40"/>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344130">
      <w:pPr>
        <w:numPr>
          <w:ilvl w:val="0"/>
          <w:numId w:val="8"/>
        </w:numPr>
        <w:spacing w:after="40"/>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02C5898D" w:rsidR="004F5DFF" w:rsidRPr="00E67BC1" w:rsidRDefault="004F5DFF" w:rsidP="00344130">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3" w:history="1">
        <w:r w:rsidR="00E67BC1" w:rsidRPr="00E67BC1">
          <w:rPr>
            <w:rStyle w:val="Hipercze"/>
            <w:sz w:val="22"/>
            <w:szCs w:val="22"/>
            <w:u w:val="none"/>
          </w:rPr>
          <w:t>https://platformazakupowa.pl/pn/pm_szczecin</w:t>
        </w:r>
      </w:hyperlink>
    </w:p>
    <w:p w14:paraId="0DD49F0D" w14:textId="77777777" w:rsidR="004F5DFF" w:rsidRPr="00B04980" w:rsidRDefault="004F5DFF" w:rsidP="00344130">
      <w:pPr>
        <w:shd w:val="clear" w:color="auto" w:fill="FFFFFF"/>
        <w:tabs>
          <w:tab w:val="left" w:pos="1134"/>
        </w:tabs>
        <w:autoSpaceDE w:val="0"/>
        <w:autoSpaceDN w:val="0"/>
        <w:adjustRightInd w:val="0"/>
        <w:spacing w:after="40"/>
        <w:ind w:left="357"/>
        <w:jc w:val="both"/>
        <w:rPr>
          <w:sz w:val="22"/>
          <w:szCs w:val="22"/>
        </w:rPr>
      </w:pPr>
      <w:r w:rsidRPr="00B04980">
        <w:rPr>
          <w:sz w:val="22"/>
          <w:szCs w:val="22"/>
        </w:rPr>
        <w:t xml:space="preserve">Korzystanie z platformy zakupowej przez Wykonawcę jest bezpłatne. </w:t>
      </w:r>
    </w:p>
    <w:p w14:paraId="30E68047" w14:textId="77777777" w:rsidR="00EC7717" w:rsidRPr="00A36F7F"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40350559" w14:textId="77777777" w:rsidR="005C244B" w:rsidRPr="00344130" w:rsidRDefault="005C244B" w:rsidP="005C244B">
      <w:pPr>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4072A195" w14:textId="146BA3B8" w:rsidR="00826A62" w:rsidRPr="004B7906" w:rsidRDefault="00826A62" w:rsidP="00253EBA">
      <w:pPr>
        <w:numPr>
          <w:ilvl w:val="0"/>
          <w:numId w:val="30"/>
        </w:numPr>
        <w:ind w:left="284" w:hanging="284"/>
        <w:jc w:val="both"/>
        <w:rPr>
          <w:sz w:val="22"/>
          <w:szCs w:val="22"/>
        </w:rPr>
      </w:pPr>
      <w:bookmarkStart w:id="1" w:name="bookmark28"/>
      <w:r w:rsidRPr="004B7906">
        <w:rPr>
          <w:sz w:val="22"/>
          <w:szCs w:val="22"/>
        </w:rPr>
        <w:t xml:space="preserve">Łączna cena oferty musi być podana liczbowo i słownie w kwocie  </w:t>
      </w:r>
      <w:r w:rsidR="00CC61E0">
        <w:rPr>
          <w:sz w:val="22"/>
          <w:szCs w:val="22"/>
        </w:rPr>
        <w:t>bru</w:t>
      </w:r>
      <w:r w:rsidRPr="004B7906">
        <w:rPr>
          <w:sz w:val="22"/>
          <w:szCs w:val="22"/>
        </w:rPr>
        <w:t>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08AD9A7D" w14:textId="6A9D8839" w:rsidR="00826A62" w:rsidRPr="004B7906" w:rsidRDefault="00826A62" w:rsidP="00826A62">
      <w:pPr>
        <w:spacing w:after="120"/>
        <w:ind w:left="284"/>
        <w:jc w:val="both"/>
        <w:rPr>
          <w:sz w:val="22"/>
          <w:szCs w:val="22"/>
        </w:rPr>
      </w:pPr>
      <w:r w:rsidRPr="004B7906">
        <w:rPr>
          <w:sz w:val="22"/>
          <w:szCs w:val="22"/>
        </w:rPr>
        <w:t xml:space="preserve">Łączną cenę oferty brutto zł asortymentu stanowi suma iloczynów kolumny </w:t>
      </w:r>
      <w:r w:rsidR="0033565E">
        <w:rPr>
          <w:sz w:val="22"/>
          <w:szCs w:val="22"/>
        </w:rPr>
        <w:t>7 i 8</w:t>
      </w:r>
      <w:r w:rsidRPr="004B7906">
        <w:rPr>
          <w:sz w:val="22"/>
          <w:szCs w:val="22"/>
        </w:rPr>
        <w:t xml:space="preserve"> pozycji od 1 do </w:t>
      </w:r>
      <w:r w:rsidR="000F4928" w:rsidRPr="004B7906">
        <w:rPr>
          <w:sz w:val="22"/>
          <w:szCs w:val="22"/>
        </w:rPr>
        <w:t>3</w:t>
      </w:r>
      <w:r w:rsidRPr="004B7906">
        <w:rPr>
          <w:sz w:val="22"/>
          <w:szCs w:val="22"/>
        </w:rPr>
        <w:t xml:space="preserve"> tabeli </w:t>
      </w:r>
      <w:r w:rsidR="00CC61E0" w:rsidRPr="004B7906">
        <w:rPr>
          <w:sz w:val="22"/>
          <w:szCs w:val="22"/>
        </w:rPr>
        <w:t>z punktu</w:t>
      </w:r>
      <w:r w:rsidRPr="004B7906">
        <w:rPr>
          <w:sz w:val="22"/>
          <w:szCs w:val="22"/>
        </w:rPr>
        <w:t xml:space="preserve"> 1 załącznika nr 1 oferty Wykonawcy.</w:t>
      </w:r>
    </w:p>
    <w:p w14:paraId="070C5A39" w14:textId="77777777" w:rsidR="00826A62" w:rsidRPr="00A857CB" w:rsidRDefault="00826A62" w:rsidP="00826A62">
      <w:pPr>
        <w:numPr>
          <w:ilvl w:val="0"/>
          <w:numId w:val="30"/>
        </w:numPr>
        <w:spacing w:after="120"/>
        <w:ind w:left="284" w:hanging="284"/>
        <w:jc w:val="both"/>
        <w:rPr>
          <w:sz w:val="22"/>
          <w:szCs w:val="22"/>
        </w:rPr>
      </w:pPr>
      <w:r w:rsidRPr="00A857CB">
        <w:rPr>
          <w:sz w:val="22"/>
          <w:szCs w:val="22"/>
        </w:rPr>
        <w:t>Podana przez Wykonawcę cena oferty stanowi maksymalny koszt dla Zamawiającego w związku z realizacją zamówienia. Cena ta nie podlega negocjacji czy zmianie w toku postępowania z zastrzeżeniem art. 223 ust. 2 ustawy Pzp.</w:t>
      </w:r>
    </w:p>
    <w:p w14:paraId="7FEDE1A5" w14:textId="77777777" w:rsidR="00826A62" w:rsidRPr="00A857CB" w:rsidRDefault="00826A62" w:rsidP="00826A62">
      <w:pPr>
        <w:numPr>
          <w:ilvl w:val="0"/>
          <w:numId w:val="30"/>
        </w:numPr>
        <w:suppressAutoHyphens/>
        <w:spacing w:after="120"/>
        <w:ind w:left="284" w:hanging="284"/>
        <w:jc w:val="both"/>
        <w:rPr>
          <w:sz w:val="22"/>
          <w:szCs w:val="22"/>
        </w:rPr>
      </w:pPr>
      <w:r w:rsidRPr="00A857CB">
        <w:rPr>
          <w:sz w:val="22"/>
          <w:szCs w:val="22"/>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63F665D5" w14:textId="77777777" w:rsidR="00826A62" w:rsidRPr="00A857CB" w:rsidRDefault="00826A62" w:rsidP="00826A62">
      <w:pPr>
        <w:numPr>
          <w:ilvl w:val="0"/>
          <w:numId w:val="30"/>
        </w:numPr>
        <w:suppressAutoHyphens/>
        <w:spacing w:after="120"/>
        <w:ind w:left="284" w:hanging="284"/>
        <w:jc w:val="both"/>
        <w:rPr>
          <w:sz w:val="22"/>
          <w:szCs w:val="22"/>
        </w:rPr>
      </w:pPr>
      <w:r w:rsidRPr="00A857C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7EAD95FC" w14:textId="77777777" w:rsidR="00826A62" w:rsidRPr="00A857CB" w:rsidRDefault="00826A62" w:rsidP="00826A62">
      <w:pPr>
        <w:pStyle w:val="Akapitzlist"/>
        <w:numPr>
          <w:ilvl w:val="0"/>
          <w:numId w:val="30"/>
        </w:numPr>
        <w:ind w:left="284" w:hanging="284"/>
        <w:jc w:val="both"/>
        <w:rPr>
          <w:sz w:val="22"/>
          <w:szCs w:val="22"/>
        </w:rPr>
      </w:pPr>
      <w:r w:rsidRPr="00A857CB">
        <w:rPr>
          <w:sz w:val="22"/>
          <w:szCs w:val="22"/>
        </w:rPr>
        <w:t xml:space="preserve">Jeżeli Wykonawcy złożą oferty, których wybór prowadziłby do powstania obowiązku celnego Zamawiającego zgodnie z przepisami celnymi w zakresie dotyczącym importu towaru, w celu </w:t>
      </w:r>
      <w:r w:rsidRPr="00A857CB">
        <w:rPr>
          <w:sz w:val="22"/>
          <w:szCs w:val="22"/>
        </w:rPr>
        <w:lastRenderedPageBreak/>
        <w:t>dokonania oceny ofert Zamawiający doliczy do przedstawionych w nich cen cło, które miałby obowiązek ponieść zgodnie z obowiązującymi przepisami.</w:t>
      </w:r>
    </w:p>
    <w:p w14:paraId="2E602950" w14:textId="77777777" w:rsidR="004F7C19" w:rsidRPr="000A69E2" w:rsidRDefault="004F7C19" w:rsidP="00B454F6">
      <w:pPr>
        <w:jc w:val="both"/>
        <w:rPr>
          <w:rFonts w:eastAsiaTheme="majorEastAsia"/>
          <w:sz w:val="22"/>
          <w:szCs w:val="22"/>
          <w:lang w:eastAsia="en-US"/>
        </w:rPr>
      </w:pPr>
    </w:p>
    <w:bookmarkEnd w:id="1"/>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26262F3A" w:rsidR="001272CC" w:rsidRPr="00F6403E" w:rsidRDefault="00EB7EB9" w:rsidP="00E51D07">
      <w:pPr>
        <w:pStyle w:val="BodyText210"/>
        <w:numPr>
          <w:ilvl w:val="1"/>
          <w:numId w:val="9"/>
        </w:numPr>
        <w:tabs>
          <w:tab w:val="clear" w:pos="0"/>
        </w:tabs>
        <w:spacing w:after="12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4" w:history="1">
        <w:r w:rsidR="00E67BC1" w:rsidRPr="00E67BC1">
          <w:rPr>
            <w:rStyle w:val="Hipercze"/>
            <w:sz w:val="22"/>
            <w:szCs w:val="22"/>
            <w:u w:val="none"/>
          </w:rPr>
          <w:t>https://platformazakupowa.pl/pn/pm_szczecin</w:t>
        </w:r>
      </w:hyperlink>
    </w:p>
    <w:p w14:paraId="050AEBD0" w14:textId="22CD2745" w:rsidR="0011460F" w:rsidRPr="00A65DF3" w:rsidRDefault="0011460F" w:rsidP="00E51D07">
      <w:pPr>
        <w:numPr>
          <w:ilvl w:val="1"/>
          <w:numId w:val="9"/>
        </w:numPr>
        <w:spacing w:after="12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7D131A" w:rsidRDefault="0011460F" w:rsidP="005C244B">
      <w:pPr>
        <w:numPr>
          <w:ilvl w:val="1"/>
          <w:numId w:val="9"/>
        </w:numPr>
        <w:ind w:left="284" w:right="-108" w:hanging="284"/>
        <w:jc w:val="both"/>
        <w:rPr>
          <w:sz w:val="22"/>
          <w:szCs w:val="22"/>
        </w:rPr>
      </w:pPr>
      <w:r w:rsidRPr="00A65DF3">
        <w:rPr>
          <w:sz w:val="22"/>
          <w:szCs w:val="22"/>
        </w:rPr>
        <w:t>Osob</w:t>
      </w:r>
      <w:r w:rsidR="000F24E9" w:rsidRPr="00A65DF3">
        <w:rPr>
          <w:sz w:val="22"/>
          <w:szCs w:val="22"/>
        </w:rPr>
        <w:t>a</w:t>
      </w:r>
      <w:r w:rsidRPr="00A65DF3">
        <w:rPr>
          <w:sz w:val="22"/>
          <w:szCs w:val="22"/>
        </w:rPr>
        <w:t xml:space="preserve"> </w:t>
      </w:r>
      <w:r w:rsidRPr="007D131A">
        <w:rPr>
          <w:sz w:val="22"/>
          <w:szCs w:val="22"/>
        </w:rPr>
        <w:t>ws</w:t>
      </w:r>
      <w:r w:rsidR="000521B3" w:rsidRPr="007D131A">
        <w:rPr>
          <w:sz w:val="22"/>
          <w:szCs w:val="22"/>
        </w:rPr>
        <w:t>kazan</w:t>
      </w:r>
      <w:r w:rsidR="000F24E9" w:rsidRPr="007D131A">
        <w:rPr>
          <w:sz w:val="22"/>
          <w:szCs w:val="22"/>
        </w:rPr>
        <w:t>a</w:t>
      </w:r>
      <w:r w:rsidR="000521B3" w:rsidRPr="007D131A">
        <w:rPr>
          <w:sz w:val="22"/>
          <w:szCs w:val="22"/>
        </w:rPr>
        <w:t xml:space="preserve"> do porozumiewania się z w</w:t>
      </w:r>
      <w:r w:rsidRPr="007D131A">
        <w:rPr>
          <w:sz w:val="22"/>
          <w:szCs w:val="22"/>
        </w:rPr>
        <w:t>ykonawcami</w:t>
      </w:r>
      <w:r w:rsidR="000F24E9" w:rsidRPr="007D131A">
        <w:rPr>
          <w:sz w:val="22"/>
          <w:szCs w:val="22"/>
        </w:rPr>
        <w:t>:</w:t>
      </w:r>
    </w:p>
    <w:p w14:paraId="494CE09E" w14:textId="449C8E69" w:rsidR="003C7B82" w:rsidRPr="00C66545" w:rsidRDefault="00F4118E" w:rsidP="00E51D07">
      <w:pPr>
        <w:pStyle w:val="Tekstpodstawowy"/>
        <w:tabs>
          <w:tab w:val="left" w:pos="284"/>
        </w:tabs>
        <w:ind w:left="284" w:right="23"/>
        <w:jc w:val="both"/>
        <w:rPr>
          <w:sz w:val="22"/>
          <w:szCs w:val="22"/>
        </w:rPr>
      </w:pPr>
      <w:r>
        <w:rPr>
          <w:color w:val="7030A0"/>
          <w:sz w:val="22"/>
          <w:szCs w:val="22"/>
        </w:rPr>
        <w:t>Agnieszka Kostarelas-Filip</w:t>
      </w:r>
      <w:r w:rsidR="00AB2D4C" w:rsidRPr="00E67BC1">
        <w:rPr>
          <w:color w:val="7030A0"/>
          <w:sz w:val="22"/>
          <w:szCs w:val="22"/>
        </w:rPr>
        <w:t xml:space="preserve"> </w:t>
      </w:r>
      <w:r w:rsidR="0011460F" w:rsidRPr="00E67BC1">
        <w:rPr>
          <w:color w:val="7030A0"/>
          <w:sz w:val="22"/>
          <w:szCs w:val="22"/>
        </w:rPr>
        <w:t xml:space="preserve">tel. </w:t>
      </w:r>
      <w:r w:rsidR="001746C7" w:rsidRPr="00E67BC1">
        <w:rPr>
          <w:color w:val="7030A0"/>
          <w:sz w:val="22"/>
          <w:szCs w:val="22"/>
        </w:rPr>
        <w:t>91 48 09</w:t>
      </w:r>
      <w:r w:rsidR="0031306B" w:rsidRPr="00E67BC1">
        <w:rPr>
          <w:color w:val="7030A0"/>
          <w:sz w:val="22"/>
          <w:szCs w:val="22"/>
        </w:rPr>
        <w:t> </w:t>
      </w:r>
      <w:r w:rsidR="005C244B" w:rsidRPr="00E67BC1">
        <w:rPr>
          <w:color w:val="7030A0"/>
          <w:sz w:val="22"/>
          <w:szCs w:val="22"/>
        </w:rPr>
        <w:t>62</w:t>
      </w:r>
      <w:r>
        <w:rPr>
          <w:color w:val="7030A0"/>
          <w:sz w:val="22"/>
          <w:szCs w:val="22"/>
        </w:rPr>
        <w:t>8</w:t>
      </w:r>
      <w:r w:rsidR="0031306B" w:rsidRPr="00E67BC1">
        <w:rPr>
          <w:color w:val="7030A0"/>
          <w:sz w:val="22"/>
          <w:szCs w:val="22"/>
        </w:rPr>
        <w:t xml:space="preserve"> oraz </w:t>
      </w:r>
      <w:r w:rsidR="007E2FE0">
        <w:rPr>
          <w:color w:val="7030A0"/>
          <w:sz w:val="22"/>
          <w:szCs w:val="22"/>
        </w:rPr>
        <w:t>Izabela Urbańska</w:t>
      </w:r>
      <w:r w:rsidR="0031306B" w:rsidRPr="00E67BC1">
        <w:rPr>
          <w:color w:val="7030A0"/>
          <w:sz w:val="22"/>
          <w:szCs w:val="22"/>
        </w:rPr>
        <w:t xml:space="preserve"> tel. 91 48 09 </w:t>
      </w:r>
      <w:r w:rsidR="007E2FE0">
        <w:rPr>
          <w:color w:val="7030A0"/>
          <w:sz w:val="22"/>
          <w:szCs w:val="22"/>
        </w:rPr>
        <w:t>531</w:t>
      </w:r>
      <w:r w:rsidR="0031306B" w:rsidRPr="00C66545">
        <w:rPr>
          <w:sz w:val="22"/>
          <w:szCs w:val="22"/>
        </w:rPr>
        <w:t>.</w:t>
      </w:r>
    </w:p>
    <w:p w14:paraId="2551DAF4" w14:textId="333F5C13" w:rsidR="00080E73" w:rsidRPr="00080E73" w:rsidRDefault="00080E73" w:rsidP="005C244B">
      <w:pPr>
        <w:pStyle w:val="Akapitzlist"/>
        <w:numPr>
          <w:ilvl w:val="1"/>
          <w:numId w:val="9"/>
        </w:numPr>
        <w:spacing w:after="60"/>
        <w:ind w:left="284" w:hanging="284"/>
        <w:jc w:val="both"/>
        <w:rPr>
          <w:sz w:val="22"/>
          <w:szCs w:val="22"/>
        </w:rPr>
      </w:pPr>
      <w:r w:rsidRPr="00080E73">
        <w:rPr>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w:t>
      </w:r>
      <w:r w:rsidR="002E7301">
        <w:rPr>
          <w:sz w:val="22"/>
          <w:szCs w:val="22"/>
        </w:rPr>
        <w:t>„</w:t>
      </w:r>
      <w:r w:rsidRPr="00080E73">
        <w:rPr>
          <w:sz w:val="22"/>
          <w:szCs w:val="22"/>
        </w:rPr>
        <w:t xml:space="preserve">Rozporządzenie w sprawie środków komunikacji” – określa niezbędne wymagania sprzętowo-aplikacyjne umożliwiające pracę na </w:t>
      </w:r>
      <w:r w:rsidRPr="005C244B">
        <w:rPr>
          <w:b/>
          <w:bCs/>
          <w:sz w:val="22"/>
          <w:szCs w:val="22"/>
        </w:rPr>
        <w:t>Platformie</w:t>
      </w:r>
      <w:r w:rsidRPr="00080E7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stały dostęp do sieci Internet o gwarantowanej przepustowości nie mniejszej niż 512 kb/s,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77777777" w:rsidR="00080E73" w:rsidRPr="00080E73" w:rsidRDefault="00080E73" w:rsidP="004A7EEB">
      <w:pPr>
        <w:numPr>
          <w:ilvl w:val="1"/>
          <w:numId w:val="31"/>
        </w:numPr>
        <w:ind w:left="567" w:hanging="283"/>
        <w:jc w:val="both"/>
        <w:rPr>
          <w:sz w:val="22"/>
          <w:szCs w:val="22"/>
        </w:rPr>
      </w:pPr>
      <w:r w:rsidRPr="00080E73">
        <w:rPr>
          <w:sz w:val="22"/>
          <w:szCs w:val="22"/>
        </w:rPr>
        <w:t>zainstalowana dowolna przeglądarka internetowa, w przypadku Internet Explorer minimalnie wersja 10 0.,</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zainstalowany program Adobe Acrobat Reader lub inny obsługujący format plików .pdf,</w:t>
      </w:r>
    </w:p>
    <w:p w14:paraId="421A13DF" w14:textId="77777777" w:rsidR="00080E73" w:rsidRPr="00080E73" w:rsidRDefault="00080E73" w:rsidP="004A7EEB">
      <w:pPr>
        <w:numPr>
          <w:ilvl w:val="1"/>
          <w:numId w:val="31"/>
        </w:numPr>
        <w:ind w:left="567" w:hanging="283"/>
        <w:jc w:val="both"/>
        <w:rPr>
          <w:sz w:val="22"/>
          <w:szCs w:val="22"/>
        </w:rPr>
      </w:pPr>
      <w:r w:rsidRPr="00080E73">
        <w:rPr>
          <w:sz w:val="22"/>
          <w:szCs w:val="22"/>
        </w:rPr>
        <w:t>Platforma działa według standardu przyjętego w komunikacji sieciowej - kodowanie UTF8,</w:t>
      </w:r>
    </w:p>
    <w:p w14:paraId="63FA4AF2" w14:textId="720F6F82" w:rsidR="00E51D07" w:rsidRPr="00E67BC1" w:rsidRDefault="00080E73" w:rsidP="00E51D07">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5C244B">
      <w:pPr>
        <w:pStyle w:val="Akapitzlist"/>
        <w:numPr>
          <w:ilvl w:val="1"/>
          <w:numId w:val="9"/>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1C603E22" w14:textId="1E1EF383"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lastRenderedPageBreak/>
        <w:t xml:space="preserve">Zamawiający </w:t>
      </w:r>
      <w:r w:rsidR="00CC61E0" w:rsidRPr="00EC7717">
        <w:rPr>
          <w:color w:val="000000"/>
          <w:sz w:val="22"/>
          <w:szCs w:val="22"/>
        </w:rPr>
        <w:t>zaleca,</w:t>
      </w:r>
      <w:r w:rsidRPr="00EC7717">
        <w:rPr>
          <w:color w:val="000000"/>
          <w:sz w:val="22"/>
          <w:szCs w:val="22"/>
        </w:rPr>
        <w:t xml:space="preserve">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2A3165E"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w:t>
      </w:r>
      <w:r w:rsidR="00CC61E0" w:rsidRPr="00EC7717">
        <w:rPr>
          <w:color w:val="000000"/>
          <w:sz w:val="22"/>
          <w:szCs w:val="22"/>
        </w:rPr>
        <w:t>zaleca,</w:t>
      </w:r>
      <w:r w:rsidRPr="00EC7717">
        <w:rPr>
          <w:color w:val="000000"/>
          <w:sz w:val="22"/>
          <w:szCs w:val="22"/>
        </w:rPr>
        <w:t xml:space="preserve">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5C244B">
      <w:pPr>
        <w:pStyle w:val="Akapitzlist"/>
        <w:numPr>
          <w:ilvl w:val="1"/>
          <w:numId w:val="9"/>
        </w:numPr>
        <w:spacing w:after="6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3AFE63B3"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 xml:space="preserve">Jeżeli zamawiający nie udzieli wyjaśnień w terminie, o którym mowa w lit. a), termin składania ofert zostanie </w:t>
      </w:r>
      <w:r w:rsidR="00CC61E0" w:rsidRPr="00F54A78">
        <w:rPr>
          <w:sz w:val="22"/>
          <w:szCs w:val="22"/>
        </w:rPr>
        <w:t>wydłużony o</w:t>
      </w:r>
      <w:r w:rsidRPr="00F54A78">
        <w:rPr>
          <w:sz w:val="22"/>
          <w:szCs w:val="22"/>
        </w:rPr>
        <w:t xml:space="preserve"> czas niezbędny do zapoznania się wszystkich zainteresowanych wykonawców z wyjaśnieniami niezbędnymi do należytego przygotowania i złożenia ofert.</w:t>
      </w:r>
    </w:p>
    <w:p w14:paraId="3CC565C5" w14:textId="1CB4F7E0"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 xml:space="preserve">W </w:t>
      </w:r>
      <w:r w:rsidR="00CC61E0" w:rsidRPr="00F54A78">
        <w:rPr>
          <w:sz w:val="22"/>
          <w:szCs w:val="22"/>
        </w:rPr>
        <w:t>przypadku gdy</w:t>
      </w:r>
      <w:r w:rsidRPr="00F54A78">
        <w:rPr>
          <w:sz w:val="22"/>
          <w:szCs w:val="22"/>
        </w:rPr>
        <w:t xml:space="preserve"> wniosek o </w:t>
      </w:r>
      <w:r w:rsidR="00CC61E0" w:rsidRPr="00F54A78">
        <w:rPr>
          <w:sz w:val="22"/>
          <w:szCs w:val="22"/>
        </w:rPr>
        <w:t>wyjaśnienie treści</w:t>
      </w:r>
      <w:r w:rsidRPr="00F54A78">
        <w:rPr>
          <w:sz w:val="22"/>
          <w:szCs w:val="22"/>
        </w:rPr>
        <w:t xml:space="preserve"> SWZ </w:t>
      </w:r>
      <w:r w:rsidR="00CC61E0" w:rsidRPr="00F54A78">
        <w:rPr>
          <w:sz w:val="22"/>
          <w:szCs w:val="22"/>
        </w:rPr>
        <w:t xml:space="preserve">nie </w:t>
      </w:r>
      <w:r w:rsidR="000D091F" w:rsidRPr="00F54A78">
        <w:rPr>
          <w:sz w:val="22"/>
          <w:szCs w:val="22"/>
        </w:rPr>
        <w:t>wpłynął w</w:t>
      </w:r>
      <w:r w:rsidRPr="00F54A78">
        <w:rPr>
          <w:sz w:val="22"/>
          <w:szCs w:val="22"/>
        </w:rPr>
        <w:t xml:space="preserve">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04FB1B19"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 xml:space="preserve">bieg terminu składania </w:t>
      </w:r>
      <w:r w:rsidR="00CC61E0" w:rsidRPr="00F54A78">
        <w:rPr>
          <w:sz w:val="22"/>
          <w:szCs w:val="22"/>
        </w:rPr>
        <w:t>wniosku o</w:t>
      </w:r>
      <w:r w:rsidRPr="00F54A78">
        <w:rPr>
          <w:sz w:val="22"/>
          <w:szCs w:val="22"/>
        </w:rPr>
        <w:t xml:space="preserve"> wyjaśnienie  treści SWZ.</w:t>
      </w:r>
    </w:p>
    <w:p w14:paraId="1DA5E2E1" w14:textId="75560E47" w:rsidR="002E7301" w:rsidRPr="000023F8" w:rsidRDefault="00863D74" w:rsidP="005C244B">
      <w:pPr>
        <w:pStyle w:val="Akapitzlist"/>
        <w:widowControl w:val="0"/>
        <w:numPr>
          <w:ilvl w:val="1"/>
          <w:numId w:val="9"/>
        </w:numPr>
        <w:tabs>
          <w:tab w:val="left" w:pos="284"/>
        </w:tabs>
        <w:autoSpaceDE w:val="0"/>
        <w:autoSpaceDN w:val="0"/>
        <w:ind w:left="284" w:right="196"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344130" w:rsidRDefault="002E7301" w:rsidP="005C244B">
      <w:pPr>
        <w:tabs>
          <w:tab w:val="left" w:pos="284"/>
        </w:tabs>
        <w:jc w:val="both"/>
        <w:rPr>
          <w:sz w:val="16"/>
          <w:szCs w:val="16"/>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242DA301" w:rsidR="00135E48" w:rsidRPr="008E2532" w:rsidRDefault="00135E48" w:rsidP="004A7EEB">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r w:rsidR="00A10C11">
        <w:rPr>
          <w:b/>
          <w:sz w:val="22"/>
          <w:szCs w:val="22"/>
        </w:rPr>
        <w:t>28.03.</w:t>
      </w:r>
      <w:r w:rsidR="0020774A">
        <w:rPr>
          <w:b/>
          <w:sz w:val="22"/>
          <w:szCs w:val="22"/>
        </w:rPr>
        <w:t>202</w:t>
      </w:r>
      <w:r w:rsidR="00152FBA">
        <w:rPr>
          <w:b/>
          <w:sz w:val="22"/>
          <w:szCs w:val="22"/>
        </w:rPr>
        <w:t>4</w:t>
      </w:r>
      <w:r w:rsidR="00884F01">
        <w:rPr>
          <w:b/>
          <w:sz w:val="22"/>
          <w:szCs w:val="22"/>
        </w:rPr>
        <w:t xml:space="preserve"> </w:t>
      </w:r>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4F5DFF" w:rsidRDefault="006929D6" w:rsidP="005C244B">
      <w:pPr>
        <w:ind w:right="-108"/>
        <w:jc w:val="both"/>
        <w:rPr>
          <w:sz w:val="12"/>
          <w:szCs w:val="12"/>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59EFE8EA" w:rsidR="00EC7717" w:rsidRPr="002D78D4" w:rsidRDefault="004F5DFF" w:rsidP="004A7EEB">
      <w:pPr>
        <w:pStyle w:val="Akapitzlist"/>
        <w:numPr>
          <w:ilvl w:val="0"/>
          <w:numId w:val="25"/>
        </w:numPr>
        <w:ind w:right="-108" w:hanging="294"/>
        <w:jc w:val="both"/>
        <w:rPr>
          <w:sz w:val="22"/>
          <w:szCs w:val="22"/>
        </w:rPr>
      </w:pPr>
      <w:r w:rsidRPr="005C39FD">
        <w:rPr>
          <w:sz w:val="22"/>
          <w:szCs w:val="22"/>
        </w:rPr>
        <w:t xml:space="preserve">Wykonawca składa ofertę wraz z załącznikami za pośrednictwem platformy zakupowej pod adresem: </w:t>
      </w:r>
      <w:hyperlink r:id="rId15" w:history="1">
        <w:r w:rsidR="00E67BC1" w:rsidRPr="00E67BC1">
          <w:rPr>
            <w:rStyle w:val="Hipercze"/>
            <w:sz w:val="22"/>
            <w:szCs w:val="22"/>
            <w:u w:val="none"/>
          </w:rPr>
          <w:t>https://platformazakupowa.pl/pn/pm_szczecin</w:t>
        </w:r>
      </w:hyperlink>
      <w:r w:rsidRPr="00E67BC1">
        <w:rPr>
          <w:sz w:val="22"/>
          <w:szCs w:val="22"/>
        </w:rPr>
        <w:t>.</w:t>
      </w:r>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4A7EEB">
      <w:pPr>
        <w:numPr>
          <w:ilvl w:val="0"/>
          <w:numId w:val="25"/>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659614AE" w:rsidR="00F6403E" w:rsidRPr="004F5DFF" w:rsidRDefault="00F6403E" w:rsidP="004A7EEB">
      <w:pPr>
        <w:numPr>
          <w:ilvl w:val="0"/>
          <w:numId w:val="25"/>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 xml:space="preserve">Ofertę może złożyć osoba fizyczna, osoba </w:t>
      </w:r>
      <w:r w:rsidR="000D091F" w:rsidRPr="004F5DFF">
        <w:rPr>
          <w:sz w:val="22"/>
          <w:szCs w:val="22"/>
        </w:rPr>
        <w:t>prawna</w:t>
      </w:r>
      <w:r w:rsidRPr="004F5DFF">
        <w:rPr>
          <w:sz w:val="22"/>
          <w:szCs w:val="22"/>
        </w:rPr>
        <w:t xml:space="preserve"> lub jednostka organizacyjna nieposiadająca osobowości prawnej oraz podmioty te występujące wspólnie.</w:t>
      </w:r>
    </w:p>
    <w:p w14:paraId="174ADAA7" w14:textId="77777777" w:rsidR="00F6403E" w:rsidRPr="004F5DFF" w:rsidRDefault="00F6403E" w:rsidP="004A7EEB">
      <w:pPr>
        <w:numPr>
          <w:ilvl w:val="0"/>
          <w:numId w:val="25"/>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 xml:space="preserve">szelkie informacje stanowiące tajemnice przedsiębiorstwa </w:t>
      </w:r>
      <w:r w:rsidRPr="004F5DFF">
        <w:rPr>
          <w:sz w:val="22"/>
          <w:szCs w:val="22"/>
        </w:rPr>
        <w:lastRenderedPageBreak/>
        <w:t>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5C244B">
      <w:pPr>
        <w:shd w:val="clear" w:color="auto" w:fill="FFFFFF"/>
        <w:tabs>
          <w:tab w:val="left" w:pos="709"/>
        </w:tabs>
        <w:autoSpaceDE w:val="0"/>
        <w:autoSpaceDN w:val="0"/>
        <w:adjustRightInd w:val="0"/>
        <w:spacing w:after="60"/>
        <w:ind w:left="708" w:hanging="294"/>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4A7EEB">
      <w:pPr>
        <w:pStyle w:val="Akapitzlist"/>
        <w:numPr>
          <w:ilvl w:val="0"/>
          <w:numId w:val="25"/>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4A7EEB">
      <w:pPr>
        <w:pStyle w:val="Akapitzlist"/>
        <w:numPr>
          <w:ilvl w:val="1"/>
          <w:numId w:val="17"/>
        </w:numPr>
        <w:spacing w:after="60"/>
        <w:ind w:left="426" w:right="57" w:hanging="426"/>
        <w:rPr>
          <w:sz w:val="22"/>
          <w:szCs w:val="22"/>
          <w:lang w:bidi="pl-PL"/>
        </w:rPr>
      </w:pPr>
      <w:r w:rsidRPr="005C39FD">
        <w:rPr>
          <w:sz w:val="22"/>
          <w:szCs w:val="22"/>
          <w:lang w:bidi="pl-PL"/>
        </w:rPr>
        <w:t>Zamawiający odrzuci ofertę złożoną po terminie składania ofert.</w:t>
      </w:r>
    </w:p>
    <w:p w14:paraId="110BBA9A" w14:textId="0F415D74" w:rsidR="00B454F6" w:rsidRDefault="0052446B" w:rsidP="004A7EEB">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59AAEC54" w14:textId="77777777" w:rsidR="00344130" w:rsidRPr="00344130" w:rsidRDefault="00344130" w:rsidP="00344130">
      <w:pPr>
        <w:pStyle w:val="Akapitzlist"/>
        <w:ind w:left="426" w:right="57"/>
        <w:rPr>
          <w:sz w:val="16"/>
          <w:szCs w:val="16"/>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5C244B">
      <w:pPr>
        <w:ind w:left="431" w:right="-108"/>
        <w:jc w:val="both"/>
        <w:rPr>
          <w:sz w:val="12"/>
          <w:szCs w:val="12"/>
        </w:rPr>
      </w:pPr>
    </w:p>
    <w:p w14:paraId="0BBB6507" w14:textId="1CB4A98E" w:rsidR="00135E48" w:rsidRPr="00B5380D" w:rsidRDefault="00135E48" w:rsidP="005C244B">
      <w:pPr>
        <w:numPr>
          <w:ilvl w:val="1"/>
          <w:numId w:val="11"/>
        </w:numPr>
        <w:spacing w:after="60"/>
        <w:ind w:left="431" w:right="-108" w:hanging="431"/>
        <w:jc w:val="both"/>
        <w:rPr>
          <w:sz w:val="22"/>
          <w:szCs w:val="22"/>
        </w:rPr>
      </w:pPr>
      <w:r w:rsidRPr="008E2532">
        <w:rPr>
          <w:b/>
          <w:sz w:val="22"/>
          <w:szCs w:val="22"/>
        </w:rPr>
        <w:t xml:space="preserve">Otwarcie ofert nastąpi w dniu </w:t>
      </w:r>
      <w:r w:rsidR="00A10C11">
        <w:rPr>
          <w:b/>
          <w:sz w:val="22"/>
          <w:szCs w:val="22"/>
        </w:rPr>
        <w:t>28.03</w:t>
      </w:r>
      <w:r w:rsidR="0020774A">
        <w:rPr>
          <w:b/>
          <w:sz w:val="22"/>
          <w:szCs w:val="22"/>
        </w:rPr>
        <w:t>.202</w:t>
      </w:r>
      <w:r w:rsidR="00152FBA">
        <w:rPr>
          <w:b/>
          <w:sz w:val="22"/>
          <w:szCs w:val="22"/>
        </w:rPr>
        <w:t>4</w:t>
      </w:r>
      <w:r w:rsidR="00E67BC1">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5C244B">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5C244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4A7EE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4A7EEB">
      <w:pPr>
        <w:pStyle w:val="Akapitzlist"/>
        <w:numPr>
          <w:ilvl w:val="1"/>
          <w:numId w:val="24"/>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49A43BEA" w:rsidR="0052446B" w:rsidRPr="005C39FD" w:rsidRDefault="00CC61E0" w:rsidP="005C244B">
      <w:pPr>
        <w:pStyle w:val="Akapitzlist"/>
        <w:numPr>
          <w:ilvl w:val="1"/>
          <w:numId w:val="11"/>
        </w:numPr>
        <w:tabs>
          <w:tab w:val="left" w:pos="426"/>
        </w:tabs>
        <w:jc w:val="both"/>
        <w:rPr>
          <w:sz w:val="22"/>
          <w:szCs w:val="22"/>
        </w:rPr>
      </w:pPr>
      <w:r w:rsidRPr="005C39FD">
        <w:rPr>
          <w:sz w:val="22"/>
          <w:szCs w:val="22"/>
        </w:rPr>
        <w:t>Informację o</w:t>
      </w:r>
      <w:r w:rsidR="0052446B" w:rsidRPr="005C39FD">
        <w:rPr>
          <w:sz w:val="22"/>
          <w:szCs w:val="22"/>
        </w:rPr>
        <w:t xml:space="preserve"> zmianie terminu otwarcia </w:t>
      </w:r>
      <w:r w:rsidR="000D091F" w:rsidRPr="005C39FD">
        <w:rPr>
          <w:sz w:val="22"/>
          <w:szCs w:val="22"/>
        </w:rPr>
        <w:t>ofert zamawiający</w:t>
      </w:r>
      <w:r w:rsidR="0052446B" w:rsidRPr="005C39FD">
        <w:rPr>
          <w:sz w:val="22"/>
          <w:szCs w:val="22"/>
        </w:rPr>
        <w:t xml:space="preserve"> opublikuje na Platformie.</w:t>
      </w:r>
    </w:p>
    <w:p w14:paraId="50553338" w14:textId="77777777" w:rsidR="00F9463D" w:rsidRPr="000A69E2" w:rsidRDefault="00F9463D" w:rsidP="005C244B">
      <w:pPr>
        <w:ind w:left="360" w:right="-108"/>
        <w:jc w:val="both"/>
        <w:rPr>
          <w:sz w:val="22"/>
          <w:szCs w:val="22"/>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5C244B">
      <w:pPr>
        <w:ind w:right="-108"/>
        <w:jc w:val="both"/>
        <w:rPr>
          <w:sz w:val="12"/>
          <w:szCs w:val="12"/>
        </w:rPr>
      </w:pPr>
    </w:p>
    <w:p w14:paraId="4C80863F" w14:textId="6F0FBC30" w:rsidR="00DB1A25" w:rsidRPr="008E2532" w:rsidRDefault="00DB1A25" w:rsidP="004A7EEB">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w:t>
      </w:r>
      <w:r w:rsidR="000D091F" w:rsidRPr="008E2532">
        <w:rPr>
          <w:sz w:val="22"/>
          <w:szCs w:val="22"/>
          <w:lang w:bidi="pl-PL"/>
        </w:rPr>
        <w:t>ofert,</w:t>
      </w:r>
      <w:r w:rsidR="000D091F">
        <w:rPr>
          <w:sz w:val="22"/>
          <w:szCs w:val="22"/>
          <w:lang w:bidi="pl-PL"/>
        </w:rPr>
        <w:t xml:space="preserve">  </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A10C11">
        <w:rPr>
          <w:b/>
          <w:sz w:val="22"/>
          <w:szCs w:val="22"/>
        </w:rPr>
        <w:t>26.04.</w:t>
      </w:r>
      <w:r w:rsidR="0020774A">
        <w:rPr>
          <w:b/>
          <w:sz w:val="22"/>
          <w:szCs w:val="22"/>
        </w:rPr>
        <w:t>202</w:t>
      </w:r>
      <w:r w:rsidR="00152FBA">
        <w:rPr>
          <w:b/>
          <w:sz w:val="22"/>
          <w:szCs w:val="22"/>
        </w:rPr>
        <w:t>4</w:t>
      </w:r>
      <w:r w:rsidR="00E67BC1">
        <w:rPr>
          <w:b/>
          <w:sz w:val="22"/>
          <w:szCs w:val="22"/>
        </w:rPr>
        <w:t xml:space="preserve"> </w:t>
      </w:r>
      <w:r w:rsidR="00053C5F">
        <w:rPr>
          <w:b/>
          <w:bCs/>
          <w:sz w:val="22"/>
          <w:szCs w:val="22"/>
        </w:rPr>
        <w:t>r.</w:t>
      </w:r>
    </w:p>
    <w:p w14:paraId="79AAF1C1" w14:textId="77777777" w:rsidR="00DB1A25" w:rsidRPr="00320E94" w:rsidRDefault="00DB1A25" w:rsidP="004A7EEB">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4A7EEB">
      <w:pPr>
        <w:numPr>
          <w:ilvl w:val="0"/>
          <w:numId w:val="33"/>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E51D07" w:rsidRDefault="00BD16C3" w:rsidP="005C244B">
      <w:pPr>
        <w:ind w:right="-108"/>
        <w:jc w:val="both"/>
        <w:rPr>
          <w:bCs/>
          <w:sz w:val="16"/>
          <w:szCs w:val="16"/>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Default="000D778E" w:rsidP="005C244B">
      <w:pPr>
        <w:ind w:right="-108"/>
        <w:jc w:val="both"/>
        <w:rPr>
          <w:sz w:val="12"/>
          <w:szCs w:val="12"/>
        </w:rPr>
      </w:pPr>
    </w:p>
    <w:p w14:paraId="229D931B" w14:textId="77777777" w:rsidR="005A1E75" w:rsidRPr="00A857CB" w:rsidRDefault="005A1E75" w:rsidP="005A1E75">
      <w:pPr>
        <w:spacing w:before="120" w:after="120"/>
        <w:ind w:left="426" w:right="-108" w:hanging="426"/>
        <w:jc w:val="both"/>
        <w:rPr>
          <w:sz w:val="22"/>
          <w:szCs w:val="22"/>
        </w:rPr>
      </w:pPr>
      <w:r w:rsidRPr="00A857CB">
        <w:rPr>
          <w:sz w:val="22"/>
          <w:szCs w:val="22"/>
        </w:rPr>
        <w:t xml:space="preserve">1) </w:t>
      </w:r>
      <w:r w:rsidRPr="00A857CB">
        <w:rPr>
          <w:sz w:val="22"/>
          <w:szCs w:val="22"/>
        </w:rPr>
        <w:tab/>
        <w:t>Przy wyborze najkorzystniejszej oferty zamawiający będzie kierował się następującymi kryteriami i odpowiadającymi im znaczeniami oraz w następujący sposób będzie oceniał spełnienie kryteriów:</w:t>
      </w:r>
    </w:p>
    <w:p w14:paraId="1221264A" w14:textId="77777777" w:rsidR="005A1E75" w:rsidRPr="00A857CB" w:rsidRDefault="005A1E75" w:rsidP="005A1E75">
      <w:pPr>
        <w:spacing w:after="120"/>
        <w:ind w:left="425"/>
        <w:jc w:val="both"/>
        <w:rPr>
          <w:b/>
          <w:sz w:val="22"/>
          <w:szCs w:val="22"/>
        </w:rPr>
      </w:pPr>
      <w:r w:rsidRPr="00A857CB">
        <w:rPr>
          <w:b/>
          <w:sz w:val="22"/>
          <w:szCs w:val="22"/>
        </w:rPr>
        <w:t>cena – 60 %</w:t>
      </w:r>
    </w:p>
    <w:p w14:paraId="1CC69032" w14:textId="77777777" w:rsidR="005A1E75" w:rsidRPr="00E24AD6" w:rsidRDefault="005A1E75" w:rsidP="005A1E75">
      <w:pPr>
        <w:spacing w:after="120" w:line="276" w:lineRule="auto"/>
        <w:ind w:left="142" w:firstLine="284"/>
        <w:jc w:val="both"/>
        <w:rPr>
          <w:b/>
          <w:sz w:val="22"/>
          <w:szCs w:val="22"/>
        </w:rPr>
      </w:pPr>
      <w:r w:rsidRPr="00E24AD6">
        <w:rPr>
          <w:b/>
          <w:sz w:val="22"/>
          <w:szCs w:val="22"/>
        </w:rPr>
        <w:t xml:space="preserve">termin ważności do spożycia – </w:t>
      </w:r>
      <w:r>
        <w:rPr>
          <w:b/>
          <w:sz w:val="22"/>
          <w:szCs w:val="22"/>
        </w:rPr>
        <w:t>20</w:t>
      </w:r>
      <w:r w:rsidRPr="00E24AD6">
        <w:rPr>
          <w:b/>
          <w:sz w:val="22"/>
          <w:szCs w:val="22"/>
        </w:rPr>
        <w:t>%</w:t>
      </w:r>
    </w:p>
    <w:p w14:paraId="08968132" w14:textId="77777777" w:rsidR="005A1E75" w:rsidRDefault="005A1E75" w:rsidP="005A1E75">
      <w:pPr>
        <w:ind w:left="426"/>
        <w:jc w:val="both"/>
        <w:rPr>
          <w:b/>
          <w:sz w:val="22"/>
          <w:szCs w:val="22"/>
        </w:rPr>
      </w:pPr>
      <w:r w:rsidRPr="00241FC5">
        <w:rPr>
          <w:b/>
          <w:sz w:val="22"/>
          <w:szCs w:val="22"/>
        </w:rPr>
        <w:t xml:space="preserve">wysokość kary umownej za </w:t>
      </w:r>
      <w:r>
        <w:rPr>
          <w:b/>
          <w:sz w:val="22"/>
          <w:szCs w:val="22"/>
        </w:rPr>
        <w:t>zwłokę</w:t>
      </w:r>
      <w:r w:rsidRPr="00241FC5">
        <w:rPr>
          <w:b/>
          <w:sz w:val="22"/>
          <w:szCs w:val="22"/>
        </w:rPr>
        <w:t xml:space="preserve"> w wykonaniu przedmiotu umowy - </w:t>
      </w:r>
      <w:r>
        <w:rPr>
          <w:b/>
          <w:sz w:val="22"/>
          <w:szCs w:val="22"/>
        </w:rPr>
        <w:t>2</w:t>
      </w:r>
      <w:r w:rsidRPr="00241FC5">
        <w:rPr>
          <w:b/>
          <w:sz w:val="22"/>
          <w:szCs w:val="22"/>
        </w:rPr>
        <w:t>0%</w:t>
      </w:r>
    </w:p>
    <w:p w14:paraId="096BEF4D" w14:textId="77777777" w:rsidR="005A1E75" w:rsidRPr="00A857CB" w:rsidRDefault="005A1E75" w:rsidP="00CB3B3F">
      <w:pPr>
        <w:jc w:val="both"/>
        <w:rPr>
          <w:b/>
          <w:sz w:val="12"/>
          <w:szCs w:val="12"/>
        </w:rPr>
      </w:pPr>
    </w:p>
    <w:p w14:paraId="0CC80297" w14:textId="77777777" w:rsidR="005A1E75" w:rsidRPr="00A857CB" w:rsidRDefault="005A1E75" w:rsidP="005A1E75">
      <w:pPr>
        <w:ind w:firstLine="284"/>
        <w:jc w:val="both"/>
        <w:rPr>
          <w:b/>
          <w:bCs/>
          <w:sz w:val="22"/>
          <w:szCs w:val="22"/>
          <w:u w:val="single"/>
        </w:rPr>
      </w:pPr>
      <w:r w:rsidRPr="00A857CB">
        <w:rPr>
          <w:b/>
          <w:bCs/>
          <w:sz w:val="22"/>
          <w:szCs w:val="22"/>
          <w:u w:val="single"/>
        </w:rPr>
        <w:t>Kryterium ceny zostanie obliczone według następującego wzoru:</w:t>
      </w:r>
    </w:p>
    <w:p w14:paraId="7018155F" w14:textId="77777777" w:rsidR="005A1E75" w:rsidRPr="00A857CB" w:rsidRDefault="005A1E75" w:rsidP="005A1E75">
      <w:pPr>
        <w:ind w:left="426"/>
        <w:jc w:val="both"/>
        <w:rPr>
          <w:sz w:val="12"/>
          <w:szCs w:val="12"/>
        </w:rPr>
      </w:pPr>
    </w:p>
    <w:p w14:paraId="66F8D864" w14:textId="77777777" w:rsidR="005A1E75" w:rsidRPr="00A857CB" w:rsidRDefault="005A1E75" w:rsidP="005A1E75">
      <w:pPr>
        <w:ind w:left="284"/>
        <w:jc w:val="both"/>
        <w:rPr>
          <w:sz w:val="22"/>
          <w:szCs w:val="22"/>
        </w:rPr>
      </w:pPr>
      <w:r w:rsidRPr="00A857CB">
        <w:rPr>
          <w:sz w:val="22"/>
          <w:szCs w:val="22"/>
        </w:rPr>
        <w:t>(Cena najniższej oferty / Cena badanej oferty) x 60 = liczba punktów za kryterium cena.</w:t>
      </w:r>
    </w:p>
    <w:p w14:paraId="73927055" w14:textId="2730F2A8" w:rsidR="005A1E75" w:rsidRDefault="005A1E75" w:rsidP="005A1E75">
      <w:pPr>
        <w:ind w:left="426"/>
        <w:jc w:val="both"/>
        <w:rPr>
          <w:sz w:val="22"/>
          <w:szCs w:val="22"/>
        </w:rPr>
      </w:pPr>
    </w:p>
    <w:p w14:paraId="1BD9DD17" w14:textId="10038ED4" w:rsidR="00086D19" w:rsidRDefault="00086D19" w:rsidP="005A1E75">
      <w:pPr>
        <w:ind w:left="426"/>
        <w:jc w:val="both"/>
        <w:rPr>
          <w:sz w:val="22"/>
          <w:szCs w:val="22"/>
        </w:rPr>
      </w:pPr>
    </w:p>
    <w:p w14:paraId="738B1BD3" w14:textId="77777777" w:rsidR="00086D19" w:rsidRPr="00A857CB" w:rsidRDefault="00086D19" w:rsidP="005A1E75">
      <w:pPr>
        <w:ind w:left="426"/>
        <w:jc w:val="both"/>
        <w:rPr>
          <w:sz w:val="22"/>
          <w:szCs w:val="22"/>
        </w:rPr>
      </w:pPr>
    </w:p>
    <w:p w14:paraId="53EC5E52" w14:textId="77777777" w:rsidR="005A1E75" w:rsidRDefault="005A1E75" w:rsidP="005A1E75">
      <w:pPr>
        <w:ind w:firstLine="284"/>
        <w:jc w:val="both"/>
        <w:rPr>
          <w:b/>
          <w:bCs/>
          <w:sz w:val="22"/>
          <w:szCs w:val="22"/>
          <w:u w:val="single"/>
        </w:rPr>
      </w:pPr>
      <w:r w:rsidRPr="00A857CB">
        <w:rPr>
          <w:b/>
          <w:bCs/>
          <w:sz w:val="22"/>
          <w:szCs w:val="22"/>
          <w:u w:val="single"/>
        </w:rPr>
        <w:lastRenderedPageBreak/>
        <w:t xml:space="preserve">Kryterium </w:t>
      </w:r>
      <w:r w:rsidRPr="00EB7559">
        <w:rPr>
          <w:b/>
          <w:bCs/>
          <w:sz w:val="22"/>
          <w:szCs w:val="22"/>
          <w:u w:val="single"/>
        </w:rPr>
        <w:t>termin ważności do spożycia</w:t>
      </w:r>
      <w:r w:rsidRPr="00E24AD6">
        <w:rPr>
          <w:sz w:val="22"/>
          <w:szCs w:val="22"/>
          <w:u w:val="single"/>
        </w:rPr>
        <w:t xml:space="preserve"> </w:t>
      </w:r>
      <w:r w:rsidRPr="00A857CB">
        <w:rPr>
          <w:b/>
          <w:bCs/>
          <w:sz w:val="22"/>
          <w:szCs w:val="22"/>
          <w:u w:val="single"/>
        </w:rPr>
        <w:t>zostanie obliczone w następujący sposób:</w:t>
      </w:r>
    </w:p>
    <w:p w14:paraId="2DEB49EE" w14:textId="77777777" w:rsidR="005A1E75" w:rsidRDefault="005A1E75" w:rsidP="005A1E75">
      <w:pPr>
        <w:ind w:left="426"/>
        <w:jc w:val="both"/>
        <w:rPr>
          <w:b/>
          <w:bCs/>
          <w:sz w:val="22"/>
          <w:szCs w:val="22"/>
          <w:u w:val="single"/>
        </w:rPr>
      </w:pPr>
    </w:p>
    <w:p w14:paraId="367FF6A5" w14:textId="77777777" w:rsidR="005A1E75" w:rsidRPr="004504F2" w:rsidRDefault="005A1E75" w:rsidP="005A1E75">
      <w:pPr>
        <w:ind w:left="425"/>
        <w:jc w:val="both"/>
        <w:rPr>
          <w:color w:val="1F497D" w:themeColor="text2"/>
          <w:sz w:val="22"/>
          <w:szCs w:val="22"/>
        </w:rPr>
      </w:pPr>
      <w:r w:rsidRPr="00E24AD6">
        <w:rPr>
          <w:sz w:val="22"/>
          <w:szCs w:val="22"/>
        </w:rPr>
        <w:t xml:space="preserve">Minimalny termin ważności do spożycia wymagany w opisie przedmiotu zamówienia </w:t>
      </w:r>
      <w:r w:rsidRPr="004504F2">
        <w:rPr>
          <w:color w:val="1F497D" w:themeColor="text2"/>
          <w:sz w:val="22"/>
          <w:szCs w:val="22"/>
        </w:rPr>
        <w:t>wynosi 12 miesięcy.</w:t>
      </w:r>
    </w:p>
    <w:p w14:paraId="6625E0D8" w14:textId="77777777" w:rsidR="005A1E75" w:rsidRDefault="005A1E75" w:rsidP="005A1E75">
      <w:pPr>
        <w:ind w:left="425"/>
        <w:jc w:val="both"/>
        <w:rPr>
          <w:sz w:val="22"/>
          <w:szCs w:val="22"/>
        </w:rPr>
      </w:pPr>
      <w:r w:rsidRPr="0057746B">
        <w:rPr>
          <w:sz w:val="22"/>
          <w:szCs w:val="22"/>
        </w:rPr>
        <w:t>Wykonawca oferując minimalny okres ważności do spożycia</w:t>
      </w:r>
      <w:r>
        <w:rPr>
          <w:sz w:val="22"/>
          <w:szCs w:val="22"/>
        </w:rPr>
        <w:t>,</w:t>
      </w:r>
      <w:r w:rsidRPr="0057746B">
        <w:rPr>
          <w:sz w:val="22"/>
          <w:szCs w:val="22"/>
        </w:rPr>
        <w:t xml:space="preserve"> </w:t>
      </w:r>
      <w:r>
        <w:rPr>
          <w:sz w:val="22"/>
          <w:szCs w:val="22"/>
        </w:rPr>
        <w:t xml:space="preserve">tj. 12 m-cy, </w:t>
      </w:r>
      <w:r w:rsidRPr="0057746B">
        <w:rPr>
          <w:sz w:val="22"/>
          <w:szCs w:val="22"/>
        </w:rPr>
        <w:t xml:space="preserve">otrzyma w tym kryterium 0 pkt. </w:t>
      </w:r>
    </w:p>
    <w:p w14:paraId="562FB48E" w14:textId="77850BBF" w:rsidR="005A1E75" w:rsidRPr="0057746B" w:rsidRDefault="005A1E75" w:rsidP="005A1E75">
      <w:pPr>
        <w:ind w:left="425"/>
        <w:jc w:val="both"/>
        <w:rPr>
          <w:sz w:val="22"/>
          <w:szCs w:val="22"/>
        </w:rPr>
      </w:pPr>
      <w:r w:rsidRPr="0057746B">
        <w:rPr>
          <w:sz w:val="22"/>
          <w:szCs w:val="22"/>
        </w:rPr>
        <w:t xml:space="preserve">W </w:t>
      </w:r>
      <w:r w:rsidR="00CC61E0" w:rsidRPr="0057746B">
        <w:rPr>
          <w:sz w:val="22"/>
          <w:szCs w:val="22"/>
        </w:rPr>
        <w:t>sytuacji,</w:t>
      </w:r>
      <w:r w:rsidRPr="0057746B">
        <w:rPr>
          <w:sz w:val="22"/>
          <w:szCs w:val="22"/>
        </w:rPr>
        <w:t xml:space="preserve"> gdy wykonawca zaoferuje termin ważności </w:t>
      </w:r>
      <w:r>
        <w:rPr>
          <w:sz w:val="22"/>
          <w:szCs w:val="22"/>
        </w:rPr>
        <w:t>o</w:t>
      </w:r>
      <w:r w:rsidRPr="0057746B">
        <w:rPr>
          <w:sz w:val="22"/>
          <w:szCs w:val="22"/>
        </w:rPr>
        <w:t>d 13 miesięcy do 17 miesięcy otrzyma 10 pkt. w kryterium termin ważności do spożycia.</w:t>
      </w:r>
    </w:p>
    <w:p w14:paraId="7F2E8F9D" w14:textId="6AAD8CFB" w:rsidR="005A1E75" w:rsidRPr="00E24AD6" w:rsidRDefault="005A1E75" w:rsidP="005A1E75">
      <w:pPr>
        <w:ind w:left="425"/>
        <w:jc w:val="both"/>
        <w:rPr>
          <w:sz w:val="22"/>
          <w:szCs w:val="22"/>
        </w:rPr>
      </w:pPr>
      <w:r w:rsidRPr="00E24AD6">
        <w:rPr>
          <w:sz w:val="22"/>
          <w:szCs w:val="22"/>
        </w:rPr>
        <w:t xml:space="preserve">W przypadku, gdy wykonawca </w:t>
      </w:r>
      <w:r w:rsidR="00CC61E0" w:rsidRPr="00E24AD6">
        <w:rPr>
          <w:sz w:val="22"/>
          <w:szCs w:val="22"/>
        </w:rPr>
        <w:t>zaoferuje termin</w:t>
      </w:r>
      <w:r w:rsidRPr="00E24AD6">
        <w:rPr>
          <w:sz w:val="22"/>
          <w:szCs w:val="22"/>
        </w:rPr>
        <w:t xml:space="preserve"> ważności</w:t>
      </w:r>
      <w:r>
        <w:rPr>
          <w:sz w:val="22"/>
          <w:szCs w:val="22"/>
        </w:rPr>
        <w:t xml:space="preserve"> </w:t>
      </w:r>
      <w:r w:rsidRPr="00E24AD6">
        <w:rPr>
          <w:sz w:val="22"/>
          <w:szCs w:val="22"/>
        </w:rPr>
        <w:t xml:space="preserve">18 miesięcy lub dłuższy oferta otrzyma </w:t>
      </w:r>
      <w:r>
        <w:rPr>
          <w:sz w:val="22"/>
          <w:szCs w:val="22"/>
        </w:rPr>
        <w:t xml:space="preserve">20 </w:t>
      </w:r>
      <w:r w:rsidRPr="00E24AD6">
        <w:rPr>
          <w:sz w:val="22"/>
          <w:szCs w:val="22"/>
        </w:rPr>
        <w:t xml:space="preserve">pkt. w kryterium termin ważności do spożycia. </w:t>
      </w:r>
    </w:p>
    <w:p w14:paraId="384866AF" w14:textId="77777777" w:rsidR="005A1E75" w:rsidRDefault="005A1E75" w:rsidP="005A1E75">
      <w:pPr>
        <w:ind w:left="425"/>
        <w:jc w:val="both"/>
        <w:rPr>
          <w:sz w:val="22"/>
          <w:szCs w:val="22"/>
        </w:rPr>
      </w:pPr>
      <w:r w:rsidRPr="00E24AD6">
        <w:rPr>
          <w:sz w:val="22"/>
          <w:szCs w:val="22"/>
        </w:rPr>
        <w:t>W sytuacji, gdy Wykonawca nie wskaże w ofercie terminu ważności do spożycia, oferta taka zostanie uznana za ofertę z minimalnym wymaganym terminem ważności do spożycia i w tym przypadku Wykonawca otrzyma 0 (zero) punktów za kryterium termin ważności do spożycia.</w:t>
      </w:r>
    </w:p>
    <w:p w14:paraId="4C9809BC" w14:textId="77777777" w:rsidR="005A1E75" w:rsidRPr="00E24AD6" w:rsidRDefault="005A1E75" w:rsidP="005A1E75">
      <w:pPr>
        <w:ind w:left="425"/>
        <w:jc w:val="both"/>
        <w:rPr>
          <w:sz w:val="22"/>
          <w:szCs w:val="22"/>
        </w:rPr>
      </w:pPr>
      <w:r w:rsidRPr="00A11439">
        <w:rPr>
          <w:sz w:val="22"/>
          <w:szCs w:val="22"/>
        </w:rPr>
        <w:t xml:space="preserve">W przypadku wskazania terminu </w:t>
      </w:r>
      <w:r>
        <w:rPr>
          <w:sz w:val="22"/>
          <w:szCs w:val="22"/>
        </w:rPr>
        <w:t>ważności do spożycia</w:t>
      </w:r>
      <w:r w:rsidRPr="00A11439">
        <w:rPr>
          <w:sz w:val="22"/>
          <w:szCs w:val="22"/>
        </w:rPr>
        <w:t xml:space="preserve"> krótszego niż </w:t>
      </w:r>
      <w:r>
        <w:rPr>
          <w:sz w:val="22"/>
          <w:szCs w:val="22"/>
        </w:rPr>
        <w:t>12</w:t>
      </w:r>
      <w:r w:rsidRPr="00A11439">
        <w:rPr>
          <w:sz w:val="22"/>
          <w:szCs w:val="22"/>
        </w:rPr>
        <w:t xml:space="preserve"> </w:t>
      </w:r>
      <w:r>
        <w:rPr>
          <w:sz w:val="22"/>
          <w:szCs w:val="22"/>
        </w:rPr>
        <w:t>miesięcy</w:t>
      </w:r>
      <w:r w:rsidRPr="00A11439">
        <w:rPr>
          <w:sz w:val="22"/>
          <w:szCs w:val="22"/>
        </w:rPr>
        <w:t xml:space="preserve"> oferta zostanie odrzucona.</w:t>
      </w:r>
    </w:p>
    <w:p w14:paraId="7FBA5A0B" w14:textId="77777777" w:rsidR="005A1E75" w:rsidRPr="00A857CB" w:rsidRDefault="005A1E75" w:rsidP="005A1E75">
      <w:pPr>
        <w:jc w:val="both"/>
        <w:rPr>
          <w:b/>
          <w:bCs/>
          <w:sz w:val="22"/>
          <w:szCs w:val="22"/>
          <w:u w:val="single"/>
        </w:rPr>
      </w:pPr>
    </w:p>
    <w:p w14:paraId="2B1D55A7" w14:textId="613FF240" w:rsidR="005A1E75" w:rsidRPr="00A42468" w:rsidRDefault="005A1E75" w:rsidP="005A1E75">
      <w:pPr>
        <w:ind w:left="426"/>
        <w:jc w:val="both"/>
        <w:rPr>
          <w:b/>
          <w:bCs/>
          <w:sz w:val="22"/>
          <w:szCs w:val="22"/>
          <w:u w:val="single"/>
        </w:rPr>
      </w:pPr>
      <w:r w:rsidRPr="00A42468">
        <w:rPr>
          <w:b/>
          <w:bCs/>
          <w:sz w:val="22"/>
          <w:szCs w:val="22"/>
          <w:u w:val="single"/>
        </w:rPr>
        <w:t xml:space="preserve">Kryterium wysokość kary umownej za </w:t>
      </w:r>
      <w:r>
        <w:rPr>
          <w:b/>
          <w:bCs/>
          <w:sz w:val="22"/>
          <w:szCs w:val="22"/>
          <w:u w:val="single"/>
        </w:rPr>
        <w:t>zwłokę</w:t>
      </w:r>
      <w:r w:rsidRPr="00A42468">
        <w:rPr>
          <w:b/>
          <w:bCs/>
          <w:sz w:val="22"/>
          <w:szCs w:val="22"/>
          <w:u w:val="single"/>
        </w:rPr>
        <w:t xml:space="preserve"> w wykonaniu przedmiotu umowy zostanie obliczone w następujący sposób:</w:t>
      </w:r>
    </w:p>
    <w:p w14:paraId="1F6BB2AC" w14:textId="77777777" w:rsidR="005A1E75" w:rsidRPr="00A42468" w:rsidRDefault="005A1E75" w:rsidP="005A1E75">
      <w:pPr>
        <w:ind w:left="426"/>
        <w:jc w:val="both"/>
        <w:rPr>
          <w:sz w:val="22"/>
          <w:szCs w:val="22"/>
          <w:u w:val="single"/>
        </w:rPr>
      </w:pPr>
    </w:p>
    <w:p w14:paraId="01B24382" w14:textId="77777777" w:rsidR="005A1E75" w:rsidRPr="00A42468" w:rsidRDefault="005A1E75" w:rsidP="005A1E75">
      <w:pPr>
        <w:ind w:left="426"/>
        <w:jc w:val="both"/>
        <w:rPr>
          <w:sz w:val="22"/>
          <w:szCs w:val="22"/>
        </w:rPr>
      </w:pPr>
      <w:r w:rsidRPr="00A42468">
        <w:rPr>
          <w:sz w:val="22"/>
          <w:szCs w:val="22"/>
        </w:rPr>
        <w:t xml:space="preserve">Minimalny poziom wysokości kary umownej za każdy dzień </w:t>
      </w:r>
      <w:r>
        <w:rPr>
          <w:sz w:val="22"/>
          <w:szCs w:val="22"/>
        </w:rPr>
        <w:t>zwłoki</w:t>
      </w:r>
      <w:r w:rsidRPr="00A42468">
        <w:rPr>
          <w:sz w:val="22"/>
          <w:szCs w:val="22"/>
        </w:rPr>
        <w:t xml:space="preserve"> w wykonaniu przedmiotu umowy wynosi 0,5 % wartości brutto określonej w § 1 ust. 1 wzoru umowy za każdy dzień </w:t>
      </w:r>
      <w:r>
        <w:rPr>
          <w:sz w:val="22"/>
          <w:szCs w:val="22"/>
        </w:rPr>
        <w:t>zwłoki</w:t>
      </w:r>
      <w:r w:rsidRPr="00A42468">
        <w:rPr>
          <w:sz w:val="22"/>
          <w:szCs w:val="22"/>
        </w:rPr>
        <w:t>.</w:t>
      </w:r>
    </w:p>
    <w:p w14:paraId="2ED48F98" w14:textId="77777777" w:rsidR="005A1E75" w:rsidRPr="00A42468" w:rsidRDefault="005A1E75" w:rsidP="005A1E75">
      <w:pPr>
        <w:ind w:left="426"/>
        <w:jc w:val="both"/>
        <w:rPr>
          <w:sz w:val="22"/>
          <w:szCs w:val="22"/>
        </w:rPr>
      </w:pPr>
    </w:p>
    <w:p w14:paraId="2B958AFF" w14:textId="3D191473" w:rsidR="005A1E75" w:rsidRDefault="00CC61E0" w:rsidP="005A1E75">
      <w:pPr>
        <w:ind w:left="426"/>
        <w:jc w:val="both"/>
        <w:rPr>
          <w:sz w:val="22"/>
          <w:szCs w:val="22"/>
        </w:rPr>
      </w:pPr>
      <w:r w:rsidRPr="00A42468">
        <w:rPr>
          <w:sz w:val="22"/>
          <w:szCs w:val="22"/>
        </w:rPr>
        <w:t>W przypadku</w:t>
      </w:r>
      <w:r w:rsidR="005A1E75" w:rsidRPr="00A42468">
        <w:rPr>
          <w:sz w:val="22"/>
          <w:szCs w:val="22"/>
        </w:rPr>
        <w:t xml:space="preserve">, gdy wykonawca zaoferuje poziom wysokości kary umownej za każdy dzień </w:t>
      </w:r>
      <w:r w:rsidR="005A1E75">
        <w:rPr>
          <w:sz w:val="22"/>
          <w:szCs w:val="22"/>
        </w:rPr>
        <w:t>zwłoki</w:t>
      </w:r>
      <w:r w:rsidR="005A1E75" w:rsidRPr="00A42468">
        <w:rPr>
          <w:sz w:val="22"/>
          <w:szCs w:val="22"/>
        </w:rPr>
        <w:t xml:space="preserve"> </w:t>
      </w:r>
      <w:r w:rsidR="005A1E75" w:rsidRPr="000D3D2F">
        <w:rPr>
          <w:sz w:val="22"/>
          <w:szCs w:val="22"/>
        </w:rPr>
        <w:t>w wykonaniu przedmiotu umowy na poziomie wyższym niż 0</w:t>
      </w:r>
      <w:r w:rsidR="005A1E75" w:rsidRPr="008C0C3D">
        <w:rPr>
          <w:sz w:val="22"/>
          <w:szCs w:val="22"/>
        </w:rPr>
        <w:t>,5</w:t>
      </w:r>
      <w:r w:rsidR="005A1E75" w:rsidRPr="000D3D2F">
        <w:rPr>
          <w:sz w:val="22"/>
          <w:szCs w:val="22"/>
        </w:rPr>
        <w:t xml:space="preserve">% do 0,7% oferta otrzyma </w:t>
      </w:r>
      <w:r w:rsidR="005A1E75">
        <w:rPr>
          <w:sz w:val="22"/>
          <w:szCs w:val="22"/>
        </w:rPr>
        <w:t>10</w:t>
      </w:r>
      <w:r w:rsidR="005A1E75" w:rsidRPr="000D3D2F">
        <w:rPr>
          <w:sz w:val="22"/>
          <w:szCs w:val="22"/>
        </w:rPr>
        <w:t xml:space="preserve"> pkt w kryterium kar umownych.</w:t>
      </w:r>
    </w:p>
    <w:p w14:paraId="23021BC6" w14:textId="77777777" w:rsidR="005A1E75" w:rsidRPr="000D3D2F" w:rsidRDefault="005A1E75" w:rsidP="005A1E75">
      <w:pPr>
        <w:ind w:left="426"/>
        <w:jc w:val="both"/>
        <w:rPr>
          <w:sz w:val="22"/>
          <w:szCs w:val="22"/>
        </w:rPr>
      </w:pPr>
    </w:p>
    <w:p w14:paraId="22F04B2E" w14:textId="5362E28E" w:rsidR="005A1E75" w:rsidRDefault="00CC61E0" w:rsidP="005A1E75">
      <w:pPr>
        <w:ind w:left="426"/>
        <w:jc w:val="both"/>
        <w:rPr>
          <w:sz w:val="22"/>
          <w:szCs w:val="22"/>
        </w:rPr>
      </w:pPr>
      <w:r w:rsidRPr="000D3D2F">
        <w:rPr>
          <w:sz w:val="22"/>
          <w:szCs w:val="22"/>
        </w:rPr>
        <w:t>W przypadku</w:t>
      </w:r>
      <w:r w:rsidR="005A1E75" w:rsidRPr="000D3D2F">
        <w:rPr>
          <w:sz w:val="22"/>
          <w:szCs w:val="22"/>
        </w:rPr>
        <w:t xml:space="preserve">, gdy wykonawca zaoferuje poziom wysokości kary umownej za każdy dzień </w:t>
      </w:r>
      <w:r w:rsidR="005A1E75">
        <w:rPr>
          <w:sz w:val="22"/>
          <w:szCs w:val="22"/>
        </w:rPr>
        <w:t>zwłoki</w:t>
      </w:r>
      <w:r w:rsidR="005A1E75" w:rsidRPr="000D3D2F">
        <w:rPr>
          <w:sz w:val="22"/>
          <w:szCs w:val="22"/>
        </w:rPr>
        <w:t xml:space="preserve"> w wykonaniu przedmiotu umowy na poziomie wyższym niż 0,</w:t>
      </w:r>
      <w:r w:rsidR="005A1E75" w:rsidRPr="008C0C3D">
        <w:rPr>
          <w:sz w:val="22"/>
          <w:szCs w:val="22"/>
        </w:rPr>
        <w:t>7</w:t>
      </w:r>
      <w:r w:rsidR="005A1E75" w:rsidRPr="000D3D2F">
        <w:rPr>
          <w:sz w:val="22"/>
          <w:szCs w:val="22"/>
        </w:rPr>
        <w:t>% do 1% (lub wyższy)</w:t>
      </w:r>
      <w:r w:rsidR="005A1E75">
        <w:rPr>
          <w:sz w:val="22"/>
          <w:szCs w:val="22"/>
        </w:rPr>
        <w:t xml:space="preserve"> </w:t>
      </w:r>
      <w:r w:rsidR="005A1E75" w:rsidRPr="000D3D2F">
        <w:rPr>
          <w:sz w:val="22"/>
          <w:szCs w:val="22"/>
        </w:rPr>
        <w:t xml:space="preserve">oferta otrzyma </w:t>
      </w:r>
      <w:r w:rsidR="005A1E75">
        <w:rPr>
          <w:sz w:val="22"/>
          <w:szCs w:val="22"/>
        </w:rPr>
        <w:t>20</w:t>
      </w:r>
      <w:r w:rsidR="005A1E75" w:rsidRPr="000D3D2F">
        <w:rPr>
          <w:sz w:val="22"/>
          <w:szCs w:val="22"/>
        </w:rPr>
        <w:t xml:space="preserve"> pkt w kryterium kar umownych.</w:t>
      </w:r>
    </w:p>
    <w:p w14:paraId="7780EBCA" w14:textId="77777777" w:rsidR="005A1E75" w:rsidRPr="000D3D2F" w:rsidRDefault="005A1E75" w:rsidP="005A1E75">
      <w:pPr>
        <w:ind w:left="426"/>
        <w:jc w:val="both"/>
        <w:rPr>
          <w:sz w:val="22"/>
          <w:szCs w:val="22"/>
        </w:rPr>
      </w:pPr>
    </w:p>
    <w:p w14:paraId="27E29A8C" w14:textId="77777777" w:rsidR="005A1E75" w:rsidRDefault="005A1E75" w:rsidP="005A1E75">
      <w:pPr>
        <w:ind w:left="426"/>
        <w:jc w:val="both"/>
        <w:rPr>
          <w:sz w:val="22"/>
          <w:szCs w:val="22"/>
        </w:rPr>
      </w:pPr>
      <w:r w:rsidRPr="000D3D2F">
        <w:rPr>
          <w:sz w:val="22"/>
          <w:szCs w:val="22"/>
        </w:rPr>
        <w:t xml:space="preserve">W przypadku, gdy wykonawca zaoferuje poziom wysokości kary umownej za każdy dzień </w:t>
      </w:r>
      <w:r>
        <w:rPr>
          <w:sz w:val="22"/>
          <w:szCs w:val="22"/>
        </w:rPr>
        <w:t>zwłoki</w:t>
      </w:r>
      <w:r w:rsidRPr="000D3D2F">
        <w:rPr>
          <w:sz w:val="22"/>
          <w:szCs w:val="22"/>
        </w:rPr>
        <w:t xml:space="preserve"> w wykonaniu przedmiotu umowy na poziomie 0,5 %</w:t>
      </w:r>
      <w:r>
        <w:rPr>
          <w:sz w:val="22"/>
          <w:szCs w:val="22"/>
        </w:rPr>
        <w:t xml:space="preserve"> </w:t>
      </w:r>
      <w:r w:rsidRPr="000D3D2F">
        <w:rPr>
          <w:sz w:val="22"/>
          <w:szCs w:val="22"/>
        </w:rPr>
        <w:t>oferta otrzyma 0 pkt w kryterium kar umownych.</w:t>
      </w:r>
    </w:p>
    <w:p w14:paraId="3B4FB192" w14:textId="77777777" w:rsidR="005A1E75" w:rsidRPr="000D3D2F" w:rsidRDefault="005A1E75" w:rsidP="005A1E75">
      <w:pPr>
        <w:ind w:left="426"/>
        <w:jc w:val="both"/>
        <w:rPr>
          <w:sz w:val="22"/>
          <w:szCs w:val="22"/>
        </w:rPr>
      </w:pPr>
    </w:p>
    <w:p w14:paraId="7B5BF72A" w14:textId="77777777" w:rsidR="005A1E75" w:rsidRPr="000D3D2F" w:rsidRDefault="005A1E75" w:rsidP="005A1E75">
      <w:pPr>
        <w:ind w:left="426"/>
        <w:jc w:val="both"/>
        <w:rPr>
          <w:sz w:val="22"/>
          <w:szCs w:val="22"/>
        </w:rPr>
      </w:pPr>
      <w:r w:rsidRPr="000D3D2F">
        <w:rPr>
          <w:sz w:val="22"/>
          <w:szCs w:val="22"/>
        </w:rPr>
        <w:t xml:space="preserve">W przypadku, gdy Wykonawca nie wskaże w ofercie żadnego poziomu kar umownych, oferta taka zostanie uznana jako oferta z minimalną wysokością kary umownej za każdy dzień </w:t>
      </w:r>
      <w:r>
        <w:rPr>
          <w:sz w:val="22"/>
          <w:szCs w:val="22"/>
        </w:rPr>
        <w:t>zwłoki</w:t>
      </w:r>
      <w:r w:rsidRPr="000D3D2F">
        <w:rPr>
          <w:sz w:val="22"/>
          <w:szCs w:val="22"/>
        </w:rPr>
        <w:t xml:space="preserve"> (0,5%)  i otrzyma ona w ramach przedmiotowego kryterium  zero (0) punktów</w:t>
      </w:r>
      <w:r>
        <w:rPr>
          <w:sz w:val="22"/>
          <w:szCs w:val="22"/>
        </w:rPr>
        <w:t>.</w:t>
      </w:r>
    </w:p>
    <w:p w14:paraId="12261141" w14:textId="1F0354FB" w:rsidR="005A1E75" w:rsidRPr="000D3D2F" w:rsidRDefault="00CC61E0" w:rsidP="005A1E75">
      <w:pPr>
        <w:ind w:left="426"/>
        <w:jc w:val="both"/>
        <w:rPr>
          <w:sz w:val="22"/>
          <w:szCs w:val="22"/>
        </w:rPr>
      </w:pPr>
      <w:r w:rsidRPr="000D3D2F">
        <w:rPr>
          <w:sz w:val="22"/>
          <w:szCs w:val="22"/>
        </w:rPr>
        <w:t>W przypadku</w:t>
      </w:r>
      <w:r w:rsidR="005A1E75" w:rsidRPr="000D3D2F">
        <w:rPr>
          <w:sz w:val="22"/>
          <w:szCs w:val="22"/>
        </w:rPr>
        <w:t xml:space="preserve">, gdy wykonawca zaoferuje poziom wysokości kary umownej za każdy dzień </w:t>
      </w:r>
      <w:r w:rsidR="005A1E75">
        <w:rPr>
          <w:sz w:val="22"/>
          <w:szCs w:val="22"/>
        </w:rPr>
        <w:t>zwłoki</w:t>
      </w:r>
      <w:r w:rsidR="005A1E75" w:rsidRPr="000D3D2F">
        <w:rPr>
          <w:sz w:val="22"/>
          <w:szCs w:val="22"/>
        </w:rPr>
        <w:t xml:space="preserve"> w wykonaniu przedmiotu umowy na poziomie niższym niż 0,5% jego oferta zostanie odrzucona</w:t>
      </w:r>
      <w:r w:rsidR="005A1E75">
        <w:rPr>
          <w:sz w:val="22"/>
          <w:szCs w:val="22"/>
        </w:rPr>
        <w:t>.</w:t>
      </w:r>
    </w:p>
    <w:p w14:paraId="59709BFD" w14:textId="77777777" w:rsidR="005A1E75" w:rsidRPr="00A857CB" w:rsidRDefault="005A1E75" w:rsidP="005A1E75">
      <w:pPr>
        <w:rPr>
          <w:sz w:val="12"/>
          <w:szCs w:val="12"/>
          <w:u w:val="single"/>
        </w:rPr>
      </w:pPr>
      <w:bookmarkStart w:id="2" w:name="_Hlk55202907"/>
    </w:p>
    <w:p w14:paraId="501D2DA6" w14:textId="77777777" w:rsidR="005A1E75" w:rsidRPr="00A857CB" w:rsidRDefault="005A1E75" w:rsidP="005A1E75">
      <w:pPr>
        <w:ind w:left="426"/>
        <w:rPr>
          <w:rFonts w:asciiTheme="majorHAnsi" w:hAnsiTheme="majorHAnsi"/>
          <w:b/>
          <w:sz w:val="12"/>
          <w:szCs w:val="12"/>
        </w:rPr>
      </w:pPr>
    </w:p>
    <w:bookmarkEnd w:id="2"/>
    <w:p w14:paraId="0A6D12FF" w14:textId="77777777" w:rsidR="005A1E75" w:rsidRPr="00441A72" w:rsidRDefault="005A1E75" w:rsidP="005A1E75">
      <w:pPr>
        <w:ind w:left="426" w:right="-142" w:hanging="284"/>
        <w:rPr>
          <w:sz w:val="22"/>
          <w:szCs w:val="22"/>
        </w:rPr>
      </w:pPr>
      <w:r w:rsidRPr="00441A72">
        <w:rPr>
          <w:b/>
          <w:sz w:val="22"/>
          <w:szCs w:val="22"/>
        </w:rPr>
        <w:t>Łączna liczba punktów za ofertę = suma liczby punktów za poszczególne kryteria oceny ofert</w:t>
      </w:r>
    </w:p>
    <w:p w14:paraId="157E8460" w14:textId="77777777" w:rsidR="005A1E75" w:rsidRPr="00A857CB" w:rsidRDefault="005A1E75" w:rsidP="005A1E75">
      <w:pPr>
        <w:ind w:right="-108"/>
        <w:jc w:val="both"/>
        <w:rPr>
          <w:rFonts w:eastAsiaTheme="majorEastAsia"/>
          <w:i/>
          <w:sz w:val="22"/>
          <w:szCs w:val="22"/>
          <w:lang w:eastAsia="en-US"/>
        </w:rPr>
      </w:pPr>
    </w:p>
    <w:p w14:paraId="31A91225" w14:textId="77777777" w:rsidR="005A1E75" w:rsidRPr="00A857CB" w:rsidRDefault="005A1E75" w:rsidP="005A1E75">
      <w:pPr>
        <w:pStyle w:val="Akapitzlist"/>
        <w:numPr>
          <w:ilvl w:val="0"/>
          <w:numId w:val="36"/>
        </w:numPr>
        <w:spacing w:after="60"/>
        <w:ind w:left="426" w:right="57" w:hanging="426"/>
        <w:jc w:val="both"/>
        <w:rPr>
          <w:sz w:val="22"/>
          <w:szCs w:val="22"/>
        </w:rPr>
      </w:pPr>
      <w:r w:rsidRPr="00A857CB">
        <w:rPr>
          <w:sz w:val="22"/>
          <w:szCs w:val="22"/>
        </w:rPr>
        <w:t>Ocenie będą podlegać wyłącznie oferty nie podlegające odrzuceniu.</w:t>
      </w:r>
    </w:p>
    <w:p w14:paraId="3E29E2EB" w14:textId="6E6FAEC1" w:rsidR="005A1E75" w:rsidRPr="00A857CB" w:rsidRDefault="005A1E75" w:rsidP="005A1E75">
      <w:pPr>
        <w:numPr>
          <w:ilvl w:val="0"/>
          <w:numId w:val="36"/>
        </w:numPr>
        <w:spacing w:after="60"/>
        <w:ind w:left="426" w:right="57" w:hanging="426"/>
        <w:jc w:val="both"/>
        <w:rPr>
          <w:sz w:val="22"/>
          <w:szCs w:val="22"/>
        </w:rPr>
      </w:pPr>
      <w:r w:rsidRPr="00A857CB">
        <w:rPr>
          <w:sz w:val="22"/>
          <w:szCs w:val="22"/>
        </w:rPr>
        <w:t xml:space="preserve">W toku badania i oceny ofert Zamawiający może żądać od Wykonawców wyjaśnień dotyczących treści złożonych przez nich ofert lub innych składanych dokumentów lub oświadczeń. Wykonawcy są </w:t>
      </w:r>
      <w:r w:rsidR="00CC61E0" w:rsidRPr="00A857CB">
        <w:rPr>
          <w:sz w:val="22"/>
          <w:szCs w:val="22"/>
        </w:rPr>
        <w:t>zobowiązani do</w:t>
      </w:r>
      <w:r w:rsidRPr="00A857CB">
        <w:rPr>
          <w:sz w:val="22"/>
          <w:szCs w:val="22"/>
        </w:rPr>
        <w:t xml:space="preserve"> przedstawienia wyjaśnień w terminie wskazanym przez Zamawiającego.</w:t>
      </w:r>
    </w:p>
    <w:p w14:paraId="67F3242A"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Zamawiający wybiera najkorzystniejszą ofertę na podstawie kryteriów oceny ofert określonych w dokumentach zamówienia.</w:t>
      </w:r>
    </w:p>
    <w:p w14:paraId="75BF5471"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817768D"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oferty otrzymały taką samą ocenę w kryterium o najwyższej wadze, zamawiający wybiera ofertę z najniższą ceną.</w:t>
      </w:r>
    </w:p>
    <w:p w14:paraId="472BD0AB"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lastRenderedPageBreak/>
        <w:t>Jeżeli nie można dokonać wyboru oferty w sposób, o którym mowa w pkt. 6, zamawiający wzywa wykonawców, którzy złożyli te oferty, do złożenia w terminie określonym przez zamawiającego ofert dodatkowych zawierających nową cenę lub koszt.</w:t>
      </w:r>
    </w:p>
    <w:p w14:paraId="76F11AF7"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Wykonawcy, składając oferty dodatkowe, nie mogą oferować cen lub kosztów wyższych niż zaoferowane w uprzednio złożonych przez nich ofertach.</w:t>
      </w:r>
    </w:p>
    <w:p w14:paraId="1AA476AF" w14:textId="77777777" w:rsidR="005A1E75" w:rsidRPr="00A857CB" w:rsidRDefault="005A1E75" w:rsidP="005A1E75">
      <w:pPr>
        <w:pStyle w:val="Akapitzlist"/>
        <w:numPr>
          <w:ilvl w:val="0"/>
          <w:numId w:val="36"/>
        </w:numPr>
        <w:spacing w:after="60"/>
        <w:ind w:left="426" w:right="57" w:hanging="426"/>
        <w:jc w:val="both"/>
        <w:rPr>
          <w:sz w:val="22"/>
          <w:szCs w:val="22"/>
        </w:rPr>
      </w:pPr>
      <w:r w:rsidRPr="00A857CB">
        <w:rPr>
          <w:sz w:val="22"/>
          <w:szCs w:val="22"/>
        </w:rPr>
        <w:t>Zamawiający wybiera najkorzystniejszą ofertę̨ w terminie związania ofertą określonym w SWZ.</w:t>
      </w:r>
    </w:p>
    <w:p w14:paraId="3269E247" w14:textId="77777777" w:rsidR="005A1E75" w:rsidRPr="00A857CB" w:rsidRDefault="005A1E75" w:rsidP="005A1E75">
      <w:pPr>
        <w:numPr>
          <w:ilvl w:val="0"/>
          <w:numId w:val="36"/>
        </w:numPr>
        <w:spacing w:after="60"/>
        <w:ind w:left="426" w:right="57" w:hanging="426"/>
        <w:jc w:val="both"/>
        <w:rPr>
          <w:sz w:val="22"/>
          <w:szCs w:val="22"/>
        </w:rPr>
      </w:pPr>
      <w:r w:rsidRPr="00A857CB">
        <w:rPr>
          <w:sz w:val="22"/>
          <w:szCs w:val="22"/>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67977655" w14:textId="22303489" w:rsidR="00086AB6" w:rsidRPr="005A1E75" w:rsidRDefault="005A1E75" w:rsidP="005A1E75">
      <w:pPr>
        <w:numPr>
          <w:ilvl w:val="0"/>
          <w:numId w:val="36"/>
        </w:numPr>
        <w:ind w:left="425" w:right="57" w:hanging="425"/>
        <w:jc w:val="both"/>
        <w:rPr>
          <w:sz w:val="22"/>
          <w:szCs w:val="22"/>
        </w:rPr>
      </w:pPr>
      <w:r w:rsidRPr="00A857CB">
        <w:rPr>
          <w:sz w:val="22"/>
          <w:szCs w:val="22"/>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445B3E84" w14:textId="77777777" w:rsidR="00086AB6" w:rsidRPr="006A24CB" w:rsidRDefault="00086AB6" w:rsidP="005C244B">
      <w:pPr>
        <w:ind w:right="-108"/>
        <w:jc w:val="both"/>
        <w:rPr>
          <w:rFonts w:eastAsiaTheme="majorEastAsia"/>
          <w:i/>
          <w:sz w:val="16"/>
          <w:szCs w:val="16"/>
          <w:lang w:eastAsia="en-US"/>
        </w:rPr>
      </w:pPr>
    </w:p>
    <w:p w14:paraId="7B7A14D5" w14:textId="77777777" w:rsidR="009615B1" w:rsidRPr="000A69E2" w:rsidRDefault="00F03965"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4D7A1B">
      <w:pPr>
        <w:spacing w:after="60"/>
        <w:ind w:right="-108"/>
        <w:jc w:val="both"/>
        <w:rPr>
          <w:sz w:val="22"/>
          <w:szCs w:val="22"/>
        </w:rPr>
      </w:pPr>
      <w:r w:rsidRPr="005C244B">
        <w:rPr>
          <w:sz w:val="16"/>
          <w:szCs w:val="16"/>
        </w:rPr>
        <w:br/>
      </w:r>
      <w:bookmarkStart w:id="3" w:name="_Hlk62132603"/>
      <w:r w:rsidR="00545239" w:rsidRPr="002D78D4">
        <w:rPr>
          <w:sz w:val="22"/>
          <w:szCs w:val="22"/>
        </w:rPr>
        <w:t xml:space="preserve">Projektowane postanowienia umowy </w:t>
      </w:r>
      <w:bookmarkEnd w:id="3"/>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5C244B" w:rsidRDefault="004D7A1B" w:rsidP="005C244B">
      <w:pPr>
        <w:ind w:right="-108"/>
        <w:jc w:val="both"/>
        <w:rPr>
          <w:sz w:val="16"/>
          <w:szCs w:val="16"/>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DA0B3B" w:rsidRDefault="004F5DFF" w:rsidP="005C244B">
      <w:pPr>
        <w:ind w:left="360" w:right="-108"/>
        <w:jc w:val="both"/>
        <w:rPr>
          <w:iCs/>
          <w:sz w:val="12"/>
          <w:szCs w:val="12"/>
        </w:rPr>
      </w:pPr>
    </w:p>
    <w:p w14:paraId="73D2EF7E" w14:textId="1650DB79" w:rsidR="00306CD9" w:rsidRPr="00DA0B3B" w:rsidRDefault="00306CD9" w:rsidP="005C244B">
      <w:pPr>
        <w:spacing w:after="60"/>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t>
      </w:r>
      <w:r w:rsidR="00CC61E0" w:rsidRPr="005D734C">
        <w:rPr>
          <w:sz w:val="22"/>
          <w:szCs w:val="22"/>
        </w:rPr>
        <w:t>wniesienia</w:t>
      </w:r>
      <w:r w:rsidR="00CC61E0" w:rsidRPr="005D734C">
        <w:rPr>
          <w:iCs/>
          <w:sz w:val="22"/>
          <w:szCs w:val="22"/>
        </w:rPr>
        <w:t xml:space="preserve"> zabezpieczenia</w:t>
      </w:r>
      <w:r w:rsidRPr="00DA0B3B">
        <w:rPr>
          <w:iCs/>
          <w:sz w:val="22"/>
          <w:szCs w:val="22"/>
        </w:rPr>
        <w:t xml:space="preserve"> należytego wykonania umowy.</w:t>
      </w:r>
    </w:p>
    <w:p w14:paraId="3C097800" w14:textId="77777777" w:rsidR="00F61EB9" w:rsidRPr="005C244B" w:rsidRDefault="00F61EB9" w:rsidP="005C244B">
      <w:pPr>
        <w:ind w:left="360" w:right="-108"/>
        <w:jc w:val="both"/>
        <w:rPr>
          <w:sz w:val="16"/>
          <w:szCs w:val="16"/>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1F5A47" w:rsidRDefault="00B04980" w:rsidP="005C244B">
      <w:pPr>
        <w:ind w:left="360" w:right="-108"/>
        <w:jc w:val="both"/>
        <w:rPr>
          <w:sz w:val="16"/>
          <w:szCs w:val="16"/>
        </w:rPr>
      </w:pPr>
    </w:p>
    <w:p w14:paraId="77D9FC5F" w14:textId="255EC4E5" w:rsidR="00086AB6" w:rsidRPr="005C39FD" w:rsidRDefault="000D778E"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P</w:t>
      </w:r>
      <w:r w:rsidR="00086AB6" w:rsidRPr="005C39FD">
        <w:rPr>
          <w:sz w:val="22"/>
          <w:szCs w:val="22"/>
        </w:rPr>
        <w:t>zp,</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CC61E0"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55F7FA5B" w:rsidR="00086AB6" w:rsidRPr="005C39FD" w:rsidRDefault="000D778E"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4A7EEB">
      <w:pPr>
        <w:numPr>
          <w:ilvl w:val="0"/>
          <w:numId w:val="12"/>
        </w:numPr>
        <w:tabs>
          <w:tab w:val="left" w:pos="284"/>
        </w:tabs>
        <w:spacing w:after="6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4" w:name="_Toc42045493"/>
    </w:p>
    <w:p w14:paraId="41E42020" w14:textId="36EAD0A8" w:rsidR="00086AB6" w:rsidRPr="005C39FD" w:rsidRDefault="00086AB6" w:rsidP="004A7EEB">
      <w:pPr>
        <w:numPr>
          <w:ilvl w:val="0"/>
          <w:numId w:val="12"/>
        </w:numPr>
        <w:tabs>
          <w:tab w:val="left" w:pos="284"/>
        </w:tabs>
        <w:kinsoku w:val="0"/>
        <w:overflowPunct w:val="0"/>
        <w:autoSpaceDE w:val="0"/>
        <w:autoSpaceDN w:val="0"/>
        <w:adjustRightInd w:val="0"/>
        <w:spacing w:after="6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4A7EEB">
      <w:pPr>
        <w:numPr>
          <w:ilvl w:val="0"/>
          <w:numId w:val="12"/>
        </w:numPr>
        <w:tabs>
          <w:tab w:val="left" w:pos="284"/>
        </w:tabs>
        <w:ind w:left="284" w:right="-108" w:hanging="284"/>
        <w:jc w:val="both"/>
        <w:rPr>
          <w:sz w:val="22"/>
          <w:szCs w:val="22"/>
        </w:rPr>
      </w:pPr>
      <w:r w:rsidRPr="000A69E2">
        <w:rPr>
          <w:sz w:val="22"/>
          <w:szCs w:val="22"/>
        </w:rPr>
        <w:t>Wykonawca przed zawarciem umowy:</w:t>
      </w:r>
    </w:p>
    <w:p w14:paraId="3EDAB26F" w14:textId="4A9C03E6" w:rsidR="0031306B" w:rsidRPr="00491B58" w:rsidRDefault="00654FAC" w:rsidP="00654FAC">
      <w:pPr>
        <w:pStyle w:val="Akapitzlist"/>
        <w:tabs>
          <w:tab w:val="left" w:pos="426"/>
        </w:tabs>
        <w:spacing w:after="4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79A8533E" w:rsidR="0031306B" w:rsidRPr="00C66545" w:rsidRDefault="0031306B" w:rsidP="00654FAC">
      <w:pPr>
        <w:pStyle w:val="Akapitzlist"/>
        <w:tabs>
          <w:tab w:val="left" w:pos="426"/>
        </w:tabs>
        <w:spacing w:after="40"/>
        <w:ind w:left="426" w:right="-108" w:hanging="142"/>
        <w:jc w:val="both"/>
        <w:rPr>
          <w:sz w:val="22"/>
          <w:szCs w:val="22"/>
        </w:rPr>
      </w:pPr>
      <w:r w:rsidRPr="00C66545">
        <w:rPr>
          <w:sz w:val="22"/>
          <w:szCs w:val="22"/>
        </w:rPr>
        <w:t xml:space="preserve">- </w:t>
      </w:r>
      <w:r w:rsidRPr="00C66545">
        <w:rPr>
          <w:sz w:val="22"/>
          <w:szCs w:val="22"/>
        </w:rPr>
        <w:tab/>
        <w:t>może zostać wezwany przez zamawiającego do złożenia aktualnego oświadczenia o braku podstaw do wykluczenia z postępowania na podstawie</w:t>
      </w:r>
      <w:r w:rsidR="00654FAC" w:rsidRPr="00C66545">
        <w:rPr>
          <w:sz w:val="22"/>
          <w:szCs w:val="22"/>
        </w:rPr>
        <w:t xml:space="preserve"> </w:t>
      </w:r>
      <w:r w:rsidRPr="00C66545">
        <w:rPr>
          <w:sz w:val="22"/>
          <w:szCs w:val="22"/>
        </w:rPr>
        <w:t>art. 7 ust. 1 ustawy z dnia 13 kwietnia 2022 r. o szczególnych rozwiązaniach w zakresie przeciwdziałania wspieraniu agresji na Ukrainę oraz służących ochronie bezpieczeństwa narodowego (Dz. U. 2022 poz. 835).</w:t>
      </w:r>
    </w:p>
    <w:p w14:paraId="5F053AAE" w14:textId="09297FB9" w:rsidR="00DB1A25" w:rsidRPr="000D778E" w:rsidRDefault="00263B56" w:rsidP="004A7EEB">
      <w:pPr>
        <w:pStyle w:val="Akapitzlist"/>
        <w:numPr>
          <w:ilvl w:val="0"/>
          <w:numId w:val="12"/>
        </w:numPr>
        <w:tabs>
          <w:tab w:val="left" w:pos="284"/>
        </w:tabs>
        <w:spacing w:after="60"/>
        <w:ind w:left="284" w:right="-108" w:hanging="284"/>
        <w:jc w:val="both"/>
        <w:rPr>
          <w:sz w:val="22"/>
          <w:szCs w:val="22"/>
        </w:rPr>
      </w:pPr>
      <w:r w:rsidRPr="00086AB6">
        <w:rPr>
          <w:sz w:val="22"/>
          <w:szCs w:val="22"/>
        </w:rPr>
        <w:t>J</w:t>
      </w:r>
      <w:r w:rsidR="00A23B70" w:rsidRPr="00086AB6">
        <w:rPr>
          <w:sz w:val="22"/>
          <w:szCs w:val="22"/>
        </w:rPr>
        <w:t xml:space="preserve">eżeli zostanie wybrana oferta wykonawców wspólnie ubiegających się o udzielenie zamówienia, zamawiający </w:t>
      </w:r>
      <w:r w:rsidR="00C7297A">
        <w:rPr>
          <w:sz w:val="22"/>
          <w:szCs w:val="22"/>
        </w:rPr>
        <w:t>może żądać</w:t>
      </w:r>
      <w:r w:rsidR="00A23B70" w:rsidRPr="00086AB6">
        <w:rPr>
          <w:sz w:val="22"/>
          <w:szCs w:val="22"/>
        </w:rPr>
        <w:t xml:space="preserve"> przed 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4"/>
    </w:p>
    <w:p w14:paraId="00C2940E" w14:textId="34FBF6CA" w:rsidR="00D4155E" w:rsidRPr="005C39FD" w:rsidRDefault="00DB1A25" w:rsidP="004A7EEB">
      <w:pPr>
        <w:pStyle w:val="Akapitzlist"/>
        <w:numPr>
          <w:ilvl w:val="0"/>
          <w:numId w:val="12"/>
        </w:numPr>
        <w:tabs>
          <w:tab w:val="left" w:pos="284"/>
        </w:tabs>
        <w:spacing w:after="6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lastRenderedPageBreak/>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E67BC1">
        <w:rPr>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7A766AA6" w14:textId="77777777" w:rsidR="002D78D4" w:rsidRDefault="002D78D4" w:rsidP="005C244B">
      <w:pPr>
        <w:shd w:val="clear" w:color="auto" w:fill="FFFFFF"/>
        <w:spacing w:after="120"/>
        <w:ind w:firstLine="284"/>
        <w:jc w:val="right"/>
        <w:rPr>
          <w:sz w:val="21"/>
          <w:szCs w:val="21"/>
        </w:rPr>
      </w:pPr>
    </w:p>
    <w:p w14:paraId="04ABDE1C" w14:textId="77777777" w:rsidR="00920ECF" w:rsidRDefault="00920ECF" w:rsidP="001F5A47">
      <w:pPr>
        <w:shd w:val="clear" w:color="auto" w:fill="FFFFFF"/>
        <w:spacing w:after="120"/>
        <w:rPr>
          <w:sz w:val="21"/>
          <w:szCs w:val="21"/>
        </w:rPr>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5B28DEE9" w14:textId="5EE919E9" w:rsidR="004A6C38" w:rsidRDefault="004A6C38" w:rsidP="007A7520">
      <w:pPr>
        <w:shd w:val="clear" w:color="auto" w:fill="FFFFFF"/>
        <w:spacing w:after="120" w:line="276" w:lineRule="auto"/>
        <w:rPr>
          <w:sz w:val="21"/>
          <w:szCs w:val="21"/>
        </w:rPr>
      </w:pPr>
    </w:p>
    <w:p w14:paraId="2F93D5E3" w14:textId="558141ED" w:rsidR="00344130" w:rsidRDefault="00344130" w:rsidP="007A7520">
      <w:pPr>
        <w:shd w:val="clear" w:color="auto" w:fill="FFFFFF"/>
        <w:spacing w:after="120" w:line="276" w:lineRule="auto"/>
        <w:rPr>
          <w:sz w:val="21"/>
          <w:szCs w:val="21"/>
        </w:rPr>
      </w:pPr>
    </w:p>
    <w:p w14:paraId="5ACB007B" w14:textId="38DE514A" w:rsidR="00344130" w:rsidRDefault="00344130" w:rsidP="007A7520">
      <w:pPr>
        <w:shd w:val="clear" w:color="auto" w:fill="FFFFFF"/>
        <w:spacing w:after="120" w:line="276" w:lineRule="auto"/>
        <w:rPr>
          <w:sz w:val="21"/>
          <w:szCs w:val="21"/>
        </w:rPr>
      </w:pPr>
    </w:p>
    <w:p w14:paraId="43E15F38" w14:textId="380ED14B" w:rsidR="00344130" w:rsidRDefault="00344130" w:rsidP="007A7520">
      <w:pPr>
        <w:shd w:val="clear" w:color="auto" w:fill="FFFFFF"/>
        <w:spacing w:after="120" w:line="276" w:lineRule="auto"/>
        <w:rPr>
          <w:sz w:val="21"/>
          <w:szCs w:val="21"/>
        </w:rPr>
      </w:pPr>
    </w:p>
    <w:p w14:paraId="2B7FFDF1" w14:textId="683DDC44" w:rsidR="00344130" w:rsidRDefault="00344130" w:rsidP="007A7520">
      <w:pPr>
        <w:shd w:val="clear" w:color="auto" w:fill="FFFFFF"/>
        <w:spacing w:after="120" w:line="276" w:lineRule="auto"/>
        <w:rPr>
          <w:sz w:val="21"/>
          <w:szCs w:val="21"/>
        </w:rPr>
      </w:pPr>
    </w:p>
    <w:p w14:paraId="447808D9" w14:textId="77777777" w:rsidR="009C7FF5" w:rsidRDefault="009C7FF5" w:rsidP="00D2574B">
      <w:pPr>
        <w:shd w:val="clear" w:color="auto" w:fill="FFFFFF"/>
        <w:spacing w:after="120" w:line="276" w:lineRule="auto"/>
        <w:ind w:firstLine="284"/>
        <w:jc w:val="right"/>
        <w:rPr>
          <w:sz w:val="21"/>
          <w:szCs w:val="21"/>
        </w:rPr>
        <w:sectPr w:rsidR="009C7FF5" w:rsidSect="00752061">
          <w:footerReference w:type="default" r:id="rId16"/>
          <w:pgSz w:w="11906" w:h="16838"/>
          <w:pgMar w:top="1417" w:right="1417" w:bottom="1276" w:left="1417" w:header="708" w:footer="454" w:gutter="0"/>
          <w:cols w:space="708"/>
          <w:docGrid w:linePitch="360"/>
        </w:sectPr>
      </w:pPr>
    </w:p>
    <w:p w14:paraId="3FAD76ED" w14:textId="630F6347" w:rsidR="00D2574B" w:rsidRPr="00D2574B" w:rsidRDefault="00D2574B" w:rsidP="00D2574B">
      <w:pPr>
        <w:shd w:val="clear" w:color="auto" w:fill="FFFFFF"/>
        <w:spacing w:after="120" w:line="276" w:lineRule="auto"/>
        <w:ind w:firstLine="284"/>
        <w:jc w:val="right"/>
        <w:rPr>
          <w:sz w:val="21"/>
          <w:szCs w:val="21"/>
        </w:rPr>
      </w:pPr>
      <w:r w:rsidRPr="00D2574B">
        <w:rPr>
          <w:sz w:val="21"/>
          <w:szCs w:val="21"/>
        </w:rPr>
        <w:lastRenderedPageBreak/>
        <w:t>Załącznik nr 1 do SWZ</w:t>
      </w:r>
      <w:r w:rsidR="004F7F23">
        <w:rPr>
          <w:sz w:val="21"/>
          <w:szCs w:val="21"/>
        </w:rPr>
        <w:t>/ załącznik nr 1 do umowy</w:t>
      </w:r>
      <w:r w:rsidRPr="00D2574B">
        <w:rPr>
          <w:sz w:val="21"/>
          <w:szCs w:val="21"/>
        </w:rPr>
        <w:t xml:space="preserve"> </w:t>
      </w:r>
    </w:p>
    <w:p w14:paraId="7CB8436D" w14:textId="77777777" w:rsidR="00D2574B" w:rsidRPr="00D2574B" w:rsidRDefault="00D2574B" w:rsidP="00D2574B">
      <w:pPr>
        <w:shd w:val="clear" w:color="auto" w:fill="FFFFFF"/>
        <w:spacing w:after="120" w:line="276" w:lineRule="auto"/>
        <w:rPr>
          <w:sz w:val="22"/>
          <w:szCs w:val="22"/>
        </w:rPr>
      </w:pP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Pr="00BC26AD" w:rsidRDefault="00E8797C" w:rsidP="00E8797C">
      <w:pPr>
        <w:shd w:val="clear" w:color="auto" w:fill="F2F2F2" w:themeFill="background1" w:themeFillShade="F2"/>
        <w:spacing w:line="276" w:lineRule="auto"/>
        <w:rPr>
          <w:sz w:val="22"/>
          <w:szCs w:val="22"/>
          <w:lang w:val="nl-NL"/>
        </w:rPr>
      </w:pPr>
      <w:r w:rsidRPr="00BC26AD">
        <w:rPr>
          <w:sz w:val="22"/>
          <w:szCs w:val="22"/>
          <w:lang w:val="nl-NL"/>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r w:rsidRPr="00D2574B">
        <w:rPr>
          <w:sz w:val="22"/>
          <w:szCs w:val="22"/>
          <w:lang w:val="de-DE"/>
        </w:rPr>
        <w:t>Nr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2574B">
        <w:rPr>
          <w:sz w:val="22"/>
          <w:szCs w:val="22"/>
          <w:lang w:val="de-DE"/>
        </w:rPr>
        <w:t>N</w:t>
      </w:r>
      <w:r w:rsidR="00D2574B" w:rsidRPr="00D2574B">
        <w:rPr>
          <w:sz w:val="22"/>
          <w:szCs w:val="22"/>
          <w:lang w:val="de-DE"/>
        </w:rPr>
        <w:t>r</w:t>
      </w:r>
      <w:r>
        <w:rPr>
          <w:sz w:val="22"/>
          <w:szCs w:val="22"/>
          <w:lang w:val="de-DE"/>
        </w:rPr>
        <w:t xml:space="preserve"> </w:t>
      </w:r>
      <w:r w:rsidR="00D2574B" w:rsidRPr="00D2574B">
        <w:rPr>
          <w:sz w:val="22"/>
          <w:szCs w:val="22"/>
          <w:lang w:val="de-DE"/>
        </w:rPr>
        <w:t>telefonu</w:t>
      </w:r>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r w:rsidRPr="007E387B">
        <w:rPr>
          <w:sz w:val="22"/>
          <w:szCs w:val="22"/>
          <w:lang w:val="de-DE"/>
        </w:rPr>
        <w:t>E</w:t>
      </w:r>
      <w:r w:rsidR="00D2574B" w:rsidRPr="007E387B">
        <w:rPr>
          <w:sz w:val="22"/>
          <w:szCs w:val="22"/>
          <w:lang w:val="de-DE"/>
        </w:rPr>
        <w:t>-mail</w:t>
      </w:r>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KRS/CEiDG</w:t>
      </w:r>
      <w:r w:rsidRPr="00D2574B">
        <w:rPr>
          <w:sz w:val="22"/>
          <w:szCs w:val="22"/>
        </w:rPr>
        <w:tab/>
      </w:r>
      <w:r w:rsidRPr="00D2574B">
        <w:rPr>
          <w:sz w:val="22"/>
          <w:szCs w:val="22"/>
          <w:lang w:val="de-DE"/>
        </w:rPr>
        <w:t>...................................................</w:t>
      </w:r>
    </w:p>
    <w:p w14:paraId="0A488799" w14:textId="0A2F9C50" w:rsidR="004D7A1B" w:rsidRDefault="004D7A1B" w:rsidP="004D7A1B">
      <w:pPr>
        <w:keepNext/>
        <w:spacing w:after="120"/>
        <w:outlineLvl w:val="1"/>
        <w:rPr>
          <w:b/>
          <w:sz w:val="22"/>
          <w:szCs w:val="22"/>
        </w:rPr>
      </w:pPr>
    </w:p>
    <w:p w14:paraId="5F8C60E2" w14:textId="77777777" w:rsidR="006A24CB" w:rsidRPr="00D2574B" w:rsidRDefault="006A24CB" w:rsidP="004D7A1B">
      <w:pPr>
        <w:keepNext/>
        <w:spacing w:after="120"/>
        <w:outlineLvl w:val="1"/>
        <w:rPr>
          <w:b/>
          <w:sz w:val="22"/>
          <w:szCs w:val="22"/>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E67BC1" w:rsidRDefault="00D2574B" w:rsidP="00D2574B">
      <w:pPr>
        <w:rPr>
          <w:rFonts w:eastAsia="Times New Roman,Bold"/>
          <w:color w:val="FF0000"/>
          <w:sz w:val="22"/>
          <w:szCs w:val="22"/>
        </w:rPr>
      </w:pPr>
    </w:p>
    <w:p w14:paraId="66E86F11" w14:textId="7BCE6A08" w:rsidR="00FD4FD6" w:rsidRPr="005B3E2A" w:rsidRDefault="00D2574B" w:rsidP="006A24CB">
      <w:pPr>
        <w:pStyle w:val="Akapitzlist"/>
        <w:numPr>
          <w:ilvl w:val="4"/>
          <w:numId w:val="39"/>
        </w:numPr>
        <w:tabs>
          <w:tab w:val="clear" w:pos="644"/>
        </w:tabs>
        <w:ind w:left="284" w:hanging="284"/>
        <w:jc w:val="both"/>
        <w:rPr>
          <w:rFonts w:eastAsia="Times New Roman,Bold"/>
          <w:sz w:val="22"/>
          <w:szCs w:val="22"/>
        </w:rPr>
      </w:pPr>
      <w:r w:rsidRPr="005B3E2A">
        <w:rPr>
          <w:rFonts w:eastAsia="Times New Roman,Bold"/>
          <w:sz w:val="22"/>
          <w:szCs w:val="22"/>
        </w:rPr>
        <w:t xml:space="preserve">Oferujemy </w:t>
      </w:r>
      <w:bookmarkStart w:id="5" w:name="_Hlk8815720"/>
      <w:r w:rsidR="005B3E2A" w:rsidRPr="005B3E2A">
        <w:rPr>
          <w:sz w:val="22"/>
          <w:szCs w:val="22"/>
        </w:rPr>
        <w:t xml:space="preserve">sukcesywną sprzedaż i dostawę </w:t>
      </w:r>
      <w:r w:rsidR="00FF4808">
        <w:rPr>
          <w:rFonts w:eastAsia="Times New Roman,Bold"/>
          <w:sz w:val="22"/>
          <w:szCs w:val="22"/>
        </w:rPr>
        <w:t>wody mineralnej</w:t>
      </w:r>
      <w:r w:rsidR="001C3093" w:rsidRPr="005B3E2A">
        <w:rPr>
          <w:rFonts w:eastAsia="Times New Roman,Bold"/>
          <w:sz w:val="22"/>
          <w:szCs w:val="22"/>
        </w:rPr>
        <w:t xml:space="preserve"> dla </w:t>
      </w:r>
      <w:r w:rsidR="005B3E2A" w:rsidRPr="005B3E2A">
        <w:rPr>
          <w:rFonts w:eastAsia="Times New Roman,Bold"/>
          <w:sz w:val="22"/>
          <w:szCs w:val="22"/>
        </w:rPr>
        <w:t>Politechniki</w:t>
      </w:r>
      <w:r w:rsidR="001C3093" w:rsidRPr="005B3E2A">
        <w:rPr>
          <w:rFonts w:eastAsia="Times New Roman,Bold"/>
          <w:sz w:val="22"/>
          <w:szCs w:val="22"/>
        </w:rPr>
        <w:t xml:space="preserve"> Morskiej w Szczecinie </w:t>
      </w:r>
      <w:r w:rsidR="00FD4FD6" w:rsidRPr="005B3E2A">
        <w:rPr>
          <w:rFonts w:eastAsia="Times New Roman,Bold"/>
          <w:sz w:val="22"/>
          <w:szCs w:val="22"/>
        </w:rPr>
        <w:t xml:space="preserve">na warunkach i zasadach określonych w SWZ </w:t>
      </w:r>
      <w:r w:rsidR="005B3E2A" w:rsidRPr="005B3E2A">
        <w:rPr>
          <w:sz w:val="22"/>
          <w:szCs w:val="22"/>
        </w:rPr>
        <w:t xml:space="preserve">po </w:t>
      </w:r>
      <w:r w:rsidR="00E362DD">
        <w:rPr>
          <w:sz w:val="22"/>
          <w:szCs w:val="22"/>
        </w:rPr>
        <w:t xml:space="preserve">łącznej </w:t>
      </w:r>
      <w:r w:rsidR="005B3E2A" w:rsidRPr="005B3E2A">
        <w:rPr>
          <w:sz w:val="22"/>
          <w:szCs w:val="22"/>
        </w:rPr>
        <w:t>cenie:</w:t>
      </w:r>
    </w:p>
    <w:p w14:paraId="18295E90" w14:textId="77777777" w:rsidR="00D2574B" w:rsidRPr="00E67BC1" w:rsidRDefault="00D2574B" w:rsidP="00DF5CBD">
      <w:pPr>
        <w:suppressAutoHyphens/>
        <w:rPr>
          <w:b/>
          <w:color w:val="FF0000"/>
          <w:sz w:val="22"/>
          <w:szCs w:val="22"/>
          <w:highlight w:val="yellow"/>
        </w:rPr>
      </w:pPr>
      <w:bookmarkStart w:id="6" w:name="_Hlk64270957"/>
    </w:p>
    <w:bookmarkEnd w:id="5"/>
    <w:bookmarkEnd w:id="6"/>
    <w:p w14:paraId="01909437" w14:textId="77777777" w:rsidR="00FF4808" w:rsidRPr="007053CD" w:rsidRDefault="00FF4808" w:rsidP="00FF4808">
      <w:pPr>
        <w:pStyle w:val="Tekstpodstawowy21"/>
        <w:ind w:left="284"/>
        <w:rPr>
          <w:sz w:val="22"/>
          <w:szCs w:val="22"/>
        </w:rPr>
      </w:pPr>
    </w:p>
    <w:p w14:paraId="2292C14C" w14:textId="77777777" w:rsidR="00FF4808" w:rsidRPr="00A857CB" w:rsidRDefault="00FF4808" w:rsidP="00FF4808">
      <w:pPr>
        <w:spacing w:after="120"/>
        <w:ind w:left="284"/>
        <w:rPr>
          <w:sz w:val="22"/>
          <w:szCs w:val="22"/>
        </w:rPr>
      </w:pPr>
      <w:r w:rsidRPr="00A857CB">
        <w:rPr>
          <w:b/>
          <w:sz w:val="22"/>
          <w:szCs w:val="22"/>
        </w:rPr>
        <w:t>brutto:</w:t>
      </w:r>
      <w:r w:rsidRPr="00A857CB">
        <w:rPr>
          <w:sz w:val="22"/>
          <w:szCs w:val="22"/>
        </w:rPr>
        <w:t xml:space="preserve"> </w:t>
      </w:r>
      <w:r w:rsidRPr="0065757D">
        <w:rPr>
          <w:sz w:val="22"/>
          <w:szCs w:val="22"/>
          <w:highlight w:val="yellow"/>
        </w:rPr>
        <w:t>....................................................................................................................</w:t>
      </w:r>
      <w:r>
        <w:rPr>
          <w:sz w:val="22"/>
          <w:szCs w:val="22"/>
        </w:rPr>
        <w:t>zł</w:t>
      </w:r>
    </w:p>
    <w:p w14:paraId="730E46BE" w14:textId="77777777" w:rsidR="00FF4808" w:rsidRPr="00A857CB" w:rsidRDefault="00FF4808" w:rsidP="00FF4808">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sidRPr="0065757D">
        <w:rPr>
          <w:sz w:val="22"/>
          <w:szCs w:val="22"/>
          <w:highlight w:val="yellow"/>
        </w:rPr>
        <w:t>...........................................................................................................</w:t>
      </w:r>
      <w:r w:rsidRPr="00A857CB">
        <w:rPr>
          <w:sz w:val="22"/>
          <w:szCs w:val="22"/>
        </w:rPr>
        <w:t>)</w:t>
      </w:r>
    </w:p>
    <w:p w14:paraId="05BCCCF8" w14:textId="77777777" w:rsidR="00FF4808" w:rsidRDefault="00FF4808" w:rsidP="00FF4808">
      <w:pPr>
        <w:pStyle w:val="Tekstpodstawowy21"/>
        <w:spacing w:after="120"/>
        <w:ind w:left="284"/>
        <w:jc w:val="both"/>
        <w:rPr>
          <w:sz w:val="22"/>
          <w:szCs w:val="22"/>
        </w:rPr>
      </w:pPr>
      <w:r w:rsidRPr="00A857CB">
        <w:rPr>
          <w:sz w:val="22"/>
          <w:szCs w:val="22"/>
        </w:rPr>
        <w:t>W tym:</w:t>
      </w:r>
    </w:p>
    <w:tbl>
      <w:tblPr>
        <w:tblW w:w="9924" w:type="dxa"/>
        <w:tblInd w:w="-431" w:type="dxa"/>
        <w:tblLayout w:type="fixed"/>
        <w:tblCellMar>
          <w:left w:w="70" w:type="dxa"/>
          <w:right w:w="70" w:type="dxa"/>
        </w:tblCellMar>
        <w:tblLook w:val="00A0" w:firstRow="1" w:lastRow="0" w:firstColumn="1" w:lastColumn="0" w:noHBand="0" w:noVBand="0"/>
      </w:tblPr>
      <w:tblGrid>
        <w:gridCol w:w="568"/>
        <w:gridCol w:w="1134"/>
        <w:gridCol w:w="1418"/>
        <w:gridCol w:w="1417"/>
        <w:gridCol w:w="992"/>
        <w:gridCol w:w="851"/>
        <w:gridCol w:w="1134"/>
        <w:gridCol w:w="992"/>
        <w:gridCol w:w="1418"/>
      </w:tblGrid>
      <w:tr w:rsidR="0033565E" w:rsidRPr="009A3235" w14:paraId="1A490085" w14:textId="77777777" w:rsidTr="0097487A">
        <w:trPr>
          <w:trHeight w:val="2015"/>
        </w:trPr>
        <w:tc>
          <w:tcPr>
            <w:tcW w:w="568" w:type="dxa"/>
            <w:tcBorders>
              <w:top w:val="single" w:sz="4" w:space="0" w:color="auto"/>
              <w:left w:val="single" w:sz="4" w:space="0" w:color="auto"/>
              <w:bottom w:val="single" w:sz="4" w:space="0" w:color="auto"/>
              <w:right w:val="single" w:sz="4" w:space="0" w:color="auto"/>
            </w:tcBorders>
            <w:vAlign w:val="center"/>
          </w:tcPr>
          <w:p w14:paraId="370FEB2F" w14:textId="77777777" w:rsidR="0033565E" w:rsidRPr="00AB62C1" w:rsidRDefault="0033565E" w:rsidP="007879E2">
            <w:pPr>
              <w:jc w:val="center"/>
              <w:rPr>
                <w:bCs/>
                <w:sz w:val="14"/>
                <w:szCs w:val="14"/>
              </w:rPr>
            </w:pPr>
            <w:r w:rsidRPr="00AB62C1">
              <w:rPr>
                <w:bCs/>
                <w:sz w:val="14"/>
                <w:szCs w:val="14"/>
              </w:rPr>
              <w:t>Lp.</w:t>
            </w:r>
          </w:p>
        </w:tc>
        <w:tc>
          <w:tcPr>
            <w:tcW w:w="1134" w:type="dxa"/>
            <w:tcBorders>
              <w:top w:val="single" w:sz="4" w:space="0" w:color="auto"/>
              <w:left w:val="nil"/>
              <w:bottom w:val="single" w:sz="4" w:space="0" w:color="auto"/>
              <w:right w:val="single" w:sz="4" w:space="0" w:color="auto"/>
            </w:tcBorders>
            <w:vAlign w:val="center"/>
          </w:tcPr>
          <w:p w14:paraId="78BE408A" w14:textId="77777777" w:rsidR="0033565E" w:rsidRPr="00AB62C1" w:rsidRDefault="0033565E" w:rsidP="007879E2">
            <w:pPr>
              <w:jc w:val="center"/>
              <w:rPr>
                <w:bCs/>
                <w:sz w:val="14"/>
                <w:szCs w:val="14"/>
              </w:rPr>
            </w:pPr>
            <w:r w:rsidRPr="00AB62C1">
              <w:rPr>
                <w:bCs/>
                <w:sz w:val="14"/>
                <w:szCs w:val="14"/>
              </w:rPr>
              <w:t>Asortyment</w:t>
            </w:r>
          </w:p>
        </w:tc>
        <w:tc>
          <w:tcPr>
            <w:tcW w:w="1418" w:type="dxa"/>
            <w:tcBorders>
              <w:top w:val="single" w:sz="4" w:space="0" w:color="auto"/>
              <w:left w:val="nil"/>
              <w:bottom w:val="single" w:sz="4" w:space="0" w:color="auto"/>
              <w:right w:val="single" w:sz="4" w:space="0" w:color="auto"/>
            </w:tcBorders>
            <w:vAlign w:val="center"/>
          </w:tcPr>
          <w:p w14:paraId="35BEDF80" w14:textId="77777777" w:rsidR="0033565E" w:rsidRPr="00AB62C1" w:rsidRDefault="0033565E" w:rsidP="007879E2">
            <w:pPr>
              <w:jc w:val="center"/>
              <w:rPr>
                <w:bCs/>
                <w:sz w:val="14"/>
                <w:szCs w:val="14"/>
              </w:rPr>
            </w:pPr>
            <w:r w:rsidRPr="00AB62C1">
              <w:rPr>
                <w:bCs/>
                <w:sz w:val="14"/>
                <w:szCs w:val="14"/>
              </w:rPr>
              <w:t>Opis istotnych cech</w:t>
            </w:r>
          </w:p>
        </w:tc>
        <w:tc>
          <w:tcPr>
            <w:tcW w:w="1417" w:type="dxa"/>
            <w:tcBorders>
              <w:top w:val="single" w:sz="4" w:space="0" w:color="auto"/>
              <w:left w:val="nil"/>
              <w:bottom w:val="single" w:sz="4" w:space="0" w:color="auto"/>
              <w:right w:val="single" w:sz="4" w:space="0" w:color="auto"/>
            </w:tcBorders>
            <w:vAlign w:val="center"/>
          </w:tcPr>
          <w:p w14:paraId="76910498" w14:textId="77777777" w:rsidR="0033565E" w:rsidRDefault="0033565E" w:rsidP="007879E2">
            <w:pPr>
              <w:ind w:right="-1"/>
              <w:jc w:val="center"/>
              <w:rPr>
                <w:bCs/>
                <w:sz w:val="14"/>
                <w:szCs w:val="14"/>
                <w:highlight w:val="yellow"/>
              </w:rPr>
            </w:pPr>
            <w:r w:rsidRPr="004A437F">
              <w:rPr>
                <w:bCs/>
                <w:sz w:val="14"/>
                <w:szCs w:val="14"/>
                <w:highlight w:val="yellow"/>
              </w:rPr>
              <w:t>Proponowany produkt oraz</w:t>
            </w:r>
            <w:r w:rsidRPr="004A437F">
              <w:rPr>
                <w:bCs/>
                <w:sz w:val="14"/>
                <w:szCs w:val="14"/>
                <w:highlight w:val="yellow"/>
              </w:rPr>
              <w:br/>
              <w:t>producent</w:t>
            </w:r>
          </w:p>
          <w:p w14:paraId="346A25EB" w14:textId="77777777" w:rsidR="0033565E" w:rsidRPr="004A437F" w:rsidRDefault="0033565E" w:rsidP="007879E2">
            <w:pPr>
              <w:ind w:right="-1"/>
              <w:jc w:val="center"/>
              <w:rPr>
                <w:bCs/>
                <w:sz w:val="14"/>
                <w:szCs w:val="14"/>
                <w:highlight w:val="yellow"/>
              </w:rPr>
            </w:pPr>
            <w:r>
              <w:rPr>
                <w:bCs/>
                <w:sz w:val="14"/>
                <w:szCs w:val="14"/>
                <w:highlight w:val="yellow"/>
              </w:rPr>
              <w:t>lub</w:t>
            </w:r>
          </w:p>
          <w:p w14:paraId="673D7505" w14:textId="77777777" w:rsidR="0033565E" w:rsidRDefault="0033565E" w:rsidP="007879E2">
            <w:pPr>
              <w:ind w:right="-1"/>
              <w:jc w:val="center"/>
              <w:rPr>
                <w:bCs/>
                <w:sz w:val="14"/>
                <w:szCs w:val="14"/>
                <w:highlight w:val="yellow"/>
              </w:rPr>
            </w:pPr>
            <w:r w:rsidRPr="00324502">
              <w:rPr>
                <w:bCs/>
                <w:sz w:val="14"/>
                <w:szCs w:val="14"/>
                <w:highlight w:val="yellow"/>
              </w:rPr>
              <w:t>(nazwa produktu i nazwa (lub firma) podmiotu, w imieniu którego produkt jest sprzedawany)</w:t>
            </w:r>
          </w:p>
          <w:p w14:paraId="3BBF3A0D" w14:textId="77777777" w:rsidR="0033565E" w:rsidRPr="004A437F" w:rsidRDefault="0033565E" w:rsidP="007879E2">
            <w:pPr>
              <w:ind w:right="-1"/>
              <w:jc w:val="center"/>
              <w:rPr>
                <w:bCs/>
                <w:sz w:val="14"/>
                <w:szCs w:val="14"/>
                <w:highlight w:val="yellow"/>
              </w:rPr>
            </w:pPr>
          </w:p>
          <w:p w14:paraId="3222DA84" w14:textId="77777777" w:rsidR="0033565E" w:rsidRPr="00324502" w:rsidRDefault="0033565E" w:rsidP="007879E2">
            <w:pPr>
              <w:ind w:right="-1"/>
              <w:jc w:val="center"/>
              <w:rPr>
                <w:bCs/>
                <w:color w:val="FF0000"/>
                <w:sz w:val="14"/>
                <w:szCs w:val="14"/>
                <w:highlight w:val="yellow"/>
              </w:rPr>
            </w:pPr>
            <w:r w:rsidRPr="00324502">
              <w:rPr>
                <w:bCs/>
                <w:color w:val="FF0000"/>
                <w:sz w:val="14"/>
                <w:szCs w:val="14"/>
                <w:highlight w:val="yellow"/>
              </w:rPr>
              <w:t>(brak wskazania produktu</w:t>
            </w:r>
          </w:p>
          <w:p w14:paraId="7E25D2F7" w14:textId="77777777" w:rsidR="0033565E" w:rsidRPr="00324502" w:rsidRDefault="0033565E" w:rsidP="007879E2">
            <w:pPr>
              <w:ind w:right="-1"/>
              <w:jc w:val="center"/>
              <w:rPr>
                <w:bCs/>
                <w:color w:val="FF0000"/>
                <w:sz w:val="14"/>
                <w:szCs w:val="14"/>
                <w:highlight w:val="yellow"/>
              </w:rPr>
            </w:pPr>
            <w:r w:rsidRPr="00324502">
              <w:rPr>
                <w:bCs/>
                <w:color w:val="FF0000"/>
                <w:sz w:val="14"/>
                <w:szCs w:val="14"/>
                <w:highlight w:val="yellow"/>
              </w:rPr>
              <w:t xml:space="preserve">oraz producenta </w:t>
            </w:r>
          </w:p>
          <w:p w14:paraId="0C1B45D8" w14:textId="77777777" w:rsidR="0033565E" w:rsidRPr="00324502" w:rsidRDefault="0033565E" w:rsidP="007879E2">
            <w:pPr>
              <w:ind w:right="-1"/>
              <w:jc w:val="center"/>
              <w:rPr>
                <w:bCs/>
                <w:color w:val="FF0000"/>
                <w:sz w:val="14"/>
                <w:szCs w:val="14"/>
                <w:highlight w:val="yellow"/>
              </w:rPr>
            </w:pPr>
            <w:r w:rsidRPr="00324502">
              <w:rPr>
                <w:bCs/>
                <w:color w:val="FF0000"/>
                <w:sz w:val="14"/>
                <w:szCs w:val="14"/>
                <w:highlight w:val="yellow"/>
              </w:rPr>
              <w:t>lub</w:t>
            </w:r>
          </w:p>
          <w:p w14:paraId="0D53298B" w14:textId="77777777" w:rsidR="0033565E" w:rsidRPr="00324502" w:rsidRDefault="0033565E" w:rsidP="007879E2">
            <w:pPr>
              <w:ind w:right="-1"/>
              <w:jc w:val="center"/>
              <w:rPr>
                <w:bCs/>
                <w:color w:val="FF0000"/>
                <w:sz w:val="14"/>
                <w:szCs w:val="14"/>
                <w:highlight w:val="yellow"/>
              </w:rPr>
            </w:pPr>
            <w:r w:rsidRPr="00324502">
              <w:rPr>
                <w:bCs/>
                <w:color w:val="FF0000"/>
                <w:sz w:val="14"/>
                <w:szCs w:val="14"/>
                <w:highlight w:val="yellow"/>
              </w:rPr>
              <w:t>(nazwy produktu i nazwy (lub firma) podmiotu, w imieniu którego produkt jest sprzedawany)</w:t>
            </w:r>
          </w:p>
          <w:p w14:paraId="4A6D6434" w14:textId="77777777" w:rsidR="0033565E" w:rsidRPr="00AB62C1" w:rsidRDefault="0033565E" w:rsidP="007879E2">
            <w:pPr>
              <w:ind w:right="-1"/>
              <w:jc w:val="center"/>
              <w:rPr>
                <w:bCs/>
                <w:color w:val="FF0000"/>
                <w:sz w:val="14"/>
                <w:szCs w:val="14"/>
              </w:rPr>
            </w:pPr>
            <w:r w:rsidRPr="00324502">
              <w:rPr>
                <w:bCs/>
                <w:color w:val="FF0000"/>
                <w:sz w:val="14"/>
                <w:szCs w:val="14"/>
                <w:highlight w:val="yellow"/>
              </w:rPr>
              <w:t>spowoduje odrzucenie oferty</w:t>
            </w:r>
            <w:r w:rsidRPr="004A437F">
              <w:rPr>
                <w:bCs/>
                <w:color w:val="FF0000"/>
                <w:sz w:val="14"/>
                <w:szCs w:val="14"/>
                <w:highlight w:val="yellow"/>
              </w:rPr>
              <w:t>)</w:t>
            </w:r>
          </w:p>
        </w:tc>
        <w:tc>
          <w:tcPr>
            <w:tcW w:w="992" w:type="dxa"/>
            <w:tcBorders>
              <w:top w:val="single" w:sz="4" w:space="0" w:color="auto"/>
              <w:left w:val="nil"/>
              <w:bottom w:val="single" w:sz="4" w:space="0" w:color="auto"/>
              <w:right w:val="single" w:sz="4" w:space="0" w:color="auto"/>
            </w:tcBorders>
            <w:vAlign w:val="center"/>
          </w:tcPr>
          <w:p w14:paraId="61AA0D42" w14:textId="77777777" w:rsidR="0033565E" w:rsidRPr="00AB62C1" w:rsidRDefault="0033565E" w:rsidP="007879E2">
            <w:pPr>
              <w:jc w:val="center"/>
              <w:rPr>
                <w:bCs/>
                <w:sz w:val="14"/>
                <w:szCs w:val="14"/>
              </w:rPr>
            </w:pPr>
            <w:r w:rsidRPr="00AB62C1">
              <w:rPr>
                <w:bCs/>
                <w:sz w:val="14"/>
                <w:szCs w:val="14"/>
              </w:rPr>
              <w:t>Zamawiana jednostka miary</w:t>
            </w:r>
          </w:p>
        </w:tc>
        <w:tc>
          <w:tcPr>
            <w:tcW w:w="851" w:type="dxa"/>
            <w:tcBorders>
              <w:top w:val="single" w:sz="4" w:space="0" w:color="auto"/>
              <w:left w:val="nil"/>
              <w:bottom w:val="single" w:sz="4" w:space="0" w:color="auto"/>
              <w:right w:val="single" w:sz="4" w:space="0" w:color="auto"/>
            </w:tcBorders>
            <w:vAlign w:val="center"/>
          </w:tcPr>
          <w:p w14:paraId="53CB8C2B" w14:textId="77777777" w:rsidR="0033565E" w:rsidRPr="00AB62C1" w:rsidRDefault="0033565E" w:rsidP="007879E2">
            <w:pPr>
              <w:jc w:val="center"/>
              <w:rPr>
                <w:bCs/>
                <w:sz w:val="14"/>
                <w:szCs w:val="14"/>
              </w:rPr>
            </w:pPr>
            <w:r w:rsidRPr="00AB62C1">
              <w:rPr>
                <w:bCs/>
                <w:sz w:val="14"/>
                <w:szCs w:val="14"/>
              </w:rPr>
              <w:t xml:space="preserve">J.m. </w:t>
            </w:r>
          </w:p>
        </w:tc>
        <w:tc>
          <w:tcPr>
            <w:tcW w:w="1134" w:type="dxa"/>
            <w:tcBorders>
              <w:top w:val="single" w:sz="4" w:space="0" w:color="auto"/>
              <w:left w:val="nil"/>
              <w:bottom w:val="single" w:sz="4" w:space="0" w:color="auto"/>
              <w:right w:val="single" w:sz="4" w:space="0" w:color="auto"/>
            </w:tcBorders>
            <w:vAlign w:val="center"/>
          </w:tcPr>
          <w:p w14:paraId="42CD3CBD" w14:textId="77777777" w:rsidR="0033565E" w:rsidRPr="00AB62C1" w:rsidRDefault="0033565E" w:rsidP="007879E2">
            <w:pPr>
              <w:jc w:val="center"/>
              <w:rPr>
                <w:bCs/>
                <w:sz w:val="14"/>
                <w:szCs w:val="14"/>
              </w:rPr>
            </w:pPr>
            <w:r w:rsidRPr="00AB62C1">
              <w:rPr>
                <w:bCs/>
                <w:sz w:val="14"/>
                <w:szCs w:val="14"/>
              </w:rPr>
              <w:t>Ilość</w:t>
            </w:r>
          </w:p>
        </w:tc>
        <w:tc>
          <w:tcPr>
            <w:tcW w:w="992" w:type="dxa"/>
            <w:tcBorders>
              <w:top w:val="single" w:sz="4" w:space="0" w:color="auto"/>
              <w:left w:val="nil"/>
              <w:bottom w:val="single" w:sz="4" w:space="0" w:color="auto"/>
              <w:right w:val="single" w:sz="4" w:space="0" w:color="auto"/>
            </w:tcBorders>
            <w:vAlign w:val="center"/>
          </w:tcPr>
          <w:p w14:paraId="54321F78" w14:textId="77777777" w:rsidR="0033565E" w:rsidRPr="003C1167" w:rsidRDefault="0033565E" w:rsidP="007879E2">
            <w:pPr>
              <w:jc w:val="center"/>
              <w:rPr>
                <w:bCs/>
                <w:sz w:val="14"/>
                <w:szCs w:val="14"/>
                <w:highlight w:val="yellow"/>
              </w:rPr>
            </w:pPr>
            <w:r w:rsidRPr="003C1167">
              <w:rPr>
                <w:bCs/>
                <w:sz w:val="14"/>
                <w:szCs w:val="14"/>
                <w:highlight w:val="yellow"/>
              </w:rPr>
              <w:t>Cena</w:t>
            </w:r>
          </w:p>
          <w:p w14:paraId="21EE2A7E" w14:textId="77777777" w:rsidR="0033565E" w:rsidRPr="003C1167" w:rsidRDefault="0033565E" w:rsidP="007879E2">
            <w:pPr>
              <w:jc w:val="center"/>
              <w:rPr>
                <w:bCs/>
                <w:sz w:val="14"/>
                <w:szCs w:val="14"/>
                <w:highlight w:val="yellow"/>
              </w:rPr>
            </w:pPr>
            <w:r w:rsidRPr="003C1167">
              <w:rPr>
                <w:bCs/>
                <w:sz w:val="14"/>
                <w:szCs w:val="14"/>
                <w:highlight w:val="yellow"/>
              </w:rPr>
              <w:t>Jednostkowa</w:t>
            </w:r>
          </w:p>
          <w:p w14:paraId="48E0ECD4" w14:textId="77777777" w:rsidR="0033565E" w:rsidRPr="003C1167" w:rsidRDefault="0033565E" w:rsidP="007879E2">
            <w:pPr>
              <w:jc w:val="center"/>
              <w:rPr>
                <w:bCs/>
                <w:sz w:val="14"/>
                <w:szCs w:val="14"/>
                <w:highlight w:val="yellow"/>
              </w:rPr>
            </w:pPr>
            <w:r w:rsidRPr="003C1167">
              <w:rPr>
                <w:bCs/>
                <w:sz w:val="14"/>
                <w:szCs w:val="14"/>
                <w:highlight w:val="yellow"/>
              </w:rPr>
              <w:t xml:space="preserve">brutto </w:t>
            </w:r>
            <w:r w:rsidRPr="003C1167">
              <w:rPr>
                <w:bCs/>
                <w:sz w:val="14"/>
                <w:szCs w:val="14"/>
                <w:highlight w:val="yellow"/>
              </w:rPr>
              <w:br/>
              <w:t>w PLN</w:t>
            </w:r>
          </w:p>
        </w:tc>
        <w:tc>
          <w:tcPr>
            <w:tcW w:w="1418" w:type="dxa"/>
            <w:tcBorders>
              <w:top w:val="single" w:sz="4" w:space="0" w:color="auto"/>
              <w:left w:val="single" w:sz="4" w:space="0" w:color="auto"/>
              <w:bottom w:val="single" w:sz="4" w:space="0" w:color="auto"/>
              <w:right w:val="single" w:sz="4" w:space="0" w:color="auto"/>
            </w:tcBorders>
            <w:vAlign w:val="center"/>
          </w:tcPr>
          <w:p w14:paraId="4E367AE8" w14:textId="77777777" w:rsidR="0033565E" w:rsidRPr="003C1167" w:rsidRDefault="0033565E" w:rsidP="007879E2">
            <w:pPr>
              <w:jc w:val="center"/>
              <w:rPr>
                <w:bCs/>
                <w:sz w:val="14"/>
                <w:szCs w:val="14"/>
                <w:highlight w:val="yellow"/>
              </w:rPr>
            </w:pPr>
            <w:r w:rsidRPr="003C1167">
              <w:rPr>
                <w:bCs/>
                <w:sz w:val="14"/>
                <w:szCs w:val="14"/>
                <w:highlight w:val="yellow"/>
              </w:rPr>
              <w:t xml:space="preserve">       </w:t>
            </w:r>
          </w:p>
          <w:p w14:paraId="1B15E2EF" w14:textId="77777777" w:rsidR="0033565E" w:rsidRPr="003C1167" w:rsidRDefault="0033565E" w:rsidP="007879E2">
            <w:pPr>
              <w:jc w:val="center"/>
              <w:rPr>
                <w:bCs/>
                <w:sz w:val="14"/>
                <w:szCs w:val="14"/>
                <w:highlight w:val="yellow"/>
              </w:rPr>
            </w:pPr>
            <w:r w:rsidRPr="003C1167">
              <w:rPr>
                <w:bCs/>
                <w:sz w:val="14"/>
                <w:szCs w:val="14"/>
                <w:highlight w:val="yellow"/>
              </w:rPr>
              <w:t xml:space="preserve"> Łączna cena brutto    asortymentu </w:t>
            </w:r>
            <w:r w:rsidRPr="003C1167">
              <w:rPr>
                <w:bCs/>
                <w:sz w:val="14"/>
                <w:szCs w:val="14"/>
                <w:highlight w:val="yellow"/>
              </w:rPr>
              <w:br/>
              <w:t>w PLN</w:t>
            </w:r>
          </w:p>
          <w:p w14:paraId="31AFBDB2" w14:textId="77777777" w:rsidR="0033565E" w:rsidRPr="003C1167" w:rsidRDefault="0033565E" w:rsidP="007879E2">
            <w:pPr>
              <w:jc w:val="center"/>
              <w:rPr>
                <w:bCs/>
                <w:sz w:val="14"/>
                <w:szCs w:val="14"/>
                <w:highlight w:val="yellow"/>
              </w:rPr>
            </w:pPr>
          </w:p>
          <w:p w14:paraId="3E0D2B75" w14:textId="7650D5AE" w:rsidR="0033565E" w:rsidRPr="003C1167" w:rsidRDefault="0033565E" w:rsidP="007879E2">
            <w:pPr>
              <w:rPr>
                <w:bCs/>
                <w:sz w:val="14"/>
                <w:szCs w:val="14"/>
                <w:highlight w:val="yellow"/>
              </w:rPr>
            </w:pPr>
            <w:r w:rsidRPr="003C1167">
              <w:rPr>
                <w:bCs/>
                <w:sz w:val="14"/>
                <w:szCs w:val="14"/>
                <w:highlight w:val="yellow"/>
              </w:rPr>
              <w:t xml:space="preserve">  [kol. 7 x  kol. </w:t>
            </w:r>
            <w:r w:rsidR="00835C22">
              <w:rPr>
                <w:bCs/>
                <w:sz w:val="14"/>
                <w:szCs w:val="14"/>
                <w:highlight w:val="yellow"/>
              </w:rPr>
              <w:t>8</w:t>
            </w:r>
            <w:r w:rsidRPr="003C1167">
              <w:rPr>
                <w:bCs/>
                <w:sz w:val="14"/>
                <w:szCs w:val="14"/>
                <w:highlight w:val="yellow"/>
              </w:rPr>
              <w:t>]</w:t>
            </w:r>
          </w:p>
        </w:tc>
      </w:tr>
      <w:tr w:rsidR="0033565E" w:rsidRPr="009A3235" w14:paraId="65FC9D67" w14:textId="77777777" w:rsidTr="0097487A">
        <w:trPr>
          <w:trHeight w:val="225"/>
        </w:trPr>
        <w:tc>
          <w:tcPr>
            <w:tcW w:w="568" w:type="dxa"/>
            <w:tcBorders>
              <w:top w:val="single" w:sz="4" w:space="0" w:color="auto"/>
              <w:left w:val="single" w:sz="4" w:space="0" w:color="auto"/>
              <w:bottom w:val="single" w:sz="4" w:space="0" w:color="auto"/>
              <w:right w:val="single" w:sz="4" w:space="0" w:color="auto"/>
            </w:tcBorders>
            <w:vAlign w:val="bottom"/>
          </w:tcPr>
          <w:p w14:paraId="7DA5C00F" w14:textId="77777777" w:rsidR="0033565E" w:rsidRPr="006F755D" w:rsidRDefault="0033565E" w:rsidP="007879E2">
            <w:pPr>
              <w:jc w:val="center"/>
              <w:rPr>
                <w:b/>
                <w:bCs/>
                <w:sz w:val="16"/>
                <w:szCs w:val="16"/>
              </w:rPr>
            </w:pPr>
            <w:r w:rsidRPr="006F755D">
              <w:rPr>
                <w:b/>
                <w:bCs/>
                <w:sz w:val="16"/>
                <w:szCs w:val="16"/>
              </w:rPr>
              <w:t>1</w:t>
            </w:r>
          </w:p>
        </w:tc>
        <w:tc>
          <w:tcPr>
            <w:tcW w:w="1134" w:type="dxa"/>
            <w:tcBorders>
              <w:top w:val="single" w:sz="4" w:space="0" w:color="auto"/>
              <w:left w:val="nil"/>
              <w:bottom w:val="single" w:sz="4" w:space="0" w:color="auto"/>
              <w:right w:val="single" w:sz="4" w:space="0" w:color="auto"/>
            </w:tcBorders>
            <w:vAlign w:val="bottom"/>
          </w:tcPr>
          <w:p w14:paraId="5AC6062B" w14:textId="77777777" w:rsidR="0033565E" w:rsidRPr="006F755D" w:rsidRDefault="0033565E" w:rsidP="007879E2">
            <w:pPr>
              <w:jc w:val="center"/>
              <w:rPr>
                <w:b/>
                <w:bCs/>
                <w:sz w:val="16"/>
                <w:szCs w:val="16"/>
              </w:rPr>
            </w:pPr>
            <w:r w:rsidRPr="006F755D">
              <w:rPr>
                <w:b/>
                <w:bCs/>
                <w:sz w:val="16"/>
                <w:szCs w:val="16"/>
              </w:rPr>
              <w:t>2</w:t>
            </w:r>
          </w:p>
        </w:tc>
        <w:tc>
          <w:tcPr>
            <w:tcW w:w="1418" w:type="dxa"/>
            <w:tcBorders>
              <w:top w:val="single" w:sz="4" w:space="0" w:color="auto"/>
              <w:left w:val="nil"/>
              <w:bottom w:val="single" w:sz="4" w:space="0" w:color="auto"/>
              <w:right w:val="single" w:sz="4" w:space="0" w:color="auto"/>
            </w:tcBorders>
            <w:vAlign w:val="bottom"/>
          </w:tcPr>
          <w:p w14:paraId="79E7903C" w14:textId="77777777" w:rsidR="0033565E" w:rsidRPr="006F755D" w:rsidRDefault="0033565E" w:rsidP="007879E2">
            <w:pPr>
              <w:jc w:val="center"/>
              <w:rPr>
                <w:b/>
                <w:bCs/>
                <w:sz w:val="16"/>
                <w:szCs w:val="16"/>
              </w:rPr>
            </w:pPr>
            <w:r w:rsidRPr="006F755D">
              <w:rPr>
                <w:b/>
                <w:bCs/>
                <w:sz w:val="16"/>
                <w:szCs w:val="16"/>
              </w:rPr>
              <w:t>3</w:t>
            </w:r>
          </w:p>
        </w:tc>
        <w:tc>
          <w:tcPr>
            <w:tcW w:w="1417" w:type="dxa"/>
            <w:tcBorders>
              <w:top w:val="single" w:sz="4" w:space="0" w:color="auto"/>
              <w:left w:val="nil"/>
              <w:bottom w:val="single" w:sz="4" w:space="0" w:color="auto"/>
              <w:right w:val="single" w:sz="4" w:space="0" w:color="auto"/>
            </w:tcBorders>
            <w:vAlign w:val="bottom"/>
          </w:tcPr>
          <w:p w14:paraId="43954E39" w14:textId="77777777" w:rsidR="0033565E" w:rsidRPr="006F755D" w:rsidRDefault="0033565E" w:rsidP="007879E2">
            <w:pPr>
              <w:jc w:val="center"/>
              <w:rPr>
                <w:b/>
                <w:bCs/>
                <w:sz w:val="16"/>
                <w:szCs w:val="16"/>
              </w:rPr>
            </w:pPr>
            <w:r w:rsidRPr="006F755D">
              <w:rPr>
                <w:b/>
                <w:bCs/>
                <w:sz w:val="16"/>
                <w:szCs w:val="16"/>
              </w:rPr>
              <w:t>4</w:t>
            </w:r>
          </w:p>
        </w:tc>
        <w:tc>
          <w:tcPr>
            <w:tcW w:w="992" w:type="dxa"/>
            <w:tcBorders>
              <w:top w:val="single" w:sz="4" w:space="0" w:color="auto"/>
              <w:left w:val="nil"/>
              <w:bottom w:val="single" w:sz="4" w:space="0" w:color="auto"/>
              <w:right w:val="single" w:sz="4" w:space="0" w:color="auto"/>
            </w:tcBorders>
            <w:vAlign w:val="bottom"/>
          </w:tcPr>
          <w:p w14:paraId="51E6C76F" w14:textId="77777777" w:rsidR="0033565E" w:rsidRPr="006F755D" w:rsidRDefault="0033565E" w:rsidP="007879E2">
            <w:pPr>
              <w:jc w:val="center"/>
              <w:rPr>
                <w:b/>
                <w:bCs/>
                <w:sz w:val="16"/>
                <w:szCs w:val="16"/>
              </w:rPr>
            </w:pPr>
            <w:r w:rsidRPr="006F755D">
              <w:rPr>
                <w:b/>
                <w:bCs/>
                <w:sz w:val="16"/>
                <w:szCs w:val="16"/>
              </w:rPr>
              <w:t>5</w:t>
            </w:r>
          </w:p>
        </w:tc>
        <w:tc>
          <w:tcPr>
            <w:tcW w:w="851" w:type="dxa"/>
            <w:tcBorders>
              <w:top w:val="single" w:sz="4" w:space="0" w:color="auto"/>
              <w:left w:val="nil"/>
              <w:bottom w:val="single" w:sz="4" w:space="0" w:color="auto"/>
              <w:right w:val="single" w:sz="4" w:space="0" w:color="auto"/>
            </w:tcBorders>
            <w:vAlign w:val="bottom"/>
          </w:tcPr>
          <w:p w14:paraId="1D7DC84A" w14:textId="77777777" w:rsidR="0033565E" w:rsidRPr="006F755D" w:rsidRDefault="0033565E" w:rsidP="007879E2">
            <w:pPr>
              <w:jc w:val="center"/>
              <w:rPr>
                <w:b/>
                <w:bCs/>
                <w:sz w:val="16"/>
                <w:szCs w:val="16"/>
              </w:rPr>
            </w:pPr>
            <w:r w:rsidRPr="006F755D">
              <w:rPr>
                <w:b/>
                <w:bCs/>
                <w:sz w:val="16"/>
                <w:szCs w:val="16"/>
              </w:rPr>
              <w:t>6</w:t>
            </w:r>
          </w:p>
        </w:tc>
        <w:tc>
          <w:tcPr>
            <w:tcW w:w="1134" w:type="dxa"/>
            <w:tcBorders>
              <w:top w:val="single" w:sz="4" w:space="0" w:color="auto"/>
              <w:left w:val="nil"/>
              <w:bottom w:val="single" w:sz="4" w:space="0" w:color="auto"/>
              <w:right w:val="single" w:sz="4" w:space="0" w:color="auto"/>
            </w:tcBorders>
            <w:vAlign w:val="bottom"/>
          </w:tcPr>
          <w:p w14:paraId="7D7985FD" w14:textId="77777777" w:rsidR="0033565E" w:rsidRPr="006F755D" w:rsidRDefault="0033565E" w:rsidP="007879E2">
            <w:pPr>
              <w:jc w:val="center"/>
              <w:rPr>
                <w:b/>
                <w:bCs/>
                <w:sz w:val="16"/>
                <w:szCs w:val="16"/>
              </w:rPr>
            </w:pPr>
            <w:r w:rsidRPr="006F755D">
              <w:rPr>
                <w:b/>
                <w:bCs/>
                <w:sz w:val="16"/>
                <w:szCs w:val="16"/>
              </w:rPr>
              <w:t>7</w:t>
            </w:r>
          </w:p>
        </w:tc>
        <w:tc>
          <w:tcPr>
            <w:tcW w:w="992" w:type="dxa"/>
            <w:tcBorders>
              <w:top w:val="single" w:sz="4" w:space="0" w:color="auto"/>
              <w:left w:val="nil"/>
              <w:bottom w:val="single" w:sz="4" w:space="0" w:color="auto"/>
              <w:right w:val="single" w:sz="4" w:space="0" w:color="auto"/>
            </w:tcBorders>
            <w:vAlign w:val="bottom"/>
          </w:tcPr>
          <w:p w14:paraId="7E51A275" w14:textId="3F6E08FE" w:rsidR="0033565E" w:rsidRPr="006F755D" w:rsidRDefault="0033565E" w:rsidP="007879E2">
            <w:pPr>
              <w:jc w:val="center"/>
              <w:rPr>
                <w:b/>
                <w:bCs/>
                <w:sz w:val="16"/>
                <w:szCs w:val="16"/>
              </w:rPr>
            </w:pPr>
            <w:r>
              <w:rPr>
                <w:b/>
                <w:bCs/>
                <w:sz w:val="16"/>
                <w:szCs w:val="16"/>
              </w:rPr>
              <w:t>8</w:t>
            </w:r>
          </w:p>
        </w:tc>
        <w:tc>
          <w:tcPr>
            <w:tcW w:w="1418" w:type="dxa"/>
            <w:tcBorders>
              <w:top w:val="single" w:sz="4" w:space="0" w:color="auto"/>
              <w:left w:val="single" w:sz="4" w:space="0" w:color="auto"/>
              <w:bottom w:val="single" w:sz="4" w:space="0" w:color="auto"/>
              <w:right w:val="single" w:sz="4" w:space="0" w:color="auto"/>
            </w:tcBorders>
            <w:vAlign w:val="bottom"/>
          </w:tcPr>
          <w:p w14:paraId="4F9A1AA2" w14:textId="4633B185" w:rsidR="0033565E" w:rsidRPr="006F755D" w:rsidRDefault="0033565E" w:rsidP="007879E2">
            <w:pPr>
              <w:jc w:val="center"/>
              <w:rPr>
                <w:b/>
                <w:bCs/>
                <w:sz w:val="16"/>
                <w:szCs w:val="16"/>
              </w:rPr>
            </w:pPr>
            <w:r>
              <w:rPr>
                <w:b/>
                <w:bCs/>
                <w:sz w:val="16"/>
                <w:szCs w:val="16"/>
              </w:rPr>
              <w:t>9</w:t>
            </w:r>
          </w:p>
        </w:tc>
      </w:tr>
      <w:tr w:rsidR="0033565E" w:rsidRPr="009A3235" w14:paraId="61F433CF" w14:textId="77777777" w:rsidTr="0097487A">
        <w:trPr>
          <w:trHeight w:val="1466"/>
        </w:trPr>
        <w:tc>
          <w:tcPr>
            <w:tcW w:w="568" w:type="dxa"/>
            <w:tcBorders>
              <w:top w:val="single" w:sz="4" w:space="0" w:color="auto"/>
              <w:left w:val="single" w:sz="4" w:space="0" w:color="auto"/>
              <w:bottom w:val="single" w:sz="4" w:space="0" w:color="auto"/>
              <w:right w:val="single" w:sz="4" w:space="0" w:color="auto"/>
            </w:tcBorders>
            <w:vAlign w:val="center"/>
          </w:tcPr>
          <w:p w14:paraId="272F6F7B" w14:textId="77777777" w:rsidR="0033565E" w:rsidRPr="009A3235" w:rsidRDefault="0033565E" w:rsidP="007879E2">
            <w:pPr>
              <w:jc w:val="center"/>
              <w:rPr>
                <w:sz w:val="16"/>
                <w:szCs w:val="16"/>
              </w:rPr>
            </w:pPr>
            <w:r>
              <w:rPr>
                <w:sz w:val="16"/>
                <w:szCs w:val="16"/>
              </w:rPr>
              <w:t>1</w:t>
            </w:r>
          </w:p>
        </w:tc>
        <w:tc>
          <w:tcPr>
            <w:tcW w:w="1134" w:type="dxa"/>
            <w:tcBorders>
              <w:top w:val="single" w:sz="4" w:space="0" w:color="auto"/>
              <w:left w:val="nil"/>
              <w:bottom w:val="single" w:sz="4" w:space="0" w:color="auto"/>
              <w:right w:val="single" w:sz="4" w:space="0" w:color="auto"/>
            </w:tcBorders>
            <w:vAlign w:val="center"/>
          </w:tcPr>
          <w:p w14:paraId="61D48D36" w14:textId="77777777" w:rsidR="0033565E" w:rsidRPr="009A3235" w:rsidRDefault="0033565E" w:rsidP="007879E2">
            <w:pPr>
              <w:jc w:val="center"/>
              <w:rPr>
                <w:color w:val="000000"/>
                <w:sz w:val="16"/>
                <w:szCs w:val="16"/>
              </w:rPr>
            </w:pPr>
            <w:r w:rsidRPr="00546D45">
              <w:rPr>
                <w:bCs/>
                <w:sz w:val="16"/>
                <w:szCs w:val="16"/>
              </w:rPr>
              <w:t>Naturalna woda mineralna</w:t>
            </w:r>
          </w:p>
        </w:tc>
        <w:tc>
          <w:tcPr>
            <w:tcW w:w="1418" w:type="dxa"/>
            <w:tcBorders>
              <w:top w:val="single" w:sz="4" w:space="0" w:color="auto"/>
              <w:left w:val="nil"/>
              <w:bottom w:val="single" w:sz="4" w:space="0" w:color="auto"/>
              <w:right w:val="single" w:sz="4" w:space="0" w:color="auto"/>
            </w:tcBorders>
            <w:vAlign w:val="center"/>
          </w:tcPr>
          <w:p w14:paraId="323A2E0E" w14:textId="77777777" w:rsidR="0033565E" w:rsidRPr="00D165DC" w:rsidRDefault="0033565E" w:rsidP="007879E2">
            <w:pPr>
              <w:rPr>
                <w:bCs/>
                <w:sz w:val="16"/>
                <w:szCs w:val="16"/>
              </w:rPr>
            </w:pPr>
            <w:r w:rsidRPr="00D165DC">
              <w:rPr>
                <w:bCs/>
                <w:sz w:val="16"/>
                <w:szCs w:val="16"/>
              </w:rPr>
              <w:t xml:space="preserve">butelka pet, bez konserwantów, wysoko nasycona dwutlenkiem węgla, średnio zmineralizowana, stężenie CO2 mieści się </w:t>
            </w:r>
            <w:r w:rsidRPr="00D165DC">
              <w:rPr>
                <w:bCs/>
                <w:sz w:val="16"/>
                <w:szCs w:val="16"/>
              </w:rPr>
              <w:br/>
              <w:t>w granicach od 4000 do 6000 mg/dm</w:t>
            </w:r>
          </w:p>
          <w:p w14:paraId="7D0595F7" w14:textId="77777777" w:rsidR="0033565E" w:rsidRPr="00D165DC" w:rsidRDefault="0033565E" w:rsidP="007879E2">
            <w:pPr>
              <w:rPr>
                <w:bCs/>
                <w:sz w:val="16"/>
                <w:szCs w:val="16"/>
              </w:rPr>
            </w:pPr>
          </w:p>
        </w:tc>
        <w:tc>
          <w:tcPr>
            <w:tcW w:w="1417" w:type="dxa"/>
            <w:tcBorders>
              <w:top w:val="single" w:sz="4" w:space="0" w:color="auto"/>
              <w:left w:val="nil"/>
              <w:bottom w:val="single" w:sz="4" w:space="0" w:color="auto"/>
              <w:right w:val="single" w:sz="4" w:space="0" w:color="auto"/>
            </w:tcBorders>
            <w:vAlign w:val="center"/>
          </w:tcPr>
          <w:p w14:paraId="5A571E7D" w14:textId="77777777" w:rsidR="0033565E" w:rsidRPr="00625566" w:rsidRDefault="0033565E" w:rsidP="007879E2">
            <w:pPr>
              <w:jc w:val="center"/>
              <w:rPr>
                <w:color w:val="9BBB59" w:themeColor="accent3"/>
                <w:sz w:val="16"/>
                <w:szCs w:val="16"/>
              </w:rPr>
            </w:pPr>
          </w:p>
          <w:p w14:paraId="5B3981B1" w14:textId="77777777" w:rsidR="0033565E" w:rsidRPr="00625566" w:rsidRDefault="0033565E" w:rsidP="007879E2">
            <w:pPr>
              <w:jc w:val="center"/>
              <w:rPr>
                <w:color w:val="9BBB59" w:themeColor="accent3"/>
                <w:sz w:val="16"/>
                <w:szCs w:val="16"/>
              </w:rPr>
            </w:pPr>
          </w:p>
          <w:p w14:paraId="48314CCD" w14:textId="77777777" w:rsidR="0033565E" w:rsidRPr="00625566" w:rsidRDefault="0033565E" w:rsidP="007879E2">
            <w:pPr>
              <w:jc w:val="center"/>
              <w:rPr>
                <w:color w:val="9BBB59" w:themeColor="accent3"/>
                <w:sz w:val="16"/>
                <w:szCs w:val="16"/>
              </w:rPr>
            </w:pPr>
          </w:p>
        </w:tc>
        <w:tc>
          <w:tcPr>
            <w:tcW w:w="992" w:type="dxa"/>
            <w:tcBorders>
              <w:top w:val="single" w:sz="4" w:space="0" w:color="auto"/>
              <w:left w:val="nil"/>
              <w:bottom w:val="single" w:sz="4" w:space="0" w:color="auto"/>
              <w:right w:val="single" w:sz="4" w:space="0" w:color="auto"/>
            </w:tcBorders>
            <w:vAlign w:val="center"/>
          </w:tcPr>
          <w:p w14:paraId="265C24B9" w14:textId="77777777" w:rsidR="0033565E" w:rsidRPr="00501481" w:rsidRDefault="0033565E" w:rsidP="007879E2">
            <w:pPr>
              <w:jc w:val="center"/>
              <w:rPr>
                <w:sz w:val="16"/>
                <w:szCs w:val="16"/>
              </w:rPr>
            </w:pPr>
            <w:r w:rsidRPr="00501481">
              <w:rPr>
                <w:sz w:val="16"/>
                <w:szCs w:val="16"/>
              </w:rPr>
              <w:t>1500 ml</w:t>
            </w:r>
          </w:p>
        </w:tc>
        <w:tc>
          <w:tcPr>
            <w:tcW w:w="851" w:type="dxa"/>
            <w:tcBorders>
              <w:top w:val="single" w:sz="4" w:space="0" w:color="auto"/>
              <w:left w:val="nil"/>
              <w:bottom w:val="single" w:sz="4" w:space="0" w:color="auto"/>
              <w:right w:val="single" w:sz="4" w:space="0" w:color="auto"/>
            </w:tcBorders>
            <w:vAlign w:val="center"/>
          </w:tcPr>
          <w:p w14:paraId="37F9954A" w14:textId="77777777" w:rsidR="0033565E" w:rsidRPr="00501481" w:rsidRDefault="0033565E" w:rsidP="007879E2">
            <w:pPr>
              <w:jc w:val="center"/>
              <w:rPr>
                <w:sz w:val="16"/>
                <w:szCs w:val="16"/>
              </w:rPr>
            </w:pPr>
            <w:r w:rsidRPr="00501481">
              <w:rPr>
                <w:sz w:val="16"/>
                <w:szCs w:val="16"/>
              </w:rPr>
              <w:t>szt.</w:t>
            </w:r>
          </w:p>
        </w:tc>
        <w:tc>
          <w:tcPr>
            <w:tcW w:w="1134" w:type="dxa"/>
            <w:tcBorders>
              <w:top w:val="single" w:sz="4" w:space="0" w:color="auto"/>
              <w:left w:val="nil"/>
              <w:bottom w:val="single" w:sz="4" w:space="0" w:color="auto"/>
              <w:right w:val="single" w:sz="4" w:space="0" w:color="auto"/>
            </w:tcBorders>
            <w:vAlign w:val="center"/>
          </w:tcPr>
          <w:p w14:paraId="7CE107AE" w14:textId="66FF7DD3" w:rsidR="0033565E" w:rsidRPr="00501481" w:rsidRDefault="00070190" w:rsidP="007879E2">
            <w:pPr>
              <w:jc w:val="center"/>
              <w:rPr>
                <w:b/>
                <w:bCs/>
                <w:sz w:val="16"/>
                <w:szCs w:val="16"/>
              </w:rPr>
            </w:pPr>
            <w:r>
              <w:rPr>
                <w:b/>
                <w:bCs/>
                <w:sz w:val="16"/>
                <w:szCs w:val="16"/>
              </w:rPr>
              <w:t>4200</w:t>
            </w:r>
          </w:p>
        </w:tc>
        <w:tc>
          <w:tcPr>
            <w:tcW w:w="992" w:type="dxa"/>
            <w:tcBorders>
              <w:top w:val="single" w:sz="4" w:space="0" w:color="auto"/>
              <w:left w:val="nil"/>
              <w:bottom w:val="single" w:sz="4" w:space="0" w:color="auto"/>
              <w:right w:val="single" w:sz="4" w:space="0" w:color="auto"/>
            </w:tcBorders>
            <w:vAlign w:val="center"/>
          </w:tcPr>
          <w:p w14:paraId="29CC9EC8" w14:textId="77777777" w:rsidR="0033565E" w:rsidRPr="0065757D" w:rsidRDefault="0033565E" w:rsidP="007879E2">
            <w:pPr>
              <w:jc w:val="center"/>
              <w:rPr>
                <w:color w:val="9BBB59" w:themeColor="accent3"/>
                <w:sz w:val="16"/>
                <w:szCs w:val="16"/>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14:paraId="15A47A4A" w14:textId="77777777" w:rsidR="0033565E" w:rsidRPr="0065757D" w:rsidRDefault="0033565E" w:rsidP="007879E2">
            <w:pPr>
              <w:jc w:val="center"/>
              <w:rPr>
                <w:color w:val="9BBB59" w:themeColor="accent3"/>
                <w:sz w:val="16"/>
                <w:szCs w:val="16"/>
              </w:rPr>
            </w:pPr>
          </w:p>
        </w:tc>
      </w:tr>
      <w:tr w:rsidR="0033565E" w:rsidRPr="009A3235" w14:paraId="3D4898CE" w14:textId="77777777" w:rsidTr="0097487A">
        <w:trPr>
          <w:trHeight w:val="836"/>
        </w:trPr>
        <w:tc>
          <w:tcPr>
            <w:tcW w:w="568" w:type="dxa"/>
            <w:tcBorders>
              <w:top w:val="single" w:sz="4" w:space="0" w:color="auto"/>
              <w:left w:val="single" w:sz="4" w:space="0" w:color="auto"/>
              <w:bottom w:val="single" w:sz="4" w:space="0" w:color="auto"/>
              <w:right w:val="single" w:sz="4" w:space="0" w:color="auto"/>
            </w:tcBorders>
            <w:vAlign w:val="center"/>
          </w:tcPr>
          <w:p w14:paraId="70747E9D" w14:textId="77777777" w:rsidR="0033565E" w:rsidRPr="009A3235" w:rsidRDefault="0033565E" w:rsidP="007879E2">
            <w:pPr>
              <w:jc w:val="center"/>
              <w:rPr>
                <w:sz w:val="16"/>
                <w:szCs w:val="16"/>
              </w:rPr>
            </w:pPr>
            <w:r w:rsidRPr="009A3235">
              <w:rPr>
                <w:sz w:val="16"/>
                <w:szCs w:val="16"/>
              </w:rPr>
              <w:t>2</w:t>
            </w:r>
          </w:p>
        </w:tc>
        <w:tc>
          <w:tcPr>
            <w:tcW w:w="1134" w:type="dxa"/>
            <w:tcBorders>
              <w:top w:val="single" w:sz="4" w:space="0" w:color="auto"/>
              <w:left w:val="nil"/>
              <w:bottom w:val="single" w:sz="4" w:space="0" w:color="auto"/>
              <w:right w:val="single" w:sz="4" w:space="0" w:color="auto"/>
            </w:tcBorders>
            <w:vAlign w:val="center"/>
          </w:tcPr>
          <w:p w14:paraId="402A34E3" w14:textId="77777777" w:rsidR="0033565E" w:rsidRPr="009A3235" w:rsidRDefault="0033565E" w:rsidP="007879E2">
            <w:pPr>
              <w:jc w:val="center"/>
              <w:rPr>
                <w:color w:val="000000"/>
                <w:sz w:val="16"/>
                <w:szCs w:val="16"/>
              </w:rPr>
            </w:pPr>
            <w:r w:rsidRPr="00546D45">
              <w:rPr>
                <w:bCs/>
                <w:sz w:val="16"/>
                <w:szCs w:val="16"/>
              </w:rPr>
              <w:t>Naturalna woda mineralna</w:t>
            </w:r>
          </w:p>
        </w:tc>
        <w:tc>
          <w:tcPr>
            <w:tcW w:w="1418" w:type="dxa"/>
            <w:tcBorders>
              <w:top w:val="single" w:sz="4" w:space="0" w:color="auto"/>
              <w:left w:val="nil"/>
              <w:bottom w:val="single" w:sz="4" w:space="0" w:color="auto"/>
              <w:right w:val="single" w:sz="4" w:space="0" w:color="auto"/>
            </w:tcBorders>
            <w:vAlign w:val="center"/>
          </w:tcPr>
          <w:p w14:paraId="2E3BB904" w14:textId="77777777" w:rsidR="0033565E" w:rsidRPr="00D165DC" w:rsidRDefault="0033565E" w:rsidP="007879E2">
            <w:pPr>
              <w:rPr>
                <w:bCs/>
                <w:sz w:val="16"/>
                <w:szCs w:val="16"/>
              </w:rPr>
            </w:pPr>
            <w:r w:rsidRPr="00D165DC">
              <w:rPr>
                <w:bCs/>
                <w:sz w:val="16"/>
                <w:szCs w:val="16"/>
              </w:rPr>
              <w:t>butelka pet, bez konserwantów, nie nasycona dwutlenkiem węgla, średnio zmineralizowana</w:t>
            </w:r>
          </w:p>
          <w:p w14:paraId="44358C0B" w14:textId="77777777" w:rsidR="0033565E" w:rsidRPr="00D165DC" w:rsidRDefault="0033565E" w:rsidP="007879E2">
            <w:pPr>
              <w:rPr>
                <w:bCs/>
                <w:sz w:val="16"/>
                <w:szCs w:val="16"/>
              </w:rPr>
            </w:pPr>
          </w:p>
        </w:tc>
        <w:tc>
          <w:tcPr>
            <w:tcW w:w="1417" w:type="dxa"/>
            <w:tcBorders>
              <w:top w:val="single" w:sz="4" w:space="0" w:color="auto"/>
              <w:left w:val="nil"/>
              <w:bottom w:val="single" w:sz="4" w:space="0" w:color="auto"/>
              <w:right w:val="single" w:sz="4" w:space="0" w:color="auto"/>
            </w:tcBorders>
            <w:vAlign w:val="center"/>
          </w:tcPr>
          <w:p w14:paraId="554A67AC" w14:textId="77777777" w:rsidR="0033565E" w:rsidRPr="00625566" w:rsidRDefault="0033565E" w:rsidP="007879E2">
            <w:pPr>
              <w:jc w:val="center"/>
              <w:rPr>
                <w:color w:val="9BBB59" w:themeColor="accent3"/>
                <w:sz w:val="16"/>
                <w:szCs w:val="16"/>
              </w:rPr>
            </w:pPr>
          </w:p>
        </w:tc>
        <w:tc>
          <w:tcPr>
            <w:tcW w:w="992" w:type="dxa"/>
            <w:tcBorders>
              <w:top w:val="single" w:sz="4" w:space="0" w:color="auto"/>
              <w:left w:val="nil"/>
              <w:bottom w:val="single" w:sz="4" w:space="0" w:color="auto"/>
              <w:right w:val="single" w:sz="4" w:space="0" w:color="auto"/>
            </w:tcBorders>
            <w:vAlign w:val="center"/>
          </w:tcPr>
          <w:p w14:paraId="22781DFC" w14:textId="77777777" w:rsidR="0033565E" w:rsidRPr="00501481" w:rsidRDefault="0033565E" w:rsidP="007879E2">
            <w:pPr>
              <w:jc w:val="center"/>
              <w:rPr>
                <w:sz w:val="16"/>
                <w:szCs w:val="16"/>
              </w:rPr>
            </w:pPr>
            <w:r w:rsidRPr="00501481">
              <w:rPr>
                <w:sz w:val="16"/>
                <w:szCs w:val="16"/>
              </w:rPr>
              <w:t>1500 ml</w:t>
            </w:r>
          </w:p>
        </w:tc>
        <w:tc>
          <w:tcPr>
            <w:tcW w:w="851" w:type="dxa"/>
            <w:tcBorders>
              <w:top w:val="single" w:sz="4" w:space="0" w:color="auto"/>
              <w:left w:val="nil"/>
              <w:bottom w:val="single" w:sz="4" w:space="0" w:color="auto"/>
              <w:right w:val="single" w:sz="4" w:space="0" w:color="auto"/>
            </w:tcBorders>
            <w:vAlign w:val="center"/>
          </w:tcPr>
          <w:p w14:paraId="7523009E" w14:textId="77777777" w:rsidR="0033565E" w:rsidRPr="00501481" w:rsidRDefault="0033565E" w:rsidP="007879E2">
            <w:pPr>
              <w:jc w:val="center"/>
              <w:rPr>
                <w:sz w:val="16"/>
                <w:szCs w:val="16"/>
              </w:rPr>
            </w:pPr>
            <w:r w:rsidRPr="00501481">
              <w:rPr>
                <w:sz w:val="16"/>
                <w:szCs w:val="16"/>
              </w:rPr>
              <w:t>szt.</w:t>
            </w:r>
          </w:p>
        </w:tc>
        <w:tc>
          <w:tcPr>
            <w:tcW w:w="1134" w:type="dxa"/>
            <w:tcBorders>
              <w:top w:val="single" w:sz="4" w:space="0" w:color="auto"/>
              <w:left w:val="nil"/>
              <w:bottom w:val="single" w:sz="4" w:space="0" w:color="auto"/>
              <w:right w:val="single" w:sz="4" w:space="0" w:color="auto"/>
            </w:tcBorders>
            <w:vAlign w:val="center"/>
          </w:tcPr>
          <w:p w14:paraId="5ADBB6D1" w14:textId="77777777" w:rsidR="0033565E" w:rsidRPr="00501481" w:rsidRDefault="0033565E" w:rsidP="007879E2">
            <w:pPr>
              <w:jc w:val="center"/>
              <w:rPr>
                <w:b/>
                <w:bCs/>
                <w:sz w:val="16"/>
                <w:szCs w:val="16"/>
              </w:rPr>
            </w:pPr>
            <w:r>
              <w:rPr>
                <w:b/>
                <w:bCs/>
                <w:sz w:val="16"/>
                <w:szCs w:val="16"/>
              </w:rPr>
              <w:t>4032</w:t>
            </w:r>
          </w:p>
        </w:tc>
        <w:tc>
          <w:tcPr>
            <w:tcW w:w="992" w:type="dxa"/>
            <w:tcBorders>
              <w:top w:val="single" w:sz="4" w:space="0" w:color="auto"/>
              <w:left w:val="nil"/>
              <w:bottom w:val="single" w:sz="4" w:space="0" w:color="auto"/>
              <w:right w:val="single" w:sz="4" w:space="0" w:color="auto"/>
            </w:tcBorders>
            <w:vAlign w:val="center"/>
          </w:tcPr>
          <w:p w14:paraId="5F3B2D14" w14:textId="77777777" w:rsidR="0033565E" w:rsidRPr="00625566" w:rsidRDefault="0033565E" w:rsidP="007879E2">
            <w:pPr>
              <w:jc w:val="center"/>
              <w:rPr>
                <w:color w:val="9BBB59" w:themeColor="accent3"/>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6A61A37" w14:textId="77777777" w:rsidR="0033565E" w:rsidRPr="00625566" w:rsidRDefault="0033565E" w:rsidP="007879E2">
            <w:pPr>
              <w:jc w:val="center"/>
              <w:rPr>
                <w:color w:val="9BBB59" w:themeColor="accent3"/>
                <w:sz w:val="16"/>
                <w:szCs w:val="16"/>
              </w:rPr>
            </w:pPr>
          </w:p>
        </w:tc>
      </w:tr>
      <w:tr w:rsidR="0033565E" w:rsidRPr="009A3235" w14:paraId="619DFE01" w14:textId="77777777" w:rsidTr="0097487A">
        <w:trPr>
          <w:trHeight w:val="592"/>
        </w:trPr>
        <w:tc>
          <w:tcPr>
            <w:tcW w:w="568" w:type="dxa"/>
            <w:tcBorders>
              <w:top w:val="single" w:sz="4" w:space="0" w:color="auto"/>
              <w:left w:val="single" w:sz="4" w:space="0" w:color="auto"/>
              <w:bottom w:val="single" w:sz="4" w:space="0" w:color="auto"/>
              <w:right w:val="single" w:sz="4" w:space="0" w:color="auto"/>
            </w:tcBorders>
            <w:vAlign w:val="center"/>
          </w:tcPr>
          <w:p w14:paraId="27D42217" w14:textId="1C37FAA4" w:rsidR="0033565E" w:rsidRPr="0062787E" w:rsidRDefault="0033565E" w:rsidP="007879E2">
            <w:pPr>
              <w:jc w:val="center"/>
              <w:rPr>
                <w:bCs/>
                <w:sz w:val="16"/>
                <w:szCs w:val="16"/>
              </w:rPr>
            </w:pPr>
            <w:r>
              <w:rPr>
                <w:bCs/>
                <w:sz w:val="16"/>
                <w:szCs w:val="16"/>
              </w:rPr>
              <w:t>3</w:t>
            </w:r>
            <w:r w:rsidRPr="0062787E">
              <w:rPr>
                <w:b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02C968A" w14:textId="77777777" w:rsidR="0033565E" w:rsidRPr="009A3235" w:rsidRDefault="0033565E" w:rsidP="007879E2">
            <w:pPr>
              <w:jc w:val="center"/>
              <w:rPr>
                <w:b/>
                <w:sz w:val="16"/>
                <w:szCs w:val="16"/>
              </w:rPr>
            </w:pPr>
            <w:r w:rsidRPr="00546D45">
              <w:rPr>
                <w:bCs/>
                <w:sz w:val="16"/>
                <w:szCs w:val="16"/>
              </w:rPr>
              <w:t>Naturalna woda mineralna</w:t>
            </w:r>
          </w:p>
        </w:tc>
        <w:tc>
          <w:tcPr>
            <w:tcW w:w="1418" w:type="dxa"/>
            <w:tcBorders>
              <w:top w:val="single" w:sz="4" w:space="0" w:color="auto"/>
              <w:left w:val="single" w:sz="4" w:space="0" w:color="auto"/>
              <w:bottom w:val="single" w:sz="4" w:space="0" w:color="auto"/>
              <w:right w:val="single" w:sz="4" w:space="0" w:color="auto"/>
            </w:tcBorders>
            <w:vAlign w:val="center"/>
          </w:tcPr>
          <w:p w14:paraId="1997D8DE" w14:textId="77777777" w:rsidR="0033565E" w:rsidRPr="00D165DC" w:rsidRDefault="0033565E" w:rsidP="007879E2">
            <w:pPr>
              <w:rPr>
                <w:bCs/>
                <w:sz w:val="16"/>
                <w:szCs w:val="16"/>
              </w:rPr>
            </w:pPr>
            <w:r w:rsidRPr="00D165DC">
              <w:rPr>
                <w:bCs/>
                <w:sz w:val="16"/>
                <w:szCs w:val="16"/>
              </w:rPr>
              <w:t xml:space="preserve">butelka pet, bez konserwantów, nie nasycona </w:t>
            </w:r>
            <w:r w:rsidRPr="00D165DC">
              <w:rPr>
                <w:bCs/>
                <w:sz w:val="16"/>
                <w:szCs w:val="16"/>
              </w:rPr>
              <w:lastRenderedPageBreak/>
              <w:t>dwutlenkiem węgla, średnio zmineralizowana</w:t>
            </w:r>
          </w:p>
          <w:p w14:paraId="716780FB" w14:textId="77777777" w:rsidR="0033565E" w:rsidRPr="00D165DC" w:rsidRDefault="0033565E" w:rsidP="007879E2">
            <w:pPr>
              <w:jc w:val="right"/>
              <w:rPr>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ACC1033" w14:textId="77777777" w:rsidR="0033565E" w:rsidRPr="009A3235" w:rsidRDefault="0033565E" w:rsidP="007879E2">
            <w:pPr>
              <w:jc w:val="right"/>
              <w:rPr>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1964778" w14:textId="77777777" w:rsidR="0033565E" w:rsidRPr="00A33A6A" w:rsidRDefault="0033565E" w:rsidP="007879E2">
            <w:pPr>
              <w:jc w:val="center"/>
              <w:rPr>
                <w:bCs/>
                <w:sz w:val="16"/>
                <w:szCs w:val="16"/>
              </w:rPr>
            </w:pPr>
            <w:r w:rsidRPr="00A33A6A">
              <w:rPr>
                <w:bCs/>
                <w:sz w:val="16"/>
                <w:szCs w:val="16"/>
              </w:rPr>
              <w:t xml:space="preserve">500 ml </w:t>
            </w:r>
          </w:p>
        </w:tc>
        <w:tc>
          <w:tcPr>
            <w:tcW w:w="851" w:type="dxa"/>
            <w:tcBorders>
              <w:top w:val="single" w:sz="4" w:space="0" w:color="auto"/>
              <w:left w:val="single" w:sz="4" w:space="0" w:color="auto"/>
              <w:bottom w:val="single" w:sz="4" w:space="0" w:color="auto"/>
              <w:right w:val="single" w:sz="4" w:space="0" w:color="auto"/>
            </w:tcBorders>
            <w:vAlign w:val="center"/>
          </w:tcPr>
          <w:p w14:paraId="2D40C9B8" w14:textId="77777777" w:rsidR="0033565E" w:rsidRPr="00A33A6A" w:rsidRDefault="0033565E" w:rsidP="007879E2">
            <w:pPr>
              <w:jc w:val="center"/>
              <w:rPr>
                <w:bCs/>
                <w:sz w:val="16"/>
                <w:szCs w:val="16"/>
              </w:rPr>
            </w:pPr>
            <w:r w:rsidRPr="00A33A6A">
              <w:rPr>
                <w:bCs/>
                <w:sz w:val="16"/>
                <w:szCs w:val="16"/>
              </w:rPr>
              <w:t>szt</w:t>
            </w:r>
            <w:r>
              <w:rPr>
                <w:b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9876CE4" w14:textId="2984685C" w:rsidR="0033565E" w:rsidRPr="009A3235" w:rsidRDefault="0033565E" w:rsidP="007879E2">
            <w:pPr>
              <w:jc w:val="center"/>
              <w:rPr>
                <w:b/>
                <w:sz w:val="16"/>
                <w:szCs w:val="16"/>
              </w:rPr>
            </w:pPr>
            <w:r>
              <w:rPr>
                <w:b/>
                <w:sz w:val="16"/>
                <w:szCs w:val="16"/>
              </w:rPr>
              <w:t>1500</w:t>
            </w:r>
          </w:p>
        </w:tc>
        <w:tc>
          <w:tcPr>
            <w:tcW w:w="992" w:type="dxa"/>
            <w:tcBorders>
              <w:top w:val="single" w:sz="4" w:space="0" w:color="auto"/>
              <w:left w:val="single" w:sz="4" w:space="0" w:color="auto"/>
              <w:bottom w:val="single" w:sz="4" w:space="0" w:color="auto"/>
              <w:right w:val="single" w:sz="4" w:space="0" w:color="auto"/>
            </w:tcBorders>
            <w:vAlign w:val="center"/>
          </w:tcPr>
          <w:p w14:paraId="1B118947" w14:textId="77777777" w:rsidR="0033565E" w:rsidRPr="009A3235" w:rsidRDefault="0033565E" w:rsidP="007879E2">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3CFAFF4" w14:textId="77777777" w:rsidR="0033565E" w:rsidRPr="009A3235" w:rsidRDefault="0033565E" w:rsidP="007879E2">
            <w:pPr>
              <w:jc w:val="center"/>
              <w:rPr>
                <w:sz w:val="16"/>
                <w:szCs w:val="16"/>
              </w:rPr>
            </w:pPr>
          </w:p>
        </w:tc>
      </w:tr>
      <w:tr w:rsidR="00A56263" w:rsidRPr="009A3235" w14:paraId="3BD81E6E" w14:textId="77777777" w:rsidTr="0097487A">
        <w:trPr>
          <w:trHeight w:val="592"/>
        </w:trPr>
        <w:tc>
          <w:tcPr>
            <w:tcW w:w="8506" w:type="dxa"/>
            <w:gridSpan w:val="8"/>
            <w:tcBorders>
              <w:top w:val="single" w:sz="4" w:space="0" w:color="auto"/>
              <w:left w:val="single" w:sz="4" w:space="0" w:color="auto"/>
              <w:bottom w:val="single" w:sz="4" w:space="0" w:color="auto"/>
              <w:right w:val="single" w:sz="4" w:space="0" w:color="auto"/>
            </w:tcBorders>
            <w:vAlign w:val="center"/>
          </w:tcPr>
          <w:p w14:paraId="4D3B8EC1" w14:textId="28E5D928" w:rsidR="00A56263" w:rsidRPr="0097487A" w:rsidRDefault="00A56263" w:rsidP="001916C2">
            <w:pPr>
              <w:jc w:val="right"/>
              <w:rPr>
                <w:b/>
                <w:sz w:val="16"/>
                <w:szCs w:val="16"/>
                <w:highlight w:val="yellow"/>
              </w:rPr>
            </w:pPr>
            <w:r w:rsidRPr="0097487A">
              <w:rPr>
                <w:b/>
                <w:sz w:val="16"/>
                <w:szCs w:val="16"/>
                <w:highlight w:val="yellow"/>
              </w:rPr>
              <w:t xml:space="preserve">Łączna cena </w:t>
            </w:r>
            <w:r w:rsidR="00B6291E" w:rsidRPr="0097487A">
              <w:rPr>
                <w:b/>
                <w:sz w:val="16"/>
                <w:szCs w:val="16"/>
                <w:highlight w:val="yellow"/>
              </w:rPr>
              <w:t xml:space="preserve">brutto </w:t>
            </w:r>
            <w:r w:rsidRPr="0097487A">
              <w:rPr>
                <w:b/>
                <w:sz w:val="16"/>
                <w:szCs w:val="16"/>
                <w:highlight w:val="yellow"/>
              </w:rPr>
              <w:t>(suma wierszy od 1 do 3 kolumny 9)</w:t>
            </w:r>
          </w:p>
        </w:tc>
        <w:tc>
          <w:tcPr>
            <w:tcW w:w="1418" w:type="dxa"/>
            <w:tcBorders>
              <w:top w:val="single" w:sz="4" w:space="0" w:color="auto"/>
              <w:left w:val="single" w:sz="4" w:space="0" w:color="auto"/>
              <w:bottom w:val="single" w:sz="4" w:space="0" w:color="auto"/>
              <w:right w:val="single" w:sz="4" w:space="0" w:color="auto"/>
            </w:tcBorders>
            <w:vAlign w:val="center"/>
          </w:tcPr>
          <w:p w14:paraId="00E066E5" w14:textId="72E94D5B" w:rsidR="00A56263" w:rsidRPr="0097487A" w:rsidRDefault="0097487A" w:rsidP="001916C2">
            <w:pPr>
              <w:jc w:val="center"/>
              <w:rPr>
                <w:sz w:val="16"/>
                <w:szCs w:val="16"/>
                <w:highlight w:val="yellow"/>
              </w:rPr>
            </w:pPr>
            <w:r>
              <w:rPr>
                <w:sz w:val="16"/>
                <w:szCs w:val="16"/>
                <w:highlight w:val="yellow"/>
              </w:rPr>
              <w:t>…</w:t>
            </w:r>
          </w:p>
        </w:tc>
      </w:tr>
    </w:tbl>
    <w:p w14:paraId="2A522AD2" w14:textId="77777777" w:rsidR="00607F70" w:rsidRDefault="00607F70" w:rsidP="00FF4808">
      <w:pPr>
        <w:ind w:left="426"/>
        <w:jc w:val="both"/>
        <w:rPr>
          <w:b/>
          <w:sz w:val="22"/>
          <w:szCs w:val="22"/>
        </w:rPr>
      </w:pPr>
    </w:p>
    <w:p w14:paraId="562CDFC5" w14:textId="4971B5A4" w:rsidR="00FF4808" w:rsidRPr="00611419" w:rsidRDefault="00FF4808" w:rsidP="00FF4808">
      <w:pPr>
        <w:ind w:left="426"/>
        <w:jc w:val="both"/>
        <w:rPr>
          <w:b/>
          <w:sz w:val="22"/>
          <w:szCs w:val="22"/>
        </w:rPr>
      </w:pPr>
      <w:r w:rsidRPr="00611419">
        <w:rPr>
          <w:b/>
          <w:sz w:val="22"/>
          <w:szCs w:val="22"/>
        </w:rPr>
        <w:t xml:space="preserve">Termin ważności do spożycia </w:t>
      </w:r>
      <w:r w:rsidRPr="0065757D">
        <w:rPr>
          <w:b/>
          <w:sz w:val="22"/>
          <w:szCs w:val="22"/>
          <w:highlight w:val="yellow"/>
        </w:rPr>
        <w:t>……………..</w:t>
      </w:r>
      <w:r w:rsidRPr="00611419">
        <w:rPr>
          <w:b/>
          <w:sz w:val="22"/>
          <w:szCs w:val="22"/>
        </w:rPr>
        <w:t xml:space="preserve"> (w miesiącach – nie krótszy niż 12 miesięcy</w:t>
      </w:r>
      <w:r w:rsidR="00903CCB">
        <w:rPr>
          <w:b/>
          <w:sz w:val="22"/>
          <w:szCs w:val="22"/>
        </w:rPr>
        <w:t xml:space="preserve"> od daty dostawy</w:t>
      </w:r>
      <w:r w:rsidRPr="00611419">
        <w:rPr>
          <w:b/>
          <w:sz w:val="22"/>
          <w:szCs w:val="22"/>
        </w:rPr>
        <w:t>)</w:t>
      </w:r>
    </w:p>
    <w:p w14:paraId="129167CE" w14:textId="77777777" w:rsidR="00FF4808" w:rsidRPr="00611419" w:rsidRDefault="00FF4808" w:rsidP="00FF4808">
      <w:pPr>
        <w:ind w:left="426"/>
        <w:jc w:val="both"/>
        <w:rPr>
          <w:b/>
          <w:sz w:val="22"/>
          <w:szCs w:val="22"/>
        </w:rPr>
      </w:pPr>
    </w:p>
    <w:p w14:paraId="6F47F824" w14:textId="77777777" w:rsidR="00FF4808" w:rsidRPr="007053CD" w:rsidRDefault="00FF4808" w:rsidP="00FF4808">
      <w:pPr>
        <w:pStyle w:val="Tekstpodstawowy21"/>
        <w:spacing w:after="120"/>
        <w:ind w:left="426"/>
        <w:jc w:val="both"/>
        <w:rPr>
          <w:b/>
          <w:sz w:val="22"/>
          <w:szCs w:val="22"/>
          <w:lang w:eastAsia="pl-PL"/>
        </w:rPr>
      </w:pPr>
      <w:r w:rsidRPr="00F9683A">
        <w:rPr>
          <w:b/>
          <w:sz w:val="22"/>
          <w:szCs w:val="22"/>
          <w:lang w:eastAsia="pl-PL"/>
        </w:rPr>
        <w:t xml:space="preserve">Wysokość kary umownej za każdy dzień </w:t>
      </w:r>
      <w:r>
        <w:rPr>
          <w:b/>
          <w:sz w:val="22"/>
          <w:szCs w:val="22"/>
          <w:lang w:eastAsia="pl-PL"/>
        </w:rPr>
        <w:t>zwłoki</w:t>
      </w:r>
      <w:r w:rsidRPr="00F9683A">
        <w:rPr>
          <w:b/>
          <w:sz w:val="22"/>
          <w:szCs w:val="22"/>
          <w:lang w:eastAsia="pl-PL"/>
        </w:rPr>
        <w:t xml:space="preserve"> w wykonaniu przedmiotu umowy wynosi </w:t>
      </w:r>
      <w:r w:rsidRPr="0065757D">
        <w:rPr>
          <w:b/>
          <w:sz w:val="22"/>
          <w:szCs w:val="22"/>
          <w:highlight w:val="yellow"/>
          <w:lang w:eastAsia="pl-PL"/>
        </w:rPr>
        <w:t>………….</w:t>
      </w:r>
      <w:r w:rsidRPr="00F9683A">
        <w:rPr>
          <w:b/>
          <w:sz w:val="22"/>
          <w:szCs w:val="22"/>
          <w:lang w:eastAsia="pl-PL"/>
        </w:rPr>
        <w:t xml:space="preserve"> (należy podać w % , nie mniej niż 0,5%) wartości brutto określonej w § 1 ust. 1 wzoru umowy</w:t>
      </w:r>
    </w:p>
    <w:p w14:paraId="370760A9" w14:textId="77777777" w:rsidR="00FF4808" w:rsidRPr="00A571FF" w:rsidRDefault="00FF4808" w:rsidP="00FF4808">
      <w:pPr>
        <w:pStyle w:val="Tekstpodstawowy21"/>
        <w:spacing w:after="120"/>
        <w:ind w:left="142" w:firstLine="284"/>
        <w:jc w:val="both"/>
        <w:rPr>
          <w:bCs/>
          <w:color w:val="4F81BD" w:themeColor="accent1"/>
          <w:sz w:val="22"/>
          <w:szCs w:val="22"/>
        </w:rPr>
      </w:pPr>
      <w:r w:rsidRPr="00A571FF">
        <w:rPr>
          <w:b/>
          <w:color w:val="4F81BD" w:themeColor="accent1"/>
          <w:sz w:val="22"/>
          <w:szCs w:val="22"/>
        </w:rPr>
        <w:t>Uwaga!</w:t>
      </w:r>
      <w:r w:rsidRPr="00A571FF">
        <w:rPr>
          <w:bCs/>
          <w:color w:val="4F81BD" w:themeColor="accent1"/>
          <w:sz w:val="22"/>
          <w:szCs w:val="22"/>
        </w:rPr>
        <w:t xml:space="preserve"> Termin ważności do spożycia oraz wysokość kar umownych stanowią kryteria oceny ofert</w:t>
      </w:r>
    </w:p>
    <w:p w14:paraId="3113F64F" w14:textId="77777777" w:rsidR="00FF4808" w:rsidRPr="0065757D" w:rsidRDefault="00FF4808" w:rsidP="00FF4808">
      <w:pPr>
        <w:suppressAutoHyphens/>
        <w:ind w:left="142"/>
        <w:jc w:val="both"/>
        <w:rPr>
          <w:b/>
          <w:sz w:val="20"/>
          <w:szCs w:val="20"/>
          <w:lang w:eastAsia="ar-SA"/>
        </w:rPr>
      </w:pPr>
      <w:r w:rsidRPr="0065757D">
        <w:rPr>
          <w:sz w:val="20"/>
          <w:szCs w:val="20"/>
          <w:lang w:eastAsia="ar-SA"/>
        </w:rPr>
        <w:t xml:space="preserve">Czy wybór oferty będzie prowadził do powstania obowiązku podatkowego po stronie Zamawiającego  </w:t>
      </w:r>
      <w:r w:rsidRPr="0065757D">
        <w:rPr>
          <w:b/>
          <w:sz w:val="20"/>
          <w:szCs w:val="20"/>
          <w:highlight w:val="yellow"/>
          <w:lang w:eastAsia="ar-SA"/>
        </w:rPr>
        <w:t>TAK/NIE*</w:t>
      </w:r>
      <w:r w:rsidRPr="0065757D">
        <w:rPr>
          <w:sz w:val="20"/>
          <w:szCs w:val="20"/>
          <w:highlight w:val="yellow"/>
          <w:lang w:eastAsia="ar-SA"/>
        </w:rPr>
        <w:t>.</w:t>
      </w:r>
    </w:p>
    <w:p w14:paraId="65DCF00A" w14:textId="1622673B" w:rsidR="00FF4808" w:rsidRPr="0065757D" w:rsidRDefault="00FF4808" w:rsidP="00FF4808">
      <w:pPr>
        <w:suppressAutoHyphens/>
        <w:ind w:left="142"/>
        <w:jc w:val="both"/>
        <w:rPr>
          <w:sz w:val="20"/>
          <w:szCs w:val="20"/>
          <w:lang w:eastAsia="ar-SA"/>
        </w:rPr>
      </w:pPr>
      <w:r w:rsidRPr="0065757D">
        <w:rPr>
          <w:sz w:val="20"/>
          <w:szCs w:val="20"/>
          <w:lang w:eastAsia="ar-SA"/>
        </w:rPr>
        <w:t xml:space="preserve">Jeżeli Wykonawca wskaże </w:t>
      </w:r>
      <w:r w:rsidRPr="0065757D">
        <w:rPr>
          <w:b/>
          <w:sz w:val="20"/>
          <w:szCs w:val="20"/>
          <w:lang w:eastAsia="ar-SA"/>
        </w:rPr>
        <w:t>TAK</w:t>
      </w:r>
      <w:r w:rsidRPr="0065757D">
        <w:rPr>
          <w:sz w:val="20"/>
          <w:szCs w:val="20"/>
          <w:lang w:eastAsia="ar-SA"/>
        </w:rPr>
        <w:t xml:space="preserve"> (powstanie obowiązek podatkowy u Zamawiającego) Wykonawca wskazuje rodzaj towaru/</w:t>
      </w:r>
      <w:r w:rsidR="0033565E" w:rsidRPr="0065757D">
        <w:rPr>
          <w:sz w:val="20"/>
          <w:szCs w:val="20"/>
          <w:lang w:eastAsia="ar-SA"/>
        </w:rPr>
        <w:t>usługi,</w:t>
      </w:r>
      <w:r w:rsidRPr="0065757D">
        <w:rPr>
          <w:sz w:val="20"/>
          <w:szCs w:val="20"/>
          <w:lang w:eastAsia="ar-SA"/>
        </w:rPr>
        <w:t xml:space="preserve"> której ten obowiązek dotyczy ……………………………. (nazwa towaru/usługi).</w:t>
      </w:r>
    </w:p>
    <w:p w14:paraId="67F1AA70" w14:textId="77777777" w:rsidR="00FF4808" w:rsidRPr="0065757D" w:rsidRDefault="00FF4808" w:rsidP="00FF4808">
      <w:pPr>
        <w:suppressAutoHyphens/>
        <w:ind w:left="142"/>
        <w:jc w:val="both"/>
        <w:rPr>
          <w:sz w:val="20"/>
          <w:szCs w:val="20"/>
          <w:lang w:eastAsia="ar-SA"/>
        </w:rPr>
      </w:pPr>
      <w:r w:rsidRPr="0065757D">
        <w:rPr>
          <w:sz w:val="20"/>
          <w:szCs w:val="20"/>
          <w:lang w:eastAsia="ar-SA"/>
        </w:rPr>
        <w:t>Cena netto (bez podatku VAT) ……………. (</w:t>
      </w:r>
      <w:r w:rsidRPr="0065757D">
        <w:rPr>
          <w:b/>
          <w:sz w:val="20"/>
          <w:szCs w:val="20"/>
          <w:lang w:eastAsia="ar-SA"/>
        </w:rPr>
        <w:t>Uwaga!</w:t>
      </w:r>
      <w:r w:rsidRPr="0065757D">
        <w:rPr>
          <w:sz w:val="20"/>
          <w:szCs w:val="20"/>
          <w:lang w:eastAsia="ar-SA"/>
        </w:rPr>
        <w:t xml:space="preserve"> Dotyczy tylko dostaw/usług dla których obowiązek podatkowy przechodzi na Zamawiającego);</w:t>
      </w:r>
    </w:p>
    <w:p w14:paraId="3D247FBA" w14:textId="77777777" w:rsidR="00FF4808" w:rsidRPr="0065757D" w:rsidRDefault="00FF4808" w:rsidP="00FF4808">
      <w:pPr>
        <w:suppressAutoHyphens/>
        <w:ind w:left="142"/>
        <w:jc w:val="both"/>
        <w:rPr>
          <w:sz w:val="20"/>
          <w:szCs w:val="20"/>
          <w:lang w:eastAsia="ar-SA"/>
        </w:rPr>
      </w:pPr>
    </w:p>
    <w:p w14:paraId="3C44D1C5" w14:textId="77777777" w:rsidR="00FF4808" w:rsidRPr="0065757D" w:rsidRDefault="00FF4808" w:rsidP="00FF4808">
      <w:pPr>
        <w:suppressAutoHyphens/>
        <w:ind w:left="284"/>
        <w:jc w:val="both"/>
        <w:rPr>
          <w:sz w:val="20"/>
          <w:szCs w:val="20"/>
          <w:lang w:eastAsia="ar-SA"/>
        </w:rPr>
      </w:pPr>
      <w:bookmarkStart w:id="7" w:name="_Hlk63762292"/>
      <w:r w:rsidRPr="0065757D">
        <w:rPr>
          <w:sz w:val="20"/>
          <w:szCs w:val="20"/>
          <w:lang w:eastAsia="ar-SA"/>
        </w:rPr>
        <w:t>*Niepotrzebne skreślić</w:t>
      </w:r>
      <w:bookmarkEnd w:id="7"/>
    </w:p>
    <w:p w14:paraId="37304C2E" w14:textId="77777777" w:rsidR="00FF4808" w:rsidRPr="0065757D" w:rsidRDefault="00FF4808" w:rsidP="00FF4808">
      <w:pPr>
        <w:suppressAutoHyphens/>
        <w:ind w:left="284"/>
        <w:jc w:val="both"/>
        <w:rPr>
          <w:sz w:val="20"/>
          <w:szCs w:val="20"/>
          <w:lang w:eastAsia="ar-SA"/>
        </w:rPr>
      </w:pPr>
    </w:p>
    <w:p w14:paraId="52E763D7" w14:textId="77777777" w:rsidR="00FF4808" w:rsidRPr="0065757D" w:rsidRDefault="00FF4808" w:rsidP="00FF4808">
      <w:pPr>
        <w:numPr>
          <w:ilvl w:val="0"/>
          <w:numId w:val="42"/>
        </w:numPr>
        <w:tabs>
          <w:tab w:val="num" w:pos="284"/>
        </w:tabs>
        <w:spacing w:after="120" w:line="259" w:lineRule="auto"/>
        <w:ind w:left="284" w:hanging="284"/>
        <w:rPr>
          <w:sz w:val="20"/>
          <w:szCs w:val="20"/>
        </w:rPr>
      </w:pPr>
      <w:r w:rsidRPr="0065757D">
        <w:rPr>
          <w:sz w:val="20"/>
          <w:szCs w:val="20"/>
          <w:highlight w:val="yellow"/>
        </w:rPr>
        <w:t>Oświadczamy</w:t>
      </w:r>
      <w:r w:rsidRPr="0065757D">
        <w:rPr>
          <w:sz w:val="20"/>
          <w:szCs w:val="20"/>
          <w:highlight w:val="yellow"/>
          <w:vertAlign w:val="superscript"/>
        </w:rPr>
        <w:footnoteReference w:id="2"/>
      </w:r>
      <w:r w:rsidRPr="0065757D">
        <w:rPr>
          <w:sz w:val="20"/>
          <w:szCs w:val="20"/>
          <w:highlight w:val="yellow"/>
        </w:rPr>
        <w:t xml:space="preserve">, że </w:t>
      </w:r>
      <w:r w:rsidRPr="0065757D">
        <w:rPr>
          <w:b/>
          <w:bCs/>
          <w:sz w:val="20"/>
          <w:szCs w:val="20"/>
          <w:highlight w:val="yellow"/>
        </w:rPr>
        <w:t>nie jesteśmy</w:t>
      </w:r>
      <w:r w:rsidRPr="0065757D">
        <w:rPr>
          <w:sz w:val="20"/>
          <w:szCs w:val="20"/>
          <w:highlight w:val="yellow"/>
        </w:rPr>
        <w:t xml:space="preserve"> /</w:t>
      </w:r>
      <w:r w:rsidRPr="0065757D">
        <w:rPr>
          <w:b/>
          <w:sz w:val="20"/>
          <w:szCs w:val="20"/>
          <w:highlight w:val="yellow"/>
        </w:rPr>
        <w:t xml:space="preserve">jesteśmy* </w:t>
      </w:r>
      <w:r w:rsidRPr="0065757D">
        <w:rPr>
          <w:sz w:val="20"/>
          <w:szCs w:val="20"/>
          <w:highlight w:val="yellow"/>
        </w:rPr>
        <w:t>:</w:t>
      </w:r>
      <w:r w:rsidRPr="0065757D">
        <w:rPr>
          <w:sz w:val="20"/>
          <w:szCs w:val="20"/>
        </w:rPr>
        <w:t xml:space="preserve">                                                                                                            mikroprzedsiębiorstwem /małym przedsiębiorstwem / średnim przedsiębiorstwem</w:t>
      </w:r>
      <w:r w:rsidRPr="0065757D">
        <w:rPr>
          <w:sz w:val="20"/>
          <w:szCs w:val="20"/>
          <w:vertAlign w:val="superscript"/>
        </w:rPr>
        <w:t>*</w:t>
      </w:r>
      <w:r w:rsidRPr="0065757D">
        <w:rPr>
          <w:sz w:val="20"/>
          <w:szCs w:val="20"/>
        </w:rPr>
        <w:t>.</w:t>
      </w:r>
    </w:p>
    <w:p w14:paraId="11EE14DC" w14:textId="77777777" w:rsidR="00FF4808" w:rsidRPr="0065757D" w:rsidRDefault="00FF4808" w:rsidP="00FF4808">
      <w:pPr>
        <w:suppressAutoHyphens/>
        <w:jc w:val="both"/>
        <w:rPr>
          <w:sz w:val="20"/>
          <w:szCs w:val="20"/>
          <w:lang w:eastAsia="ar-SA"/>
        </w:rPr>
      </w:pPr>
      <w:r w:rsidRPr="0065757D">
        <w:rPr>
          <w:sz w:val="20"/>
          <w:szCs w:val="20"/>
          <w:lang w:eastAsia="ar-SA"/>
        </w:rPr>
        <w:t xml:space="preserve">       *Niepotrzebne skreślić</w:t>
      </w:r>
    </w:p>
    <w:p w14:paraId="75A30905" w14:textId="77777777" w:rsidR="00FF4808" w:rsidRPr="0065757D" w:rsidRDefault="00FF4808" w:rsidP="00FF4808">
      <w:pPr>
        <w:suppressAutoHyphens/>
        <w:jc w:val="both"/>
        <w:rPr>
          <w:sz w:val="20"/>
          <w:szCs w:val="20"/>
          <w:lang w:eastAsia="ar-SA"/>
        </w:rPr>
      </w:pPr>
    </w:p>
    <w:p w14:paraId="0A9E0180" w14:textId="3242A7A6" w:rsidR="00FF4808" w:rsidRPr="0065757D" w:rsidRDefault="00FF4808" w:rsidP="000F2DB1">
      <w:pPr>
        <w:numPr>
          <w:ilvl w:val="0"/>
          <w:numId w:val="40"/>
        </w:numPr>
        <w:shd w:val="clear" w:color="auto" w:fill="FFFFFF"/>
        <w:tabs>
          <w:tab w:val="num" w:pos="284"/>
        </w:tabs>
        <w:suppressAutoHyphens/>
        <w:autoSpaceDE w:val="0"/>
        <w:spacing w:after="120" w:line="259" w:lineRule="auto"/>
        <w:ind w:left="284" w:hanging="284"/>
        <w:rPr>
          <w:sz w:val="20"/>
          <w:szCs w:val="20"/>
        </w:rPr>
      </w:pPr>
      <w:r w:rsidRPr="0065757D">
        <w:rPr>
          <w:sz w:val="20"/>
          <w:szCs w:val="20"/>
        </w:rPr>
        <w:t>Oświadczamy, iż zaakceptowaliśmy termin realizacji przedmiotu umowy wskazany w rozdziale II ust. 6 SWZ oraz w projektowanych postanowieniach umowy.</w:t>
      </w:r>
    </w:p>
    <w:p w14:paraId="6AAC4890" w14:textId="77777777" w:rsidR="00FF4808" w:rsidRPr="0065757D" w:rsidRDefault="00FF4808" w:rsidP="00FF4808">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Oświadczamy, że zapoznaliśmy się ze Specyfikacją Warunków Zamówienia i nie wnosimy do niej zastrzeżeń oraz zdobyliśmy konieczne informacje do przygotowania oferty.</w:t>
      </w:r>
    </w:p>
    <w:p w14:paraId="6E68BDF0" w14:textId="77777777" w:rsidR="00FF4808" w:rsidRPr="0065757D" w:rsidRDefault="00FF4808" w:rsidP="00FF4808">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Oświadczamy, że jesteśmy związani niniejszą ofertą na czas wskazany w Specyfikacji Warunków Zamówienia.</w:t>
      </w:r>
    </w:p>
    <w:p w14:paraId="434B832B" w14:textId="77777777" w:rsidR="00FF4808" w:rsidRPr="0065757D" w:rsidRDefault="00FF4808" w:rsidP="00FF4808">
      <w:pPr>
        <w:numPr>
          <w:ilvl w:val="0"/>
          <w:numId w:val="40"/>
        </w:numPr>
        <w:shd w:val="clear" w:color="auto" w:fill="FFFFFF"/>
        <w:tabs>
          <w:tab w:val="num" w:pos="284"/>
        </w:tabs>
        <w:suppressAutoHyphens/>
        <w:spacing w:after="120" w:line="259" w:lineRule="auto"/>
        <w:ind w:left="284" w:hanging="284"/>
        <w:jc w:val="both"/>
        <w:rPr>
          <w:sz w:val="20"/>
          <w:szCs w:val="20"/>
          <w:lang w:eastAsia="ar-SA"/>
        </w:rPr>
      </w:pPr>
      <w:r w:rsidRPr="0065757D">
        <w:rPr>
          <w:sz w:val="20"/>
          <w:szCs w:val="20"/>
          <w:lang w:eastAsia="ar-SA"/>
        </w:rPr>
        <w:t xml:space="preserve">Oświadczamy, że zawarte w Specyfikacji Warunków Zamówienia </w:t>
      </w:r>
      <w:r w:rsidRPr="0065757D">
        <w:rPr>
          <w:sz w:val="20"/>
          <w:szCs w:val="20"/>
        </w:rPr>
        <w:t>w projektowane postanowienia umowy</w:t>
      </w:r>
      <w:r w:rsidRPr="0065757D">
        <w:rPr>
          <w:sz w:val="20"/>
          <w:szCs w:val="20"/>
          <w:lang w:eastAsia="ar-SA"/>
        </w:rPr>
        <w:t xml:space="preserve"> zostały przez nas zaakceptowane i zobowiązujemy się w przypadku wyboru naszej oferty do zawarcia umowy w miejscu i terminie wyznaczonym przez Zamawiającego. </w:t>
      </w:r>
    </w:p>
    <w:p w14:paraId="42F3E083" w14:textId="77777777" w:rsidR="00FF4808" w:rsidRPr="0065757D" w:rsidRDefault="00FF4808" w:rsidP="00FF4808">
      <w:pPr>
        <w:numPr>
          <w:ilvl w:val="0"/>
          <w:numId w:val="40"/>
        </w:numPr>
        <w:shd w:val="clear" w:color="auto" w:fill="FFFFFF"/>
        <w:tabs>
          <w:tab w:val="num" w:pos="567"/>
        </w:tabs>
        <w:suppressAutoHyphens/>
        <w:autoSpaceDE w:val="0"/>
        <w:ind w:left="284" w:hanging="284"/>
        <w:jc w:val="both"/>
        <w:rPr>
          <w:sz w:val="20"/>
          <w:szCs w:val="20"/>
          <w:lang w:eastAsia="ar-SA"/>
        </w:rPr>
      </w:pPr>
      <w:r w:rsidRPr="0065757D">
        <w:rPr>
          <w:sz w:val="20"/>
          <w:szCs w:val="20"/>
          <w:lang w:eastAsia="ar-SA"/>
        </w:rPr>
        <w:t>Oświadczamy, iż zamierzamy zlecić podwykonawcy następujące części zamówienia</w:t>
      </w:r>
    </w:p>
    <w:p w14:paraId="20F8DDE7" w14:textId="77777777" w:rsidR="00FF4808" w:rsidRPr="0065757D" w:rsidRDefault="00FF4808" w:rsidP="00FF4808">
      <w:pPr>
        <w:shd w:val="clear" w:color="auto" w:fill="FFFFFF"/>
        <w:suppressAutoHyphens/>
        <w:autoSpaceDE w:val="0"/>
        <w:spacing w:after="120"/>
        <w:ind w:firstLine="284"/>
        <w:jc w:val="both"/>
        <w:rPr>
          <w:sz w:val="20"/>
          <w:szCs w:val="20"/>
          <w:lang w:eastAsia="ar-SA"/>
        </w:rPr>
      </w:pPr>
      <w:r w:rsidRPr="0065757D">
        <w:rPr>
          <w:sz w:val="20"/>
          <w:szCs w:val="20"/>
          <w:lang w:eastAsia="ar-SA"/>
        </w:rPr>
        <w:t xml:space="preserve">(wypełnić tylko w przypadku realizacji zamówienia przy udziale podwykonawców) </w:t>
      </w:r>
    </w:p>
    <w:p w14:paraId="0665B85E" w14:textId="77777777" w:rsidR="00FF4808" w:rsidRPr="0072135D" w:rsidRDefault="00FF4808" w:rsidP="00FF4808">
      <w:pPr>
        <w:numPr>
          <w:ilvl w:val="5"/>
          <w:numId w:val="41"/>
        </w:numPr>
        <w:shd w:val="clear" w:color="auto" w:fill="FFFFFF"/>
        <w:tabs>
          <w:tab w:val="num" w:pos="567"/>
        </w:tabs>
        <w:suppressAutoHyphens/>
        <w:autoSpaceDE w:val="0"/>
        <w:spacing w:after="120" w:line="259" w:lineRule="auto"/>
        <w:ind w:left="567" w:hanging="283"/>
        <w:jc w:val="both"/>
        <w:rPr>
          <w:sz w:val="20"/>
          <w:szCs w:val="20"/>
          <w:highlight w:val="yellow"/>
          <w:lang w:eastAsia="ar-SA"/>
        </w:rPr>
      </w:pPr>
      <w:r w:rsidRPr="0072135D">
        <w:rPr>
          <w:sz w:val="20"/>
          <w:szCs w:val="20"/>
          <w:highlight w:val="yellow"/>
          <w:lang w:eastAsia="ar-SA"/>
        </w:rPr>
        <w:t>część ………………………………… nazwa podwykonawcy ………………..</w:t>
      </w:r>
    </w:p>
    <w:p w14:paraId="075EB2A3" w14:textId="77777777" w:rsidR="00FF4808" w:rsidRPr="0072135D" w:rsidRDefault="00FF4808" w:rsidP="00FF4808">
      <w:pPr>
        <w:numPr>
          <w:ilvl w:val="5"/>
          <w:numId w:val="41"/>
        </w:numPr>
        <w:shd w:val="clear" w:color="auto" w:fill="FFFFFF"/>
        <w:tabs>
          <w:tab w:val="num" w:pos="567"/>
        </w:tabs>
        <w:suppressAutoHyphens/>
        <w:autoSpaceDE w:val="0"/>
        <w:spacing w:after="120" w:line="259" w:lineRule="auto"/>
        <w:ind w:left="567" w:hanging="283"/>
        <w:jc w:val="both"/>
        <w:rPr>
          <w:sz w:val="20"/>
          <w:szCs w:val="20"/>
          <w:highlight w:val="yellow"/>
          <w:lang w:eastAsia="ar-SA"/>
        </w:rPr>
      </w:pPr>
      <w:r w:rsidRPr="0072135D">
        <w:rPr>
          <w:sz w:val="20"/>
          <w:szCs w:val="20"/>
          <w:highlight w:val="yellow"/>
          <w:lang w:eastAsia="ar-SA"/>
        </w:rPr>
        <w:t>część ………………………………… nazwa podwykonawcy ………………..</w:t>
      </w:r>
    </w:p>
    <w:p w14:paraId="56F7CB70" w14:textId="77777777" w:rsidR="00FF4808" w:rsidRPr="0065757D" w:rsidRDefault="00FF4808" w:rsidP="00FF4808">
      <w:pPr>
        <w:numPr>
          <w:ilvl w:val="0"/>
          <w:numId w:val="40"/>
        </w:numPr>
        <w:shd w:val="clear" w:color="auto" w:fill="FFFFFF"/>
        <w:tabs>
          <w:tab w:val="num" w:pos="284"/>
        </w:tabs>
        <w:suppressAutoHyphens/>
        <w:autoSpaceDE w:val="0"/>
        <w:spacing w:after="120" w:line="259" w:lineRule="auto"/>
        <w:ind w:left="284" w:hanging="284"/>
        <w:jc w:val="both"/>
        <w:rPr>
          <w:sz w:val="20"/>
          <w:szCs w:val="20"/>
          <w:lang w:eastAsia="ar-SA"/>
        </w:rPr>
      </w:pPr>
      <w:r w:rsidRPr="0065757D">
        <w:rPr>
          <w:sz w:val="20"/>
          <w:szCs w:val="20"/>
          <w:lang w:eastAsia="ar-SA"/>
        </w:rPr>
        <w:t xml:space="preserve">Integralną część niniejszej oferty stanowią dokumenty wymagane treścią </w:t>
      </w:r>
      <w:r w:rsidRPr="0065757D">
        <w:rPr>
          <w:rFonts w:eastAsia="Calibri"/>
          <w:sz w:val="20"/>
          <w:szCs w:val="20"/>
          <w:lang w:eastAsia="en-US"/>
        </w:rPr>
        <w:t>rozdziału II ust. 9 pkt 1 SWZ</w:t>
      </w:r>
      <w:r w:rsidRPr="0065757D">
        <w:rPr>
          <w:sz w:val="20"/>
          <w:szCs w:val="20"/>
          <w:lang w:eastAsia="ar-SA"/>
        </w:rPr>
        <w:t>.</w:t>
      </w:r>
    </w:p>
    <w:p w14:paraId="7B4478AD" w14:textId="77777777" w:rsidR="00FF4808" w:rsidRPr="0065757D" w:rsidRDefault="00FF4808" w:rsidP="00FF4808">
      <w:pPr>
        <w:spacing w:after="120"/>
        <w:ind w:left="284" w:hanging="284"/>
        <w:jc w:val="both"/>
        <w:rPr>
          <w:rFonts w:eastAsia="Calibri"/>
          <w:sz w:val="20"/>
          <w:szCs w:val="20"/>
        </w:rPr>
      </w:pPr>
      <w:r w:rsidRPr="0065757D">
        <w:rPr>
          <w:sz w:val="20"/>
          <w:szCs w:val="20"/>
        </w:rPr>
        <w:lastRenderedPageBreak/>
        <w:t xml:space="preserve">9. </w:t>
      </w:r>
      <w:r w:rsidRPr="0065757D">
        <w:rPr>
          <w:sz w:val="20"/>
          <w:szCs w:val="20"/>
        </w:rPr>
        <w:tab/>
      </w:r>
      <w:r w:rsidRPr="0065757D">
        <w:rPr>
          <w:rFonts w:eastAsia="Calibri"/>
          <w:sz w:val="20"/>
          <w:szCs w:val="20"/>
        </w:rPr>
        <w:t>Oświadczam, że wypełniłem obowiązki informacyjne przewidziane w art. 13 lub art. 14 RODO</w:t>
      </w:r>
      <w:r w:rsidRPr="0065757D">
        <w:rPr>
          <w:rFonts w:eastAsia="Calibri"/>
          <w:sz w:val="20"/>
          <w:szCs w:val="20"/>
          <w:vertAlign w:val="superscript"/>
        </w:rPr>
        <w:t>1)</w:t>
      </w:r>
      <w:r w:rsidRPr="0065757D">
        <w:rPr>
          <w:rFonts w:eastAsia="Calibri"/>
          <w:sz w:val="20"/>
          <w:szCs w:val="20"/>
        </w:rPr>
        <w:t xml:space="preserve"> wobec osób fizycznych, od których dane osobowe bezpośrednio lub pośrednio pozyskałem w celu ubiegania się o udzielenie zamówienia publicznego w niniejszym postępowaniu.*</w:t>
      </w:r>
    </w:p>
    <w:p w14:paraId="0CD681C2" w14:textId="77777777" w:rsidR="00FF4808" w:rsidRPr="0065757D" w:rsidRDefault="00FF4808" w:rsidP="00FF4808">
      <w:pPr>
        <w:spacing w:after="120"/>
        <w:ind w:left="284" w:hanging="284"/>
        <w:jc w:val="both"/>
        <w:rPr>
          <w:rFonts w:eastAsia="Calibri"/>
          <w:sz w:val="20"/>
          <w:szCs w:val="20"/>
        </w:rPr>
      </w:pPr>
    </w:p>
    <w:p w14:paraId="5C1949C3" w14:textId="77777777" w:rsidR="00FF4808" w:rsidRPr="00A857CB" w:rsidRDefault="00FF4808" w:rsidP="00FF4808">
      <w:pPr>
        <w:jc w:val="both"/>
        <w:rPr>
          <w:rFonts w:eastAsia="Calibri"/>
          <w:sz w:val="18"/>
          <w:szCs w:val="18"/>
          <w:lang w:eastAsia="en-US"/>
        </w:rPr>
      </w:pPr>
      <w:r w:rsidRPr="00A857CB">
        <w:rPr>
          <w:rFonts w:eastAsia="Calibri"/>
          <w:sz w:val="18"/>
          <w:szCs w:val="18"/>
          <w:vertAlign w:val="superscript"/>
          <w:lang w:eastAsia="en-US"/>
        </w:rPr>
        <w:t xml:space="preserve">1) </w:t>
      </w:r>
      <w:r w:rsidRPr="00A857CB">
        <w:rPr>
          <w:rFonts w:eastAsia="Calibr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2F9DD2" w14:textId="77777777" w:rsidR="00FF4808" w:rsidRPr="00A857CB" w:rsidRDefault="00FF4808" w:rsidP="00FF4808">
      <w:pPr>
        <w:jc w:val="both"/>
        <w:rPr>
          <w:rFonts w:eastAsia="Calibri"/>
          <w:sz w:val="18"/>
          <w:szCs w:val="18"/>
          <w:lang w:eastAsia="en-US"/>
        </w:rPr>
      </w:pPr>
    </w:p>
    <w:p w14:paraId="2AC67548" w14:textId="77777777" w:rsidR="00FF4808" w:rsidRDefault="00FF4808" w:rsidP="00FF4808">
      <w:pPr>
        <w:ind w:left="142" w:hanging="142"/>
        <w:jc w:val="both"/>
        <w:rPr>
          <w:rFonts w:eastAsia="Calibri"/>
          <w:sz w:val="18"/>
          <w:szCs w:val="18"/>
        </w:rPr>
      </w:pPr>
      <w:r w:rsidRPr="00A857CB">
        <w:rPr>
          <w:rFonts w:eastAsia="Calibr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8E0587" w14:textId="77777777" w:rsidR="00FF4808" w:rsidRDefault="00FF4808" w:rsidP="00FF4808">
      <w:pPr>
        <w:ind w:left="142" w:hanging="142"/>
        <w:jc w:val="both"/>
        <w:rPr>
          <w:rFonts w:eastAsia="Calibri"/>
          <w:sz w:val="18"/>
          <w:szCs w:val="18"/>
        </w:rPr>
      </w:pPr>
    </w:p>
    <w:p w14:paraId="5576D2A0" w14:textId="77777777" w:rsidR="00FF4808" w:rsidRDefault="00FF4808" w:rsidP="00FF4808">
      <w:pPr>
        <w:ind w:left="142" w:hanging="142"/>
        <w:jc w:val="both"/>
        <w:rPr>
          <w:rFonts w:eastAsia="Calibri"/>
          <w:sz w:val="18"/>
          <w:szCs w:val="18"/>
        </w:rPr>
      </w:pPr>
    </w:p>
    <w:p w14:paraId="4A7B2203" w14:textId="77777777" w:rsidR="00FF4808" w:rsidRDefault="00FF4808" w:rsidP="00FF4808">
      <w:pPr>
        <w:ind w:left="142" w:hanging="142"/>
        <w:jc w:val="both"/>
        <w:rPr>
          <w:rFonts w:eastAsia="Calibri"/>
          <w:sz w:val="18"/>
          <w:szCs w:val="18"/>
        </w:rPr>
      </w:pPr>
    </w:p>
    <w:p w14:paraId="70D4976B" w14:textId="77777777" w:rsidR="00FF4808" w:rsidRDefault="00FF4808" w:rsidP="00FF4808">
      <w:pPr>
        <w:ind w:left="142" w:hanging="142"/>
        <w:jc w:val="both"/>
        <w:rPr>
          <w:rFonts w:eastAsia="Calibri"/>
          <w:sz w:val="18"/>
          <w:szCs w:val="18"/>
        </w:rPr>
      </w:pPr>
    </w:p>
    <w:p w14:paraId="6C6E1B04" w14:textId="77777777" w:rsidR="00FF4808" w:rsidRPr="00610554" w:rsidRDefault="00FF4808" w:rsidP="00FF4808">
      <w:pPr>
        <w:spacing w:after="120"/>
        <w:jc w:val="both"/>
        <w:rPr>
          <w:rFonts w:ascii="Arial" w:hAnsi="Arial" w:cs="Arial"/>
          <w:b/>
          <w:bCs/>
          <w:i/>
          <w:iCs/>
          <w:color w:val="FF0000"/>
          <w:sz w:val="22"/>
          <w:szCs w:val="22"/>
        </w:rPr>
      </w:pPr>
      <w:r w:rsidRPr="00AF6CA7">
        <w:rPr>
          <w:rFonts w:ascii="Arial" w:hAnsi="Arial" w:cs="Arial"/>
          <w:b/>
          <w:bCs/>
          <w:i/>
          <w:iCs/>
          <w:color w:val="FF0000"/>
          <w:sz w:val="22"/>
          <w:szCs w:val="22"/>
        </w:rPr>
        <w:t>Dokument musi zostać opatrzony kwalifikowanym podpisem elektronicznym, podpisem zaufanym lub podpisem osobistym</w:t>
      </w:r>
    </w:p>
    <w:p w14:paraId="26C1C4E8" w14:textId="77777777" w:rsidR="00FF4808" w:rsidRDefault="00FF4808" w:rsidP="00FF4808">
      <w:pPr>
        <w:ind w:left="142" w:hanging="142"/>
        <w:jc w:val="both"/>
        <w:rPr>
          <w:rFonts w:eastAsia="Calibri"/>
          <w:sz w:val="18"/>
          <w:szCs w:val="18"/>
        </w:rPr>
      </w:pPr>
    </w:p>
    <w:p w14:paraId="72ABB472" w14:textId="77777777" w:rsidR="00FF4808" w:rsidRDefault="00FF4808" w:rsidP="00FF4808">
      <w:pPr>
        <w:ind w:left="142" w:hanging="142"/>
        <w:jc w:val="both"/>
        <w:rPr>
          <w:rFonts w:eastAsia="Calibri"/>
          <w:sz w:val="18"/>
          <w:szCs w:val="18"/>
        </w:rPr>
      </w:pPr>
    </w:p>
    <w:p w14:paraId="40367426" w14:textId="77777777" w:rsidR="00FF4808" w:rsidRDefault="00FF4808" w:rsidP="00FF4808">
      <w:pPr>
        <w:ind w:left="142" w:hanging="142"/>
        <w:jc w:val="both"/>
        <w:rPr>
          <w:rFonts w:eastAsia="Calibri"/>
          <w:sz w:val="18"/>
          <w:szCs w:val="18"/>
        </w:rPr>
      </w:pPr>
    </w:p>
    <w:p w14:paraId="04129DAA" w14:textId="69565456" w:rsidR="00FF4808" w:rsidRDefault="00FF4808" w:rsidP="00FF4808">
      <w:pPr>
        <w:ind w:left="142" w:hanging="142"/>
        <w:jc w:val="both"/>
        <w:rPr>
          <w:rFonts w:eastAsia="Calibri"/>
          <w:sz w:val="18"/>
          <w:szCs w:val="18"/>
        </w:rPr>
      </w:pPr>
    </w:p>
    <w:p w14:paraId="2FEE56E3" w14:textId="65880EAA" w:rsidR="00FF4808" w:rsidRDefault="00FF4808" w:rsidP="00FF4808">
      <w:pPr>
        <w:ind w:left="142" w:hanging="142"/>
        <w:jc w:val="both"/>
        <w:rPr>
          <w:rFonts w:eastAsia="Calibri"/>
          <w:sz w:val="18"/>
          <w:szCs w:val="18"/>
        </w:rPr>
      </w:pPr>
    </w:p>
    <w:p w14:paraId="2FA7858C" w14:textId="48BB1404" w:rsidR="00FF4808" w:rsidRDefault="00FF4808" w:rsidP="00FF4808">
      <w:pPr>
        <w:ind w:left="142" w:hanging="142"/>
        <w:jc w:val="both"/>
        <w:rPr>
          <w:rFonts w:eastAsia="Calibri"/>
          <w:sz w:val="18"/>
          <w:szCs w:val="18"/>
        </w:rPr>
      </w:pPr>
    </w:p>
    <w:p w14:paraId="4BFBB438" w14:textId="123DAF39" w:rsidR="00FF4808" w:rsidRDefault="00FF4808" w:rsidP="00FF4808">
      <w:pPr>
        <w:ind w:left="142" w:hanging="142"/>
        <w:jc w:val="both"/>
        <w:rPr>
          <w:rFonts w:eastAsia="Calibri"/>
          <w:sz w:val="18"/>
          <w:szCs w:val="18"/>
        </w:rPr>
      </w:pPr>
    </w:p>
    <w:p w14:paraId="6377E03E" w14:textId="08E28FC1" w:rsidR="00FF4808" w:rsidRDefault="00FF4808" w:rsidP="00FF4808">
      <w:pPr>
        <w:ind w:left="142" w:hanging="142"/>
        <w:jc w:val="both"/>
        <w:rPr>
          <w:rFonts w:eastAsia="Calibri"/>
          <w:sz w:val="18"/>
          <w:szCs w:val="18"/>
        </w:rPr>
      </w:pPr>
    </w:p>
    <w:p w14:paraId="76B1A1CC" w14:textId="17990247" w:rsidR="00FF4808" w:rsidRDefault="00FF4808" w:rsidP="00FF4808">
      <w:pPr>
        <w:ind w:left="142" w:hanging="142"/>
        <w:jc w:val="both"/>
        <w:rPr>
          <w:rFonts w:eastAsia="Calibri"/>
          <w:sz w:val="18"/>
          <w:szCs w:val="18"/>
        </w:rPr>
      </w:pPr>
    </w:p>
    <w:p w14:paraId="63F9184F" w14:textId="66268994" w:rsidR="00FF4808" w:rsidRDefault="00FF4808" w:rsidP="00FF4808">
      <w:pPr>
        <w:ind w:left="142" w:hanging="142"/>
        <w:jc w:val="both"/>
        <w:rPr>
          <w:rFonts w:eastAsia="Calibri"/>
          <w:sz w:val="18"/>
          <w:szCs w:val="18"/>
        </w:rPr>
      </w:pPr>
    </w:p>
    <w:p w14:paraId="6F78EEC5" w14:textId="0D6CED03" w:rsidR="00FF4808" w:rsidRDefault="00FF4808" w:rsidP="00FF4808">
      <w:pPr>
        <w:ind w:left="142" w:hanging="142"/>
        <w:jc w:val="both"/>
        <w:rPr>
          <w:rFonts w:eastAsia="Calibri"/>
          <w:sz w:val="18"/>
          <w:szCs w:val="18"/>
        </w:rPr>
      </w:pPr>
    </w:p>
    <w:p w14:paraId="26CD3FDE" w14:textId="2B17EED5" w:rsidR="00FF4808" w:rsidRDefault="00FF4808" w:rsidP="00FF4808">
      <w:pPr>
        <w:ind w:left="142" w:hanging="142"/>
        <w:jc w:val="both"/>
        <w:rPr>
          <w:rFonts w:eastAsia="Calibri"/>
          <w:sz w:val="18"/>
          <w:szCs w:val="18"/>
        </w:rPr>
      </w:pPr>
    </w:p>
    <w:p w14:paraId="50322A49" w14:textId="2F8D023F" w:rsidR="00FF4808" w:rsidRDefault="00FF4808" w:rsidP="00FF4808">
      <w:pPr>
        <w:ind w:left="142" w:hanging="142"/>
        <w:jc w:val="both"/>
        <w:rPr>
          <w:rFonts w:eastAsia="Calibri"/>
          <w:sz w:val="18"/>
          <w:szCs w:val="18"/>
        </w:rPr>
      </w:pPr>
    </w:p>
    <w:p w14:paraId="4F9BE88D" w14:textId="2B3555DF" w:rsidR="00FF4808" w:rsidRDefault="00FF4808" w:rsidP="00FF4808">
      <w:pPr>
        <w:ind w:left="142" w:hanging="142"/>
        <w:jc w:val="both"/>
        <w:rPr>
          <w:rFonts w:eastAsia="Calibri"/>
          <w:sz w:val="18"/>
          <w:szCs w:val="18"/>
        </w:rPr>
      </w:pPr>
    </w:p>
    <w:p w14:paraId="382C0E06" w14:textId="0D22D6FF" w:rsidR="00FF4808" w:rsidRDefault="00FF4808" w:rsidP="00FF4808">
      <w:pPr>
        <w:ind w:left="142" w:hanging="142"/>
        <w:jc w:val="both"/>
        <w:rPr>
          <w:rFonts w:eastAsia="Calibri"/>
          <w:sz w:val="18"/>
          <w:szCs w:val="18"/>
        </w:rPr>
      </w:pPr>
    </w:p>
    <w:p w14:paraId="0C9EADCF" w14:textId="3E7EA861" w:rsidR="00FF4808" w:rsidRDefault="00FF4808" w:rsidP="00FF4808">
      <w:pPr>
        <w:ind w:left="142" w:hanging="142"/>
        <w:jc w:val="both"/>
        <w:rPr>
          <w:rFonts w:eastAsia="Calibri"/>
          <w:sz w:val="18"/>
          <w:szCs w:val="18"/>
        </w:rPr>
      </w:pPr>
    </w:p>
    <w:p w14:paraId="1C0E6456" w14:textId="6F2BFB93" w:rsidR="00FF4808" w:rsidRDefault="00FF4808" w:rsidP="00FF4808">
      <w:pPr>
        <w:ind w:left="142" w:hanging="142"/>
        <w:jc w:val="both"/>
        <w:rPr>
          <w:rFonts w:eastAsia="Calibri"/>
          <w:sz w:val="18"/>
          <w:szCs w:val="18"/>
        </w:rPr>
      </w:pPr>
    </w:p>
    <w:p w14:paraId="055F296C" w14:textId="2EC4C0D1" w:rsidR="00FF4808" w:rsidRDefault="00FF4808" w:rsidP="00FF4808">
      <w:pPr>
        <w:ind w:left="142" w:hanging="142"/>
        <w:jc w:val="both"/>
        <w:rPr>
          <w:rFonts w:eastAsia="Calibri"/>
          <w:sz w:val="18"/>
          <w:szCs w:val="18"/>
        </w:rPr>
      </w:pPr>
    </w:p>
    <w:p w14:paraId="4D25EEB0" w14:textId="4342AAD5" w:rsidR="00FF4808" w:rsidRDefault="00FF4808" w:rsidP="00FF4808">
      <w:pPr>
        <w:ind w:left="142" w:hanging="142"/>
        <w:jc w:val="both"/>
        <w:rPr>
          <w:rFonts w:eastAsia="Calibri"/>
          <w:sz w:val="18"/>
          <w:szCs w:val="18"/>
        </w:rPr>
      </w:pPr>
    </w:p>
    <w:p w14:paraId="6FA07F7F" w14:textId="7B482E55" w:rsidR="00FF4808" w:rsidRDefault="00FF4808" w:rsidP="00FF4808">
      <w:pPr>
        <w:ind w:left="142" w:hanging="142"/>
        <w:jc w:val="both"/>
        <w:rPr>
          <w:rFonts w:eastAsia="Calibri"/>
          <w:sz w:val="18"/>
          <w:szCs w:val="18"/>
        </w:rPr>
      </w:pPr>
    </w:p>
    <w:p w14:paraId="1B26752F" w14:textId="2D6A3AC2" w:rsidR="00FF4808" w:rsidRDefault="00FF4808" w:rsidP="00FF4808">
      <w:pPr>
        <w:ind w:left="142" w:hanging="142"/>
        <w:jc w:val="both"/>
        <w:rPr>
          <w:rFonts w:eastAsia="Calibri"/>
          <w:sz w:val="18"/>
          <w:szCs w:val="18"/>
        </w:rPr>
      </w:pPr>
    </w:p>
    <w:p w14:paraId="5F5CDE2B" w14:textId="08C41295" w:rsidR="00FF4808" w:rsidRDefault="00FF4808" w:rsidP="00FF4808">
      <w:pPr>
        <w:ind w:left="142" w:hanging="142"/>
        <w:jc w:val="both"/>
        <w:rPr>
          <w:rFonts w:eastAsia="Calibri"/>
          <w:sz w:val="18"/>
          <w:szCs w:val="18"/>
        </w:rPr>
      </w:pPr>
    </w:p>
    <w:p w14:paraId="65099460" w14:textId="3B8E1432" w:rsidR="00FF4808" w:rsidRDefault="00FF4808" w:rsidP="00FF4808">
      <w:pPr>
        <w:ind w:left="142" w:hanging="142"/>
        <w:jc w:val="both"/>
        <w:rPr>
          <w:rFonts w:eastAsia="Calibri"/>
          <w:sz w:val="18"/>
          <w:szCs w:val="18"/>
        </w:rPr>
      </w:pPr>
    </w:p>
    <w:p w14:paraId="54A99C87" w14:textId="09E6C322" w:rsidR="00FF4808" w:rsidRDefault="00FF4808" w:rsidP="00FF4808">
      <w:pPr>
        <w:ind w:left="142" w:hanging="142"/>
        <w:jc w:val="both"/>
        <w:rPr>
          <w:rFonts w:eastAsia="Calibri"/>
          <w:sz w:val="18"/>
          <w:szCs w:val="18"/>
        </w:rPr>
      </w:pPr>
    </w:p>
    <w:p w14:paraId="74D8ABE4" w14:textId="3747410A" w:rsidR="00FF4808" w:rsidRDefault="00FF4808" w:rsidP="00FF4808">
      <w:pPr>
        <w:ind w:left="142" w:hanging="142"/>
        <w:jc w:val="both"/>
        <w:rPr>
          <w:rFonts w:eastAsia="Calibri"/>
          <w:sz w:val="18"/>
          <w:szCs w:val="18"/>
        </w:rPr>
      </w:pPr>
    </w:p>
    <w:p w14:paraId="4396F62C" w14:textId="77777777" w:rsidR="00FF4808" w:rsidRDefault="00FF4808" w:rsidP="00FF4808">
      <w:pPr>
        <w:ind w:left="142" w:hanging="142"/>
        <w:jc w:val="both"/>
        <w:rPr>
          <w:rFonts w:eastAsia="Calibri"/>
          <w:sz w:val="18"/>
          <w:szCs w:val="18"/>
        </w:rPr>
      </w:pPr>
    </w:p>
    <w:p w14:paraId="59373DA6" w14:textId="77777777" w:rsidR="00FF4808" w:rsidRDefault="00FF4808" w:rsidP="00FF4808">
      <w:pPr>
        <w:ind w:left="142" w:hanging="142"/>
        <w:jc w:val="both"/>
        <w:rPr>
          <w:rFonts w:eastAsia="Calibri"/>
          <w:sz w:val="18"/>
          <w:szCs w:val="18"/>
        </w:rPr>
      </w:pPr>
    </w:p>
    <w:p w14:paraId="374500AB" w14:textId="77777777" w:rsidR="00FF4808" w:rsidRDefault="00FF4808" w:rsidP="00FF4808">
      <w:pPr>
        <w:ind w:left="142" w:hanging="142"/>
        <w:jc w:val="both"/>
        <w:rPr>
          <w:rFonts w:eastAsia="Calibri"/>
          <w:sz w:val="18"/>
          <w:szCs w:val="18"/>
        </w:rPr>
      </w:pPr>
    </w:p>
    <w:p w14:paraId="6D376128" w14:textId="77777777" w:rsidR="00FF4808" w:rsidRDefault="00FF4808" w:rsidP="00FF4808">
      <w:pPr>
        <w:ind w:left="142" w:hanging="142"/>
        <w:jc w:val="both"/>
        <w:rPr>
          <w:rFonts w:eastAsia="Calibri"/>
          <w:sz w:val="18"/>
          <w:szCs w:val="18"/>
        </w:rPr>
      </w:pPr>
    </w:p>
    <w:p w14:paraId="00972EDA" w14:textId="5EAA7B35" w:rsidR="00FF4808" w:rsidRDefault="00FF4808" w:rsidP="00FF4808">
      <w:pPr>
        <w:ind w:left="142" w:hanging="142"/>
        <w:jc w:val="both"/>
        <w:rPr>
          <w:rFonts w:eastAsia="Calibri"/>
          <w:sz w:val="18"/>
          <w:szCs w:val="18"/>
        </w:rPr>
      </w:pPr>
    </w:p>
    <w:p w14:paraId="4D458B2D" w14:textId="7FF91EE7" w:rsidR="006661FC" w:rsidRDefault="006661FC" w:rsidP="00FF4808">
      <w:pPr>
        <w:ind w:left="142" w:hanging="142"/>
        <w:jc w:val="both"/>
        <w:rPr>
          <w:rFonts w:eastAsia="Calibri"/>
          <w:sz w:val="18"/>
          <w:szCs w:val="18"/>
        </w:rPr>
      </w:pPr>
    </w:p>
    <w:p w14:paraId="132370CB" w14:textId="51AACC60" w:rsidR="006661FC" w:rsidRDefault="006661FC" w:rsidP="00FF4808">
      <w:pPr>
        <w:ind w:left="142" w:hanging="142"/>
        <w:jc w:val="both"/>
        <w:rPr>
          <w:rFonts w:eastAsia="Calibri"/>
          <w:sz w:val="18"/>
          <w:szCs w:val="18"/>
        </w:rPr>
      </w:pPr>
    </w:p>
    <w:p w14:paraId="206F544C" w14:textId="6A019DC8" w:rsidR="006661FC" w:rsidRDefault="006661FC" w:rsidP="00FF4808">
      <w:pPr>
        <w:ind w:left="142" w:hanging="142"/>
        <w:jc w:val="both"/>
        <w:rPr>
          <w:rFonts w:eastAsia="Calibri"/>
          <w:sz w:val="18"/>
          <w:szCs w:val="18"/>
        </w:rPr>
      </w:pPr>
    </w:p>
    <w:p w14:paraId="5B0EE802" w14:textId="65E77336" w:rsidR="006661FC" w:rsidRDefault="006661FC" w:rsidP="00FF4808">
      <w:pPr>
        <w:ind w:left="142" w:hanging="142"/>
        <w:jc w:val="both"/>
        <w:rPr>
          <w:rFonts w:eastAsia="Calibri"/>
          <w:sz w:val="18"/>
          <w:szCs w:val="18"/>
        </w:rPr>
      </w:pPr>
    </w:p>
    <w:p w14:paraId="7B3BBA53" w14:textId="3D680EF1" w:rsidR="006661FC" w:rsidRDefault="006661FC" w:rsidP="00FF4808">
      <w:pPr>
        <w:ind w:left="142" w:hanging="142"/>
        <w:jc w:val="both"/>
        <w:rPr>
          <w:rFonts w:eastAsia="Calibri"/>
          <w:sz w:val="18"/>
          <w:szCs w:val="18"/>
        </w:rPr>
      </w:pPr>
    </w:p>
    <w:p w14:paraId="5C121914" w14:textId="3D58F2D3" w:rsidR="006661FC" w:rsidRDefault="006661FC" w:rsidP="00FF4808">
      <w:pPr>
        <w:ind w:left="142" w:hanging="142"/>
        <w:jc w:val="both"/>
        <w:rPr>
          <w:rFonts w:eastAsia="Calibri"/>
          <w:sz w:val="18"/>
          <w:szCs w:val="18"/>
        </w:rPr>
      </w:pPr>
    </w:p>
    <w:p w14:paraId="18686B56" w14:textId="78EA7E2F" w:rsidR="006661FC" w:rsidRDefault="006661FC" w:rsidP="00FF4808">
      <w:pPr>
        <w:ind w:left="142" w:hanging="142"/>
        <w:jc w:val="both"/>
        <w:rPr>
          <w:rFonts w:eastAsia="Calibri"/>
          <w:sz w:val="18"/>
          <w:szCs w:val="18"/>
        </w:rPr>
      </w:pPr>
    </w:p>
    <w:p w14:paraId="56F7B6E7" w14:textId="7830900F" w:rsidR="006661FC" w:rsidRDefault="006661FC" w:rsidP="00FF4808">
      <w:pPr>
        <w:ind w:left="142" w:hanging="142"/>
        <w:jc w:val="both"/>
        <w:rPr>
          <w:rFonts w:eastAsia="Calibri"/>
          <w:sz w:val="18"/>
          <w:szCs w:val="18"/>
        </w:rPr>
      </w:pPr>
    </w:p>
    <w:p w14:paraId="7A138EF9" w14:textId="5B60ECA7" w:rsidR="006661FC" w:rsidRDefault="006661FC" w:rsidP="00FF4808">
      <w:pPr>
        <w:ind w:left="142" w:hanging="142"/>
        <w:jc w:val="both"/>
        <w:rPr>
          <w:rFonts w:eastAsia="Calibri"/>
          <w:sz w:val="18"/>
          <w:szCs w:val="18"/>
        </w:rPr>
      </w:pPr>
    </w:p>
    <w:p w14:paraId="3063A8CC" w14:textId="2D4196C1" w:rsidR="006661FC" w:rsidRDefault="006661FC" w:rsidP="00FF4808">
      <w:pPr>
        <w:ind w:left="142" w:hanging="142"/>
        <w:jc w:val="both"/>
        <w:rPr>
          <w:rFonts w:eastAsia="Calibri"/>
          <w:sz w:val="18"/>
          <w:szCs w:val="18"/>
        </w:rPr>
      </w:pPr>
    </w:p>
    <w:p w14:paraId="48412322" w14:textId="05EDB1F6" w:rsidR="00607F70" w:rsidRDefault="00607F70" w:rsidP="00FF4808">
      <w:pPr>
        <w:ind w:left="142" w:hanging="142"/>
        <w:jc w:val="both"/>
        <w:rPr>
          <w:rFonts w:eastAsia="Calibri"/>
          <w:sz w:val="18"/>
          <w:szCs w:val="18"/>
        </w:rPr>
      </w:pPr>
    </w:p>
    <w:p w14:paraId="0AD0DF58" w14:textId="0A14F68F" w:rsidR="00607F70" w:rsidRDefault="00607F70" w:rsidP="00FF4808">
      <w:pPr>
        <w:ind w:left="142" w:hanging="142"/>
        <w:jc w:val="both"/>
        <w:rPr>
          <w:rFonts w:eastAsia="Calibri"/>
          <w:sz w:val="18"/>
          <w:szCs w:val="18"/>
        </w:rPr>
      </w:pPr>
    </w:p>
    <w:p w14:paraId="61437947" w14:textId="749094DF" w:rsidR="00607F70" w:rsidRDefault="00607F70" w:rsidP="00FF4808">
      <w:pPr>
        <w:ind w:left="142" w:hanging="142"/>
        <w:jc w:val="both"/>
        <w:rPr>
          <w:rFonts w:eastAsia="Calibri"/>
          <w:sz w:val="18"/>
          <w:szCs w:val="18"/>
        </w:rPr>
      </w:pPr>
    </w:p>
    <w:p w14:paraId="69AC276B" w14:textId="0C71302E" w:rsidR="00607F70" w:rsidRDefault="00607F70" w:rsidP="00FF4808">
      <w:pPr>
        <w:ind w:left="142" w:hanging="142"/>
        <w:jc w:val="both"/>
        <w:rPr>
          <w:rFonts w:eastAsia="Calibri"/>
          <w:sz w:val="18"/>
          <w:szCs w:val="18"/>
        </w:rPr>
      </w:pPr>
    </w:p>
    <w:p w14:paraId="6D52154C" w14:textId="0107F47B" w:rsidR="00607F70" w:rsidRDefault="00607F70" w:rsidP="00FF4808">
      <w:pPr>
        <w:ind w:left="142" w:hanging="142"/>
        <w:jc w:val="both"/>
        <w:rPr>
          <w:rFonts w:eastAsia="Calibri"/>
          <w:sz w:val="18"/>
          <w:szCs w:val="18"/>
        </w:rPr>
      </w:pPr>
    </w:p>
    <w:p w14:paraId="293ACD81" w14:textId="4FEA97E5" w:rsidR="00607F70" w:rsidRDefault="00607F70" w:rsidP="00FF4808">
      <w:pPr>
        <w:ind w:left="142" w:hanging="142"/>
        <w:jc w:val="both"/>
        <w:rPr>
          <w:rFonts w:eastAsia="Calibri"/>
          <w:sz w:val="18"/>
          <w:szCs w:val="18"/>
        </w:rPr>
      </w:pPr>
    </w:p>
    <w:p w14:paraId="75D1FCD9" w14:textId="77777777" w:rsidR="00607F70" w:rsidRDefault="00607F70" w:rsidP="00FF4808">
      <w:pPr>
        <w:ind w:left="142" w:hanging="142"/>
        <w:jc w:val="both"/>
        <w:rPr>
          <w:rFonts w:eastAsia="Calibri"/>
          <w:sz w:val="18"/>
          <w:szCs w:val="18"/>
        </w:rPr>
      </w:pPr>
    </w:p>
    <w:p w14:paraId="42ED034A" w14:textId="77777777" w:rsidR="00FF4808" w:rsidRDefault="00FF4808" w:rsidP="00FF4808">
      <w:pPr>
        <w:ind w:left="142" w:hanging="142"/>
        <w:jc w:val="both"/>
        <w:rPr>
          <w:rFonts w:eastAsia="Calibri"/>
          <w:sz w:val="18"/>
          <w:szCs w:val="18"/>
        </w:rPr>
      </w:pPr>
    </w:p>
    <w:p w14:paraId="0775AEBC" w14:textId="287D1347" w:rsidR="00451870" w:rsidRPr="006E3156" w:rsidRDefault="00451870" w:rsidP="006E3156">
      <w:pPr>
        <w:jc w:val="right"/>
        <w:rPr>
          <w:sz w:val="22"/>
          <w:szCs w:val="22"/>
        </w:rPr>
      </w:pPr>
      <w:r>
        <w:rPr>
          <w:sz w:val="22"/>
          <w:szCs w:val="22"/>
        </w:rPr>
        <w:lastRenderedPageBreak/>
        <w:t>Załącznik nr 1a do SWZ/załącznik nr 1 do umowy</w:t>
      </w:r>
    </w:p>
    <w:p w14:paraId="3842DD36" w14:textId="77777777" w:rsidR="00A3784D" w:rsidRDefault="00A3784D" w:rsidP="00451870">
      <w:pPr>
        <w:rPr>
          <w:rFonts w:cstheme="minorHAnsi"/>
          <w:sz w:val="28"/>
          <w:szCs w:val="28"/>
        </w:rPr>
      </w:pPr>
    </w:p>
    <w:p w14:paraId="17E52B05" w14:textId="38F8EC4F" w:rsidR="00451870" w:rsidRDefault="00451870" w:rsidP="00451870">
      <w:pPr>
        <w:jc w:val="center"/>
        <w:rPr>
          <w:rFonts w:cstheme="minorHAnsi"/>
          <w:b/>
          <w:bCs/>
        </w:rPr>
      </w:pPr>
      <w:r w:rsidRPr="003F33E8">
        <w:rPr>
          <w:rFonts w:cstheme="minorHAnsi"/>
          <w:b/>
          <w:bCs/>
        </w:rPr>
        <w:t>OPIS PRZEDMIOTU ZAMÓWIENIA</w:t>
      </w:r>
    </w:p>
    <w:p w14:paraId="408E68B8" w14:textId="77777777" w:rsidR="00E209D7" w:rsidRPr="003F33E8" w:rsidRDefault="00E209D7" w:rsidP="00451870">
      <w:pPr>
        <w:jc w:val="center"/>
        <w:rPr>
          <w:rFonts w:cstheme="minorHAnsi"/>
          <w:b/>
          <w:bCs/>
        </w:rPr>
      </w:pPr>
    </w:p>
    <w:p w14:paraId="1CF3A3A6" w14:textId="36D7C1E3" w:rsidR="00451870" w:rsidRDefault="00451870" w:rsidP="00451870">
      <w:pPr>
        <w:rPr>
          <w:rFonts w:cstheme="minorHAnsi"/>
          <w:sz w:val="16"/>
          <w:szCs w:val="16"/>
        </w:rPr>
      </w:pPr>
    </w:p>
    <w:p w14:paraId="4462EEF5" w14:textId="51CE14F4" w:rsidR="00404F74" w:rsidRPr="00404F74" w:rsidRDefault="00404F74" w:rsidP="00404F74">
      <w:pPr>
        <w:pStyle w:val="Nagwek3"/>
        <w:spacing w:before="0"/>
        <w:rPr>
          <w:rFonts w:ascii="Times New Roman" w:eastAsia="Times New Roman" w:hAnsi="Times New Roman" w:cs="Times New Roman"/>
          <w:color w:val="auto"/>
          <w:lang w:val="x-none" w:eastAsia="x-none"/>
        </w:rPr>
      </w:pPr>
      <w:r w:rsidRPr="00404F74">
        <w:rPr>
          <w:rFonts w:ascii="Times New Roman" w:eastAsia="Times New Roman" w:hAnsi="Times New Roman" w:cs="Times New Roman"/>
          <w:color w:val="auto"/>
          <w:lang w:eastAsia="x-none"/>
        </w:rPr>
        <w:t>Sukcesywna d</w:t>
      </w:r>
      <w:r w:rsidRPr="00404F74">
        <w:rPr>
          <w:rFonts w:ascii="Times New Roman" w:eastAsia="Times New Roman" w:hAnsi="Times New Roman" w:cs="Times New Roman"/>
          <w:color w:val="auto"/>
          <w:lang w:val="x-none" w:eastAsia="x-none"/>
        </w:rPr>
        <w:t xml:space="preserve">ostawa  </w:t>
      </w:r>
      <w:r w:rsidRPr="00404F74">
        <w:rPr>
          <w:rFonts w:ascii="Times New Roman" w:eastAsia="Times New Roman" w:hAnsi="Times New Roman" w:cs="Times New Roman"/>
          <w:color w:val="auto"/>
          <w:lang w:eastAsia="x-none"/>
        </w:rPr>
        <w:t>wody mineralnej</w:t>
      </w:r>
      <w:r w:rsidRPr="00404F74">
        <w:rPr>
          <w:rFonts w:ascii="Times New Roman" w:eastAsia="Times New Roman" w:hAnsi="Times New Roman" w:cs="Times New Roman"/>
          <w:color w:val="auto"/>
          <w:lang w:val="x-none" w:eastAsia="x-none"/>
        </w:rPr>
        <w:t xml:space="preserve"> dla </w:t>
      </w:r>
      <w:r w:rsidRPr="00404F74">
        <w:rPr>
          <w:rFonts w:ascii="Times New Roman" w:eastAsia="Times New Roman" w:hAnsi="Times New Roman" w:cs="Times New Roman"/>
          <w:color w:val="auto"/>
          <w:lang w:eastAsia="x-none"/>
        </w:rPr>
        <w:t>Politechniki</w:t>
      </w:r>
      <w:r w:rsidRPr="00404F74">
        <w:rPr>
          <w:rFonts w:ascii="Times New Roman" w:eastAsia="Times New Roman" w:hAnsi="Times New Roman" w:cs="Times New Roman"/>
          <w:color w:val="auto"/>
          <w:lang w:val="x-none" w:eastAsia="x-none"/>
        </w:rPr>
        <w:t xml:space="preserve"> Morskiej w Szczecinie</w:t>
      </w:r>
    </w:p>
    <w:p w14:paraId="0E35F876" w14:textId="478975EC" w:rsidR="004C5D8E" w:rsidRDefault="004C5D8E" w:rsidP="00451870">
      <w:pPr>
        <w:rPr>
          <w:rFonts w:cstheme="minorHAnsi"/>
          <w:sz w:val="16"/>
          <w:szCs w:val="16"/>
        </w:rPr>
      </w:pPr>
    </w:p>
    <w:p w14:paraId="7F7DBB44" w14:textId="15862C6C" w:rsidR="004C5D8E" w:rsidRDefault="004C5D8E" w:rsidP="00451870">
      <w:pPr>
        <w:rPr>
          <w:rFonts w:cstheme="minorHAnsi"/>
          <w:sz w:val="16"/>
          <w:szCs w:val="16"/>
        </w:rPr>
      </w:pPr>
    </w:p>
    <w:tbl>
      <w:tblPr>
        <w:tblW w:w="9498" w:type="dxa"/>
        <w:tblInd w:w="-147" w:type="dxa"/>
        <w:tblLayout w:type="fixed"/>
        <w:tblCellMar>
          <w:left w:w="70" w:type="dxa"/>
          <w:right w:w="70" w:type="dxa"/>
        </w:tblCellMar>
        <w:tblLook w:val="00A0" w:firstRow="1" w:lastRow="0" w:firstColumn="1" w:lastColumn="0" w:noHBand="0" w:noVBand="0"/>
      </w:tblPr>
      <w:tblGrid>
        <w:gridCol w:w="491"/>
        <w:gridCol w:w="1607"/>
        <w:gridCol w:w="3006"/>
        <w:gridCol w:w="1701"/>
        <w:gridCol w:w="1417"/>
        <w:gridCol w:w="1276"/>
      </w:tblGrid>
      <w:tr w:rsidR="004C5D8E" w14:paraId="54ADB755" w14:textId="77777777" w:rsidTr="0016621F">
        <w:trPr>
          <w:trHeight w:val="2015"/>
        </w:trPr>
        <w:tc>
          <w:tcPr>
            <w:tcW w:w="491" w:type="dxa"/>
            <w:tcBorders>
              <w:top w:val="single" w:sz="4" w:space="0" w:color="auto"/>
              <w:left w:val="single" w:sz="4" w:space="0" w:color="auto"/>
              <w:bottom w:val="single" w:sz="4" w:space="0" w:color="auto"/>
              <w:right w:val="single" w:sz="4" w:space="0" w:color="auto"/>
            </w:tcBorders>
            <w:vAlign w:val="center"/>
            <w:hideMark/>
          </w:tcPr>
          <w:p w14:paraId="3E6984A1" w14:textId="77777777" w:rsidR="004C5D8E" w:rsidRDefault="004C5D8E">
            <w:pPr>
              <w:spacing w:line="256" w:lineRule="auto"/>
              <w:jc w:val="center"/>
              <w:rPr>
                <w:bCs/>
                <w:sz w:val="14"/>
                <w:szCs w:val="14"/>
                <w:lang w:eastAsia="en-US"/>
              </w:rPr>
            </w:pPr>
            <w:r>
              <w:rPr>
                <w:bCs/>
                <w:sz w:val="14"/>
                <w:szCs w:val="14"/>
                <w:lang w:eastAsia="en-US"/>
              </w:rPr>
              <w:t>Lp.</w:t>
            </w:r>
          </w:p>
        </w:tc>
        <w:tc>
          <w:tcPr>
            <w:tcW w:w="1607" w:type="dxa"/>
            <w:tcBorders>
              <w:top w:val="single" w:sz="4" w:space="0" w:color="auto"/>
              <w:left w:val="nil"/>
              <w:bottom w:val="single" w:sz="4" w:space="0" w:color="auto"/>
              <w:right w:val="single" w:sz="4" w:space="0" w:color="auto"/>
            </w:tcBorders>
            <w:vAlign w:val="center"/>
            <w:hideMark/>
          </w:tcPr>
          <w:p w14:paraId="7111EDE0" w14:textId="77777777" w:rsidR="004C5D8E" w:rsidRDefault="004C5D8E">
            <w:pPr>
              <w:spacing w:line="256" w:lineRule="auto"/>
              <w:jc w:val="center"/>
              <w:rPr>
                <w:bCs/>
                <w:sz w:val="14"/>
                <w:szCs w:val="14"/>
                <w:lang w:eastAsia="en-US"/>
              </w:rPr>
            </w:pPr>
            <w:r>
              <w:rPr>
                <w:bCs/>
                <w:sz w:val="14"/>
                <w:szCs w:val="14"/>
                <w:lang w:eastAsia="en-US"/>
              </w:rPr>
              <w:t>Asortyment</w:t>
            </w:r>
          </w:p>
        </w:tc>
        <w:tc>
          <w:tcPr>
            <w:tcW w:w="3006" w:type="dxa"/>
            <w:tcBorders>
              <w:top w:val="single" w:sz="4" w:space="0" w:color="auto"/>
              <w:left w:val="nil"/>
              <w:bottom w:val="single" w:sz="4" w:space="0" w:color="auto"/>
              <w:right w:val="single" w:sz="4" w:space="0" w:color="auto"/>
            </w:tcBorders>
            <w:vAlign w:val="center"/>
            <w:hideMark/>
          </w:tcPr>
          <w:p w14:paraId="57DF9EF6" w14:textId="77777777" w:rsidR="004C5D8E" w:rsidRDefault="004C5D8E">
            <w:pPr>
              <w:spacing w:line="256" w:lineRule="auto"/>
              <w:jc w:val="center"/>
              <w:rPr>
                <w:bCs/>
                <w:sz w:val="14"/>
                <w:szCs w:val="14"/>
                <w:lang w:eastAsia="en-US"/>
              </w:rPr>
            </w:pPr>
            <w:r>
              <w:rPr>
                <w:bCs/>
                <w:sz w:val="14"/>
                <w:szCs w:val="14"/>
                <w:lang w:eastAsia="en-US"/>
              </w:rPr>
              <w:t>Opis istotnych cech</w:t>
            </w:r>
          </w:p>
        </w:tc>
        <w:tc>
          <w:tcPr>
            <w:tcW w:w="1701" w:type="dxa"/>
            <w:tcBorders>
              <w:top w:val="single" w:sz="4" w:space="0" w:color="auto"/>
              <w:left w:val="nil"/>
              <w:bottom w:val="single" w:sz="4" w:space="0" w:color="auto"/>
              <w:right w:val="single" w:sz="4" w:space="0" w:color="auto"/>
            </w:tcBorders>
            <w:vAlign w:val="center"/>
            <w:hideMark/>
          </w:tcPr>
          <w:p w14:paraId="38E2357C" w14:textId="77777777" w:rsidR="004C5D8E" w:rsidRDefault="004C5D8E">
            <w:pPr>
              <w:spacing w:line="256" w:lineRule="auto"/>
              <w:jc w:val="center"/>
              <w:rPr>
                <w:bCs/>
                <w:sz w:val="14"/>
                <w:szCs w:val="14"/>
                <w:lang w:eastAsia="en-US"/>
              </w:rPr>
            </w:pPr>
            <w:r>
              <w:rPr>
                <w:bCs/>
                <w:sz w:val="14"/>
                <w:szCs w:val="14"/>
                <w:lang w:eastAsia="en-US"/>
              </w:rPr>
              <w:t>Zamawiana jednostka miary</w:t>
            </w:r>
          </w:p>
        </w:tc>
        <w:tc>
          <w:tcPr>
            <w:tcW w:w="1417" w:type="dxa"/>
            <w:tcBorders>
              <w:top w:val="single" w:sz="4" w:space="0" w:color="auto"/>
              <w:left w:val="nil"/>
              <w:bottom w:val="single" w:sz="4" w:space="0" w:color="auto"/>
              <w:right w:val="single" w:sz="4" w:space="0" w:color="auto"/>
            </w:tcBorders>
            <w:vAlign w:val="center"/>
            <w:hideMark/>
          </w:tcPr>
          <w:p w14:paraId="592AA206" w14:textId="77777777" w:rsidR="004C5D8E" w:rsidRDefault="004C5D8E">
            <w:pPr>
              <w:spacing w:line="256" w:lineRule="auto"/>
              <w:jc w:val="center"/>
              <w:rPr>
                <w:bCs/>
                <w:sz w:val="14"/>
                <w:szCs w:val="14"/>
                <w:lang w:eastAsia="en-US"/>
              </w:rPr>
            </w:pPr>
            <w:r>
              <w:rPr>
                <w:bCs/>
                <w:sz w:val="14"/>
                <w:szCs w:val="14"/>
                <w:lang w:eastAsia="en-US"/>
              </w:rPr>
              <w:t xml:space="preserve">J.m. </w:t>
            </w:r>
          </w:p>
        </w:tc>
        <w:tc>
          <w:tcPr>
            <w:tcW w:w="1276" w:type="dxa"/>
            <w:tcBorders>
              <w:top w:val="single" w:sz="4" w:space="0" w:color="auto"/>
              <w:left w:val="nil"/>
              <w:bottom w:val="single" w:sz="4" w:space="0" w:color="auto"/>
              <w:right w:val="single" w:sz="4" w:space="0" w:color="auto"/>
            </w:tcBorders>
            <w:vAlign w:val="center"/>
            <w:hideMark/>
          </w:tcPr>
          <w:p w14:paraId="5396A110" w14:textId="77777777" w:rsidR="004C5D8E" w:rsidRDefault="004C5D8E">
            <w:pPr>
              <w:spacing w:line="256" w:lineRule="auto"/>
              <w:jc w:val="center"/>
              <w:rPr>
                <w:bCs/>
                <w:sz w:val="14"/>
                <w:szCs w:val="14"/>
                <w:lang w:eastAsia="en-US"/>
              </w:rPr>
            </w:pPr>
            <w:r>
              <w:rPr>
                <w:bCs/>
                <w:sz w:val="14"/>
                <w:szCs w:val="14"/>
                <w:lang w:eastAsia="en-US"/>
              </w:rPr>
              <w:t>Ilość</w:t>
            </w:r>
          </w:p>
        </w:tc>
      </w:tr>
      <w:tr w:rsidR="004C5D8E" w14:paraId="2A8F3A91" w14:textId="77777777" w:rsidTr="0016621F">
        <w:trPr>
          <w:trHeight w:val="225"/>
        </w:trPr>
        <w:tc>
          <w:tcPr>
            <w:tcW w:w="491" w:type="dxa"/>
            <w:tcBorders>
              <w:top w:val="single" w:sz="4" w:space="0" w:color="auto"/>
              <w:left w:val="single" w:sz="4" w:space="0" w:color="auto"/>
              <w:bottom w:val="single" w:sz="4" w:space="0" w:color="auto"/>
              <w:right w:val="single" w:sz="4" w:space="0" w:color="auto"/>
            </w:tcBorders>
            <w:vAlign w:val="bottom"/>
            <w:hideMark/>
          </w:tcPr>
          <w:p w14:paraId="275F0D86" w14:textId="77777777" w:rsidR="004C5D8E" w:rsidRDefault="004C5D8E">
            <w:pPr>
              <w:spacing w:line="256" w:lineRule="auto"/>
              <w:jc w:val="center"/>
              <w:rPr>
                <w:b/>
                <w:bCs/>
                <w:sz w:val="16"/>
                <w:szCs w:val="16"/>
                <w:lang w:eastAsia="en-US"/>
              </w:rPr>
            </w:pPr>
            <w:r>
              <w:rPr>
                <w:b/>
                <w:bCs/>
                <w:sz w:val="16"/>
                <w:szCs w:val="16"/>
                <w:lang w:eastAsia="en-US"/>
              </w:rPr>
              <w:t>1</w:t>
            </w:r>
          </w:p>
        </w:tc>
        <w:tc>
          <w:tcPr>
            <w:tcW w:w="1607" w:type="dxa"/>
            <w:tcBorders>
              <w:top w:val="single" w:sz="4" w:space="0" w:color="auto"/>
              <w:left w:val="nil"/>
              <w:bottom w:val="single" w:sz="4" w:space="0" w:color="auto"/>
              <w:right w:val="single" w:sz="4" w:space="0" w:color="auto"/>
            </w:tcBorders>
            <w:vAlign w:val="bottom"/>
            <w:hideMark/>
          </w:tcPr>
          <w:p w14:paraId="049698C3" w14:textId="77777777" w:rsidR="004C5D8E" w:rsidRDefault="004C5D8E">
            <w:pPr>
              <w:spacing w:line="256" w:lineRule="auto"/>
              <w:jc w:val="center"/>
              <w:rPr>
                <w:b/>
                <w:bCs/>
                <w:sz w:val="16"/>
                <w:szCs w:val="16"/>
                <w:lang w:eastAsia="en-US"/>
              </w:rPr>
            </w:pPr>
            <w:r>
              <w:rPr>
                <w:b/>
                <w:bCs/>
                <w:sz w:val="16"/>
                <w:szCs w:val="16"/>
                <w:lang w:eastAsia="en-US"/>
              </w:rPr>
              <w:t>2</w:t>
            </w:r>
          </w:p>
        </w:tc>
        <w:tc>
          <w:tcPr>
            <w:tcW w:w="3006" w:type="dxa"/>
            <w:tcBorders>
              <w:top w:val="single" w:sz="4" w:space="0" w:color="auto"/>
              <w:left w:val="nil"/>
              <w:bottom w:val="single" w:sz="4" w:space="0" w:color="auto"/>
              <w:right w:val="single" w:sz="4" w:space="0" w:color="auto"/>
            </w:tcBorders>
            <w:vAlign w:val="bottom"/>
            <w:hideMark/>
          </w:tcPr>
          <w:p w14:paraId="206F2478" w14:textId="77777777" w:rsidR="004C5D8E" w:rsidRDefault="004C5D8E">
            <w:pPr>
              <w:spacing w:line="256" w:lineRule="auto"/>
              <w:jc w:val="center"/>
              <w:rPr>
                <w:b/>
                <w:bCs/>
                <w:sz w:val="16"/>
                <w:szCs w:val="16"/>
                <w:lang w:eastAsia="en-US"/>
              </w:rPr>
            </w:pPr>
            <w:r>
              <w:rPr>
                <w:b/>
                <w:bCs/>
                <w:sz w:val="16"/>
                <w:szCs w:val="16"/>
                <w:lang w:eastAsia="en-US"/>
              </w:rPr>
              <w:t>3</w:t>
            </w:r>
          </w:p>
        </w:tc>
        <w:tc>
          <w:tcPr>
            <w:tcW w:w="1701" w:type="dxa"/>
            <w:tcBorders>
              <w:top w:val="single" w:sz="4" w:space="0" w:color="auto"/>
              <w:left w:val="nil"/>
              <w:bottom w:val="single" w:sz="4" w:space="0" w:color="auto"/>
              <w:right w:val="single" w:sz="4" w:space="0" w:color="auto"/>
            </w:tcBorders>
            <w:vAlign w:val="bottom"/>
            <w:hideMark/>
          </w:tcPr>
          <w:p w14:paraId="62D6C8D6" w14:textId="77777777" w:rsidR="004C5D8E" w:rsidRDefault="004C5D8E">
            <w:pPr>
              <w:spacing w:line="256" w:lineRule="auto"/>
              <w:jc w:val="center"/>
              <w:rPr>
                <w:b/>
                <w:bCs/>
                <w:sz w:val="16"/>
                <w:szCs w:val="16"/>
                <w:lang w:eastAsia="en-US"/>
              </w:rPr>
            </w:pPr>
            <w:r>
              <w:rPr>
                <w:b/>
                <w:bCs/>
                <w:sz w:val="16"/>
                <w:szCs w:val="16"/>
                <w:lang w:eastAsia="en-US"/>
              </w:rPr>
              <w:t>5</w:t>
            </w:r>
          </w:p>
        </w:tc>
        <w:tc>
          <w:tcPr>
            <w:tcW w:w="1417" w:type="dxa"/>
            <w:tcBorders>
              <w:top w:val="single" w:sz="4" w:space="0" w:color="auto"/>
              <w:left w:val="nil"/>
              <w:bottom w:val="single" w:sz="4" w:space="0" w:color="auto"/>
              <w:right w:val="single" w:sz="4" w:space="0" w:color="auto"/>
            </w:tcBorders>
            <w:vAlign w:val="bottom"/>
            <w:hideMark/>
          </w:tcPr>
          <w:p w14:paraId="64E3B140" w14:textId="77777777" w:rsidR="004C5D8E" w:rsidRDefault="004C5D8E">
            <w:pPr>
              <w:spacing w:line="256" w:lineRule="auto"/>
              <w:jc w:val="center"/>
              <w:rPr>
                <w:b/>
                <w:bCs/>
                <w:sz w:val="16"/>
                <w:szCs w:val="16"/>
                <w:lang w:eastAsia="en-US"/>
              </w:rPr>
            </w:pPr>
            <w:r>
              <w:rPr>
                <w:b/>
                <w:bCs/>
                <w:sz w:val="16"/>
                <w:szCs w:val="16"/>
                <w:lang w:eastAsia="en-US"/>
              </w:rPr>
              <w:t>6</w:t>
            </w:r>
          </w:p>
        </w:tc>
        <w:tc>
          <w:tcPr>
            <w:tcW w:w="1276" w:type="dxa"/>
            <w:tcBorders>
              <w:top w:val="single" w:sz="4" w:space="0" w:color="auto"/>
              <w:left w:val="nil"/>
              <w:bottom w:val="single" w:sz="4" w:space="0" w:color="auto"/>
              <w:right w:val="single" w:sz="4" w:space="0" w:color="auto"/>
            </w:tcBorders>
            <w:vAlign w:val="bottom"/>
            <w:hideMark/>
          </w:tcPr>
          <w:p w14:paraId="0E13D997" w14:textId="77777777" w:rsidR="004C5D8E" w:rsidRDefault="004C5D8E">
            <w:pPr>
              <w:spacing w:line="256" w:lineRule="auto"/>
              <w:jc w:val="center"/>
              <w:rPr>
                <w:b/>
                <w:bCs/>
                <w:sz w:val="16"/>
                <w:szCs w:val="16"/>
                <w:lang w:eastAsia="en-US"/>
              </w:rPr>
            </w:pPr>
            <w:r>
              <w:rPr>
                <w:b/>
                <w:bCs/>
                <w:sz w:val="16"/>
                <w:szCs w:val="16"/>
                <w:lang w:eastAsia="en-US"/>
              </w:rPr>
              <w:t>7</w:t>
            </w:r>
          </w:p>
        </w:tc>
      </w:tr>
      <w:tr w:rsidR="004C5D8E" w14:paraId="09F6F089" w14:textId="77777777" w:rsidTr="0016621F">
        <w:trPr>
          <w:trHeight w:val="1466"/>
        </w:trPr>
        <w:tc>
          <w:tcPr>
            <w:tcW w:w="491" w:type="dxa"/>
            <w:tcBorders>
              <w:top w:val="single" w:sz="4" w:space="0" w:color="auto"/>
              <w:left w:val="single" w:sz="4" w:space="0" w:color="auto"/>
              <w:bottom w:val="single" w:sz="4" w:space="0" w:color="auto"/>
              <w:right w:val="single" w:sz="4" w:space="0" w:color="auto"/>
            </w:tcBorders>
            <w:vAlign w:val="center"/>
            <w:hideMark/>
          </w:tcPr>
          <w:p w14:paraId="53C695CE" w14:textId="77777777" w:rsidR="004C5D8E" w:rsidRDefault="004C5D8E">
            <w:pPr>
              <w:spacing w:line="256" w:lineRule="auto"/>
              <w:jc w:val="center"/>
              <w:rPr>
                <w:sz w:val="16"/>
                <w:szCs w:val="16"/>
                <w:lang w:eastAsia="en-US"/>
              </w:rPr>
            </w:pPr>
            <w:r>
              <w:rPr>
                <w:sz w:val="16"/>
                <w:szCs w:val="16"/>
                <w:lang w:eastAsia="en-US"/>
              </w:rPr>
              <w:t>1</w:t>
            </w:r>
          </w:p>
        </w:tc>
        <w:tc>
          <w:tcPr>
            <w:tcW w:w="1607" w:type="dxa"/>
            <w:tcBorders>
              <w:top w:val="single" w:sz="4" w:space="0" w:color="auto"/>
              <w:left w:val="nil"/>
              <w:bottom w:val="single" w:sz="4" w:space="0" w:color="auto"/>
              <w:right w:val="single" w:sz="4" w:space="0" w:color="auto"/>
            </w:tcBorders>
            <w:vAlign w:val="center"/>
            <w:hideMark/>
          </w:tcPr>
          <w:p w14:paraId="046DE478" w14:textId="77777777" w:rsidR="004C5D8E" w:rsidRDefault="004C5D8E">
            <w:pPr>
              <w:spacing w:line="256" w:lineRule="auto"/>
              <w:jc w:val="center"/>
              <w:rPr>
                <w:color w:val="000000"/>
                <w:sz w:val="16"/>
                <w:szCs w:val="16"/>
                <w:lang w:eastAsia="en-US"/>
              </w:rPr>
            </w:pPr>
            <w:r>
              <w:rPr>
                <w:bCs/>
                <w:sz w:val="16"/>
                <w:szCs w:val="16"/>
                <w:lang w:eastAsia="en-US"/>
              </w:rPr>
              <w:t>Naturalna woda mineralna</w:t>
            </w:r>
          </w:p>
        </w:tc>
        <w:tc>
          <w:tcPr>
            <w:tcW w:w="3006" w:type="dxa"/>
            <w:tcBorders>
              <w:top w:val="single" w:sz="4" w:space="0" w:color="auto"/>
              <w:left w:val="nil"/>
              <w:bottom w:val="single" w:sz="4" w:space="0" w:color="auto"/>
              <w:right w:val="single" w:sz="4" w:space="0" w:color="auto"/>
            </w:tcBorders>
            <w:vAlign w:val="center"/>
          </w:tcPr>
          <w:p w14:paraId="06E280E6" w14:textId="77777777" w:rsidR="004C5D8E" w:rsidRDefault="004C5D8E">
            <w:pPr>
              <w:spacing w:line="256" w:lineRule="auto"/>
              <w:rPr>
                <w:bCs/>
                <w:sz w:val="16"/>
                <w:szCs w:val="16"/>
                <w:lang w:eastAsia="en-US"/>
              </w:rPr>
            </w:pPr>
            <w:r>
              <w:rPr>
                <w:bCs/>
                <w:sz w:val="16"/>
                <w:szCs w:val="16"/>
                <w:lang w:eastAsia="en-US"/>
              </w:rPr>
              <w:t xml:space="preserve">butelka pet, bez konserwantów, wysoko nasycona dwutlenkiem węgla, średnio zmineralizowana, stężenie CO2 mieści się </w:t>
            </w:r>
            <w:r>
              <w:rPr>
                <w:bCs/>
                <w:sz w:val="16"/>
                <w:szCs w:val="16"/>
                <w:lang w:eastAsia="en-US"/>
              </w:rPr>
              <w:br/>
              <w:t>w granicach od 4000 do 6000 mg/dm</w:t>
            </w:r>
          </w:p>
          <w:p w14:paraId="3A77BEF6" w14:textId="77777777" w:rsidR="004C5D8E" w:rsidRDefault="004C5D8E">
            <w:pPr>
              <w:spacing w:line="256" w:lineRule="auto"/>
              <w:rPr>
                <w:bCs/>
                <w:sz w:val="16"/>
                <w:szCs w:val="16"/>
                <w:lang w:eastAsia="en-US"/>
              </w:rPr>
            </w:pPr>
          </w:p>
        </w:tc>
        <w:tc>
          <w:tcPr>
            <w:tcW w:w="1701" w:type="dxa"/>
            <w:tcBorders>
              <w:top w:val="single" w:sz="4" w:space="0" w:color="auto"/>
              <w:left w:val="nil"/>
              <w:bottom w:val="single" w:sz="4" w:space="0" w:color="auto"/>
              <w:right w:val="single" w:sz="4" w:space="0" w:color="auto"/>
            </w:tcBorders>
            <w:vAlign w:val="center"/>
            <w:hideMark/>
          </w:tcPr>
          <w:p w14:paraId="1EE5C12E" w14:textId="77777777" w:rsidR="004C5D8E" w:rsidRDefault="004C5D8E">
            <w:pPr>
              <w:spacing w:line="256" w:lineRule="auto"/>
              <w:jc w:val="center"/>
              <w:rPr>
                <w:sz w:val="16"/>
                <w:szCs w:val="16"/>
                <w:lang w:eastAsia="en-US"/>
              </w:rPr>
            </w:pPr>
            <w:r>
              <w:rPr>
                <w:sz w:val="16"/>
                <w:szCs w:val="16"/>
                <w:lang w:eastAsia="en-US"/>
              </w:rPr>
              <w:t>1500 ml</w:t>
            </w:r>
          </w:p>
        </w:tc>
        <w:tc>
          <w:tcPr>
            <w:tcW w:w="1417" w:type="dxa"/>
            <w:tcBorders>
              <w:top w:val="single" w:sz="4" w:space="0" w:color="auto"/>
              <w:left w:val="nil"/>
              <w:bottom w:val="single" w:sz="4" w:space="0" w:color="auto"/>
              <w:right w:val="single" w:sz="4" w:space="0" w:color="auto"/>
            </w:tcBorders>
            <w:vAlign w:val="center"/>
            <w:hideMark/>
          </w:tcPr>
          <w:p w14:paraId="6F30C512" w14:textId="77777777" w:rsidR="004C5D8E" w:rsidRDefault="004C5D8E">
            <w:pPr>
              <w:spacing w:line="256" w:lineRule="auto"/>
              <w:jc w:val="center"/>
              <w:rPr>
                <w:sz w:val="16"/>
                <w:szCs w:val="16"/>
                <w:lang w:eastAsia="en-US"/>
              </w:rPr>
            </w:pPr>
            <w:r>
              <w:rPr>
                <w:sz w:val="16"/>
                <w:szCs w:val="16"/>
                <w:lang w:eastAsia="en-US"/>
              </w:rPr>
              <w:t>szt.</w:t>
            </w:r>
          </w:p>
        </w:tc>
        <w:tc>
          <w:tcPr>
            <w:tcW w:w="1276" w:type="dxa"/>
            <w:tcBorders>
              <w:top w:val="single" w:sz="4" w:space="0" w:color="auto"/>
              <w:left w:val="nil"/>
              <w:bottom w:val="single" w:sz="4" w:space="0" w:color="auto"/>
              <w:right w:val="single" w:sz="4" w:space="0" w:color="auto"/>
            </w:tcBorders>
            <w:vAlign w:val="center"/>
            <w:hideMark/>
          </w:tcPr>
          <w:p w14:paraId="3D0528B1" w14:textId="660DA0C1" w:rsidR="004C5D8E" w:rsidRDefault="0072135D">
            <w:pPr>
              <w:spacing w:line="256" w:lineRule="auto"/>
              <w:jc w:val="center"/>
              <w:rPr>
                <w:b/>
                <w:bCs/>
                <w:sz w:val="16"/>
                <w:szCs w:val="16"/>
                <w:lang w:eastAsia="en-US"/>
              </w:rPr>
            </w:pPr>
            <w:r>
              <w:rPr>
                <w:b/>
                <w:bCs/>
                <w:sz w:val="16"/>
                <w:szCs w:val="16"/>
                <w:lang w:eastAsia="en-US"/>
              </w:rPr>
              <w:t>4200</w:t>
            </w:r>
          </w:p>
        </w:tc>
      </w:tr>
      <w:tr w:rsidR="004C5D8E" w14:paraId="1BE69735" w14:textId="77777777" w:rsidTr="0016621F">
        <w:trPr>
          <w:trHeight w:val="836"/>
        </w:trPr>
        <w:tc>
          <w:tcPr>
            <w:tcW w:w="491" w:type="dxa"/>
            <w:tcBorders>
              <w:top w:val="single" w:sz="4" w:space="0" w:color="auto"/>
              <w:left w:val="single" w:sz="4" w:space="0" w:color="auto"/>
              <w:bottom w:val="single" w:sz="4" w:space="0" w:color="auto"/>
              <w:right w:val="single" w:sz="4" w:space="0" w:color="auto"/>
            </w:tcBorders>
            <w:vAlign w:val="center"/>
            <w:hideMark/>
          </w:tcPr>
          <w:p w14:paraId="61767044" w14:textId="77777777" w:rsidR="004C5D8E" w:rsidRDefault="004C5D8E">
            <w:pPr>
              <w:spacing w:line="256" w:lineRule="auto"/>
              <w:jc w:val="center"/>
              <w:rPr>
                <w:sz w:val="16"/>
                <w:szCs w:val="16"/>
                <w:lang w:eastAsia="en-US"/>
              </w:rPr>
            </w:pPr>
            <w:r>
              <w:rPr>
                <w:sz w:val="16"/>
                <w:szCs w:val="16"/>
                <w:lang w:eastAsia="en-US"/>
              </w:rPr>
              <w:t>2</w:t>
            </w:r>
          </w:p>
        </w:tc>
        <w:tc>
          <w:tcPr>
            <w:tcW w:w="1607" w:type="dxa"/>
            <w:tcBorders>
              <w:top w:val="single" w:sz="4" w:space="0" w:color="auto"/>
              <w:left w:val="nil"/>
              <w:bottom w:val="single" w:sz="4" w:space="0" w:color="auto"/>
              <w:right w:val="single" w:sz="4" w:space="0" w:color="auto"/>
            </w:tcBorders>
            <w:vAlign w:val="center"/>
            <w:hideMark/>
          </w:tcPr>
          <w:p w14:paraId="17BDB8E6" w14:textId="77777777" w:rsidR="004C5D8E" w:rsidRDefault="004C5D8E">
            <w:pPr>
              <w:spacing w:line="256" w:lineRule="auto"/>
              <w:jc w:val="center"/>
              <w:rPr>
                <w:color w:val="000000"/>
                <w:sz w:val="16"/>
                <w:szCs w:val="16"/>
                <w:lang w:eastAsia="en-US"/>
              </w:rPr>
            </w:pPr>
            <w:r>
              <w:rPr>
                <w:bCs/>
                <w:sz w:val="16"/>
                <w:szCs w:val="16"/>
                <w:lang w:eastAsia="en-US"/>
              </w:rPr>
              <w:t>Naturalna woda mineralna</w:t>
            </w:r>
          </w:p>
        </w:tc>
        <w:tc>
          <w:tcPr>
            <w:tcW w:w="3006" w:type="dxa"/>
            <w:tcBorders>
              <w:top w:val="single" w:sz="4" w:space="0" w:color="auto"/>
              <w:left w:val="nil"/>
              <w:bottom w:val="single" w:sz="4" w:space="0" w:color="auto"/>
              <w:right w:val="single" w:sz="4" w:space="0" w:color="auto"/>
            </w:tcBorders>
            <w:vAlign w:val="center"/>
          </w:tcPr>
          <w:p w14:paraId="646AFB03" w14:textId="77777777" w:rsidR="004C5D8E" w:rsidRDefault="004C5D8E">
            <w:pPr>
              <w:spacing w:line="256" w:lineRule="auto"/>
              <w:rPr>
                <w:bCs/>
                <w:sz w:val="16"/>
                <w:szCs w:val="16"/>
                <w:lang w:eastAsia="en-US"/>
              </w:rPr>
            </w:pPr>
            <w:r>
              <w:rPr>
                <w:bCs/>
                <w:sz w:val="16"/>
                <w:szCs w:val="16"/>
                <w:lang w:eastAsia="en-US"/>
              </w:rPr>
              <w:t>butelka pet, bez konserwantów, nie nasycona dwutlenkiem węgla, średnio zmineralizowana</w:t>
            </w:r>
          </w:p>
          <w:p w14:paraId="772C896A" w14:textId="77777777" w:rsidR="004C5D8E" w:rsidRDefault="004C5D8E">
            <w:pPr>
              <w:spacing w:line="256" w:lineRule="auto"/>
              <w:rPr>
                <w:bCs/>
                <w:sz w:val="16"/>
                <w:szCs w:val="16"/>
                <w:lang w:eastAsia="en-US"/>
              </w:rPr>
            </w:pPr>
          </w:p>
        </w:tc>
        <w:tc>
          <w:tcPr>
            <w:tcW w:w="1701" w:type="dxa"/>
            <w:tcBorders>
              <w:top w:val="single" w:sz="4" w:space="0" w:color="auto"/>
              <w:left w:val="nil"/>
              <w:bottom w:val="single" w:sz="4" w:space="0" w:color="auto"/>
              <w:right w:val="single" w:sz="4" w:space="0" w:color="auto"/>
            </w:tcBorders>
            <w:vAlign w:val="center"/>
            <w:hideMark/>
          </w:tcPr>
          <w:p w14:paraId="02A093DC" w14:textId="77777777" w:rsidR="004C5D8E" w:rsidRDefault="004C5D8E">
            <w:pPr>
              <w:spacing w:line="256" w:lineRule="auto"/>
              <w:jc w:val="center"/>
              <w:rPr>
                <w:sz w:val="16"/>
                <w:szCs w:val="16"/>
                <w:lang w:eastAsia="en-US"/>
              </w:rPr>
            </w:pPr>
            <w:r>
              <w:rPr>
                <w:sz w:val="16"/>
                <w:szCs w:val="16"/>
                <w:lang w:eastAsia="en-US"/>
              </w:rPr>
              <w:t>1500 ml</w:t>
            </w:r>
          </w:p>
        </w:tc>
        <w:tc>
          <w:tcPr>
            <w:tcW w:w="1417" w:type="dxa"/>
            <w:tcBorders>
              <w:top w:val="single" w:sz="4" w:space="0" w:color="auto"/>
              <w:left w:val="nil"/>
              <w:bottom w:val="single" w:sz="4" w:space="0" w:color="auto"/>
              <w:right w:val="single" w:sz="4" w:space="0" w:color="auto"/>
            </w:tcBorders>
            <w:vAlign w:val="center"/>
            <w:hideMark/>
          </w:tcPr>
          <w:p w14:paraId="65550535" w14:textId="77777777" w:rsidR="004C5D8E" w:rsidRDefault="004C5D8E">
            <w:pPr>
              <w:spacing w:line="256" w:lineRule="auto"/>
              <w:jc w:val="center"/>
              <w:rPr>
                <w:sz w:val="16"/>
                <w:szCs w:val="16"/>
                <w:lang w:eastAsia="en-US"/>
              </w:rPr>
            </w:pPr>
            <w:r>
              <w:rPr>
                <w:sz w:val="16"/>
                <w:szCs w:val="16"/>
                <w:lang w:eastAsia="en-US"/>
              </w:rPr>
              <w:t>szt.</w:t>
            </w:r>
          </w:p>
        </w:tc>
        <w:tc>
          <w:tcPr>
            <w:tcW w:w="1276" w:type="dxa"/>
            <w:tcBorders>
              <w:top w:val="single" w:sz="4" w:space="0" w:color="auto"/>
              <w:left w:val="nil"/>
              <w:bottom w:val="single" w:sz="4" w:space="0" w:color="auto"/>
              <w:right w:val="single" w:sz="4" w:space="0" w:color="auto"/>
            </w:tcBorders>
            <w:vAlign w:val="center"/>
            <w:hideMark/>
          </w:tcPr>
          <w:p w14:paraId="09B5BB7E" w14:textId="77777777" w:rsidR="004C5D8E" w:rsidRDefault="004C5D8E">
            <w:pPr>
              <w:spacing w:line="256" w:lineRule="auto"/>
              <w:jc w:val="center"/>
              <w:rPr>
                <w:b/>
                <w:bCs/>
                <w:sz w:val="16"/>
                <w:szCs w:val="16"/>
                <w:lang w:eastAsia="en-US"/>
              </w:rPr>
            </w:pPr>
            <w:r>
              <w:rPr>
                <w:b/>
                <w:bCs/>
                <w:sz w:val="16"/>
                <w:szCs w:val="16"/>
                <w:lang w:eastAsia="en-US"/>
              </w:rPr>
              <w:t>4032</w:t>
            </w:r>
          </w:p>
        </w:tc>
      </w:tr>
      <w:tr w:rsidR="004C5D8E" w14:paraId="58759156" w14:textId="77777777" w:rsidTr="0016621F">
        <w:trPr>
          <w:trHeight w:val="592"/>
        </w:trPr>
        <w:tc>
          <w:tcPr>
            <w:tcW w:w="491" w:type="dxa"/>
            <w:tcBorders>
              <w:top w:val="single" w:sz="4" w:space="0" w:color="auto"/>
              <w:left w:val="single" w:sz="4" w:space="0" w:color="auto"/>
              <w:bottom w:val="single" w:sz="4" w:space="0" w:color="auto"/>
              <w:right w:val="single" w:sz="4" w:space="0" w:color="auto"/>
            </w:tcBorders>
            <w:vAlign w:val="center"/>
            <w:hideMark/>
          </w:tcPr>
          <w:p w14:paraId="78439C33" w14:textId="77777777" w:rsidR="004C5D8E" w:rsidRDefault="004C5D8E">
            <w:pPr>
              <w:spacing w:line="256" w:lineRule="auto"/>
              <w:jc w:val="center"/>
              <w:rPr>
                <w:bCs/>
                <w:sz w:val="16"/>
                <w:szCs w:val="16"/>
                <w:lang w:eastAsia="en-US"/>
              </w:rPr>
            </w:pPr>
            <w:r>
              <w:rPr>
                <w:bCs/>
                <w:sz w:val="16"/>
                <w:szCs w:val="16"/>
                <w:lang w:eastAsia="en-US"/>
              </w:rPr>
              <w:t>3</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4CC4976" w14:textId="77777777" w:rsidR="004C5D8E" w:rsidRDefault="004C5D8E">
            <w:pPr>
              <w:spacing w:line="256" w:lineRule="auto"/>
              <w:jc w:val="center"/>
              <w:rPr>
                <w:b/>
                <w:sz w:val="16"/>
                <w:szCs w:val="16"/>
                <w:lang w:eastAsia="en-US"/>
              </w:rPr>
            </w:pPr>
            <w:r>
              <w:rPr>
                <w:bCs/>
                <w:sz w:val="16"/>
                <w:szCs w:val="16"/>
                <w:lang w:eastAsia="en-US"/>
              </w:rPr>
              <w:t>Naturalna woda mineralna</w:t>
            </w:r>
          </w:p>
        </w:tc>
        <w:tc>
          <w:tcPr>
            <w:tcW w:w="3006" w:type="dxa"/>
            <w:tcBorders>
              <w:top w:val="single" w:sz="4" w:space="0" w:color="auto"/>
              <w:left w:val="single" w:sz="4" w:space="0" w:color="auto"/>
              <w:bottom w:val="single" w:sz="4" w:space="0" w:color="auto"/>
              <w:right w:val="single" w:sz="4" w:space="0" w:color="auto"/>
            </w:tcBorders>
            <w:vAlign w:val="center"/>
          </w:tcPr>
          <w:p w14:paraId="3C2B144D" w14:textId="77777777" w:rsidR="004C5D8E" w:rsidRDefault="004C5D8E">
            <w:pPr>
              <w:spacing w:line="256" w:lineRule="auto"/>
              <w:rPr>
                <w:bCs/>
                <w:sz w:val="16"/>
                <w:szCs w:val="16"/>
                <w:lang w:eastAsia="en-US"/>
              </w:rPr>
            </w:pPr>
            <w:r>
              <w:rPr>
                <w:bCs/>
                <w:sz w:val="16"/>
                <w:szCs w:val="16"/>
                <w:lang w:eastAsia="en-US"/>
              </w:rPr>
              <w:t>butelka pet, bez konserwantów, nie nasycona dwutlenkiem węgla, średnio zmineralizowana</w:t>
            </w:r>
          </w:p>
          <w:p w14:paraId="5BB69F0B" w14:textId="77777777" w:rsidR="004C5D8E" w:rsidRDefault="004C5D8E">
            <w:pPr>
              <w:spacing w:line="256" w:lineRule="auto"/>
              <w:jc w:val="right"/>
              <w:rPr>
                <w:bCs/>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800575F" w14:textId="77777777" w:rsidR="004C5D8E" w:rsidRDefault="004C5D8E">
            <w:pPr>
              <w:spacing w:line="256" w:lineRule="auto"/>
              <w:jc w:val="center"/>
              <w:rPr>
                <w:bCs/>
                <w:sz w:val="16"/>
                <w:szCs w:val="16"/>
                <w:lang w:eastAsia="en-US"/>
              </w:rPr>
            </w:pPr>
            <w:r>
              <w:rPr>
                <w:bCs/>
                <w:sz w:val="16"/>
                <w:szCs w:val="16"/>
                <w:lang w:eastAsia="en-US"/>
              </w:rPr>
              <w:t xml:space="preserve">500 ml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2479FB" w14:textId="77777777" w:rsidR="004C5D8E" w:rsidRDefault="004C5D8E">
            <w:pPr>
              <w:spacing w:line="256" w:lineRule="auto"/>
              <w:jc w:val="center"/>
              <w:rPr>
                <w:bCs/>
                <w:sz w:val="16"/>
                <w:szCs w:val="16"/>
                <w:lang w:eastAsia="en-US"/>
              </w:rPr>
            </w:pPr>
            <w:r>
              <w:rPr>
                <w:bCs/>
                <w:sz w:val="16"/>
                <w:szCs w:val="16"/>
                <w:lang w:eastAsia="en-US"/>
              </w:rPr>
              <w:t xml:space="preserve">szt.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685AF0" w14:textId="77777777" w:rsidR="004C5D8E" w:rsidRDefault="004C5D8E">
            <w:pPr>
              <w:spacing w:line="256" w:lineRule="auto"/>
              <w:jc w:val="center"/>
              <w:rPr>
                <w:b/>
                <w:sz w:val="16"/>
                <w:szCs w:val="16"/>
                <w:lang w:eastAsia="en-US"/>
              </w:rPr>
            </w:pPr>
            <w:r>
              <w:rPr>
                <w:b/>
                <w:sz w:val="16"/>
                <w:szCs w:val="16"/>
                <w:lang w:eastAsia="en-US"/>
              </w:rPr>
              <w:t>1500</w:t>
            </w:r>
          </w:p>
        </w:tc>
      </w:tr>
    </w:tbl>
    <w:p w14:paraId="31557C84" w14:textId="77777777" w:rsidR="004C5D8E" w:rsidRDefault="004C5D8E" w:rsidP="004C5D8E"/>
    <w:p w14:paraId="5762E381" w14:textId="665F5BE8" w:rsidR="004C5D8E" w:rsidRDefault="004C5D8E" w:rsidP="00451870">
      <w:pPr>
        <w:rPr>
          <w:rFonts w:cstheme="minorHAnsi"/>
          <w:sz w:val="16"/>
          <w:szCs w:val="16"/>
        </w:rPr>
      </w:pPr>
    </w:p>
    <w:p w14:paraId="2AA07800" w14:textId="357A8132" w:rsidR="004C5D8E" w:rsidRPr="00607F70" w:rsidRDefault="00607F70" w:rsidP="00451870">
      <w:pPr>
        <w:rPr>
          <w:rFonts w:cstheme="minorHAnsi"/>
          <w:color w:val="FF0000"/>
          <w:sz w:val="16"/>
          <w:szCs w:val="16"/>
        </w:rPr>
      </w:pPr>
      <w:r w:rsidRPr="009731BD">
        <w:rPr>
          <w:b/>
          <w:sz w:val="22"/>
          <w:szCs w:val="22"/>
        </w:rPr>
        <w:t>Realizacja dostaw sukcesywnie - średnio 6 dostaw podczas trwania umowy</w:t>
      </w:r>
    </w:p>
    <w:p w14:paraId="4F67B97E" w14:textId="5943F9FA" w:rsidR="004C5D8E" w:rsidRDefault="004C5D8E" w:rsidP="00451870">
      <w:pPr>
        <w:rPr>
          <w:rFonts w:cstheme="minorHAnsi"/>
          <w:sz w:val="16"/>
          <w:szCs w:val="16"/>
        </w:rPr>
      </w:pPr>
    </w:p>
    <w:p w14:paraId="1FD9D88B" w14:textId="0355157B" w:rsidR="004C5D8E" w:rsidRDefault="004C5D8E" w:rsidP="00451870">
      <w:pPr>
        <w:rPr>
          <w:rFonts w:cstheme="minorHAnsi"/>
          <w:sz w:val="16"/>
          <w:szCs w:val="16"/>
        </w:rPr>
      </w:pPr>
    </w:p>
    <w:p w14:paraId="7225C002" w14:textId="2D441300" w:rsidR="004C5D8E" w:rsidRDefault="004C5D8E" w:rsidP="00451870">
      <w:pPr>
        <w:rPr>
          <w:rFonts w:cstheme="minorHAnsi"/>
          <w:sz w:val="16"/>
          <w:szCs w:val="16"/>
        </w:rPr>
      </w:pPr>
    </w:p>
    <w:p w14:paraId="2799C4BD" w14:textId="511D430D" w:rsidR="004C5D8E" w:rsidRDefault="004C5D8E" w:rsidP="00451870">
      <w:pPr>
        <w:rPr>
          <w:rFonts w:cstheme="minorHAnsi"/>
          <w:sz w:val="16"/>
          <w:szCs w:val="16"/>
        </w:rPr>
      </w:pPr>
    </w:p>
    <w:p w14:paraId="6AA232FF" w14:textId="6B8B4257" w:rsidR="004C5D8E" w:rsidRDefault="004C5D8E" w:rsidP="00451870">
      <w:pPr>
        <w:rPr>
          <w:rFonts w:cstheme="minorHAnsi"/>
          <w:sz w:val="16"/>
          <w:szCs w:val="16"/>
        </w:rPr>
      </w:pPr>
    </w:p>
    <w:p w14:paraId="587CFE69" w14:textId="4E38F742" w:rsidR="004C5D8E" w:rsidRDefault="004C5D8E" w:rsidP="00451870">
      <w:pPr>
        <w:rPr>
          <w:rFonts w:cstheme="minorHAnsi"/>
          <w:sz w:val="16"/>
          <w:szCs w:val="16"/>
        </w:rPr>
      </w:pPr>
    </w:p>
    <w:p w14:paraId="7A727524" w14:textId="1404E1F0" w:rsidR="004C5D8E" w:rsidRDefault="004C5D8E" w:rsidP="00451870">
      <w:pPr>
        <w:rPr>
          <w:rFonts w:cstheme="minorHAnsi"/>
          <w:sz w:val="16"/>
          <w:szCs w:val="16"/>
        </w:rPr>
      </w:pPr>
    </w:p>
    <w:p w14:paraId="1A5C7168" w14:textId="6777659D" w:rsidR="004C5D8E" w:rsidRDefault="004C5D8E" w:rsidP="00451870">
      <w:pPr>
        <w:rPr>
          <w:rFonts w:cstheme="minorHAnsi"/>
          <w:sz w:val="16"/>
          <w:szCs w:val="16"/>
        </w:rPr>
      </w:pPr>
    </w:p>
    <w:p w14:paraId="6A823922" w14:textId="20D6CC48" w:rsidR="004C5D8E" w:rsidRDefault="004C5D8E" w:rsidP="00451870">
      <w:pPr>
        <w:rPr>
          <w:rFonts w:cstheme="minorHAnsi"/>
          <w:sz w:val="16"/>
          <w:szCs w:val="16"/>
        </w:rPr>
      </w:pPr>
    </w:p>
    <w:p w14:paraId="6B67B474" w14:textId="0482BF3B" w:rsidR="004C5D8E" w:rsidRDefault="004C5D8E" w:rsidP="00451870">
      <w:pPr>
        <w:rPr>
          <w:rFonts w:cstheme="minorHAnsi"/>
          <w:sz w:val="16"/>
          <w:szCs w:val="16"/>
        </w:rPr>
      </w:pPr>
    </w:p>
    <w:p w14:paraId="26EEDBEE" w14:textId="3477F45B" w:rsidR="004C5D8E" w:rsidRDefault="004C5D8E" w:rsidP="00451870">
      <w:pPr>
        <w:rPr>
          <w:rFonts w:cstheme="minorHAnsi"/>
          <w:sz w:val="16"/>
          <w:szCs w:val="16"/>
        </w:rPr>
      </w:pPr>
    </w:p>
    <w:p w14:paraId="78E6180E" w14:textId="2E35B87D" w:rsidR="004C5D8E" w:rsidRDefault="004C5D8E" w:rsidP="00451870">
      <w:pPr>
        <w:rPr>
          <w:rFonts w:cstheme="minorHAnsi"/>
          <w:sz w:val="16"/>
          <w:szCs w:val="16"/>
        </w:rPr>
      </w:pPr>
    </w:p>
    <w:p w14:paraId="5DF3605C" w14:textId="5CC4982A" w:rsidR="004C5D8E" w:rsidRDefault="004C5D8E" w:rsidP="00451870">
      <w:pPr>
        <w:rPr>
          <w:rFonts w:cstheme="minorHAnsi"/>
          <w:sz w:val="16"/>
          <w:szCs w:val="16"/>
        </w:rPr>
      </w:pPr>
    </w:p>
    <w:p w14:paraId="7D0E6EED" w14:textId="2DC27AFA" w:rsidR="004C5D8E" w:rsidRDefault="004C5D8E" w:rsidP="00451870">
      <w:pPr>
        <w:rPr>
          <w:rFonts w:cstheme="minorHAnsi"/>
          <w:sz w:val="16"/>
          <w:szCs w:val="16"/>
        </w:rPr>
      </w:pPr>
    </w:p>
    <w:p w14:paraId="18F48C7C" w14:textId="78BE2558" w:rsidR="004C5D8E" w:rsidRDefault="004C5D8E" w:rsidP="00451870">
      <w:pPr>
        <w:rPr>
          <w:rFonts w:cstheme="minorHAnsi"/>
          <w:sz w:val="16"/>
          <w:szCs w:val="16"/>
        </w:rPr>
      </w:pPr>
    </w:p>
    <w:p w14:paraId="31AB98EE" w14:textId="1F16B4F6" w:rsidR="004C5D8E" w:rsidRDefault="004C5D8E" w:rsidP="00451870">
      <w:pPr>
        <w:rPr>
          <w:rFonts w:cstheme="minorHAnsi"/>
          <w:sz w:val="16"/>
          <w:szCs w:val="16"/>
        </w:rPr>
      </w:pPr>
    </w:p>
    <w:p w14:paraId="4528F452" w14:textId="4F31B50C" w:rsidR="004C5D8E" w:rsidRDefault="004C5D8E" w:rsidP="00451870">
      <w:pPr>
        <w:rPr>
          <w:rFonts w:cstheme="minorHAnsi"/>
          <w:sz w:val="16"/>
          <w:szCs w:val="16"/>
        </w:rPr>
      </w:pPr>
    </w:p>
    <w:p w14:paraId="40FB5D3C" w14:textId="06349267" w:rsidR="004C5D8E" w:rsidRDefault="004C5D8E" w:rsidP="00451870">
      <w:pPr>
        <w:rPr>
          <w:rFonts w:cstheme="minorHAnsi"/>
          <w:sz w:val="16"/>
          <w:szCs w:val="16"/>
        </w:rPr>
      </w:pPr>
    </w:p>
    <w:p w14:paraId="29E13776" w14:textId="40196CA1" w:rsidR="004C5D8E" w:rsidRDefault="004C5D8E" w:rsidP="00451870">
      <w:pPr>
        <w:rPr>
          <w:rFonts w:cstheme="minorHAnsi"/>
          <w:sz w:val="16"/>
          <w:szCs w:val="16"/>
        </w:rPr>
      </w:pPr>
    </w:p>
    <w:p w14:paraId="2A693042" w14:textId="206D30AA" w:rsidR="004C5D8E" w:rsidRDefault="004C5D8E" w:rsidP="00451870">
      <w:pPr>
        <w:rPr>
          <w:rFonts w:cstheme="minorHAnsi"/>
          <w:sz w:val="16"/>
          <w:szCs w:val="16"/>
        </w:rPr>
      </w:pPr>
    </w:p>
    <w:p w14:paraId="17F0B7B0" w14:textId="08C38AD2" w:rsidR="004C5D8E" w:rsidRDefault="004C5D8E" w:rsidP="00451870">
      <w:pPr>
        <w:rPr>
          <w:rFonts w:cstheme="minorHAnsi"/>
          <w:sz w:val="16"/>
          <w:szCs w:val="16"/>
        </w:rPr>
      </w:pPr>
    </w:p>
    <w:p w14:paraId="50B15063" w14:textId="3D65C559" w:rsidR="004C5D8E" w:rsidRDefault="004C5D8E" w:rsidP="00451870">
      <w:pPr>
        <w:rPr>
          <w:rFonts w:cstheme="minorHAnsi"/>
          <w:sz w:val="16"/>
          <w:szCs w:val="16"/>
        </w:rPr>
      </w:pPr>
    </w:p>
    <w:p w14:paraId="0450C9F1" w14:textId="2A5FD787" w:rsidR="004C5D8E" w:rsidRDefault="004C5D8E" w:rsidP="00451870">
      <w:pPr>
        <w:rPr>
          <w:rFonts w:cstheme="minorHAnsi"/>
          <w:sz w:val="16"/>
          <w:szCs w:val="16"/>
        </w:rPr>
      </w:pPr>
    </w:p>
    <w:p w14:paraId="39DC19A1" w14:textId="4BD0092F" w:rsidR="004C5D8E" w:rsidRDefault="004C5D8E" w:rsidP="00451870">
      <w:pPr>
        <w:rPr>
          <w:rFonts w:cstheme="minorHAnsi"/>
          <w:sz w:val="16"/>
          <w:szCs w:val="16"/>
        </w:rPr>
      </w:pPr>
    </w:p>
    <w:p w14:paraId="06FD25CC" w14:textId="389FAECB" w:rsidR="004C5D8E" w:rsidRDefault="004C5D8E" w:rsidP="00451870">
      <w:pPr>
        <w:rPr>
          <w:rFonts w:cstheme="minorHAnsi"/>
          <w:sz w:val="16"/>
          <w:szCs w:val="16"/>
        </w:rPr>
      </w:pPr>
    </w:p>
    <w:p w14:paraId="6101779D" w14:textId="1056A206" w:rsidR="004C5D8E" w:rsidRDefault="004C5D8E" w:rsidP="00451870">
      <w:pPr>
        <w:rPr>
          <w:rFonts w:cstheme="minorHAnsi"/>
          <w:sz w:val="16"/>
          <w:szCs w:val="16"/>
        </w:rPr>
      </w:pPr>
    </w:p>
    <w:p w14:paraId="66926771" w14:textId="19973AC9" w:rsidR="004C5D8E" w:rsidRDefault="004C5D8E" w:rsidP="00451870">
      <w:pPr>
        <w:rPr>
          <w:rFonts w:cstheme="minorHAnsi"/>
          <w:sz w:val="16"/>
          <w:szCs w:val="16"/>
        </w:rPr>
      </w:pPr>
    </w:p>
    <w:p w14:paraId="59B6F79A" w14:textId="5B45ACD4" w:rsidR="004C5D8E" w:rsidRDefault="004C5D8E" w:rsidP="00451870">
      <w:pPr>
        <w:rPr>
          <w:rFonts w:cstheme="minorHAnsi"/>
          <w:sz w:val="16"/>
          <w:szCs w:val="16"/>
        </w:rPr>
      </w:pPr>
    </w:p>
    <w:p w14:paraId="1B0431B6" w14:textId="0AF3CDCA" w:rsidR="004C5D8E" w:rsidRDefault="004C5D8E" w:rsidP="00451870">
      <w:pPr>
        <w:rPr>
          <w:rFonts w:cstheme="minorHAnsi"/>
          <w:sz w:val="16"/>
          <w:szCs w:val="16"/>
        </w:rPr>
      </w:pPr>
    </w:p>
    <w:p w14:paraId="462A7A7A" w14:textId="66A967B8" w:rsidR="004C5D8E" w:rsidRDefault="004C5D8E" w:rsidP="00451870">
      <w:pPr>
        <w:rPr>
          <w:rFonts w:cstheme="minorHAnsi"/>
          <w:sz w:val="16"/>
          <w:szCs w:val="16"/>
        </w:rPr>
      </w:pPr>
    </w:p>
    <w:p w14:paraId="721A83CD" w14:textId="7E3F56CA" w:rsidR="004C5D8E" w:rsidRDefault="004C5D8E" w:rsidP="00451870">
      <w:pPr>
        <w:rPr>
          <w:rFonts w:cstheme="minorHAnsi"/>
          <w:sz w:val="16"/>
          <w:szCs w:val="16"/>
        </w:rPr>
      </w:pPr>
    </w:p>
    <w:p w14:paraId="5EF18562" w14:textId="7296E022" w:rsidR="004C5D8E" w:rsidRDefault="004C5D8E" w:rsidP="00451870">
      <w:pPr>
        <w:rPr>
          <w:rFonts w:cstheme="minorHAnsi"/>
          <w:sz w:val="16"/>
          <w:szCs w:val="16"/>
        </w:rPr>
      </w:pPr>
    </w:p>
    <w:p w14:paraId="212168E5" w14:textId="77777777" w:rsidR="004C5D8E" w:rsidRPr="003F33E8" w:rsidRDefault="004C5D8E" w:rsidP="00451870">
      <w:pPr>
        <w:rPr>
          <w:rFonts w:cstheme="minorHAnsi"/>
          <w:sz w:val="16"/>
          <w:szCs w:val="16"/>
        </w:rPr>
      </w:pPr>
    </w:p>
    <w:p w14:paraId="24E2FFDD" w14:textId="31B8293D"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8" w:name="_Hlk62464762"/>
      <w:r w:rsidRPr="00D2574B">
        <w:rPr>
          <w:sz w:val="22"/>
          <w:szCs w:val="22"/>
        </w:rPr>
        <w:t>……………………………….………</w:t>
      </w:r>
      <w:bookmarkEnd w:id="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KRS/CEiDG)</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65485599" w:rsidR="00D2574B" w:rsidRPr="00CB2BA7" w:rsidRDefault="00D2574B" w:rsidP="00CB2BA7">
      <w:pPr>
        <w:spacing w:after="120"/>
        <w:jc w:val="both"/>
        <w:rPr>
          <w:rFonts w:eastAsia="Times New Roman,Bold"/>
          <w:b/>
          <w:bCs/>
          <w:sz w:val="22"/>
          <w:szCs w:val="22"/>
        </w:rPr>
      </w:pPr>
      <w:r w:rsidRPr="0080049E">
        <w:rPr>
          <w:rFonts w:eastAsia="Calibri"/>
          <w:sz w:val="22"/>
          <w:szCs w:val="22"/>
          <w:lang w:eastAsia="en-US"/>
        </w:rPr>
        <w:t xml:space="preserve">Na potrzeby postępowania o udzielenie </w:t>
      </w:r>
      <w:r w:rsidRPr="008C6E22">
        <w:rPr>
          <w:rFonts w:eastAsia="Calibri"/>
          <w:sz w:val="22"/>
          <w:szCs w:val="22"/>
          <w:lang w:eastAsia="en-US"/>
        </w:rPr>
        <w:t xml:space="preserve">zamówienia publicznego pn. </w:t>
      </w:r>
      <w:r w:rsidR="00E67BC1" w:rsidRPr="00E67BC1">
        <w:rPr>
          <w:rFonts w:eastAsia="Calibri"/>
          <w:b/>
          <w:bCs/>
          <w:sz w:val="22"/>
          <w:szCs w:val="22"/>
          <w:lang w:eastAsia="en-US"/>
        </w:rPr>
        <w:t>Sukcesywna</w:t>
      </w:r>
      <w:r w:rsidR="00E67BC1">
        <w:rPr>
          <w:rFonts w:eastAsia="Calibri"/>
          <w:sz w:val="22"/>
          <w:szCs w:val="22"/>
          <w:lang w:eastAsia="en-US"/>
        </w:rPr>
        <w:t xml:space="preserve"> </w:t>
      </w:r>
      <w:r w:rsidR="00E67BC1">
        <w:rPr>
          <w:rFonts w:eastAsia="Times New Roman,Bold"/>
          <w:b/>
          <w:sz w:val="22"/>
          <w:szCs w:val="22"/>
        </w:rPr>
        <w:t>d</w:t>
      </w:r>
      <w:r w:rsidR="00AF77C9" w:rsidRPr="008C6E22">
        <w:rPr>
          <w:rFonts w:eastAsia="Times New Roman,Bold"/>
          <w:b/>
          <w:sz w:val="22"/>
          <w:szCs w:val="22"/>
        </w:rPr>
        <w:t xml:space="preserve">ostawa </w:t>
      </w:r>
      <w:r w:rsidR="00E209D7">
        <w:rPr>
          <w:rFonts w:eastAsia="Times New Roman,Bold"/>
          <w:b/>
          <w:bCs/>
          <w:sz w:val="22"/>
          <w:szCs w:val="22"/>
        </w:rPr>
        <w:t>wody mineralnej</w:t>
      </w:r>
      <w:r w:rsidR="00CB2BA7" w:rsidRPr="00CB2BA7">
        <w:rPr>
          <w:rFonts w:eastAsia="Times New Roman,Bold"/>
          <w:b/>
          <w:bCs/>
          <w:sz w:val="22"/>
          <w:szCs w:val="22"/>
        </w:rPr>
        <w:t xml:space="preserve"> dla </w:t>
      </w:r>
      <w:r w:rsidR="00E67BC1">
        <w:rPr>
          <w:rFonts w:eastAsia="Times New Roman,Bold"/>
          <w:b/>
          <w:bCs/>
          <w:sz w:val="22"/>
          <w:szCs w:val="22"/>
        </w:rPr>
        <w:t>Politechniki</w:t>
      </w:r>
      <w:r w:rsidR="00CB2BA7" w:rsidRPr="00CB2BA7">
        <w:rPr>
          <w:rFonts w:eastAsia="Times New Roman,Bold"/>
          <w:b/>
          <w:bCs/>
          <w:sz w:val="22"/>
          <w:szCs w:val="22"/>
        </w:rPr>
        <w:t xml:space="preserve"> Morskiej w Szczecinie</w:t>
      </w:r>
      <w:r w:rsidR="00CB2BA7" w:rsidRPr="00CB2BA7">
        <w:rPr>
          <w:rFonts w:eastAsia="Times New Roman,Bold"/>
          <w:b/>
          <w:bCs/>
          <w:sz w:val="22"/>
          <w:szCs w:val="22"/>
          <w:lang w:eastAsia="en-US"/>
        </w:rPr>
        <w:t xml:space="preserve"> </w:t>
      </w:r>
      <w:r w:rsidRPr="0080049E">
        <w:rPr>
          <w:rFonts w:eastAsia="Calibri"/>
          <w:sz w:val="22"/>
          <w:szCs w:val="22"/>
          <w:lang w:eastAsia="en-US"/>
        </w:rPr>
        <w:t xml:space="preserve">prowadzonego przez </w:t>
      </w:r>
      <w:r w:rsidR="00E67BC1">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r w:rsidRPr="007D131A">
        <w:rPr>
          <w:sz w:val="22"/>
          <w:szCs w:val="22"/>
        </w:rPr>
        <w:t>P</w:t>
      </w:r>
      <w:r w:rsidRPr="00C66545">
        <w:rPr>
          <w:sz w:val="22"/>
          <w:szCs w:val="22"/>
        </w:rPr>
        <w:t>zp</w:t>
      </w:r>
      <w:r w:rsidR="001B28BB" w:rsidRPr="00C66545">
        <w:rPr>
          <w:sz w:val="22"/>
          <w:szCs w:val="22"/>
        </w:rPr>
        <w:t xml:space="preserve"> oraz </w:t>
      </w:r>
      <w:r w:rsidR="001B28BB" w:rsidRPr="00C66545">
        <w:rPr>
          <w:bCs/>
          <w:sz w:val="22"/>
          <w:szCs w:val="22"/>
        </w:rPr>
        <w:t>art. 7 ust. 1 ustawy z dnia 13 kwietnia 2022 r. o szczególnych rozwiązaniach w zakresie przeciwdziałania wspieraniu agresji na Ukrainę oraz służących ochronie bezpieczeństwa narodowego (Dz. U. 2022 poz. 835)</w:t>
      </w:r>
      <w:r w:rsidRPr="00C66545">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Pzp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Pzp). </w:t>
      </w:r>
      <w:r w:rsidRPr="00D2574B">
        <w:rPr>
          <w:sz w:val="22"/>
          <w:szCs w:val="22"/>
        </w:rPr>
        <w:t>Jednocześnie oświadczam, że w związku z ww. okolicznością, na podstawie art. 110 ust. 2 ustawy Pzp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7EE3D66A"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Pouczenie o odpowiedzialności karnej Art. 297 § 1 Kodeksu karnego (Dz. U. Nr 88 poz. 553 z późn.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752061">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1117C9F7"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967C82" w:rsidRPr="005D0C29">
        <w:rPr>
          <w:b/>
          <w:sz w:val="22"/>
          <w:szCs w:val="22"/>
        </w:rPr>
        <w:t>A</w:t>
      </w:r>
      <w:r w:rsidR="00CB2BA7">
        <w:rPr>
          <w:b/>
          <w:sz w:val="22"/>
          <w:szCs w:val="22"/>
        </w:rPr>
        <w:t>G</w:t>
      </w:r>
      <w:r w:rsidRPr="005D0C29">
        <w:rPr>
          <w:b/>
          <w:sz w:val="22"/>
          <w:szCs w:val="22"/>
        </w:rPr>
        <w:t>/262-</w:t>
      </w:r>
      <w:r w:rsidR="0072135D">
        <w:rPr>
          <w:b/>
          <w:sz w:val="22"/>
          <w:szCs w:val="22"/>
        </w:rPr>
        <w:t>3/24</w:t>
      </w:r>
    </w:p>
    <w:p w14:paraId="2B36980A" w14:textId="77777777" w:rsidR="00C83C05" w:rsidRPr="00FC1BCE" w:rsidRDefault="00C83C05" w:rsidP="00C83C05">
      <w:pPr>
        <w:keepNext/>
        <w:ind w:firstLine="284"/>
        <w:jc w:val="center"/>
        <w:rPr>
          <w:b/>
          <w:color w:val="000000"/>
          <w:sz w:val="22"/>
          <w:szCs w:val="22"/>
        </w:rPr>
      </w:pPr>
    </w:p>
    <w:p w14:paraId="12F4BC63" w14:textId="510F3B87"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……..……202</w:t>
      </w:r>
      <w:r w:rsidR="0072135D">
        <w:rPr>
          <w:b/>
          <w:sz w:val="22"/>
          <w:szCs w:val="22"/>
        </w:rPr>
        <w:t>4</w:t>
      </w:r>
      <w:r w:rsidRPr="00A76ED3">
        <w:rPr>
          <w:b/>
          <w:sz w:val="22"/>
          <w:szCs w:val="22"/>
        </w:rPr>
        <w:t xml:space="preserve"> r.</w:t>
      </w:r>
      <w:bookmarkEnd w:id="9"/>
    </w:p>
    <w:p w14:paraId="51EBEA45" w14:textId="77777777"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C3C6CFD" w:rsidR="00D2574B" w:rsidRPr="00FC1BCE" w:rsidRDefault="00E67BC1" w:rsidP="00C83C05">
      <w:pPr>
        <w:ind w:firstLine="284"/>
        <w:rPr>
          <w:sz w:val="22"/>
          <w:szCs w:val="22"/>
        </w:rPr>
      </w:pPr>
      <w:r>
        <w:rPr>
          <w:b/>
          <w:sz w:val="22"/>
          <w:szCs w:val="22"/>
        </w:rPr>
        <w:t>Politechnik</w:t>
      </w:r>
      <w:r w:rsidR="00D2574B" w:rsidRPr="00FC1BCE">
        <w:rPr>
          <w:b/>
          <w:sz w:val="22"/>
          <w:szCs w:val="22"/>
        </w:rPr>
        <w:t>ą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58CA53AC"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654FAC">
        <w:rPr>
          <w:sz w:val="22"/>
          <w:szCs w:val="22"/>
        </w:rPr>
        <w:t>………………………………</w:t>
      </w:r>
      <w:r w:rsidR="00FC1BCE">
        <w:rPr>
          <w:sz w:val="22"/>
          <w:szCs w:val="22"/>
        </w:rPr>
        <w:t>……</w:t>
      </w:r>
      <w:r w:rsidRPr="00FC1BCE">
        <w:rPr>
          <w:sz w:val="22"/>
          <w:szCs w:val="22"/>
        </w:rPr>
        <w:t>………</w:t>
      </w:r>
    </w:p>
    <w:p w14:paraId="582BE33A" w14:textId="77777777"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7C5301AB"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654FAC">
        <w:rPr>
          <w:sz w:val="22"/>
          <w:szCs w:val="22"/>
        </w:rPr>
        <w:t>………………………………</w:t>
      </w:r>
      <w:r>
        <w:rPr>
          <w:sz w:val="22"/>
          <w:szCs w:val="22"/>
        </w:rPr>
        <w:t>………………</w:t>
      </w:r>
      <w:r w:rsidRPr="00FC1BCE">
        <w:rPr>
          <w:sz w:val="22"/>
          <w:szCs w:val="22"/>
        </w:rPr>
        <w:t>………</w:t>
      </w:r>
    </w:p>
    <w:p w14:paraId="7A44C3B9" w14:textId="77777777" w:rsidR="00D2574B" w:rsidRPr="00FC1BCE" w:rsidRDefault="00D2574B" w:rsidP="00C83C05">
      <w:pPr>
        <w:ind w:firstLine="284"/>
        <w:rPr>
          <w:b/>
          <w:sz w:val="22"/>
          <w:szCs w:val="22"/>
        </w:rPr>
      </w:pPr>
      <w:r w:rsidRPr="00FC1BCE">
        <w:rPr>
          <w:sz w:val="22"/>
          <w:szCs w:val="22"/>
        </w:rPr>
        <w:t xml:space="preserve">zwaną dalej </w:t>
      </w:r>
      <w:r w:rsidRPr="00FC1BCE">
        <w:rPr>
          <w:b/>
          <w:sz w:val="22"/>
          <w:szCs w:val="22"/>
        </w:rPr>
        <w:t>Wykonawcą.</w:t>
      </w:r>
    </w:p>
    <w:p w14:paraId="3B157A75" w14:textId="0C1D1A25" w:rsidR="00D2574B" w:rsidRDefault="00D2574B" w:rsidP="00C83C05">
      <w:pPr>
        <w:ind w:firstLine="284"/>
        <w:rPr>
          <w:b/>
          <w:sz w:val="22"/>
          <w:szCs w:val="22"/>
        </w:rPr>
      </w:pPr>
    </w:p>
    <w:p w14:paraId="5380AA53" w14:textId="77777777" w:rsidR="00624F0F" w:rsidRPr="00FC1BCE" w:rsidRDefault="00624F0F" w:rsidP="00C83C05">
      <w:pPr>
        <w:ind w:firstLine="284"/>
        <w:rPr>
          <w:b/>
          <w:sz w:val="22"/>
          <w:szCs w:val="22"/>
        </w:rPr>
      </w:pPr>
    </w:p>
    <w:p w14:paraId="4207A3DC" w14:textId="6B87236B"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E51D07">
        <w:rPr>
          <w:sz w:val="22"/>
          <w:szCs w:val="22"/>
        </w:rPr>
        <w:t>publicznych (</w:t>
      </w:r>
      <w:r w:rsidR="00C91A63" w:rsidRPr="00E51D07">
        <w:rPr>
          <w:sz w:val="22"/>
          <w:szCs w:val="22"/>
        </w:rPr>
        <w:t xml:space="preserve">t. j. </w:t>
      </w:r>
      <w:r w:rsidRPr="00E51D07">
        <w:rPr>
          <w:sz w:val="22"/>
          <w:szCs w:val="22"/>
        </w:rPr>
        <w:t xml:space="preserve">Dz.U. </w:t>
      </w:r>
      <w:r w:rsidR="00C91A63" w:rsidRPr="00E51D07">
        <w:rPr>
          <w:sz w:val="22"/>
          <w:szCs w:val="22"/>
        </w:rPr>
        <w:t>z 202</w:t>
      </w:r>
      <w:r w:rsidR="008E35D4">
        <w:rPr>
          <w:sz w:val="22"/>
          <w:szCs w:val="22"/>
        </w:rPr>
        <w:t>3</w:t>
      </w:r>
      <w:r w:rsidR="00C91A63" w:rsidRPr="00E51D07">
        <w:rPr>
          <w:sz w:val="22"/>
          <w:szCs w:val="22"/>
        </w:rPr>
        <w:t xml:space="preserve"> r. </w:t>
      </w:r>
      <w:r w:rsidRPr="00E51D07">
        <w:rPr>
          <w:sz w:val="22"/>
          <w:szCs w:val="22"/>
        </w:rPr>
        <w:t xml:space="preserve">poz. </w:t>
      </w:r>
      <w:r w:rsidR="00C91A63" w:rsidRPr="00E51D07">
        <w:rPr>
          <w:sz w:val="22"/>
          <w:szCs w:val="22"/>
        </w:rPr>
        <w:t>1</w:t>
      </w:r>
      <w:r w:rsidR="008E35D4">
        <w:rPr>
          <w:sz w:val="22"/>
          <w:szCs w:val="22"/>
        </w:rPr>
        <w:t>605</w:t>
      </w:r>
      <w:r w:rsidR="00E67BC1">
        <w:rPr>
          <w:sz w:val="22"/>
          <w:szCs w:val="22"/>
        </w:rPr>
        <w:t xml:space="preserve"> z późn.zm.</w:t>
      </w:r>
      <w:r w:rsidR="00C91A63" w:rsidRPr="00E51D07">
        <w:rPr>
          <w:sz w:val="22"/>
          <w:szCs w:val="22"/>
        </w:rPr>
        <w:t>)</w:t>
      </w:r>
      <w:r w:rsidRPr="00E51D07">
        <w:rPr>
          <w:sz w:val="22"/>
          <w:szCs w:val="22"/>
        </w:rPr>
        <w:t xml:space="preserve"> zawarto </w:t>
      </w:r>
      <w:r w:rsidRPr="00FC1BCE">
        <w:rPr>
          <w:sz w:val="22"/>
          <w:szCs w:val="22"/>
        </w:rPr>
        <w:t>umowę następującej treści:</w:t>
      </w:r>
    </w:p>
    <w:p w14:paraId="5F2B1E05" w14:textId="77777777" w:rsidR="00D2574B" w:rsidRPr="00FC1BCE" w:rsidRDefault="00D2574B" w:rsidP="00C83C05">
      <w:pPr>
        <w:jc w:val="both"/>
        <w:rPr>
          <w:sz w:val="22"/>
          <w:szCs w:val="22"/>
          <w:highlight w:val="yellow"/>
        </w:rPr>
      </w:pPr>
    </w:p>
    <w:p w14:paraId="142B94B7" w14:textId="77777777" w:rsidR="00D2574B" w:rsidRPr="001D1A33" w:rsidRDefault="00D2574B" w:rsidP="00FC1BCE">
      <w:pPr>
        <w:jc w:val="center"/>
        <w:rPr>
          <w:b/>
          <w:sz w:val="22"/>
          <w:szCs w:val="22"/>
        </w:rPr>
      </w:pPr>
      <w:r w:rsidRPr="001D1A33">
        <w:rPr>
          <w:b/>
          <w:sz w:val="22"/>
          <w:szCs w:val="22"/>
        </w:rPr>
        <w:t>§ 1 Przedmiot umowy</w:t>
      </w:r>
    </w:p>
    <w:p w14:paraId="77B70B7B" w14:textId="4725164E" w:rsidR="002945B2" w:rsidRPr="002945B2" w:rsidRDefault="002945B2" w:rsidP="00607F70">
      <w:pPr>
        <w:numPr>
          <w:ilvl w:val="0"/>
          <w:numId w:val="54"/>
        </w:numPr>
        <w:tabs>
          <w:tab w:val="left" w:pos="426"/>
        </w:tabs>
        <w:rPr>
          <w:sz w:val="22"/>
          <w:szCs w:val="22"/>
        </w:rPr>
      </w:pPr>
      <w:r w:rsidRPr="002945B2">
        <w:rPr>
          <w:sz w:val="22"/>
          <w:szCs w:val="22"/>
        </w:rPr>
        <w:t xml:space="preserve">Przedmiotem umowy jest sukcesywna sprzedaż wraz z dostawą przez </w:t>
      </w:r>
      <w:r w:rsidRPr="002945B2">
        <w:rPr>
          <w:b/>
          <w:sz w:val="22"/>
          <w:szCs w:val="22"/>
        </w:rPr>
        <w:t>Wykonawcę</w:t>
      </w:r>
      <w:r w:rsidRPr="002945B2">
        <w:rPr>
          <w:sz w:val="22"/>
          <w:szCs w:val="22"/>
        </w:rPr>
        <w:t xml:space="preserve"> na rzecz </w:t>
      </w:r>
      <w:r w:rsidRPr="002945B2">
        <w:rPr>
          <w:b/>
          <w:sz w:val="22"/>
          <w:szCs w:val="22"/>
        </w:rPr>
        <w:t>Zamawiającego</w:t>
      </w:r>
      <w:r w:rsidRPr="002945B2">
        <w:rPr>
          <w:sz w:val="22"/>
          <w:szCs w:val="22"/>
        </w:rPr>
        <w:t xml:space="preserve"> </w:t>
      </w:r>
      <w:r w:rsidRPr="002945B2">
        <w:rPr>
          <w:b/>
          <w:sz w:val="22"/>
          <w:szCs w:val="22"/>
        </w:rPr>
        <w:t xml:space="preserve">wody mineralnej dla </w:t>
      </w:r>
      <w:r w:rsidR="00257087">
        <w:rPr>
          <w:b/>
          <w:sz w:val="22"/>
          <w:szCs w:val="22"/>
        </w:rPr>
        <w:t>Politechniki</w:t>
      </w:r>
      <w:r w:rsidRPr="002945B2">
        <w:rPr>
          <w:b/>
          <w:sz w:val="22"/>
          <w:szCs w:val="22"/>
        </w:rPr>
        <w:t xml:space="preserve"> Morskiej w Szczecinie</w:t>
      </w:r>
      <w:r w:rsidRPr="002945B2">
        <w:rPr>
          <w:sz w:val="22"/>
          <w:szCs w:val="22"/>
        </w:rPr>
        <w:t xml:space="preserve">, zgodnie ze Specyfikacją Warunków Zamówienia oraz ze złożoną ofertą- załącznik nr 1 o parametrach  jak  w Załączniku nr 1 </w:t>
      </w:r>
      <w:r w:rsidR="002D34E4">
        <w:rPr>
          <w:sz w:val="22"/>
          <w:szCs w:val="22"/>
        </w:rPr>
        <w:t xml:space="preserve">a </w:t>
      </w:r>
      <w:r w:rsidRPr="002945B2">
        <w:rPr>
          <w:sz w:val="22"/>
          <w:szCs w:val="22"/>
        </w:rPr>
        <w:t>do umowy.</w:t>
      </w:r>
    </w:p>
    <w:p w14:paraId="44406F89" w14:textId="77777777" w:rsidR="002945B2" w:rsidRPr="002945B2" w:rsidRDefault="002945B2" w:rsidP="002945B2">
      <w:pPr>
        <w:tabs>
          <w:tab w:val="left" w:pos="426"/>
        </w:tabs>
        <w:ind w:left="340"/>
        <w:rPr>
          <w:sz w:val="22"/>
          <w:szCs w:val="22"/>
        </w:rPr>
      </w:pPr>
      <w:r w:rsidRPr="002945B2">
        <w:rPr>
          <w:sz w:val="22"/>
          <w:szCs w:val="22"/>
        </w:rPr>
        <w:t>po łącznej cenie:</w:t>
      </w:r>
    </w:p>
    <w:p w14:paraId="62F86491" w14:textId="18F46E31" w:rsidR="002945B2" w:rsidRPr="002945B2" w:rsidRDefault="002945B2" w:rsidP="002945B2">
      <w:pPr>
        <w:ind w:left="283"/>
        <w:jc w:val="both"/>
        <w:rPr>
          <w:sz w:val="22"/>
          <w:szCs w:val="22"/>
        </w:rPr>
      </w:pPr>
    </w:p>
    <w:p w14:paraId="6E370762" w14:textId="77777777" w:rsidR="002945B2" w:rsidRPr="002945B2" w:rsidRDefault="002945B2" w:rsidP="002945B2">
      <w:pPr>
        <w:ind w:firstLine="340"/>
        <w:jc w:val="both"/>
        <w:rPr>
          <w:sz w:val="22"/>
          <w:szCs w:val="22"/>
        </w:rPr>
      </w:pPr>
      <w:r w:rsidRPr="002945B2">
        <w:rPr>
          <w:sz w:val="22"/>
          <w:szCs w:val="22"/>
        </w:rPr>
        <w:t>Cena brutto ……………………………………………………</w:t>
      </w:r>
    </w:p>
    <w:p w14:paraId="50232C58" w14:textId="54ED61F0" w:rsidR="002945B2" w:rsidRPr="002945B2" w:rsidRDefault="002945B2" w:rsidP="002945B2">
      <w:pPr>
        <w:ind w:left="283"/>
        <w:jc w:val="both"/>
        <w:rPr>
          <w:sz w:val="22"/>
          <w:szCs w:val="22"/>
        </w:rPr>
      </w:pPr>
      <w:r w:rsidRPr="002945B2">
        <w:rPr>
          <w:sz w:val="22"/>
          <w:szCs w:val="22"/>
        </w:rPr>
        <w:t xml:space="preserve">(cena </w:t>
      </w:r>
      <w:r w:rsidR="00253EBA">
        <w:rPr>
          <w:sz w:val="22"/>
          <w:szCs w:val="22"/>
        </w:rPr>
        <w:t>b</w:t>
      </w:r>
      <w:r w:rsidR="0033565E" w:rsidRPr="002945B2">
        <w:rPr>
          <w:sz w:val="22"/>
          <w:szCs w:val="22"/>
        </w:rPr>
        <w:t>rutto słownie</w:t>
      </w:r>
      <w:r w:rsidRPr="002945B2">
        <w:rPr>
          <w:sz w:val="22"/>
          <w:szCs w:val="22"/>
        </w:rPr>
        <w:t>: ................................................................. )</w:t>
      </w:r>
    </w:p>
    <w:p w14:paraId="7068FB9D" w14:textId="31D32734" w:rsidR="002945B2" w:rsidRPr="002945B2" w:rsidRDefault="002945B2" w:rsidP="00607F70">
      <w:pPr>
        <w:numPr>
          <w:ilvl w:val="0"/>
          <w:numId w:val="54"/>
        </w:numPr>
        <w:jc w:val="both"/>
        <w:rPr>
          <w:sz w:val="22"/>
          <w:szCs w:val="22"/>
          <w:lang w:eastAsia="en-US"/>
        </w:rPr>
      </w:pPr>
      <w:r w:rsidRPr="002945B2">
        <w:rPr>
          <w:sz w:val="22"/>
          <w:szCs w:val="22"/>
          <w:lang w:eastAsia="en-US"/>
        </w:rPr>
        <w:t xml:space="preserve">Wykonawca będzie/nie będzie </w:t>
      </w:r>
      <w:r w:rsidR="0033565E" w:rsidRPr="002945B2">
        <w:rPr>
          <w:sz w:val="22"/>
          <w:szCs w:val="22"/>
          <w:lang w:eastAsia="en-US"/>
        </w:rPr>
        <w:t>zlecał podwykonawcy</w:t>
      </w:r>
      <w:r w:rsidRPr="002945B2">
        <w:rPr>
          <w:sz w:val="22"/>
          <w:szCs w:val="22"/>
          <w:lang w:eastAsia="en-US"/>
        </w:rPr>
        <w:t xml:space="preserve"> następujące części zamówienia (wypełnić tylko w przypadku realizacji zamówienia przy udziale podwykonawców) </w:t>
      </w:r>
    </w:p>
    <w:p w14:paraId="0689B977" w14:textId="77777777" w:rsidR="002945B2" w:rsidRPr="002945B2" w:rsidRDefault="002945B2" w:rsidP="002945B2">
      <w:pPr>
        <w:ind w:left="340"/>
        <w:jc w:val="both"/>
        <w:rPr>
          <w:sz w:val="22"/>
          <w:szCs w:val="22"/>
          <w:lang w:eastAsia="en-US"/>
        </w:rPr>
      </w:pPr>
      <w:r w:rsidRPr="002945B2">
        <w:rPr>
          <w:sz w:val="22"/>
          <w:szCs w:val="22"/>
          <w:lang w:eastAsia="en-US"/>
        </w:rPr>
        <w:t>część ………………………………… nazwa podwykonawcy ………………..</w:t>
      </w:r>
    </w:p>
    <w:p w14:paraId="6C9CAE6B" w14:textId="77777777" w:rsidR="002945B2" w:rsidRPr="002945B2" w:rsidRDefault="002945B2" w:rsidP="002945B2">
      <w:pPr>
        <w:ind w:left="340"/>
        <w:jc w:val="both"/>
        <w:rPr>
          <w:sz w:val="22"/>
          <w:szCs w:val="22"/>
          <w:lang w:eastAsia="en-US"/>
        </w:rPr>
      </w:pPr>
      <w:r w:rsidRPr="002945B2">
        <w:rPr>
          <w:sz w:val="22"/>
          <w:szCs w:val="22"/>
          <w:lang w:eastAsia="en-US"/>
        </w:rPr>
        <w:t>część ………………………………… nazwa podwykonawcy ……………….</w:t>
      </w:r>
    </w:p>
    <w:p w14:paraId="51DC34CF" w14:textId="77777777" w:rsidR="002945B2" w:rsidRPr="002945B2" w:rsidRDefault="002945B2" w:rsidP="002945B2">
      <w:pPr>
        <w:jc w:val="both"/>
        <w:rPr>
          <w:sz w:val="22"/>
          <w:szCs w:val="22"/>
          <w:lang w:eastAsia="en-US"/>
        </w:rPr>
      </w:pPr>
    </w:p>
    <w:p w14:paraId="07E2BF72" w14:textId="77777777" w:rsidR="002945B2" w:rsidRPr="002945B2" w:rsidRDefault="002945B2" w:rsidP="002945B2">
      <w:pPr>
        <w:jc w:val="center"/>
        <w:rPr>
          <w:b/>
          <w:sz w:val="22"/>
          <w:szCs w:val="22"/>
        </w:rPr>
      </w:pPr>
      <w:r w:rsidRPr="002945B2">
        <w:rPr>
          <w:b/>
          <w:sz w:val="22"/>
          <w:szCs w:val="22"/>
        </w:rPr>
        <w:t>§ 2 Realizacja przedmiotu umowy</w:t>
      </w:r>
    </w:p>
    <w:p w14:paraId="20D72E84" w14:textId="77777777" w:rsidR="002945B2" w:rsidRPr="002945B2" w:rsidRDefault="002945B2" w:rsidP="002945B2">
      <w:pPr>
        <w:jc w:val="center"/>
        <w:rPr>
          <w:b/>
          <w:sz w:val="22"/>
          <w:szCs w:val="22"/>
        </w:rPr>
      </w:pPr>
    </w:p>
    <w:p w14:paraId="7A2036F8" w14:textId="1C89B6A3" w:rsidR="002945B2" w:rsidRPr="002945B2" w:rsidRDefault="002945B2" w:rsidP="00607F70">
      <w:pPr>
        <w:numPr>
          <w:ilvl w:val="0"/>
          <w:numId w:val="45"/>
        </w:numPr>
        <w:jc w:val="both"/>
        <w:rPr>
          <w:b/>
          <w:sz w:val="22"/>
          <w:szCs w:val="22"/>
          <w:lang w:eastAsia="en-US"/>
        </w:rPr>
      </w:pPr>
      <w:r w:rsidRPr="002945B2">
        <w:rPr>
          <w:sz w:val="22"/>
          <w:szCs w:val="22"/>
        </w:rPr>
        <w:t>Dostawa zamawianego towaru nastąpi</w:t>
      </w:r>
      <w:r w:rsidRPr="002945B2">
        <w:rPr>
          <w:sz w:val="22"/>
          <w:szCs w:val="22"/>
          <w:lang w:eastAsia="en-US"/>
        </w:rPr>
        <w:t xml:space="preserve"> sukcesywnie, w ciągu 3 dni roboczych od elektronicznego lub pisemnego złożenia przez Zamawiającego zamówienia,</w:t>
      </w:r>
      <w:r w:rsidRPr="002945B2">
        <w:rPr>
          <w:sz w:val="22"/>
          <w:szCs w:val="22"/>
        </w:rPr>
        <w:t xml:space="preserve"> z zastrzeżeniem §5 ust 2 pkt. 2, 3,4. </w:t>
      </w:r>
      <w:r w:rsidRPr="002945B2">
        <w:rPr>
          <w:b/>
          <w:sz w:val="22"/>
          <w:szCs w:val="22"/>
          <w:lang w:eastAsia="en-US"/>
        </w:rPr>
        <w:t xml:space="preserve">Realizacja zamówienia nastąpi nie później niż </w:t>
      </w:r>
      <w:r w:rsidR="0033565E" w:rsidRPr="002945B2">
        <w:rPr>
          <w:b/>
          <w:sz w:val="22"/>
          <w:szCs w:val="22"/>
          <w:lang w:eastAsia="en-US"/>
        </w:rPr>
        <w:t>do 10</w:t>
      </w:r>
      <w:r w:rsidRPr="002945B2">
        <w:rPr>
          <w:b/>
          <w:sz w:val="22"/>
          <w:szCs w:val="22"/>
          <w:lang w:eastAsia="en-US"/>
        </w:rPr>
        <w:t xml:space="preserve"> miesięcy od daty zawarcia umowy.</w:t>
      </w:r>
    </w:p>
    <w:p w14:paraId="40E9D110" w14:textId="77777777" w:rsidR="002945B2" w:rsidRPr="002945B2" w:rsidRDefault="002945B2" w:rsidP="00607F70">
      <w:pPr>
        <w:widowControl w:val="0"/>
        <w:numPr>
          <w:ilvl w:val="0"/>
          <w:numId w:val="45"/>
        </w:numPr>
        <w:jc w:val="both"/>
        <w:rPr>
          <w:sz w:val="22"/>
          <w:szCs w:val="22"/>
          <w:lang w:val="x-none"/>
        </w:rPr>
      </w:pPr>
      <w:r w:rsidRPr="002945B2">
        <w:rPr>
          <w:sz w:val="22"/>
          <w:szCs w:val="22"/>
        </w:rPr>
        <w:t xml:space="preserve">Dostawa będzie dokonana transportem </w:t>
      </w:r>
      <w:r w:rsidRPr="002945B2">
        <w:rPr>
          <w:b/>
          <w:sz w:val="22"/>
          <w:szCs w:val="22"/>
        </w:rPr>
        <w:t>Wykonawcy</w:t>
      </w:r>
      <w:r w:rsidRPr="002945B2">
        <w:rPr>
          <w:sz w:val="22"/>
          <w:szCs w:val="22"/>
        </w:rPr>
        <w:t xml:space="preserve"> na jego koszt i ryzyko.</w:t>
      </w:r>
    </w:p>
    <w:p w14:paraId="65062E26" w14:textId="77777777" w:rsidR="002945B2" w:rsidRPr="00253EBA" w:rsidRDefault="002945B2" w:rsidP="003D192F">
      <w:pPr>
        <w:ind w:left="284"/>
        <w:rPr>
          <w:sz w:val="22"/>
          <w:szCs w:val="22"/>
        </w:rPr>
      </w:pPr>
      <w:r w:rsidRPr="00253EBA">
        <w:rPr>
          <w:bCs/>
          <w:sz w:val="22"/>
          <w:szCs w:val="22"/>
        </w:rPr>
        <w:t>Wykonawca</w:t>
      </w:r>
      <w:r w:rsidRPr="00253EBA">
        <w:rPr>
          <w:b/>
          <w:sz w:val="22"/>
          <w:szCs w:val="22"/>
        </w:rPr>
        <w:t xml:space="preserve"> </w:t>
      </w:r>
      <w:r w:rsidRPr="00253EBA">
        <w:rPr>
          <w:sz w:val="22"/>
          <w:szCs w:val="22"/>
        </w:rPr>
        <w:t>zobowiązany jest dostarczyć przedmiot umowy do magazynu głównego mieszczącego się w budynku przy ul. Wały Chrobrego 1-2, 70-500 Szczecin oraz do SWFiS mieszczącego się przy ul. Starzyńskiego 9a,70-506 Szczecin (Budynek Pływalni).</w:t>
      </w:r>
    </w:p>
    <w:p w14:paraId="392551C1" w14:textId="77777777" w:rsidR="002945B2" w:rsidRPr="002945B2" w:rsidRDefault="002945B2" w:rsidP="00607F70">
      <w:pPr>
        <w:widowControl w:val="0"/>
        <w:numPr>
          <w:ilvl w:val="0"/>
          <w:numId w:val="45"/>
        </w:numPr>
        <w:jc w:val="both"/>
        <w:rPr>
          <w:sz w:val="22"/>
          <w:szCs w:val="22"/>
          <w:lang w:val="x-none"/>
        </w:rPr>
      </w:pPr>
      <w:r w:rsidRPr="002945B2">
        <w:rPr>
          <w:sz w:val="22"/>
          <w:szCs w:val="22"/>
        </w:rPr>
        <w:t xml:space="preserve">Poprzez dostarczenie przedmiotu umowy rozumie się dostawę, przeniesienie zamawianego towaru z samochodu do wskazanego przez </w:t>
      </w:r>
      <w:r w:rsidRPr="002945B2">
        <w:rPr>
          <w:b/>
          <w:sz w:val="22"/>
          <w:szCs w:val="22"/>
        </w:rPr>
        <w:t>Zamawiającego</w:t>
      </w:r>
      <w:r w:rsidRPr="002945B2">
        <w:rPr>
          <w:sz w:val="22"/>
          <w:szCs w:val="22"/>
        </w:rPr>
        <w:t xml:space="preserve"> pomieszczenia. </w:t>
      </w:r>
    </w:p>
    <w:p w14:paraId="67BE2CCE" w14:textId="77777777" w:rsidR="002945B2" w:rsidRPr="002945B2" w:rsidRDefault="002945B2" w:rsidP="00607F70">
      <w:pPr>
        <w:numPr>
          <w:ilvl w:val="0"/>
          <w:numId w:val="45"/>
        </w:numPr>
        <w:jc w:val="both"/>
        <w:rPr>
          <w:sz w:val="22"/>
          <w:szCs w:val="22"/>
          <w:lang w:val="x-none" w:eastAsia="x-none"/>
        </w:rPr>
      </w:pPr>
      <w:r w:rsidRPr="002945B2">
        <w:rPr>
          <w:sz w:val="22"/>
          <w:szCs w:val="22"/>
          <w:lang w:val="x-none" w:eastAsia="x-none"/>
        </w:rPr>
        <w:lastRenderedPageBreak/>
        <w:t>Wraz z dostawą Wykonawca dostarczy odpowiedni dokument dostawy</w:t>
      </w:r>
      <w:r w:rsidRPr="002945B2">
        <w:rPr>
          <w:sz w:val="22"/>
          <w:szCs w:val="22"/>
          <w:lang w:eastAsia="x-none"/>
        </w:rPr>
        <w:t xml:space="preserve"> np.</w:t>
      </w:r>
      <w:r w:rsidRPr="002945B2">
        <w:rPr>
          <w:sz w:val="22"/>
          <w:szCs w:val="22"/>
          <w:lang w:val="x-none" w:eastAsia="x-none"/>
        </w:rPr>
        <w:t xml:space="preserve"> WZ</w:t>
      </w:r>
      <w:r w:rsidRPr="002945B2">
        <w:rPr>
          <w:sz w:val="22"/>
          <w:szCs w:val="22"/>
          <w:lang w:eastAsia="x-none"/>
        </w:rPr>
        <w:t xml:space="preserve">, fakturę. </w:t>
      </w:r>
      <w:r w:rsidRPr="002945B2">
        <w:rPr>
          <w:sz w:val="22"/>
          <w:szCs w:val="22"/>
          <w:lang w:val="x-none" w:eastAsia="x-none"/>
        </w:rPr>
        <w:t xml:space="preserve">Brak dokumentu dostawy będzie podstawą do odmowy odbioru towaru przez Zamawiającego. </w:t>
      </w:r>
    </w:p>
    <w:p w14:paraId="05C9D6EC" w14:textId="41CB78D3" w:rsidR="002945B2" w:rsidRPr="002945B2" w:rsidRDefault="002945B2" w:rsidP="00607F70">
      <w:pPr>
        <w:numPr>
          <w:ilvl w:val="0"/>
          <w:numId w:val="45"/>
        </w:numPr>
        <w:jc w:val="both"/>
        <w:rPr>
          <w:sz w:val="22"/>
          <w:szCs w:val="22"/>
          <w:lang w:val="x-none" w:eastAsia="x-none"/>
        </w:rPr>
      </w:pPr>
      <w:r w:rsidRPr="002945B2">
        <w:rPr>
          <w:sz w:val="22"/>
          <w:szCs w:val="22"/>
          <w:lang w:val="x-none" w:eastAsia="x-none"/>
        </w:rPr>
        <w:t>Osobami upoważnionymi do przyjęcia towaru</w:t>
      </w:r>
      <w:r w:rsidRPr="002945B2">
        <w:rPr>
          <w:sz w:val="22"/>
          <w:szCs w:val="22"/>
          <w:lang w:eastAsia="x-none"/>
        </w:rPr>
        <w:t>,</w:t>
      </w:r>
      <w:r w:rsidRPr="002945B2">
        <w:rPr>
          <w:sz w:val="22"/>
          <w:szCs w:val="22"/>
          <w:lang w:val="x-none" w:eastAsia="x-none"/>
        </w:rPr>
        <w:t xml:space="preserve"> jego odbioru </w:t>
      </w:r>
      <w:r w:rsidRPr="002945B2">
        <w:rPr>
          <w:sz w:val="22"/>
          <w:szCs w:val="22"/>
          <w:lang w:eastAsia="x-none"/>
        </w:rPr>
        <w:t xml:space="preserve">oraz </w:t>
      </w:r>
      <w:r w:rsidRPr="002945B2">
        <w:rPr>
          <w:sz w:val="22"/>
          <w:szCs w:val="22"/>
          <w:lang w:val="x-none" w:eastAsia="x-none"/>
        </w:rPr>
        <w:t xml:space="preserve">pokwitowania dokumentu WZ lub faktury jest upoważniony pracownik </w:t>
      </w:r>
      <w:r w:rsidR="007F265C">
        <w:rPr>
          <w:sz w:val="22"/>
          <w:szCs w:val="22"/>
          <w:lang w:eastAsia="x-none"/>
        </w:rPr>
        <w:t xml:space="preserve">Politechniki </w:t>
      </w:r>
      <w:r w:rsidRPr="002945B2">
        <w:rPr>
          <w:sz w:val="22"/>
          <w:szCs w:val="22"/>
          <w:lang w:val="x-none" w:eastAsia="x-none"/>
        </w:rPr>
        <w:t>M</w:t>
      </w:r>
      <w:r w:rsidR="007F265C">
        <w:rPr>
          <w:sz w:val="22"/>
          <w:szCs w:val="22"/>
          <w:lang w:eastAsia="x-none"/>
        </w:rPr>
        <w:t>orskiej</w:t>
      </w:r>
      <w:r w:rsidRPr="002945B2">
        <w:rPr>
          <w:sz w:val="22"/>
          <w:szCs w:val="22"/>
          <w:lang w:val="x-none" w:eastAsia="x-none"/>
        </w:rPr>
        <w:t>.</w:t>
      </w:r>
    </w:p>
    <w:p w14:paraId="2B46C76B" w14:textId="77777777" w:rsidR="002945B2" w:rsidRPr="002945B2" w:rsidRDefault="002945B2" w:rsidP="00607F70">
      <w:pPr>
        <w:widowControl w:val="0"/>
        <w:numPr>
          <w:ilvl w:val="0"/>
          <w:numId w:val="45"/>
        </w:numPr>
        <w:jc w:val="both"/>
        <w:rPr>
          <w:sz w:val="22"/>
          <w:szCs w:val="22"/>
          <w:lang w:val="x-none"/>
        </w:rPr>
      </w:pPr>
      <w:r w:rsidRPr="002945B2">
        <w:rPr>
          <w:sz w:val="22"/>
          <w:szCs w:val="22"/>
          <w:lang w:val="x-none"/>
        </w:rPr>
        <w:t xml:space="preserve">Wykonawca zobowiązuje się do przestrzegania zasad systemu HACCP, zapewnienia właściwej jakości zdrowotnej artykułów spożywczych oraz materiałów i wyrobów przeznaczonych do kontaktu z żywnością. </w:t>
      </w:r>
    </w:p>
    <w:p w14:paraId="555D29BD" w14:textId="77777777" w:rsidR="002945B2" w:rsidRPr="002945B2" w:rsidRDefault="002945B2" w:rsidP="00607F70">
      <w:pPr>
        <w:widowControl w:val="0"/>
        <w:numPr>
          <w:ilvl w:val="0"/>
          <w:numId w:val="45"/>
        </w:numPr>
        <w:jc w:val="both"/>
        <w:rPr>
          <w:sz w:val="22"/>
          <w:szCs w:val="22"/>
          <w:lang w:val="x-none"/>
        </w:rPr>
      </w:pPr>
      <w:r w:rsidRPr="002945B2">
        <w:rPr>
          <w:sz w:val="22"/>
          <w:szCs w:val="22"/>
          <w:lang w:val="x-none"/>
        </w:rPr>
        <w:t xml:space="preserve">Każda partia dostarczanych towarów musi spełniać wymagania obowiązujących przepisów prawa, </w:t>
      </w:r>
      <w:r w:rsidRPr="002945B2">
        <w:rPr>
          <w:sz w:val="22"/>
          <w:szCs w:val="22"/>
          <w:lang w:val="x-none"/>
        </w:rPr>
        <w:br/>
        <w:t>w szczególności: ustawy z dnia 25 sierpnia 2006r. o bezpieczeństwie żywności</w:t>
      </w:r>
      <w:r w:rsidRPr="002945B2">
        <w:rPr>
          <w:sz w:val="22"/>
          <w:szCs w:val="22"/>
        </w:rPr>
        <w:t>.</w:t>
      </w:r>
    </w:p>
    <w:p w14:paraId="721717A4" w14:textId="0A33E20D" w:rsidR="002945B2" w:rsidRPr="002945B2" w:rsidRDefault="002945B2" w:rsidP="00607F70">
      <w:pPr>
        <w:widowControl w:val="0"/>
        <w:numPr>
          <w:ilvl w:val="0"/>
          <w:numId w:val="45"/>
        </w:numPr>
        <w:jc w:val="both"/>
        <w:rPr>
          <w:sz w:val="22"/>
          <w:szCs w:val="22"/>
        </w:rPr>
      </w:pPr>
      <w:r w:rsidRPr="002945B2">
        <w:rPr>
          <w:sz w:val="22"/>
          <w:szCs w:val="22"/>
        </w:rPr>
        <w:t xml:space="preserve">W przypadku dostarczenia zamawianego towaru o jakości odbiegającej od zaoferowanej, </w:t>
      </w:r>
      <w:r w:rsidRPr="002945B2">
        <w:rPr>
          <w:sz w:val="22"/>
          <w:szCs w:val="22"/>
        </w:rPr>
        <w:br/>
        <w:t xml:space="preserve">lub w ilości nieodpowiadającej w zamówieniu, </w:t>
      </w:r>
      <w:r w:rsidRPr="002945B2">
        <w:rPr>
          <w:b/>
          <w:bCs/>
          <w:sz w:val="22"/>
          <w:szCs w:val="22"/>
        </w:rPr>
        <w:t>Wykonawca</w:t>
      </w:r>
      <w:r w:rsidRPr="002945B2">
        <w:rPr>
          <w:sz w:val="22"/>
          <w:szCs w:val="22"/>
        </w:rPr>
        <w:t xml:space="preserve"> na żądanie </w:t>
      </w:r>
      <w:r w:rsidRPr="002945B2">
        <w:rPr>
          <w:b/>
          <w:bCs/>
          <w:sz w:val="22"/>
          <w:szCs w:val="22"/>
        </w:rPr>
        <w:t>Zamawiającego</w:t>
      </w:r>
      <w:r w:rsidRPr="002945B2">
        <w:rPr>
          <w:sz w:val="22"/>
          <w:szCs w:val="22"/>
        </w:rPr>
        <w:t>, zobowiązany jest wymienić zakwestionowany towar w terminie 3 dni kalendarzowych,</w:t>
      </w:r>
      <w:r w:rsidRPr="002945B2">
        <w:rPr>
          <w:sz w:val="22"/>
          <w:szCs w:val="22"/>
        </w:rPr>
        <w:br/>
        <w:t xml:space="preserve">licząc od dnia zgłoszenia przez Zamawiającego, drogą </w:t>
      </w:r>
      <w:r w:rsidR="00565323">
        <w:rPr>
          <w:sz w:val="22"/>
          <w:szCs w:val="22"/>
        </w:rPr>
        <w:t xml:space="preserve">pisemną lub </w:t>
      </w:r>
      <w:r w:rsidRPr="002945B2">
        <w:rPr>
          <w:sz w:val="22"/>
          <w:szCs w:val="22"/>
        </w:rPr>
        <w:t>elektroniczną</w:t>
      </w:r>
      <w:r w:rsidR="00565323">
        <w:rPr>
          <w:sz w:val="22"/>
          <w:szCs w:val="22"/>
        </w:rPr>
        <w:t xml:space="preserve">. </w:t>
      </w:r>
      <w:r w:rsidRPr="002945B2">
        <w:rPr>
          <w:sz w:val="22"/>
          <w:szCs w:val="22"/>
        </w:rPr>
        <w:t xml:space="preserve">Wykonawca odbierze towar z wadami jakościowymi lub w ilości nieodpowiadającej zamówieniu na swój koszt. </w:t>
      </w:r>
    </w:p>
    <w:p w14:paraId="7AF2E290" w14:textId="77777777" w:rsidR="002945B2" w:rsidRPr="002945B2" w:rsidRDefault="002945B2" w:rsidP="00607F70">
      <w:pPr>
        <w:widowControl w:val="0"/>
        <w:numPr>
          <w:ilvl w:val="0"/>
          <w:numId w:val="45"/>
        </w:numPr>
        <w:jc w:val="both"/>
        <w:rPr>
          <w:sz w:val="22"/>
          <w:szCs w:val="22"/>
        </w:rPr>
      </w:pPr>
      <w:r w:rsidRPr="002945B2">
        <w:rPr>
          <w:b/>
          <w:sz w:val="22"/>
          <w:szCs w:val="22"/>
        </w:rPr>
        <w:t>Zamawiający</w:t>
      </w:r>
      <w:r w:rsidRPr="002945B2">
        <w:rPr>
          <w:sz w:val="22"/>
          <w:szCs w:val="22"/>
        </w:rPr>
        <w:t xml:space="preserve"> zastrzega możliwość zmniejszenia zakupu ilości określonych w Załączniku </w:t>
      </w:r>
      <w:r w:rsidRPr="002945B2">
        <w:rPr>
          <w:sz w:val="22"/>
          <w:szCs w:val="22"/>
        </w:rPr>
        <w:br/>
        <w:t xml:space="preserve">nr 1 do umowy, nie więcej niż o 20% zamawianej ilości towaru. Rozliczenie nastąpi proporcjonalnie do ilości zamawianego towaru. Z tego tytułu nie służą </w:t>
      </w:r>
      <w:r w:rsidRPr="002945B2">
        <w:rPr>
          <w:b/>
          <w:sz w:val="22"/>
          <w:szCs w:val="22"/>
        </w:rPr>
        <w:t>Wykonawcy</w:t>
      </w:r>
      <w:r w:rsidRPr="002945B2">
        <w:rPr>
          <w:sz w:val="22"/>
          <w:szCs w:val="22"/>
        </w:rPr>
        <w:t xml:space="preserve"> do </w:t>
      </w:r>
      <w:r w:rsidRPr="002945B2">
        <w:rPr>
          <w:b/>
          <w:sz w:val="22"/>
          <w:szCs w:val="22"/>
        </w:rPr>
        <w:t>Zamawiającego</w:t>
      </w:r>
      <w:r w:rsidRPr="002945B2">
        <w:rPr>
          <w:sz w:val="22"/>
          <w:szCs w:val="22"/>
        </w:rPr>
        <w:t xml:space="preserve"> jakiekolwiek roszczenia.</w:t>
      </w:r>
    </w:p>
    <w:p w14:paraId="52EAB568" w14:textId="77777777" w:rsidR="002945B2" w:rsidRPr="002945B2" w:rsidRDefault="002945B2" w:rsidP="00607F70">
      <w:pPr>
        <w:numPr>
          <w:ilvl w:val="0"/>
          <w:numId w:val="45"/>
        </w:numPr>
        <w:jc w:val="both"/>
        <w:rPr>
          <w:sz w:val="22"/>
          <w:szCs w:val="22"/>
        </w:rPr>
      </w:pPr>
      <w:r w:rsidRPr="002945B2">
        <w:rPr>
          <w:bCs/>
          <w:sz w:val="22"/>
          <w:szCs w:val="22"/>
        </w:rPr>
        <w:t xml:space="preserve">Sprzedaż wraz z dostawą uznaje się za kompletną w przypadku prawidłowego zrealizowania przedmiotu umowy i dostarczenia faktury. </w:t>
      </w:r>
    </w:p>
    <w:p w14:paraId="113E43CE" w14:textId="152DDC18" w:rsidR="002945B2" w:rsidRPr="002945B2" w:rsidRDefault="002945B2" w:rsidP="00607F70">
      <w:pPr>
        <w:numPr>
          <w:ilvl w:val="0"/>
          <w:numId w:val="45"/>
        </w:numPr>
        <w:rPr>
          <w:bCs/>
          <w:sz w:val="22"/>
          <w:szCs w:val="22"/>
        </w:rPr>
      </w:pPr>
      <w:r w:rsidRPr="002945B2">
        <w:rPr>
          <w:bCs/>
          <w:sz w:val="22"/>
          <w:szCs w:val="22"/>
        </w:rPr>
        <w:t>W przypadku niedostarczenia towaru bądź dostarczenia towaru niezgodnego z umową Zamawiający ma prawo do zakupy towaru od innego podmiotu na kosz</w:t>
      </w:r>
      <w:r w:rsidR="001B1941">
        <w:rPr>
          <w:bCs/>
          <w:sz w:val="22"/>
          <w:szCs w:val="22"/>
        </w:rPr>
        <w:t>t</w:t>
      </w:r>
      <w:r w:rsidRPr="002945B2">
        <w:rPr>
          <w:bCs/>
          <w:sz w:val="22"/>
          <w:szCs w:val="22"/>
        </w:rPr>
        <w:t xml:space="preserve"> Wykonawcy.</w:t>
      </w:r>
    </w:p>
    <w:p w14:paraId="1CBBF454" w14:textId="77777777" w:rsidR="002945B2" w:rsidRPr="002945B2" w:rsidRDefault="002945B2" w:rsidP="002945B2">
      <w:pPr>
        <w:jc w:val="both"/>
        <w:rPr>
          <w:sz w:val="22"/>
          <w:szCs w:val="22"/>
        </w:rPr>
      </w:pPr>
    </w:p>
    <w:p w14:paraId="719900B9" w14:textId="77777777" w:rsidR="002945B2" w:rsidRPr="002945B2" w:rsidRDefault="002945B2" w:rsidP="002945B2">
      <w:pPr>
        <w:keepNext/>
        <w:jc w:val="center"/>
        <w:rPr>
          <w:b/>
          <w:sz w:val="22"/>
          <w:szCs w:val="22"/>
        </w:rPr>
      </w:pPr>
      <w:r w:rsidRPr="002945B2">
        <w:rPr>
          <w:b/>
          <w:sz w:val="22"/>
          <w:szCs w:val="22"/>
        </w:rPr>
        <w:t>§ 3 Warunki płatności</w:t>
      </w:r>
    </w:p>
    <w:p w14:paraId="15BD9A9E" w14:textId="77777777" w:rsidR="002945B2" w:rsidRPr="002945B2" w:rsidRDefault="002945B2" w:rsidP="002945B2">
      <w:pPr>
        <w:keepNext/>
        <w:jc w:val="center"/>
        <w:rPr>
          <w:b/>
          <w:sz w:val="22"/>
          <w:szCs w:val="22"/>
        </w:rPr>
      </w:pPr>
    </w:p>
    <w:p w14:paraId="25E157F9" w14:textId="77777777" w:rsidR="002945B2" w:rsidRPr="002945B2" w:rsidRDefault="002945B2" w:rsidP="00607F70">
      <w:pPr>
        <w:numPr>
          <w:ilvl w:val="0"/>
          <w:numId w:val="55"/>
        </w:numPr>
        <w:tabs>
          <w:tab w:val="num" w:pos="501"/>
        </w:tabs>
        <w:ind w:left="501"/>
        <w:jc w:val="both"/>
        <w:rPr>
          <w:sz w:val="22"/>
          <w:szCs w:val="22"/>
        </w:rPr>
      </w:pPr>
      <w:r w:rsidRPr="002945B2">
        <w:rPr>
          <w:color w:val="000000" w:themeColor="text1"/>
          <w:sz w:val="22"/>
          <w:szCs w:val="22"/>
        </w:rPr>
        <w:t xml:space="preserve">Zapłata za prawidłowo dostarczony towar następować będzie sukcesywnie, na podstawie faktur częściowych, wystawionych wg faktycznej ilości zakupionego towaru po cenach jednostkowych brutto, określonych w Załączniku nr 1, </w:t>
      </w:r>
      <w:r w:rsidRPr="002945B2">
        <w:rPr>
          <w:sz w:val="22"/>
          <w:szCs w:val="22"/>
        </w:rPr>
        <w:t xml:space="preserve">w terminie do 30 dni licząc od dnia otrzymania prawidłowo wystawionej faktury, w złotych polskich na konto Wykonawcy nr </w:t>
      </w:r>
      <w:r w:rsidRPr="002945B2">
        <w:rPr>
          <w:b/>
          <w:sz w:val="22"/>
          <w:szCs w:val="22"/>
        </w:rPr>
        <w:t>………………………………….</w:t>
      </w:r>
      <w:r w:rsidRPr="002945B2">
        <w:rPr>
          <w:sz w:val="22"/>
          <w:szCs w:val="22"/>
        </w:rPr>
        <w:t xml:space="preserve">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50F8A441" w14:textId="77777777" w:rsidR="002945B2" w:rsidRPr="002945B2" w:rsidRDefault="002945B2" w:rsidP="00607F70">
      <w:pPr>
        <w:numPr>
          <w:ilvl w:val="0"/>
          <w:numId w:val="55"/>
        </w:numPr>
        <w:tabs>
          <w:tab w:val="num" w:pos="501"/>
        </w:tabs>
        <w:ind w:left="499" w:hanging="357"/>
        <w:jc w:val="both"/>
        <w:rPr>
          <w:sz w:val="22"/>
          <w:szCs w:val="22"/>
        </w:rPr>
      </w:pPr>
      <w:r w:rsidRPr="002945B2">
        <w:rPr>
          <w:sz w:val="22"/>
          <w:szCs w:val="22"/>
        </w:rPr>
        <w:t xml:space="preserve">W przypadku opóźnienia w zapłacie naliczone zostaną odsetki ustawowe za każdy dzień opóźnienia. </w:t>
      </w:r>
    </w:p>
    <w:p w14:paraId="6DC21F50" w14:textId="77777777" w:rsidR="002945B2" w:rsidRPr="002945B2" w:rsidRDefault="002945B2" w:rsidP="00607F70">
      <w:pPr>
        <w:widowControl w:val="0"/>
        <w:numPr>
          <w:ilvl w:val="0"/>
          <w:numId w:val="55"/>
        </w:numPr>
        <w:tabs>
          <w:tab w:val="num" w:pos="501"/>
        </w:tabs>
        <w:ind w:left="499" w:hanging="357"/>
        <w:jc w:val="both"/>
        <w:rPr>
          <w:sz w:val="22"/>
          <w:szCs w:val="22"/>
        </w:rPr>
      </w:pPr>
      <w:r w:rsidRPr="002945B2">
        <w:rPr>
          <w:sz w:val="22"/>
          <w:szCs w:val="22"/>
        </w:rPr>
        <w:t xml:space="preserve">Cena brutto zawarta w ofercie, o której mowa w § 1 ust 1 obejmuje wszelkie czynności i materiały konieczne do realizacji przedmiotu umowy, w szczególności: koszt towaru, koszty transportu wraz z wniesieniem do obiektów w miejsca wskazane przez </w:t>
      </w:r>
      <w:r w:rsidRPr="002945B2">
        <w:rPr>
          <w:b/>
          <w:sz w:val="22"/>
          <w:szCs w:val="22"/>
        </w:rPr>
        <w:t>Zamawiającego,</w:t>
      </w:r>
      <w:r w:rsidRPr="002945B2">
        <w:rPr>
          <w:sz w:val="22"/>
          <w:szCs w:val="22"/>
        </w:rPr>
        <w:t xml:space="preserve"> ubezpieczenia.</w:t>
      </w:r>
    </w:p>
    <w:p w14:paraId="4B3827C3" w14:textId="77777777" w:rsidR="002945B2" w:rsidRPr="002945B2" w:rsidRDefault="002945B2" w:rsidP="00607F70">
      <w:pPr>
        <w:numPr>
          <w:ilvl w:val="0"/>
          <w:numId w:val="55"/>
        </w:numPr>
        <w:tabs>
          <w:tab w:val="num" w:pos="501"/>
        </w:tabs>
        <w:ind w:left="499" w:hanging="357"/>
        <w:jc w:val="both"/>
        <w:rPr>
          <w:sz w:val="22"/>
          <w:szCs w:val="22"/>
        </w:rPr>
      </w:pPr>
      <w:r w:rsidRPr="002945B2">
        <w:rPr>
          <w:sz w:val="22"/>
          <w:szCs w:val="22"/>
        </w:rPr>
        <w:t>Podanie na fakturze terminu płatności innego niż w  ust. 1, nie zmienia warunków płatności.</w:t>
      </w:r>
    </w:p>
    <w:p w14:paraId="445A4CAA" w14:textId="77777777" w:rsidR="002945B2" w:rsidRPr="002945B2" w:rsidRDefault="002945B2" w:rsidP="00607F70">
      <w:pPr>
        <w:numPr>
          <w:ilvl w:val="0"/>
          <w:numId w:val="55"/>
        </w:numPr>
        <w:tabs>
          <w:tab w:val="num" w:pos="501"/>
        </w:tabs>
        <w:ind w:left="499" w:hanging="357"/>
        <w:jc w:val="both"/>
        <w:rPr>
          <w:sz w:val="22"/>
          <w:szCs w:val="22"/>
        </w:rPr>
      </w:pPr>
      <w:r w:rsidRPr="002945B2">
        <w:rPr>
          <w:b/>
          <w:sz w:val="22"/>
          <w:szCs w:val="22"/>
        </w:rPr>
        <w:t>Wykonawca</w:t>
      </w:r>
      <w:r w:rsidRPr="002945B2">
        <w:rPr>
          <w:sz w:val="22"/>
          <w:szCs w:val="22"/>
        </w:rPr>
        <w:t xml:space="preserve"> zobowiązany jest do wystawiania faktury wg wskazań </w:t>
      </w:r>
      <w:r w:rsidRPr="002945B2">
        <w:rPr>
          <w:b/>
          <w:sz w:val="22"/>
          <w:szCs w:val="22"/>
        </w:rPr>
        <w:t>Zamawiającego</w:t>
      </w:r>
      <w:r w:rsidRPr="002945B2">
        <w:rPr>
          <w:sz w:val="22"/>
          <w:szCs w:val="22"/>
        </w:rPr>
        <w:t xml:space="preserve">. </w:t>
      </w:r>
    </w:p>
    <w:p w14:paraId="573BF404" w14:textId="77777777" w:rsidR="002945B2" w:rsidRPr="002945B2" w:rsidRDefault="002945B2" w:rsidP="00607F70">
      <w:pPr>
        <w:numPr>
          <w:ilvl w:val="0"/>
          <w:numId w:val="55"/>
        </w:numPr>
        <w:tabs>
          <w:tab w:val="num" w:pos="501"/>
        </w:tabs>
        <w:ind w:left="501"/>
        <w:jc w:val="both"/>
        <w:rPr>
          <w:sz w:val="22"/>
          <w:szCs w:val="22"/>
        </w:rPr>
      </w:pPr>
      <w:r w:rsidRPr="002945B2">
        <w:rPr>
          <w:sz w:val="22"/>
          <w:szCs w:val="22"/>
        </w:rPr>
        <w:t>Za datę zapłaty uważa się dzień obciążenia rachunku bankowego Zamawiającego.</w:t>
      </w:r>
    </w:p>
    <w:p w14:paraId="320D2AA0" w14:textId="77777777" w:rsidR="002945B2" w:rsidRPr="002945B2" w:rsidRDefault="002945B2" w:rsidP="002945B2">
      <w:pPr>
        <w:jc w:val="both"/>
        <w:rPr>
          <w:sz w:val="22"/>
          <w:szCs w:val="22"/>
        </w:rPr>
      </w:pPr>
    </w:p>
    <w:p w14:paraId="3E29088D" w14:textId="77777777" w:rsidR="002945B2" w:rsidRPr="002945B2" w:rsidRDefault="002945B2" w:rsidP="002945B2">
      <w:pPr>
        <w:ind w:left="142"/>
        <w:jc w:val="center"/>
        <w:rPr>
          <w:b/>
          <w:sz w:val="22"/>
          <w:szCs w:val="22"/>
        </w:rPr>
      </w:pPr>
      <w:r w:rsidRPr="002945B2">
        <w:rPr>
          <w:b/>
          <w:sz w:val="22"/>
          <w:szCs w:val="22"/>
        </w:rPr>
        <w:t>§ 4 Kary umowne</w:t>
      </w:r>
    </w:p>
    <w:p w14:paraId="4739ED8D" w14:textId="77777777" w:rsidR="002945B2" w:rsidRPr="002945B2" w:rsidRDefault="002945B2" w:rsidP="002945B2">
      <w:pPr>
        <w:ind w:firstLine="284"/>
        <w:jc w:val="center"/>
        <w:rPr>
          <w:b/>
          <w:color w:val="FF0000"/>
          <w:sz w:val="22"/>
          <w:szCs w:val="22"/>
        </w:rPr>
      </w:pPr>
    </w:p>
    <w:p w14:paraId="145B1C62" w14:textId="77777777" w:rsidR="002945B2" w:rsidRPr="002945B2" w:rsidRDefault="002945B2" w:rsidP="00607F70">
      <w:pPr>
        <w:numPr>
          <w:ilvl w:val="2"/>
          <w:numId w:val="60"/>
        </w:numPr>
        <w:tabs>
          <w:tab w:val="num" w:pos="400"/>
        </w:tabs>
        <w:ind w:left="425" w:hanging="426"/>
        <w:jc w:val="both"/>
        <w:rPr>
          <w:sz w:val="22"/>
          <w:szCs w:val="22"/>
        </w:rPr>
      </w:pPr>
      <w:r w:rsidRPr="002945B2">
        <w:rPr>
          <w:sz w:val="22"/>
          <w:szCs w:val="22"/>
        </w:rPr>
        <w:t>Wykonawca zapłaci Zamawiającemu karę umowną z tytułu odstąpienia przez którąkolwiek ze stron od umowy z przyczyn leżących po stronie Wykonawcy w wysokości 10% łącznej kwoty brutto,  określonej w § 1 ust. 1.</w:t>
      </w:r>
    </w:p>
    <w:p w14:paraId="065C8D22" w14:textId="77777777" w:rsidR="002945B2" w:rsidRPr="002945B2" w:rsidRDefault="002945B2" w:rsidP="00607F70">
      <w:pPr>
        <w:numPr>
          <w:ilvl w:val="2"/>
          <w:numId w:val="60"/>
        </w:numPr>
        <w:tabs>
          <w:tab w:val="num" w:pos="400"/>
        </w:tabs>
        <w:ind w:left="425" w:hanging="426"/>
        <w:jc w:val="both"/>
        <w:rPr>
          <w:sz w:val="22"/>
          <w:szCs w:val="22"/>
        </w:rPr>
      </w:pPr>
      <w:r w:rsidRPr="002945B2">
        <w:rPr>
          <w:sz w:val="22"/>
          <w:szCs w:val="22"/>
        </w:rPr>
        <w:t xml:space="preserve">Za niewłaściwe wykonanie przedmiotu umowy Wykonawca zapłaci na rzecz Zamawiającego karę umowną w wysokości 5% łącznej kwoty brutto, określonej w § 1 ust. 1. </w:t>
      </w:r>
    </w:p>
    <w:p w14:paraId="279F074D" w14:textId="77777777" w:rsidR="002945B2" w:rsidRPr="002945B2" w:rsidRDefault="002945B2" w:rsidP="00607F70">
      <w:pPr>
        <w:numPr>
          <w:ilvl w:val="2"/>
          <w:numId w:val="60"/>
        </w:numPr>
        <w:tabs>
          <w:tab w:val="num" w:pos="400"/>
        </w:tabs>
        <w:ind w:left="425" w:hanging="426"/>
        <w:jc w:val="both"/>
        <w:rPr>
          <w:sz w:val="22"/>
          <w:szCs w:val="22"/>
        </w:rPr>
      </w:pPr>
      <w:r w:rsidRPr="002945B2">
        <w:rPr>
          <w:sz w:val="22"/>
          <w:szCs w:val="22"/>
        </w:rPr>
        <w:t xml:space="preserve">Wykonawca zapłaci Zamawiającemu karę umowną za zwłokę  w wykonaniu przedmiotu umowy w stosunku do terminu określonego w §2 ust. 1 (np. zwłokę w dostarczeniu towaru, w uzupełnieniu ilości towaru lub w wymianie wadliwego towaru na pozbawiony wad) w wysokości …..% łącznej kwoty brutto, określonej w § 1 ust. 1 za każdy dzień zwłoki. </w:t>
      </w:r>
    </w:p>
    <w:p w14:paraId="1AE7E66C" w14:textId="77777777" w:rsidR="002945B2" w:rsidRPr="002945B2" w:rsidRDefault="002945B2" w:rsidP="00607F70">
      <w:pPr>
        <w:numPr>
          <w:ilvl w:val="2"/>
          <w:numId w:val="60"/>
        </w:numPr>
        <w:tabs>
          <w:tab w:val="num" w:pos="426"/>
        </w:tabs>
        <w:ind w:left="425"/>
        <w:jc w:val="both"/>
        <w:rPr>
          <w:sz w:val="22"/>
          <w:szCs w:val="22"/>
        </w:rPr>
      </w:pPr>
      <w:r w:rsidRPr="002945B2">
        <w:rPr>
          <w:sz w:val="22"/>
          <w:szCs w:val="22"/>
        </w:rPr>
        <w:lastRenderedPageBreak/>
        <w:t>Tytułem naliczenia kar umownych Zamawiający wystawi noty obciążeniowe będące jednocześnie wezwaniem do zapłaty. Zamawiający będzie upoważniony do potrącenia kwoty tych kar z faktury Wykonawcy. Noty będą płatne w terminie 14 dni od daty otrzymania noty przez Wykonawcę.</w:t>
      </w:r>
    </w:p>
    <w:p w14:paraId="4D7F81B8" w14:textId="77777777" w:rsidR="002945B2" w:rsidRPr="002945B2" w:rsidRDefault="002945B2" w:rsidP="00607F70">
      <w:pPr>
        <w:numPr>
          <w:ilvl w:val="2"/>
          <w:numId w:val="60"/>
        </w:numPr>
        <w:tabs>
          <w:tab w:val="num" w:pos="426"/>
        </w:tabs>
        <w:ind w:left="425"/>
        <w:jc w:val="both"/>
        <w:rPr>
          <w:sz w:val="22"/>
          <w:szCs w:val="22"/>
          <w:lang w:eastAsia="ar-SA"/>
        </w:rPr>
      </w:pPr>
      <w:r w:rsidRPr="002945B2">
        <w:rPr>
          <w:sz w:val="22"/>
          <w:szCs w:val="22"/>
        </w:rPr>
        <w:t>Odpowiedzialność Wykonawcy z tytułu zapłaty kar umownych przewidzianych w umowie ograniczona jest do 50 % łącznej kwoty brutto, określonej w § 1 ust. 1.</w:t>
      </w:r>
    </w:p>
    <w:p w14:paraId="2FA04A6F" w14:textId="77777777" w:rsidR="002945B2" w:rsidRPr="002945B2" w:rsidRDefault="002945B2" w:rsidP="00607F70">
      <w:pPr>
        <w:numPr>
          <w:ilvl w:val="2"/>
          <w:numId w:val="60"/>
        </w:numPr>
        <w:tabs>
          <w:tab w:val="num" w:pos="426"/>
        </w:tabs>
        <w:ind w:left="425"/>
        <w:jc w:val="both"/>
        <w:rPr>
          <w:sz w:val="22"/>
          <w:szCs w:val="22"/>
          <w:lang w:eastAsia="ar-SA"/>
        </w:rPr>
      </w:pPr>
      <w:r w:rsidRPr="002945B2">
        <w:rPr>
          <w:sz w:val="22"/>
          <w:szCs w:val="22"/>
        </w:rPr>
        <w:t xml:space="preserve">Zamawiający zastrzega sobie prawo dochodzenia odszkodowania na zasadach ogólnych, </w:t>
      </w:r>
      <w:r w:rsidRPr="002945B2">
        <w:rPr>
          <w:sz w:val="22"/>
          <w:szCs w:val="22"/>
        </w:rPr>
        <w:br/>
        <w:t>do wysokości rzeczywiście poniesionej szkody w sytuacji, gdy</w:t>
      </w:r>
      <w:r w:rsidRPr="002945B2">
        <w:rPr>
          <w:sz w:val="22"/>
          <w:szCs w:val="22"/>
          <w:lang w:eastAsia="ar-SA"/>
        </w:rPr>
        <w:t xml:space="preserve"> wysokość szkody przekracza wartość zastrzeżonych kar umownych, w tym limitu, o którym mowa w ust. 5.</w:t>
      </w:r>
    </w:p>
    <w:p w14:paraId="33544EF4" w14:textId="77777777" w:rsidR="002945B2" w:rsidRPr="002945B2" w:rsidRDefault="002945B2" w:rsidP="00607F70">
      <w:pPr>
        <w:numPr>
          <w:ilvl w:val="2"/>
          <w:numId w:val="60"/>
        </w:numPr>
        <w:tabs>
          <w:tab w:val="num" w:pos="426"/>
        </w:tabs>
        <w:ind w:left="425"/>
        <w:jc w:val="both"/>
        <w:rPr>
          <w:sz w:val="22"/>
          <w:szCs w:val="22"/>
          <w:lang w:eastAsia="ar-SA"/>
        </w:rPr>
      </w:pPr>
      <w:r w:rsidRPr="002945B2">
        <w:rPr>
          <w:sz w:val="22"/>
          <w:szCs w:val="22"/>
          <w:lang w:eastAsia="ar-SA"/>
        </w:rPr>
        <w:t>Wykonawca nie może przenieść wierzytelności wynikających z niniejszej umowy na osobę trzecią.</w:t>
      </w:r>
    </w:p>
    <w:p w14:paraId="4465BD2F" w14:textId="77777777" w:rsidR="002945B2" w:rsidRPr="002945B2" w:rsidRDefault="002945B2" w:rsidP="002945B2">
      <w:pPr>
        <w:suppressAutoHyphens/>
        <w:jc w:val="both"/>
        <w:rPr>
          <w:color w:val="FF0000"/>
          <w:sz w:val="22"/>
          <w:szCs w:val="22"/>
          <w:lang w:eastAsia="ar-SA"/>
        </w:rPr>
      </w:pPr>
    </w:p>
    <w:p w14:paraId="0E17860D" w14:textId="77777777" w:rsidR="002945B2" w:rsidRPr="002945B2" w:rsidRDefault="002945B2" w:rsidP="002945B2">
      <w:pPr>
        <w:ind w:left="142"/>
        <w:jc w:val="center"/>
        <w:rPr>
          <w:b/>
        </w:rPr>
      </w:pPr>
      <w:r w:rsidRPr="002945B2">
        <w:rPr>
          <w:b/>
          <w:sz w:val="22"/>
          <w:szCs w:val="22"/>
        </w:rPr>
        <w:t>§ 5 Zmiany umowy</w:t>
      </w:r>
    </w:p>
    <w:p w14:paraId="377E4942" w14:textId="77777777" w:rsidR="002945B2" w:rsidRPr="002945B2" w:rsidRDefault="002945B2" w:rsidP="002945B2">
      <w:pPr>
        <w:ind w:left="142"/>
        <w:jc w:val="center"/>
        <w:rPr>
          <w:b/>
          <w:sz w:val="22"/>
          <w:szCs w:val="22"/>
        </w:rPr>
      </w:pPr>
    </w:p>
    <w:p w14:paraId="02CD4D16" w14:textId="77777777" w:rsidR="002945B2" w:rsidRPr="002945B2" w:rsidRDefault="002945B2" w:rsidP="00607F70">
      <w:pPr>
        <w:keepNext/>
        <w:numPr>
          <w:ilvl w:val="0"/>
          <w:numId w:val="56"/>
        </w:numPr>
        <w:jc w:val="both"/>
        <w:rPr>
          <w:sz w:val="22"/>
          <w:szCs w:val="22"/>
        </w:rPr>
      </w:pPr>
      <w:r w:rsidRPr="002945B2">
        <w:rPr>
          <w:sz w:val="22"/>
          <w:szCs w:val="22"/>
        </w:rPr>
        <w:t>Zmiana postanowień niniejszej umowy wymaga formy pisemnej, pod rygorem nieważności.</w:t>
      </w:r>
    </w:p>
    <w:p w14:paraId="1912EBE2" w14:textId="77777777" w:rsidR="002945B2" w:rsidRPr="002945B2" w:rsidRDefault="002945B2" w:rsidP="00607F70">
      <w:pPr>
        <w:keepNext/>
        <w:numPr>
          <w:ilvl w:val="0"/>
          <w:numId w:val="56"/>
        </w:numPr>
        <w:jc w:val="both"/>
        <w:rPr>
          <w:sz w:val="22"/>
          <w:szCs w:val="22"/>
        </w:rPr>
      </w:pPr>
      <w:r w:rsidRPr="002945B2">
        <w:rPr>
          <w:sz w:val="22"/>
          <w:szCs w:val="22"/>
        </w:rPr>
        <w:t>Zmiana zawartej umowy może nastąpić w przypadku gdy:</w:t>
      </w:r>
    </w:p>
    <w:p w14:paraId="05EFFB00" w14:textId="77777777" w:rsidR="002945B2" w:rsidRPr="002945B2" w:rsidRDefault="002945B2" w:rsidP="00607F70">
      <w:pPr>
        <w:numPr>
          <w:ilvl w:val="3"/>
          <w:numId w:val="57"/>
        </w:numPr>
        <w:tabs>
          <w:tab w:val="left" w:pos="851"/>
        </w:tabs>
        <w:ind w:left="851" w:hanging="358"/>
        <w:jc w:val="both"/>
        <w:rPr>
          <w:sz w:val="22"/>
          <w:szCs w:val="22"/>
        </w:rPr>
      </w:pPr>
      <w:r w:rsidRPr="002945B2">
        <w:rPr>
          <w:sz w:val="22"/>
          <w:szCs w:val="22"/>
        </w:rPr>
        <w:t xml:space="preserve">ulegnie zmianie stan prawny w zakresie dotyczącym realizowanej umowy, który spowoduje konieczność zmiany sposobu wykonania zamówienia przez </w:t>
      </w:r>
      <w:r w:rsidRPr="002945B2">
        <w:rPr>
          <w:b/>
          <w:sz w:val="22"/>
          <w:szCs w:val="22"/>
        </w:rPr>
        <w:t>Wykonawcę</w:t>
      </w:r>
      <w:r w:rsidRPr="002945B2">
        <w:rPr>
          <w:sz w:val="22"/>
          <w:szCs w:val="22"/>
        </w:rPr>
        <w:t>;</w:t>
      </w:r>
    </w:p>
    <w:p w14:paraId="627CD476" w14:textId="77777777" w:rsidR="002945B2" w:rsidRPr="002945B2" w:rsidRDefault="002945B2" w:rsidP="00607F70">
      <w:pPr>
        <w:numPr>
          <w:ilvl w:val="3"/>
          <w:numId w:val="57"/>
        </w:numPr>
        <w:tabs>
          <w:tab w:val="left" w:pos="851"/>
        </w:tabs>
        <w:ind w:left="851" w:hanging="358"/>
        <w:jc w:val="both"/>
        <w:rPr>
          <w:sz w:val="22"/>
          <w:szCs w:val="22"/>
        </w:rPr>
      </w:pPr>
      <w:r w:rsidRPr="002945B2">
        <w:rPr>
          <w:sz w:val="22"/>
          <w:szCs w:val="22"/>
        </w:rPr>
        <w:t xml:space="preserve">wystąpią przeszkody o charakterze obiektywnym (zdarzenia nadzwyczajne, zewnętrzne               i niemożliwe do zapobieżenia, a więc mieszczące się w zakresie pojęciowym tzw. „siły wyższej”) np. pogoda uniemożliwiająca wykonanie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w:t>
      </w:r>
    </w:p>
    <w:p w14:paraId="69EFAC2D" w14:textId="77777777" w:rsidR="002945B2" w:rsidRPr="002945B2" w:rsidRDefault="002945B2" w:rsidP="00607F70">
      <w:pPr>
        <w:numPr>
          <w:ilvl w:val="3"/>
          <w:numId w:val="57"/>
        </w:numPr>
        <w:tabs>
          <w:tab w:val="left" w:pos="851"/>
        </w:tabs>
        <w:ind w:left="851" w:hanging="358"/>
        <w:jc w:val="both"/>
        <w:rPr>
          <w:sz w:val="22"/>
          <w:szCs w:val="22"/>
        </w:rPr>
      </w:pPr>
      <w:r w:rsidRPr="002945B2">
        <w:rPr>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2AAD171C" w14:textId="77777777" w:rsidR="002945B2" w:rsidRPr="002945B2" w:rsidRDefault="002945B2" w:rsidP="00607F70">
      <w:pPr>
        <w:numPr>
          <w:ilvl w:val="3"/>
          <w:numId w:val="57"/>
        </w:numPr>
        <w:tabs>
          <w:tab w:val="left" w:pos="851"/>
        </w:tabs>
        <w:ind w:left="851" w:hanging="358"/>
        <w:jc w:val="both"/>
        <w:rPr>
          <w:sz w:val="22"/>
          <w:szCs w:val="22"/>
        </w:rPr>
      </w:pPr>
      <w:r w:rsidRPr="002945B2">
        <w:rPr>
          <w:sz w:val="22"/>
          <w:szCs w:val="22"/>
        </w:rPr>
        <w:t xml:space="preserve">dostępność do zamawianego towaru w trakcie realizacji dostaw będzie niemożliwa </w:t>
      </w:r>
      <w:r w:rsidRPr="002945B2">
        <w:rPr>
          <w:sz w:val="22"/>
          <w:szCs w:val="22"/>
        </w:rPr>
        <w:br/>
        <w:t>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2945B2">
        <w:rPr>
          <w:bCs/>
          <w:sz w:val="22"/>
          <w:szCs w:val="22"/>
        </w:rPr>
        <w:t xml:space="preserve">e </w:t>
      </w:r>
      <w:r w:rsidRPr="002945B2">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2945B2">
        <w:rPr>
          <w:bCs/>
          <w:sz w:val="22"/>
          <w:szCs w:val="22"/>
        </w:rPr>
        <w:t>su;</w:t>
      </w:r>
    </w:p>
    <w:p w14:paraId="4D5C6211" w14:textId="77777777" w:rsidR="002945B2" w:rsidRPr="002945B2" w:rsidRDefault="002945B2" w:rsidP="00607F70">
      <w:pPr>
        <w:numPr>
          <w:ilvl w:val="0"/>
          <w:numId w:val="56"/>
        </w:numPr>
        <w:jc w:val="both"/>
        <w:rPr>
          <w:sz w:val="22"/>
          <w:szCs w:val="22"/>
        </w:rPr>
      </w:pPr>
      <w:r w:rsidRPr="002945B2">
        <w:rPr>
          <w:sz w:val="22"/>
          <w:szCs w:val="22"/>
        </w:rPr>
        <w:t>Ponadto Zamawiający zaznacza, że gdy w trakcie obowiązywania umowy nastąpi zmiana podatku od towarów i usług polegająca na obniżeniu tego podatku, wówczas umowa ulegnie zmianie w zakresie wysokości ceny brutto, stosownie do wprowadzonych stawek podatkowych dla danego asortymentu. W takim przypadku Wykonawca zobowiązany jest do przeliczenia cen brutto określonych w formularzu cenowym wg obowiązujących stawek.</w:t>
      </w:r>
    </w:p>
    <w:p w14:paraId="204FADC8" w14:textId="4CAFA31E" w:rsidR="004F1D21" w:rsidRPr="00083CE3" w:rsidRDefault="004F1D21" w:rsidP="00607F70">
      <w:pPr>
        <w:numPr>
          <w:ilvl w:val="0"/>
          <w:numId w:val="61"/>
        </w:numPr>
        <w:jc w:val="both"/>
        <w:rPr>
          <w:sz w:val="22"/>
          <w:szCs w:val="22"/>
        </w:rPr>
      </w:pPr>
      <w:r w:rsidRPr="00083CE3">
        <w:rPr>
          <w:sz w:val="22"/>
          <w:szCs w:val="22"/>
        </w:rPr>
        <w:t xml:space="preserve">Zamawiający przewiduje zmiany wysokości wynagrodzenia Wykonawcy w przypadku zmiany ceny </w:t>
      </w:r>
      <w:r w:rsidR="005C4784">
        <w:rPr>
          <w:sz w:val="22"/>
          <w:szCs w:val="22"/>
        </w:rPr>
        <w:t xml:space="preserve">poszczególnych </w:t>
      </w:r>
      <w:r w:rsidR="0031317C">
        <w:rPr>
          <w:sz w:val="22"/>
          <w:szCs w:val="22"/>
        </w:rPr>
        <w:t>materiałów</w:t>
      </w:r>
      <w:r w:rsidR="005C4784">
        <w:rPr>
          <w:sz w:val="22"/>
          <w:szCs w:val="22"/>
        </w:rPr>
        <w:t xml:space="preserve"> </w:t>
      </w:r>
      <w:r w:rsidRPr="00083CE3">
        <w:rPr>
          <w:sz w:val="22"/>
          <w:szCs w:val="22"/>
        </w:rPr>
        <w:t xml:space="preserve"> lub kosztów związanych z realizacją umowy w rozumieniu art. 439 PZP na zasadach opisanych w pkt 1), 2) i 3).</w:t>
      </w:r>
    </w:p>
    <w:p w14:paraId="2BCA988A" w14:textId="77777777" w:rsidR="004F1D21" w:rsidRPr="00083CE3" w:rsidRDefault="004F1D21" w:rsidP="004F1D21">
      <w:pPr>
        <w:ind w:left="340"/>
        <w:jc w:val="both"/>
        <w:rPr>
          <w:sz w:val="22"/>
          <w:szCs w:val="22"/>
        </w:rPr>
      </w:pPr>
      <w:r w:rsidRPr="00083CE3">
        <w:rPr>
          <w:sz w:val="22"/>
          <w:szCs w:val="22"/>
        </w:rPr>
        <w:t xml:space="preserve">Przez zmianę ceny materiałów lub kosztów rozumie się wzrost odpowiednio cen lub kosztów, jak i ich obniżenie, względem ceny lub kosztu przyjętych w celu ustalenia wynagrodzenia Wykonawcy zawartego w ofercie. </w:t>
      </w:r>
    </w:p>
    <w:p w14:paraId="164AB988" w14:textId="77777777" w:rsidR="004F1D21" w:rsidRPr="00083CE3" w:rsidRDefault="004F1D21" w:rsidP="004F1D21">
      <w:pPr>
        <w:ind w:left="340"/>
        <w:jc w:val="both"/>
        <w:rPr>
          <w:sz w:val="22"/>
          <w:szCs w:val="22"/>
        </w:rPr>
      </w:pPr>
      <w:r w:rsidRPr="00083CE3">
        <w:rPr>
          <w:sz w:val="22"/>
          <w:szCs w:val="22"/>
        </w:rPr>
        <w:t>Jako materiały oraz wzrost kosztów realizacji umowy uznaje się wzrost cen artykułów spożywczych.</w:t>
      </w:r>
    </w:p>
    <w:p w14:paraId="4BBC5040" w14:textId="77777777" w:rsidR="004F1D21" w:rsidRPr="00083CE3" w:rsidRDefault="004F1D21" w:rsidP="00607F70">
      <w:pPr>
        <w:pStyle w:val="Akapitzlist"/>
        <w:numPr>
          <w:ilvl w:val="0"/>
          <w:numId w:val="62"/>
        </w:numPr>
        <w:ind w:hanging="294"/>
        <w:jc w:val="both"/>
        <w:rPr>
          <w:sz w:val="22"/>
          <w:szCs w:val="22"/>
        </w:rPr>
      </w:pPr>
      <w:r w:rsidRPr="00083CE3">
        <w:rPr>
          <w:sz w:val="22"/>
          <w:szCs w:val="22"/>
        </w:rPr>
        <w:t xml:space="preserve">Strony umowy będą uprawnione do zmiany wynagrodzenia Wykonawcy, o ile poziom zmiany ceny materiałów lub kosztów, przez który rozumie się średnioroczny wskaźnik cen towarów i usług konsumpcyjnych za rok poprzedni, publikowany przez Prezesa Głównego Urzędu Statystycznego, osiągnie poziom co najmniej 10%. Maksymalna wartość zmiany wynagrodzenia, jaką dopuszcza Zamawiający w efekcie zastosowania postanowień o zasadach wprowadzania zmian wynosi 20% wynagrodzenia Wykonawcy ustalonego pierwotnie w </w:t>
      </w:r>
      <w:r w:rsidRPr="00083CE3">
        <w:rPr>
          <w:sz w:val="22"/>
          <w:szCs w:val="22"/>
        </w:rPr>
        <w:lastRenderedPageBreak/>
        <w:t xml:space="preserve">umowie za sukcesywną dostawę artykułów spożywczych. Wysokość wynagrodzenia Wykonawcy w rozliczeniu okresowym ulegnie zmianie o wielkość średniorocznego wskaźnika cen towarów i usług konsumpcyjnych za rok poprzedni. Wynagrodzenie należne Wykonawcy zostanie powiększone o Wskaźnik. </w:t>
      </w:r>
    </w:p>
    <w:p w14:paraId="125F89C9" w14:textId="77777777" w:rsidR="004F1D21" w:rsidRPr="00083CE3" w:rsidRDefault="004F1D21" w:rsidP="004F1D21">
      <w:pPr>
        <w:ind w:left="720" w:hanging="294"/>
        <w:jc w:val="both"/>
        <w:rPr>
          <w:sz w:val="22"/>
          <w:szCs w:val="22"/>
        </w:rPr>
      </w:pPr>
      <w:r w:rsidRPr="00083CE3">
        <w:rPr>
          <w:sz w:val="22"/>
          <w:szCs w:val="22"/>
        </w:rPr>
        <w:t xml:space="preserve">2) </w:t>
      </w:r>
      <w:r w:rsidRPr="00083CE3">
        <w:rPr>
          <w:sz w:val="22"/>
          <w:szCs w:val="22"/>
        </w:rPr>
        <w:tab/>
        <w:t xml:space="preserve">Zasady ustalania zmiany wynagrodzenia: </w:t>
      </w:r>
    </w:p>
    <w:p w14:paraId="76359206" w14:textId="77777777" w:rsidR="004F1D21" w:rsidRPr="00083CE3" w:rsidRDefault="004F1D21" w:rsidP="004F1D21">
      <w:pPr>
        <w:ind w:left="993" w:hanging="284"/>
        <w:jc w:val="both"/>
        <w:rPr>
          <w:sz w:val="22"/>
          <w:szCs w:val="22"/>
        </w:rPr>
      </w:pPr>
      <w:r w:rsidRPr="00083CE3">
        <w:rPr>
          <w:sz w:val="22"/>
          <w:szCs w:val="22"/>
        </w:rPr>
        <w:t xml:space="preserve">a) Waloryzacja wynagrodzenia możliwa jest jednorazowo w trakcie trwania niniejszej umowy na wniosek, który złożony może być nie wcześniej niż po upływie 6 miesięcy od dnia rozpoczęcia realizacji umowy i nie później niż 1 miesiąc przed upływem terminu realizacji Umowy. </w:t>
      </w:r>
    </w:p>
    <w:p w14:paraId="002FDE41" w14:textId="77777777" w:rsidR="004F1D21" w:rsidRPr="00083CE3" w:rsidRDefault="004F1D21" w:rsidP="004F1D21">
      <w:pPr>
        <w:ind w:left="993" w:hanging="284"/>
        <w:jc w:val="both"/>
        <w:rPr>
          <w:sz w:val="22"/>
          <w:szCs w:val="22"/>
        </w:rPr>
      </w:pPr>
      <w:r w:rsidRPr="00083CE3">
        <w:rPr>
          <w:sz w:val="22"/>
          <w:szCs w:val="22"/>
        </w:rPr>
        <w:t xml:space="preserve">b) Waloryzacja nie dotyczy wynagrodzenia za dostawy wykonane przed datą złożenia wniosku lub które zgodnie z umową miały być wykonane w ciągu 6 miesięcy od dnia rozpoczęcia realizacji umowy, chyba, że opóźnienie wynika z przyczyn leżących po stronie Zamawiającego lub z przyczyn niezależnych od Wykonawcy. </w:t>
      </w:r>
    </w:p>
    <w:p w14:paraId="476E10A5" w14:textId="77777777" w:rsidR="004F1D21" w:rsidRPr="00083CE3" w:rsidRDefault="004F1D21" w:rsidP="004F1D21">
      <w:pPr>
        <w:ind w:left="720" w:hanging="294"/>
        <w:jc w:val="both"/>
        <w:rPr>
          <w:sz w:val="22"/>
          <w:szCs w:val="22"/>
        </w:rPr>
      </w:pPr>
      <w:r w:rsidRPr="00083CE3">
        <w:rPr>
          <w:sz w:val="22"/>
          <w:szCs w:val="22"/>
        </w:rPr>
        <w:t xml:space="preserve">3) </w:t>
      </w:r>
      <w:r w:rsidRPr="00083CE3">
        <w:rPr>
          <w:sz w:val="22"/>
          <w:szCs w:val="22"/>
        </w:rPr>
        <w:tab/>
        <w:t xml:space="preserve">Wykonawca, którego wynagrodzenie zostało zmienione zgodnie z ust. 4,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64816A26" w14:textId="391959D8" w:rsidR="004F1D21" w:rsidRPr="00083CE3" w:rsidRDefault="004F1D21" w:rsidP="004F1D21">
      <w:pPr>
        <w:ind w:left="993" w:hanging="284"/>
        <w:jc w:val="both"/>
        <w:rPr>
          <w:sz w:val="22"/>
          <w:szCs w:val="22"/>
        </w:rPr>
      </w:pPr>
      <w:r w:rsidRPr="00083CE3">
        <w:rPr>
          <w:sz w:val="22"/>
          <w:szCs w:val="22"/>
        </w:rPr>
        <w:t>a) przedmiotem umowy są dostawy</w:t>
      </w:r>
      <w:r w:rsidR="00CC4C49">
        <w:rPr>
          <w:sz w:val="22"/>
          <w:szCs w:val="22"/>
        </w:rPr>
        <w:t xml:space="preserve"> i usługi</w:t>
      </w:r>
      <w:r w:rsidRPr="00083CE3">
        <w:rPr>
          <w:sz w:val="22"/>
          <w:szCs w:val="22"/>
        </w:rPr>
        <w:t xml:space="preserve">, </w:t>
      </w:r>
    </w:p>
    <w:p w14:paraId="53D224B9" w14:textId="77777777" w:rsidR="004F1D21" w:rsidRPr="00083CE3" w:rsidRDefault="004F1D21" w:rsidP="004F1D21">
      <w:pPr>
        <w:ind w:left="993" w:hanging="284"/>
        <w:jc w:val="both"/>
        <w:rPr>
          <w:sz w:val="22"/>
          <w:szCs w:val="22"/>
        </w:rPr>
      </w:pPr>
      <w:r w:rsidRPr="00083CE3">
        <w:rPr>
          <w:sz w:val="22"/>
          <w:szCs w:val="22"/>
        </w:rPr>
        <w:t xml:space="preserve">b) okres obowiązywania umowy przekracza 6 miesięcy. </w:t>
      </w:r>
    </w:p>
    <w:p w14:paraId="3FD79CC8" w14:textId="77777777" w:rsidR="004F1D21" w:rsidRPr="00083CE3" w:rsidRDefault="004F1D21" w:rsidP="00607F70">
      <w:pPr>
        <w:numPr>
          <w:ilvl w:val="0"/>
          <w:numId w:val="61"/>
        </w:numPr>
        <w:jc w:val="both"/>
        <w:rPr>
          <w:b/>
          <w:sz w:val="22"/>
          <w:szCs w:val="22"/>
        </w:rPr>
      </w:pPr>
      <w:bookmarkStart w:id="10" w:name="_Hlk119996965"/>
      <w:r w:rsidRPr="00083CE3">
        <w:rPr>
          <w:sz w:val="22"/>
          <w:szCs w:val="22"/>
        </w:rPr>
        <w:t>Strony dopuszczają możliwość zmian redakcyjnych, omyłek pisarskich oraz zmian będących następstwem zmian danych ujawnionych w rejestrach publicznych bez konieczności sporządzania aneksu.</w:t>
      </w:r>
    </w:p>
    <w:bookmarkEnd w:id="10"/>
    <w:p w14:paraId="1D0345A1" w14:textId="77777777" w:rsidR="004F1D21" w:rsidRPr="002945B2" w:rsidRDefault="004F1D21" w:rsidP="004F1D21">
      <w:pPr>
        <w:ind w:left="340"/>
        <w:jc w:val="both"/>
        <w:rPr>
          <w:b/>
          <w:sz w:val="22"/>
          <w:szCs w:val="22"/>
        </w:rPr>
      </w:pPr>
    </w:p>
    <w:p w14:paraId="47845872" w14:textId="77777777" w:rsidR="002945B2" w:rsidRPr="002945B2" w:rsidRDefault="002945B2" w:rsidP="002945B2">
      <w:pPr>
        <w:ind w:left="142"/>
        <w:jc w:val="center"/>
        <w:rPr>
          <w:b/>
          <w:sz w:val="22"/>
          <w:szCs w:val="22"/>
        </w:rPr>
      </w:pPr>
      <w:r w:rsidRPr="002945B2">
        <w:rPr>
          <w:b/>
          <w:sz w:val="22"/>
          <w:szCs w:val="22"/>
        </w:rPr>
        <w:t>§ 6 Odstąpienie od umowy</w:t>
      </w:r>
    </w:p>
    <w:p w14:paraId="3B41E95A" w14:textId="77777777" w:rsidR="002945B2" w:rsidRPr="002945B2" w:rsidRDefault="002945B2" w:rsidP="002945B2">
      <w:pPr>
        <w:ind w:left="142"/>
        <w:jc w:val="center"/>
        <w:rPr>
          <w:b/>
          <w:sz w:val="22"/>
          <w:szCs w:val="22"/>
        </w:rPr>
      </w:pPr>
    </w:p>
    <w:p w14:paraId="6AA1F6A9" w14:textId="77777777" w:rsidR="002945B2" w:rsidRPr="002945B2" w:rsidRDefault="002945B2" w:rsidP="002945B2">
      <w:pPr>
        <w:widowControl w:val="0"/>
        <w:ind w:left="426" w:hanging="284"/>
        <w:jc w:val="both"/>
        <w:rPr>
          <w:sz w:val="22"/>
          <w:szCs w:val="22"/>
        </w:rPr>
      </w:pPr>
      <w:r w:rsidRPr="002945B2">
        <w:rPr>
          <w:sz w:val="22"/>
          <w:szCs w:val="22"/>
        </w:rPr>
        <w:t>1.</w:t>
      </w:r>
      <w:r w:rsidRPr="002945B2">
        <w:rPr>
          <w:b/>
          <w:sz w:val="22"/>
          <w:szCs w:val="22"/>
        </w:rPr>
        <w:t xml:space="preserve"> </w:t>
      </w:r>
      <w:r w:rsidRPr="002945B2">
        <w:rPr>
          <w:bCs/>
          <w:sz w:val="22"/>
          <w:szCs w:val="22"/>
        </w:rPr>
        <w:t xml:space="preserve">Niezależnie od uprawnienia do odstąpienia od umowy przysługującego Zamawiającemu na podstawie przepisów księgi III tytułu VII kodeksu cywilnego </w:t>
      </w:r>
      <w:r w:rsidRPr="002945B2">
        <w:rPr>
          <w:b/>
          <w:sz w:val="22"/>
          <w:szCs w:val="22"/>
        </w:rPr>
        <w:t xml:space="preserve">Zamawiający </w:t>
      </w:r>
      <w:r w:rsidRPr="002945B2">
        <w:rPr>
          <w:sz w:val="22"/>
          <w:szCs w:val="22"/>
        </w:rPr>
        <w:t xml:space="preserve">zastrzega sobie prawo do odstąpienia od umowy w przypadku: </w:t>
      </w:r>
    </w:p>
    <w:p w14:paraId="6280B0D9" w14:textId="77777777" w:rsidR="002945B2" w:rsidRPr="002945B2" w:rsidRDefault="002945B2" w:rsidP="00607F70">
      <w:pPr>
        <w:widowControl w:val="0"/>
        <w:numPr>
          <w:ilvl w:val="0"/>
          <w:numId w:val="58"/>
        </w:numPr>
        <w:jc w:val="both"/>
        <w:rPr>
          <w:sz w:val="22"/>
          <w:szCs w:val="22"/>
        </w:rPr>
      </w:pPr>
      <w:r w:rsidRPr="002945B2">
        <w:rPr>
          <w:sz w:val="22"/>
          <w:szCs w:val="22"/>
        </w:rPr>
        <w:t xml:space="preserve">dostawy innego przedmiotu umowy niż określony w załączniku nr 1 do umowy, </w:t>
      </w:r>
      <w:r w:rsidRPr="002945B2">
        <w:rPr>
          <w:sz w:val="22"/>
          <w:szCs w:val="22"/>
        </w:rPr>
        <w:br/>
        <w:t>z zastrzeżeniem §5 ust 2 pkt. 2), 3), 4),</w:t>
      </w:r>
    </w:p>
    <w:p w14:paraId="7E0D4D8B" w14:textId="77777777" w:rsidR="002945B2" w:rsidRPr="002945B2" w:rsidRDefault="002945B2" w:rsidP="00607F70">
      <w:pPr>
        <w:widowControl w:val="0"/>
        <w:numPr>
          <w:ilvl w:val="0"/>
          <w:numId w:val="58"/>
        </w:numPr>
        <w:jc w:val="both"/>
        <w:rPr>
          <w:sz w:val="22"/>
          <w:szCs w:val="22"/>
        </w:rPr>
      </w:pPr>
      <w:r w:rsidRPr="002945B2">
        <w:rPr>
          <w:sz w:val="22"/>
          <w:szCs w:val="22"/>
        </w:rPr>
        <w:t>niedotrzymania terminu realizacji dostawy, z zastrzeżeniem §5 ust 2 pkt 2), 3), 4),</w:t>
      </w:r>
    </w:p>
    <w:p w14:paraId="5F64D018" w14:textId="77777777" w:rsidR="002945B2" w:rsidRPr="002945B2" w:rsidRDefault="002945B2" w:rsidP="00607F70">
      <w:pPr>
        <w:widowControl w:val="0"/>
        <w:numPr>
          <w:ilvl w:val="0"/>
          <w:numId w:val="58"/>
        </w:numPr>
        <w:jc w:val="both"/>
        <w:rPr>
          <w:sz w:val="22"/>
          <w:szCs w:val="22"/>
        </w:rPr>
      </w:pPr>
      <w:r w:rsidRPr="002945B2">
        <w:rPr>
          <w:sz w:val="22"/>
          <w:szCs w:val="22"/>
        </w:rPr>
        <w:t>realizacji umowy z nienależytą starannością,</w:t>
      </w:r>
    </w:p>
    <w:p w14:paraId="399019A3" w14:textId="77777777" w:rsidR="002945B2" w:rsidRPr="002945B2" w:rsidRDefault="002945B2" w:rsidP="002945B2">
      <w:pPr>
        <w:widowControl w:val="0"/>
        <w:ind w:left="426"/>
        <w:jc w:val="both"/>
        <w:rPr>
          <w:sz w:val="22"/>
          <w:szCs w:val="22"/>
        </w:rPr>
      </w:pPr>
      <w:r w:rsidRPr="002945B2">
        <w:rPr>
          <w:sz w:val="22"/>
          <w:szCs w:val="22"/>
        </w:rPr>
        <w:t>Odstąpienie nastąpi na piśmie w terminie 14 dni od zaistnienia okoliczności o których mowa             w pkt 1-3.</w:t>
      </w:r>
    </w:p>
    <w:p w14:paraId="683451C9" w14:textId="77777777" w:rsidR="002945B2" w:rsidRPr="002945B2" w:rsidRDefault="002945B2" w:rsidP="00607F70">
      <w:pPr>
        <w:widowControl w:val="0"/>
        <w:numPr>
          <w:ilvl w:val="0"/>
          <w:numId w:val="57"/>
        </w:numPr>
        <w:jc w:val="both"/>
        <w:rPr>
          <w:sz w:val="22"/>
          <w:szCs w:val="22"/>
        </w:rPr>
      </w:pPr>
      <w:r w:rsidRPr="002945B2">
        <w:rPr>
          <w:sz w:val="22"/>
          <w:szCs w:val="22"/>
        </w:rPr>
        <w:t xml:space="preserve">W razie zaistnienia istotnej zmiany okoliczności powodującej, że wykonanie umowy </w:t>
      </w:r>
      <w:r w:rsidRPr="002945B2">
        <w:rPr>
          <w:sz w:val="22"/>
          <w:szCs w:val="22"/>
        </w:rPr>
        <w:br/>
        <w:t>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3A32887A" w14:textId="77777777" w:rsidR="002945B2" w:rsidRPr="002945B2" w:rsidRDefault="002945B2" w:rsidP="00607F70">
      <w:pPr>
        <w:widowControl w:val="0"/>
        <w:numPr>
          <w:ilvl w:val="0"/>
          <w:numId w:val="57"/>
        </w:numPr>
        <w:jc w:val="both"/>
        <w:rPr>
          <w:sz w:val="22"/>
          <w:szCs w:val="22"/>
        </w:rPr>
      </w:pPr>
      <w:bookmarkStart w:id="11" w:name="_Hlk89692733"/>
      <w:r w:rsidRPr="002945B2">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bookmarkEnd w:id="11"/>
    </w:p>
    <w:p w14:paraId="3FAA7ED8" w14:textId="77777777" w:rsidR="002945B2" w:rsidRPr="002945B2" w:rsidRDefault="002945B2" w:rsidP="002945B2">
      <w:pPr>
        <w:ind w:left="357"/>
        <w:jc w:val="both"/>
        <w:rPr>
          <w:sz w:val="22"/>
          <w:szCs w:val="22"/>
          <w:lang w:eastAsia="ar-SA"/>
        </w:rPr>
      </w:pPr>
    </w:p>
    <w:p w14:paraId="0AD10C19" w14:textId="77777777" w:rsidR="002945B2" w:rsidRPr="002945B2" w:rsidRDefault="002945B2" w:rsidP="002945B2">
      <w:pPr>
        <w:ind w:firstLine="284"/>
        <w:jc w:val="center"/>
        <w:rPr>
          <w:b/>
          <w:sz w:val="22"/>
          <w:szCs w:val="22"/>
        </w:rPr>
      </w:pPr>
      <w:r w:rsidRPr="002945B2">
        <w:rPr>
          <w:b/>
          <w:sz w:val="22"/>
          <w:szCs w:val="22"/>
        </w:rPr>
        <w:t>§ 7 Klauzule dopuszczające podwykonawstwo</w:t>
      </w:r>
    </w:p>
    <w:p w14:paraId="10C9D694" w14:textId="77777777" w:rsidR="002945B2" w:rsidRPr="002945B2" w:rsidRDefault="002945B2" w:rsidP="002945B2">
      <w:pPr>
        <w:ind w:firstLine="284"/>
        <w:jc w:val="center"/>
        <w:rPr>
          <w:b/>
          <w:sz w:val="22"/>
          <w:szCs w:val="22"/>
        </w:rPr>
      </w:pPr>
    </w:p>
    <w:p w14:paraId="2A39A7C9" w14:textId="77777777" w:rsidR="002945B2" w:rsidRPr="002945B2" w:rsidRDefault="002945B2" w:rsidP="002945B2">
      <w:pPr>
        <w:widowControl w:val="0"/>
        <w:jc w:val="both"/>
        <w:rPr>
          <w:sz w:val="22"/>
          <w:szCs w:val="22"/>
        </w:rPr>
      </w:pPr>
      <w:r w:rsidRPr="002945B2">
        <w:rPr>
          <w:sz w:val="22"/>
          <w:szCs w:val="22"/>
        </w:rPr>
        <w:t xml:space="preserve">1. Wykonawca, w sytuacji, gdyby do realizacji niniejszej umowy zatrudniał na podstawie umowy  </w:t>
      </w:r>
    </w:p>
    <w:p w14:paraId="00E69075" w14:textId="77777777" w:rsidR="002945B2" w:rsidRPr="002945B2" w:rsidRDefault="002945B2" w:rsidP="002945B2">
      <w:pPr>
        <w:widowControl w:val="0"/>
        <w:ind w:left="284"/>
        <w:jc w:val="both"/>
        <w:rPr>
          <w:sz w:val="22"/>
          <w:szCs w:val="22"/>
        </w:rPr>
      </w:pPr>
      <w:r w:rsidRPr="002945B2">
        <w:rPr>
          <w:sz w:val="22"/>
          <w:szCs w:val="22"/>
        </w:rPr>
        <w:t xml:space="preserve">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28408217" w14:textId="77777777" w:rsidR="002945B2" w:rsidRPr="002945B2" w:rsidRDefault="002945B2" w:rsidP="002945B2">
      <w:pPr>
        <w:widowControl w:val="0"/>
        <w:numPr>
          <w:ilvl w:val="1"/>
          <w:numId w:val="41"/>
        </w:numPr>
        <w:jc w:val="both"/>
        <w:rPr>
          <w:sz w:val="22"/>
          <w:szCs w:val="22"/>
        </w:rPr>
      </w:pPr>
      <w:r w:rsidRPr="002945B2">
        <w:rPr>
          <w:sz w:val="22"/>
          <w:szCs w:val="22"/>
        </w:rPr>
        <w:t xml:space="preserve">Jeżeli termin określony w ust. 1 z przyczyn niezależnych od Wykonawcy nie mógłby być </w:t>
      </w:r>
      <w:r w:rsidRPr="002945B2">
        <w:rPr>
          <w:sz w:val="22"/>
          <w:szCs w:val="22"/>
        </w:rPr>
        <w:lastRenderedPageBreak/>
        <w:t>dochowany, Wykonawca niezwłocznie powiadomi Zamawiającego o przyczynach braku jego dochowania oraz zastosuje się do wskazówek Zamawiającego.</w:t>
      </w:r>
    </w:p>
    <w:p w14:paraId="4DCB7EED" w14:textId="77777777" w:rsidR="002945B2" w:rsidRPr="002945B2" w:rsidRDefault="002945B2" w:rsidP="002945B2">
      <w:pPr>
        <w:widowControl w:val="0"/>
        <w:numPr>
          <w:ilvl w:val="1"/>
          <w:numId w:val="41"/>
        </w:numPr>
        <w:jc w:val="both"/>
        <w:rPr>
          <w:sz w:val="22"/>
          <w:szCs w:val="22"/>
        </w:rPr>
      </w:pPr>
      <w:r w:rsidRPr="002945B2">
        <w:rPr>
          <w:sz w:val="22"/>
          <w:szCs w:val="22"/>
        </w:rPr>
        <w:t>Kopie dokumentów, wymaganych zgodnie z ust. 1, powinny być potwierdzone za zgodność z oryginałem.</w:t>
      </w:r>
    </w:p>
    <w:p w14:paraId="12D135E3" w14:textId="77777777" w:rsidR="002945B2" w:rsidRPr="002945B2" w:rsidRDefault="002945B2" w:rsidP="00607F70">
      <w:pPr>
        <w:widowControl w:val="0"/>
        <w:numPr>
          <w:ilvl w:val="0"/>
          <w:numId w:val="57"/>
        </w:numPr>
        <w:jc w:val="both"/>
        <w:rPr>
          <w:sz w:val="22"/>
          <w:szCs w:val="22"/>
        </w:rPr>
      </w:pPr>
      <w:r w:rsidRPr="002945B2">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7F0CF0EB" w14:textId="77777777" w:rsidR="002945B2" w:rsidRPr="002945B2" w:rsidRDefault="002945B2" w:rsidP="00607F70">
      <w:pPr>
        <w:widowControl w:val="0"/>
        <w:numPr>
          <w:ilvl w:val="0"/>
          <w:numId w:val="57"/>
        </w:numPr>
        <w:jc w:val="both"/>
        <w:rPr>
          <w:sz w:val="22"/>
          <w:szCs w:val="22"/>
        </w:rPr>
      </w:pPr>
      <w:r w:rsidRPr="002945B2">
        <w:rPr>
          <w:sz w:val="22"/>
          <w:szCs w:val="22"/>
        </w:rPr>
        <w:t>Nałożenie niniejszym paragrafem zobowiązań na Wykonawcę:</w:t>
      </w:r>
    </w:p>
    <w:p w14:paraId="2E837510" w14:textId="57120D8D" w:rsidR="002945B2" w:rsidRPr="002945B2" w:rsidRDefault="002945B2" w:rsidP="002945B2">
      <w:pPr>
        <w:widowControl w:val="0"/>
        <w:ind w:left="340"/>
        <w:jc w:val="both"/>
        <w:rPr>
          <w:sz w:val="22"/>
          <w:szCs w:val="22"/>
        </w:rPr>
      </w:pPr>
      <w:r w:rsidRPr="002945B2">
        <w:rPr>
          <w:sz w:val="22"/>
          <w:szCs w:val="22"/>
        </w:rPr>
        <w:t xml:space="preserve">1) wynika z art. 8 ust. 2a , art. 17 ust. 1 oraz  art. 18 ust. 1 w związku z art. 20 ust. 1 ustawy  z dnia 13 października 1998 r. o systemie ubezpieczeń społecznych </w:t>
      </w:r>
      <w:r w:rsidR="001B1941" w:rsidRPr="001B1941">
        <w:rPr>
          <w:sz w:val="22"/>
          <w:szCs w:val="22"/>
        </w:rPr>
        <w:t> (t.j. Dz. U. z 2023 r. poz. 1230 z późn. zm.)</w:t>
      </w:r>
      <w:r w:rsidR="001B1941" w:rsidRPr="001B1941" w:rsidDel="001B1941">
        <w:rPr>
          <w:sz w:val="22"/>
          <w:szCs w:val="22"/>
        </w:rPr>
        <w:t xml:space="preserve"> </w:t>
      </w:r>
    </w:p>
    <w:p w14:paraId="042EACE0" w14:textId="77777777" w:rsidR="002945B2" w:rsidRPr="002945B2" w:rsidRDefault="002945B2" w:rsidP="002945B2">
      <w:pPr>
        <w:widowControl w:val="0"/>
        <w:ind w:left="340"/>
        <w:jc w:val="both"/>
        <w:rPr>
          <w:sz w:val="22"/>
          <w:szCs w:val="22"/>
        </w:rPr>
      </w:pPr>
      <w:r w:rsidRPr="002945B2">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DAABA7C" w14:textId="77777777" w:rsidR="002945B2" w:rsidRPr="002945B2" w:rsidRDefault="002945B2" w:rsidP="00607F70">
      <w:pPr>
        <w:widowControl w:val="0"/>
        <w:numPr>
          <w:ilvl w:val="0"/>
          <w:numId w:val="57"/>
        </w:numPr>
        <w:jc w:val="both"/>
        <w:rPr>
          <w:sz w:val="22"/>
          <w:szCs w:val="22"/>
        </w:rPr>
      </w:pPr>
      <w:r w:rsidRPr="002945B2">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69C0E7DC" w14:textId="77777777" w:rsidR="002945B2" w:rsidRPr="002945B2" w:rsidRDefault="002945B2" w:rsidP="002945B2">
      <w:pPr>
        <w:widowControl w:val="0"/>
        <w:jc w:val="both"/>
        <w:rPr>
          <w:sz w:val="22"/>
          <w:szCs w:val="22"/>
        </w:rPr>
      </w:pPr>
    </w:p>
    <w:p w14:paraId="288BC155" w14:textId="77777777" w:rsidR="002945B2" w:rsidRPr="002945B2" w:rsidRDefault="002945B2" w:rsidP="002945B2">
      <w:pPr>
        <w:ind w:left="360" w:hanging="360"/>
        <w:jc w:val="center"/>
        <w:rPr>
          <w:b/>
          <w:sz w:val="22"/>
          <w:szCs w:val="22"/>
          <w:lang w:eastAsia="ar-SA"/>
        </w:rPr>
      </w:pPr>
      <w:r w:rsidRPr="002945B2">
        <w:rPr>
          <w:b/>
          <w:sz w:val="22"/>
          <w:szCs w:val="22"/>
          <w:lang w:eastAsia="ar-SA"/>
        </w:rPr>
        <w:t>§ 8 RODO</w:t>
      </w:r>
    </w:p>
    <w:p w14:paraId="1484AEA0" w14:textId="77777777" w:rsidR="002945B2" w:rsidRPr="002945B2" w:rsidRDefault="002945B2" w:rsidP="002945B2">
      <w:pPr>
        <w:ind w:left="360" w:hanging="360"/>
        <w:jc w:val="center"/>
        <w:rPr>
          <w:b/>
          <w:sz w:val="22"/>
          <w:szCs w:val="22"/>
          <w:lang w:eastAsia="ar-SA"/>
        </w:rPr>
      </w:pPr>
    </w:p>
    <w:p w14:paraId="412BF44F" w14:textId="77777777" w:rsidR="002945B2" w:rsidRPr="002945B2" w:rsidRDefault="002945B2" w:rsidP="002945B2">
      <w:pPr>
        <w:shd w:val="clear" w:color="auto" w:fill="FFFFFF"/>
        <w:tabs>
          <w:tab w:val="left" w:pos="0"/>
        </w:tabs>
        <w:jc w:val="both"/>
        <w:rPr>
          <w:sz w:val="22"/>
          <w:szCs w:val="22"/>
        </w:rPr>
      </w:pPr>
      <w:r w:rsidRPr="002945B2">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485FC7" w14:textId="77777777" w:rsidR="002945B2" w:rsidRPr="002945B2" w:rsidRDefault="002945B2" w:rsidP="002945B2">
      <w:pPr>
        <w:tabs>
          <w:tab w:val="left" w:pos="0"/>
        </w:tabs>
        <w:jc w:val="both"/>
        <w:rPr>
          <w:i/>
          <w:sz w:val="22"/>
          <w:szCs w:val="22"/>
        </w:rPr>
      </w:pPr>
      <w:r w:rsidRPr="002945B2">
        <w:rPr>
          <w:sz w:val="22"/>
          <w:szCs w:val="22"/>
        </w:rPr>
        <w:t>„</w:t>
      </w:r>
      <w:r w:rsidRPr="002945B2">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98F3068" w14:textId="0F0DB382" w:rsidR="002945B2" w:rsidRPr="002945B2" w:rsidRDefault="00A442EB" w:rsidP="00607F70">
      <w:pPr>
        <w:numPr>
          <w:ilvl w:val="0"/>
          <w:numId w:val="46"/>
        </w:numPr>
        <w:ind w:left="426" w:hanging="426"/>
        <w:jc w:val="both"/>
        <w:rPr>
          <w:i/>
          <w:sz w:val="22"/>
          <w:szCs w:val="22"/>
        </w:rPr>
      </w:pPr>
      <w:r>
        <w:rPr>
          <w:i/>
          <w:sz w:val="22"/>
          <w:szCs w:val="22"/>
        </w:rPr>
        <w:t>Politechnika</w:t>
      </w:r>
      <w:r w:rsidR="002945B2" w:rsidRPr="002945B2">
        <w:rPr>
          <w:i/>
          <w:sz w:val="22"/>
          <w:szCs w:val="22"/>
        </w:rPr>
        <w:t xml:space="preserve"> Morska w Szczecinie ul. Wały Chrobrego 1-2, 70-500 Szczecin, tel. (91) 48 09 400, </w:t>
      </w:r>
      <w:r w:rsidR="00005D14">
        <w:rPr>
          <w:i/>
          <w:sz w:val="22"/>
          <w:szCs w:val="22"/>
        </w:rPr>
        <w:t>p</w:t>
      </w:r>
      <w:r w:rsidR="002945B2" w:rsidRPr="002945B2">
        <w:rPr>
          <w:i/>
          <w:sz w:val="22"/>
          <w:szCs w:val="22"/>
        </w:rPr>
        <w:t>m.szczecin.pl pozyskała Pani/Pana dane osobowe (imię, nazwisko, dane kontaktowe) w ramach niniejszej umowy;</w:t>
      </w:r>
    </w:p>
    <w:p w14:paraId="1540DAD4" w14:textId="72BFCFA3" w:rsidR="002945B2" w:rsidRPr="002945B2" w:rsidRDefault="002945B2" w:rsidP="00607F70">
      <w:pPr>
        <w:numPr>
          <w:ilvl w:val="0"/>
          <w:numId w:val="46"/>
        </w:numPr>
        <w:ind w:left="426" w:hanging="426"/>
        <w:jc w:val="both"/>
        <w:rPr>
          <w:i/>
          <w:sz w:val="22"/>
          <w:szCs w:val="22"/>
        </w:rPr>
      </w:pPr>
      <w:r w:rsidRPr="002945B2">
        <w:rPr>
          <w:i/>
          <w:sz w:val="22"/>
          <w:szCs w:val="22"/>
        </w:rPr>
        <w:t>dane kontaktowe do inspektora ochrony danych e-mail: iod@</w:t>
      </w:r>
      <w:r w:rsidR="00A442EB">
        <w:rPr>
          <w:i/>
          <w:sz w:val="22"/>
          <w:szCs w:val="22"/>
        </w:rPr>
        <w:t>p</w:t>
      </w:r>
      <w:r w:rsidRPr="002945B2">
        <w:rPr>
          <w:i/>
          <w:sz w:val="22"/>
          <w:szCs w:val="22"/>
        </w:rPr>
        <w:t>m.szczecin.pl;</w:t>
      </w:r>
    </w:p>
    <w:p w14:paraId="7417B0B5" w14:textId="77777777" w:rsidR="002945B2" w:rsidRPr="002945B2" w:rsidRDefault="002945B2" w:rsidP="00607F70">
      <w:pPr>
        <w:numPr>
          <w:ilvl w:val="0"/>
          <w:numId w:val="46"/>
        </w:numPr>
        <w:ind w:left="426" w:hanging="426"/>
        <w:jc w:val="both"/>
        <w:rPr>
          <w:i/>
          <w:sz w:val="22"/>
          <w:szCs w:val="22"/>
        </w:rPr>
      </w:pPr>
      <w:r w:rsidRPr="002945B2">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4BE30AB6" w14:textId="77777777" w:rsidR="002945B2" w:rsidRPr="002945B2" w:rsidRDefault="002945B2" w:rsidP="00607F70">
      <w:pPr>
        <w:numPr>
          <w:ilvl w:val="0"/>
          <w:numId w:val="46"/>
        </w:numPr>
        <w:ind w:left="426" w:hanging="426"/>
        <w:jc w:val="both"/>
        <w:rPr>
          <w:i/>
          <w:sz w:val="22"/>
          <w:szCs w:val="22"/>
        </w:rPr>
      </w:pPr>
      <w:r w:rsidRPr="002945B2">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01EC4CD" w14:textId="77777777" w:rsidR="002945B2" w:rsidRPr="002945B2" w:rsidRDefault="002945B2" w:rsidP="00607F70">
      <w:pPr>
        <w:numPr>
          <w:ilvl w:val="0"/>
          <w:numId w:val="46"/>
        </w:numPr>
        <w:ind w:left="426" w:hanging="426"/>
        <w:jc w:val="both"/>
        <w:rPr>
          <w:i/>
          <w:sz w:val="22"/>
          <w:szCs w:val="22"/>
        </w:rPr>
      </w:pPr>
      <w:r w:rsidRPr="002945B2">
        <w:rPr>
          <w:i/>
          <w:sz w:val="22"/>
          <w:szCs w:val="22"/>
        </w:rPr>
        <w:t>Pani/Pana dane osobowe będą przechowywane do momentu zakończenia realizacji celów określonych w pkt. 3, a po tym czasie przez okres wymagany przez przepisy powszechnie obowiązującego prawa;</w:t>
      </w:r>
    </w:p>
    <w:p w14:paraId="1770E0C4" w14:textId="77777777" w:rsidR="002945B2" w:rsidRPr="002945B2" w:rsidRDefault="002945B2" w:rsidP="00607F70">
      <w:pPr>
        <w:numPr>
          <w:ilvl w:val="0"/>
          <w:numId w:val="46"/>
        </w:numPr>
        <w:ind w:left="426" w:hanging="426"/>
        <w:jc w:val="both"/>
        <w:rPr>
          <w:i/>
          <w:sz w:val="22"/>
          <w:szCs w:val="22"/>
        </w:rPr>
      </w:pPr>
      <w:r w:rsidRPr="002945B2">
        <w:rPr>
          <w:i/>
          <w:sz w:val="22"/>
          <w:szCs w:val="22"/>
        </w:rPr>
        <w:t>w odniesieniu do Pani/Pana danych osobowych decyzje nie będą podejmowane w sposób zautomatyzowany, stosownie do art. 22 RODO;</w:t>
      </w:r>
    </w:p>
    <w:p w14:paraId="606B6F15" w14:textId="77777777" w:rsidR="002945B2" w:rsidRPr="002945B2" w:rsidRDefault="002945B2" w:rsidP="00607F70">
      <w:pPr>
        <w:numPr>
          <w:ilvl w:val="0"/>
          <w:numId w:val="46"/>
        </w:numPr>
        <w:ind w:left="426" w:hanging="426"/>
        <w:jc w:val="both"/>
        <w:rPr>
          <w:sz w:val="22"/>
          <w:szCs w:val="22"/>
        </w:rPr>
      </w:pPr>
      <w:r w:rsidRPr="002945B2">
        <w:rPr>
          <w:i/>
          <w:sz w:val="22"/>
          <w:szCs w:val="22"/>
        </w:rPr>
        <w:t>posiada</w:t>
      </w:r>
      <w:r w:rsidRPr="002945B2">
        <w:rPr>
          <w:sz w:val="22"/>
          <w:szCs w:val="22"/>
        </w:rPr>
        <w:t xml:space="preserve"> </w:t>
      </w:r>
      <w:r w:rsidRPr="002945B2">
        <w:rPr>
          <w:i/>
          <w:iCs/>
          <w:sz w:val="22"/>
          <w:szCs w:val="22"/>
        </w:rPr>
        <w:t>Pani/Pan:</w:t>
      </w:r>
    </w:p>
    <w:p w14:paraId="14915518" w14:textId="77777777" w:rsidR="002945B2" w:rsidRPr="002945B2" w:rsidRDefault="002945B2" w:rsidP="00607F70">
      <w:pPr>
        <w:numPr>
          <w:ilvl w:val="0"/>
          <w:numId w:val="47"/>
        </w:numPr>
        <w:ind w:left="709" w:hanging="283"/>
        <w:jc w:val="both"/>
        <w:rPr>
          <w:i/>
          <w:sz w:val="22"/>
          <w:szCs w:val="22"/>
        </w:rPr>
      </w:pPr>
      <w:r w:rsidRPr="002945B2">
        <w:rPr>
          <w:i/>
          <w:sz w:val="22"/>
          <w:szCs w:val="22"/>
        </w:rPr>
        <w:t>prawo dostępu do danych osobowych Pani/Pana dotyczących na podstawie art. 15 RODO;</w:t>
      </w:r>
    </w:p>
    <w:p w14:paraId="267A32BE" w14:textId="77777777" w:rsidR="002945B2" w:rsidRPr="002945B2" w:rsidRDefault="002945B2" w:rsidP="00607F70">
      <w:pPr>
        <w:numPr>
          <w:ilvl w:val="0"/>
          <w:numId w:val="47"/>
        </w:numPr>
        <w:ind w:left="709" w:hanging="283"/>
        <w:jc w:val="both"/>
        <w:rPr>
          <w:i/>
          <w:sz w:val="22"/>
          <w:szCs w:val="22"/>
        </w:rPr>
      </w:pPr>
      <w:r w:rsidRPr="002945B2">
        <w:rPr>
          <w:i/>
          <w:sz w:val="22"/>
          <w:szCs w:val="22"/>
        </w:rPr>
        <w:t>prawo do sprostowania Pani/Pana danych osobowych na podstawie art. 16 RODO;</w:t>
      </w:r>
    </w:p>
    <w:p w14:paraId="38F95F44" w14:textId="77777777" w:rsidR="002945B2" w:rsidRPr="002945B2" w:rsidRDefault="002945B2" w:rsidP="00607F70">
      <w:pPr>
        <w:numPr>
          <w:ilvl w:val="0"/>
          <w:numId w:val="47"/>
        </w:numPr>
        <w:ind w:left="709" w:hanging="283"/>
        <w:jc w:val="both"/>
        <w:rPr>
          <w:i/>
          <w:sz w:val="22"/>
          <w:szCs w:val="22"/>
        </w:rPr>
      </w:pPr>
      <w:r w:rsidRPr="002945B2">
        <w:rPr>
          <w:i/>
          <w:sz w:val="22"/>
          <w:szCs w:val="22"/>
        </w:rPr>
        <w:t>prawo do żądania usunięcia danych osobowych w przypadkach określonych w art. 17 RODO;</w:t>
      </w:r>
    </w:p>
    <w:p w14:paraId="51C88F0A" w14:textId="77777777" w:rsidR="002945B2" w:rsidRPr="002945B2" w:rsidRDefault="002945B2" w:rsidP="00607F70">
      <w:pPr>
        <w:numPr>
          <w:ilvl w:val="0"/>
          <w:numId w:val="47"/>
        </w:numPr>
        <w:ind w:left="709" w:hanging="283"/>
        <w:jc w:val="both"/>
        <w:rPr>
          <w:i/>
          <w:sz w:val="22"/>
          <w:szCs w:val="22"/>
        </w:rPr>
      </w:pPr>
      <w:r w:rsidRPr="002945B2">
        <w:rPr>
          <w:i/>
          <w:sz w:val="22"/>
          <w:szCs w:val="22"/>
        </w:rPr>
        <w:lastRenderedPageBreak/>
        <w:t>na podstawie art. 18 RODO prawo żądania od administratora ograniczenia przetwarzania danych osobowych z zastrzeżeniem przypadków, o których mowa w art. 18 ust. 2 RODO;</w:t>
      </w:r>
    </w:p>
    <w:p w14:paraId="16245C96" w14:textId="77777777" w:rsidR="002945B2" w:rsidRPr="002945B2" w:rsidRDefault="002945B2" w:rsidP="00607F70">
      <w:pPr>
        <w:numPr>
          <w:ilvl w:val="0"/>
          <w:numId w:val="47"/>
        </w:numPr>
        <w:ind w:left="709" w:hanging="283"/>
        <w:jc w:val="both"/>
        <w:rPr>
          <w:i/>
          <w:sz w:val="22"/>
          <w:szCs w:val="22"/>
        </w:rPr>
      </w:pPr>
      <w:r w:rsidRPr="002945B2">
        <w:rPr>
          <w:i/>
          <w:sz w:val="22"/>
          <w:szCs w:val="22"/>
        </w:rPr>
        <w:t>prawo do przenoszenia danych osobowych w przypadkach określonych w art. 20  RODO;</w:t>
      </w:r>
    </w:p>
    <w:p w14:paraId="0C0093D4" w14:textId="77777777" w:rsidR="002945B2" w:rsidRPr="002945B2" w:rsidRDefault="002945B2" w:rsidP="00607F70">
      <w:pPr>
        <w:numPr>
          <w:ilvl w:val="0"/>
          <w:numId w:val="47"/>
        </w:numPr>
        <w:ind w:left="709" w:hanging="283"/>
        <w:jc w:val="both"/>
        <w:rPr>
          <w:i/>
          <w:sz w:val="22"/>
          <w:szCs w:val="22"/>
        </w:rPr>
      </w:pPr>
      <w:r w:rsidRPr="002945B2">
        <w:rPr>
          <w:i/>
          <w:sz w:val="22"/>
          <w:szCs w:val="22"/>
        </w:rPr>
        <w:t>prawo wniesienia sprzeciwu wobec przetwarzania danych osobowych w przypadkach określonych w art. 21 RODO;</w:t>
      </w:r>
    </w:p>
    <w:p w14:paraId="0D33DB60" w14:textId="4A88CADF" w:rsidR="002945B2" w:rsidRPr="002945B2" w:rsidRDefault="002945B2" w:rsidP="002945B2">
      <w:pPr>
        <w:ind w:left="357"/>
        <w:jc w:val="both"/>
        <w:rPr>
          <w:i/>
          <w:iCs/>
          <w:sz w:val="22"/>
          <w:szCs w:val="22"/>
        </w:rPr>
      </w:pPr>
      <w:r w:rsidRPr="002945B2">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2945B2">
        <w:rPr>
          <w:i/>
          <w:iCs/>
          <w:sz w:val="22"/>
          <w:szCs w:val="22"/>
          <w:bdr w:val="none" w:sz="0" w:space="0" w:color="auto" w:frame="1"/>
          <w:shd w:val="clear" w:color="auto" w:fill="FFFFFF"/>
        </w:rPr>
        <w:t>iod@</w:t>
      </w:r>
      <w:r w:rsidR="00D673F5">
        <w:rPr>
          <w:i/>
          <w:iCs/>
          <w:sz w:val="22"/>
          <w:szCs w:val="22"/>
          <w:bdr w:val="none" w:sz="0" w:space="0" w:color="auto" w:frame="1"/>
          <w:shd w:val="clear" w:color="auto" w:fill="FFFFFF"/>
        </w:rPr>
        <w:t>p</w:t>
      </w:r>
      <w:r w:rsidRPr="002945B2">
        <w:rPr>
          <w:i/>
          <w:iCs/>
          <w:sz w:val="22"/>
          <w:szCs w:val="22"/>
          <w:bdr w:val="none" w:sz="0" w:space="0" w:color="auto" w:frame="1"/>
          <w:shd w:val="clear" w:color="auto" w:fill="FFFFFF"/>
        </w:rPr>
        <w:t>m.szczecin.pl</w:t>
      </w:r>
      <w:r w:rsidRPr="002945B2">
        <w:rPr>
          <w:i/>
          <w:iCs/>
          <w:color w:val="000000"/>
          <w:sz w:val="22"/>
          <w:szCs w:val="22"/>
          <w:shd w:val="clear" w:color="auto" w:fill="FFFFFF"/>
        </w:rPr>
        <w:t>;</w:t>
      </w:r>
    </w:p>
    <w:p w14:paraId="19739D90" w14:textId="77777777" w:rsidR="002945B2" w:rsidRPr="002945B2" w:rsidRDefault="002945B2" w:rsidP="00607F70">
      <w:pPr>
        <w:numPr>
          <w:ilvl w:val="0"/>
          <w:numId w:val="52"/>
        </w:numPr>
        <w:ind w:left="357" w:hanging="357"/>
        <w:jc w:val="both"/>
        <w:rPr>
          <w:sz w:val="22"/>
          <w:szCs w:val="22"/>
        </w:rPr>
      </w:pPr>
      <w:r w:rsidRPr="002945B2">
        <w:rPr>
          <w:i/>
          <w:sz w:val="22"/>
          <w:szCs w:val="22"/>
        </w:rPr>
        <w:t>prawo do wniesienia skargi do Prezesa Urzędu Ochrony Danych Osobowych, gdy uzna Pani/Pan, że przetwarzanie danych osobowych Pani/Pana dotyczących narusza przepisy RODO.”</w:t>
      </w:r>
    </w:p>
    <w:p w14:paraId="03704CD2" w14:textId="77777777" w:rsidR="002945B2" w:rsidRPr="002945B2" w:rsidRDefault="002945B2" w:rsidP="002945B2">
      <w:pPr>
        <w:ind w:left="357"/>
        <w:jc w:val="both"/>
        <w:rPr>
          <w:sz w:val="22"/>
          <w:szCs w:val="22"/>
        </w:rPr>
      </w:pPr>
    </w:p>
    <w:p w14:paraId="063FCDEA" w14:textId="77777777" w:rsidR="002945B2" w:rsidRPr="002945B2" w:rsidRDefault="002945B2" w:rsidP="002945B2">
      <w:pPr>
        <w:keepNext/>
        <w:ind w:left="142"/>
        <w:jc w:val="center"/>
        <w:rPr>
          <w:b/>
          <w:sz w:val="22"/>
          <w:szCs w:val="22"/>
        </w:rPr>
      </w:pPr>
      <w:r w:rsidRPr="002945B2">
        <w:rPr>
          <w:b/>
          <w:sz w:val="22"/>
          <w:szCs w:val="22"/>
        </w:rPr>
        <w:t>§ 9 Rozstrzyganie sporów</w:t>
      </w:r>
    </w:p>
    <w:p w14:paraId="58CB3145" w14:textId="77777777" w:rsidR="002945B2" w:rsidRPr="002945B2" w:rsidRDefault="002945B2" w:rsidP="002945B2">
      <w:pPr>
        <w:keepNext/>
        <w:ind w:left="142"/>
        <w:jc w:val="center"/>
        <w:rPr>
          <w:b/>
          <w:sz w:val="22"/>
          <w:szCs w:val="22"/>
        </w:rPr>
      </w:pPr>
    </w:p>
    <w:p w14:paraId="062E04CD" w14:textId="77777777" w:rsidR="002945B2" w:rsidRPr="002945B2" w:rsidRDefault="002945B2" w:rsidP="002945B2">
      <w:pPr>
        <w:tabs>
          <w:tab w:val="left" w:pos="708"/>
        </w:tabs>
        <w:ind w:left="709" w:hanging="283"/>
        <w:jc w:val="both"/>
        <w:rPr>
          <w:sz w:val="22"/>
          <w:szCs w:val="22"/>
          <w:lang w:eastAsia="ar-SA"/>
        </w:rPr>
      </w:pPr>
      <w:r w:rsidRPr="002945B2">
        <w:rPr>
          <w:sz w:val="22"/>
          <w:szCs w:val="22"/>
          <w:lang w:eastAsia="ar-SA"/>
        </w:rPr>
        <w:t xml:space="preserve">1. </w:t>
      </w:r>
      <w:r w:rsidRPr="002945B2">
        <w:rPr>
          <w:sz w:val="22"/>
          <w:szCs w:val="22"/>
          <w:lang w:eastAsia="ar-SA"/>
        </w:rPr>
        <w:tab/>
        <w:t>Wszelkie spory pomiędzy stronami będą rozpatrywane przez sąd właściwy dla siedziby Zamawiającego.</w:t>
      </w:r>
    </w:p>
    <w:p w14:paraId="2E7AF30E" w14:textId="77777777" w:rsidR="002945B2" w:rsidRPr="002945B2" w:rsidRDefault="002945B2" w:rsidP="002945B2">
      <w:pPr>
        <w:tabs>
          <w:tab w:val="left" w:pos="708"/>
        </w:tabs>
        <w:ind w:left="709" w:hanging="283"/>
        <w:jc w:val="both"/>
        <w:rPr>
          <w:sz w:val="22"/>
          <w:szCs w:val="22"/>
          <w:lang w:eastAsia="ar-SA"/>
        </w:rPr>
      </w:pPr>
      <w:r w:rsidRPr="002945B2">
        <w:rPr>
          <w:sz w:val="22"/>
          <w:szCs w:val="22"/>
          <w:lang w:eastAsia="ar-SA"/>
        </w:rPr>
        <w:t>2.</w:t>
      </w:r>
      <w:r w:rsidRPr="002945B2">
        <w:rPr>
          <w:sz w:val="22"/>
          <w:szCs w:val="22"/>
          <w:lang w:eastAsia="ar-SA"/>
        </w:rPr>
        <w:tab/>
        <w:t>W sprawach nieuregulowanych niniejszą umową mają zastosowanie właściwe przepisy Kodeksu Cywilnego.</w:t>
      </w:r>
    </w:p>
    <w:p w14:paraId="3DCB3DF9" w14:textId="77777777" w:rsidR="002945B2" w:rsidRPr="002945B2" w:rsidRDefault="002945B2" w:rsidP="002945B2">
      <w:pPr>
        <w:keepNext/>
        <w:tabs>
          <w:tab w:val="num" w:pos="567"/>
        </w:tabs>
        <w:ind w:left="142" w:hanging="153"/>
        <w:jc w:val="center"/>
        <w:rPr>
          <w:b/>
          <w:sz w:val="22"/>
          <w:szCs w:val="22"/>
        </w:rPr>
      </w:pPr>
      <w:r w:rsidRPr="002945B2">
        <w:rPr>
          <w:b/>
          <w:sz w:val="22"/>
          <w:szCs w:val="22"/>
        </w:rPr>
        <w:t>§ 10 Postanowienia ogólne</w:t>
      </w:r>
    </w:p>
    <w:p w14:paraId="391543C9" w14:textId="77777777" w:rsidR="002945B2" w:rsidRPr="002945B2" w:rsidRDefault="002945B2" w:rsidP="002945B2">
      <w:pPr>
        <w:keepNext/>
        <w:tabs>
          <w:tab w:val="num" w:pos="567"/>
        </w:tabs>
        <w:ind w:left="142" w:hanging="153"/>
        <w:jc w:val="center"/>
        <w:rPr>
          <w:b/>
          <w:sz w:val="22"/>
          <w:szCs w:val="22"/>
        </w:rPr>
      </w:pPr>
    </w:p>
    <w:p w14:paraId="7FD6570C" w14:textId="77777777" w:rsidR="002945B2" w:rsidRPr="002945B2" w:rsidRDefault="002945B2" w:rsidP="00607F70">
      <w:pPr>
        <w:numPr>
          <w:ilvl w:val="0"/>
          <w:numId w:val="59"/>
        </w:numPr>
        <w:tabs>
          <w:tab w:val="num" w:pos="709"/>
        </w:tabs>
        <w:ind w:left="709" w:hanging="283"/>
        <w:jc w:val="both"/>
        <w:rPr>
          <w:sz w:val="22"/>
          <w:szCs w:val="22"/>
          <w:lang w:eastAsia="ar-SA"/>
        </w:rPr>
      </w:pPr>
      <w:r w:rsidRPr="002945B2">
        <w:rPr>
          <w:sz w:val="22"/>
          <w:szCs w:val="22"/>
          <w:lang w:eastAsia="ar-SA"/>
        </w:rPr>
        <w:t xml:space="preserve">Umowa została sporządzona w dwóch jednobrzmiących egzemplarzach, po jednym dla każdej   </w:t>
      </w:r>
    </w:p>
    <w:p w14:paraId="5CD6702D" w14:textId="77777777" w:rsidR="002945B2" w:rsidRPr="002945B2" w:rsidRDefault="002945B2" w:rsidP="002945B2">
      <w:pPr>
        <w:tabs>
          <w:tab w:val="num" w:pos="709"/>
        </w:tabs>
        <w:ind w:left="709" w:hanging="283"/>
        <w:jc w:val="both"/>
        <w:rPr>
          <w:sz w:val="22"/>
          <w:szCs w:val="22"/>
          <w:lang w:eastAsia="ar-SA"/>
        </w:rPr>
      </w:pPr>
      <w:r w:rsidRPr="002945B2">
        <w:rPr>
          <w:sz w:val="22"/>
          <w:szCs w:val="22"/>
          <w:lang w:eastAsia="ar-SA"/>
        </w:rPr>
        <w:t xml:space="preserve">     ze stron.</w:t>
      </w:r>
    </w:p>
    <w:p w14:paraId="299A6243" w14:textId="77777777" w:rsidR="002945B2" w:rsidRPr="002945B2" w:rsidRDefault="002945B2" w:rsidP="00607F70">
      <w:pPr>
        <w:numPr>
          <w:ilvl w:val="0"/>
          <w:numId w:val="59"/>
        </w:numPr>
        <w:tabs>
          <w:tab w:val="num" w:pos="709"/>
          <w:tab w:val="num" w:pos="5040"/>
        </w:tabs>
        <w:jc w:val="both"/>
        <w:rPr>
          <w:sz w:val="22"/>
          <w:szCs w:val="22"/>
          <w:lang w:eastAsia="ar-SA"/>
        </w:rPr>
      </w:pPr>
      <w:r w:rsidRPr="002945B2">
        <w:rPr>
          <w:sz w:val="22"/>
          <w:szCs w:val="22"/>
          <w:lang w:eastAsia="ar-SA"/>
        </w:rPr>
        <w:t>Strony zobowiązują się do wskazania zmian adresów do doręczeń pod rygorem przyjęcia,                          że korespondencja wysłana pod adres dotychczasowy jest doręczana skutecznie.</w:t>
      </w:r>
    </w:p>
    <w:p w14:paraId="66F4DD5C" w14:textId="77777777" w:rsidR="00D2574B" w:rsidRPr="00E67BC1" w:rsidRDefault="00D2574B" w:rsidP="00C83C05">
      <w:pPr>
        <w:ind w:firstLine="284"/>
        <w:jc w:val="center"/>
        <w:rPr>
          <w:b/>
          <w:color w:val="FF0000"/>
          <w:sz w:val="22"/>
          <w:szCs w:val="22"/>
          <w:highlight w:val="yellow"/>
        </w:rPr>
      </w:pPr>
    </w:p>
    <w:p w14:paraId="44C04C4D" w14:textId="77777777" w:rsidR="00D2574B" w:rsidRPr="00FC1BCE" w:rsidRDefault="00D2574B" w:rsidP="00D2574B">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D2574B" w:rsidRPr="00FC1BCE" w14:paraId="28554605" w14:textId="77777777" w:rsidTr="00E94332">
        <w:tc>
          <w:tcPr>
            <w:tcW w:w="3259" w:type="dxa"/>
          </w:tcPr>
          <w:p w14:paraId="203C0403" w14:textId="77777777" w:rsidR="00D2574B" w:rsidRPr="00FC1BCE" w:rsidRDefault="00D2574B" w:rsidP="00D2574B">
            <w:pPr>
              <w:jc w:val="center"/>
              <w:rPr>
                <w:sz w:val="22"/>
                <w:szCs w:val="22"/>
              </w:rPr>
            </w:pPr>
            <w:r w:rsidRPr="00FC1BCE">
              <w:rPr>
                <w:b/>
                <w:sz w:val="22"/>
                <w:szCs w:val="22"/>
              </w:rPr>
              <w:t>WYKONAWCA</w:t>
            </w:r>
          </w:p>
        </w:tc>
        <w:tc>
          <w:tcPr>
            <w:tcW w:w="3259" w:type="dxa"/>
          </w:tcPr>
          <w:p w14:paraId="397298FE" w14:textId="77777777" w:rsidR="00D2574B" w:rsidRPr="00FC1BCE" w:rsidRDefault="00D2574B" w:rsidP="00D2574B">
            <w:pPr>
              <w:jc w:val="center"/>
              <w:rPr>
                <w:sz w:val="22"/>
                <w:szCs w:val="22"/>
              </w:rPr>
            </w:pPr>
          </w:p>
        </w:tc>
        <w:tc>
          <w:tcPr>
            <w:tcW w:w="3260" w:type="dxa"/>
          </w:tcPr>
          <w:p w14:paraId="7C64210F" w14:textId="77777777" w:rsidR="00D2574B" w:rsidRPr="00FC1BCE" w:rsidRDefault="00D2574B" w:rsidP="00D2574B">
            <w:pPr>
              <w:jc w:val="center"/>
              <w:rPr>
                <w:sz w:val="22"/>
                <w:szCs w:val="22"/>
              </w:rPr>
            </w:pPr>
            <w:r w:rsidRPr="00FC1BCE">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1B037ACE" w14:textId="77777777" w:rsidR="008B55D2" w:rsidRDefault="008B55D2" w:rsidP="00F3395C">
      <w:pPr>
        <w:jc w:val="both"/>
        <w:rPr>
          <w:sz w:val="22"/>
          <w:szCs w:val="22"/>
        </w:rPr>
        <w:sectPr w:rsidR="008B55D2" w:rsidSect="00752061">
          <w:pgSz w:w="11906" w:h="16838"/>
          <w:pgMar w:top="1417" w:right="1417" w:bottom="1276" w:left="1417" w:header="708" w:footer="454" w:gutter="0"/>
          <w:cols w:space="708"/>
          <w:docGrid w:linePitch="360"/>
        </w:sectPr>
      </w:pPr>
    </w:p>
    <w:p w14:paraId="471E9E94" w14:textId="6E9F46F1"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967C82" w:rsidRPr="005D0C29">
        <w:rPr>
          <w:sz w:val="22"/>
          <w:szCs w:val="22"/>
        </w:rPr>
        <w:t>A</w:t>
      </w:r>
      <w:r w:rsidR="00CA2FEB">
        <w:rPr>
          <w:sz w:val="22"/>
          <w:szCs w:val="22"/>
        </w:rPr>
        <w:t>G</w:t>
      </w:r>
      <w:r w:rsidRPr="005D0C29">
        <w:rPr>
          <w:sz w:val="22"/>
          <w:szCs w:val="22"/>
        </w:rPr>
        <w:t>/262-</w:t>
      </w:r>
      <w:r w:rsidR="00CE3829">
        <w:rPr>
          <w:sz w:val="22"/>
          <w:szCs w:val="22"/>
        </w:rPr>
        <w:t>3/24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5D0C29" w:rsidRDefault="00C83C05" w:rsidP="00C83C05">
      <w:pPr>
        <w:tabs>
          <w:tab w:val="left" w:pos="5416"/>
        </w:tabs>
        <w:ind w:firstLine="284"/>
        <w:jc w:val="both"/>
        <w:rPr>
          <w:sz w:val="22"/>
          <w:szCs w:val="22"/>
        </w:rPr>
      </w:pPr>
      <w:r w:rsidRPr="005D0C29">
        <w:rPr>
          <w:sz w:val="22"/>
          <w:szCs w:val="22"/>
        </w:rPr>
        <w:t>Załącznik nr 1 do SWZ – oferta wykonawcy,</w:t>
      </w:r>
    </w:p>
    <w:p w14:paraId="59598981" w14:textId="64445128" w:rsidR="00C83C05" w:rsidRPr="005D0C29" w:rsidRDefault="00C83C05" w:rsidP="00C83C05">
      <w:pPr>
        <w:tabs>
          <w:tab w:val="left" w:pos="5416"/>
        </w:tabs>
        <w:ind w:firstLine="284"/>
        <w:jc w:val="both"/>
        <w:rPr>
          <w:sz w:val="22"/>
          <w:szCs w:val="22"/>
        </w:rPr>
      </w:pPr>
      <w:r w:rsidRPr="005D0C29">
        <w:rPr>
          <w:sz w:val="22"/>
          <w:szCs w:val="22"/>
        </w:rPr>
        <w:t>Załącznik nr 1a</w:t>
      </w:r>
      <w:r w:rsidR="00C45CB5">
        <w:rPr>
          <w:sz w:val="22"/>
          <w:szCs w:val="22"/>
        </w:rPr>
        <w:t xml:space="preserve"> </w:t>
      </w:r>
      <w:r w:rsidRPr="005D0C29">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624F0F">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shd w:val="clear" w:color="auto" w:fill="FFFFFF" w:themeFill="background1"/>
            <w:vAlign w:val="center"/>
          </w:tcPr>
          <w:p w14:paraId="61BF12DD" w14:textId="50451A82" w:rsidR="00F51536" w:rsidRPr="00083989" w:rsidRDefault="00591329" w:rsidP="00FC1BCE">
            <w:pPr>
              <w:tabs>
                <w:tab w:val="left" w:pos="5416"/>
              </w:tabs>
              <w:jc w:val="center"/>
              <w:rPr>
                <w:sz w:val="22"/>
                <w:szCs w:val="22"/>
              </w:rPr>
            </w:pPr>
            <w:r>
              <w:rPr>
                <w:sz w:val="22"/>
                <w:szCs w:val="22"/>
              </w:rPr>
              <w:t>Karina Rabenda</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624F0F">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shd w:val="clear" w:color="auto" w:fill="FFFFFF" w:themeFill="background1"/>
            <w:vAlign w:val="center"/>
          </w:tcPr>
          <w:p w14:paraId="382ADE01" w14:textId="77777777" w:rsidR="00F51536" w:rsidRPr="00083989"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624F0F">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shd w:val="clear" w:color="auto" w:fill="FFFFFF" w:themeFill="background1"/>
            <w:vAlign w:val="center"/>
          </w:tcPr>
          <w:p w14:paraId="1E6B54F1" w14:textId="66926286" w:rsidR="00F51536" w:rsidRPr="00083989" w:rsidRDefault="00791228" w:rsidP="00D9173B">
            <w:pPr>
              <w:tabs>
                <w:tab w:val="left" w:pos="5416"/>
              </w:tabs>
              <w:jc w:val="center"/>
              <w:rPr>
                <w:sz w:val="22"/>
                <w:szCs w:val="22"/>
              </w:rPr>
            </w:pPr>
            <w:r>
              <w:rPr>
                <w:sz w:val="22"/>
                <w:szCs w:val="22"/>
              </w:rPr>
              <w:t>Izabela Filasiak</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624F0F">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shd w:val="clear" w:color="auto" w:fill="FFFFFF" w:themeFill="background1"/>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624F0F">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shd w:val="clear" w:color="auto" w:fill="FFFFFF" w:themeFill="background1"/>
            <w:vAlign w:val="center"/>
          </w:tcPr>
          <w:p w14:paraId="232DCA28" w14:textId="77777777" w:rsidR="0059646F" w:rsidRDefault="0059646F" w:rsidP="00FC1BCE">
            <w:pPr>
              <w:tabs>
                <w:tab w:val="left" w:pos="5416"/>
              </w:tabs>
              <w:spacing w:line="360" w:lineRule="auto"/>
              <w:jc w:val="center"/>
              <w:rPr>
                <w:sz w:val="22"/>
                <w:szCs w:val="22"/>
              </w:rPr>
            </w:pPr>
          </w:p>
          <w:p w14:paraId="15A39F95" w14:textId="07820CB2" w:rsidR="0059646F" w:rsidRDefault="0059646F" w:rsidP="00FC1BCE">
            <w:pPr>
              <w:tabs>
                <w:tab w:val="left" w:pos="5416"/>
              </w:tabs>
              <w:spacing w:line="360" w:lineRule="auto"/>
              <w:jc w:val="center"/>
              <w:rPr>
                <w:sz w:val="22"/>
                <w:szCs w:val="22"/>
              </w:rPr>
            </w:pPr>
            <w:r>
              <w:rPr>
                <w:sz w:val="22"/>
                <w:szCs w:val="22"/>
              </w:rPr>
              <w:t>Agnieszka Kostarelas-Filip</w:t>
            </w:r>
          </w:p>
          <w:p w14:paraId="55E290BE" w14:textId="4288D015"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012870F5" w14:textId="77777777" w:rsidR="0059646F" w:rsidRDefault="0059646F" w:rsidP="0059646F">
            <w:pPr>
              <w:tabs>
                <w:tab w:val="left" w:pos="5416"/>
              </w:tabs>
              <w:spacing w:line="360" w:lineRule="auto"/>
              <w:jc w:val="center"/>
              <w:rPr>
                <w:sz w:val="22"/>
                <w:szCs w:val="22"/>
              </w:rPr>
            </w:pPr>
            <w:r>
              <w:rPr>
                <w:sz w:val="22"/>
                <w:szCs w:val="22"/>
              </w:rPr>
              <w:t>Aldona Marciszak</w:t>
            </w:r>
          </w:p>
          <w:p w14:paraId="6FD7BDAF" w14:textId="556D14F0" w:rsidR="00F51536" w:rsidRPr="00083989" w:rsidRDefault="00F51536" w:rsidP="00591329">
            <w:pPr>
              <w:tabs>
                <w:tab w:val="left" w:pos="5416"/>
              </w:tabs>
              <w:spacing w:line="360" w:lineRule="auto"/>
              <w:jc w:val="center"/>
              <w:rPr>
                <w:sz w:val="22"/>
                <w:szCs w:val="22"/>
              </w:rPr>
            </w:pPr>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624F0F">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shd w:val="clear" w:color="auto" w:fill="FFFFFF" w:themeFill="background1"/>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752061">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4237" w14:textId="77777777" w:rsidR="00752061" w:rsidRDefault="00752061" w:rsidP="000F1DCF">
      <w:r>
        <w:separator/>
      </w:r>
    </w:p>
  </w:endnote>
  <w:endnote w:type="continuationSeparator" w:id="0">
    <w:p w14:paraId="391ECEE7" w14:textId="77777777" w:rsidR="00752061" w:rsidRDefault="00752061" w:rsidP="000F1DCF">
      <w:r>
        <w:continuationSeparator/>
      </w:r>
    </w:p>
  </w:endnote>
  <w:endnote w:type="continuationNotice" w:id="1">
    <w:p w14:paraId="508B9AD2" w14:textId="77777777" w:rsidR="00752061" w:rsidRDefault="00752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4E58" w14:textId="77777777" w:rsidR="00752061" w:rsidRDefault="00752061" w:rsidP="000F1DCF">
      <w:r>
        <w:separator/>
      </w:r>
    </w:p>
  </w:footnote>
  <w:footnote w:type="continuationSeparator" w:id="0">
    <w:p w14:paraId="27581DCF" w14:textId="77777777" w:rsidR="00752061" w:rsidRDefault="00752061" w:rsidP="000F1DCF">
      <w:r>
        <w:continuationSeparator/>
      </w:r>
    </w:p>
  </w:footnote>
  <w:footnote w:type="continuationNotice" w:id="1">
    <w:p w14:paraId="0FD5CEA6" w14:textId="77777777" w:rsidR="00752061" w:rsidRDefault="00752061"/>
  </w:footnote>
  <w:footnote w:id="2">
    <w:p w14:paraId="19A3FA2A" w14:textId="77777777" w:rsidR="00FF4808" w:rsidRPr="008135BC" w:rsidRDefault="00FF4808" w:rsidP="00FF4808">
      <w:pPr>
        <w:pStyle w:val="Tekstprzypisudolnego"/>
        <w:jc w:val="both"/>
        <w:rPr>
          <w:rStyle w:val="DeltaViewInsertion"/>
          <w:b w:val="0"/>
          <w:bCs/>
          <w:i w:val="0"/>
          <w:sz w:val="18"/>
          <w:szCs w:val="18"/>
        </w:rPr>
      </w:pPr>
      <w:r w:rsidRPr="008135BC">
        <w:rPr>
          <w:rStyle w:val="Odwoanieprzypisudolnego"/>
          <w:sz w:val="18"/>
          <w:szCs w:val="18"/>
        </w:rPr>
        <w:footnoteRef/>
      </w:r>
      <w:r w:rsidRPr="008135BC">
        <w:rPr>
          <w:sz w:val="18"/>
          <w:szCs w:val="18"/>
        </w:rPr>
        <w:t xml:space="preserve"> Por. </w:t>
      </w:r>
      <w:r w:rsidRPr="008135BC">
        <w:rPr>
          <w:rStyle w:val="DeltaViewInsertion"/>
          <w:b w:val="0"/>
          <w:bCs/>
          <w:sz w:val="18"/>
          <w:szCs w:val="18"/>
        </w:rPr>
        <w:t xml:space="preserve">zalecenie Komisji z dnia 6 maja 2003 r. dotyczące definicji mikroprzedsiębiorstw oraz małych i średnich przedsiębiorstw (Dz.U. L 124 z 20.5.2003, s. 36). Te informacje są wymagane wyłącznie do celów statystycznych. </w:t>
      </w:r>
    </w:p>
    <w:p w14:paraId="42C0D8C0" w14:textId="77777777" w:rsidR="00FF4808" w:rsidRPr="008135BC" w:rsidRDefault="00FF4808" w:rsidP="00FF4808">
      <w:pPr>
        <w:pStyle w:val="Tekstprzypisudolnego"/>
        <w:ind w:hanging="12"/>
        <w:jc w:val="both"/>
        <w:rPr>
          <w:rStyle w:val="DeltaViewInsertion"/>
          <w:b w:val="0"/>
          <w:bCs/>
          <w:i w:val="0"/>
          <w:sz w:val="18"/>
          <w:szCs w:val="18"/>
        </w:rPr>
      </w:pPr>
      <w:r w:rsidRPr="008135BC">
        <w:rPr>
          <w:rStyle w:val="DeltaViewInsertion"/>
          <w:b w:val="0"/>
          <w:bCs/>
          <w:sz w:val="18"/>
          <w:szCs w:val="18"/>
        </w:rPr>
        <w:t>Mikroprzedsiębiorstwo: przedsiębiorstwo, które zatrudnia mniej niż 10 osób i którego roczny obrót lub roczna suma bilansowa nie przekracza 2 milionów EUR.</w:t>
      </w:r>
    </w:p>
    <w:p w14:paraId="7B482021" w14:textId="77777777" w:rsidR="00FF4808" w:rsidRPr="008135BC" w:rsidRDefault="00FF4808" w:rsidP="00FF4808">
      <w:pPr>
        <w:pStyle w:val="Tekstprzypisudolnego"/>
        <w:ind w:hanging="12"/>
        <w:jc w:val="both"/>
        <w:rPr>
          <w:rStyle w:val="DeltaViewInsertion"/>
          <w:b w:val="0"/>
          <w:bCs/>
          <w:i w:val="0"/>
          <w:sz w:val="18"/>
          <w:szCs w:val="18"/>
        </w:rPr>
      </w:pPr>
      <w:r w:rsidRPr="008135BC">
        <w:rPr>
          <w:rStyle w:val="DeltaViewInsertion"/>
          <w:b w:val="0"/>
          <w:bCs/>
          <w:sz w:val="18"/>
          <w:szCs w:val="18"/>
        </w:rPr>
        <w:t>Małe przedsiębiorstwo: przedsiębiorstwo, które zatrudnia mniej niż 50 osób i którego roczny obrót lub roczna suma bilansowa nie przekracza 10 milionów EUR.</w:t>
      </w:r>
    </w:p>
    <w:p w14:paraId="19057EC9" w14:textId="77777777" w:rsidR="00FF4808" w:rsidRPr="008135BC" w:rsidRDefault="00FF4808" w:rsidP="00FF4808">
      <w:pPr>
        <w:pStyle w:val="Tekstprzypisudolnego"/>
        <w:jc w:val="both"/>
        <w:rPr>
          <w:b/>
          <w:bCs/>
          <w:sz w:val="18"/>
          <w:szCs w:val="18"/>
        </w:rPr>
      </w:pPr>
      <w:r w:rsidRPr="008135BC">
        <w:rPr>
          <w:rStyle w:val="DeltaViewInsertion"/>
          <w:b w:val="0"/>
          <w:bCs/>
          <w:sz w:val="18"/>
          <w:szCs w:val="18"/>
        </w:rPr>
        <w:t>Średnie przedsiębiorstwa: przedsiębiorstwa, które nie są mikroprzedsiębiorstwami ani małymi przedsiębiorstwami</w:t>
      </w:r>
      <w:r w:rsidRPr="008135BC">
        <w:rPr>
          <w:b/>
          <w:bCs/>
          <w:sz w:val="18"/>
          <w:szCs w:val="18"/>
        </w:rPr>
        <w:t xml:space="preserve"> </w:t>
      </w:r>
      <w:r w:rsidRPr="008135BC">
        <w:rPr>
          <w:i/>
          <w:iCs/>
          <w:sz w:val="18"/>
          <w:szCs w:val="18"/>
        </w:rPr>
        <w:t>i które zatrudniają mniej niż 250 osób i których roczny obrót nie przekracza 50 milionów EUR lub roczna suma bilansowa nie przekracza 43 milionów EUR.</w:t>
      </w:r>
    </w:p>
    <w:p w14:paraId="02DDB4F9" w14:textId="77777777" w:rsidR="00FF4808" w:rsidRPr="005C45F9" w:rsidRDefault="00FF4808" w:rsidP="00FF4808">
      <w:pPr>
        <w:pStyle w:val="Tekstprzypisudolnego"/>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6AA763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i w:val="0"/>
        <w:iCs/>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6"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7"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EF59E7"/>
    <w:multiLevelType w:val="hybridMultilevel"/>
    <w:tmpl w:val="6DC6A612"/>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5D79C0"/>
    <w:multiLevelType w:val="hybridMultilevel"/>
    <w:tmpl w:val="2E6EAF84"/>
    <w:lvl w:ilvl="0" w:tplc="01C2DF0E">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2"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3"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6"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1"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3"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5945AF"/>
    <w:multiLevelType w:val="hybridMultilevel"/>
    <w:tmpl w:val="334E7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7" w15:restartNumberingAfterBreak="0">
    <w:nsid w:val="55044A21"/>
    <w:multiLevelType w:val="hybridMultilevel"/>
    <w:tmpl w:val="324AA93C"/>
    <w:lvl w:ilvl="0" w:tplc="4F3E8250">
      <w:start w:val="1"/>
      <w:numFmt w:val="decimal"/>
      <w:lvlText w:val="%1."/>
      <w:lvlJc w:val="left"/>
      <w:pPr>
        <w:tabs>
          <w:tab w:val="num" w:pos="340"/>
        </w:tabs>
        <w:ind w:left="340" w:hanging="340"/>
      </w:pPr>
      <w:rPr>
        <w:rFonts w:cs="Times New Roman"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8A02B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F135DC"/>
    <w:multiLevelType w:val="hybridMultilevel"/>
    <w:tmpl w:val="1AA6D406"/>
    <w:lvl w:ilvl="0" w:tplc="B5B67CDA">
      <w:start w:val="1"/>
      <w:numFmt w:val="decimal"/>
      <w:lvlText w:val="%1."/>
      <w:lvlJc w:val="left"/>
      <w:pPr>
        <w:ind w:left="1065" w:hanging="705"/>
      </w:pPr>
      <w:rPr>
        <w:rFonts w:eastAsiaTheme="maj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76C436B"/>
    <w:multiLevelType w:val="hybridMultilevel"/>
    <w:tmpl w:val="0A3E492C"/>
    <w:lvl w:ilvl="0" w:tplc="7BEA603E">
      <w:start w:val="1"/>
      <w:numFmt w:val="decimal"/>
      <w:lvlText w:val="%1."/>
      <w:lvlJc w:val="left"/>
      <w:pPr>
        <w:tabs>
          <w:tab w:val="num" w:pos="340"/>
        </w:tabs>
        <w:ind w:left="340" w:hanging="340"/>
      </w:pPr>
      <w:rPr>
        <w:rFonts w:ascii="Times New Roman" w:eastAsia="Times New Roman" w:hAnsi="Times New Roman" w:cs="Times New Roman"/>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359130">
    <w:abstractNumId w:val="45"/>
  </w:num>
  <w:num w:numId="2" w16cid:durableId="496309451">
    <w:abstractNumId w:val="60"/>
  </w:num>
  <w:num w:numId="3" w16cid:durableId="1265192051">
    <w:abstractNumId w:val="15"/>
  </w:num>
  <w:num w:numId="4" w16cid:durableId="1345473161">
    <w:abstractNumId w:val="35"/>
  </w:num>
  <w:num w:numId="5" w16cid:durableId="1122577394">
    <w:abstractNumId w:val="42"/>
  </w:num>
  <w:num w:numId="6" w16cid:durableId="2052800389">
    <w:abstractNumId w:val="32"/>
  </w:num>
  <w:num w:numId="7" w16cid:durableId="1718778435">
    <w:abstractNumId w:val="50"/>
  </w:num>
  <w:num w:numId="8" w16cid:durableId="1595631140">
    <w:abstractNumId w:val="7"/>
  </w:num>
  <w:num w:numId="9" w16cid:durableId="940801257">
    <w:abstractNumId w:val="20"/>
  </w:num>
  <w:num w:numId="10" w16cid:durableId="1270577262">
    <w:abstractNumId w:val="56"/>
  </w:num>
  <w:num w:numId="11" w16cid:durableId="1338192777">
    <w:abstractNumId w:val="51"/>
  </w:num>
  <w:num w:numId="12" w16cid:durableId="831680608">
    <w:abstractNumId w:val="43"/>
  </w:num>
  <w:num w:numId="13" w16cid:durableId="780808104">
    <w:abstractNumId w:val="36"/>
  </w:num>
  <w:num w:numId="14" w16cid:durableId="1114717534">
    <w:abstractNumId w:val="24"/>
  </w:num>
  <w:num w:numId="15" w16cid:durableId="373164386">
    <w:abstractNumId w:val="28"/>
  </w:num>
  <w:num w:numId="16" w16cid:durableId="1703436823">
    <w:abstractNumId w:val="41"/>
  </w:num>
  <w:num w:numId="17" w16cid:durableId="732041187">
    <w:abstractNumId w:val="53"/>
  </w:num>
  <w:num w:numId="18" w16cid:durableId="1439250706">
    <w:abstractNumId w:val="31"/>
  </w:num>
  <w:num w:numId="19" w16cid:durableId="1747649761">
    <w:abstractNumId w:val="40"/>
  </w:num>
  <w:num w:numId="20" w16cid:durableId="1319043085">
    <w:abstractNumId w:val="27"/>
  </w:num>
  <w:num w:numId="21" w16cid:durableId="1809711194">
    <w:abstractNumId w:val="8"/>
  </w:num>
  <w:num w:numId="22" w16cid:durableId="1271863388">
    <w:abstractNumId w:val="62"/>
  </w:num>
  <w:num w:numId="23" w16cid:durableId="2056199809">
    <w:abstractNumId w:val="30"/>
  </w:num>
  <w:num w:numId="24" w16cid:durableId="989941441">
    <w:abstractNumId w:val="33"/>
  </w:num>
  <w:num w:numId="25" w16cid:durableId="698897343">
    <w:abstractNumId w:val="39"/>
  </w:num>
  <w:num w:numId="26" w16cid:durableId="800342530">
    <w:abstractNumId w:val="29"/>
  </w:num>
  <w:num w:numId="27" w16cid:durableId="745109021">
    <w:abstractNumId w:val="21"/>
  </w:num>
  <w:num w:numId="28" w16cid:durableId="1240015163">
    <w:abstractNumId w:val="34"/>
  </w:num>
  <w:num w:numId="29" w16cid:durableId="2068146178">
    <w:abstractNumId w:val="26"/>
  </w:num>
  <w:num w:numId="30" w16cid:durableId="290015417">
    <w:abstractNumId w:val="55"/>
  </w:num>
  <w:num w:numId="31" w16cid:durableId="1837650662">
    <w:abstractNumId w:val="37"/>
  </w:num>
  <w:num w:numId="32" w16cid:durableId="536510177">
    <w:abstractNumId w:val="17"/>
  </w:num>
  <w:num w:numId="33" w16cid:durableId="209801949">
    <w:abstractNumId w:val="10"/>
  </w:num>
  <w:num w:numId="34" w16cid:durableId="329874547">
    <w:abstractNumId w:val="5"/>
  </w:num>
  <w:num w:numId="35" w16cid:durableId="1031153939">
    <w:abstractNumId w:val="23"/>
  </w:num>
  <w:num w:numId="36" w16cid:durableId="870191168">
    <w:abstractNumId w:val="58"/>
  </w:num>
  <w:num w:numId="37" w16cid:durableId="2100363762">
    <w:abstractNumId w:val="16"/>
  </w:num>
  <w:num w:numId="38" w16cid:durableId="990325484">
    <w:abstractNumId w:val="49"/>
  </w:num>
  <w:num w:numId="39" w16cid:durableId="751331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48"/>
  </w:num>
  <w:num w:numId="43" w16cid:durableId="1780249539">
    <w:abstractNumId w:val="19"/>
  </w:num>
  <w:num w:numId="44" w16cid:durableId="440540027">
    <w:abstractNumId w:val="3"/>
  </w:num>
  <w:num w:numId="45" w16cid:durableId="17705411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46713398">
    <w:abstractNumId w:val="18"/>
  </w:num>
  <w:num w:numId="47" w16cid:durableId="446970553">
    <w:abstractNumId w:val="25"/>
  </w:num>
  <w:num w:numId="48" w16cid:durableId="1601645367">
    <w:abstractNumId w:val="11"/>
  </w:num>
  <w:num w:numId="49" w16cid:durableId="389235591">
    <w:abstractNumId w:val="57"/>
  </w:num>
  <w:num w:numId="50" w16cid:durableId="1018896531">
    <w:abstractNumId w:val="6"/>
  </w:num>
  <w:num w:numId="51" w16cid:durableId="169873078">
    <w:abstractNumId w:val="13"/>
  </w:num>
  <w:num w:numId="52" w16cid:durableId="98987247">
    <w:abstractNumId w:val="54"/>
  </w:num>
  <w:num w:numId="53" w16cid:durableId="2141457550">
    <w:abstractNumId w:val="52"/>
  </w:num>
  <w:num w:numId="54" w16cid:durableId="2133478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33090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51439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464335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2136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493994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04919979">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26404684">
    <w:abstractNumId w:val="12"/>
  </w:num>
  <w:num w:numId="62" w16cid:durableId="1371996444">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23F8"/>
    <w:rsid w:val="00004CF3"/>
    <w:rsid w:val="00005D14"/>
    <w:rsid w:val="00007B28"/>
    <w:rsid w:val="00007E72"/>
    <w:rsid w:val="0001016A"/>
    <w:rsid w:val="00011439"/>
    <w:rsid w:val="00011FAA"/>
    <w:rsid w:val="00012548"/>
    <w:rsid w:val="00014A8A"/>
    <w:rsid w:val="000151F9"/>
    <w:rsid w:val="00015B95"/>
    <w:rsid w:val="00016F35"/>
    <w:rsid w:val="000179DD"/>
    <w:rsid w:val="000213A1"/>
    <w:rsid w:val="00021F08"/>
    <w:rsid w:val="0002409D"/>
    <w:rsid w:val="0002409E"/>
    <w:rsid w:val="00024159"/>
    <w:rsid w:val="00024441"/>
    <w:rsid w:val="000244DB"/>
    <w:rsid w:val="00024889"/>
    <w:rsid w:val="00024AF6"/>
    <w:rsid w:val="000254C7"/>
    <w:rsid w:val="000255BE"/>
    <w:rsid w:val="0002562D"/>
    <w:rsid w:val="000262FC"/>
    <w:rsid w:val="000278ED"/>
    <w:rsid w:val="0003224C"/>
    <w:rsid w:val="00033931"/>
    <w:rsid w:val="00033FF9"/>
    <w:rsid w:val="00034692"/>
    <w:rsid w:val="00035C62"/>
    <w:rsid w:val="00036A89"/>
    <w:rsid w:val="0004103E"/>
    <w:rsid w:val="000413B7"/>
    <w:rsid w:val="00041CC2"/>
    <w:rsid w:val="00042448"/>
    <w:rsid w:val="000436EE"/>
    <w:rsid w:val="0004373B"/>
    <w:rsid w:val="00043BCE"/>
    <w:rsid w:val="000450C6"/>
    <w:rsid w:val="00045936"/>
    <w:rsid w:val="00046CE9"/>
    <w:rsid w:val="00050529"/>
    <w:rsid w:val="000521B3"/>
    <w:rsid w:val="000530B3"/>
    <w:rsid w:val="00053C5F"/>
    <w:rsid w:val="0005502D"/>
    <w:rsid w:val="0005604E"/>
    <w:rsid w:val="0005623C"/>
    <w:rsid w:val="0005768C"/>
    <w:rsid w:val="00061705"/>
    <w:rsid w:val="0006246E"/>
    <w:rsid w:val="00063DB3"/>
    <w:rsid w:val="00064F52"/>
    <w:rsid w:val="000657E0"/>
    <w:rsid w:val="00065D2D"/>
    <w:rsid w:val="0006778A"/>
    <w:rsid w:val="00067B80"/>
    <w:rsid w:val="00070190"/>
    <w:rsid w:val="00070355"/>
    <w:rsid w:val="00070A95"/>
    <w:rsid w:val="00071677"/>
    <w:rsid w:val="00072F3C"/>
    <w:rsid w:val="00073444"/>
    <w:rsid w:val="000741E0"/>
    <w:rsid w:val="00075F3E"/>
    <w:rsid w:val="0007618E"/>
    <w:rsid w:val="000768F9"/>
    <w:rsid w:val="000778FB"/>
    <w:rsid w:val="00077BA1"/>
    <w:rsid w:val="00077DF6"/>
    <w:rsid w:val="00080E73"/>
    <w:rsid w:val="0008280E"/>
    <w:rsid w:val="000828F2"/>
    <w:rsid w:val="00082FED"/>
    <w:rsid w:val="00083A35"/>
    <w:rsid w:val="0008405C"/>
    <w:rsid w:val="000844A8"/>
    <w:rsid w:val="00084B5A"/>
    <w:rsid w:val="00084E5C"/>
    <w:rsid w:val="00086100"/>
    <w:rsid w:val="000864AE"/>
    <w:rsid w:val="00086526"/>
    <w:rsid w:val="00086AB6"/>
    <w:rsid w:val="00086D19"/>
    <w:rsid w:val="00086FFF"/>
    <w:rsid w:val="00087C7A"/>
    <w:rsid w:val="000910CE"/>
    <w:rsid w:val="000948F2"/>
    <w:rsid w:val="00094B4F"/>
    <w:rsid w:val="00096997"/>
    <w:rsid w:val="00097531"/>
    <w:rsid w:val="00097C94"/>
    <w:rsid w:val="000A12A1"/>
    <w:rsid w:val="000A1E59"/>
    <w:rsid w:val="000A2873"/>
    <w:rsid w:val="000A32D6"/>
    <w:rsid w:val="000A3677"/>
    <w:rsid w:val="000A43B7"/>
    <w:rsid w:val="000A4BC7"/>
    <w:rsid w:val="000A5B1B"/>
    <w:rsid w:val="000A69E2"/>
    <w:rsid w:val="000A6F8A"/>
    <w:rsid w:val="000A7928"/>
    <w:rsid w:val="000B003C"/>
    <w:rsid w:val="000B114D"/>
    <w:rsid w:val="000B1CE6"/>
    <w:rsid w:val="000B391F"/>
    <w:rsid w:val="000B3AD8"/>
    <w:rsid w:val="000B484D"/>
    <w:rsid w:val="000B4D5B"/>
    <w:rsid w:val="000B4E77"/>
    <w:rsid w:val="000B4F1A"/>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91F"/>
    <w:rsid w:val="000D0A57"/>
    <w:rsid w:val="000D0DB6"/>
    <w:rsid w:val="000D1E74"/>
    <w:rsid w:val="000D1EB6"/>
    <w:rsid w:val="000D2A39"/>
    <w:rsid w:val="000D390A"/>
    <w:rsid w:val="000D3CC9"/>
    <w:rsid w:val="000D3D99"/>
    <w:rsid w:val="000D4695"/>
    <w:rsid w:val="000D504C"/>
    <w:rsid w:val="000D55A8"/>
    <w:rsid w:val="000D6332"/>
    <w:rsid w:val="000D778E"/>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5FF7"/>
    <w:rsid w:val="000E6A1F"/>
    <w:rsid w:val="000E6BA7"/>
    <w:rsid w:val="000F0283"/>
    <w:rsid w:val="000F0624"/>
    <w:rsid w:val="000F0D02"/>
    <w:rsid w:val="000F12DA"/>
    <w:rsid w:val="000F1657"/>
    <w:rsid w:val="000F1DCF"/>
    <w:rsid w:val="000F24E9"/>
    <w:rsid w:val="000F2DB1"/>
    <w:rsid w:val="000F3CDB"/>
    <w:rsid w:val="000F42FF"/>
    <w:rsid w:val="000F4928"/>
    <w:rsid w:val="000F4D96"/>
    <w:rsid w:val="000F51AC"/>
    <w:rsid w:val="000F55BF"/>
    <w:rsid w:val="000F5847"/>
    <w:rsid w:val="000F6671"/>
    <w:rsid w:val="000F6750"/>
    <w:rsid w:val="000F7318"/>
    <w:rsid w:val="000F78A0"/>
    <w:rsid w:val="001016C6"/>
    <w:rsid w:val="00102E78"/>
    <w:rsid w:val="00104143"/>
    <w:rsid w:val="00104E69"/>
    <w:rsid w:val="0010510E"/>
    <w:rsid w:val="001055BB"/>
    <w:rsid w:val="00105BBA"/>
    <w:rsid w:val="001063DB"/>
    <w:rsid w:val="00110CE6"/>
    <w:rsid w:val="00110D3E"/>
    <w:rsid w:val="00113196"/>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35E"/>
    <w:rsid w:val="00124FA0"/>
    <w:rsid w:val="001272CC"/>
    <w:rsid w:val="00131911"/>
    <w:rsid w:val="00131B26"/>
    <w:rsid w:val="00131E3A"/>
    <w:rsid w:val="001323B3"/>
    <w:rsid w:val="001331F0"/>
    <w:rsid w:val="001334CF"/>
    <w:rsid w:val="0013397C"/>
    <w:rsid w:val="001339C7"/>
    <w:rsid w:val="00135E48"/>
    <w:rsid w:val="001402A0"/>
    <w:rsid w:val="001412E3"/>
    <w:rsid w:val="001413BE"/>
    <w:rsid w:val="00142312"/>
    <w:rsid w:val="00142A1B"/>
    <w:rsid w:val="00142F98"/>
    <w:rsid w:val="00146475"/>
    <w:rsid w:val="00150742"/>
    <w:rsid w:val="00150950"/>
    <w:rsid w:val="001512BA"/>
    <w:rsid w:val="001515DD"/>
    <w:rsid w:val="00152FBA"/>
    <w:rsid w:val="001537D4"/>
    <w:rsid w:val="0015398B"/>
    <w:rsid w:val="001548DC"/>
    <w:rsid w:val="00154A46"/>
    <w:rsid w:val="00154BBE"/>
    <w:rsid w:val="00155272"/>
    <w:rsid w:val="001556A5"/>
    <w:rsid w:val="00160B56"/>
    <w:rsid w:val="00160D29"/>
    <w:rsid w:val="00162512"/>
    <w:rsid w:val="001628D0"/>
    <w:rsid w:val="001637DD"/>
    <w:rsid w:val="0016477E"/>
    <w:rsid w:val="001648A5"/>
    <w:rsid w:val="00164971"/>
    <w:rsid w:val="00164CA1"/>
    <w:rsid w:val="001656D0"/>
    <w:rsid w:val="00165B8A"/>
    <w:rsid w:val="00165F35"/>
    <w:rsid w:val="0016621F"/>
    <w:rsid w:val="00170449"/>
    <w:rsid w:val="00170CE0"/>
    <w:rsid w:val="0017194A"/>
    <w:rsid w:val="00173278"/>
    <w:rsid w:val="001734FC"/>
    <w:rsid w:val="001746C7"/>
    <w:rsid w:val="00177863"/>
    <w:rsid w:val="00177AAF"/>
    <w:rsid w:val="00180145"/>
    <w:rsid w:val="0018257D"/>
    <w:rsid w:val="0018285D"/>
    <w:rsid w:val="001872C4"/>
    <w:rsid w:val="00187357"/>
    <w:rsid w:val="00187847"/>
    <w:rsid w:val="00190571"/>
    <w:rsid w:val="001925BC"/>
    <w:rsid w:val="00192868"/>
    <w:rsid w:val="00194316"/>
    <w:rsid w:val="00194DC3"/>
    <w:rsid w:val="00195CB0"/>
    <w:rsid w:val="00196DFC"/>
    <w:rsid w:val="001974AB"/>
    <w:rsid w:val="00197764"/>
    <w:rsid w:val="00197BFB"/>
    <w:rsid w:val="001A009D"/>
    <w:rsid w:val="001A025A"/>
    <w:rsid w:val="001A04AE"/>
    <w:rsid w:val="001A131C"/>
    <w:rsid w:val="001A33C6"/>
    <w:rsid w:val="001A50A7"/>
    <w:rsid w:val="001A5B3C"/>
    <w:rsid w:val="001A6F87"/>
    <w:rsid w:val="001B01D0"/>
    <w:rsid w:val="001B02CF"/>
    <w:rsid w:val="001B069A"/>
    <w:rsid w:val="001B1941"/>
    <w:rsid w:val="001B1C4E"/>
    <w:rsid w:val="001B28BB"/>
    <w:rsid w:val="001B30C5"/>
    <w:rsid w:val="001B4087"/>
    <w:rsid w:val="001B42DA"/>
    <w:rsid w:val="001B4630"/>
    <w:rsid w:val="001B46AE"/>
    <w:rsid w:val="001B4F32"/>
    <w:rsid w:val="001B543A"/>
    <w:rsid w:val="001B6665"/>
    <w:rsid w:val="001B68EE"/>
    <w:rsid w:val="001B6DA1"/>
    <w:rsid w:val="001B70C8"/>
    <w:rsid w:val="001C1481"/>
    <w:rsid w:val="001C3093"/>
    <w:rsid w:val="001C3A66"/>
    <w:rsid w:val="001C46B2"/>
    <w:rsid w:val="001C4A2D"/>
    <w:rsid w:val="001C5024"/>
    <w:rsid w:val="001C64EB"/>
    <w:rsid w:val="001C6784"/>
    <w:rsid w:val="001C6A9E"/>
    <w:rsid w:val="001D001F"/>
    <w:rsid w:val="001D033E"/>
    <w:rsid w:val="001D0340"/>
    <w:rsid w:val="001D0A25"/>
    <w:rsid w:val="001D1358"/>
    <w:rsid w:val="001D1728"/>
    <w:rsid w:val="001D1A33"/>
    <w:rsid w:val="001D1A4E"/>
    <w:rsid w:val="001D1B43"/>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6049"/>
    <w:rsid w:val="001E72B7"/>
    <w:rsid w:val="001F0300"/>
    <w:rsid w:val="001F0D7F"/>
    <w:rsid w:val="001F5A47"/>
    <w:rsid w:val="001F6571"/>
    <w:rsid w:val="001F71E7"/>
    <w:rsid w:val="0020063A"/>
    <w:rsid w:val="00205450"/>
    <w:rsid w:val="00205672"/>
    <w:rsid w:val="00206687"/>
    <w:rsid w:val="00206FC6"/>
    <w:rsid w:val="0020774A"/>
    <w:rsid w:val="00207AC9"/>
    <w:rsid w:val="00212D4B"/>
    <w:rsid w:val="0021347E"/>
    <w:rsid w:val="002134A8"/>
    <w:rsid w:val="00213CA6"/>
    <w:rsid w:val="0021475D"/>
    <w:rsid w:val="00217332"/>
    <w:rsid w:val="00217870"/>
    <w:rsid w:val="00221090"/>
    <w:rsid w:val="00222203"/>
    <w:rsid w:val="00223FF0"/>
    <w:rsid w:val="002241E4"/>
    <w:rsid w:val="00224931"/>
    <w:rsid w:val="00225666"/>
    <w:rsid w:val="00226422"/>
    <w:rsid w:val="00226659"/>
    <w:rsid w:val="00226C79"/>
    <w:rsid w:val="00230F21"/>
    <w:rsid w:val="00232A4E"/>
    <w:rsid w:val="0023371F"/>
    <w:rsid w:val="00233A98"/>
    <w:rsid w:val="00233ED3"/>
    <w:rsid w:val="00234A86"/>
    <w:rsid w:val="0023658A"/>
    <w:rsid w:val="00236611"/>
    <w:rsid w:val="002366A2"/>
    <w:rsid w:val="00236739"/>
    <w:rsid w:val="00242490"/>
    <w:rsid w:val="002431BA"/>
    <w:rsid w:val="00243494"/>
    <w:rsid w:val="00245825"/>
    <w:rsid w:val="002469EF"/>
    <w:rsid w:val="00246F8D"/>
    <w:rsid w:val="00247911"/>
    <w:rsid w:val="00247D6B"/>
    <w:rsid w:val="00250EE5"/>
    <w:rsid w:val="00251531"/>
    <w:rsid w:val="00253B05"/>
    <w:rsid w:val="00253EBA"/>
    <w:rsid w:val="00257087"/>
    <w:rsid w:val="002605C5"/>
    <w:rsid w:val="002606F2"/>
    <w:rsid w:val="00260C41"/>
    <w:rsid w:val="00262ADB"/>
    <w:rsid w:val="0026342C"/>
    <w:rsid w:val="00263B56"/>
    <w:rsid w:val="00265C61"/>
    <w:rsid w:val="00266790"/>
    <w:rsid w:val="0026754E"/>
    <w:rsid w:val="00270A02"/>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536E"/>
    <w:rsid w:val="00287174"/>
    <w:rsid w:val="002902B6"/>
    <w:rsid w:val="0029119B"/>
    <w:rsid w:val="002924ED"/>
    <w:rsid w:val="00292E7E"/>
    <w:rsid w:val="002939E9"/>
    <w:rsid w:val="002945B2"/>
    <w:rsid w:val="00294F76"/>
    <w:rsid w:val="002958F8"/>
    <w:rsid w:val="00295E81"/>
    <w:rsid w:val="00296D28"/>
    <w:rsid w:val="00296DE6"/>
    <w:rsid w:val="00297AEF"/>
    <w:rsid w:val="00297BFA"/>
    <w:rsid w:val="002A0D56"/>
    <w:rsid w:val="002A4570"/>
    <w:rsid w:val="002A475E"/>
    <w:rsid w:val="002A58BF"/>
    <w:rsid w:val="002A5E78"/>
    <w:rsid w:val="002A60CC"/>
    <w:rsid w:val="002A71E9"/>
    <w:rsid w:val="002B05DA"/>
    <w:rsid w:val="002B07B9"/>
    <w:rsid w:val="002B0EF1"/>
    <w:rsid w:val="002B0FD0"/>
    <w:rsid w:val="002B132C"/>
    <w:rsid w:val="002B23E3"/>
    <w:rsid w:val="002B3087"/>
    <w:rsid w:val="002B408A"/>
    <w:rsid w:val="002B4C04"/>
    <w:rsid w:val="002B66AF"/>
    <w:rsid w:val="002B6812"/>
    <w:rsid w:val="002B6B8A"/>
    <w:rsid w:val="002B7152"/>
    <w:rsid w:val="002B7FF7"/>
    <w:rsid w:val="002C12CC"/>
    <w:rsid w:val="002C149C"/>
    <w:rsid w:val="002C1BC1"/>
    <w:rsid w:val="002C2D40"/>
    <w:rsid w:val="002C37E6"/>
    <w:rsid w:val="002C7E1C"/>
    <w:rsid w:val="002D0644"/>
    <w:rsid w:val="002D09DD"/>
    <w:rsid w:val="002D0C9E"/>
    <w:rsid w:val="002D12A1"/>
    <w:rsid w:val="002D1B86"/>
    <w:rsid w:val="002D249E"/>
    <w:rsid w:val="002D2DBE"/>
    <w:rsid w:val="002D34E4"/>
    <w:rsid w:val="002D48ED"/>
    <w:rsid w:val="002D566D"/>
    <w:rsid w:val="002D6352"/>
    <w:rsid w:val="002D78D4"/>
    <w:rsid w:val="002E0D5F"/>
    <w:rsid w:val="002E15C9"/>
    <w:rsid w:val="002E18FC"/>
    <w:rsid w:val="002E1D84"/>
    <w:rsid w:val="002E2E75"/>
    <w:rsid w:val="002E2F67"/>
    <w:rsid w:val="002E3871"/>
    <w:rsid w:val="002E4726"/>
    <w:rsid w:val="002E54C1"/>
    <w:rsid w:val="002E557A"/>
    <w:rsid w:val="002E5BBC"/>
    <w:rsid w:val="002E6D69"/>
    <w:rsid w:val="002E7073"/>
    <w:rsid w:val="002E7301"/>
    <w:rsid w:val="002F06D2"/>
    <w:rsid w:val="002F416C"/>
    <w:rsid w:val="002F4402"/>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17C"/>
    <w:rsid w:val="003136F9"/>
    <w:rsid w:val="0031399F"/>
    <w:rsid w:val="0031443E"/>
    <w:rsid w:val="0031500A"/>
    <w:rsid w:val="003150F2"/>
    <w:rsid w:val="00315798"/>
    <w:rsid w:val="00317A25"/>
    <w:rsid w:val="00317C1A"/>
    <w:rsid w:val="00320A3F"/>
    <w:rsid w:val="00320E94"/>
    <w:rsid w:val="00320F74"/>
    <w:rsid w:val="00320F91"/>
    <w:rsid w:val="00323B10"/>
    <w:rsid w:val="003247A5"/>
    <w:rsid w:val="00324D72"/>
    <w:rsid w:val="0032556F"/>
    <w:rsid w:val="0032562F"/>
    <w:rsid w:val="00325750"/>
    <w:rsid w:val="00325AC4"/>
    <w:rsid w:val="00325D16"/>
    <w:rsid w:val="00326B54"/>
    <w:rsid w:val="003313EB"/>
    <w:rsid w:val="003320AC"/>
    <w:rsid w:val="0033351C"/>
    <w:rsid w:val="00334054"/>
    <w:rsid w:val="00334376"/>
    <w:rsid w:val="0033565E"/>
    <w:rsid w:val="003356CD"/>
    <w:rsid w:val="00335D0E"/>
    <w:rsid w:val="003361EA"/>
    <w:rsid w:val="003362FA"/>
    <w:rsid w:val="00337B48"/>
    <w:rsid w:val="0034067C"/>
    <w:rsid w:val="00340CDF"/>
    <w:rsid w:val="00340DE7"/>
    <w:rsid w:val="00341E11"/>
    <w:rsid w:val="00342227"/>
    <w:rsid w:val="0034391A"/>
    <w:rsid w:val="00343BA6"/>
    <w:rsid w:val="00344130"/>
    <w:rsid w:val="00344669"/>
    <w:rsid w:val="00344A5D"/>
    <w:rsid w:val="003457C1"/>
    <w:rsid w:val="0035012D"/>
    <w:rsid w:val="003506EE"/>
    <w:rsid w:val="00351F67"/>
    <w:rsid w:val="00352806"/>
    <w:rsid w:val="00353DD4"/>
    <w:rsid w:val="00354033"/>
    <w:rsid w:val="00354AD9"/>
    <w:rsid w:val="00362037"/>
    <w:rsid w:val="00363749"/>
    <w:rsid w:val="00363B8C"/>
    <w:rsid w:val="00363F44"/>
    <w:rsid w:val="003654CE"/>
    <w:rsid w:val="00365705"/>
    <w:rsid w:val="003659F5"/>
    <w:rsid w:val="003673C5"/>
    <w:rsid w:val="00367B8C"/>
    <w:rsid w:val="00370F46"/>
    <w:rsid w:val="00372DF6"/>
    <w:rsid w:val="00373448"/>
    <w:rsid w:val="003744BF"/>
    <w:rsid w:val="00380ECF"/>
    <w:rsid w:val="0038352A"/>
    <w:rsid w:val="00383625"/>
    <w:rsid w:val="003836FC"/>
    <w:rsid w:val="00384420"/>
    <w:rsid w:val="00384C06"/>
    <w:rsid w:val="00384D62"/>
    <w:rsid w:val="00385841"/>
    <w:rsid w:val="003867FC"/>
    <w:rsid w:val="00386CBE"/>
    <w:rsid w:val="00387C05"/>
    <w:rsid w:val="00387FA1"/>
    <w:rsid w:val="003903B0"/>
    <w:rsid w:val="00390A27"/>
    <w:rsid w:val="00391EF0"/>
    <w:rsid w:val="00397908"/>
    <w:rsid w:val="003979FA"/>
    <w:rsid w:val="00397A9A"/>
    <w:rsid w:val="003A11E7"/>
    <w:rsid w:val="003A193C"/>
    <w:rsid w:val="003A1E63"/>
    <w:rsid w:val="003A207B"/>
    <w:rsid w:val="003A24FE"/>
    <w:rsid w:val="003A3475"/>
    <w:rsid w:val="003A4F4E"/>
    <w:rsid w:val="003A5304"/>
    <w:rsid w:val="003A708D"/>
    <w:rsid w:val="003A74E9"/>
    <w:rsid w:val="003B0E8A"/>
    <w:rsid w:val="003B36E0"/>
    <w:rsid w:val="003B41A6"/>
    <w:rsid w:val="003B44E5"/>
    <w:rsid w:val="003B5E66"/>
    <w:rsid w:val="003B6AFB"/>
    <w:rsid w:val="003B6F67"/>
    <w:rsid w:val="003B7B6B"/>
    <w:rsid w:val="003C1501"/>
    <w:rsid w:val="003C359B"/>
    <w:rsid w:val="003C4C49"/>
    <w:rsid w:val="003C6F16"/>
    <w:rsid w:val="003C758B"/>
    <w:rsid w:val="003C7B82"/>
    <w:rsid w:val="003C7ECE"/>
    <w:rsid w:val="003D11A7"/>
    <w:rsid w:val="003D192F"/>
    <w:rsid w:val="003D290D"/>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3E8"/>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4F74"/>
    <w:rsid w:val="004057A7"/>
    <w:rsid w:val="004057F8"/>
    <w:rsid w:val="0040601A"/>
    <w:rsid w:val="004079F4"/>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DB4"/>
    <w:rsid w:val="00423A33"/>
    <w:rsid w:val="00423A7D"/>
    <w:rsid w:val="00423E9B"/>
    <w:rsid w:val="00425176"/>
    <w:rsid w:val="004253C7"/>
    <w:rsid w:val="004256A9"/>
    <w:rsid w:val="004257AF"/>
    <w:rsid w:val="00425DAA"/>
    <w:rsid w:val="00425E63"/>
    <w:rsid w:val="00425F8F"/>
    <w:rsid w:val="0042664D"/>
    <w:rsid w:val="00426BA1"/>
    <w:rsid w:val="004324DF"/>
    <w:rsid w:val="00432806"/>
    <w:rsid w:val="00433A34"/>
    <w:rsid w:val="00433E8F"/>
    <w:rsid w:val="00434F4D"/>
    <w:rsid w:val="004401CD"/>
    <w:rsid w:val="00440233"/>
    <w:rsid w:val="0044087B"/>
    <w:rsid w:val="00442159"/>
    <w:rsid w:val="00443AFB"/>
    <w:rsid w:val="00443C4D"/>
    <w:rsid w:val="0044416D"/>
    <w:rsid w:val="00444514"/>
    <w:rsid w:val="00444E99"/>
    <w:rsid w:val="00445B27"/>
    <w:rsid w:val="00446599"/>
    <w:rsid w:val="00447382"/>
    <w:rsid w:val="00447396"/>
    <w:rsid w:val="00447E67"/>
    <w:rsid w:val="004504F2"/>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E39"/>
    <w:rsid w:val="004753EB"/>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47C"/>
    <w:rsid w:val="00494831"/>
    <w:rsid w:val="0049567C"/>
    <w:rsid w:val="004958F7"/>
    <w:rsid w:val="0049648B"/>
    <w:rsid w:val="00497145"/>
    <w:rsid w:val="004A1CDB"/>
    <w:rsid w:val="004A1D27"/>
    <w:rsid w:val="004A20D3"/>
    <w:rsid w:val="004A3755"/>
    <w:rsid w:val="004A4B4A"/>
    <w:rsid w:val="004A56E4"/>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906"/>
    <w:rsid w:val="004B7F25"/>
    <w:rsid w:val="004C01CA"/>
    <w:rsid w:val="004C3078"/>
    <w:rsid w:val="004C3E03"/>
    <w:rsid w:val="004C4B45"/>
    <w:rsid w:val="004C4FA9"/>
    <w:rsid w:val="004C5145"/>
    <w:rsid w:val="004C5D8E"/>
    <w:rsid w:val="004C6342"/>
    <w:rsid w:val="004C6C8A"/>
    <w:rsid w:val="004C7C56"/>
    <w:rsid w:val="004D18E8"/>
    <w:rsid w:val="004D2628"/>
    <w:rsid w:val="004D3D77"/>
    <w:rsid w:val="004D441C"/>
    <w:rsid w:val="004D4BBB"/>
    <w:rsid w:val="004D4CF6"/>
    <w:rsid w:val="004D5854"/>
    <w:rsid w:val="004D7A1B"/>
    <w:rsid w:val="004E234C"/>
    <w:rsid w:val="004E35BF"/>
    <w:rsid w:val="004E3B96"/>
    <w:rsid w:val="004E4168"/>
    <w:rsid w:val="004E480A"/>
    <w:rsid w:val="004E48BC"/>
    <w:rsid w:val="004E54D8"/>
    <w:rsid w:val="004E5B34"/>
    <w:rsid w:val="004E62F0"/>
    <w:rsid w:val="004E69C7"/>
    <w:rsid w:val="004E6B05"/>
    <w:rsid w:val="004E729E"/>
    <w:rsid w:val="004F0324"/>
    <w:rsid w:val="004F0CEC"/>
    <w:rsid w:val="004F13E8"/>
    <w:rsid w:val="004F1D21"/>
    <w:rsid w:val="004F5DFF"/>
    <w:rsid w:val="004F63EB"/>
    <w:rsid w:val="004F6812"/>
    <w:rsid w:val="004F7C19"/>
    <w:rsid w:val="004F7D01"/>
    <w:rsid w:val="004F7F23"/>
    <w:rsid w:val="00500770"/>
    <w:rsid w:val="00501EC0"/>
    <w:rsid w:val="0050204D"/>
    <w:rsid w:val="00503361"/>
    <w:rsid w:val="005057B5"/>
    <w:rsid w:val="005069E7"/>
    <w:rsid w:val="00506D4A"/>
    <w:rsid w:val="00507788"/>
    <w:rsid w:val="00507C38"/>
    <w:rsid w:val="005110E1"/>
    <w:rsid w:val="005111A2"/>
    <w:rsid w:val="00511B8B"/>
    <w:rsid w:val="00512AAF"/>
    <w:rsid w:val="00513159"/>
    <w:rsid w:val="005137AD"/>
    <w:rsid w:val="005147D9"/>
    <w:rsid w:val="00514BAF"/>
    <w:rsid w:val="00515767"/>
    <w:rsid w:val="00515E02"/>
    <w:rsid w:val="00516A48"/>
    <w:rsid w:val="005173CA"/>
    <w:rsid w:val="00520398"/>
    <w:rsid w:val="00523418"/>
    <w:rsid w:val="0052346B"/>
    <w:rsid w:val="00524383"/>
    <w:rsid w:val="0052446B"/>
    <w:rsid w:val="0052490C"/>
    <w:rsid w:val="00524C8F"/>
    <w:rsid w:val="00525A7B"/>
    <w:rsid w:val="00526647"/>
    <w:rsid w:val="00526B5F"/>
    <w:rsid w:val="00527B94"/>
    <w:rsid w:val="0053312B"/>
    <w:rsid w:val="00533E87"/>
    <w:rsid w:val="00534763"/>
    <w:rsid w:val="00534BF9"/>
    <w:rsid w:val="00534CF3"/>
    <w:rsid w:val="00534F77"/>
    <w:rsid w:val="005375FA"/>
    <w:rsid w:val="00541BD3"/>
    <w:rsid w:val="00541DD3"/>
    <w:rsid w:val="005436E4"/>
    <w:rsid w:val="00544C94"/>
    <w:rsid w:val="00544FE1"/>
    <w:rsid w:val="00545239"/>
    <w:rsid w:val="00545378"/>
    <w:rsid w:val="0054667A"/>
    <w:rsid w:val="0054687E"/>
    <w:rsid w:val="00547169"/>
    <w:rsid w:val="00547C0C"/>
    <w:rsid w:val="00547ECB"/>
    <w:rsid w:val="0055085B"/>
    <w:rsid w:val="0055100A"/>
    <w:rsid w:val="00551622"/>
    <w:rsid w:val="00551C33"/>
    <w:rsid w:val="00552834"/>
    <w:rsid w:val="005530A3"/>
    <w:rsid w:val="00554306"/>
    <w:rsid w:val="00557025"/>
    <w:rsid w:val="0055742C"/>
    <w:rsid w:val="00562ED9"/>
    <w:rsid w:val="00565323"/>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77A28"/>
    <w:rsid w:val="00580367"/>
    <w:rsid w:val="00580658"/>
    <w:rsid w:val="00580B19"/>
    <w:rsid w:val="00581F72"/>
    <w:rsid w:val="0058231D"/>
    <w:rsid w:val="00582C43"/>
    <w:rsid w:val="005835C9"/>
    <w:rsid w:val="005837FE"/>
    <w:rsid w:val="00584149"/>
    <w:rsid w:val="0058533D"/>
    <w:rsid w:val="00586515"/>
    <w:rsid w:val="00587187"/>
    <w:rsid w:val="00587F52"/>
    <w:rsid w:val="00590B75"/>
    <w:rsid w:val="00591329"/>
    <w:rsid w:val="00591530"/>
    <w:rsid w:val="0059238C"/>
    <w:rsid w:val="00592F37"/>
    <w:rsid w:val="00594940"/>
    <w:rsid w:val="00594B21"/>
    <w:rsid w:val="00594F01"/>
    <w:rsid w:val="00595317"/>
    <w:rsid w:val="00595907"/>
    <w:rsid w:val="0059613E"/>
    <w:rsid w:val="005961F5"/>
    <w:rsid w:val="0059646F"/>
    <w:rsid w:val="005A0A0B"/>
    <w:rsid w:val="005A1E75"/>
    <w:rsid w:val="005A341F"/>
    <w:rsid w:val="005A494D"/>
    <w:rsid w:val="005A57E7"/>
    <w:rsid w:val="005A65CF"/>
    <w:rsid w:val="005A6F21"/>
    <w:rsid w:val="005A792D"/>
    <w:rsid w:val="005A7BEC"/>
    <w:rsid w:val="005B1FDE"/>
    <w:rsid w:val="005B3071"/>
    <w:rsid w:val="005B3E2A"/>
    <w:rsid w:val="005B3E68"/>
    <w:rsid w:val="005B4E66"/>
    <w:rsid w:val="005B5DD7"/>
    <w:rsid w:val="005B666F"/>
    <w:rsid w:val="005B68C9"/>
    <w:rsid w:val="005B6901"/>
    <w:rsid w:val="005B6F7A"/>
    <w:rsid w:val="005B7DF7"/>
    <w:rsid w:val="005C1A20"/>
    <w:rsid w:val="005C1A68"/>
    <w:rsid w:val="005C244B"/>
    <w:rsid w:val="005C2D15"/>
    <w:rsid w:val="005C30CD"/>
    <w:rsid w:val="005C334D"/>
    <w:rsid w:val="005C3726"/>
    <w:rsid w:val="005C39FD"/>
    <w:rsid w:val="005C4784"/>
    <w:rsid w:val="005C676A"/>
    <w:rsid w:val="005C68C0"/>
    <w:rsid w:val="005C735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6371"/>
    <w:rsid w:val="005D63C9"/>
    <w:rsid w:val="005D734C"/>
    <w:rsid w:val="005D7EDC"/>
    <w:rsid w:val="005E30AB"/>
    <w:rsid w:val="005E3304"/>
    <w:rsid w:val="005E574E"/>
    <w:rsid w:val="005E62BA"/>
    <w:rsid w:val="005E65E2"/>
    <w:rsid w:val="005F2F1F"/>
    <w:rsid w:val="005F2F41"/>
    <w:rsid w:val="005F54F4"/>
    <w:rsid w:val="005F621F"/>
    <w:rsid w:val="005F7442"/>
    <w:rsid w:val="005F74F8"/>
    <w:rsid w:val="00600234"/>
    <w:rsid w:val="00600D37"/>
    <w:rsid w:val="00601087"/>
    <w:rsid w:val="006013BE"/>
    <w:rsid w:val="00601FF8"/>
    <w:rsid w:val="006029D3"/>
    <w:rsid w:val="00602FCF"/>
    <w:rsid w:val="00605A89"/>
    <w:rsid w:val="00606657"/>
    <w:rsid w:val="00607D4C"/>
    <w:rsid w:val="00607F70"/>
    <w:rsid w:val="006110BC"/>
    <w:rsid w:val="00612D30"/>
    <w:rsid w:val="0061324C"/>
    <w:rsid w:val="00613718"/>
    <w:rsid w:val="00614B79"/>
    <w:rsid w:val="006169DA"/>
    <w:rsid w:val="006178BA"/>
    <w:rsid w:val="00617C7C"/>
    <w:rsid w:val="00620273"/>
    <w:rsid w:val="00621336"/>
    <w:rsid w:val="00624F0F"/>
    <w:rsid w:val="00625125"/>
    <w:rsid w:val="00625D61"/>
    <w:rsid w:val="006268D9"/>
    <w:rsid w:val="006320D5"/>
    <w:rsid w:val="00632588"/>
    <w:rsid w:val="006342C6"/>
    <w:rsid w:val="006359EA"/>
    <w:rsid w:val="006374A7"/>
    <w:rsid w:val="00640D74"/>
    <w:rsid w:val="00641544"/>
    <w:rsid w:val="006430FD"/>
    <w:rsid w:val="0064330E"/>
    <w:rsid w:val="006461CF"/>
    <w:rsid w:val="006469BD"/>
    <w:rsid w:val="00646C8F"/>
    <w:rsid w:val="006470AB"/>
    <w:rsid w:val="00647D03"/>
    <w:rsid w:val="006500EA"/>
    <w:rsid w:val="00653870"/>
    <w:rsid w:val="00653F27"/>
    <w:rsid w:val="006540B2"/>
    <w:rsid w:val="00654B01"/>
    <w:rsid w:val="00654FAC"/>
    <w:rsid w:val="00655463"/>
    <w:rsid w:val="00660536"/>
    <w:rsid w:val="00660A68"/>
    <w:rsid w:val="00661DAC"/>
    <w:rsid w:val="00662A29"/>
    <w:rsid w:val="0066344E"/>
    <w:rsid w:val="006661FC"/>
    <w:rsid w:val="00666F41"/>
    <w:rsid w:val="00666FE7"/>
    <w:rsid w:val="00667596"/>
    <w:rsid w:val="00670DB0"/>
    <w:rsid w:val="0067144D"/>
    <w:rsid w:val="00671598"/>
    <w:rsid w:val="00672F29"/>
    <w:rsid w:val="00673144"/>
    <w:rsid w:val="0067328D"/>
    <w:rsid w:val="00673AD8"/>
    <w:rsid w:val="00673C8F"/>
    <w:rsid w:val="00675246"/>
    <w:rsid w:val="0067566B"/>
    <w:rsid w:val="00676A96"/>
    <w:rsid w:val="00677D7B"/>
    <w:rsid w:val="006823F3"/>
    <w:rsid w:val="00683608"/>
    <w:rsid w:val="00683F59"/>
    <w:rsid w:val="0068680A"/>
    <w:rsid w:val="0068788A"/>
    <w:rsid w:val="006906A4"/>
    <w:rsid w:val="00690FA6"/>
    <w:rsid w:val="006929D6"/>
    <w:rsid w:val="00692B88"/>
    <w:rsid w:val="00692F70"/>
    <w:rsid w:val="00695B51"/>
    <w:rsid w:val="00696ADA"/>
    <w:rsid w:val="006978CC"/>
    <w:rsid w:val="006A046F"/>
    <w:rsid w:val="006A0E57"/>
    <w:rsid w:val="006A0EB1"/>
    <w:rsid w:val="006A24CB"/>
    <w:rsid w:val="006A3930"/>
    <w:rsid w:val="006A4F2A"/>
    <w:rsid w:val="006A725C"/>
    <w:rsid w:val="006A7A05"/>
    <w:rsid w:val="006B1ED3"/>
    <w:rsid w:val="006B2C8A"/>
    <w:rsid w:val="006B4EE3"/>
    <w:rsid w:val="006B7695"/>
    <w:rsid w:val="006B7837"/>
    <w:rsid w:val="006B79A3"/>
    <w:rsid w:val="006B7C5D"/>
    <w:rsid w:val="006B7E11"/>
    <w:rsid w:val="006C24DA"/>
    <w:rsid w:val="006C3023"/>
    <w:rsid w:val="006C3F4D"/>
    <w:rsid w:val="006C541D"/>
    <w:rsid w:val="006C6E4C"/>
    <w:rsid w:val="006D1BD2"/>
    <w:rsid w:val="006D23CA"/>
    <w:rsid w:val="006D23D2"/>
    <w:rsid w:val="006D3864"/>
    <w:rsid w:val="006D4CF2"/>
    <w:rsid w:val="006E03AC"/>
    <w:rsid w:val="006E2432"/>
    <w:rsid w:val="006E2A4B"/>
    <w:rsid w:val="006E3156"/>
    <w:rsid w:val="006E3BA2"/>
    <w:rsid w:val="006E50F9"/>
    <w:rsid w:val="006E5DE3"/>
    <w:rsid w:val="006E69E3"/>
    <w:rsid w:val="006E73BC"/>
    <w:rsid w:val="006E7FC4"/>
    <w:rsid w:val="006F01ED"/>
    <w:rsid w:val="006F1689"/>
    <w:rsid w:val="006F1EA5"/>
    <w:rsid w:val="006F38B7"/>
    <w:rsid w:val="006F4D3F"/>
    <w:rsid w:val="006F53DA"/>
    <w:rsid w:val="006F6489"/>
    <w:rsid w:val="006F6744"/>
    <w:rsid w:val="006F69FC"/>
    <w:rsid w:val="00701C6A"/>
    <w:rsid w:val="0070421C"/>
    <w:rsid w:val="00704FCD"/>
    <w:rsid w:val="00707D49"/>
    <w:rsid w:val="0071485B"/>
    <w:rsid w:val="00714A06"/>
    <w:rsid w:val="007155DA"/>
    <w:rsid w:val="00716461"/>
    <w:rsid w:val="0072017F"/>
    <w:rsid w:val="007212CC"/>
    <w:rsid w:val="0072135D"/>
    <w:rsid w:val="00721B44"/>
    <w:rsid w:val="00721D4A"/>
    <w:rsid w:val="00723D03"/>
    <w:rsid w:val="00724199"/>
    <w:rsid w:val="007244E6"/>
    <w:rsid w:val="00724A0F"/>
    <w:rsid w:val="007260C5"/>
    <w:rsid w:val="0072763A"/>
    <w:rsid w:val="00727B78"/>
    <w:rsid w:val="00727CE7"/>
    <w:rsid w:val="00730839"/>
    <w:rsid w:val="0073183D"/>
    <w:rsid w:val="00732163"/>
    <w:rsid w:val="00733794"/>
    <w:rsid w:val="007338C9"/>
    <w:rsid w:val="00733A6A"/>
    <w:rsid w:val="007345CA"/>
    <w:rsid w:val="00735855"/>
    <w:rsid w:val="00744AEA"/>
    <w:rsid w:val="0074543F"/>
    <w:rsid w:val="00745DA7"/>
    <w:rsid w:val="00745F2F"/>
    <w:rsid w:val="00747543"/>
    <w:rsid w:val="007503CF"/>
    <w:rsid w:val="007515D3"/>
    <w:rsid w:val="00752061"/>
    <w:rsid w:val="00752A2D"/>
    <w:rsid w:val="00752DBC"/>
    <w:rsid w:val="00752FE4"/>
    <w:rsid w:val="00755614"/>
    <w:rsid w:val="0076101F"/>
    <w:rsid w:val="00762198"/>
    <w:rsid w:val="00762855"/>
    <w:rsid w:val="00763AF4"/>
    <w:rsid w:val="0077233A"/>
    <w:rsid w:val="00773D17"/>
    <w:rsid w:val="007741F2"/>
    <w:rsid w:val="00775E5E"/>
    <w:rsid w:val="00776551"/>
    <w:rsid w:val="00777B35"/>
    <w:rsid w:val="007805F4"/>
    <w:rsid w:val="007838DB"/>
    <w:rsid w:val="00784131"/>
    <w:rsid w:val="0078519A"/>
    <w:rsid w:val="0078693A"/>
    <w:rsid w:val="007872F6"/>
    <w:rsid w:val="007904AD"/>
    <w:rsid w:val="007908CA"/>
    <w:rsid w:val="00790F53"/>
    <w:rsid w:val="007910A2"/>
    <w:rsid w:val="00791228"/>
    <w:rsid w:val="007912AF"/>
    <w:rsid w:val="0079228E"/>
    <w:rsid w:val="00795294"/>
    <w:rsid w:val="00795597"/>
    <w:rsid w:val="00795BA8"/>
    <w:rsid w:val="00795EB8"/>
    <w:rsid w:val="00796BA3"/>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AE5"/>
    <w:rsid w:val="007C45F9"/>
    <w:rsid w:val="007C5D05"/>
    <w:rsid w:val="007C5F1D"/>
    <w:rsid w:val="007C724C"/>
    <w:rsid w:val="007D0752"/>
    <w:rsid w:val="007D103B"/>
    <w:rsid w:val="007D131A"/>
    <w:rsid w:val="007D1555"/>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FE0"/>
    <w:rsid w:val="007E387B"/>
    <w:rsid w:val="007E3986"/>
    <w:rsid w:val="007E3F62"/>
    <w:rsid w:val="007E436D"/>
    <w:rsid w:val="007E44B2"/>
    <w:rsid w:val="007E4BE9"/>
    <w:rsid w:val="007F0775"/>
    <w:rsid w:val="007F0DA0"/>
    <w:rsid w:val="007F1448"/>
    <w:rsid w:val="007F1C50"/>
    <w:rsid w:val="007F265C"/>
    <w:rsid w:val="007F4248"/>
    <w:rsid w:val="007F66D9"/>
    <w:rsid w:val="007F70B8"/>
    <w:rsid w:val="007F7497"/>
    <w:rsid w:val="0080049E"/>
    <w:rsid w:val="0080158C"/>
    <w:rsid w:val="008034FB"/>
    <w:rsid w:val="00803BFF"/>
    <w:rsid w:val="00804111"/>
    <w:rsid w:val="008041F5"/>
    <w:rsid w:val="00804ACA"/>
    <w:rsid w:val="00804EF6"/>
    <w:rsid w:val="008050EE"/>
    <w:rsid w:val="00805A04"/>
    <w:rsid w:val="00806884"/>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603D"/>
    <w:rsid w:val="00826A62"/>
    <w:rsid w:val="00826E43"/>
    <w:rsid w:val="00830DD6"/>
    <w:rsid w:val="00832755"/>
    <w:rsid w:val="0083277D"/>
    <w:rsid w:val="008330F9"/>
    <w:rsid w:val="00833EC4"/>
    <w:rsid w:val="00834EA3"/>
    <w:rsid w:val="00835624"/>
    <w:rsid w:val="00835C22"/>
    <w:rsid w:val="00835E4A"/>
    <w:rsid w:val="00836719"/>
    <w:rsid w:val="00836F3C"/>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1F72"/>
    <w:rsid w:val="00852C50"/>
    <w:rsid w:val="00852CFA"/>
    <w:rsid w:val="008531FB"/>
    <w:rsid w:val="00853A8B"/>
    <w:rsid w:val="008577F2"/>
    <w:rsid w:val="00857A1E"/>
    <w:rsid w:val="008605D7"/>
    <w:rsid w:val="00860CE1"/>
    <w:rsid w:val="00861540"/>
    <w:rsid w:val="008617E7"/>
    <w:rsid w:val="008625D6"/>
    <w:rsid w:val="008634F9"/>
    <w:rsid w:val="00863D74"/>
    <w:rsid w:val="0086425E"/>
    <w:rsid w:val="008655A9"/>
    <w:rsid w:val="00866071"/>
    <w:rsid w:val="00866456"/>
    <w:rsid w:val="00866B88"/>
    <w:rsid w:val="00867299"/>
    <w:rsid w:val="00867A33"/>
    <w:rsid w:val="00867D98"/>
    <w:rsid w:val="0087114F"/>
    <w:rsid w:val="008726C7"/>
    <w:rsid w:val="0087365F"/>
    <w:rsid w:val="00875A5E"/>
    <w:rsid w:val="00876F5F"/>
    <w:rsid w:val="0087787E"/>
    <w:rsid w:val="00880D99"/>
    <w:rsid w:val="00880DBD"/>
    <w:rsid w:val="00881079"/>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645"/>
    <w:rsid w:val="008A2895"/>
    <w:rsid w:val="008A389F"/>
    <w:rsid w:val="008A5619"/>
    <w:rsid w:val="008A5A95"/>
    <w:rsid w:val="008A5B98"/>
    <w:rsid w:val="008A77AF"/>
    <w:rsid w:val="008A7D89"/>
    <w:rsid w:val="008B0184"/>
    <w:rsid w:val="008B15FA"/>
    <w:rsid w:val="008B2C6D"/>
    <w:rsid w:val="008B54D5"/>
    <w:rsid w:val="008B55D2"/>
    <w:rsid w:val="008B58DE"/>
    <w:rsid w:val="008B722E"/>
    <w:rsid w:val="008B7355"/>
    <w:rsid w:val="008B7C47"/>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5D4"/>
    <w:rsid w:val="008E3763"/>
    <w:rsid w:val="008E5A5F"/>
    <w:rsid w:val="008E7D63"/>
    <w:rsid w:val="008E7FDE"/>
    <w:rsid w:val="008F092C"/>
    <w:rsid w:val="008F0FB1"/>
    <w:rsid w:val="008F1D84"/>
    <w:rsid w:val="008F28C4"/>
    <w:rsid w:val="008F4290"/>
    <w:rsid w:val="008F4580"/>
    <w:rsid w:val="008F4894"/>
    <w:rsid w:val="008F4F4C"/>
    <w:rsid w:val="008F5003"/>
    <w:rsid w:val="008F5882"/>
    <w:rsid w:val="008F6463"/>
    <w:rsid w:val="008F68BE"/>
    <w:rsid w:val="008F6A34"/>
    <w:rsid w:val="008F73F2"/>
    <w:rsid w:val="00903CCB"/>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C76"/>
    <w:rsid w:val="0092726E"/>
    <w:rsid w:val="009277BE"/>
    <w:rsid w:val="00927ECC"/>
    <w:rsid w:val="009303A8"/>
    <w:rsid w:val="00931827"/>
    <w:rsid w:val="00931BE6"/>
    <w:rsid w:val="009321C8"/>
    <w:rsid w:val="00932F6D"/>
    <w:rsid w:val="0093304E"/>
    <w:rsid w:val="00933E73"/>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4B"/>
    <w:rsid w:val="00950B93"/>
    <w:rsid w:val="00952806"/>
    <w:rsid w:val="00953458"/>
    <w:rsid w:val="00956743"/>
    <w:rsid w:val="009569B7"/>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421"/>
    <w:rsid w:val="00970532"/>
    <w:rsid w:val="00971385"/>
    <w:rsid w:val="009724DF"/>
    <w:rsid w:val="009731BD"/>
    <w:rsid w:val="009738D0"/>
    <w:rsid w:val="0097487A"/>
    <w:rsid w:val="00974DFE"/>
    <w:rsid w:val="0097614A"/>
    <w:rsid w:val="00976556"/>
    <w:rsid w:val="00980AD2"/>
    <w:rsid w:val="009817EF"/>
    <w:rsid w:val="009818E2"/>
    <w:rsid w:val="009832E0"/>
    <w:rsid w:val="0098349B"/>
    <w:rsid w:val="0098416C"/>
    <w:rsid w:val="00986057"/>
    <w:rsid w:val="0098605C"/>
    <w:rsid w:val="00986E9A"/>
    <w:rsid w:val="009878DF"/>
    <w:rsid w:val="00990D55"/>
    <w:rsid w:val="00991CDC"/>
    <w:rsid w:val="00992339"/>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470D"/>
    <w:rsid w:val="009D4DAE"/>
    <w:rsid w:val="009D503C"/>
    <w:rsid w:val="009D50A4"/>
    <w:rsid w:val="009D6807"/>
    <w:rsid w:val="009D6FB6"/>
    <w:rsid w:val="009D72F7"/>
    <w:rsid w:val="009E04FB"/>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4D8"/>
    <w:rsid w:val="009F1FD5"/>
    <w:rsid w:val="009F276E"/>
    <w:rsid w:val="009F3A23"/>
    <w:rsid w:val="009F4459"/>
    <w:rsid w:val="009F493C"/>
    <w:rsid w:val="009F54FB"/>
    <w:rsid w:val="009F59BD"/>
    <w:rsid w:val="009F6209"/>
    <w:rsid w:val="009F62A5"/>
    <w:rsid w:val="009F6FFD"/>
    <w:rsid w:val="00A02411"/>
    <w:rsid w:val="00A03866"/>
    <w:rsid w:val="00A04072"/>
    <w:rsid w:val="00A04311"/>
    <w:rsid w:val="00A0455C"/>
    <w:rsid w:val="00A04E44"/>
    <w:rsid w:val="00A10382"/>
    <w:rsid w:val="00A10C11"/>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274D7"/>
    <w:rsid w:val="00A30F76"/>
    <w:rsid w:val="00A30FED"/>
    <w:rsid w:val="00A33445"/>
    <w:rsid w:val="00A33F72"/>
    <w:rsid w:val="00A3460D"/>
    <w:rsid w:val="00A3473B"/>
    <w:rsid w:val="00A35531"/>
    <w:rsid w:val="00A36F7F"/>
    <w:rsid w:val="00A3784D"/>
    <w:rsid w:val="00A3786A"/>
    <w:rsid w:val="00A37A1A"/>
    <w:rsid w:val="00A37AEB"/>
    <w:rsid w:val="00A40C22"/>
    <w:rsid w:val="00A41B55"/>
    <w:rsid w:val="00A421C9"/>
    <w:rsid w:val="00A430F4"/>
    <w:rsid w:val="00A44241"/>
    <w:rsid w:val="00A442EB"/>
    <w:rsid w:val="00A4461F"/>
    <w:rsid w:val="00A44726"/>
    <w:rsid w:val="00A462F6"/>
    <w:rsid w:val="00A46B0B"/>
    <w:rsid w:val="00A476DE"/>
    <w:rsid w:val="00A514B6"/>
    <w:rsid w:val="00A51B3F"/>
    <w:rsid w:val="00A5234B"/>
    <w:rsid w:val="00A52C23"/>
    <w:rsid w:val="00A5424C"/>
    <w:rsid w:val="00A56263"/>
    <w:rsid w:val="00A572E3"/>
    <w:rsid w:val="00A5798B"/>
    <w:rsid w:val="00A60B12"/>
    <w:rsid w:val="00A60EAD"/>
    <w:rsid w:val="00A622D6"/>
    <w:rsid w:val="00A6282E"/>
    <w:rsid w:val="00A63E6C"/>
    <w:rsid w:val="00A655B9"/>
    <w:rsid w:val="00A65DF3"/>
    <w:rsid w:val="00A67961"/>
    <w:rsid w:val="00A71B19"/>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B0104"/>
    <w:rsid w:val="00AB1419"/>
    <w:rsid w:val="00AB2D4C"/>
    <w:rsid w:val="00AB30F8"/>
    <w:rsid w:val="00AB3704"/>
    <w:rsid w:val="00AB37EF"/>
    <w:rsid w:val="00AB3A0E"/>
    <w:rsid w:val="00AB3B64"/>
    <w:rsid w:val="00AB453E"/>
    <w:rsid w:val="00AB491F"/>
    <w:rsid w:val="00AB4B93"/>
    <w:rsid w:val="00AB53D1"/>
    <w:rsid w:val="00AB5B48"/>
    <w:rsid w:val="00AB7DAF"/>
    <w:rsid w:val="00AC0F44"/>
    <w:rsid w:val="00AC1CD8"/>
    <w:rsid w:val="00AC26F5"/>
    <w:rsid w:val="00AC2E99"/>
    <w:rsid w:val="00AC4CFE"/>
    <w:rsid w:val="00AC671E"/>
    <w:rsid w:val="00AC678E"/>
    <w:rsid w:val="00AD03BE"/>
    <w:rsid w:val="00AD13F0"/>
    <w:rsid w:val="00AD2166"/>
    <w:rsid w:val="00AD2855"/>
    <w:rsid w:val="00AD32BE"/>
    <w:rsid w:val="00AD4375"/>
    <w:rsid w:val="00AD4922"/>
    <w:rsid w:val="00AD4EA0"/>
    <w:rsid w:val="00AD5CC3"/>
    <w:rsid w:val="00AD7AAC"/>
    <w:rsid w:val="00AD7B9C"/>
    <w:rsid w:val="00AE0410"/>
    <w:rsid w:val="00AE05FB"/>
    <w:rsid w:val="00AE2B21"/>
    <w:rsid w:val="00AE3A7B"/>
    <w:rsid w:val="00AE474B"/>
    <w:rsid w:val="00AE51E1"/>
    <w:rsid w:val="00AE57B1"/>
    <w:rsid w:val="00AE5B4E"/>
    <w:rsid w:val="00AE61CC"/>
    <w:rsid w:val="00AE7FA2"/>
    <w:rsid w:val="00AF064F"/>
    <w:rsid w:val="00AF0B91"/>
    <w:rsid w:val="00AF0CB4"/>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7B30"/>
    <w:rsid w:val="00B07F86"/>
    <w:rsid w:val="00B104F9"/>
    <w:rsid w:val="00B10871"/>
    <w:rsid w:val="00B11662"/>
    <w:rsid w:val="00B12042"/>
    <w:rsid w:val="00B142B3"/>
    <w:rsid w:val="00B14C7B"/>
    <w:rsid w:val="00B14D9C"/>
    <w:rsid w:val="00B1578E"/>
    <w:rsid w:val="00B15C88"/>
    <w:rsid w:val="00B16D97"/>
    <w:rsid w:val="00B170B2"/>
    <w:rsid w:val="00B174FF"/>
    <w:rsid w:val="00B20815"/>
    <w:rsid w:val="00B2342A"/>
    <w:rsid w:val="00B2574C"/>
    <w:rsid w:val="00B309A3"/>
    <w:rsid w:val="00B30B4C"/>
    <w:rsid w:val="00B31202"/>
    <w:rsid w:val="00B32A86"/>
    <w:rsid w:val="00B32E16"/>
    <w:rsid w:val="00B34300"/>
    <w:rsid w:val="00B34743"/>
    <w:rsid w:val="00B36291"/>
    <w:rsid w:val="00B40D1F"/>
    <w:rsid w:val="00B42290"/>
    <w:rsid w:val="00B42702"/>
    <w:rsid w:val="00B4354F"/>
    <w:rsid w:val="00B43E83"/>
    <w:rsid w:val="00B446C5"/>
    <w:rsid w:val="00B44A8B"/>
    <w:rsid w:val="00B454F6"/>
    <w:rsid w:val="00B46746"/>
    <w:rsid w:val="00B46B46"/>
    <w:rsid w:val="00B47165"/>
    <w:rsid w:val="00B5295E"/>
    <w:rsid w:val="00B52F9B"/>
    <w:rsid w:val="00B53154"/>
    <w:rsid w:val="00B5380D"/>
    <w:rsid w:val="00B53AF9"/>
    <w:rsid w:val="00B54D56"/>
    <w:rsid w:val="00B55087"/>
    <w:rsid w:val="00B5535E"/>
    <w:rsid w:val="00B554DD"/>
    <w:rsid w:val="00B55EA6"/>
    <w:rsid w:val="00B5619D"/>
    <w:rsid w:val="00B613A2"/>
    <w:rsid w:val="00B6291E"/>
    <w:rsid w:val="00B630EE"/>
    <w:rsid w:val="00B63157"/>
    <w:rsid w:val="00B63531"/>
    <w:rsid w:val="00B63974"/>
    <w:rsid w:val="00B641D4"/>
    <w:rsid w:val="00B654B8"/>
    <w:rsid w:val="00B6671A"/>
    <w:rsid w:val="00B66CB3"/>
    <w:rsid w:val="00B67376"/>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1F54"/>
    <w:rsid w:val="00B82088"/>
    <w:rsid w:val="00B822E8"/>
    <w:rsid w:val="00B839A6"/>
    <w:rsid w:val="00B86599"/>
    <w:rsid w:val="00B876AF"/>
    <w:rsid w:val="00B9038C"/>
    <w:rsid w:val="00B90D36"/>
    <w:rsid w:val="00B91119"/>
    <w:rsid w:val="00B9155B"/>
    <w:rsid w:val="00B9200D"/>
    <w:rsid w:val="00B92F13"/>
    <w:rsid w:val="00B940EF"/>
    <w:rsid w:val="00B9474A"/>
    <w:rsid w:val="00B96213"/>
    <w:rsid w:val="00B9655D"/>
    <w:rsid w:val="00B96B78"/>
    <w:rsid w:val="00BA2247"/>
    <w:rsid w:val="00BA233C"/>
    <w:rsid w:val="00BA303B"/>
    <w:rsid w:val="00BA4FBC"/>
    <w:rsid w:val="00BA6D52"/>
    <w:rsid w:val="00BA7D34"/>
    <w:rsid w:val="00BB063E"/>
    <w:rsid w:val="00BB13AE"/>
    <w:rsid w:val="00BB1698"/>
    <w:rsid w:val="00BB1B42"/>
    <w:rsid w:val="00BB2804"/>
    <w:rsid w:val="00BB3A5E"/>
    <w:rsid w:val="00BB4346"/>
    <w:rsid w:val="00BB5373"/>
    <w:rsid w:val="00BB6588"/>
    <w:rsid w:val="00BB76F8"/>
    <w:rsid w:val="00BC1073"/>
    <w:rsid w:val="00BC13B2"/>
    <w:rsid w:val="00BC1B57"/>
    <w:rsid w:val="00BC26AD"/>
    <w:rsid w:val="00BC303C"/>
    <w:rsid w:val="00BC40C0"/>
    <w:rsid w:val="00BC5875"/>
    <w:rsid w:val="00BC64AB"/>
    <w:rsid w:val="00BD003F"/>
    <w:rsid w:val="00BD089B"/>
    <w:rsid w:val="00BD0A2F"/>
    <w:rsid w:val="00BD0AAA"/>
    <w:rsid w:val="00BD0ED5"/>
    <w:rsid w:val="00BD16C3"/>
    <w:rsid w:val="00BD1F23"/>
    <w:rsid w:val="00BD3239"/>
    <w:rsid w:val="00BD5A6F"/>
    <w:rsid w:val="00BD675C"/>
    <w:rsid w:val="00BD6D61"/>
    <w:rsid w:val="00BE0602"/>
    <w:rsid w:val="00BE21CB"/>
    <w:rsid w:val="00BE2495"/>
    <w:rsid w:val="00BE353D"/>
    <w:rsid w:val="00BE5D23"/>
    <w:rsid w:val="00BE66BE"/>
    <w:rsid w:val="00BE66CE"/>
    <w:rsid w:val="00BE67D1"/>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1CE"/>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9E8"/>
    <w:rsid w:val="00C15A87"/>
    <w:rsid w:val="00C16473"/>
    <w:rsid w:val="00C20446"/>
    <w:rsid w:val="00C23B75"/>
    <w:rsid w:val="00C25DFC"/>
    <w:rsid w:val="00C260D4"/>
    <w:rsid w:val="00C26557"/>
    <w:rsid w:val="00C269AE"/>
    <w:rsid w:val="00C307C6"/>
    <w:rsid w:val="00C30B87"/>
    <w:rsid w:val="00C31908"/>
    <w:rsid w:val="00C321A3"/>
    <w:rsid w:val="00C33183"/>
    <w:rsid w:val="00C34A4E"/>
    <w:rsid w:val="00C34D89"/>
    <w:rsid w:val="00C36405"/>
    <w:rsid w:val="00C36C98"/>
    <w:rsid w:val="00C36FC0"/>
    <w:rsid w:val="00C3772E"/>
    <w:rsid w:val="00C402BA"/>
    <w:rsid w:val="00C40815"/>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6545"/>
    <w:rsid w:val="00C67A26"/>
    <w:rsid w:val="00C67CB7"/>
    <w:rsid w:val="00C67E4C"/>
    <w:rsid w:val="00C70F4E"/>
    <w:rsid w:val="00C72000"/>
    <w:rsid w:val="00C7297A"/>
    <w:rsid w:val="00C72C78"/>
    <w:rsid w:val="00C742B8"/>
    <w:rsid w:val="00C74AD1"/>
    <w:rsid w:val="00C75135"/>
    <w:rsid w:val="00C753BF"/>
    <w:rsid w:val="00C754AC"/>
    <w:rsid w:val="00C75797"/>
    <w:rsid w:val="00C75C48"/>
    <w:rsid w:val="00C75CF6"/>
    <w:rsid w:val="00C76480"/>
    <w:rsid w:val="00C803E7"/>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2FEB"/>
    <w:rsid w:val="00CA31F2"/>
    <w:rsid w:val="00CA3D07"/>
    <w:rsid w:val="00CA46FA"/>
    <w:rsid w:val="00CA5975"/>
    <w:rsid w:val="00CA6AF2"/>
    <w:rsid w:val="00CA70C6"/>
    <w:rsid w:val="00CA73C1"/>
    <w:rsid w:val="00CA7A21"/>
    <w:rsid w:val="00CA7A91"/>
    <w:rsid w:val="00CB02D9"/>
    <w:rsid w:val="00CB0419"/>
    <w:rsid w:val="00CB0D88"/>
    <w:rsid w:val="00CB1952"/>
    <w:rsid w:val="00CB26A3"/>
    <w:rsid w:val="00CB2BA7"/>
    <w:rsid w:val="00CB366E"/>
    <w:rsid w:val="00CB36E0"/>
    <w:rsid w:val="00CB3869"/>
    <w:rsid w:val="00CB3B3F"/>
    <w:rsid w:val="00CB74B6"/>
    <w:rsid w:val="00CB74F6"/>
    <w:rsid w:val="00CB78AC"/>
    <w:rsid w:val="00CC0D09"/>
    <w:rsid w:val="00CC0EEA"/>
    <w:rsid w:val="00CC0FE4"/>
    <w:rsid w:val="00CC1C23"/>
    <w:rsid w:val="00CC3083"/>
    <w:rsid w:val="00CC4C49"/>
    <w:rsid w:val="00CC4EBA"/>
    <w:rsid w:val="00CC61E0"/>
    <w:rsid w:val="00CC64FA"/>
    <w:rsid w:val="00CC6E9B"/>
    <w:rsid w:val="00CD0F4F"/>
    <w:rsid w:val="00CD1235"/>
    <w:rsid w:val="00CD174A"/>
    <w:rsid w:val="00CD345D"/>
    <w:rsid w:val="00CD5113"/>
    <w:rsid w:val="00CE0FDC"/>
    <w:rsid w:val="00CE245C"/>
    <w:rsid w:val="00CE3829"/>
    <w:rsid w:val="00CE4334"/>
    <w:rsid w:val="00CE5112"/>
    <w:rsid w:val="00CE54E0"/>
    <w:rsid w:val="00CE5693"/>
    <w:rsid w:val="00CE5944"/>
    <w:rsid w:val="00CE66F3"/>
    <w:rsid w:val="00CE7006"/>
    <w:rsid w:val="00CF0687"/>
    <w:rsid w:val="00CF07EC"/>
    <w:rsid w:val="00CF0BF3"/>
    <w:rsid w:val="00CF1252"/>
    <w:rsid w:val="00CF2090"/>
    <w:rsid w:val="00CF2987"/>
    <w:rsid w:val="00CF3FB9"/>
    <w:rsid w:val="00CF4303"/>
    <w:rsid w:val="00CF47B6"/>
    <w:rsid w:val="00CF4885"/>
    <w:rsid w:val="00CF5944"/>
    <w:rsid w:val="00CF5EF6"/>
    <w:rsid w:val="00CF5F67"/>
    <w:rsid w:val="00CF6F22"/>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27EE"/>
    <w:rsid w:val="00D22E4A"/>
    <w:rsid w:val="00D2574B"/>
    <w:rsid w:val="00D25B32"/>
    <w:rsid w:val="00D263AD"/>
    <w:rsid w:val="00D27F94"/>
    <w:rsid w:val="00D30BF5"/>
    <w:rsid w:val="00D312A6"/>
    <w:rsid w:val="00D313AC"/>
    <w:rsid w:val="00D323C2"/>
    <w:rsid w:val="00D32A08"/>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EA"/>
    <w:rsid w:val="00D61920"/>
    <w:rsid w:val="00D63F94"/>
    <w:rsid w:val="00D641C5"/>
    <w:rsid w:val="00D67304"/>
    <w:rsid w:val="00D673F5"/>
    <w:rsid w:val="00D67A20"/>
    <w:rsid w:val="00D70085"/>
    <w:rsid w:val="00D708DA"/>
    <w:rsid w:val="00D7389E"/>
    <w:rsid w:val="00D758C2"/>
    <w:rsid w:val="00D80530"/>
    <w:rsid w:val="00D80D06"/>
    <w:rsid w:val="00D8154D"/>
    <w:rsid w:val="00D81CE5"/>
    <w:rsid w:val="00D8473C"/>
    <w:rsid w:val="00D84AAB"/>
    <w:rsid w:val="00D852E4"/>
    <w:rsid w:val="00D8541D"/>
    <w:rsid w:val="00D866EE"/>
    <w:rsid w:val="00D9173B"/>
    <w:rsid w:val="00D91E00"/>
    <w:rsid w:val="00D93D35"/>
    <w:rsid w:val="00D940FF"/>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22BC"/>
    <w:rsid w:val="00DB3514"/>
    <w:rsid w:val="00DB393F"/>
    <w:rsid w:val="00DB3C44"/>
    <w:rsid w:val="00DB4A2F"/>
    <w:rsid w:val="00DB4CFB"/>
    <w:rsid w:val="00DB5266"/>
    <w:rsid w:val="00DB5355"/>
    <w:rsid w:val="00DB57E4"/>
    <w:rsid w:val="00DB65A7"/>
    <w:rsid w:val="00DC0B3A"/>
    <w:rsid w:val="00DC1A44"/>
    <w:rsid w:val="00DC25DF"/>
    <w:rsid w:val="00DC277B"/>
    <w:rsid w:val="00DC2A3E"/>
    <w:rsid w:val="00DC3711"/>
    <w:rsid w:val="00DC632D"/>
    <w:rsid w:val="00DC6E39"/>
    <w:rsid w:val="00DD0276"/>
    <w:rsid w:val="00DD03C1"/>
    <w:rsid w:val="00DD05B2"/>
    <w:rsid w:val="00DD11DE"/>
    <w:rsid w:val="00DD1F6F"/>
    <w:rsid w:val="00DD3394"/>
    <w:rsid w:val="00DD36DB"/>
    <w:rsid w:val="00DD3D80"/>
    <w:rsid w:val="00DD4D87"/>
    <w:rsid w:val="00DD4DF2"/>
    <w:rsid w:val="00DD5F8F"/>
    <w:rsid w:val="00DD6058"/>
    <w:rsid w:val="00DE143A"/>
    <w:rsid w:val="00DE2041"/>
    <w:rsid w:val="00DE4567"/>
    <w:rsid w:val="00DE4917"/>
    <w:rsid w:val="00DE535E"/>
    <w:rsid w:val="00DE6058"/>
    <w:rsid w:val="00DE6BCF"/>
    <w:rsid w:val="00DE7DA9"/>
    <w:rsid w:val="00DF03B4"/>
    <w:rsid w:val="00DF1253"/>
    <w:rsid w:val="00DF1A8D"/>
    <w:rsid w:val="00DF22D4"/>
    <w:rsid w:val="00DF2F56"/>
    <w:rsid w:val="00DF36E8"/>
    <w:rsid w:val="00DF5CBD"/>
    <w:rsid w:val="00DF65F5"/>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512"/>
    <w:rsid w:val="00E177D5"/>
    <w:rsid w:val="00E177DA"/>
    <w:rsid w:val="00E20327"/>
    <w:rsid w:val="00E209D7"/>
    <w:rsid w:val="00E20FB4"/>
    <w:rsid w:val="00E21105"/>
    <w:rsid w:val="00E214D1"/>
    <w:rsid w:val="00E21DFD"/>
    <w:rsid w:val="00E22CD6"/>
    <w:rsid w:val="00E23757"/>
    <w:rsid w:val="00E23FAA"/>
    <w:rsid w:val="00E2450C"/>
    <w:rsid w:val="00E25832"/>
    <w:rsid w:val="00E26763"/>
    <w:rsid w:val="00E27D90"/>
    <w:rsid w:val="00E27DE6"/>
    <w:rsid w:val="00E305F4"/>
    <w:rsid w:val="00E310D2"/>
    <w:rsid w:val="00E32808"/>
    <w:rsid w:val="00E32E9E"/>
    <w:rsid w:val="00E341CD"/>
    <w:rsid w:val="00E34C19"/>
    <w:rsid w:val="00E362DD"/>
    <w:rsid w:val="00E36F3F"/>
    <w:rsid w:val="00E3713E"/>
    <w:rsid w:val="00E4164C"/>
    <w:rsid w:val="00E41963"/>
    <w:rsid w:val="00E419B8"/>
    <w:rsid w:val="00E4394E"/>
    <w:rsid w:val="00E43C0C"/>
    <w:rsid w:val="00E444F5"/>
    <w:rsid w:val="00E44A42"/>
    <w:rsid w:val="00E44D13"/>
    <w:rsid w:val="00E450EC"/>
    <w:rsid w:val="00E45FA6"/>
    <w:rsid w:val="00E4619C"/>
    <w:rsid w:val="00E50405"/>
    <w:rsid w:val="00E51D07"/>
    <w:rsid w:val="00E520AF"/>
    <w:rsid w:val="00E522E9"/>
    <w:rsid w:val="00E52732"/>
    <w:rsid w:val="00E52E86"/>
    <w:rsid w:val="00E53FDF"/>
    <w:rsid w:val="00E541CE"/>
    <w:rsid w:val="00E547B9"/>
    <w:rsid w:val="00E5559D"/>
    <w:rsid w:val="00E55A9C"/>
    <w:rsid w:val="00E55D57"/>
    <w:rsid w:val="00E56A9C"/>
    <w:rsid w:val="00E57296"/>
    <w:rsid w:val="00E57723"/>
    <w:rsid w:val="00E57E3A"/>
    <w:rsid w:val="00E60454"/>
    <w:rsid w:val="00E60A15"/>
    <w:rsid w:val="00E6218F"/>
    <w:rsid w:val="00E67BC1"/>
    <w:rsid w:val="00E708E1"/>
    <w:rsid w:val="00E70C5B"/>
    <w:rsid w:val="00E72E22"/>
    <w:rsid w:val="00E7318F"/>
    <w:rsid w:val="00E74BAB"/>
    <w:rsid w:val="00E74EA1"/>
    <w:rsid w:val="00E75917"/>
    <w:rsid w:val="00E77F60"/>
    <w:rsid w:val="00E80744"/>
    <w:rsid w:val="00E8091D"/>
    <w:rsid w:val="00E80ABE"/>
    <w:rsid w:val="00E80CBB"/>
    <w:rsid w:val="00E81643"/>
    <w:rsid w:val="00E83259"/>
    <w:rsid w:val="00E83371"/>
    <w:rsid w:val="00E8422A"/>
    <w:rsid w:val="00E84AB8"/>
    <w:rsid w:val="00E8539A"/>
    <w:rsid w:val="00E85D10"/>
    <w:rsid w:val="00E86C41"/>
    <w:rsid w:val="00E8797C"/>
    <w:rsid w:val="00E90B9E"/>
    <w:rsid w:val="00E914EC"/>
    <w:rsid w:val="00E91DDD"/>
    <w:rsid w:val="00E928E4"/>
    <w:rsid w:val="00E92B12"/>
    <w:rsid w:val="00E92E63"/>
    <w:rsid w:val="00E93BBE"/>
    <w:rsid w:val="00E94332"/>
    <w:rsid w:val="00E951C6"/>
    <w:rsid w:val="00E955AF"/>
    <w:rsid w:val="00E95CB9"/>
    <w:rsid w:val="00E9647F"/>
    <w:rsid w:val="00E96E26"/>
    <w:rsid w:val="00E97598"/>
    <w:rsid w:val="00EA051A"/>
    <w:rsid w:val="00EA25F4"/>
    <w:rsid w:val="00EA29AF"/>
    <w:rsid w:val="00EA49DF"/>
    <w:rsid w:val="00EA5CC4"/>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F1B"/>
    <w:rsid w:val="00ED5500"/>
    <w:rsid w:val="00ED6401"/>
    <w:rsid w:val="00EE0C05"/>
    <w:rsid w:val="00EE210C"/>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39CD"/>
    <w:rsid w:val="00F23E7B"/>
    <w:rsid w:val="00F23E90"/>
    <w:rsid w:val="00F24B9B"/>
    <w:rsid w:val="00F25D2D"/>
    <w:rsid w:val="00F264CC"/>
    <w:rsid w:val="00F26F4F"/>
    <w:rsid w:val="00F308CE"/>
    <w:rsid w:val="00F315A0"/>
    <w:rsid w:val="00F31D80"/>
    <w:rsid w:val="00F31FFE"/>
    <w:rsid w:val="00F32B0D"/>
    <w:rsid w:val="00F33181"/>
    <w:rsid w:val="00F3395C"/>
    <w:rsid w:val="00F36DC7"/>
    <w:rsid w:val="00F3708F"/>
    <w:rsid w:val="00F376BA"/>
    <w:rsid w:val="00F37A3C"/>
    <w:rsid w:val="00F40E76"/>
    <w:rsid w:val="00F4118E"/>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6931"/>
    <w:rsid w:val="00F57363"/>
    <w:rsid w:val="00F5767F"/>
    <w:rsid w:val="00F60406"/>
    <w:rsid w:val="00F60925"/>
    <w:rsid w:val="00F61D18"/>
    <w:rsid w:val="00F61EB9"/>
    <w:rsid w:val="00F63082"/>
    <w:rsid w:val="00F63628"/>
    <w:rsid w:val="00F6403E"/>
    <w:rsid w:val="00F64795"/>
    <w:rsid w:val="00F66D21"/>
    <w:rsid w:val="00F67226"/>
    <w:rsid w:val="00F71252"/>
    <w:rsid w:val="00F746B3"/>
    <w:rsid w:val="00F754E9"/>
    <w:rsid w:val="00F75F14"/>
    <w:rsid w:val="00F76470"/>
    <w:rsid w:val="00F765EE"/>
    <w:rsid w:val="00F779C7"/>
    <w:rsid w:val="00F77A1B"/>
    <w:rsid w:val="00F77FDE"/>
    <w:rsid w:val="00F84266"/>
    <w:rsid w:val="00F84C1A"/>
    <w:rsid w:val="00F859E3"/>
    <w:rsid w:val="00F86111"/>
    <w:rsid w:val="00F86B4E"/>
    <w:rsid w:val="00F87E4D"/>
    <w:rsid w:val="00F907D8"/>
    <w:rsid w:val="00F90B19"/>
    <w:rsid w:val="00F914DA"/>
    <w:rsid w:val="00F91F64"/>
    <w:rsid w:val="00F920CF"/>
    <w:rsid w:val="00F93293"/>
    <w:rsid w:val="00F93C01"/>
    <w:rsid w:val="00F9440E"/>
    <w:rsid w:val="00F9463D"/>
    <w:rsid w:val="00F94B21"/>
    <w:rsid w:val="00F956F1"/>
    <w:rsid w:val="00FA226F"/>
    <w:rsid w:val="00FA2AE5"/>
    <w:rsid w:val="00FA2EFD"/>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53C"/>
    <w:rsid w:val="00FC1708"/>
    <w:rsid w:val="00FC1BCE"/>
    <w:rsid w:val="00FC28EF"/>
    <w:rsid w:val="00FC3886"/>
    <w:rsid w:val="00FC4C75"/>
    <w:rsid w:val="00FC5B7A"/>
    <w:rsid w:val="00FC5C74"/>
    <w:rsid w:val="00FC63F3"/>
    <w:rsid w:val="00FC6690"/>
    <w:rsid w:val="00FC68F1"/>
    <w:rsid w:val="00FC751F"/>
    <w:rsid w:val="00FC7BE5"/>
    <w:rsid w:val="00FD00D3"/>
    <w:rsid w:val="00FD0239"/>
    <w:rsid w:val="00FD1676"/>
    <w:rsid w:val="00FD2A85"/>
    <w:rsid w:val="00FD2C3B"/>
    <w:rsid w:val="00FD2EBF"/>
    <w:rsid w:val="00FD4AD1"/>
    <w:rsid w:val="00FD4B74"/>
    <w:rsid w:val="00FD4FD6"/>
    <w:rsid w:val="00FD5C35"/>
    <w:rsid w:val="00FE00FB"/>
    <w:rsid w:val="00FE21C5"/>
    <w:rsid w:val="00FE25B8"/>
    <w:rsid w:val="00FE361A"/>
    <w:rsid w:val="00FE38A3"/>
    <w:rsid w:val="00FE4000"/>
    <w:rsid w:val="00FE4449"/>
    <w:rsid w:val="00FE5694"/>
    <w:rsid w:val="00FE70F7"/>
    <w:rsid w:val="00FE7455"/>
    <w:rsid w:val="00FE7477"/>
    <w:rsid w:val="00FE7803"/>
    <w:rsid w:val="00FE7FA5"/>
    <w:rsid w:val="00FF0519"/>
    <w:rsid w:val="00FF0878"/>
    <w:rsid w:val="00FF30F4"/>
    <w:rsid w:val="00FF3E61"/>
    <w:rsid w:val="00FF3EE0"/>
    <w:rsid w:val="00FF4808"/>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CC0EEA"/>
    <w:rPr>
      <w:rFonts w:ascii="Segoe UI" w:hAnsi="Segoe UI" w:cs="Segoe UI" w:hint="default"/>
      <w:sz w:val="18"/>
      <w:szCs w:val="18"/>
    </w:rPr>
  </w:style>
  <w:style w:type="paragraph" w:styleId="Tekstpodstawowy2">
    <w:name w:val="Body Text 2"/>
    <w:basedOn w:val="Normalny"/>
    <w:link w:val="Tekstpodstawowy2Znak"/>
    <w:semiHidden/>
    <w:unhideWhenUsed/>
    <w:rsid w:val="001D1A33"/>
    <w:pPr>
      <w:spacing w:after="120" w:line="480" w:lineRule="auto"/>
    </w:pPr>
  </w:style>
  <w:style w:type="character" w:customStyle="1" w:styleId="Tekstpodstawowy2Znak">
    <w:name w:val="Tekst podstawowy 2 Znak"/>
    <w:basedOn w:val="Domylnaczcionkaakapitu"/>
    <w:link w:val="Tekstpodstawowy2"/>
    <w:semiHidden/>
    <w:rsid w:val="001D1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93524415">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0841830">
      <w:bodyDiv w:val="1"/>
      <w:marLeft w:val="0"/>
      <w:marRight w:val="0"/>
      <w:marTop w:val="0"/>
      <w:marBottom w:val="0"/>
      <w:divBdr>
        <w:top w:val="none" w:sz="0" w:space="0" w:color="auto"/>
        <w:left w:val="none" w:sz="0" w:space="0" w:color="auto"/>
        <w:bottom w:val="none" w:sz="0" w:space="0" w:color="auto"/>
        <w:right w:val="none" w:sz="0" w:space="0" w:color="auto"/>
      </w:divBdr>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m_szcze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10" Type="http://schemas.openxmlformats.org/officeDocument/2006/relationships/hyperlink" Target="http://www.pm.szczecin.pl" TargetMode="External"/><Relationship Id="rId4" Type="http://schemas.openxmlformats.org/officeDocument/2006/relationships/settings" Target="settings.xml"/><Relationship Id="rId9" Type="http://schemas.openxmlformats.org/officeDocument/2006/relationships/hyperlink" Target="mailto:bzp@pm.szczecin.pl" TargetMode="External"/><Relationship Id="rId14" Type="http://schemas.openxmlformats.org/officeDocument/2006/relationships/hyperlink" Target="https://platformazakupowa.pl/pn/pm_szczec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11157</Words>
  <Characters>71823</Characters>
  <Application>Microsoft Office Word</Application>
  <DocSecurity>0</DocSecurity>
  <Lines>598</Lines>
  <Paragraphs>165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82815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Agnieszka Kostarelas-Filip</cp:lastModifiedBy>
  <cp:revision>4</cp:revision>
  <cp:lastPrinted>2023-01-18T06:40:00Z</cp:lastPrinted>
  <dcterms:created xsi:type="dcterms:W3CDTF">2024-03-12T09:52:00Z</dcterms:created>
  <dcterms:modified xsi:type="dcterms:W3CDTF">2024-03-15T06:49:00Z</dcterms:modified>
</cp:coreProperties>
</file>