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50759AC6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 xml:space="preserve">świadczenie </w:t>
      </w:r>
      <w:r w:rsidRPr="00643D8A">
        <w:rPr>
          <w:rFonts w:cs="Times New Roman"/>
          <w:szCs w:val="24"/>
        </w:rPr>
        <w:t xml:space="preserve">usługi terapii </w:t>
      </w:r>
      <w:r w:rsidR="006B34D4" w:rsidRPr="00643D8A">
        <w:rPr>
          <w:rFonts w:cs="Times New Roman"/>
          <w:szCs w:val="24"/>
        </w:rPr>
        <w:t>fizjoterapeutycznej</w:t>
      </w:r>
      <w:r w:rsidR="008A7225">
        <w:rPr>
          <w:rFonts w:cs="Times New Roman"/>
          <w:szCs w:val="24"/>
        </w:rPr>
        <w:t xml:space="preserve"> </w:t>
      </w:r>
      <w:r w:rsidRPr="00AF7277">
        <w:rPr>
          <w:rFonts w:cs="Times New Roman"/>
          <w:szCs w:val="24"/>
        </w:rPr>
        <w:t>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6D09DBD6" w:rsidR="002774FA" w:rsidRPr="00A03293" w:rsidRDefault="002774FA" w:rsidP="006E4B5D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1</w:t>
            </w:r>
            <w:r w:rsidR="006E4B5D">
              <w:rPr>
                <w:szCs w:val="24"/>
                <w:lang w:bidi="pl-PL"/>
              </w:rPr>
              <w:t>5</w:t>
            </w:r>
            <w:r w:rsidRPr="00A03293">
              <w:rPr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1DAD6BAB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617922">
              <w:rPr>
                <w:szCs w:val="24"/>
                <w:lang w:bidi="pl-PL"/>
              </w:rPr>
              <w:t xml:space="preserve">terapii </w:t>
            </w:r>
            <w:r w:rsidR="00246AA9">
              <w:rPr>
                <w:szCs w:val="24"/>
                <w:lang w:bidi="pl-PL"/>
              </w:rPr>
              <w:t>fizjoterapeutycznej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4C54EA71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Pr="00643D8A">
        <w:rPr>
          <w:rFonts w:eastAsia="Times New Roman" w:cs="Times New Roman"/>
          <w:b/>
          <w:szCs w:val="24"/>
          <w:lang w:eastAsia="pl-PL"/>
        </w:rPr>
        <w:t>1</w:t>
      </w:r>
      <w:r w:rsidR="00B040EF">
        <w:rPr>
          <w:rFonts w:eastAsia="Times New Roman" w:cs="Times New Roman"/>
          <w:b/>
          <w:szCs w:val="24"/>
          <w:lang w:eastAsia="pl-PL"/>
        </w:rPr>
        <w:t>3</w:t>
      </w:r>
      <w:r w:rsidRPr="00643D8A">
        <w:rPr>
          <w:rFonts w:eastAsia="Times New Roman" w:cs="Times New Roman"/>
          <w:b/>
          <w:szCs w:val="24"/>
          <w:lang w:eastAsia="pl-PL"/>
        </w:rPr>
        <w:t>-12-202</w:t>
      </w:r>
      <w:r w:rsidR="00B040EF">
        <w:rPr>
          <w:rFonts w:eastAsia="Times New Roman" w:cs="Times New Roman"/>
          <w:b/>
          <w:szCs w:val="24"/>
          <w:lang w:eastAsia="pl-PL"/>
        </w:rPr>
        <w:t>4</w:t>
      </w:r>
      <w:r w:rsidRPr="00643D8A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09B58047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A658C3">
        <w:rPr>
          <w:szCs w:val="24"/>
        </w:rPr>
        <w:t xml:space="preserve">posiada doświadczenie </w:t>
      </w:r>
      <w:r w:rsidR="009E2150" w:rsidRPr="00A658C3">
        <w:rPr>
          <w:color w:val="FF0000"/>
          <w:szCs w:val="24"/>
        </w:rPr>
        <w:t>…</w:t>
      </w:r>
      <w:r w:rsidR="00EF592F" w:rsidRPr="00A658C3">
        <w:rPr>
          <w:color w:val="FF0000"/>
          <w:szCs w:val="24"/>
        </w:rPr>
        <w:t>…</w:t>
      </w:r>
      <w:r w:rsidR="00A658C3" w:rsidRPr="00A658C3">
        <w:rPr>
          <w:color w:val="FF0000"/>
          <w:szCs w:val="24"/>
        </w:rPr>
        <w:t>…..</w:t>
      </w:r>
      <w:r w:rsidR="009E2150" w:rsidRPr="00A658C3">
        <w:rPr>
          <w:color w:val="FF0000"/>
          <w:szCs w:val="24"/>
        </w:rPr>
        <w:t>.</w:t>
      </w:r>
      <w:r w:rsidRPr="00A658C3">
        <w:rPr>
          <w:szCs w:val="24"/>
        </w:rPr>
        <w:t xml:space="preserve"> lat pracy </w:t>
      </w:r>
      <w:r w:rsidRPr="00A658C3">
        <w:rPr>
          <w:lang w:eastAsia="pl-PL"/>
        </w:rPr>
        <w:t>dziećmi w wieku od 0 do czasu rozpoczęcia nauki w szkole</w:t>
      </w:r>
      <w:r w:rsidRPr="00A658C3">
        <w:rPr>
          <w:sz w:val="20"/>
          <w:szCs w:val="20"/>
        </w:rPr>
        <w:t>.</w:t>
      </w:r>
      <w:r w:rsidRPr="001E46F2">
        <w:rPr>
          <w:sz w:val="20"/>
          <w:szCs w:val="20"/>
        </w:rPr>
        <w:t xml:space="preserve">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56DFE">
        <w:rPr>
          <w:rFonts w:eastAsia="Calibri" w:cs="Times New Roman"/>
          <w:szCs w:val="24"/>
        </w:rPr>
      </w:r>
      <w:r w:rsidR="00756DF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56DFE">
        <w:rPr>
          <w:rFonts w:eastAsia="Calibri" w:cs="Times New Roman"/>
          <w:szCs w:val="24"/>
        </w:rPr>
      </w:r>
      <w:r w:rsidR="00756DF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56DFE">
        <w:rPr>
          <w:rFonts w:eastAsia="Calibri" w:cs="Times New Roman"/>
          <w:szCs w:val="24"/>
        </w:rPr>
      </w:r>
      <w:r w:rsidR="00756DF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756DFE">
        <w:rPr>
          <w:rFonts w:eastAsia="Calibri" w:cs="Times New Roman"/>
          <w:szCs w:val="24"/>
        </w:rPr>
      </w:r>
      <w:r w:rsidR="00756DFE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1D1F4556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9842A3" w:rsidRPr="00DE06C6">
        <w:rPr>
          <w:rFonts w:cs="Times New Roman"/>
          <w:szCs w:val="24"/>
        </w:rPr>
        <w:t>(j.t. Dz. U. z 2023 r., poz. 1689);</w:t>
      </w:r>
    </w:p>
    <w:p w14:paraId="27820CBD" w14:textId="0A0BEF95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9842A3" w:rsidRPr="00DE06C6">
        <w:rPr>
          <w:rFonts w:cs="Times New Roman"/>
          <w:szCs w:val="24"/>
        </w:rPr>
        <w:t>(j.</w:t>
      </w:r>
      <w:r w:rsidR="009842A3">
        <w:rPr>
          <w:rFonts w:cs="Times New Roman"/>
          <w:szCs w:val="24"/>
        </w:rPr>
        <w:t>t. Dz. U. z 2023 r., poz. 1689).</w:t>
      </w:r>
      <w:bookmarkStart w:id="0" w:name="_GoBack"/>
      <w:bookmarkEnd w:id="0"/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042A" w14:textId="77777777" w:rsidR="00756DFE" w:rsidRDefault="00756DFE" w:rsidP="002774FA">
      <w:pPr>
        <w:spacing w:after="0" w:line="240" w:lineRule="auto"/>
      </w:pPr>
      <w:r>
        <w:separator/>
      </w:r>
    </w:p>
  </w:endnote>
  <w:endnote w:type="continuationSeparator" w:id="0">
    <w:p w14:paraId="28B1F0EF" w14:textId="77777777" w:rsidR="00756DFE" w:rsidRDefault="00756DFE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42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3AFB5" w14:textId="77777777" w:rsidR="00756DFE" w:rsidRDefault="00756DFE" w:rsidP="002774FA">
      <w:pPr>
        <w:spacing w:after="0" w:line="240" w:lineRule="auto"/>
      </w:pPr>
      <w:r>
        <w:separator/>
      </w:r>
    </w:p>
  </w:footnote>
  <w:footnote w:type="continuationSeparator" w:id="0">
    <w:p w14:paraId="3B0337ED" w14:textId="77777777" w:rsidR="00756DFE" w:rsidRDefault="00756DFE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3139952D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F6548A">
      <w:rPr>
        <w:rFonts w:cs="Times New Roman"/>
        <w:sz w:val="20"/>
        <w:szCs w:val="20"/>
      </w:rPr>
      <w:t>fizjoterapeutycznej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EDB3366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281C29">
      <w:rPr>
        <w:rFonts w:cs="Times New Roman"/>
        <w:sz w:val="20"/>
        <w:szCs w:val="20"/>
      </w:rPr>
      <w:t xml:space="preserve">fizjoterapeutycznej </w:t>
    </w:r>
    <w:r w:rsidRPr="00593D90">
      <w:rPr>
        <w:rFonts w:cs="Times New Roman"/>
        <w:sz w:val="20"/>
        <w:szCs w:val="20"/>
      </w:rPr>
      <w:t>w ramach wczesnego wspomagania rozwoju dzieci</w:t>
    </w:r>
  </w:p>
  <w:p w14:paraId="2A784F35" w14:textId="77777777" w:rsidR="002F011F" w:rsidRDefault="00756D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D19B6"/>
    <w:rsid w:val="00246AA9"/>
    <w:rsid w:val="002774FA"/>
    <w:rsid w:val="00281C29"/>
    <w:rsid w:val="0044067B"/>
    <w:rsid w:val="005A59BD"/>
    <w:rsid w:val="005F7BA3"/>
    <w:rsid w:val="00617922"/>
    <w:rsid w:val="00643D8A"/>
    <w:rsid w:val="006B34D4"/>
    <w:rsid w:val="006D7DD9"/>
    <w:rsid w:val="006E4B5D"/>
    <w:rsid w:val="00702AB7"/>
    <w:rsid w:val="00756DFE"/>
    <w:rsid w:val="008A7225"/>
    <w:rsid w:val="008C260F"/>
    <w:rsid w:val="009842A3"/>
    <w:rsid w:val="009E2150"/>
    <w:rsid w:val="00A22DD6"/>
    <w:rsid w:val="00A658C3"/>
    <w:rsid w:val="00B040EF"/>
    <w:rsid w:val="00B11D58"/>
    <w:rsid w:val="00B2738F"/>
    <w:rsid w:val="00BD55A7"/>
    <w:rsid w:val="00BE0E88"/>
    <w:rsid w:val="00CE4C89"/>
    <w:rsid w:val="00EF592F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1887</Words>
  <Characters>11323</Characters>
  <Application>Microsoft Office Word</Application>
  <DocSecurity>0</DocSecurity>
  <Lines>94</Lines>
  <Paragraphs>26</Paragraphs>
  <ScaleCrop>false</ScaleCrop>
  <Company>Microsoft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20</cp:revision>
  <dcterms:created xsi:type="dcterms:W3CDTF">2022-03-07T14:29:00Z</dcterms:created>
  <dcterms:modified xsi:type="dcterms:W3CDTF">2024-02-05T12:28:00Z</dcterms:modified>
</cp:coreProperties>
</file>