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08401" w14:textId="03A306EE" w:rsidR="00CD4B54" w:rsidRPr="002802C6" w:rsidRDefault="00615397" w:rsidP="002802C6">
      <w:pPr>
        <w:ind w:left="708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D4B54" w:rsidRPr="002802C6">
        <w:rPr>
          <w:rFonts w:ascii="Arial" w:hAnsi="Arial" w:cs="Arial"/>
        </w:rPr>
        <w:t xml:space="preserve">Załącznik nr </w:t>
      </w:r>
      <w:r w:rsidR="002A639D">
        <w:rPr>
          <w:rFonts w:ascii="Arial" w:hAnsi="Arial" w:cs="Arial"/>
        </w:rPr>
        <w:t>5</w:t>
      </w:r>
    </w:p>
    <w:p w14:paraId="279D9EDA" w14:textId="12A63905" w:rsidR="00CD4B54" w:rsidRPr="002802C6" w:rsidRDefault="00CD4B54" w:rsidP="002802C6">
      <w:pPr>
        <w:jc w:val="center"/>
        <w:rPr>
          <w:rFonts w:ascii="Arial" w:hAnsi="Arial" w:cs="Arial"/>
        </w:rPr>
      </w:pPr>
    </w:p>
    <w:p w14:paraId="5228D0F8" w14:textId="3A997618" w:rsidR="00CD4B54" w:rsidRPr="002802C6" w:rsidRDefault="00CD4B54" w:rsidP="002802C6">
      <w:pPr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PROJEKT UMOWY GENERALNEJ</w:t>
      </w:r>
    </w:p>
    <w:p w14:paraId="33A4DFD3" w14:textId="03646E7A" w:rsidR="00CD4B54" w:rsidRPr="002802C6" w:rsidRDefault="00CD4B54" w:rsidP="002802C6">
      <w:pPr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(UMOWA UBEZPIECZENIA DLA ZADAŃ PAKIETU I</w:t>
      </w:r>
      <w:r w:rsidR="003C2EF7">
        <w:rPr>
          <w:rFonts w:ascii="Arial" w:hAnsi="Arial" w:cs="Arial"/>
          <w:b/>
          <w:bCs/>
        </w:rPr>
        <w:t>I</w:t>
      </w:r>
      <w:r w:rsidRPr="002802C6">
        <w:rPr>
          <w:rFonts w:ascii="Arial" w:hAnsi="Arial" w:cs="Arial"/>
          <w:b/>
          <w:bCs/>
        </w:rPr>
        <w:t>)</w:t>
      </w:r>
    </w:p>
    <w:p w14:paraId="5BEF2BC0" w14:textId="77777777" w:rsidR="00CD4B54" w:rsidRPr="002802C6" w:rsidRDefault="00CD4B54" w:rsidP="002802C6">
      <w:pPr>
        <w:jc w:val="both"/>
        <w:rPr>
          <w:rFonts w:ascii="Arial" w:hAnsi="Arial" w:cs="Arial"/>
          <w:b/>
          <w:bCs/>
        </w:rPr>
      </w:pPr>
    </w:p>
    <w:p w14:paraId="02044340" w14:textId="77777777" w:rsidR="00CD4B54" w:rsidRPr="002802C6" w:rsidRDefault="00CD4B54" w:rsidP="002802C6">
      <w:pPr>
        <w:jc w:val="both"/>
        <w:rPr>
          <w:rFonts w:ascii="Arial" w:hAnsi="Arial" w:cs="Arial"/>
          <w:b/>
          <w:bCs/>
        </w:rPr>
      </w:pPr>
    </w:p>
    <w:p w14:paraId="572B63BD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Zawarta w dniu ..................... r. w Żukowie</w:t>
      </w:r>
    </w:p>
    <w:p w14:paraId="369E2B71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pomiędzy:</w:t>
      </w:r>
    </w:p>
    <w:p w14:paraId="6CF56976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Gminą Żukowo</w:t>
      </w:r>
    </w:p>
    <w:p w14:paraId="1DDBC4C9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Adres: 83-330 Żukowo, ul. Gdańska 52</w:t>
      </w:r>
    </w:p>
    <w:p w14:paraId="131922AC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NIP: 5890011654</w:t>
      </w:r>
    </w:p>
    <w:p w14:paraId="4653D72F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REGON: 191675095</w:t>
      </w:r>
    </w:p>
    <w:p w14:paraId="1972F07B" w14:textId="77777777" w:rsidR="00CD4B54" w:rsidRPr="002802C6" w:rsidRDefault="00CD4B54" w:rsidP="002802C6">
      <w:pPr>
        <w:jc w:val="both"/>
        <w:rPr>
          <w:rFonts w:ascii="Arial" w:hAnsi="Arial" w:cs="Arial"/>
        </w:rPr>
      </w:pPr>
    </w:p>
    <w:p w14:paraId="69806052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reprezentowanym przez:</w:t>
      </w:r>
    </w:p>
    <w:p w14:paraId="7CFC081F" w14:textId="72AB1EBC" w:rsidR="00CD4B54" w:rsidRPr="002802C6" w:rsidRDefault="002802C6" w:rsidP="002802C6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Mariolę Zmudzińską</w:t>
      </w:r>
      <w:r w:rsidR="00CD4B54" w:rsidRPr="002802C6">
        <w:rPr>
          <w:rFonts w:ascii="Arial" w:hAnsi="Arial" w:cs="Arial"/>
        </w:rPr>
        <w:t xml:space="preserve"> – Burmistrz Gminy Żukowo</w:t>
      </w:r>
    </w:p>
    <w:p w14:paraId="6BD08166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zwanym dalej Ubezpieczającym lub Zamawiającym </w:t>
      </w:r>
    </w:p>
    <w:p w14:paraId="390114E0" w14:textId="77777777" w:rsidR="00CD4B54" w:rsidRPr="002802C6" w:rsidRDefault="00CD4B54" w:rsidP="002802C6">
      <w:pPr>
        <w:jc w:val="both"/>
        <w:rPr>
          <w:rFonts w:ascii="Arial" w:hAnsi="Arial" w:cs="Arial"/>
        </w:rPr>
      </w:pPr>
    </w:p>
    <w:p w14:paraId="798AA1B9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a</w:t>
      </w:r>
    </w:p>
    <w:p w14:paraId="566B39EE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………………………………………………………………….……….…………</w:t>
      </w:r>
    </w:p>
    <w:p w14:paraId="6A9A45E3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Adres siedziby:…………………...</w:t>
      </w:r>
    </w:p>
    <w:p w14:paraId="3B77FAEB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NIP: ……………………………...</w:t>
      </w:r>
    </w:p>
    <w:p w14:paraId="04E1E0F7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REGON : ………………………...</w:t>
      </w:r>
    </w:p>
    <w:p w14:paraId="6880242B" w14:textId="77777777" w:rsidR="00CD4B54" w:rsidRPr="002802C6" w:rsidRDefault="00CD4B54" w:rsidP="002802C6">
      <w:pPr>
        <w:jc w:val="both"/>
        <w:rPr>
          <w:rFonts w:ascii="Arial" w:hAnsi="Arial" w:cs="Arial"/>
        </w:rPr>
      </w:pPr>
    </w:p>
    <w:p w14:paraId="16F8678E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reprezentowanym przez:</w:t>
      </w:r>
    </w:p>
    <w:p w14:paraId="52A97592" w14:textId="43191D14" w:rsidR="00CD4B54" w:rsidRPr="002802C6" w:rsidRDefault="00CD4B54" w:rsidP="002802C6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……………….. – ………………………………</w:t>
      </w:r>
    </w:p>
    <w:p w14:paraId="4A104AB7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zwanym dalej Ubezpieczycielem lub Wykonawcą </w:t>
      </w:r>
    </w:p>
    <w:p w14:paraId="6E0F1ECD" w14:textId="77777777" w:rsidR="00CD4B54" w:rsidRPr="002802C6" w:rsidRDefault="00CD4B54" w:rsidP="002802C6">
      <w:pPr>
        <w:jc w:val="both"/>
        <w:rPr>
          <w:rFonts w:ascii="Arial" w:hAnsi="Arial" w:cs="Arial"/>
        </w:rPr>
      </w:pPr>
    </w:p>
    <w:p w14:paraId="551D93E2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przy udziale brokera ubezpieczeniowego:</w:t>
      </w:r>
    </w:p>
    <w:p w14:paraId="6ABF3737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Supra Brokers S.A. z siedzibą we Wrocławiu przy Alei Śląskiej 1,  wpisaną do rejestru przedsiębiorców prowadzonego przez Sąd Rejonowy dla Wrocławia- Fabrycznej VI Wydział Gospodarczy Krajowego Rejestru Sądowego pod numerem 0000425834, NIP: 8943041146, REGON: 021916234  </w:t>
      </w:r>
    </w:p>
    <w:p w14:paraId="44B62B52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  </w:t>
      </w:r>
    </w:p>
    <w:p w14:paraId="1BA8C9AD" w14:textId="77777777" w:rsidR="00CD4B54" w:rsidRPr="002802C6" w:rsidRDefault="00CD4B54" w:rsidP="002802C6">
      <w:pPr>
        <w:jc w:val="both"/>
        <w:rPr>
          <w:rFonts w:ascii="Arial" w:hAnsi="Arial" w:cs="Arial"/>
        </w:rPr>
      </w:pPr>
    </w:p>
    <w:p w14:paraId="354DA001" w14:textId="77777777" w:rsidR="00CD4B54" w:rsidRPr="002802C6" w:rsidRDefault="00CD4B54" w:rsidP="002802C6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na podstawie przepisów ustawy z dnia 11 września 2019 r. Prawo zamówień publicznych,  zwanej dalej ustawą oraz w wyniku rozstrzygnięcia postępowania o udzielenie zamówienia publicznego w trybie podstawowym bez negocjacji na usługę ubezpieczenia, została zawarta umowa o następującej treści:</w:t>
      </w:r>
    </w:p>
    <w:p w14:paraId="7E001C01" w14:textId="77777777" w:rsidR="00CD4B54" w:rsidRPr="002802C6" w:rsidRDefault="00CD4B54" w:rsidP="002802C6">
      <w:pPr>
        <w:keepNext/>
        <w:spacing w:before="240" w:after="120"/>
        <w:contextualSpacing/>
        <w:jc w:val="both"/>
        <w:rPr>
          <w:rFonts w:ascii="Arial" w:hAnsi="Arial" w:cs="Arial"/>
        </w:rPr>
      </w:pPr>
    </w:p>
    <w:p w14:paraId="653F43CE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sym w:font="Times New Roman" w:char="00A7"/>
      </w:r>
      <w:r w:rsidRPr="002802C6">
        <w:rPr>
          <w:rFonts w:ascii="Arial" w:hAnsi="Arial" w:cs="Arial"/>
          <w:b/>
          <w:bCs/>
        </w:rPr>
        <w:t>1</w:t>
      </w:r>
    </w:p>
    <w:p w14:paraId="47190FF9" w14:textId="47C3B534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PRZEDMIOT UBEZPIECZENIA</w:t>
      </w:r>
    </w:p>
    <w:p w14:paraId="52070F96" w14:textId="77777777" w:rsidR="00475A0E" w:rsidRDefault="00CD4B54" w:rsidP="00475A0E">
      <w:pPr>
        <w:pStyle w:val="Akapitzlist"/>
        <w:numPr>
          <w:ilvl w:val="0"/>
          <w:numId w:val="3"/>
        </w:numPr>
        <w:tabs>
          <w:tab w:val="left" w:pos="284"/>
        </w:tabs>
        <w:ind w:left="0" w:firstLine="0"/>
        <w:contextualSpacing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Na podstawie niniejszej Umowy Generalnej Ubezpieczyciel udziela ubezpieczonemu ochrony ubezpieczeniowej w zakresie określonym przez Ubezpieczającego w SWZ oraz złożonej ofercie.</w:t>
      </w:r>
    </w:p>
    <w:p w14:paraId="17695789" w14:textId="6EAF3166" w:rsidR="00475A0E" w:rsidRPr="00475A0E" w:rsidRDefault="00475A0E" w:rsidP="00475A0E">
      <w:pPr>
        <w:pStyle w:val="Akapitzlist"/>
        <w:numPr>
          <w:ilvl w:val="0"/>
          <w:numId w:val="3"/>
        </w:numPr>
        <w:tabs>
          <w:tab w:val="left" w:pos="284"/>
        </w:tabs>
        <w:ind w:left="0" w:firstLine="0"/>
        <w:contextualSpacing w:val="0"/>
        <w:jc w:val="both"/>
        <w:rPr>
          <w:rFonts w:ascii="Arial" w:hAnsi="Arial" w:cs="Arial"/>
        </w:rPr>
      </w:pPr>
      <w:r w:rsidRPr="00475A0E">
        <w:rPr>
          <w:rFonts w:ascii="Arial" w:hAnsi="Arial" w:cs="Arial"/>
        </w:rPr>
        <w:t>Przedmiotem umów ubezpieczenia zawieranych w ramach niniejszej Umowy Generalnej są:</w:t>
      </w:r>
    </w:p>
    <w:p w14:paraId="3F4FF378" w14:textId="77777777" w:rsidR="00475A0E" w:rsidRPr="00475A0E" w:rsidRDefault="00475A0E" w:rsidP="00475A0E">
      <w:pPr>
        <w:numPr>
          <w:ilvl w:val="0"/>
          <w:numId w:val="13"/>
        </w:numPr>
        <w:tabs>
          <w:tab w:val="num" w:pos="567"/>
        </w:tabs>
        <w:ind w:left="567" w:hanging="283"/>
        <w:jc w:val="both"/>
        <w:rPr>
          <w:rFonts w:ascii="Arial" w:hAnsi="Arial" w:cs="Arial"/>
        </w:rPr>
      </w:pPr>
      <w:r w:rsidRPr="00475A0E">
        <w:rPr>
          <w:rFonts w:ascii="Arial" w:hAnsi="Arial" w:cs="Arial"/>
        </w:rPr>
        <w:t>Obowiązkowe ubezpieczenie OC posiadacza pojazdów mechanicznych,</w:t>
      </w:r>
    </w:p>
    <w:p w14:paraId="793C0E1E" w14:textId="77777777" w:rsidR="00475A0E" w:rsidRPr="00475A0E" w:rsidRDefault="00475A0E" w:rsidP="00475A0E">
      <w:pPr>
        <w:numPr>
          <w:ilvl w:val="0"/>
          <w:numId w:val="13"/>
        </w:numPr>
        <w:tabs>
          <w:tab w:val="num" w:pos="567"/>
        </w:tabs>
        <w:ind w:left="567" w:hanging="283"/>
        <w:jc w:val="both"/>
        <w:rPr>
          <w:rFonts w:ascii="Arial" w:hAnsi="Arial" w:cs="Arial"/>
        </w:rPr>
      </w:pPr>
      <w:r w:rsidRPr="00475A0E">
        <w:rPr>
          <w:rFonts w:ascii="Arial" w:hAnsi="Arial" w:cs="Arial"/>
        </w:rPr>
        <w:t>Ubezpieczenie Auto Casco,</w:t>
      </w:r>
    </w:p>
    <w:p w14:paraId="0FF698B3" w14:textId="77777777" w:rsidR="00475A0E" w:rsidRPr="00475A0E" w:rsidRDefault="00475A0E" w:rsidP="00475A0E">
      <w:pPr>
        <w:numPr>
          <w:ilvl w:val="0"/>
          <w:numId w:val="13"/>
        </w:numPr>
        <w:tabs>
          <w:tab w:val="num" w:pos="567"/>
        </w:tabs>
        <w:ind w:left="567" w:hanging="283"/>
        <w:jc w:val="both"/>
        <w:rPr>
          <w:rFonts w:ascii="Arial" w:hAnsi="Arial" w:cs="Arial"/>
        </w:rPr>
      </w:pPr>
      <w:r w:rsidRPr="00475A0E">
        <w:rPr>
          <w:rFonts w:ascii="Arial" w:hAnsi="Arial" w:cs="Arial"/>
        </w:rPr>
        <w:t>Ubezpieczenie NNW kierowcy i pasażerów,</w:t>
      </w:r>
    </w:p>
    <w:p w14:paraId="024CD1FD" w14:textId="77777777" w:rsidR="00475A0E" w:rsidRPr="00475A0E" w:rsidRDefault="00475A0E" w:rsidP="00475A0E">
      <w:pPr>
        <w:numPr>
          <w:ilvl w:val="0"/>
          <w:numId w:val="13"/>
        </w:numPr>
        <w:tabs>
          <w:tab w:val="num" w:pos="567"/>
        </w:tabs>
        <w:ind w:left="567" w:hanging="283"/>
        <w:jc w:val="both"/>
        <w:rPr>
          <w:rFonts w:ascii="Arial" w:hAnsi="Arial" w:cs="Arial"/>
        </w:rPr>
      </w:pPr>
      <w:r w:rsidRPr="00475A0E">
        <w:rPr>
          <w:rFonts w:ascii="Arial" w:hAnsi="Arial" w:cs="Arial"/>
        </w:rPr>
        <w:t>Ubezpieczenie Assistance</w:t>
      </w:r>
    </w:p>
    <w:p w14:paraId="22938D4B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lastRenderedPageBreak/>
        <w:sym w:font="Times New Roman" w:char="00A7"/>
      </w:r>
      <w:r w:rsidRPr="002802C6">
        <w:rPr>
          <w:rFonts w:ascii="Arial" w:hAnsi="Arial" w:cs="Arial"/>
          <w:b/>
          <w:bCs/>
        </w:rPr>
        <w:t>2</w:t>
      </w:r>
    </w:p>
    <w:p w14:paraId="11A02F6B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SKŁADKI</w:t>
      </w:r>
    </w:p>
    <w:p w14:paraId="4947E60D" w14:textId="6512C66B" w:rsidR="00CD4B54" w:rsidRPr="002802C6" w:rsidRDefault="00CD4B54" w:rsidP="002802C6">
      <w:pPr>
        <w:pStyle w:val="Tekstpodstawowywcity"/>
        <w:numPr>
          <w:ilvl w:val="0"/>
          <w:numId w:val="5"/>
        </w:numPr>
        <w:spacing w:after="120"/>
        <w:ind w:left="0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02C6">
        <w:rPr>
          <w:rFonts w:ascii="Arial" w:hAnsi="Arial" w:cs="Arial"/>
          <w:sz w:val="24"/>
          <w:szCs w:val="24"/>
        </w:rPr>
        <w:t xml:space="preserve">Niniejsza Umowa Generalna dotycząca ubezpieczeń, o których mowa w § 1 ust. 2 zawarta zostaje na okres </w:t>
      </w:r>
      <w:r w:rsidRPr="002802C6">
        <w:rPr>
          <w:rFonts w:ascii="Arial" w:hAnsi="Arial" w:cs="Arial"/>
          <w:sz w:val="24"/>
          <w:szCs w:val="24"/>
          <w:lang w:val="pl-PL"/>
        </w:rPr>
        <w:t xml:space="preserve">12 </w:t>
      </w:r>
      <w:r w:rsidRPr="002802C6">
        <w:rPr>
          <w:rFonts w:ascii="Arial" w:hAnsi="Arial" w:cs="Arial"/>
          <w:sz w:val="24"/>
          <w:szCs w:val="24"/>
        </w:rPr>
        <w:t>miesięcy</w:t>
      </w:r>
      <w:r w:rsidR="002802C6">
        <w:rPr>
          <w:rFonts w:ascii="Arial" w:hAnsi="Arial" w:cs="Arial"/>
          <w:sz w:val="24"/>
          <w:szCs w:val="24"/>
        </w:rPr>
        <w:t xml:space="preserve"> tj.</w:t>
      </w:r>
      <w:r w:rsidRPr="002802C6">
        <w:rPr>
          <w:rFonts w:ascii="Arial" w:hAnsi="Arial" w:cs="Arial"/>
          <w:sz w:val="24"/>
          <w:szCs w:val="24"/>
        </w:rPr>
        <w:t xml:space="preserve"> od dnia </w:t>
      </w:r>
      <w:r w:rsidRPr="002802C6">
        <w:rPr>
          <w:rFonts w:ascii="Arial" w:hAnsi="Arial" w:cs="Arial"/>
          <w:b/>
          <w:bCs/>
          <w:sz w:val="24"/>
          <w:szCs w:val="24"/>
          <w:lang w:val="pl-PL"/>
        </w:rPr>
        <w:t xml:space="preserve">15.01.2025 </w:t>
      </w:r>
      <w:r w:rsidRPr="002802C6">
        <w:rPr>
          <w:rFonts w:ascii="Arial" w:hAnsi="Arial" w:cs="Arial"/>
          <w:b/>
          <w:bCs/>
          <w:sz w:val="24"/>
          <w:szCs w:val="24"/>
        </w:rPr>
        <w:t>r.</w:t>
      </w:r>
      <w:r w:rsidRPr="002802C6">
        <w:rPr>
          <w:rFonts w:ascii="Arial" w:hAnsi="Arial" w:cs="Arial"/>
          <w:sz w:val="24"/>
          <w:szCs w:val="24"/>
        </w:rPr>
        <w:t xml:space="preserve"> do dnia </w:t>
      </w:r>
      <w:r w:rsidRPr="002802C6">
        <w:rPr>
          <w:rFonts w:ascii="Arial" w:hAnsi="Arial" w:cs="Arial"/>
          <w:b/>
          <w:bCs/>
          <w:sz w:val="24"/>
          <w:szCs w:val="24"/>
          <w:lang w:val="pl-PL"/>
        </w:rPr>
        <w:t>14.01.2026</w:t>
      </w:r>
      <w:r w:rsidRPr="002802C6">
        <w:rPr>
          <w:rFonts w:ascii="Arial" w:hAnsi="Arial" w:cs="Arial"/>
          <w:b/>
          <w:bCs/>
          <w:sz w:val="24"/>
          <w:szCs w:val="24"/>
        </w:rPr>
        <w:t> r.</w:t>
      </w:r>
    </w:p>
    <w:p w14:paraId="32DEC00A" w14:textId="77777777" w:rsidR="00475A0E" w:rsidRDefault="00CD4B54" w:rsidP="002802C6">
      <w:pPr>
        <w:pStyle w:val="Tekstpodstawowywcity"/>
        <w:numPr>
          <w:ilvl w:val="0"/>
          <w:numId w:val="6"/>
        </w:numPr>
        <w:tabs>
          <w:tab w:val="num" w:pos="0"/>
          <w:tab w:val="left" w:pos="284"/>
        </w:tabs>
        <w:spacing w:after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2802C6">
        <w:rPr>
          <w:rFonts w:ascii="Arial" w:hAnsi="Arial" w:cs="Arial"/>
          <w:sz w:val="24"/>
          <w:szCs w:val="24"/>
        </w:rPr>
        <w:t>Ubezpieczyciel wystawi polisy ubezpieczeniowe potwierdzające zawarcie umowy ubezpieczenia.</w:t>
      </w:r>
    </w:p>
    <w:p w14:paraId="5909639F" w14:textId="33D5F9D9" w:rsidR="00CD4B54" w:rsidRPr="00475A0E" w:rsidRDefault="00CD4B54" w:rsidP="002802C6">
      <w:pPr>
        <w:pStyle w:val="Tekstpodstawowywcity"/>
        <w:numPr>
          <w:ilvl w:val="0"/>
          <w:numId w:val="6"/>
        </w:numPr>
        <w:tabs>
          <w:tab w:val="num" w:pos="0"/>
          <w:tab w:val="left" w:pos="284"/>
        </w:tabs>
        <w:spacing w:after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475A0E">
        <w:rPr>
          <w:rFonts w:ascii="Arial" w:hAnsi="Arial" w:cs="Arial"/>
          <w:sz w:val="24"/>
          <w:szCs w:val="24"/>
        </w:rPr>
        <w:t>Wszystkie ubezpieczenia oraz doubezpieczenia zawierane w trakcie trwania niniejszej Umowy Generalnej a także zwroty składek kalkulowane będą na bazie stawek zastosowanych poniżej tzn.:</w:t>
      </w:r>
    </w:p>
    <w:p w14:paraId="446EC8B9" w14:textId="37C13044" w:rsidR="00475A0E" w:rsidRPr="00475A0E" w:rsidRDefault="00475A0E" w:rsidP="00475A0E">
      <w:pPr>
        <w:pStyle w:val="Tekstpodstawowywcity"/>
        <w:tabs>
          <w:tab w:val="left" w:pos="0"/>
          <w:tab w:val="left" w:pos="142"/>
          <w:tab w:val="left" w:pos="284"/>
        </w:tabs>
        <w:spacing w:after="120"/>
        <w:ind w:left="0"/>
        <w:jc w:val="both"/>
        <w:rPr>
          <w:rFonts w:ascii="Arial" w:eastAsia="Times New Roman" w:hAnsi="Arial" w:cs="Arial"/>
          <w:bCs/>
          <w:sz w:val="24"/>
          <w:szCs w:val="24"/>
          <w:lang w:val="pl-PL"/>
        </w:rPr>
      </w:pPr>
      <w:r w:rsidRPr="00475A0E">
        <w:rPr>
          <w:rFonts w:ascii="Arial" w:eastAsia="Times New Roman" w:hAnsi="Arial" w:cs="Arial"/>
          <w:bCs/>
          <w:sz w:val="24"/>
          <w:szCs w:val="24"/>
          <w:lang w:val="pl-PL"/>
        </w:rPr>
        <w:t>a) Obowiązkowe ubezpieczenie OC posiadacza pojazdów mechanicznych</w:t>
      </w:r>
    </w:p>
    <w:p w14:paraId="69174A2E" w14:textId="77777777" w:rsidR="00475A0E" w:rsidRPr="00475A0E" w:rsidRDefault="00475A0E" w:rsidP="00475A0E">
      <w:pPr>
        <w:pStyle w:val="Tekstpodstawowywcity"/>
        <w:tabs>
          <w:tab w:val="left" w:pos="0"/>
          <w:tab w:val="left" w:pos="142"/>
          <w:tab w:val="left" w:pos="284"/>
        </w:tabs>
        <w:spacing w:after="120"/>
        <w:ind w:left="0"/>
        <w:jc w:val="both"/>
        <w:rPr>
          <w:rFonts w:ascii="Arial" w:eastAsia="Times New Roman" w:hAnsi="Arial" w:cs="Arial"/>
          <w:bCs/>
          <w:sz w:val="24"/>
          <w:szCs w:val="24"/>
          <w:lang w:val="pl-PL"/>
        </w:rPr>
      </w:pPr>
      <w:r w:rsidRPr="00475A0E">
        <w:rPr>
          <w:rFonts w:ascii="Arial" w:eastAsia="Times New Roman" w:hAnsi="Arial" w:cs="Arial"/>
          <w:bCs/>
          <w:sz w:val="24"/>
          <w:szCs w:val="24"/>
          <w:lang w:val="pl-PL"/>
        </w:rPr>
        <w:t>W ubezpieczeniu zastosowano stawkę (w zł):</w:t>
      </w:r>
    </w:p>
    <w:p w14:paraId="3D85B2E8" w14:textId="77777777" w:rsidR="00475A0E" w:rsidRPr="00475A0E" w:rsidRDefault="00475A0E" w:rsidP="00475A0E">
      <w:pPr>
        <w:pStyle w:val="Tekstpodstawowywcity"/>
        <w:tabs>
          <w:tab w:val="left" w:pos="0"/>
          <w:tab w:val="left" w:pos="142"/>
          <w:tab w:val="left" w:pos="284"/>
        </w:tabs>
        <w:spacing w:after="120"/>
        <w:ind w:left="0"/>
        <w:jc w:val="both"/>
        <w:rPr>
          <w:rFonts w:ascii="Arial" w:eastAsia="Times New Roman" w:hAnsi="Arial" w:cs="Arial"/>
          <w:bCs/>
          <w:sz w:val="24"/>
          <w:szCs w:val="24"/>
          <w:lang w:val="pl-PL"/>
        </w:rPr>
      </w:pPr>
      <w:r w:rsidRPr="00475A0E">
        <w:rPr>
          <w:rFonts w:ascii="Arial" w:eastAsia="Times New Roman" w:hAnsi="Arial" w:cs="Arial"/>
          <w:bCs/>
          <w:sz w:val="24"/>
          <w:szCs w:val="24"/>
          <w:lang w:val="pl-PL"/>
        </w:rPr>
        <w:t xml:space="preserve">dla pojazdów ………………… - ……….. </w:t>
      </w:r>
    </w:p>
    <w:p w14:paraId="4D2D5336" w14:textId="77777777" w:rsidR="00475A0E" w:rsidRPr="00475A0E" w:rsidRDefault="00475A0E" w:rsidP="00475A0E">
      <w:pPr>
        <w:pStyle w:val="Tekstpodstawowywcity"/>
        <w:tabs>
          <w:tab w:val="left" w:pos="0"/>
          <w:tab w:val="left" w:pos="142"/>
          <w:tab w:val="left" w:pos="284"/>
        </w:tabs>
        <w:spacing w:after="120"/>
        <w:ind w:left="0"/>
        <w:jc w:val="both"/>
        <w:rPr>
          <w:rFonts w:ascii="Arial" w:eastAsia="Times New Roman" w:hAnsi="Arial" w:cs="Arial"/>
          <w:bCs/>
          <w:sz w:val="24"/>
          <w:szCs w:val="24"/>
          <w:lang w:val="pl-PL"/>
        </w:rPr>
      </w:pPr>
      <w:r w:rsidRPr="00475A0E">
        <w:rPr>
          <w:rFonts w:ascii="Arial" w:eastAsia="Times New Roman" w:hAnsi="Arial" w:cs="Arial"/>
          <w:bCs/>
          <w:sz w:val="24"/>
          <w:szCs w:val="24"/>
          <w:lang w:val="pl-PL"/>
        </w:rPr>
        <w:t xml:space="preserve">b) Ubezpieczenie Auto Casco </w:t>
      </w:r>
    </w:p>
    <w:p w14:paraId="5EDE0BCB" w14:textId="77777777" w:rsidR="00475A0E" w:rsidRPr="00475A0E" w:rsidRDefault="00475A0E" w:rsidP="00475A0E">
      <w:pPr>
        <w:pStyle w:val="Tekstpodstawowywcity"/>
        <w:tabs>
          <w:tab w:val="left" w:pos="0"/>
          <w:tab w:val="left" w:pos="142"/>
          <w:tab w:val="left" w:pos="284"/>
        </w:tabs>
        <w:spacing w:after="120"/>
        <w:ind w:left="0"/>
        <w:jc w:val="both"/>
        <w:rPr>
          <w:rFonts w:ascii="Arial" w:eastAsia="Times New Roman" w:hAnsi="Arial" w:cs="Arial"/>
          <w:bCs/>
          <w:sz w:val="24"/>
          <w:szCs w:val="24"/>
          <w:lang w:val="pl-PL"/>
        </w:rPr>
      </w:pPr>
      <w:r w:rsidRPr="00475A0E">
        <w:rPr>
          <w:rFonts w:ascii="Arial" w:eastAsia="Times New Roman" w:hAnsi="Arial" w:cs="Arial"/>
          <w:bCs/>
          <w:sz w:val="24"/>
          <w:szCs w:val="24"/>
          <w:lang w:val="pl-PL"/>
        </w:rPr>
        <w:t>W ubezpieczeniu zastosowano stawkę (w %):</w:t>
      </w:r>
    </w:p>
    <w:p w14:paraId="07774809" w14:textId="77777777" w:rsidR="00475A0E" w:rsidRPr="00475A0E" w:rsidRDefault="00475A0E" w:rsidP="00475A0E">
      <w:pPr>
        <w:pStyle w:val="Tekstpodstawowywcity"/>
        <w:tabs>
          <w:tab w:val="left" w:pos="0"/>
          <w:tab w:val="left" w:pos="142"/>
          <w:tab w:val="left" w:pos="284"/>
        </w:tabs>
        <w:spacing w:after="120"/>
        <w:ind w:left="0"/>
        <w:jc w:val="both"/>
        <w:rPr>
          <w:rFonts w:ascii="Arial" w:eastAsia="Times New Roman" w:hAnsi="Arial" w:cs="Arial"/>
          <w:bCs/>
          <w:sz w:val="24"/>
          <w:szCs w:val="24"/>
          <w:lang w:val="pl-PL"/>
        </w:rPr>
      </w:pPr>
      <w:r w:rsidRPr="00475A0E">
        <w:rPr>
          <w:rFonts w:ascii="Arial" w:eastAsia="Times New Roman" w:hAnsi="Arial" w:cs="Arial"/>
          <w:bCs/>
          <w:sz w:val="24"/>
          <w:szCs w:val="24"/>
          <w:lang w:val="pl-PL"/>
        </w:rPr>
        <w:t>dla pojazdów …………………-  ………………</w:t>
      </w:r>
    </w:p>
    <w:p w14:paraId="469045E7" w14:textId="77777777" w:rsidR="00475A0E" w:rsidRDefault="00475A0E" w:rsidP="00475A0E">
      <w:pPr>
        <w:pStyle w:val="Tekstpodstawowywcity"/>
        <w:tabs>
          <w:tab w:val="left" w:pos="0"/>
          <w:tab w:val="left" w:pos="142"/>
          <w:tab w:val="left" w:pos="284"/>
        </w:tabs>
        <w:spacing w:after="120"/>
        <w:ind w:left="0"/>
        <w:jc w:val="both"/>
        <w:rPr>
          <w:rFonts w:ascii="Arial" w:eastAsia="Times New Roman" w:hAnsi="Arial" w:cs="Arial"/>
          <w:bCs/>
          <w:sz w:val="24"/>
          <w:szCs w:val="24"/>
          <w:lang w:val="pl-PL"/>
        </w:rPr>
      </w:pPr>
      <w:r w:rsidRPr="00475A0E">
        <w:rPr>
          <w:rFonts w:ascii="Arial" w:eastAsia="Times New Roman" w:hAnsi="Arial" w:cs="Arial"/>
          <w:bCs/>
          <w:sz w:val="24"/>
          <w:szCs w:val="24"/>
          <w:lang w:val="pl-PL"/>
        </w:rPr>
        <w:t>c) Ubezpieczenie NNW kierowcy i pasażerów</w:t>
      </w:r>
    </w:p>
    <w:p w14:paraId="2AAD2B9F" w14:textId="15D5CFC4" w:rsidR="00475A0E" w:rsidRPr="00475A0E" w:rsidRDefault="00475A0E" w:rsidP="00475A0E">
      <w:pPr>
        <w:pStyle w:val="Tekstpodstawowywcity"/>
        <w:tabs>
          <w:tab w:val="left" w:pos="0"/>
          <w:tab w:val="left" w:pos="142"/>
          <w:tab w:val="left" w:pos="284"/>
        </w:tabs>
        <w:spacing w:after="120"/>
        <w:ind w:left="0"/>
        <w:jc w:val="both"/>
        <w:rPr>
          <w:rFonts w:ascii="Arial" w:eastAsia="Times New Roman" w:hAnsi="Arial" w:cs="Arial"/>
          <w:bCs/>
          <w:sz w:val="24"/>
          <w:szCs w:val="24"/>
          <w:lang w:val="pl-PL"/>
        </w:rPr>
      </w:pPr>
      <w:r w:rsidRPr="00475A0E">
        <w:rPr>
          <w:rFonts w:ascii="Arial" w:eastAsia="Times New Roman" w:hAnsi="Arial" w:cs="Arial"/>
          <w:bCs/>
          <w:sz w:val="24"/>
          <w:szCs w:val="24"/>
          <w:lang w:val="pl-PL"/>
        </w:rPr>
        <w:t>W ubezpieczeniu zastosowano stawkę (w zł):</w:t>
      </w:r>
    </w:p>
    <w:p w14:paraId="506F2BDB" w14:textId="77777777" w:rsidR="00475A0E" w:rsidRPr="00475A0E" w:rsidRDefault="00475A0E" w:rsidP="00475A0E">
      <w:pPr>
        <w:pStyle w:val="Tekstpodstawowywcity"/>
        <w:tabs>
          <w:tab w:val="left" w:pos="0"/>
          <w:tab w:val="left" w:pos="142"/>
          <w:tab w:val="left" w:pos="284"/>
        </w:tabs>
        <w:spacing w:after="120"/>
        <w:ind w:left="0"/>
        <w:jc w:val="both"/>
        <w:rPr>
          <w:rFonts w:ascii="Arial" w:eastAsia="Times New Roman" w:hAnsi="Arial" w:cs="Arial"/>
          <w:bCs/>
          <w:sz w:val="24"/>
          <w:szCs w:val="24"/>
          <w:lang w:val="pl-PL"/>
        </w:rPr>
      </w:pPr>
      <w:r w:rsidRPr="00475A0E">
        <w:rPr>
          <w:rFonts w:ascii="Arial" w:eastAsia="Times New Roman" w:hAnsi="Arial" w:cs="Arial"/>
          <w:bCs/>
          <w:sz w:val="24"/>
          <w:szCs w:val="24"/>
          <w:lang w:val="pl-PL"/>
        </w:rPr>
        <w:t xml:space="preserve">dla pojazdów ………………… - ……….. </w:t>
      </w:r>
    </w:p>
    <w:p w14:paraId="53F25A22" w14:textId="77777777" w:rsidR="00475A0E" w:rsidRPr="00475A0E" w:rsidRDefault="00475A0E" w:rsidP="00475A0E">
      <w:pPr>
        <w:pStyle w:val="Tekstpodstawowywcity"/>
        <w:tabs>
          <w:tab w:val="left" w:pos="0"/>
          <w:tab w:val="left" w:pos="142"/>
          <w:tab w:val="left" w:pos="284"/>
        </w:tabs>
        <w:spacing w:after="120"/>
        <w:ind w:left="0"/>
        <w:jc w:val="both"/>
        <w:rPr>
          <w:rFonts w:ascii="Arial" w:eastAsia="Times New Roman" w:hAnsi="Arial" w:cs="Arial"/>
          <w:bCs/>
          <w:sz w:val="24"/>
          <w:szCs w:val="24"/>
          <w:lang w:val="pl-PL"/>
        </w:rPr>
      </w:pPr>
      <w:r w:rsidRPr="00475A0E">
        <w:rPr>
          <w:rFonts w:ascii="Arial" w:eastAsia="Times New Roman" w:hAnsi="Arial" w:cs="Arial"/>
          <w:bCs/>
          <w:sz w:val="24"/>
          <w:szCs w:val="24"/>
          <w:lang w:val="pl-PL"/>
        </w:rPr>
        <w:t>d)</w:t>
      </w:r>
      <w:r w:rsidRPr="00475A0E">
        <w:rPr>
          <w:rFonts w:ascii="Arial" w:eastAsia="Times New Roman" w:hAnsi="Arial" w:cs="Arial"/>
          <w:bCs/>
          <w:sz w:val="24"/>
          <w:szCs w:val="24"/>
          <w:lang w:val="pl-PL"/>
        </w:rPr>
        <w:tab/>
        <w:t>Ubezpieczenie Assistance</w:t>
      </w:r>
    </w:p>
    <w:p w14:paraId="1378A192" w14:textId="77777777" w:rsidR="00475A0E" w:rsidRPr="00475A0E" w:rsidRDefault="00475A0E" w:rsidP="00475A0E">
      <w:pPr>
        <w:pStyle w:val="Tekstpodstawowywcity"/>
        <w:tabs>
          <w:tab w:val="left" w:pos="0"/>
          <w:tab w:val="left" w:pos="142"/>
          <w:tab w:val="left" w:pos="284"/>
        </w:tabs>
        <w:spacing w:after="120"/>
        <w:ind w:left="0"/>
        <w:jc w:val="both"/>
        <w:rPr>
          <w:rFonts w:ascii="Arial" w:eastAsia="Times New Roman" w:hAnsi="Arial" w:cs="Arial"/>
          <w:bCs/>
          <w:sz w:val="24"/>
          <w:szCs w:val="24"/>
          <w:lang w:val="pl-PL"/>
        </w:rPr>
      </w:pPr>
      <w:r w:rsidRPr="00475A0E">
        <w:rPr>
          <w:rFonts w:ascii="Arial" w:eastAsia="Times New Roman" w:hAnsi="Arial" w:cs="Arial"/>
          <w:bCs/>
          <w:sz w:val="24"/>
          <w:szCs w:val="24"/>
          <w:lang w:val="pl-PL"/>
        </w:rPr>
        <w:t>W ubezpieczeniu zastosowano stawkę (w zł):</w:t>
      </w:r>
    </w:p>
    <w:p w14:paraId="38C8B9EF" w14:textId="77777777" w:rsidR="00475A0E" w:rsidRDefault="00475A0E" w:rsidP="00475A0E">
      <w:pPr>
        <w:pStyle w:val="Tekstpodstawowywcity"/>
        <w:tabs>
          <w:tab w:val="left" w:pos="0"/>
          <w:tab w:val="left" w:pos="142"/>
          <w:tab w:val="left" w:pos="284"/>
        </w:tabs>
        <w:spacing w:after="120"/>
        <w:ind w:left="0"/>
        <w:jc w:val="both"/>
        <w:rPr>
          <w:rFonts w:ascii="Arial" w:hAnsi="Arial" w:cs="Arial"/>
          <w:sz w:val="24"/>
          <w:szCs w:val="24"/>
        </w:rPr>
      </w:pPr>
      <w:r w:rsidRPr="00475A0E">
        <w:rPr>
          <w:rFonts w:ascii="Arial" w:eastAsia="Times New Roman" w:hAnsi="Arial" w:cs="Arial"/>
          <w:bCs/>
          <w:sz w:val="24"/>
          <w:szCs w:val="24"/>
          <w:lang w:val="pl-PL"/>
        </w:rPr>
        <w:t xml:space="preserve">dla pojazdów ………………… - ……….. </w:t>
      </w:r>
      <w:r>
        <w:rPr>
          <w:rFonts w:ascii="Arial" w:hAnsi="Arial" w:cs="Arial"/>
          <w:sz w:val="24"/>
          <w:szCs w:val="24"/>
        </w:rPr>
        <w:t>.</w:t>
      </w:r>
    </w:p>
    <w:p w14:paraId="450A8B1A" w14:textId="77777777" w:rsidR="00475A0E" w:rsidRDefault="00CD4B54" w:rsidP="00475A0E">
      <w:pPr>
        <w:pStyle w:val="Tekstpodstawowywcity"/>
        <w:numPr>
          <w:ilvl w:val="0"/>
          <w:numId w:val="6"/>
        </w:numPr>
        <w:tabs>
          <w:tab w:val="left" w:pos="0"/>
          <w:tab w:val="left" w:pos="142"/>
          <w:tab w:val="left" w:pos="28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2802C6">
        <w:rPr>
          <w:rFonts w:ascii="Arial" w:hAnsi="Arial" w:cs="Arial"/>
          <w:sz w:val="24"/>
          <w:szCs w:val="24"/>
        </w:rPr>
        <w:t>Zamawiający nie przewiduje ograniczenia zakresu zamówienia.</w:t>
      </w:r>
    </w:p>
    <w:p w14:paraId="7DB7258C" w14:textId="6A7FD490" w:rsidR="00CD4B54" w:rsidRPr="00475A0E" w:rsidRDefault="00CD4B54" w:rsidP="00475A0E">
      <w:pPr>
        <w:pStyle w:val="Tekstpodstawowywcity"/>
        <w:numPr>
          <w:ilvl w:val="0"/>
          <w:numId w:val="6"/>
        </w:numPr>
        <w:tabs>
          <w:tab w:val="left" w:pos="0"/>
          <w:tab w:val="left" w:pos="142"/>
          <w:tab w:val="left" w:pos="28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475A0E">
        <w:rPr>
          <w:rFonts w:ascii="Arial" w:hAnsi="Arial" w:cs="Arial"/>
          <w:sz w:val="24"/>
          <w:szCs w:val="24"/>
        </w:rPr>
        <w:t xml:space="preserve">Składki płacone będą </w:t>
      </w:r>
      <w:r w:rsidRPr="00475A0E">
        <w:rPr>
          <w:rFonts w:ascii="Arial" w:hAnsi="Arial" w:cs="Arial"/>
          <w:sz w:val="24"/>
          <w:szCs w:val="24"/>
          <w:lang w:val="pl-PL"/>
        </w:rPr>
        <w:t xml:space="preserve">jednorazowo </w:t>
      </w:r>
      <w:r w:rsidRPr="00475A0E">
        <w:rPr>
          <w:rFonts w:ascii="Arial" w:hAnsi="Arial" w:cs="Arial"/>
          <w:sz w:val="24"/>
          <w:szCs w:val="24"/>
        </w:rPr>
        <w:t>z terminem płatności przypadającym na  21 dzień od daty rozpoczęcia udzielania przez Ubezpieczyciela ochrony ubezpieczeniowej.</w:t>
      </w:r>
    </w:p>
    <w:p w14:paraId="76285AFA" w14:textId="1296FD34" w:rsidR="00CD4B54" w:rsidRPr="002802C6" w:rsidRDefault="00CD4B54" w:rsidP="002802C6">
      <w:pPr>
        <w:pStyle w:val="Akapitzlist"/>
        <w:numPr>
          <w:ilvl w:val="0"/>
          <w:numId w:val="7"/>
        </w:numPr>
        <w:tabs>
          <w:tab w:val="left" w:pos="0"/>
          <w:tab w:val="left" w:pos="142"/>
          <w:tab w:val="left" w:pos="284"/>
        </w:tabs>
        <w:spacing w:after="120"/>
        <w:ind w:left="0" w:firstLine="0"/>
        <w:contextualSpacing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Każdorazowo przy rozliczaniu składek i aktualizacji umów, obowiązywać będą ogólne warunki ubezpieczenia (zwane dalej OUW) obowiązujące w dniu zawarcia umowy, z włączeniami zawartymi w umowie ubezpieczenia.</w:t>
      </w:r>
    </w:p>
    <w:p w14:paraId="0537110D" w14:textId="5BFA2590" w:rsidR="00CD4B54" w:rsidRPr="002802C6" w:rsidRDefault="00CD4B54" w:rsidP="002802C6">
      <w:pPr>
        <w:pStyle w:val="Akapitzlist"/>
        <w:numPr>
          <w:ilvl w:val="0"/>
          <w:numId w:val="7"/>
        </w:numPr>
        <w:tabs>
          <w:tab w:val="left" w:pos="0"/>
          <w:tab w:val="left" w:pos="142"/>
          <w:tab w:val="left" w:pos="284"/>
          <w:tab w:val="left" w:pos="426"/>
        </w:tabs>
        <w:spacing w:after="120"/>
        <w:ind w:left="0" w:firstLine="0"/>
        <w:contextualSpacing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W czasie trwania umowy Ubezpieczyciel nie może podnosić wysokości składek wynikających z aktualizacji stawek oraz zmieniać warunków ubezpieczenia.</w:t>
      </w:r>
    </w:p>
    <w:p w14:paraId="2C95C650" w14:textId="77777777" w:rsidR="00CD4B54" w:rsidRPr="002802C6" w:rsidRDefault="00CD4B54" w:rsidP="002802C6">
      <w:pPr>
        <w:pStyle w:val="Akapitzlist"/>
        <w:numPr>
          <w:ilvl w:val="0"/>
          <w:numId w:val="7"/>
        </w:numPr>
        <w:tabs>
          <w:tab w:val="left" w:pos="0"/>
          <w:tab w:val="left" w:pos="142"/>
          <w:tab w:val="left" w:pos="284"/>
          <w:tab w:val="left" w:pos="426"/>
        </w:tabs>
        <w:spacing w:after="120"/>
        <w:ind w:left="0" w:firstLine="0"/>
        <w:contextualSpacing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Wykonawca bez pisemnej zgody i akceptacji Zamawiającego, pod rygorem nieważności nie będzie mógł przenieść wierzytelności wynikających z niniejszej umowy na osoby trzecie</w:t>
      </w:r>
    </w:p>
    <w:p w14:paraId="08E5B372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sym w:font="Times New Roman" w:char="00A7"/>
      </w:r>
      <w:r w:rsidRPr="002802C6">
        <w:rPr>
          <w:rFonts w:ascii="Arial" w:hAnsi="Arial" w:cs="Arial"/>
          <w:b/>
          <w:bCs/>
        </w:rPr>
        <w:t>3</w:t>
      </w:r>
    </w:p>
    <w:p w14:paraId="6F21E1B8" w14:textId="457C7873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ZAKRES</w:t>
      </w:r>
    </w:p>
    <w:p w14:paraId="01DD50B9" w14:textId="77777777" w:rsidR="00CD4B54" w:rsidRPr="002802C6" w:rsidRDefault="00CD4B54" w:rsidP="002802C6">
      <w:pPr>
        <w:keepNext/>
        <w:spacing w:before="240" w:after="120"/>
        <w:contextualSpacing/>
        <w:jc w:val="both"/>
        <w:rPr>
          <w:rFonts w:ascii="Arial" w:hAnsi="Arial" w:cs="Arial"/>
        </w:rPr>
      </w:pPr>
    </w:p>
    <w:p w14:paraId="226E8CDF" w14:textId="68AA6ABF" w:rsidR="00CD4B54" w:rsidRPr="002802C6" w:rsidRDefault="00CD4B54" w:rsidP="002802C6">
      <w:pPr>
        <w:numPr>
          <w:ilvl w:val="0"/>
          <w:numId w:val="8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Zakres, przedmiot umów ubezpieczenia (polis ubezpieczeniowych) zawartych na podstawie niniejszej Umowy Generalnej określony jest szczegółowo w Specyfikacji Warunków Zamówienia (dalej SWZ) wraz z załącznikami. Do poszczególnych rodzajów ubezpieczeń mają zastosowanie postanowienia SWZ, niniejszej Umowy Generalnej oraz OWU, w tym treść złożonej oferty.</w:t>
      </w:r>
    </w:p>
    <w:p w14:paraId="061EFB51" w14:textId="77777777" w:rsidR="00CD4B54" w:rsidRPr="002802C6" w:rsidRDefault="00CD4B54" w:rsidP="002802C6">
      <w:pPr>
        <w:numPr>
          <w:ilvl w:val="0"/>
          <w:numId w:val="8"/>
        </w:numPr>
        <w:tabs>
          <w:tab w:val="left" w:pos="284"/>
        </w:tabs>
        <w:spacing w:after="120"/>
        <w:ind w:left="0" w:firstLine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lastRenderedPageBreak/>
        <w:t>Wszelkie warunki określone w SWZ i niniejszej Umowie Generalnej mają pierwszeństwo przed postanowieniami zawartymi w OWU. Ustala się, że w razie rozbieżności pomiędzy warunkami ubezpieczenia wynikającymi z ww. postanowień – strony przyjmą do stosowania takie rozwiązanie, które jest i będzie korzystniejsze dla ubezpieczonego.</w:t>
      </w:r>
    </w:p>
    <w:p w14:paraId="6D9C14A9" w14:textId="77777777" w:rsidR="00CD4B54" w:rsidRPr="002802C6" w:rsidRDefault="00CD4B54" w:rsidP="002802C6">
      <w:pPr>
        <w:keepNext/>
        <w:spacing w:before="240" w:after="120"/>
        <w:contextualSpacing/>
        <w:jc w:val="right"/>
        <w:rPr>
          <w:rFonts w:ascii="Arial" w:hAnsi="Arial" w:cs="Arial"/>
        </w:rPr>
      </w:pPr>
    </w:p>
    <w:p w14:paraId="17D1871E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sym w:font="Times New Roman" w:char="00A7"/>
      </w:r>
      <w:r w:rsidRPr="002802C6">
        <w:rPr>
          <w:rFonts w:ascii="Arial" w:hAnsi="Arial" w:cs="Arial"/>
          <w:b/>
          <w:bCs/>
        </w:rPr>
        <w:t>4</w:t>
      </w:r>
    </w:p>
    <w:p w14:paraId="5C3936C7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ZMIANY UMOWY</w:t>
      </w:r>
    </w:p>
    <w:p w14:paraId="19F768EE" w14:textId="77777777" w:rsidR="00CD4B54" w:rsidRPr="002802C6" w:rsidRDefault="00CD4B54" w:rsidP="002802C6">
      <w:pPr>
        <w:keepNext/>
        <w:spacing w:before="240" w:after="120"/>
        <w:contextualSpacing/>
        <w:jc w:val="both"/>
        <w:rPr>
          <w:rFonts w:ascii="Arial" w:hAnsi="Arial" w:cs="Arial"/>
        </w:rPr>
      </w:pPr>
    </w:p>
    <w:p w14:paraId="438136DF" w14:textId="77777777" w:rsidR="00CD4B54" w:rsidRPr="002802C6" w:rsidRDefault="00CD4B54" w:rsidP="002802C6">
      <w:pPr>
        <w:tabs>
          <w:tab w:val="left" w:pos="284"/>
        </w:tabs>
        <w:spacing w:after="12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1.Strony zastrzegają sobie możliwość zmian warunków niniejszej Umowy Generalnej oraz umów ubezpieczenia w trakcie ich trwania. Dopuszczane zmiany dotyczą:</w:t>
      </w:r>
    </w:p>
    <w:p w14:paraId="4F22DCA2" w14:textId="77777777" w:rsidR="00CD4B54" w:rsidRPr="002802C6" w:rsidRDefault="00CD4B54" w:rsidP="002802C6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 xml:space="preserve">1)aktualizacji przedmiotu ubezpieczenia oraz sum ubezpieczenia. W przypadku aktualizacji przedmiotu i sum ubezpieczenia Wykonawca wystawi aneksy potwierdzające wprowadzone zmiany z naliczeniem dodatkowej składki lub informacją o jej ewentualnym zwrocie. Wysokość dodatkowej składki lub wysokość jej zwrotu zostanie naliczona przy użyciu stawki zastosowanej w ofercie w systemie pro rata temporis. </w:t>
      </w:r>
    </w:p>
    <w:p w14:paraId="0777019B" w14:textId="77777777" w:rsidR="00CD4B54" w:rsidRPr="002802C6" w:rsidRDefault="00CD4B54" w:rsidP="002802C6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 xml:space="preserve">2)terminu realizacji zamówienia, w tym wcześniejszego rozwiązania umowy na skutek okoliczności, których Zamawiający nie mógł przewidzieć udzielając zamówienia lub przedłużenia umowy do czasu zawarcia w postępowaniu o udzielenie zamówienia nowej umowy maksymalnie o 3 miesiące. W przypadku zmiany terminu realizacji zamówienia, Wykonawca wystawi aneksy potwierdzające wprowadzone zmiany z naliczeniem dodatkowej składki lub informacją o jej ewentualnym zwrocie. Wysokość dodatkowej składki lub wysokość jej zwrotu zostanie naliczona przy użyciu stawki zastosowanej w ofercie w systemie pro rata temporis. </w:t>
      </w:r>
    </w:p>
    <w:p w14:paraId="7B85471C" w14:textId="77777777" w:rsidR="00CD4B54" w:rsidRPr="002802C6" w:rsidRDefault="00CD4B54" w:rsidP="002802C6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 xml:space="preserve">3)zakresu działalności Zamawiającego, </w:t>
      </w:r>
    </w:p>
    <w:p w14:paraId="4305F907" w14:textId="77777777" w:rsidR="00CD4B54" w:rsidRPr="002802C6" w:rsidRDefault="00CD4B54" w:rsidP="002802C6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4)realizacji dodatkowych i niezbędnych usług od dotychczasowego wykonawcy po spełnieniu łącznie przesłanek określonych w art. 455 ust. 1 pkt 3) ustawy;</w:t>
      </w:r>
    </w:p>
    <w:p w14:paraId="572F651F" w14:textId="5723BA0C" w:rsidR="00CD4B54" w:rsidRPr="002802C6" w:rsidRDefault="00CD4B54" w:rsidP="002802C6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5) zmiany wykonawc</w:t>
      </w:r>
      <w:r w:rsidR="002802C6">
        <w:rPr>
          <w:rFonts w:ascii="Arial" w:eastAsia="Calibri" w:hAnsi="Arial" w:cs="Arial"/>
        </w:rPr>
        <w:t>y</w:t>
      </w:r>
      <w:r w:rsidRPr="002802C6">
        <w:rPr>
          <w:rFonts w:ascii="Arial" w:eastAsia="Calibri" w:hAnsi="Arial" w:cs="Arial"/>
        </w:rPr>
        <w:t>, któremu Zamawiający udzielił zamówienia i zastąpienia go nowym wykonawcą po spełnieniu jednej z przesłanek określonych w art. 455 ust.1 pkt 2)ustawy;</w:t>
      </w:r>
    </w:p>
    <w:p w14:paraId="585A6C9B" w14:textId="1BB838AD" w:rsidR="00CD4B54" w:rsidRPr="002802C6" w:rsidRDefault="0022408B" w:rsidP="002802C6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</w:t>
      </w:r>
      <w:r w:rsidR="00CD4B54" w:rsidRPr="002802C6">
        <w:rPr>
          <w:rFonts w:ascii="Arial" w:eastAsia="Calibri" w:hAnsi="Arial" w:cs="Arial"/>
        </w:rPr>
        <w:t>) zmian, których łączna wartość jest mniejsza niż kwoty określone w przepisach wydanych na podstawie art. 3 ust. 1 ustawy i jest mniejsza od 10% wartości zamówienia określonej pierwotnie w umowie</w:t>
      </w:r>
    </w:p>
    <w:p w14:paraId="20054EE0" w14:textId="434A3DE4" w:rsidR="00CD4B54" w:rsidRPr="002802C6" w:rsidRDefault="0022408B" w:rsidP="002802C6">
      <w:pPr>
        <w:shd w:val="clear" w:color="auto" w:fill="FFFFFF"/>
        <w:tabs>
          <w:tab w:val="left" w:pos="0"/>
          <w:tab w:val="left" w:pos="993"/>
        </w:tabs>
        <w:jc w:val="both"/>
        <w:outlineLv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7</w:t>
      </w:r>
      <w:r w:rsidR="00CD4B54" w:rsidRPr="002802C6">
        <w:rPr>
          <w:rFonts w:ascii="Arial" w:eastAsia="Calibri" w:hAnsi="Arial" w:cs="Arial"/>
        </w:rPr>
        <w:t>) jednoznacznych postanowień umownych, pod warunkiem iż nie wpłyną one na ogólny charakter umowy oraz warunki ustalone w postępowaniu publicznym, a wprowadzona zmiana nie naruszy równowagi ekonomicznej umowy oraz nie zmieni zakresu świadczeń i zobowiązań.</w:t>
      </w:r>
    </w:p>
    <w:p w14:paraId="06AFB5AE" w14:textId="1BE99905" w:rsidR="00CD4B54" w:rsidRPr="002802C6" w:rsidRDefault="0022408B" w:rsidP="002802C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</w:t>
      </w:r>
      <w:r w:rsidR="00CD4B54" w:rsidRPr="002802C6">
        <w:rPr>
          <w:rFonts w:ascii="Arial" w:hAnsi="Arial" w:cs="Arial"/>
          <w:color w:val="000000"/>
        </w:rPr>
        <w:t>) dopuszczalna jest zmiana przedmiotu ochrony ubezpieczeniowej polegająca na objęciu ochroną dodatkowego ryzyka ubezpieczeniowego, jeśli konieczność objęcia tego ryzyka ochroną ubezpieczeniową ujawniła się po terminie składania ofert w postępowaniu o udzielenie zamówienia publicznego</w:t>
      </w:r>
    </w:p>
    <w:p w14:paraId="1DD98092" w14:textId="1CE1D9DE" w:rsidR="00CD4B54" w:rsidRPr="002802C6" w:rsidRDefault="0022408B" w:rsidP="002802C6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9</w:t>
      </w:r>
      <w:r w:rsidR="00CD4B54" w:rsidRPr="002802C6">
        <w:rPr>
          <w:rFonts w:ascii="Arial" w:eastAsia="Calibri" w:hAnsi="Arial" w:cs="Arial"/>
        </w:rPr>
        <w:t>)nastąpi zmiana wysokości wynagrodzenia należnego Wykonawcy w przypadku zmiany:</w:t>
      </w:r>
    </w:p>
    <w:p w14:paraId="3C2628E5" w14:textId="77777777" w:rsidR="00CD4B54" w:rsidRPr="002802C6" w:rsidRDefault="00CD4B54" w:rsidP="002802C6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a) stawki podatku od towarów i usług;</w:t>
      </w:r>
    </w:p>
    <w:p w14:paraId="1EFBBA73" w14:textId="77777777" w:rsidR="00CD4B54" w:rsidRPr="002802C6" w:rsidRDefault="00CD4B54" w:rsidP="002802C6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b)wysokości minimalnego wynagrodzenia za pracę albo wysokości minimalnej stawki godzinowej, ustalonych na podstawie przepisów ustawy z dnia 10 października 2002 r. o minimalnym wynagrodzeniu za pracę;</w:t>
      </w:r>
    </w:p>
    <w:p w14:paraId="3A2C9EC7" w14:textId="77777777" w:rsidR="00CD4B54" w:rsidRPr="002802C6" w:rsidRDefault="00CD4B54" w:rsidP="002802C6">
      <w:pPr>
        <w:shd w:val="clear" w:color="auto" w:fill="FFFFFF"/>
        <w:tabs>
          <w:tab w:val="left" w:pos="-142"/>
          <w:tab w:val="left" w:pos="0"/>
          <w:tab w:val="left" w:pos="142"/>
        </w:tabs>
        <w:jc w:val="both"/>
        <w:outlineLvl w:val="0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lastRenderedPageBreak/>
        <w:t>c)zasad podlegania ubezpieczeniom społecznym lub ubezpieczeniu zdrowotnemu lub wysokości stawki składki na ubezpieczenia społeczne lub zdrowotne;</w:t>
      </w:r>
    </w:p>
    <w:p w14:paraId="5CD3F954" w14:textId="77777777" w:rsidR="00CD4B54" w:rsidRPr="002802C6" w:rsidRDefault="00CD4B54" w:rsidP="002802C6">
      <w:p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d) zasad gromadzenia i wysokości wpłat do pracowniczych planów kapitałowych, o których mowa w ustawie z dnia 4 października 2018 r. o pracowniczych planach kapitałowych jeżeli zmiany te będą miały wpływ na koszty wykonania zamówienia przez wykonawcę.</w:t>
      </w:r>
    </w:p>
    <w:p w14:paraId="4B10FED4" w14:textId="2E076E30" w:rsidR="00CD4B54" w:rsidRPr="002802C6" w:rsidRDefault="00CD4B54" w:rsidP="002802C6">
      <w:pPr>
        <w:shd w:val="clear" w:color="auto" w:fill="FFFFFF"/>
        <w:tabs>
          <w:tab w:val="left" w:pos="0"/>
          <w:tab w:val="left" w:pos="142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Zmiana z pkt </w:t>
      </w:r>
      <w:r w:rsidR="0022408B">
        <w:rPr>
          <w:rFonts w:ascii="Arial" w:hAnsi="Arial" w:cs="Arial"/>
        </w:rPr>
        <w:t>9</w:t>
      </w:r>
      <w:r w:rsidRPr="002802C6">
        <w:rPr>
          <w:rFonts w:ascii="Arial" w:hAnsi="Arial" w:cs="Arial"/>
        </w:rPr>
        <w:t xml:space="preserve">) może być dokonana na wniosek Wykonawcy, który w sposób należyty wykaże okoliczności mające wpływ na koszty wykonania zamówienia. </w:t>
      </w:r>
    </w:p>
    <w:p w14:paraId="2A6BBCCD" w14:textId="1DC7AA10" w:rsidR="00CD4B54" w:rsidRPr="002802C6" w:rsidRDefault="0022408B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2</w:t>
      </w:r>
      <w:r w:rsidR="00CD4B54" w:rsidRPr="002802C6">
        <w:rPr>
          <w:rFonts w:ascii="Arial" w:eastAsia="Calibri" w:hAnsi="Arial" w:cs="Arial"/>
        </w:rPr>
        <w:t>. W przypadku dokonania zmian umowy, która obejmuje część zamówienia publicznego powierzoną do wykonania podwykonawcy polegającej na zmianie w zakresie świadczenia wykonawcy z czym może wiązać się odpowiadająca jej zmiana:</w:t>
      </w:r>
    </w:p>
    <w:p w14:paraId="0236DDCB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a) wynagrodzenia wykonawcy lub sposobu rozliczenia tego wynagrodzenia;</w:t>
      </w:r>
    </w:p>
    <w:p w14:paraId="0DE755A5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b) terminu wykonania umowy lub jej części, lub czasowego zawieszenia wykonania umowy lub jej części;</w:t>
      </w:r>
    </w:p>
    <w:p w14:paraId="7ECD4473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c) sposobu wykonania umowy</w:t>
      </w:r>
    </w:p>
    <w:p w14:paraId="23C7F8C0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>- o ile wzrost wynagrodzenia wykonawcy spowodowany każdą kolejną zmianą nie przekroczy 50% wartości pierwotnej umowy.</w:t>
      </w:r>
    </w:p>
    <w:p w14:paraId="499E92B9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2802C6">
        <w:rPr>
          <w:rFonts w:ascii="Arial" w:eastAsia="Calibri" w:hAnsi="Arial" w:cs="Arial"/>
        </w:rPr>
        <w:t xml:space="preserve">Wykonawca i podwykonawca uzgadniają odpowiednią zmianę łączącej ich umowy </w:t>
      </w:r>
      <w:r w:rsidRPr="002802C6">
        <w:rPr>
          <w:rFonts w:ascii="Arial" w:eastAsia="Calibri" w:hAnsi="Arial" w:cs="Arial"/>
        </w:rPr>
        <w:br/>
        <w:t xml:space="preserve">o podwykonawstwo w sposób zapewniający, że warunki wykonania tej umowy przez podwykonawcę nie będą mniej korzystne dla podwykonawcy niż warunki wykonania umowy </w:t>
      </w:r>
      <w:r w:rsidRPr="002802C6">
        <w:rPr>
          <w:rFonts w:ascii="Arial" w:eastAsia="Calibri" w:hAnsi="Arial" w:cs="Arial"/>
        </w:rPr>
        <w:br/>
        <w:t xml:space="preserve">w sprawie zamówienia publicznego. </w:t>
      </w:r>
    </w:p>
    <w:p w14:paraId="636FAD27" w14:textId="116D5C37" w:rsidR="00CD4B54" w:rsidRPr="002802C6" w:rsidRDefault="0022408B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3</w:t>
      </w:r>
      <w:r w:rsidR="00CD4B54" w:rsidRPr="002802C6">
        <w:rPr>
          <w:rFonts w:ascii="Arial" w:hAnsi="Arial" w:cs="Arial"/>
        </w:rPr>
        <w:t xml:space="preserve">. Przepis ust </w:t>
      </w:r>
      <w:r>
        <w:rPr>
          <w:rFonts w:ascii="Arial" w:hAnsi="Arial" w:cs="Arial"/>
        </w:rPr>
        <w:t>2</w:t>
      </w:r>
      <w:r w:rsidR="00CD4B54" w:rsidRPr="002802C6">
        <w:rPr>
          <w:rFonts w:ascii="Arial" w:hAnsi="Arial" w:cs="Arial"/>
        </w:rPr>
        <w:t>. stosuje się do umowy o podwykonawstwo zawartej między podwykonawcą, a dalszym podwykonawcą</w:t>
      </w:r>
    </w:p>
    <w:p w14:paraId="4E52AB3A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color w:val="FF0000"/>
        </w:rPr>
      </w:pPr>
    </w:p>
    <w:p w14:paraId="547FA5CA" w14:textId="05DE8083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§5</w:t>
      </w:r>
    </w:p>
    <w:p w14:paraId="4008086E" w14:textId="5161576A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PODWYKONAWSTWO (o ile dotyczy)</w:t>
      </w:r>
    </w:p>
    <w:p w14:paraId="0F3839D5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B0F59FF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1. Wykonawca oświadcza, że zgodnie z deklaracją złożoną w ofercie, cały zakres niniejszej umowy wykona siłami własnymi lub część prac objętych niniejszą umową zleci do realizacji Podwykonawcom.</w:t>
      </w:r>
    </w:p>
    <w:p w14:paraId="16FC7FA1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2. W przypadku powierzenia wykonania części przedmiotu umowy podmiotom trzecim Wykonawca ponosi odpowiedzialność za ich należyte wykonanie zgodnie z warunkami niniejszej umowy, normami i obowiązującymi przepisami.</w:t>
      </w:r>
    </w:p>
    <w:p w14:paraId="6FB8FDDB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3. Wykonawca przedłoży Zamawiającemu potwierdzoną za zgodność z oryginałem kopię umowy o podwykonawstwo.</w:t>
      </w:r>
    </w:p>
    <w:p w14:paraId="26EFA782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4. Wykonawca oświadcza, że w celu realizacji umowy zapewni odpowiednie zasoby techniczne oraz personel posiadający zdolności, doświadczenie, wiedzę oraz wymagane uprawnienia w zakresie niezbędnym do wykonania przedmiotu umowy, zgodnie ze złożoną ofertą.</w:t>
      </w:r>
    </w:p>
    <w:p w14:paraId="52F9DDE6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5. Zmiana zakresu podwykonawstwa lub powierzenie wykonania zamówienia podwykonawcy lub zmiana Podwykonawcy w zakresie wykonania przedmiotu Umowy nie stanowi zmiany Umowy, ale wymaga zgody Zamawiającego.</w:t>
      </w:r>
    </w:p>
    <w:p w14:paraId="56C298D2" w14:textId="77777777" w:rsidR="00CD4B54" w:rsidRPr="002802C6" w:rsidRDefault="00CD4B54" w:rsidP="002802C6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6. Zamawiający wymaga, aby przed przystąpieniem do wykonania zamówienia Wykonawca, o ile są już znane, podał  nazwy albo imiona i nazwiska oraz dane kontaktowe Podwykonawców i osób do kontaktu z nimi, zaangażowanych w takie usługi. </w:t>
      </w:r>
    </w:p>
    <w:p w14:paraId="73AA7121" w14:textId="108B238D" w:rsidR="00FC5F1D" w:rsidRDefault="00FC5F1D" w:rsidP="00FC5F1D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 </w:t>
      </w:r>
      <w:r w:rsidR="00CD4B54" w:rsidRPr="002802C6">
        <w:rPr>
          <w:rFonts w:ascii="Arial" w:hAnsi="Arial" w:cs="Arial"/>
        </w:rPr>
        <w:t xml:space="preserve">Wykonawca zawiadamia Zamawiającego o wszelkich zmianach danych, o których mowa w zdaniu pierwszym, w trakcie realizacji zamówienia, a także przekazuje </w:t>
      </w:r>
      <w:r w:rsidR="00CD4B54" w:rsidRPr="002802C6">
        <w:rPr>
          <w:rFonts w:ascii="Arial" w:hAnsi="Arial" w:cs="Arial"/>
        </w:rPr>
        <w:lastRenderedPageBreak/>
        <w:t>informacje na temat nowych Podwykonawców, którym w późniejszym okresie zamierza powierzyć realizację usług.</w:t>
      </w:r>
    </w:p>
    <w:p w14:paraId="5251FD6B" w14:textId="77777777" w:rsidR="00FC5F1D" w:rsidRDefault="00FC5F1D" w:rsidP="00FC5F1D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C748A1E" w14:textId="77777777" w:rsidR="00FC5F1D" w:rsidRDefault="00FC5F1D" w:rsidP="00FC5F1D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7CF1A06" w14:textId="77777777" w:rsidR="00FC5F1D" w:rsidRDefault="00FC5F1D" w:rsidP="00FC5F1D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D416A69" w14:textId="77777777" w:rsidR="00CD4B54" w:rsidRPr="002802C6" w:rsidRDefault="00CD4B54" w:rsidP="002802C6">
      <w:pPr>
        <w:pStyle w:val="Tekstpodstawowywcity"/>
        <w:ind w:left="709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  <w:lang w:val="pl-PL"/>
        </w:rPr>
      </w:pPr>
      <w:r w:rsidRPr="002802C6">
        <w:rPr>
          <w:rFonts w:ascii="Arial" w:hAnsi="Arial" w:cs="Arial"/>
          <w:b/>
          <w:bCs/>
          <w:color w:val="000000"/>
          <w:sz w:val="24"/>
          <w:szCs w:val="24"/>
        </w:rPr>
        <w:t>§</w:t>
      </w:r>
      <w:r w:rsidRPr="002802C6">
        <w:rPr>
          <w:rFonts w:ascii="Arial" w:hAnsi="Arial" w:cs="Arial"/>
          <w:b/>
          <w:bCs/>
          <w:color w:val="000000"/>
          <w:sz w:val="24"/>
          <w:szCs w:val="24"/>
          <w:lang w:val="pl-PL"/>
        </w:rPr>
        <w:t>6</w:t>
      </w:r>
    </w:p>
    <w:p w14:paraId="419C0BC5" w14:textId="77777777" w:rsidR="00CD4B54" w:rsidRPr="002802C6" w:rsidRDefault="00CD4B54" w:rsidP="002802C6">
      <w:pPr>
        <w:pStyle w:val="Tekstpodstawowywcity"/>
        <w:ind w:left="709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802C6">
        <w:rPr>
          <w:rFonts w:ascii="Arial" w:hAnsi="Arial" w:cs="Arial"/>
          <w:b/>
          <w:bCs/>
          <w:color w:val="000000"/>
          <w:sz w:val="24"/>
          <w:szCs w:val="24"/>
        </w:rPr>
        <w:t>ZATRUDNIENIE PRACOWNIKÓW PRZEZ WYKONAWCĘ LUB PODWYKONAWCĘ</w:t>
      </w:r>
    </w:p>
    <w:p w14:paraId="1A7C654D" w14:textId="77777777" w:rsidR="00CD4B54" w:rsidRPr="002802C6" w:rsidRDefault="00CD4B54" w:rsidP="002802C6">
      <w:pPr>
        <w:pStyle w:val="Tekstpodstawowywcity"/>
        <w:jc w:val="both"/>
        <w:rPr>
          <w:rFonts w:ascii="Arial" w:hAnsi="Arial" w:cs="Arial"/>
          <w:color w:val="000000"/>
          <w:sz w:val="24"/>
          <w:szCs w:val="24"/>
        </w:rPr>
      </w:pPr>
    </w:p>
    <w:p w14:paraId="62F27EC5" w14:textId="77777777" w:rsidR="00CD4B54" w:rsidRPr="002802C6" w:rsidRDefault="00CD4B54" w:rsidP="002802C6">
      <w:pPr>
        <w:pStyle w:val="Akapitzlist"/>
        <w:numPr>
          <w:ilvl w:val="3"/>
          <w:numId w:val="9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Zamawiający wymaga zatrudnienia na podstawie umowy o pracę przez wykonawcę lub podwykonawcę osób wykonujących czynności w trakcie realizacji zamówienia polegające na: </w:t>
      </w:r>
    </w:p>
    <w:p w14:paraId="324145D8" w14:textId="1CC80023" w:rsidR="00CD4B54" w:rsidRPr="002802C6" w:rsidRDefault="00CD4B54" w:rsidP="002802C6">
      <w:pPr>
        <w:pStyle w:val="Akapitzlist"/>
        <w:numPr>
          <w:ilvl w:val="0"/>
          <w:numId w:val="10"/>
        </w:num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wystawianiu dokumentów ubezpieczeniowych, </w:t>
      </w:r>
    </w:p>
    <w:p w14:paraId="51CC8472" w14:textId="30D36D5A" w:rsidR="00CD4B54" w:rsidRPr="002802C6" w:rsidRDefault="00CD4B54" w:rsidP="002802C6">
      <w:pPr>
        <w:pStyle w:val="Akapitzlist"/>
        <w:numPr>
          <w:ilvl w:val="0"/>
          <w:numId w:val="10"/>
        </w:num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wystawianiu aneksów oraz dodatków do zawartych umów ubezpieczenia,</w:t>
      </w:r>
    </w:p>
    <w:p w14:paraId="17B6BC74" w14:textId="3D2A609D" w:rsidR="00CD4B54" w:rsidRPr="002802C6" w:rsidRDefault="00CD4B54" w:rsidP="002802C6">
      <w:pPr>
        <w:pStyle w:val="Akapitzlist"/>
        <w:numPr>
          <w:ilvl w:val="0"/>
          <w:numId w:val="10"/>
        </w:num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wystawianiu dokumentów dotyczących płatności składki,</w:t>
      </w:r>
    </w:p>
    <w:p w14:paraId="3147018E" w14:textId="0ADEF401" w:rsidR="00CD4B54" w:rsidRPr="002802C6" w:rsidRDefault="00CD4B54" w:rsidP="002802C6">
      <w:pPr>
        <w:pStyle w:val="Akapitzlist"/>
        <w:numPr>
          <w:ilvl w:val="0"/>
          <w:numId w:val="10"/>
        </w:num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zaksięgowaniu wpływu składki ubezpieczeniowej za okres wynikający z umowy oraz wypłacie odszkodowania za szkodę Zamawiającemu,</w:t>
      </w:r>
    </w:p>
    <w:p w14:paraId="08FFB319" w14:textId="01999A1F" w:rsidR="00CD4B54" w:rsidRPr="002802C6" w:rsidRDefault="00CD4B54" w:rsidP="002802C6">
      <w:pPr>
        <w:pStyle w:val="Akapitzlist"/>
        <w:numPr>
          <w:ilvl w:val="0"/>
          <w:numId w:val="10"/>
        </w:num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prowadzeniu kompleksowej obsługi na rzecz Zamawiającego w zakresie dotyczącym przedmiotu umowy, w tym m.in.: obsługi administracyjnej zawartych umów, ich rozliczania, bieżącego kontaktu z Zamawiającym celem wyjaśniania wszelkich wątpliwości dotyczących realizacji przedmiotu umowy.</w:t>
      </w:r>
    </w:p>
    <w:p w14:paraId="0C138279" w14:textId="77777777" w:rsidR="00CD4B54" w:rsidRPr="002802C6" w:rsidRDefault="00CD4B54" w:rsidP="002802C6">
      <w:pPr>
        <w:pStyle w:val="Akapitzlist"/>
        <w:numPr>
          <w:ilvl w:val="3"/>
          <w:numId w:val="9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Wykonawca zawierając umowę równocześnie oświadcza, że zatrudnia na umowę o pracę pracowników wykonujących czynności wskazane w pkt. 1.</w:t>
      </w:r>
    </w:p>
    <w:p w14:paraId="2CCE8ACF" w14:textId="77777777" w:rsidR="002802C6" w:rsidRPr="002802C6" w:rsidRDefault="002802C6" w:rsidP="002802C6">
      <w:pPr>
        <w:pStyle w:val="Akapitzlist"/>
        <w:numPr>
          <w:ilvl w:val="3"/>
          <w:numId w:val="9"/>
        </w:num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pkt. 1 czynności. Zamawiający uprawniony jest w szczególności do: </w:t>
      </w:r>
    </w:p>
    <w:p w14:paraId="0AAFFB59" w14:textId="77777777" w:rsidR="002802C6" w:rsidRPr="002802C6" w:rsidRDefault="002802C6" w:rsidP="002802C6">
      <w:p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a) żądania oświadczeń/dokumentów w zakresie potwierdzenia spełniania ww. wymogów i dokonywania ich oceny, </w:t>
      </w:r>
    </w:p>
    <w:p w14:paraId="1C4A3823" w14:textId="77777777" w:rsidR="002802C6" w:rsidRPr="002802C6" w:rsidRDefault="002802C6" w:rsidP="002802C6">
      <w:p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b) żądania wyjaśnień w przypadku wątpliwości w zakresie potwierdzenia spełniania ww. wymogów, </w:t>
      </w:r>
    </w:p>
    <w:p w14:paraId="66585008" w14:textId="77777777" w:rsidR="002802C6" w:rsidRPr="002802C6" w:rsidRDefault="002802C6" w:rsidP="002802C6">
      <w:p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c) przeprowadzania kontroli na miejscu wykonywania świadczenia. </w:t>
      </w:r>
    </w:p>
    <w:p w14:paraId="10EEF08E" w14:textId="0B47793E" w:rsidR="00CD4B54" w:rsidRPr="002802C6" w:rsidRDefault="002802C6" w:rsidP="002802C6">
      <w:pPr>
        <w:pStyle w:val="Akapitzlist"/>
        <w:numPr>
          <w:ilvl w:val="3"/>
          <w:numId w:val="9"/>
        </w:num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 W trakcie realizacji zamówienia, na każde wezwanie Zamawiającego, w terminie nie krótszym niż 5 dni, Wykonawca przedłoży Zamawiającemu wskazane powyżej dowody w celu potwierdzenia spełnienia wymogu zatrudnienia na podstawie umowy o pracę przez Wykonawcę lub podwykonawcę osób wykonujących wskazane w pkt. 1 czynności w trakcie realizacji zamówienia: </w:t>
      </w:r>
    </w:p>
    <w:p w14:paraId="63812649" w14:textId="500302F5" w:rsidR="00CD4B54" w:rsidRPr="002802C6" w:rsidRDefault="00CD4B54" w:rsidP="002802C6">
      <w:pPr>
        <w:pStyle w:val="Akapitzlist"/>
        <w:numPr>
          <w:ilvl w:val="3"/>
          <w:numId w:val="9"/>
        </w:num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W przypadku nie przedłożenia oświadczenia do wglądu Zamawiający naliczy każdorazowo Wykonawcy karę umowną wysokości 100 złotych (sto złotych).</w:t>
      </w:r>
    </w:p>
    <w:p w14:paraId="6CA69F8D" w14:textId="77777777" w:rsidR="00CD4B54" w:rsidRPr="002802C6" w:rsidRDefault="00CD4B54" w:rsidP="002802C6">
      <w:pPr>
        <w:numPr>
          <w:ilvl w:val="3"/>
          <w:numId w:val="9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Nieprzedłożenie  przez Wykonawcę dokumentów, o których mowa  w pkt 2 traktowane będzie jako niewypełnienie obowiązku określonego w SWZ i art. 95 ustawy. </w:t>
      </w:r>
    </w:p>
    <w:p w14:paraId="4F43C6AE" w14:textId="77777777" w:rsidR="00CD4B54" w:rsidRPr="002802C6" w:rsidRDefault="00CD4B54" w:rsidP="002802C6">
      <w:pPr>
        <w:pStyle w:val="Tekstpodstawowywcity"/>
        <w:tabs>
          <w:tab w:val="left" w:pos="284"/>
        </w:tabs>
        <w:ind w:left="0"/>
        <w:jc w:val="center"/>
        <w:rPr>
          <w:rFonts w:ascii="Arial" w:hAnsi="Arial" w:cs="Arial"/>
          <w:color w:val="000000"/>
          <w:sz w:val="24"/>
          <w:szCs w:val="24"/>
        </w:rPr>
      </w:pPr>
    </w:p>
    <w:p w14:paraId="7629CEC2" w14:textId="77777777" w:rsidR="00CD4B54" w:rsidRPr="002802C6" w:rsidRDefault="00CD4B54" w:rsidP="002802C6">
      <w:pPr>
        <w:pStyle w:val="Tekstpodstawowywcity"/>
        <w:tabs>
          <w:tab w:val="left" w:pos="284"/>
        </w:tabs>
        <w:ind w:left="0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  <w:lang w:val="pl-PL"/>
        </w:rPr>
      </w:pPr>
      <w:r w:rsidRPr="002802C6">
        <w:rPr>
          <w:rFonts w:ascii="Arial" w:hAnsi="Arial" w:cs="Arial"/>
          <w:b/>
          <w:bCs/>
          <w:color w:val="000000"/>
          <w:sz w:val="24"/>
          <w:szCs w:val="24"/>
        </w:rPr>
        <w:t>§</w:t>
      </w:r>
      <w:r w:rsidRPr="002802C6">
        <w:rPr>
          <w:rFonts w:ascii="Arial" w:hAnsi="Arial" w:cs="Arial"/>
          <w:b/>
          <w:bCs/>
          <w:color w:val="000000"/>
          <w:sz w:val="24"/>
          <w:szCs w:val="24"/>
          <w:lang w:val="pl-PL"/>
        </w:rPr>
        <w:t>7</w:t>
      </w:r>
    </w:p>
    <w:p w14:paraId="3CEDE89B" w14:textId="77777777" w:rsidR="00CD4B54" w:rsidRPr="002802C6" w:rsidRDefault="00CD4B54" w:rsidP="002802C6">
      <w:pPr>
        <w:pStyle w:val="Tekstpodstawowywcity"/>
        <w:tabs>
          <w:tab w:val="left" w:pos="284"/>
        </w:tabs>
        <w:ind w:left="0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802C6">
        <w:rPr>
          <w:rFonts w:ascii="Arial" w:hAnsi="Arial" w:cs="Arial"/>
          <w:b/>
          <w:bCs/>
          <w:color w:val="000000"/>
          <w:sz w:val="24"/>
          <w:szCs w:val="24"/>
        </w:rPr>
        <w:t>WYMAGANIA SZCZEGÓLNE</w:t>
      </w:r>
    </w:p>
    <w:p w14:paraId="0E014D2A" w14:textId="77777777" w:rsidR="00CD4B54" w:rsidRPr="002802C6" w:rsidRDefault="00CD4B54" w:rsidP="002802C6">
      <w:pPr>
        <w:pStyle w:val="Tekstpodstawowywcity"/>
        <w:tabs>
          <w:tab w:val="left" w:pos="284"/>
        </w:tabs>
        <w:jc w:val="both"/>
        <w:rPr>
          <w:rFonts w:ascii="Arial" w:hAnsi="Arial" w:cs="Arial"/>
          <w:color w:val="000000"/>
          <w:sz w:val="24"/>
          <w:szCs w:val="24"/>
        </w:rPr>
      </w:pPr>
    </w:p>
    <w:p w14:paraId="62FA0957" w14:textId="77777777" w:rsidR="00CD4B54" w:rsidRPr="002802C6" w:rsidRDefault="00CD4B54" w:rsidP="002802C6">
      <w:pPr>
        <w:pStyle w:val="Tekstpodstawowywcity"/>
        <w:tabs>
          <w:tab w:val="left" w:pos="284"/>
        </w:tabs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2802C6">
        <w:rPr>
          <w:rFonts w:ascii="Arial" w:hAnsi="Arial" w:cs="Arial"/>
          <w:color w:val="000000"/>
          <w:sz w:val="24"/>
          <w:szCs w:val="24"/>
        </w:rPr>
        <w:t>Zamawiający nie uwzględnia w opisie przedmiotu zamówienia wymagań określonych w art. 100 ust 1 ustawy, ponieważ nie jest to uzasadnione charakterem zamówienia jakim jest usługa ubezpieczenia.</w:t>
      </w:r>
    </w:p>
    <w:p w14:paraId="2D453A94" w14:textId="77777777" w:rsidR="00CD4B54" w:rsidRDefault="00CD4B54" w:rsidP="002802C6">
      <w:pPr>
        <w:pStyle w:val="Tekstpodstawowywcity"/>
        <w:tabs>
          <w:tab w:val="left" w:pos="284"/>
        </w:tabs>
        <w:ind w:left="0"/>
        <w:jc w:val="both"/>
        <w:rPr>
          <w:rFonts w:ascii="Arial" w:hAnsi="Arial" w:cs="Arial"/>
          <w:color w:val="000000"/>
          <w:sz w:val="24"/>
          <w:szCs w:val="24"/>
        </w:rPr>
      </w:pPr>
    </w:p>
    <w:p w14:paraId="224D3FCD" w14:textId="77777777" w:rsidR="00FC5F1D" w:rsidRDefault="00FC5F1D" w:rsidP="002802C6">
      <w:pPr>
        <w:pStyle w:val="Tekstpodstawowywcity"/>
        <w:tabs>
          <w:tab w:val="left" w:pos="284"/>
        </w:tabs>
        <w:ind w:left="0"/>
        <w:jc w:val="both"/>
        <w:rPr>
          <w:rFonts w:ascii="Arial" w:hAnsi="Arial" w:cs="Arial"/>
          <w:color w:val="000000"/>
          <w:sz w:val="24"/>
          <w:szCs w:val="24"/>
        </w:rPr>
      </w:pPr>
    </w:p>
    <w:p w14:paraId="67132322" w14:textId="77777777" w:rsidR="00FC5F1D" w:rsidRDefault="00FC5F1D" w:rsidP="002802C6">
      <w:pPr>
        <w:pStyle w:val="Tekstpodstawowywcity"/>
        <w:tabs>
          <w:tab w:val="left" w:pos="284"/>
        </w:tabs>
        <w:ind w:left="0"/>
        <w:jc w:val="both"/>
        <w:rPr>
          <w:rFonts w:ascii="Arial" w:hAnsi="Arial" w:cs="Arial"/>
          <w:color w:val="000000"/>
          <w:sz w:val="24"/>
          <w:szCs w:val="24"/>
        </w:rPr>
      </w:pPr>
    </w:p>
    <w:p w14:paraId="46F807BF" w14:textId="77777777" w:rsidR="00FC5F1D" w:rsidRDefault="00FC5F1D" w:rsidP="002802C6">
      <w:pPr>
        <w:pStyle w:val="Tekstpodstawowywcity"/>
        <w:tabs>
          <w:tab w:val="left" w:pos="284"/>
        </w:tabs>
        <w:ind w:left="0"/>
        <w:jc w:val="both"/>
        <w:rPr>
          <w:rFonts w:ascii="Arial" w:hAnsi="Arial" w:cs="Arial"/>
          <w:color w:val="000000"/>
          <w:sz w:val="24"/>
          <w:szCs w:val="24"/>
        </w:rPr>
      </w:pPr>
    </w:p>
    <w:p w14:paraId="62D8D17D" w14:textId="77777777" w:rsidR="00475A0E" w:rsidRPr="002802C6" w:rsidRDefault="00475A0E" w:rsidP="002802C6">
      <w:pPr>
        <w:pStyle w:val="Tekstpodstawowywcity"/>
        <w:tabs>
          <w:tab w:val="left" w:pos="284"/>
        </w:tabs>
        <w:ind w:left="0"/>
        <w:jc w:val="both"/>
        <w:rPr>
          <w:rFonts w:ascii="Arial" w:hAnsi="Arial" w:cs="Arial"/>
          <w:color w:val="000000"/>
          <w:sz w:val="24"/>
          <w:szCs w:val="24"/>
        </w:rPr>
      </w:pPr>
    </w:p>
    <w:p w14:paraId="53E50FCA" w14:textId="77777777" w:rsidR="00CD4B54" w:rsidRPr="002802C6" w:rsidRDefault="00CD4B54" w:rsidP="002802C6">
      <w:pPr>
        <w:pStyle w:val="Tekstpodstawowywcity"/>
        <w:tabs>
          <w:tab w:val="left" w:pos="284"/>
        </w:tabs>
        <w:ind w:left="0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  <w:lang w:val="pl-PL"/>
        </w:rPr>
      </w:pPr>
      <w:r w:rsidRPr="002802C6">
        <w:rPr>
          <w:rFonts w:ascii="Arial" w:hAnsi="Arial" w:cs="Arial"/>
          <w:b/>
          <w:bCs/>
          <w:color w:val="000000"/>
          <w:sz w:val="24"/>
          <w:szCs w:val="24"/>
        </w:rPr>
        <w:t>§</w:t>
      </w:r>
      <w:r w:rsidRPr="002802C6">
        <w:rPr>
          <w:rFonts w:ascii="Arial" w:hAnsi="Arial" w:cs="Arial"/>
          <w:b/>
          <w:bCs/>
          <w:color w:val="000000"/>
          <w:sz w:val="24"/>
          <w:szCs w:val="24"/>
          <w:lang w:val="pl-PL"/>
        </w:rPr>
        <w:t>8</w:t>
      </w:r>
    </w:p>
    <w:p w14:paraId="159B91ED" w14:textId="77777777" w:rsidR="00CD4B54" w:rsidRPr="002802C6" w:rsidRDefault="00CD4B54" w:rsidP="002802C6">
      <w:pPr>
        <w:pStyle w:val="Tekstpodstawowywcity"/>
        <w:tabs>
          <w:tab w:val="left" w:pos="284"/>
        </w:tabs>
        <w:ind w:left="0"/>
        <w:contextualSpacing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802C6">
        <w:rPr>
          <w:rFonts w:ascii="Arial" w:hAnsi="Arial" w:cs="Arial"/>
          <w:b/>
          <w:bCs/>
          <w:color w:val="000000"/>
          <w:sz w:val="24"/>
          <w:szCs w:val="24"/>
        </w:rPr>
        <w:t>POUFNOŚĆ INFORMACJI</w:t>
      </w:r>
    </w:p>
    <w:p w14:paraId="0C39E6E6" w14:textId="77777777" w:rsidR="00CD4B54" w:rsidRPr="002802C6" w:rsidRDefault="00CD4B54" w:rsidP="002802C6">
      <w:pPr>
        <w:jc w:val="both"/>
        <w:rPr>
          <w:rFonts w:ascii="Arial" w:hAnsi="Arial" w:cs="Arial"/>
        </w:rPr>
      </w:pPr>
    </w:p>
    <w:p w14:paraId="703D5DE6" w14:textId="138DEF9F" w:rsidR="00CD4B54" w:rsidRDefault="00CD4B54" w:rsidP="0084389D">
      <w:pPr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 xml:space="preserve">1.Strony niniejszej Umowy Generalnej przetwarzają nawzajem dane osobowe w celu spełnienia wymogów kontraktowych, tj. konieczności dysponowania danymi osobowymi na potrzeby wykonania zawartej Umowy Generalnej (lub zawartych w jej ramach umów ubezpieczenia) lub podjęcia działań przed jej zawarciem </w:t>
      </w:r>
      <w:r w:rsidR="0084389D">
        <w:rPr>
          <w:rFonts w:ascii="Arial" w:hAnsi="Arial" w:cs="Arial"/>
        </w:rPr>
        <w:t>zgodnie z zapisami zawartymi w obowiązku informacyjnym</w:t>
      </w:r>
      <w:r w:rsidR="009D14DF">
        <w:rPr>
          <w:rFonts w:ascii="Arial" w:hAnsi="Arial" w:cs="Arial"/>
        </w:rPr>
        <w:t>, która stanowi załącznik nr 1.</w:t>
      </w:r>
    </w:p>
    <w:p w14:paraId="58D3D4D2" w14:textId="392EF9C5" w:rsidR="007A3C44" w:rsidRPr="007A3C44" w:rsidRDefault="0084389D" w:rsidP="007A3C44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7A3C44" w:rsidRPr="007A3C44">
        <w:rPr>
          <w:rFonts w:ascii="Arial" w:hAnsi="Arial" w:cs="Arial"/>
        </w:rPr>
        <w:t>. Wykonawca jest zobowiązany do spełnienia obowiązku informacyjnego zgodnie z art. 13 i 14 Rozporządzenia Parlamentu Europejskiego i Rady (UE) 2016/679 z dnia 27 kwietnia 2016 r., w sprawie ochrony osób fizycznych w związku z przetwarzaniem danych osobowych i w sprawie swobodnego przepływu danych osobowych danych oraz uchylenia dyrektywy 95/46/WE tj. przekazania klauzuli informacyjnej</w:t>
      </w:r>
      <w:r w:rsidR="009D14DF">
        <w:rPr>
          <w:rFonts w:ascii="Arial" w:hAnsi="Arial" w:cs="Arial"/>
        </w:rPr>
        <w:t>, która stanowi załącznik nr 2</w:t>
      </w:r>
      <w:r>
        <w:rPr>
          <w:rFonts w:ascii="Arial" w:hAnsi="Arial" w:cs="Arial"/>
        </w:rPr>
        <w:t xml:space="preserve"> </w:t>
      </w:r>
      <w:r w:rsidR="007A3C44" w:rsidRPr="007A3C44">
        <w:rPr>
          <w:rFonts w:ascii="Arial" w:hAnsi="Arial" w:cs="Arial"/>
        </w:rPr>
        <w:t xml:space="preserve">podwykonawcom z którymi została zawarta umowa na realizację przedmiotu umowy. </w:t>
      </w:r>
    </w:p>
    <w:p w14:paraId="00094EE9" w14:textId="60ADA08F" w:rsidR="007A3C44" w:rsidRPr="007A3C44" w:rsidRDefault="0084389D" w:rsidP="007A3C44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A3C44" w:rsidRPr="007A3C44">
        <w:rPr>
          <w:rFonts w:ascii="Arial" w:hAnsi="Arial" w:cs="Arial"/>
        </w:rPr>
        <w:t>.Każda ze stron będzie administratorem danych osobowych, które zostały udostępnione w ramach wykonywanej umowy.</w:t>
      </w:r>
    </w:p>
    <w:p w14:paraId="21DCA84A" w14:textId="0024E91C" w:rsidR="007A3C44" w:rsidRDefault="007A3C44" w:rsidP="002802C6">
      <w:pPr>
        <w:jc w:val="both"/>
        <w:rPr>
          <w:rFonts w:ascii="Arial" w:hAnsi="Arial" w:cs="Arial"/>
        </w:rPr>
      </w:pPr>
    </w:p>
    <w:p w14:paraId="4C086CA2" w14:textId="77777777" w:rsidR="00FC5F1D" w:rsidRPr="002802C6" w:rsidRDefault="00FC5F1D" w:rsidP="002802C6">
      <w:pPr>
        <w:jc w:val="both"/>
        <w:rPr>
          <w:rFonts w:ascii="Arial" w:hAnsi="Arial" w:cs="Arial"/>
        </w:rPr>
      </w:pPr>
    </w:p>
    <w:p w14:paraId="7D4840C1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sym w:font="Times New Roman" w:char="00A7"/>
      </w:r>
      <w:r w:rsidRPr="002802C6">
        <w:rPr>
          <w:rFonts w:ascii="Arial" w:hAnsi="Arial" w:cs="Arial"/>
          <w:b/>
          <w:bCs/>
        </w:rPr>
        <w:t>9</w:t>
      </w:r>
    </w:p>
    <w:p w14:paraId="57E92439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ZACHOWANIE FORMY PISEMNEJ</w:t>
      </w:r>
    </w:p>
    <w:p w14:paraId="261F7F24" w14:textId="77777777" w:rsidR="00CD4B54" w:rsidRPr="002802C6" w:rsidRDefault="00CD4B54" w:rsidP="002802C6">
      <w:pPr>
        <w:keepNext/>
        <w:spacing w:before="240" w:after="120"/>
        <w:contextualSpacing/>
        <w:jc w:val="both"/>
        <w:rPr>
          <w:rFonts w:ascii="Arial" w:hAnsi="Arial" w:cs="Arial"/>
        </w:rPr>
      </w:pPr>
    </w:p>
    <w:p w14:paraId="215D5927" w14:textId="77777777" w:rsidR="00CD4B54" w:rsidRPr="002802C6" w:rsidRDefault="00CD4B54" w:rsidP="002802C6">
      <w:pPr>
        <w:tabs>
          <w:tab w:val="left" w:pos="284"/>
        </w:tabs>
        <w:jc w:val="both"/>
        <w:rPr>
          <w:rFonts w:ascii="Arial" w:hAnsi="Arial" w:cs="Arial"/>
        </w:rPr>
      </w:pPr>
      <w:r w:rsidRPr="002802C6">
        <w:rPr>
          <w:rFonts w:ascii="Arial" w:hAnsi="Arial" w:cs="Arial"/>
        </w:rPr>
        <w:t>Wszelkie zmiany warunków niniejszej Umowy Generalnej oraz umów ubezpieczenia wymagają formy pisemnej pod rygorem nieważności.</w:t>
      </w:r>
    </w:p>
    <w:p w14:paraId="1531F52D" w14:textId="77777777" w:rsidR="00CD4B54" w:rsidRPr="002802C6" w:rsidRDefault="00CD4B54" w:rsidP="002802C6">
      <w:pPr>
        <w:tabs>
          <w:tab w:val="left" w:pos="284"/>
        </w:tabs>
        <w:jc w:val="center"/>
        <w:rPr>
          <w:rFonts w:ascii="Arial" w:hAnsi="Arial" w:cs="Arial"/>
        </w:rPr>
      </w:pPr>
    </w:p>
    <w:p w14:paraId="3897882E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sym w:font="Times New Roman" w:char="00A7"/>
      </w:r>
      <w:r w:rsidRPr="002802C6">
        <w:rPr>
          <w:rFonts w:ascii="Arial" w:hAnsi="Arial" w:cs="Arial"/>
          <w:b/>
          <w:bCs/>
        </w:rPr>
        <w:t>10</w:t>
      </w:r>
    </w:p>
    <w:p w14:paraId="28501578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ROZSTRZYGANIE SPORÓW</w:t>
      </w:r>
    </w:p>
    <w:p w14:paraId="23545E62" w14:textId="77777777" w:rsidR="00CD4B54" w:rsidRPr="002802C6" w:rsidRDefault="00CD4B54" w:rsidP="002802C6">
      <w:pPr>
        <w:tabs>
          <w:tab w:val="left" w:pos="284"/>
        </w:tabs>
        <w:jc w:val="both"/>
        <w:rPr>
          <w:rFonts w:ascii="Arial" w:hAnsi="Arial" w:cs="Arial"/>
        </w:rPr>
      </w:pPr>
    </w:p>
    <w:p w14:paraId="19CEB7E6" w14:textId="457373BA" w:rsidR="00FC5F1D" w:rsidRPr="00FC5F1D" w:rsidRDefault="00FC5F1D" w:rsidP="00FC5F1D">
      <w:pPr>
        <w:tabs>
          <w:tab w:val="left" w:pos="284"/>
        </w:tabs>
        <w:jc w:val="both"/>
        <w:rPr>
          <w:rFonts w:ascii="Arial" w:hAnsi="Arial" w:cs="Arial"/>
        </w:rPr>
      </w:pPr>
      <w:r w:rsidRPr="00FC5F1D">
        <w:rPr>
          <w:rFonts w:ascii="Arial" w:hAnsi="Arial" w:cs="Arial"/>
        </w:rPr>
        <w:t>1.</w:t>
      </w:r>
      <w:r w:rsidRPr="00FC5F1D">
        <w:rPr>
          <w:rFonts w:ascii="Arial" w:hAnsi="Arial" w:cs="Arial"/>
        </w:rPr>
        <w:tab/>
      </w:r>
      <w:r>
        <w:rPr>
          <w:rFonts w:ascii="Arial" w:hAnsi="Arial" w:cs="Arial"/>
        </w:rPr>
        <w:t>Ubezpieczający</w:t>
      </w:r>
      <w:r w:rsidRPr="00FC5F1D">
        <w:rPr>
          <w:rFonts w:ascii="Arial" w:hAnsi="Arial" w:cs="Arial"/>
        </w:rPr>
        <w:t xml:space="preserve"> oraz </w:t>
      </w:r>
      <w:r>
        <w:rPr>
          <w:rFonts w:ascii="Arial" w:hAnsi="Arial" w:cs="Arial"/>
        </w:rPr>
        <w:t>Ubezpieczyciel</w:t>
      </w:r>
      <w:r w:rsidRPr="00FC5F1D">
        <w:rPr>
          <w:rFonts w:ascii="Arial" w:hAnsi="Arial" w:cs="Arial"/>
        </w:rPr>
        <w:t xml:space="preserve"> podejmą wszelkie wysiłki w celu polubownego rozwiązania jakichkolwiek sporów dotyczących realizacji zamówienia i umowy, które mogą powstać pomiędzy nimi.</w:t>
      </w:r>
    </w:p>
    <w:p w14:paraId="76B59B82" w14:textId="64478D06" w:rsidR="00CD4B54" w:rsidRPr="002802C6" w:rsidRDefault="00FC5F1D" w:rsidP="00FC5F1D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FC5F1D">
        <w:rPr>
          <w:rFonts w:ascii="Arial" w:hAnsi="Arial" w:cs="Arial"/>
        </w:rPr>
        <w:t>.</w:t>
      </w:r>
      <w:r w:rsidRPr="00FC5F1D">
        <w:rPr>
          <w:rFonts w:ascii="Arial" w:hAnsi="Arial" w:cs="Arial"/>
        </w:rPr>
        <w:tab/>
        <w:t>W przypadku nie osiągnięcia polubownego rozwiązania sporu każda ze stron może przedstawić spór do rozstrzygnięcia przez sąd powszechny właściwy miejscowo dla siedziby Zamawiającego.</w:t>
      </w:r>
    </w:p>
    <w:p w14:paraId="301BB620" w14:textId="77777777" w:rsidR="00CD4B54" w:rsidRPr="002802C6" w:rsidRDefault="00CD4B54" w:rsidP="002802C6">
      <w:pPr>
        <w:tabs>
          <w:tab w:val="left" w:pos="284"/>
        </w:tabs>
        <w:jc w:val="both"/>
        <w:rPr>
          <w:rFonts w:ascii="Arial" w:hAnsi="Arial" w:cs="Arial"/>
        </w:rPr>
      </w:pPr>
    </w:p>
    <w:p w14:paraId="3226B2AE" w14:textId="77777777" w:rsidR="00CD4B54" w:rsidRPr="002802C6" w:rsidRDefault="00CD4B54" w:rsidP="002802C6">
      <w:pPr>
        <w:tabs>
          <w:tab w:val="left" w:pos="284"/>
        </w:tabs>
        <w:jc w:val="center"/>
        <w:rPr>
          <w:rFonts w:ascii="Arial" w:hAnsi="Arial" w:cs="Arial"/>
        </w:rPr>
      </w:pPr>
    </w:p>
    <w:p w14:paraId="11A19AE0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sym w:font="Times New Roman" w:char="00A7"/>
      </w:r>
      <w:r w:rsidRPr="002802C6">
        <w:rPr>
          <w:rFonts w:ascii="Arial" w:hAnsi="Arial" w:cs="Arial"/>
          <w:b/>
          <w:bCs/>
        </w:rPr>
        <w:t>11</w:t>
      </w:r>
    </w:p>
    <w:p w14:paraId="7FBF38CC" w14:textId="77777777" w:rsidR="00CD4B54" w:rsidRPr="002802C6" w:rsidRDefault="00CD4B54" w:rsidP="002802C6">
      <w:pPr>
        <w:keepNext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  <w:b/>
          <w:bCs/>
        </w:rPr>
        <w:t>POSTANOWIENIA KOŃCOWE</w:t>
      </w:r>
    </w:p>
    <w:p w14:paraId="65F2D781" w14:textId="77777777" w:rsidR="00CD4B54" w:rsidRPr="002802C6" w:rsidRDefault="00CD4B54" w:rsidP="002802C6">
      <w:pPr>
        <w:keepNext/>
        <w:spacing w:before="240" w:after="120"/>
        <w:contextualSpacing/>
        <w:jc w:val="both"/>
        <w:rPr>
          <w:rFonts w:ascii="Arial" w:hAnsi="Arial" w:cs="Arial"/>
        </w:rPr>
      </w:pPr>
    </w:p>
    <w:p w14:paraId="30425132" w14:textId="5482800D" w:rsidR="00CD4B54" w:rsidRPr="00225A47" w:rsidRDefault="00CD4B54" w:rsidP="002802C6">
      <w:pPr>
        <w:pStyle w:val="Akapitzlist"/>
        <w:numPr>
          <w:ilvl w:val="6"/>
          <w:numId w:val="9"/>
        </w:numPr>
        <w:tabs>
          <w:tab w:val="left" w:pos="90"/>
        </w:tabs>
        <w:contextualSpacing w:val="0"/>
        <w:jc w:val="both"/>
        <w:rPr>
          <w:rFonts w:ascii="Arial" w:hAnsi="Arial" w:cs="Arial"/>
          <w:color w:val="000000"/>
        </w:rPr>
      </w:pPr>
      <w:r w:rsidRPr="002802C6">
        <w:rPr>
          <w:rFonts w:ascii="Arial" w:hAnsi="Arial" w:cs="Arial"/>
          <w:lang w:eastAsia="en-US"/>
        </w:rPr>
        <w:t>W sprawach nieuregulowanych niniejszą Umową Generalną mają zastosowanie odpowiednie przepisy ustawy z dnia 23 kwietnia 1964 r. Kodeks cywilny w tym w szczególności przepisy dotyczące umów ubezpieczenia (</w:t>
      </w:r>
      <w:r w:rsidRPr="002802C6">
        <w:rPr>
          <w:rFonts w:ascii="Arial" w:hAnsi="Arial" w:cs="Arial"/>
        </w:rPr>
        <w:t>tytuł XXVII kodeksu cywilnego)</w:t>
      </w:r>
      <w:r w:rsidRPr="002802C6">
        <w:rPr>
          <w:rFonts w:ascii="Arial" w:hAnsi="Arial" w:cs="Arial"/>
          <w:lang w:eastAsia="en-US"/>
        </w:rPr>
        <w:t xml:space="preserve">, ustawy z dnia 11 września 2015 r. o działalności ubezpieczeniowej i reasekuracyjnej, ustawy z dnia 22 maja 2003 r. o ubezpieczeniach obowiązkowych, Ubezpieczeniowym Funduszu Gwarancyjnym i Polskim Biurze Ubezpieczycieli </w:t>
      </w:r>
      <w:r w:rsidRPr="002802C6">
        <w:rPr>
          <w:rFonts w:ascii="Arial" w:hAnsi="Arial" w:cs="Arial"/>
          <w:lang w:eastAsia="en-US"/>
        </w:rPr>
        <w:lastRenderedPageBreak/>
        <w:t>Komunikacyjnych, ustawy z dnia 15 grudnia 2017 r. o dystrybucji ubezpieczeń oraz ustawy z dnia 11 września 2019 r. Prawo zamówień publicznych, a także dokumentacja postępowania o udzielenie zamówienia publicznego - znak sprawy SWZ Nr 253/2024/Żukowo.</w:t>
      </w:r>
      <w:r w:rsidR="00FC5F1D">
        <w:rPr>
          <w:rFonts w:ascii="Arial" w:hAnsi="Arial" w:cs="Arial"/>
          <w:lang w:eastAsia="en-US"/>
        </w:rPr>
        <w:t xml:space="preserve"> </w:t>
      </w:r>
      <w:r w:rsidR="00FC5F1D" w:rsidRPr="00FC5F1D">
        <w:rPr>
          <w:rFonts w:ascii="Arial" w:hAnsi="Arial" w:cs="Arial"/>
          <w:b/>
          <w:bCs/>
          <w:lang w:eastAsia="en-US"/>
        </w:rPr>
        <w:t>(ZP.271.40.2024)</w:t>
      </w:r>
      <w:r w:rsidR="00FC5F1D">
        <w:rPr>
          <w:rFonts w:ascii="Arial" w:hAnsi="Arial" w:cs="Arial"/>
          <w:lang w:eastAsia="en-US"/>
        </w:rPr>
        <w:t xml:space="preserve"> </w:t>
      </w:r>
    </w:p>
    <w:p w14:paraId="043B9298" w14:textId="5D83F719" w:rsidR="00225A47" w:rsidRPr="00225A47" w:rsidRDefault="00225A47" w:rsidP="00225A47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0" w:name="_Hlk183513833"/>
      <w:r w:rsidRPr="00225A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2. </w:t>
      </w:r>
      <w:r w:rsidRPr="00225A47">
        <w:rPr>
          <w:rFonts w:ascii="Arial" w:hAnsi="Arial" w:cs="Arial"/>
        </w:rPr>
        <w:t>Załącznikami do umowy są:</w:t>
      </w:r>
    </w:p>
    <w:p w14:paraId="7C738990" w14:textId="69710762" w:rsidR="00225A47" w:rsidRPr="00225A47" w:rsidRDefault="00225A47" w:rsidP="00225A47">
      <w:pPr>
        <w:pStyle w:val="Akapitzlist"/>
        <w:autoSpaceDE w:val="0"/>
        <w:autoSpaceDN w:val="0"/>
        <w:adjustRightInd w:val="0"/>
        <w:ind w:left="7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Pr="00225A47">
        <w:rPr>
          <w:rFonts w:ascii="Arial" w:hAnsi="Arial" w:cs="Arial"/>
        </w:rPr>
        <w:t>klauzula informacyjna o przetwarzaniu danych osobowych dla osób które reprezentują administratora w ramach zawieranych umów</w:t>
      </w:r>
    </w:p>
    <w:p w14:paraId="777149ED" w14:textId="1F1F9F16" w:rsidR="00225A47" w:rsidRPr="00225A47" w:rsidRDefault="00225A47" w:rsidP="00225A47">
      <w:pPr>
        <w:pStyle w:val="Akapitzlist"/>
        <w:autoSpaceDE w:val="0"/>
        <w:autoSpaceDN w:val="0"/>
        <w:adjustRightInd w:val="0"/>
        <w:ind w:left="7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225A47">
        <w:rPr>
          <w:rFonts w:ascii="Arial" w:hAnsi="Arial" w:cs="Arial"/>
        </w:rPr>
        <w:t>klauzula informacyjna o przetwarzaniu danych osobowych w ramach zawieranych umów</w:t>
      </w:r>
    </w:p>
    <w:bookmarkEnd w:id="0"/>
    <w:p w14:paraId="11332035" w14:textId="1E2DE7E1" w:rsidR="00225A47" w:rsidRPr="00225A47" w:rsidRDefault="00225A47" w:rsidP="00225A47">
      <w:pPr>
        <w:pStyle w:val="Akapitzlist"/>
        <w:autoSpaceDE w:val="0"/>
        <w:autoSpaceDN w:val="0"/>
        <w:adjustRightInd w:val="0"/>
        <w:ind w:left="726"/>
        <w:jc w:val="both"/>
        <w:rPr>
          <w:rFonts w:ascii="Arial" w:hAnsi="Arial" w:cs="Arial"/>
        </w:rPr>
      </w:pPr>
    </w:p>
    <w:p w14:paraId="64D7C886" w14:textId="77777777" w:rsidR="002802C6" w:rsidRPr="002802C6" w:rsidRDefault="002802C6" w:rsidP="002802C6">
      <w:pPr>
        <w:pStyle w:val="Akapitzlist"/>
        <w:tabs>
          <w:tab w:val="left" w:pos="90"/>
        </w:tabs>
        <w:ind w:left="363"/>
        <w:contextualSpacing w:val="0"/>
        <w:jc w:val="both"/>
        <w:rPr>
          <w:rFonts w:ascii="Arial" w:hAnsi="Arial" w:cs="Arial"/>
          <w:color w:val="000000"/>
        </w:rPr>
      </w:pPr>
    </w:p>
    <w:p w14:paraId="01F40E06" w14:textId="46F435F1" w:rsidR="002802C6" w:rsidRPr="002802C6" w:rsidRDefault="002802C6" w:rsidP="002802C6">
      <w:pPr>
        <w:pStyle w:val="Akapitzlist"/>
        <w:keepNext/>
        <w:spacing w:before="240" w:after="120"/>
        <w:ind w:left="726"/>
        <w:jc w:val="center"/>
        <w:rPr>
          <w:rFonts w:ascii="Arial" w:hAnsi="Arial" w:cs="Arial"/>
          <w:b/>
          <w:bCs/>
        </w:rPr>
      </w:pPr>
      <w:r w:rsidRPr="002802C6">
        <w:rPr>
          <w:rFonts w:ascii="Arial" w:hAnsi="Arial" w:cs="Arial"/>
        </w:rPr>
        <w:sym w:font="Times New Roman" w:char="00A7"/>
      </w:r>
      <w:r w:rsidRPr="002802C6">
        <w:rPr>
          <w:rFonts w:ascii="Arial" w:hAnsi="Arial" w:cs="Arial"/>
          <w:b/>
          <w:bCs/>
        </w:rPr>
        <w:t>12</w:t>
      </w:r>
    </w:p>
    <w:p w14:paraId="6EA3A80B" w14:textId="09EE1097" w:rsidR="002802C6" w:rsidRPr="002802C6" w:rsidRDefault="00FC5F1D" w:rsidP="002802C6">
      <w:pPr>
        <w:pStyle w:val="Akapitzlist"/>
        <w:keepNext/>
        <w:spacing w:before="240" w:after="120"/>
        <w:ind w:left="72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INFORMACJE O UMOWIE</w:t>
      </w:r>
    </w:p>
    <w:p w14:paraId="793EAB20" w14:textId="61271838" w:rsidR="002802C6" w:rsidRPr="002802C6" w:rsidRDefault="002802C6" w:rsidP="002802C6">
      <w:pPr>
        <w:keepNext/>
        <w:spacing w:before="240" w:after="120"/>
        <w:rPr>
          <w:rFonts w:ascii="Arial" w:hAnsi="Arial" w:cs="Arial"/>
        </w:rPr>
      </w:pPr>
      <w:r w:rsidRPr="002802C6">
        <w:rPr>
          <w:rFonts w:ascii="Arial" w:hAnsi="Arial" w:cs="Arial"/>
        </w:rPr>
        <w:t>1. Umowę sporządzono w trzech jednobrzmiących egzemplarzach:</w:t>
      </w:r>
    </w:p>
    <w:p w14:paraId="277D02D3" w14:textId="22AEA019" w:rsidR="002802C6" w:rsidRPr="002802C6" w:rsidRDefault="002802C6" w:rsidP="002802C6">
      <w:pPr>
        <w:keepNext/>
        <w:spacing w:before="240" w:after="120"/>
        <w:rPr>
          <w:rFonts w:ascii="Arial" w:hAnsi="Arial" w:cs="Arial"/>
        </w:rPr>
      </w:pPr>
      <w:r w:rsidRPr="002802C6">
        <w:rPr>
          <w:rFonts w:ascii="Arial" w:hAnsi="Arial" w:cs="Arial"/>
        </w:rPr>
        <w:t>1) 2 egzemplarze- Ubezpieczający</w:t>
      </w:r>
    </w:p>
    <w:p w14:paraId="3F17AC45" w14:textId="57913C45" w:rsidR="00CD4B54" w:rsidRPr="002802C6" w:rsidRDefault="002802C6" w:rsidP="002802C6">
      <w:pPr>
        <w:keepNext/>
        <w:spacing w:before="240" w:after="120"/>
        <w:rPr>
          <w:rFonts w:ascii="Arial" w:hAnsi="Arial" w:cs="Arial"/>
        </w:rPr>
      </w:pPr>
      <w:r w:rsidRPr="002802C6">
        <w:rPr>
          <w:rFonts w:ascii="Arial" w:hAnsi="Arial" w:cs="Arial"/>
        </w:rPr>
        <w:t>2) 1 egzemplarz- Ubezpieczyciel</w:t>
      </w: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3049"/>
        <w:gridCol w:w="2972"/>
        <w:gridCol w:w="3049"/>
      </w:tblGrid>
      <w:tr w:rsidR="00CD4B54" w:rsidRPr="002802C6" w14:paraId="1019DA7A" w14:textId="77777777" w:rsidTr="00CF0EBA">
        <w:tc>
          <w:tcPr>
            <w:tcW w:w="3070" w:type="dxa"/>
            <w:hideMark/>
          </w:tcPr>
          <w:p w14:paraId="0A38A079" w14:textId="77777777" w:rsidR="00CD4B54" w:rsidRPr="002802C6" w:rsidRDefault="00CD4B54" w:rsidP="002802C6">
            <w:pPr>
              <w:keepNext/>
              <w:spacing w:before="600"/>
              <w:jc w:val="both"/>
              <w:rPr>
                <w:rFonts w:ascii="Arial" w:hAnsi="Arial" w:cs="Arial"/>
              </w:rPr>
            </w:pPr>
            <w:r w:rsidRPr="002802C6">
              <w:rPr>
                <w:rFonts w:ascii="Arial" w:hAnsi="Arial" w:cs="Arial"/>
              </w:rPr>
              <w:t>……………………….</w:t>
            </w:r>
          </w:p>
        </w:tc>
        <w:tc>
          <w:tcPr>
            <w:tcW w:w="3071" w:type="dxa"/>
          </w:tcPr>
          <w:p w14:paraId="3970E76C" w14:textId="77777777" w:rsidR="00CD4B54" w:rsidRPr="002802C6" w:rsidRDefault="00CD4B54" w:rsidP="002802C6">
            <w:pPr>
              <w:keepNext/>
              <w:spacing w:before="600"/>
              <w:jc w:val="both"/>
              <w:rPr>
                <w:rFonts w:ascii="Arial" w:hAnsi="Arial" w:cs="Arial"/>
              </w:rPr>
            </w:pPr>
          </w:p>
        </w:tc>
        <w:tc>
          <w:tcPr>
            <w:tcW w:w="3071" w:type="dxa"/>
            <w:hideMark/>
          </w:tcPr>
          <w:p w14:paraId="3B6AED2E" w14:textId="77777777" w:rsidR="00CD4B54" w:rsidRPr="002802C6" w:rsidRDefault="00CD4B54" w:rsidP="002802C6">
            <w:pPr>
              <w:keepNext/>
              <w:spacing w:before="600"/>
              <w:jc w:val="both"/>
              <w:rPr>
                <w:rFonts w:ascii="Arial" w:hAnsi="Arial" w:cs="Arial"/>
              </w:rPr>
            </w:pPr>
            <w:r w:rsidRPr="002802C6">
              <w:rPr>
                <w:rFonts w:ascii="Arial" w:hAnsi="Arial" w:cs="Arial"/>
              </w:rPr>
              <w:t>……………………….</w:t>
            </w:r>
          </w:p>
        </w:tc>
      </w:tr>
      <w:tr w:rsidR="00CD4B54" w:rsidRPr="002802C6" w14:paraId="1DC7D347" w14:textId="77777777" w:rsidTr="00CF0EBA">
        <w:tc>
          <w:tcPr>
            <w:tcW w:w="3070" w:type="dxa"/>
            <w:hideMark/>
          </w:tcPr>
          <w:p w14:paraId="4ADF28DA" w14:textId="77777777" w:rsidR="00CD4B54" w:rsidRPr="002802C6" w:rsidRDefault="00CD4B54" w:rsidP="002802C6">
            <w:pPr>
              <w:jc w:val="both"/>
              <w:rPr>
                <w:rFonts w:ascii="Arial" w:hAnsi="Arial" w:cs="Arial"/>
              </w:rPr>
            </w:pPr>
            <w:r w:rsidRPr="002802C6">
              <w:rPr>
                <w:rFonts w:ascii="Arial" w:hAnsi="Arial" w:cs="Arial"/>
              </w:rPr>
              <w:t>Ubezpieczyciel</w:t>
            </w:r>
          </w:p>
        </w:tc>
        <w:tc>
          <w:tcPr>
            <w:tcW w:w="3071" w:type="dxa"/>
          </w:tcPr>
          <w:p w14:paraId="6E2F0550" w14:textId="77777777" w:rsidR="00CD4B54" w:rsidRPr="002802C6" w:rsidRDefault="00CD4B54" w:rsidP="002802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1" w:type="dxa"/>
            <w:hideMark/>
          </w:tcPr>
          <w:p w14:paraId="1CEBD144" w14:textId="77777777" w:rsidR="00CD4B54" w:rsidRPr="002802C6" w:rsidRDefault="00CD4B54" w:rsidP="002802C6">
            <w:pPr>
              <w:jc w:val="both"/>
              <w:rPr>
                <w:rFonts w:ascii="Arial" w:hAnsi="Arial" w:cs="Arial"/>
              </w:rPr>
            </w:pPr>
            <w:r w:rsidRPr="002802C6">
              <w:rPr>
                <w:rFonts w:ascii="Arial" w:hAnsi="Arial" w:cs="Arial"/>
              </w:rPr>
              <w:t>Ubezpieczający</w:t>
            </w:r>
          </w:p>
        </w:tc>
      </w:tr>
    </w:tbl>
    <w:p w14:paraId="1FBA1EC7" w14:textId="77777777" w:rsidR="001C2D9B" w:rsidRDefault="001C2D9B" w:rsidP="00FC5F1D">
      <w:pPr>
        <w:jc w:val="both"/>
        <w:rPr>
          <w:rFonts w:ascii="Arial" w:hAnsi="Arial" w:cs="Arial"/>
        </w:rPr>
      </w:pPr>
    </w:p>
    <w:p w14:paraId="581A2065" w14:textId="77777777" w:rsidR="00225A47" w:rsidRDefault="00225A47" w:rsidP="00FC5F1D">
      <w:pPr>
        <w:jc w:val="both"/>
        <w:rPr>
          <w:rFonts w:ascii="Arial" w:hAnsi="Arial" w:cs="Arial"/>
        </w:rPr>
      </w:pPr>
    </w:p>
    <w:p w14:paraId="753DD7E4" w14:textId="77777777" w:rsidR="00225A47" w:rsidRDefault="00225A47" w:rsidP="00FC5F1D">
      <w:pPr>
        <w:jc w:val="both"/>
        <w:rPr>
          <w:rFonts w:ascii="Arial" w:hAnsi="Arial" w:cs="Arial"/>
        </w:rPr>
      </w:pPr>
    </w:p>
    <w:p w14:paraId="16A557A5" w14:textId="77777777" w:rsidR="00225A47" w:rsidRDefault="00225A47" w:rsidP="00FC5F1D">
      <w:pPr>
        <w:jc w:val="both"/>
        <w:rPr>
          <w:rFonts w:ascii="Arial" w:hAnsi="Arial" w:cs="Arial"/>
        </w:rPr>
      </w:pPr>
    </w:p>
    <w:p w14:paraId="4751A9A8" w14:textId="77777777" w:rsidR="00225A47" w:rsidRDefault="00225A47" w:rsidP="00FC5F1D">
      <w:pPr>
        <w:jc w:val="both"/>
        <w:rPr>
          <w:rFonts w:ascii="Arial" w:hAnsi="Arial" w:cs="Arial"/>
        </w:rPr>
      </w:pPr>
    </w:p>
    <w:p w14:paraId="7C2CC289" w14:textId="77777777" w:rsidR="00225A47" w:rsidRDefault="00225A47" w:rsidP="00FC5F1D">
      <w:pPr>
        <w:jc w:val="both"/>
        <w:rPr>
          <w:rFonts w:ascii="Arial" w:hAnsi="Arial" w:cs="Arial"/>
        </w:rPr>
      </w:pPr>
    </w:p>
    <w:p w14:paraId="36F3F436" w14:textId="77777777" w:rsidR="00225A47" w:rsidRDefault="00225A47" w:rsidP="00FC5F1D">
      <w:pPr>
        <w:jc w:val="both"/>
        <w:rPr>
          <w:rFonts w:ascii="Arial" w:hAnsi="Arial" w:cs="Arial"/>
        </w:rPr>
      </w:pPr>
    </w:p>
    <w:p w14:paraId="574BBC69" w14:textId="77777777" w:rsidR="00225A47" w:rsidRDefault="00225A47" w:rsidP="00FC5F1D">
      <w:pPr>
        <w:jc w:val="both"/>
        <w:rPr>
          <w:rFonts w:ascii="Arial" w:hAnsi="Arial" w:cs="Arial"/>
        </w:rPr>
      </w:pPr>
    </w:p>
    <w:p w14:paraId="6E620AC6" w14:textId="77777777" w:rsidR="00225A47" w:rsidRDefault="00225A47" w:rsidP="00FC5F1D">
      <w:pPr>
        <w:jc w:val="both"/>
        <w:rPr>
          <w:rFonts w:ascii="Arial" w:hAnsi="Arial" w:cs="Arial"/>
        </w:rPr>
      </w:pPr>
    </w:p>
    <w:p w14:paraId="4D011384" w14:textId="77777777" w:rsidR="00225A47" w:rsidRDefault="00225A47" w:rsidP="00FC5F1D">
      <w:pPr>
        <w:jc w:val="both"/>
        <w:rPr>
          <w:rFonts w:ascii="Arial" w:hAnsi="Arial" w:cs="Arial"/>
        </w:rPr>
      </w:pPr>
    </w:p>
    <w:p w14:paraId="3BC7C58C" w14:textId="77777777" w:rsidR="00225A47" w:rsidRDefault="00225A47" w:rsidP="00FC5F1D">
      <w:pPr>
        <w:jc w:val="both"/>
        <w:rPr>
          <w:rFonts w:ascii="Arial" w:hAnsi="Arial" w:cs="Arial"/>
        </w:rPr>
      </w:pPr>
    </w:p>
    <w:p w14:paraId="63C12F5C" w14:textId="77777777" w:rsidR="00225A47" w:rsidRDefault="00225A47" w:rsidP="00FC5F1D">
      <w:pPr>
        <w:jc w:val="both"/>
        <w:rPr>
          <w:rFonts w:ascii="Arial" w:hAnsi="Arial" w:cs="Arial"/>
        </w:rPr>
      </w:pPr>
    </w:p>
    <w:p w14:paraId="6F8449E6" w14:textId="77777777" w:rsidR="00225A47" w:rsidRDefault="00225A47" w:rsidP="00FC5F1D">
      <w:pPr>
        <w:jc w:val="both"/>
        <w:rPr>
          <w:rFonts w:ascii="Arial" w:hAnsi="Arial" w:cs="Arial"/>
        </w:rPr>
      </w:pPr>
    </w:p>
    <w:p w14:paraId="36FCAE6A" w14:textId="77777777" w:rsidR="00225A47" w:rsidRDefault="00225A47" w:rsidP="00FC5F1D">
      <w:pPr>
        <w:jc w:val="both"/>
        <w:rPr>
          <w:rFonts w:ascii="Arial" w:hAnsi="Arial" w:cs="Arial"/>
        </w:rPr>
      </w:pPr>
    </w:p>
    <w:p w14:paraId="4161881E" w14:textId="77777777" w:rsidR="00225A47" w:rsidRDefault="00225A47" w:rsidP="00FC5F1D">
      <w:pPr>
        <w:jc w:val="both"/>
        <w:rPr>
          <w:rFonts w:ascii="Arial" w:hAnsi="Arial" w:cs="Arial"/>
        </w:rPr>
      </w:pPr>
    </w:p>
    <w:p w14:paraId="548FECAA" w14:textId="77777777" w:rsidR="00225A47" w:rsidRDefault="00225A47" w:rsidP="00FC5F1D">
      <w:pPr>
        <w:jc w:val="both"/>
        <w:rPr>
          <w:rFonts w:ascii="Arial" w:hAnsi="Arial" w:cs="Arial"/>
        </w:rPr>
      </w:pPr>
    </w:p>
    <w:p w14:paraId="6483FC65" w14:textId="77777777" w:rsidR="00225A47" w:rsidRDefault="00225A47" w:rsidP="00FC5F1D">
      <w:pPr>
        <w:jc w:val="both"/>
        <w:rPr>
          <w:rFonts w:ascii="Arial" w:hAnsi="Arial" w:cs="Arial"/>
        </w:rPr>
      </w:pPr>
    </w:p>
    <w:p w14:paraId="012C03DC" w14:textId="77777777" w:rsidR="00225A47" w:rsidRDefault="00225A47" w:rsidP="00FC5F1D">
      <w:pPr>
        <w:jc w:val="both"/>
        <w:rPr>
          <w:rFonts w:ascii="Arial" w:hAnsi="Arial" w:cs="Arial"/>
        </w:rPr>
      </w:pPr>
    </w:p>
    <w:p w14:paraId="6989ECD6" w14:textId="77777777" w:rsidR="00225A47" w:rsidRDefault="00225A47" w:rsidP="00FC5F1D">
      <w:pPr>
        <w:jc w:val="both"/>
        <w:rPr>
          <w:rFonts w:ascii="Arial" w:hAnsi="Arial" w:cs="Arial"/>
        </w:rPr>
      </w:pPr>
    </w:p>
    <w:p w14:paraId="6E171012" w14:textId="77777777" w:rsidR="00225A47" w:rsidRDefault="00225A47" w:rsidP="00FC5F1D">
      <w:pPr>
        <w:jc w:val="both"/>
        <w:rPr>
          <w:rFonts w:ascii="Arial" w:hAnsi="Arial" w:cs="Arial"/>
        </w:rPr>
      </w:pPr>
    </w:p>
    <w:p w14:paraId="280FA8FC" w14:textId="77777777" w:rsidR="00225A47" w:rsidRDefault="00225A47" w:rsidP="00FC5F1D">
      <w:pPr>
        <w:jc w:val="both"/>
        <w:rPr>
          <w:rFonts w:ascii="Arial" w:hAnsi="Arial" w:cs="Arial"/>
        </w:rPr>
      </w:pPr>
    </w:p>
    <w:p w14:paraId="56CCEA6D" w14:textId="77777777" w:rsidR="00225A47" w:rsidRDefault="00225A47" w:rsidP="00FC5F1D">
      <w:pPr>
        <w:jc w:val="both"/>
        <w:rPr>
          <w:rFonts w:ascii="Arial" w:hAnsi="Arial" w:cs="Arial"/>
        </w:rPr>
      </w:pPr>
    </w:p>
    <w:p w14:paraId="51571057" w14:textId="77777777" w:rsidR="00225A47" w:rsidRDefault="00225A47" w:rsidP="00FC5F1D">
      <w:pPr>
        <w:jc w:val="both"/>
        <w:rPr>
          <w:rFonts w:ascii="Arial" w:hAnsi="Arial" w:cs="Arial"/>
        </w:rPr>
      </w:pPr>
    </w:p>
    <w:p w14:paraId="5E9F76E1" w14:textId="77777777" w:rsidR="00225A47" w:rsidRDefault="00225A47" w:rsidP="00FC5F1D">
      <w:pPr>
        <w:jc w:val="both"/>
        <w:rPr>
          <w:rFonts w:ascii="Arial" w:hAnsi="Arial" w:cs="Arial"/>
        </w:rPr>
      </w:pPr>
    </w:p>
    <w:p w14:paraId="75947F09" w14:textId="77777777" w:rsidR="00225A47" w:rsidRDefault="00225A47" w:rsidP="00FC5F1D">
      <w:pPr>
        <w:jc w:val="both"/>
        <w:rPr>
          <w:rFonts w:ascii="Arial" w:hAnsi="Arial" w:cs="Arial"/>
        </w:rPr>
      </w:pPr>
    </w:p>
    <w:p w14:paraId="2C75408B" w14:textId="77777777" w:rsidR="00225A47" w:rsidRDefault="00225A47" w:rsidP="00FC5F1D">
      <w:pPr>
        <w:jc w:val="both"/>
        <w:rPr>
          <w:rFonts w:ascii="Arial" w:hAnsi="Arial" w:cs="Arial"/>
        </w:rPr>
      </w:pPr>
    </w:p>
    <w:p w14:paraId="3B731260" w14:textId="77777777" w:rsidR="00225A47" w:rsidRDefault="00225A47" w:rsidP="00FC5F1D">
      <w:pPr>
        <w:jc w:val="both"/>
        <w:rPr>
          <w:rFonts w:ascii="Arial" w:hAnsi="Arial" w:cs="Arial"/>
        </w:rPr>
      </w:pPr>
    </w:p>
    <w:p w14:paraId="0FCEC025" w14:textId="541CE6DD" w:rsidR="00225A47" w:rsidRDefault="00266F70" w:rsidP="00266F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</w:t>
      </w:r>
      <w:r w:rsidRPr="00266F70">
        <w:rPr>
          <w:rFonts w:ascii="Arial" w:hAnsi="Arial" w:cs="Arial"/>
        </w:rPr>
        <w:t>Załącznik nr 1 do umowy ZP……..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225A47" w:rsidRPr="00FE69CD" w14:paraId="758912FA" w14:textId="77777777" w:rsidTr="00A710D5">
        <w:trPr>
          <w:trHeight w:val="422"/>
          <w:jc w:val="center"/>
        </w:trPr>
        <w:tc>
          <w:tcPr>
            <w:tcW w:w="9493" w:type="dxa"/>
            <w:tcBorders>
              <w:bottom w:val="single" w:sz="4" w:space="0" w:color="000000"/>
            </w:tcBorders>
            <w:shd w:val="clear" w:color="auto" w:fill="D1D1D1" w:themeFill="background2" w:themeFillShade="E6"/>
            <w:vAlign w:val="center"/>
          </w:tcPr>
          <w:p w14:paraId="09AE0F2E" w14:textId="77777777" w:rsidR="00225A47" w:rsidRPr="00FE69CD" w:rsidRDefault="00225A47" w:rsidP="00A710D5">
            <w:pPr>
              <w:jc w:val="center"/>
              <w:rPr>
                <w:rFonts w:ascii="Arial Narrow" w:eastAsia="Calibri" w:hAnsi="Arial Narrow" w:cs="Liberation Serif"/>
                <w:b/>
                <w:caps/>
                <w:kern w:val="22"/>
                <w:lang w:eastAsia="en-US"/>
              </w:rPr>
            </w:pPr>
            <w:bookmarkStart w:id="1" w:name="_Hlk35374610"/>
            <w:r w:rsidRPr="00FE69CD">
              <w:rPr>
                <w:rFonts w:ascii="Arial Narrow" w:hAnsi="Arial Narrow" w:cs="Liberation Serif"/>
                <w:b/>
                <w:caps/>
              </w:rPr>
              <w:t>KLAUZULA informacyjnA O PRZETWARZANIU DANYCH OSOBOWYCH DLA osób któr</w:t>
            </w:r>
            <w:r>
              <w:rPr>
                <w:rFonts w:ascii="Arial Narrow" w:hAnsi="Arial Narrow" w:cs="Liberation Serif"/>
                <w:b/>
                <w:caps/>
              </w:rPr>
              <w:t>E REPREZENTUJĄ ADMINISTRATORA W RAMACH ZAWIERANYCH UMÓW</w:t>
            </w:r>
          </w:p>
        </w:tc>
      </w:tr>
      <w:tr w:rsidR="00225A47" w:rsidRPr="00833F3F" w14:paraId="3A3C7A27" w14:textId="77777777" w:rsidTr="00A710D5">
        <w:trPr>
          <w:jc w:val="center"/>
        </w:trPr>
        <w:tc>
          <w:tcPr>
            <w:tcW w:w="9493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26A9F4A9" w14:textId="77777777" w:rsidR="00225A47" w:rsidRPr="00833F3F" w:rsidRDefault="00225A47" w:rsidP="00A710D5">
            <w:pPr>
              <w:tabs>
                <w:tab w:val="left" w:pos="3370"/>
              </w:tabs>
              <w:spacing w:before="120"/>
              <w:jc w:val="both"/>
              <w:rPr>
                <w:rFonts w:ascii="Arial Narrow" w:eastAsia="Calibri" w:hAnsi="Arial Narrow"/>
                <w:b/>
                <w:bCs/>
                <w:kern w:val="22"/>
                <w:sz w:val="22"/>
                <w:szCs w:val="22"/>
                <w:lang w:eastAsia="en-US"/>
              </w:rPr>
            </w:pPr>
            <w:bookmarkStart w:id="2" w:name="_Hlk39587648"/>
            <w:r w:rsidRPr="00833F3F">
              <w:rPr>
                <w:rFonts w:ascii="Arial Narrow" w:eastAsia="Calibri" w:hAnsi="Arial Narrow"/>
                <w:b/>
                <w:bCs/>
                <w:sz w:val="22"/>
                <w:szCs w:val="22"/>
                <w:lang w:eastAsia="en-US"/>
              </w:rPr>
              <w:t>Administrator danych</w:t>
            </w:r>
          </w:p>
          <w:p w14:paraId="611BCA57" w14:textId="77777777" w:rsidR="00225A47" w:rsidRPr="00833F3F" w:rsidRDefault="00225A47" w:rsidP="00A710D5">
            <w:pPr>
              <w:spacing w:line="259" w:lineRule="auto"/>
              <w:jc w:val="both"/>
              <w:rPr>
                <w:rFonts w:ascii="Arial Narrow" w:hAnsi="Arial Narrow"/>
                <w:kern w:val="22"/>
                <w:sz w:val="22"/>
                <w:szCs w:val="22"/>
              </w:rPr>
            </w:pPr>
            <w:r w:rsidRPr="00833F3F">
              <w:rPr>
                <w:rFonts w:ascii="Arial Narrow" w:hAnsi="Arial Narrow"/>
                <w:kern w:val="22"/>
                <w:sz w:val="22"/>
                <w:szCs w:val="22"/>
              </w:rPr>
              <w:t>Administratorem, czyli podmiotem decydującym o tym, które dane osobowe będą przetwarzane oraz w jakim celu, i jakim sposobem, jest Gmina Żukowo, którego dane kontaktowe są następujące:</w:t>
            </w:r>
          </w:p>
          <w:p w14:paraId="022E485F" w14:textId="77777777" w:rsidR="00225A47" w:rsidRPr="00833F3F" w:rsidRDefault="00225A47" w:rsidP="00225A47">
            <w:pPr>
              <w:pStyle w:val="Akapitzlist"/>
              <w:widowControl w:val="0"/>
              <w:numPr>
                <w:ilvl w:val="0"/>
                <w:numId w:val="16"/>
              </w:numPr>
              <w:tabs>
                <w:tab w:val="left" w:pos="450"/>
              </w:tabs>
              <w:suppressAutoHyphens/>
              <w:ind w:left="176" w:firstLine="0"/>
              <w:contextualSpacing w:val="0"/>
              <w:jc w:val="both"/>
              <w:rPr>
                <w:rFonts w:ascii="Arial Narrow" w:eastAsia="Calibri" w:hAnsi="Arial Narrow"/>
                <w:sz w:val="22"/>
              </w:rPr>
            </w:pPr>
            <w:r w:rsidRPr="00833F3F">
              <w:rPr>
                <w:rFonts w:ascii="Arial Narrow" w:eastAsia="Calibri" w:hAnsi="Arial Narrow"/>
                <w:sz w:val="22"/>
              </w:rPr>
              <w:t>adres korespondencyjny: ul. Gdańska 52, 83-330 Żukowo</w:t>
            </w:r>
          </w:p>
          <w:p w14:paraId="449B130B" w14:textId="77777777" w:rsidR="00225A47" w:rsidRPr="00833F3F" w:rsidRDefault="00225A47" w:rsidP="00225A47">
            <w:pPr>
              <w:pStyle w:val="Akapitzlist"/>
              <w:widowControl w:val="0"/>
              <w:numPr>
                <w:ilvl w:val="0"/>
                <w:numId w:val="16"/>
              </w:numPr>
              <w:tabs>
                <w:tab w:val="left" w:pos="450"/>
              </w:tabs>
              <w:suppressAutoHyphens/>
              <w:ind w:left="176" w:firstLine="0"/>
              <w:contextualSpacing w:val="0"/>
              <w:jc w:val="both"/>
              <w:rPr>
                <w:rFonts w:ascii="Arial Narrow" w:eastAsia="Calibri" w:hAnsi="Arial Narrow"/>
                <w:sz w:val="22"/>
              </w:rPr>
            </w:pPr>
            <w:r w:rsidRPr="00833F3F">
              <w:rPr>
                <w:rFonts w:ascii="Arial Narrow" w:eastAsia="Calibri" w:hAnsi="Arial Narrow"/>
                <w:sz w:val="22"/>
              </w:rPr>
              <w:t xml:space="preserve">nr telefonu: </w:t>
            </w:r>
            <w:r w:rsidRPr="00833F3F">
              <w:rPr>
                <w:rFonts w:ascii="Arial Narrow" w:hAnsi="Arial Narrow"/>
                <w:sz w:val="22"/>
              </w:rPr>
              <w:t>58 685 83 00</w:t>
            </w:r>
          </w:p>
          <w:p w14:paraId="0C365F20" w14:textId="77777777" w:rsidR="00225A47" w:rsidRPr="00833F3F" w:rsidRDefault="00225A47" w:rsidP="00225A47">
            <w:pPr>
              <w:pStyle w:val="Akapitzlist"/>
              <w:widowControl w:val="0"/>
              <w:numPr>
                <w:ilvl w:val="0"/>
                <w:numId w:val="16"/>
              </w:numPr>
              <w:tabs>
                <w:tab w:val="left" w:pos="450"/>
              </w:tabs>
              <w:suppressAutoHyphens/>
              <w:ind w:left="176" w:firstLine="0"/>
              <w:contextualSpacing w:val="0"/>
              <w:jc w:val="both"/>
              <w:rPr>
                <w:rFonts w:ascii="Arial Narrow" w:eastAsia="Calibri" w:hAnsi="Arial Narrow"/>
                <w:sz w:val="22"/>
              </w:rPr>
            </w:pPr>
            <w:r w:rsidRPr="00833F3F">
              <w:rPr>
                <w:rFonts w:ascii="Arial Narrow" w:eastAsia="Calibri" w:hAnsi="Arial Narrow"/>
                <w:sz w:val="22"/>
              </w:rPr>
              <w:t xml:space="preserve">adres e-mail </w:t>
            </w:r>
            <w:hyperlink r:id="rId6" w:history="1">
              <w:r w:rsidRPr="00833F3F">
                <w:rPr>
                  <w:rStyle w:val="Hipercze"/>
                  <w:rFonts w:ascii="Arial Narrow" w:eastAsia="Calibri" w:hAnsi="Arial Narrow"/>
                  <w:sz w:val="22"/>
                </w:rPr>
                <w:t>ugzukowo@zukowo.pl</w:t>
              </w:r>
            </w:hyperlink>
            <w:r w:rsidRPr="00833F3F">
              <w:rPr>
                <w:rFonts w:ascii="Arial Narrow" w:eastAsia="Calibri" w:hAnsi="Arial Narrow"/>
                <w:sz w:val="22"/>
              </w:rPr>
              <w:t xml:space="preserve"> </w:t>
            </w:r>
          </w:p>
          <w:p w14:paraId="1CEBF5BD" w14:textId="77777777" w:rsidR="00225A47" w:rsidRPr="00833F3F" w:rsidRDefault="00225A47" w:rsidP="00A710D5">
            <w:pPr>
              <w:tabs>
                <w:tab w:val="left" w:pos="450"/>
              </w:tabs>
              <w:spacing w:before="120"/>
              <w:jc w:val="both"/>
              <w:rPr>
                <w:rFonts w:ascii="Arial Narrow" w:eastAsia="Calibri" w:hAnsi="Arial Narrow"/>
                <w:b/>
                <w:bCs/>
                <w:kern w:val="22"/>
                <w:sz w:val="22"/>
                <w:szCs w:val="22"/>
                <w:lang w:eastAsia="en-US"/>
              </w:rPr>
            </w:pPr>
            <w:r w:rsidRPr="00833F3F">
              <w:rPr>
                <w:rFonts w:ascii="Arial Narrow" w:eastAsia="Calibri" w:hAnsi="Arial Narrow"/>
                <w:b/>
                <w:bCs/>
                <w:kern w:val="22"/>
                <w:sz w:val="22"/>
                <w:szCs w:val="22"/>
                <w:lang w:eastAsia="en-US"/>
              </w:rPr>
              <w:t>Inspektor ochrony danych</w:t>
            </w:r>
          </w:p>
          <w:p w14:paraId="233F2675" w14:textId="77777777" w:rsidR="00225A47" w:rsidRPr="00833F3F" w:rsidRDefault="00225A47" w:rsidP="00A710D5">
            <w:pPr>
              <w:tabs>
                <w:tab w:val="left" w:pos="450"/>
              </w:tabs>
              <w:jc w:val="both"/>
              <w:rPr>
                <w:rFonts w:ascii="Arial Narrow" w:hAnsi="Arial Narrow"/>
                <w:kern w:val="22"/>
                <w:sz w:val="22"/>
                <w:szCs w:val="22"/>
              </w:rPr>
            </w:pPr>
            <w:r w:rsidRPr="00833F3F"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  <w:t xml:space="preserve">We wszystkich sprawach dotyczących ochrony danych osobowych, ma Pani/Pan prawo kontaktować się z naszym inspektorem ochrony danych na adres mailowy: </w:t>
            </w:r>
            <w:hyperlink r:id="rId7" w:history="1">
              <w:r w:rsidRPr="00833F3F">
                <w:rPr>
                  <w:rStyle w:val="Hipercze"/>
                  <w:rFonts w:ascii="Arial Narrow" w:hAnsi="Arial Narrow"/>
                  <w:sz w:val="22"/>
                  <w:szCs w:val="22"/>
                </w:rPr>
                <w:t>iod@zukowo.pl</w:t>
              </w:r>
            </w:hyperlink>
            <w:r w:rsidRPr="00833F3F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48B32554" w14:textId="77777777" w:rsidR="00225A47" w:rsidRPr="00833F3F" w:rsidRDefault="00225A47" w:rsidP="00A710D5">
            <w:pPr>
              <w:pStyle w:val="Akapitzlist"/>
              <w:spacing w:before="120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Cel przetwarzania</w:t>
            </w:r>
          </w:p>
          <w:p w14:paraId="1BABE4A7" w14:textId="77777777" w:rsidR="00225A47" w:rsidRPr="00833F3F" w:rsidRDefault="00225A47" w:rsidP="00A710D5">
            <w:pPr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833F3F"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  <w:t xml:space="preserve">Celem przetwarzania danych osobowych jest </w:t>
            </w:r>
            <w:r w:rsidRPr="00833F3F">
              <w:rPr>
                <w:rFonts w:ascii="Arial Narrow" w:hAnsi="Arial Narrow" w:cstheme="minorHAnsi"/>
                <w:sz w:val="22"/>
                <w:szCs w:val="22"/>
              </w:rPr>
              <w:t xml:space="preserve">umożliwienie kontaktu, koordynacji oraz realizacji umowy pomiędzy </w:t>
            </w:r>
            <w:r>
              <w:rPr>
                <w:rFonts w:ascii="Arial Narrow" w:hAnsi="Arial Narrow" w:cstheme="minorHAnsi"/>
                <w:sz w:val="22"/>
                <w:szCs w:val="22"/>
              </w:rPr>
              <w:t>s</w:t>
            </w:r>
            <w:r w:rsidRPr="00833F3F">
              <w:rPr>
                <w:rFonts w:ascii="Arial Narrow" w:hAnsi="Arial Narrow" w:cstheme="minorHAnsi"/>
                <w:sz w:val="22"/>
                <w:szCs w:val="22"/>
              </w:rPr>
              <w:t>tronami umowy.</w:t>
            </w:r>
          </w:p>
          <w:p w14:paraId="2C6FAC0B" w14:textId="77777777" w:rsidR="00225A47" w:rsidRPr="00833F3F" w:rsidRDefault="00225A47" w:rsidP="00A710D5">
            <w:pPr>
              <w:spacing w:before="240"/>
              <w:jc w:val="both"/>
              <w:rPr>
                <w:rFonts w:ascii="Arial Narrow" w:hAnsi="Arial Narrow" w:cstheme="minorHAnsi"/>
                <w:b/>
                <w:bCs/>
                <w:sz w:val="22"/>
                <w:szCs w:val="22"/>
                <w:lang w:eastAsia="en-US"/>
              </w:rPr>
            </w:pPr>
            <w:r w:rsidRPr="00833F3F">
              <w:rPr>
                <w:rFonts w:ascii="Arial Narrow" w:hAnsi="Arial Narrow" w:cstheme="minorHAnsi"/>
                <w:b/>
                <w:bCs/>
                <w:sz w:val="22"/>
                <w:szCs w:val="22"/>
                <w:lang w:eastAsia="en-US"/>
              </w:rPr>
              <w:t>Źródło danych</w:t>
            </w:r>
          </w:p>
          <w:p w14:paraId="5327DF83" w14:textId="77777777" w:rsidR="00225A47" w:rsidRPr="00833F3F" w:rsidRDefault="00225A47" w:rsidP="00A710D5">
            <w:pPr>
              <w:jc w:val="both"/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</w:pPr>
            <w:r w:rsidRPr="00833F3F">
              <w:rPr>
                <w:rFonts w:ascii="Arial Narrow" w:hAnsi="Arial Narrow" w:cstheme="minorBidi"/>
                <w:sz w:val="22"/>
                <w:szCs w:val="22"/>
              </w:rPr>
              <w:t xml:space="preserve">Źródłem danych są strony </w:t>
            </w:r>
            <w:r>
              <w:rPr>
                <w:rFonts w:ascii="Arial Narrow" w:hAnsi="Arial Narrow" w:cstheme="minorBidi"/>
                <w:sz w:val="22"/>
                <w:szCs w:val="22"/>
              </w:rPr>
              <w:t>u</w:t>
            </w:r>
            <w:r w:rsidRPr="00833F3F">
              <w:rPr>
                <w:rFonts w:ascii="Arial Narrow" w:hAnsi="Arial Narrow" w:cstheme="minorBidi"/>
                <w:sz w:val="22"/>
                <w:szCs w:val="22"/>
              </w:rPr>
              <w:t>mowy, które podają dane niezbędne do realizacji umowy w zakresie: dane identyfikacyjne oraz</w:t>
            </w:r>
            <w:r>
              <w:rPr>
                <w:rFonts w:ascii="Arial Narrow" w:hAnsi="Arial Narrow" w:cstheme="minorBidi"/>
                <w:sz w:val="22"/>
                <w:szCs w:val="22"/>
              </w:rPr>
              <w:t xml:space="preserve"> dane</w:t>
            </w:r>
            <w:r w:rsidRPr="00833F3F">
              <w:rPr>
                <w:rFonts w:ascii="Arial Narrow" w:hAnsi="Arial Narrow" w:cstheme="minorBidi"/>
                <w:sz w:val="22"/>
                <w:szCs w:val="22"/>
              </w:rPr>
              <w:t xml:space="preserve"> teleadresowe.</w:t>
            </w:r>
          </w:p>
          <w:p w14:paraId="3BB6834D" w14:textId="77777777" w:rsidR="00225A47" w:rsidRPr="00833F3F" w:rsidRDefault="00225A47" w:rsidP="00A710D5">
            <w:pPr>
              <w:pStyle w:val="Akapitzlist"/>
              <w:spacing w:before="240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Podstawa przetwarzania danych</w:t>
            </w:r>
          </w:p>
          <w:p w14:paraId="63D7EB3A" w14:textId="77777777" w:rsidR="00225A47" w:rsidRPr="00833F3F" w:rsidRDefault="00225A47" w:rsidP="00A710D5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</w:pPr>
            <w:r w:rsidRPr="00833F3F"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  <w:t>Dane osobowe przetwarzamy na podstawie Rozporządzenia Parlamentu Europejskiego i Rady (UE) 2016/679 z dnia 27 kwietnia 2016 r. w sprawie ochrony osób fizycznych w związku z przetwarzaniem danych osobowych i w sprawie swobodnego przepływu takich danych oraz uchylenia dyrektywy 95/46/WE (zwanym dalej RODO):</w:t>
            </w:r>
          </w:p>
          <w:p w14:paraId="6D67EA22" w14:textId="77777777" w:rsidR="00225A47" w:rsidRDefault="00225A47" w:rsidP="00225A47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before="120"/>
              <w:contextualSpacing w:val="0"/>
              <w:jc w:val="both"/>
              <w:textAlignment w:val="baseline"/>
              <w:rPr>
                <w:rFonts w:ascii="Arial Narrow" w:hAnsi="Arial Narrow" w:cstheme="minorBidi"/>
                <w:sz w:val="22"/>
              </w:rPr>
            </w:pPr>
            <w:r w:rsidRPr="00833F3F">
              <w:rPr>
                <w:rFonts w:ascii="Arial Narrow" w:eastAsia="Calibri" w:hAnsi="Arial Narrow" w:cstheme="minorBidi"/>
                <w:sz w:val="22"/>
              </w:rPr>
              <w:t>dane strony umowy, jeśli jest osobą fizyczną, przetwarzane są na podstawie art. 6 ust. 1 lit. b) RODO, tj., gdy przetwarzanie jest niezbędne do wykonania umowy lub podjęcia działań przed zawarciem umowy</w:t>
            </w:r>
            <w:r w:rsidRPr="00833F3F">
              <w:rPr>
                <w:rFonts w:ascii="Arial Narrow" w:hAnsi="Arial Narrow" w:cstheme="minorBidi"/>
                <w:sz w:val="22"/>
              </w:rPr>
              <w:t>;</w:t>
            </w:r>
          </w:p>
          <w:p w14:paraId="468E00EE" w14:textId="77777777" w:rsidR="00225A47" w:rsidRPr="00833F3F" w:rsidRDefault="00225A47" w:rsidP="00225A47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before="120"/>
              <w:contextualSpacing w:val="0"/>
              <w:jc w:val="both"/>
              <w:textAlignment w:val="baseline"/>
              <w:rPr>
                <w:rFonts w:ascii="Arial Narrow" w:hAnsi="Arial Narrow" w:cstheme="minorBidi"/>
                <w:sz w:val="22"/>
              </w:rPr>
            </w:pPr>
            <w:r>
              <w:rPr>
                <w:rFonts w:ascii="Arial Narrow" w:hAnsi="Arial Narrow" w:cstheme="minorBidi"/>
                <w:sz w:val="22"/>
              </w:rPr>
              <w:t>dane osób reprezentujących strony umowy przetwarzane są na podstawie art. 6 ust. 1 lit. c) RODO, gdyż przetwarzanie jest niezbędne do wypełnienia obowiązku prawnego wynikającego z ustawy z dnia 23 kwietnia 1964 roku Kodeks cywilny;</w:t>
            </w:r>
          </w:p>
          <w:p w14:paraId="50C67790" w14:textId="77777777" w:rsidR="00225A47" w:rsidRPr="00833F3F" w:rsidRDefault="00225A47" w:rsidP="00225A47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before="120" w:after="200"/>
              <w:contextualSpacing w:val="0"/>
              <w:jc w:val="both"/>
              <w:textAlignment w:val="baseline"/>
              <w:rPr>
                <w:rFonts w:ascii="Arial Narrow" w:hAnsi="Arial Narrow" w:cstheme="minorBidi"/>
                <w:sz w:val="22"/>
              </w:rPr>
            </w:pPr>
            <w:r w:rsidRPr="00833F3F">
              <w:rPr>
                <w:rFonts w:ascii="Arial Narrow" w:hAnsi="Arial Narrow" w:cstheme="minorBidi"/>
                <w:sz w:val="22"/>
              </w:rPr>
              <w:t xml:space="preserve">dane osób wyznaczonych do kontaktu oraz do koordynacji lub realizacji </w:t>
            </w:r>
            <w:r>
              <w:rPr>
                <w:rFonts w:ascii="Arial Narrow" w:hAnsi="Arial Narrow" w:cstheme="minorBidi"/>
                <w:sz w:val="22"/>
              </w:rPr>
              <w:t>u</w:t>
            </w:r>
            <w:r w:rsidRPr="00833F3F">
              <w:rPr>
                <w:rFonts w:ascii="Arial Narrow" w:hAnsi="Arial Narrow" w:cstheme="minorBidi"/>
                <w:sz w:val="22"/>
              </w:rPr>
              <w:t>mowy przetwarzane są na podstawie art. 6 ust. 1 lit. f) RODO, w związku prawnie usprawiedliwionym interesem Administratora, polegającym na umożliwieniu kontaktu pomiędzy stronami umowy.</w:t>
            </w:r>
          </w:p>
          <w:p w14:paraId="68E5A5A1" w14:textId="77777777" w:rsidR="00225A47" w:rsidRPr="00833F3F" w:rsidRDefault="00225A47" w:rsidP="00A710D5">
            <w:pPr>
              <w:pStyle w:val="Akapitzlist"/>
              <w:spacing w:before="240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Okres przechowywania danych</w:t>
            </w:r>
          </w:p>
          <w:p w14:paraId="4D0FF4EB" w14:textId="77777777" w:rsidR="00225A47" w:rsidRPr="00833F3F" w:rsidRDefault="00225A47" w:rsidP="00A710D5">
            <w:pPr>
              <w:pStyle w:val="Akapitzlist"/>
              <w:ind w:left="0"/>
              <w:jc w:val="both"/>
              <w:rPr>
                <w:rFonts w:ascii="Arial Narrow" w:eastAsia="Calibri" w:hAnsi="Arial Narrow"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kern w:val="22"/>
                <w:sz w:val="22"/>
              </w:rPr>
              <w:t xml:space="preserve">Dane osobowe </w:t>
            </w:r>
            <w:r w:rsidRPr="00833F3F">
              <w:rPr>
                <w:rFonts w:ascii="Arial Narrow" w:hAnsi="Arial Narrow" w:cstheme="minorHAnsi"/>
                <w:sz w:val="22"/>
              </w:rPr>
              <w:t>będą przechowywane przez 5 lat licząc od końca roku kalendarzowego, w którym ww. Umowa, została rozwiązana/wygasła lub do końca gwarancji/rękojmi, chyba że przepisy przewidują dłuższy okres przechowywania dla tych danych</w:t>
            </w:r>
            <w:r w:rsidRPr="00833F3F">
              <w:rPr>
                <w:rFonts w:ascii="Arial Narrow" w:hAnsi="Arial Narrow"/>
                <w:color w:val="201F1E"/>
                <w:sz w:val="22"/>
                <w:bdr w:val="none" w:sz="0" w:space="0" w:color="auto" w:frame="1"/>
              </w:rPr>
              <w:t>.</w:t>
            </w:r>
          </w:p>
          <w:p w14:paraId="7833B6A1" w14:textId="77777777" w:rsidR="00225A47" w:rsidRPr="00833F3F" w:rsidRDefault="00225A47" w:rsidP="00A710D5">
            <w:pPr>
              <w:pStyle w:val="Akapitzlist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</w:p>
          <w:p w14:paraId="72F247D4" w14:textId="77777777" w:rsidR="00225A47" w:rsidRPr="00833F3F" w:rsidRDefault="00225A47" w:rsidP="00A710D5">
            <w:pPr>
              <w:pStyle w:val="Akapitzlist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Odbiorcy danych</w:t>
            </w:r>
          </w:p>
          <w:p w14:paraId="53BA8E45" w14:textId="77777777" w:rsidR="00225A47" w:rsidRPr="00833F3F" w:rsidRDefault="00225A47" w:rsidP="00A710D5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rFonts w:ascii="Arial Narrow" w:hAnsi="Arial Narrow" w:cs="Calibri"/>
                <w:color w:val="201F1E"/>
                <w:sz w:val="22"/>
                <w:szCs w:val="22"/>
              </w:rPr>
            </w:pPr>
            <w:r w:rsidRPr="00833F3F">
              <w:rPr>
                <w:rFonts w:ascii="Arial Narrow" w:hAnsi="Arial Narrow" w:cstheme="minorHAnsi"/>
                <w:sz w:val="22"/>
                <w:szCs w:val="22"/>
              </w:rPr>
              <w:t>Odbiorcami danych są podmioty uprawnione do ujawnienia im danych na mocy przepisów prawa. Dane osobowe mogą być również powierzone podmiotom, które świadczą usługi dla Zamawiającego</w:t>
            </w:r>
          </w:p>
          <w:p w14:paraId="36F0C974" w14:textId="77777777" w:rsidR="00225A47" w:rsidRPr="00833F3F" w:rsidRDefault="00225A47" w:rsidP="00A710D5">
            <w:pPr>
              <w:pStyle w:val="Akapitzlist"/>
              <w:ind w:left="0"/>
              <w:jc w:val="both"/>
              <w:rPr>
                <w:rFonts w:ascii="Arial Narrow" w:eastAsia="Calibri" w:hAnsi="Arial Narrow"/>
                <w:kern w:val="22"/>
                <w:sz w:val="22"/>
              </w:rPr>
            </w:pPr>
          </w:p>
          <w:p w14:paraId="4E6D3F8E" w14:textId="77777777" w:rsidR="00225A47" w:rsidRPr="00833F3F" w:rsidRDefault="00225A47" w:rsidP="00A710D5">
            <w:pPr>
              <w:pStyle w:val="Akapitzlist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Prawa osób</w:t>
            </w:r>
          </w:p>
          <w:p w14:paraId="502C1150" w14:textId="77777777" w:rsidR="00225A47" w:rsidRPr="00833F3F" w:rsidRDefault="00225A47" w:rsidP="00A710D5">
            <w:pPr>
              <w:jc w:val="both"/>
              <w:rPr>
                <w:rFonts w:ascii="Arial Narrow" w:hAnsi="Arial Narrow"/>
                <w:kern w:val="22"/>
                <w:sz w:val="22"/>
                <w:szCs w:val="22"/>
              </w:rPr>
            </w:pPr>
            <w:r w:rsidRPr="00833F3F">
              <w:rPr>
                <w:rFonts w:ascii="Arial Narrow" w:hAnsi="Arial Narrow"/>
                <w:kern w:val="22"/>
                <w:sz w:val="22"/>
                <w:szCs w:val="22"/>
              </w:rPr>
              <w:t xml:space="preserve">Macie Państwo prawo do: ochrony swoich danych osobowych, dostępu do nich, uzyskania ich kopii, żądania sprostowania, żądania ograniczenia ich przetwarzania oraz prawo wniesienia skargi do Prezesa Urzędu Ochrony Danych Osobowych (ul. Stawki 2, 00-193 Warszawa, e-mail: </w:t>
            </w:r>
            <w:hyperlink r:id="rId8" w:history="1">
              <w:r w:rsidRPr="00833F3F">
                <w:rPr>
                  <w:rStyle w:val="Hipercze"/>
                  <w:rFonts w:ascii="Arial Narrow" w:hAnsi="Arial Narrow"/>
                  <w:kern w:val="22"/>
                  <w:sz w:val="22"/>
                  <w:szCs w:val="22"/>
                </w:rPr>
                <w:t>kancelaria@uodo.gov.pl</w:t>
              </w:r>
            </w:hyperlink>
            <w:r w:rsidRPr="00833F3F">
              <w:rPr>
                <w:rFonts w:ascii="Arial Narrow" w:hAnsi="Arial Narrow"/>
                <w:kern w:val="22"/>
                <w:sz w:val="22"/>
                <w:szCs w:val="22"/>
              </w:rPr>
              <w:t>).</w:t>
            </w:r>
          </w:p>
          <w:p w14:paraId="45A10507" w14:textId="77777777" w:rsidR="00225A47" w:rsidRPr="00833F3F" w:rsidRDefault="00225A47" w:rsidP="00A710D5">
            <w:pPr>
              <w:jc w:val="both"/>
              <w:rPr>
                <w:rFonts w:ascii="Arial Narrow" w:hAnsi="Arial Narrow"/>
                <w:kern w:val="22"/>
                <w:sz w:val="22"/>
                <w:szCs w:val="22"/>
              </w:rPr>
            </w:pPr>
          </w:p>
          <w:p w14:paraId="4D4AA4A6" w14:textId="77777777" w:rsidR="00225A47" w:rsidRPr="00833F3F" w:rsidRDefault="00225A47" w:rsidP="00A710D5">
            <w:pPr>
              <w:jc w:val="both"/>
              <w:rPr>
                <w:rFonts w:ascii="Arial Narrow" w:hAnsi="Arial Narrow"/>
                <w:b/>
                <w:bCs/>
                <w:kern w:val="22"/>
                <w:sz w:val="22"/>
                <w:szCs w:val="22"/>
              </w:rPr>
            </w:pPr>
            <w:r w:rsidRPr="00833F3F">
              <w:rPr>
                <w:rFonts w:ascii="Arial Narrow" w:hAnsi="Arial Narrow"/>
                <w:b/>
                <w:bCs/>
                <w:kern w:val="22"/>
                <w:sz w:val="22"/>
                <w:szCs w:val="22"/>
              </w:rPr>
              <w:t>Informacja o wymogu podania danych</w:t>
            </w:r>
          </w:p>
          <w:p w14:paraId="439B5C9B" w14:textId="77777777" w:rsidR="00225A47" w:rsidRPr="00833F3F" w:rsidRDefault="00225A47" w:rsidP="00A710D5">
            <w:pPr>
              <w:spacing w:before="120"/>
              <w:jc w:val="both"/>
              <w:rPr>
                <w:rFonts w:ascii="Arial Narrow" w:hAnsi="Arial Narrow"/>
                <w:kern w:val="22"/>
                <w:sz w:val="22"/>
                <w:szCs w:val="22"/>
              </w:rPr>
            </w:pPr>
            <w:r w:rsidRPr="00833F3F">
              <w:rPr>
                <w:rFonts w:ascii="Arial Narrow" w:hAnsi="Arial Narrow"/>
                <w:kern w:val="22"/>
                <w:sz w:val="22"/>
                <w:szCs w:val="22"/>
              </w:rPr>
              <w:t xml:space="preserve">Podanie </w:t>
            </w:r>
            <w:bookmarkEnd w:id="2"/>
            <w:r w:rsidRPr="00833F3F">
              <w:rPr>
                <w:rFonts w:ascii="Arial Narrow" w:hAnsi="Arial Narrow"/>
                <w:kern w:val="22"/>
                <w:sz w:val="22"/>
                <w:szCs w:val="22"/>
              </w:rPr>
              <w:t>danych osobowych osób reprezentujących strony jest obowiązkowe. Podanie danych kontaktowych jest jednym z warunków realizacji umowy.</w:t>
            </w:r>
          </w:p>
        </w:tc>
      </w:tr>
      <w:bookmarkEnd w:id="1"/>
    </w:tbl>
    <w:p w14:paraId="50CA6EDD" w14:textId="77777777" w:rsidR="00266F70" w:rsidRDefault="00266F70" w:rsidP="00225A47">
      <w:pPr>
        <w:ind w:left="7080"/>
        <w:jc w:val="both"/>
        <w:rPr>
          <w:rFonts w:ascii="Arial" w:hAnsi="Arial" w:cs="Arial"/>
        </w:rPr>
      </w:pPr>
    </w:p>
    <w:p w14:paraId="3D270DD3" w14:textId="6C1B8CF7" w:rsidR="00225A47" w:rsidRDefault="00266F70" w:rsidP="00266F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</w:t>
      </w:r>
      <w:r w:rsidRPr="00266F70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2</w:t>
      </w:r>
      <w:r w:rsidRPr="00266F70">
        <w:rPr>
          <w:rFonts w:ascii="Arial" w:hAnsi="Arial" w:cs="Arial"/>
        </w:rPr>
        <w:t xml:space="preserve"> do umowy ZP……..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225A47" w:rsidRPr="00FE69CD" w14:paraId="1CF25C20" w14:textId="77777777" w:rsidTr="00A710D5">
        <w:trPr>
          <w:trHeight w:val="422"/>
          <w:jc w:val="center"/>
        </w:trPr>
        <w:tc>
          <w:tcPr>
            <w:tcW w:w="9493" w:type="dxa"/>
            <w:tcBorders>
              <w:bottom w:val="single" w:sz="4" w:space="0" w:color="000000" w:themeColor="text1"/>
            </w:tcBorders>
            <w:shd w:val="clear" w:color="auto" w:fill="D1D1D1" w:themeFill="background2" w:themeFillShade="E6"/>
            <w:vAlign w:val="center"/>
          </w:tcPr>
          <w:p w14:paraId="1E4A2176" w14:textId="77777777" w:rsidR="00225A47" w:rsidRPr="00FE69CD" w:rsidRDefault="00225A47" w:rsidP="00A710D5">
            <w:pPr>
              <w:jc w:val="center"/>
              <w:rPr>
                <w:rFonts w:ascii="Arial Narrow" w:eastAsia="Calibri" w:hAnsi="Arial Narrow" w:cs="Liberation Serif"/>
                <w:b/>
                <w:caps/>
                <w:kern w:val="22"/>
                <w:lang w:eastAsia="en-US"/>
              </w:rPr>
            </w:pPr>
            <w:r w:rsidRPr="00FE69CD">
              <w:rPr>
                <w:rFonts w:ascii="Arial Narrow" w:hAnsi="Arial Narrow" w:cs="Liberation Serif"/>
                <w:b/>
                <w:caps/>
              </w:rPr>
              <w:t>KLAUZULA informacyjnA O PRZETWARZANIU DANYCH OSOBOWYCH</w:t>
            </w:r>
            <w:r>
              <w:rPr>
                <w:rFonts w:ascii="Arial Narrow" w:hAnsi="Arial Narrow" w:cs="Liberation Serif"/>
                <w:b/>
                <w:caps/>
              </w:rPr>
              <w:t xml:space="preserve"> W RAMACH ZAWIERANYCH UMÓW</w:t>
            </w:r>
          </w:p>
        </w:tc>
      </w:tr>
      <w:tr w:rsidR="00225A47" w:rsidRPr="00833F3F" w14:paraId="75B2CB14" w14:textId="77777777" w:rsidTr="00A710D5">
        <w:trPr>
          <w:jc w:val="center"/>
        </w:trPr>
        <w:tc>
          <w:tcPr>
            <w:tcW w:w="9493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18C4EA34" w14:textId="77777777" w:rsidR="00225A47" w:rsidRPr="00833F3F" w:rsidRDefault="00225A47" w:rsidP="00A710D5">
            <w:pPr>
              <w:tabs>
                <w:tab w:val="left" w:pos="3370"/>
              </w:tabs>
              <w:spacing w:before="120"/>
              <w:jc w:val="both"/>
              <w:rPr>
                <w:rFonts w:ascii="Arial Narrow" w:eastAsia="Calibri" w:hAnsi="Arial Narrow"/>
                <w:b/>
                <w:bCs/>
                <w:kern w:val="22"/>
                <w:sz w:val="22"/>
                <w:szCs w:val="22"/>
                <w:lang w:eastAsia="en-US"/>
              </w:rPr>
            </w:pPr>
            <w:r w:rsidRPr="00833F3F">
              <w:rPr>
                <w:rFonts w:ascii="Arial Narrow" w:eastAsia="Calibri" w:hAnsi="Arial Narrow"/>
                <w:b/>
                <w:bCs/>
                <w:sz w:val="22"/>
                <w:szCs w:val="22"/>
                <w:lang w:eastAsia="en-US"/>
              </w:rPr>
              <w:t>Administrator danych</w:t>
            </w:r>
          </w:p>
          <w:p w14:paraId="555997AB" w14:textId="77777777" w:rsidR="00225A47" w:rsidRPr="00833F3F" w:rsidRDefault="00225A47" w:rsidP="00A710D5">
            <w:pPr>
              <w:spacing w:line="259" w:lineRule="auto"/>
              <w:jc w:val="both"/>
              <w:rPr>
                <w:rFonts w:ascii="Arial Narrow" w:hAnsi="Arial Narrow"/>
                <w:kern w:val="22"/>
                <w:sz w:val="22"/>
                <w:szCs w:val="22"/>
              </w:rPr>
            </w:pPr>
            <w:r w:rsidRPr="00833F3F">
              <w:rPr>
                <w:rFonts w:ascii="Arial Narrow" w:hAnsi="Arial Narrow"/>
                <w:kern w:val="22"/>
                <w:sz w:val="22"/>
                <w:szCs w:val="22"/>
              </w:rPr>
              <w:t>Administratorem, czyli podmiotem decydującym o tym, które dane osobowe będą przetwarzane oraz w jakim celu, i jakim sposobem, jest Gmina Żukowo, którego dane kontaktowe są następujące:</w:t>
            </w:r>
          </w:p>
          <w:p w14:paraId="691C5F99" w14:textId="77777777" w:rsidR="00225A47" w:rsidRPr="00833F3F" w:rsidRDefault="00225A47" w:rsidP="00225A47">
            <w:pPr>
              <w:pStyle w:val="Akapitzlist"/>
              <w:widowControl w:val="0"/>
              <w:numPr>
                <w:ilvl w:val="0"/>
                <w:numId w:val="16"/>
              </w:numPr>
              <w:tabs>
                <w:tab w:val="left" w:pos="450"/>
              </w:tabs>
              <w:suppressAutoHyphens/>
              <w:ind w:left="176" w:firstLine="0"/>
              <w:contextualSpacing w:val="0"/>
              <w:jc w:val="both"/>
              <w:rPr>
                <w:rFonts w:ascii="Arial Narrow" w:eastAsia="Calibri" w:hAnsi="Arial Narrow"/>
                <w:sz w:val="22"/>
              </w:rPr>
            </w:pPr>
            <w:r w:rsidRPr="00833F3F">
              <w:rPr>
                <w:rFonts w:ascii="Arial Narrow" w:eastAsia="Calibri" w:hAnsi="Arial Narrow"/>
                <w:sz w:val="22"/>
              </w:rPr>
              <w:t>adres korespondencyjny: ul. Gdańska 52, 83-330 Żukowo</w:t>
            </w:r>
          </w:p>
          <w:p w14:paraId="008C60AE" w14:textId="77777777" w:rsidR="00225A47" w:rsidRPr="00833F3F" w:rsidRDefault="00225A47" w:rsidP="00225A47">
            <w:pPr>
              <w:pStyle w:val="Akapitzlist"/>
              <w:widowControl w:val="0"/>
              <w:numPr>
                <w:ilvl w:val="0"/>
                <w:numId w:val="16"/>
              </w:numPr>
              <w:tabs>
                <w:tab w:val="left" w:pos="450"/>
              </w:tabs>
              <w:suppressAutoHyphens/>
              <w:ind w:left="176" w:firstLine="0"/>
              <w:contextualSpacing w:val="0"/>
              <w:jc w:val="both"/>
              <w:rPr>
                <w:rFonts w:ascii="Arial Narrow" w:eastAsia="Calibri" w:hAnsi="Arial Narrow"/>
                <w:sz w:val="22"/>
              </w:rPr>
            </w:pPr>
            <w:r w:rsidRPr="00833F3F">
              <w:rPr>
                <w:rFonts w:ascii="Arial Narrow" w:eastAsia="Calibri" w:hAnsi="Arial Narrow"/>
                <w:sz w:val="22"/>
              </w:rPr>
              <w:t xml:space="preserve">nr telefonu: </w:t>
            </w:r>
            <w:r w:rsidRPr="00833F3F">
              <w:rPr>
                <w:rFonts w:ascii="Arial Narrow" w:hAnsi="Arial Narrow"/>
                <w:sz w:val="22"/>
              </w:rPr>
              <w:t>58 685 83 00</w:t>
            </w:r>
          </w:p>
          <w:p w14:paraId="24659C80" w14:textId="77777777" w:rsidR="00225A47" w:rsidRPr="00833F3F" w:rsidRDefault="00225A47" w:rsidP="00225A47">
            <w:pPr>
              <w:pStyle w:val="Akapitzlist"/>
              <w:widowControl w:val="0"/>
              <w:numPr>
                <w:ilvl w:val="0"/>
                <w:numId w:val="16"/>
              </w:numPr>
              <w:tabs>
                <w:tab w:val="left" w:pos="450"/>
              </w:tabs>
              <w:suppressAutoHyphens/>
              <w:ind w:left="176" w:firstLine="0"/>
              <w:contextualSpacing w:val="0"/>
              <w:jc w:val="both"/>
              <w:rPr>
                <w:rFonts w:ascii="Arial Narrow" w:eastAsia="Calibri" w:hAnsi="Arial Narrow"/>
                <w:sz w:val="22"/>
              </w:rPr>
            </w:pPr>
            <w:r w:rsidRPr="00833F3F">
              <w:rPr>
                <w:rFonts w:ascii="Arial Narrow" w:eastAsia="Calibri" w:hAnsi="Arial Narrow"/>
                <w:sz w:val="22"/>
              </w:rPr>
              <w:t xml:space="preserve">adres e-mail </w:t>
            </w:r>
            <w:hyperlink r:id="rId9" w:history="1">
              <w:r w:rsidRPr="00833F3F">
                <w:rPr>
                  <w:rStyle w:val="Hipercze"/>
                  <w:rFonts w:ascii="Arial Narrow" w:eastAsia="Calibri" w:hAnsi="Arial Narrow"/>
                  <w:sz w:val="22"/>
                </w:rPr>
                <w:t>ugzukowo@zukowo.pl</w:t>
              </w:r>
            </w:hyperlink>
            <w:r w:rsidRPr="00833F3F">
              <w:rPr>
                <w:rFonts w:ascii="Arial Narrow" w:eastAsia="Calibri" w:hAnsi="Arial Narrow"/>
                <w:sz w:val="22"/>
              </w:rPr>
              <w:t xml:space="preserve"> </w:t>
            </w:r>
          </w:p>
          <w:p w14:paraId="69319132" w14:textId="77777777" w:rsidR="00225A47" w:rsidRPr="00833F3F" w:rsidRDefault="00225A47" w:rsidP="00A710D5">
            <w:pPr>
              <w:tabs>
                <w:tab w:val="left" w:pos="450"/>
              </w:tabs>
              <w:spacing w:before="120"/>
              <w:jc w:val="both"/>
              <w:rPr>
                <w:rFonts w:ascii="Arial Narrow" w:eastAsia="Calibri" w:hAnsi="Arial Narrow"/>
                <w:b/>
                <w:bCs/>
                <w:kern w:val="22"/>
                <w:sz w:val="22"/>
                <w:szCs w:val="22"/>
                <w:lang w:eastAsia="en-US"/>
              </w:rPr>
            </w:pPr>
            <w:r w:rsidRPr="00833F3F">
              <w:rPr>
                <w:rFonts w:ascii="Arial Narrow" w:eastAsia="Calibri" w:hAnsi="Arial Narrow"/>
                <w:b/>
                <w:bCs/>
                <w:kern w:val="22"/>
                <w:sz w:val="22"/>
                <w:szCs w:val="22"/>
                <w:lang w:eastAsia="en-US"/>
              </w:rPr>
              <w:t>Inspektor ochrony danych</w:t>
            </w:r>
          </w:p>
          <w:p w14:paraId="2D9C276F" w14:textId="77777777" w:rsidR="00225A47" w:rsidRPr="00833F3F" w:rsidRDefault="00225A47" w:rsidP="00A710D5">
            <w:pPr>
              <w:tabs>
                <w:tab w:val="left" w:pos="450"/>
              </w:tabs>
              <w:jc w:val="both"/>
              <w:rPr>
                <w:rFonts w:ascii="Arial Narrow" w:hAnsi="Arial Narrow"/>
                <w:kern w:val="22"/>
                <w:sz w:val="22"/>
                <w:szCs w:val="22"/>
              </w:rPr>
            </w:pPr>
            <w:r w:rsidRPr="00833F3F"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  <w:t xml:space="preserve">We wszystkich sprawach dotyczących ochrony danych osobowych, ma Pani/Pan prawo kontaktować się z naszym inspektorem ochrony danych na adres mailowy: </w:t>
            </w:r>
            <w:hyperlink r:id="rId10" w:history="1">
              <w:r w:rsidRPr="00833F3F">
                <w:rPr>
                  <w:rStyle w:val="Hipercze"/>
                  <w:rFonts w:ascii="Arial Narrow" w:hAnsi="Arial Narrow"/>
                  <w:sz w:val="22"/>
                  <w:szCs w:val="22"/>
                </w:rPr>
                <w:t>iod@zukowo.pl</w:t>
              </w:r>
            </w:hyperlink>
            <w:r w:rsidRPr="00833F3F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5AA19DA5" w14:textId="77777777" w:rsidR="00225A47" w:rsidRPr="00833F3F" w:rsidRDefault="00225A47" w:rsidP="00A710D5">
            <w:pPr>
              <w:pStyle w:val="Akapitzlist"/>
              <w:spacing w:before="120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Cel przetwarzania</w:t>
            </w:r>
          </w:p>
          <w:p w14:paraId="0529B85C" w14:textId="77777777" w:rsidR="00225A47" w:rsidRPr="00833F3F" w:rsidRDefault="00225A47" w:rsidP="00A710D5">
            <w:pPr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833F3F"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  <w:t xml:space="preserve">Celem przetwarzania danych osobowych jest </w:t>
            </w:r>
            <w:r w:rsidRPr="00833F3F">
              <w:rPr>
                <w:rFonts w:ascii="Arial Narrow" w:hAnsi="Arial Narrow" w:cstheme="minorHAnsi"/>
                <w:sz w:val="22"/>
                <w:szCs w:val="22"/>
              </w:rPr>
              <w:t xml:space="preserve">umożliwienie kontaktu, koordynacji oraz realizacji umowy pomiędzy </w:t>
            </w:r>
            <w:r>
              <w:rPr>
                <w:rFonts w:ascii="Arial Narrow" w:hAnsi="Arial Narrow" w:cstheme="minorHAnsi"/>
                <w:sz w:val="22"/>
                <w:szCs w:val="22"/>
              </w:rPr>
              <w:t>s</w:t>
            </w:r>
            <w:r w:rsidRPr="00833F3F">
              <w:rPr>
                <w:rFonts w:ascii="Arial Narrow" w:hAnsi="Arial Narrow" w:cstheme="minorHAnsi"/>
                <w:sz w:val="22"/>
                <w:szCs w:val="22"/>
              </w:rPr>
              <w:t>tronami umowy.</w:t>
            </w:r>
          </w:p>
          <w:p w14:paraId="2C9246BD" w14:textId="77777777" w:rsidR="00225A47" w:rsidRPr="00833F3F" w:rsidRDefault="00225A47" w:rsidP="00A710D5">
            <w:pPr>
              <w:spacing w:before="240"/>
              <w:jc w:val="both"/>
              <w:rPr>
                <w:rFonts w:ascii="Arial Narrow" w:hAnsi="Arial Narrow" w:cstheme="minorHAnsi"/>
                <w:b/>
                <w:bCs/>
                <w:sz w:val="22"/>
                <w:szCs w:val="22"/>
                <w:lang w:eastAsia="en-US"/>
              </w:rPr>
            </w:pPr>
            <w:r w:rsidRPr="00833F3F">
              <w:rPr>
                <w:rFonts w:ascii="Arial Narrow" w:hAnsi="Arial Narrow" w:cstheme="minorHAnsi"/>
                <w:b/>
                <w:bCs/>
                <w:sz w:val="22"/>
                <w:szCs w:val="22"/>
                <w:lang w:eastAsia="en-US"/>
              </w:rPr>
              <w:t>Źródło danych</w:t>
            </w:r>
          </w:p>
          <w:p w14:paraId="02B085AC" w14:textId="77777777" w:rsidR="00225A47" w:rsidRPr="00833F3F" w:rsidRDefault="00225A47" w:rsidP="00A710D5">
            <w:pPr>
              <w:jc w:val="both"/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</w:pPr>
            <w:r w:rsidRPr="00833F3F">
              <w:rPr>
                <w:rFonts w:ascii="Arial Narrow" w:hAnsi="Arial Narrow" w:cstheme="minorBidi"/>
                <w:sz w:val="22"/>
                <w:szCs w:val="22"/>
              </w:rPr>
              <w:t xml:space="preserve">Źródłem danych są strony </w:t>
            </w:r>
            <w:r>
              <w:rPr>
                <w:rFonts w:ascii="Arial Narrow" w:hAnsi="Arial Narrow" w:cstheme="minorBidi"/>
                <w:sz w:val="22"/>
                <w:szCs w:val="22"/>
              </w:rPr>
              <w:t>u</w:t>
            </w:r>
            <w:r w:rsidRPr="00833F3F">
              <w:rPr>
                <w:rFonts w:ascii="Arial Narrow" w:hAnsi="Arial Narrow" w:cstheme="minorBidi"/>
                <w:sz w:val="22"/>
                <w:szCs w:val="22"/>
              </w:rPr>
              <w:t>mowy, które podają dane niezbędne do realizacji umowy w zakresie: dane identyfikacyjne oraz</w:t>
            </w:r>
            <w:r>
              <w:rPr>
                <w:rFonts w:ascii="Arial Narrow" w:hAnsi="Arial Narrow" w:cstheme="minorBidi"/>
                <w:sz w:val="22"/>
                <w:szCs w:val="22"/>
              </w:rPr>
              <w:t xml:space="preserve"> dane</w:t>
            </w:r>
            <w:r w:rsidRPr="00833F3F">
              <w:rPr>
                <w:rFonts w:ascii="Arial Narrow" w:hAnsi="Arial Narrow" w:cstheme="minorBidi"/>
                <w:sz w:val="22"/>
                <w:szCs w:val="22"/>
              </w:rPr>
              <w:t xml:space="preserve"> teleadresowe.</w:t>
            </w:r>
          </w:p>
          <w:p w14:paraId="4904D620" w14:textId="77777777" w:rsidR="00225A47" w:rsidRPr="00833F3F" w:rsidRDefault="00225A47" w:rsidP="00A710D5">
            <w:pPr>
              <w:pStyle w:val="Akapitzlist"/>
              <w:spacing w:before="240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Podstawa przetwarzania danych</w:t>
            </w:r>
          </w:p>
          <w:p w14:paraId="59975DC5" w14:textId="77777777" w:rsidR="00225A47" w:rsidRPr="00833F3F" w:rsidRDefault="00225A47" w:rsidP="00A710D5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</w:pPr>
            <w:r w:rsidRPr="00833F3F">
              <w:rPr>
                <w:rFonts w:ascii="Arial Narrow" w:eastAsia="Calibri" w:hAnsi="Arial Narrow"/>
                <w:kern w:val="22"/>
                <w:sz w:val="22"/>
                <w:szCs w:val="22"/>
                <w:lang w:eastAsia="en-US"/>
              </w:rPr>
              <w:t>Dane osobowe przetwarzamy na podstawie Rozporządzenia Parlamentu Europejskiego i Rady (UE) 2016/679 z dnia 27 kwietnia 2016 r. w sprawie ochrony osób fizycznych w związku z przetwarzaniem danych osobowych i w sprawie swobodnego przepływu takich danych oraz uchylenia dyrektywy 95/46/WE (zwanym dalej RODO):</w:t>
            </w:r>
          </w:p>
          <w:p w14:paraId="1EF53EBD" w14:textId="77777777" w:rsidR="00225A47" w:rsidRDefault="00225A47" w:rsidP="00225A47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before="120"/>
              <w:jc w:val="both"/>
              <w:textAlignment w:val="baseline"/>
              <w:rPr>
                <w:rFonts w:ascii="Arial Narrow" w:hAnsi="Arial Narrow" w:cstheme="minorBidi"/>
                <w:sz w:val="22"/>
              </w:rPr>
            </w:pPr>
            <w:r w:rsidRPr="5F1AF740">
              <w:rPr>
                <w:rFonts w:ascii="Arial Narrow" w:eastAsia="Calibri" w:hAnsi="Arial Narrow" w:cstheme="minorBidi"/>
                <w:sz w:val="22"/>
              </w:rPr>
              <w:t>w przypadku prowadzenia przez Panią/Pana jednoosobowej</w:t>
            </w:r>
            <w:r>
              <w:rPr>
                <w:rFonts w:ascii="Arial Narrow" w:eastAsia="Calibri" w:hAnsi="Arial Narrow" w:cstheme="minorBidi"/>
                <w:sz w:val="22"/>
              </w:rPr>
              <w:t xml:space="preserve"> </w:t>
            </w:r>
            <w:r w:rsidRPr="5F1AF740">
              <w:rPr>
                <w:rFonts w:ascii="Arial Narrow" w:eastAsia="Calibri" w:hAnsi="Arial Narrow" w:cstheme="minorBidi"/>
                <w:sz w:val="22"/>
              </w:rPr>
              <w:t>działalności gospodarczej, dane osobowe przetwarzane są na podstawie art. 6 ust. 1 lit. b) RODO, tj., gdy przetwarzanie jest niezbędne do wykonania umowy lub podjęcia działań przed zawarciem umowy</w:t>
            </w:r>
            <w:r w:rsidRPr="5F1AF740">
              <w:rPr>
                <w:rFonts w:ascii="Arial Narrow" w:hAnsi="Arial Narrow" w:cstheme="minorBidi"/>
                <w:sz w:val="22"/>
              </w:rPr>
              <w:t>;</w:t>
            </w:r>
          </w:p>
          <w:p w14:paraId="417488EA" w14:textId="77777777" w:rsidR="00225A47" w:rsidRPr="00833F3F" w:rsidRDefault="00225A47" w:rsidP="00225A47">
            <w:pPr>
              <w:pStyle w:val="Akapitzlist"/>
              <w:widowControl w:val="0"/>
              <w:numPr>
                <w:ilvl w:val="0"/>
                <w:numId w:val="15"/>
              </w:numPr>
              <w:suppressAutoHyphens/>
              <w:spacing w:before="120" w:after="200"/>
              <w:jc w:val="both"/>
              <w:textAlignment w:val="baseline"/>
              <w:rPr>
                <w:rFonts w:ascii="Arial Narrow" w:hAnsi="Arial Narrow" w:cstheme="minorBidi"/>
                <w:sz w:val="22"/>
              </w:rPr>
            </w:pPr>
            <w:r w:rsidRPr="5F1AF740">
              <w:rPr>
                <w:rFonts w:ascii="Arial Narrow" w:hAnsi="Arial Narrow" w:cstheme="minorBidi"/>
                <w:sz w:val="22"/>
              </w:rPr>
              <w:t>dane osób wyznaczonych do kontaktu oraz do koordynacji lub realizacji umowy przetwarzane są na podstawie art. 6 ust. 1 lit. f) RODO, czyli w związku z prawnie usprawiedliwionym interesem Administratora, polegającym na umożliwieniu kontaktu pomiędzy stronami umowy.</w:t>
            </w:r>
          </w:p>
          <w:p w14:paraId="2EB551F3" w14:textId="77777777" w:rsidR="00225A47" w:rsidRDefault="00225A47" w:rsidP="00A710D5">
            <w:pPr>
              <w:pStyle w:val="Akapitzlist"/>
              <w:spacing w:before="240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</w:p>
          <w:p w14:paraId="7D15A20D" w14:textId="77777777" w:rsidR="00225A47" w:rsidRPr="00833F3F" w:rsidRDefault="00225A47" w:rsidP="00A710D5">
            <w:pPr>
              <w:pStyle w:val="Akapitzlist"/>
              <w:spacing w:before="240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Okres przechowywania danych</w:t>
            </w:r>
          </w:p>
          <w:p w14:paraId="41F6D791" w14:textId="77777777" w:rsidR="00225A47" w:rsidRPr="00833F3F" w:rsidRDefault="00225A47" w:rsidP="00A710D5">
            <w:pPr>
              <w:pStyle w:val="Akapitzlist"/>
              <w:ind w:left="0"/>
              <w:jc w:val="both"/>
              <w:rPr>
                <w:rFonts w:ascii="Arial Narrow" w:hAnsi="Arial Narrow"/>
                <w:color w:val="201F1E"/>
                <w:kern w:val="22"/>
                <w:sz w:val="22"/>
              </w:rPr>
            </w:pPr>
            <w:r w:rsidRPr="5F1AF740">
              <w:rPr>
                <w:rFonts w:ascii="Arial Narrow" w:eastAsia="Calibri" w:hAnsi="Arial Narrow"/>
                <w:kern w:val="22"/>
                <w:sz w:val="22"/>
              </w:rPr>
              <w:t xml:space="preserve">Dane osobowe </w:t>
            </w:r>
            <w:r w:rsidRPr="5F1AF740">
              <w:rPr>
                <w:rFonts w:ascii="Arial Narrow" w:hAnsi="Arial Narrow" w:cstheme="minorBidi"/>
                <w:sz w:val="22"/>
              </w:rPr>
              <w:t xml:space="preserve">będą przechowywane przez co najmniej </w:t>
            </w:r>
            <w:r>
              <w:rPr>
                <w:rFonts w:ascii="Arial Narrow" w:hAnsi="Arial Narrow" w:cstheme="minorBidi"/>
                <w:sz w:val="22"/>
              </w:rPr>
              <w:t>10</w:t>
            </w:r>
            <w:r w:rsidRPr="5F1AF740">
              <w:rPr>
                <w:rFonts w:ascii="Arial Narrow" w:hAnsi="Arial Narrow" w:cstheme="minorBidi"/>
                <w:sz w:val="22"/>
              </w:rPr>
              <w:t xml:space="preserve"> lat licząc od końca roku kalendarzowego, w którym  umowa została rozwiązana/wygasła lub do końca gwarancji/rękojmi, chyba że przepisy przewidują dłuższy okres przechowywania dla tych danych</w:t>
            </w:r>
            <w:r w:rsidRPr="5F1AF740">
              <w:rPr>
                <w:rFonts w:ascii="Arial Narrow" w:hAnsi="Arial Narrow"/>
                <w:color w:val="201F1E"/>
                <w:sz w:val="22"/>
                <w:bdr w:val="none" w:sz="0" w:space="0" w:color="auto" w:frame="1"/>
              </w:rPr>
              <w:t xml:space="preserve">. </w:t>
            </w:r>
          </w:p>
          <w:p w14:paraId="35B89F7B" w14:textId="77777777" w:rsidR="00225A47" w:rsidRPr="00833F3F" w:rsidRDefault="00225A47" w:rsidP="00A710D5">
            <w:pPr>
              <w:pStyle w:val="Akapitzlist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</w:p>
          <w:p w14:paraId="06CB084E" w14:textId="77777777" w:rsidR="00225A47" w:rsidRPr="00833F3F" w:rsidRDefault="00225A47" w:rsidP="00A710D5">
            <w:pPr>
              <w:pStyle w:val="Akapitzlist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Odbiorcy danych</w:t>
            </w:r>
          </w:p>
          <w:p w14:paraId="360A4AEA" w14:textId="77777777" w:rsidR="00225A47" w:rsidRPr="00833F3F" w:rsidRDefault="00225A47" w:rsidP="00A710D5">
            <w:pPr>
              <w:pStyle w:val="Akapitzlist"/>
              <w:ind w:left="0"/>
              <w:jc w:val="both"/>
              <w:rPr>
                <w:rFonts w:ascii="Arial Narrow" w:eastAsia="Calibri" w:hAnsi="Arial Narrow"/>
                <w:kern w:val="22"/>
                <w:sz w:val="22"/>
              </w:rPr>
            </w:pPr>
            <w:r w:rsidRPr="5F1AF740">
              <w:rPr>
                <w:rFonts w:ascii="Arial Narrow" w:hAnsi="Arial Narrow" w:cstheme="minorBidi"/>
                <w:sz w:val="22"/>
              </w:rPr>
              <w:t>Odbiorcami danych są podmioty uprawnione do ujawnienia im danych na mocy przepisów prawa. Dane osobowe mogą być również powierzone podmiotom, które świadczą usługi dla Zamawiającego.</w:t>
            </w:r>
          </w:p>
          <w:p w14:paraId="43E8BDC9" w14:textId="77777777" w:rsidR="00225A47" w:rsidRDefault="00225A47" w:rsidP="00A710D5">
            <w:pPr>
              <w:pStyle w:val="Akapitzlist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</w:p>
          <w:p w14:paraId="52C5AC7F" w14:textId="77777777" w:rsidR="00225A47" w:rsidRPr="00833F3F" w:rsidRDefault="00225A47" w:rsidP="00A710D5">
            <w:pPr>
              <w:pStyle w:val="Akapitzlist"/>
              <w:ind w:left="0"/>
              <w:jc w:val="both"/>
              <w:rPr>
                <w:rFonts w:ascii="Arial Narrow" w:eastAsia="Calibri" w:hAnsi="Arial Narrow"/>
                <w:b/>
                <w:kern w:val="22"/>
                <w:sz w:val="22"/>
              </w:rPr>
            </w:pPr>
            <w:r w:rsidRPr="00833F3F">
              <w:rPr>
                <w:rFonts w:ascii="Arial Narrow" w:eastAsia="Calibri" w:hAnsi="Arial Narrow"/>
                <w:b/>
                <w:kern w:val="22"/>
                <w:sz w:val="22"/>
              </w:rPr>
              <w:t>Prawa osób</w:t>
            </w:r>
          </w:p>
          <w:p w14:paraId="0477743C" w14:textId="77777777" w:rsidR="00225A47" w:rsidRPr="00833F3F" w:rsidRDefault="00225A47" w:rsidP="00A710D5">
            <w:pPr>
              <w:jc w:val="both"/>
              <w:rPr>
                <w:rFonts w:ascii="Arial Narrow" w:hAnsi="Arial Narrow"/>
                <w:kern w:val="22"/>
                <w:sz w:val="22"/>
                <w:szCs w:val="22"/>
              </w:rPr>
            </w:pPr>
            <w:r w:rsidRPr="00833F3F">
              <w:rPr>
                <w:rFonts w:ascii="Arial Narrow" w:hAnsi="Arial Narrow"/>
                <w:kern w:val="22"/>
                <w:sz w:val="22"/>
                <w:szCs w:val="22"/>
              </w:rPr>
              <w:t xml:space="preserve">Macie Państwo prawo do: ochrony swoich danych osobowych, dostępu do nich, uzyskania ich kopii, żądania sprostowania, żądania ograniczenia ich przetwarzania, prawo wniesienia sprzeciwu wobec przetwarzania, prawo do usunięcia danych z zastrzeżeniem art. 17 ust. 3 RODO oraz prawo wniesienia skargi do Prezesa Urzędu Ochrony Danych Osobowych (ul. Stawki 2, 00-193 Warszawa, e-mail: </w:t>
            </w:r>
            <w:hyperlink r:id="rId11" w:history="1">
              <w:r w:rsidRPr="00833F3F">
                <w:rPr>
                  <w:rStyle w:val="Hipercze"/>
                  <w:rFonts w:ascii="Arial Narrow" w:hAnsi="Arial Narrow"/>
                  <w:kern w:val="22"/>
                  <w:sz w:val="22"/>
                  <w:szCs w:val="22"/>
                </w:rPr>
                <w:t>kancelaria@uodo.gov.pl</w:t>
              </w:r>
            </w:hyperlink>
            <w:r w:rsidRPr="00833F3F">
              <w:rPr>
                <w:rFonts w:ascii="Arial Narrow" w:hAnsi="Arial Narrow"/>
                <w:kern w:val="22"/>
                <w:sz w:val="22"/>
                <w:szCs w:val="22"/>
              </w:rPr>
              <w:t>).</w:t>
            </w:r>
          </w:p>
        </w:tc>
      </w:tr>
    </w:tbl>
    <w:p w14:paraId="6725C1B0" w14:textId="77777777" w:rsidR="00225A47" w:rsidRPr="002802C6" w:rsidRDefault="00225A47" w:rsidP="00225A47">
      <w:pPr>
        <w:jc w:val="both"/>
        <w:rPr>
          <w:rFonts w:ascii="Arial" w:hAnsi="Arial" w:cs="Arial"/>
        </w:rPr>
      </w:pPr>
    </w:p>
    <w:p w14:paraId="10167AF5" w14:textId="77777777" w:rsidR="00225A47" w:rsidRPr="002802C6" w:rsidRDefault="00225A47" w:rsidP="00FC5F1D">
      <w:pPr>
        <w:jc w:val="both"/>
        <w:rPr>
          <w:rFonts w:ascii="Arial" w:hAnsi="Arial" w:cs="Arial"/>
        </w:rPr>
      </w:pPr>
    </w:p>
    <w:sectPr w:rsidR="00225A47" w:rsidRPr="00280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071DE"/>
    <w:multiLevelType w:val="hybridMultilevel"/>
    <w:tmpl w:val="28F0C2BE"/>
    <w:lvl w:ilvl="0" w:tplc="6F1C0B2E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722E72"/>
    <w:multiLevelType w:val="hybridMultilevel"/>
    <w:tmpl w:val="9B1858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20248"/>
    <w:multiLevelType w:val="hybridMultilevel"/>
    <w:tmpl w:val="3C8AC8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D34C398">
      <w:start w:val="1"/>
      <w:numFmt w:val="lowerLetter"/>
      <w:lvlText w:val="%2."/>
      <w:lvlJc w:val="left"/>
      <w:pPr>
        <w:ind w:left="108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CE09B2"/>
    <w:multiLevelType w:val="hybridMultilevel"/>
    <w:tmpl w:val="61EC2060"/>
    <w:lvl w:ilvl="0" w:tplc="237CD2B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B16F94"/>
    <w:multiLevelType w:val="hybridMultilevel"/>
    <w:tmpl w:val="EB9A22DE"/>
    <w:lvl w:ilvl="0" w:tplc="0415000F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904C6E2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21918"/>
    <w:multiLevelType w:val="hybridMultilevel"/>
    <w:tmpl w:val="DA7C73CA"/>
    <w:lvl w:ilvl="0" w:tplc="5450D8B6">
      <w:start w:val="1"/>
      <w:numFmt w:val="lowerLetter"/>
      <w:lvlText w:val="%1)"/>
      <w:lvlJc w:val="left"/>
      <w:pPr>
        <w:ind w:left="720" w:hanging="360"/>
      </w:pPr>
    </w:lvl>
    <w:lvl w:ilvl="1" w:tplc="E8DA9AA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873AB7"/>
    <w:multiLevelType w:val="hybridMultilevel"/>
    <w:tmpl w:val="72DCF8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93398"/>
    <w:multiLevelType w:val="hybridMultilevel"/>
    <w:tmpl w:val="08E0EA60"/>
    <w:lvl w:ilvl="0" w:tplc="DB1EBCD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845C74"/>
    <w:multiLevelType w:val="hybridMultilevel"/>
    <w:tmpl w:val="3D58C046"/>
    <w:lvl w:ilvl="0" w:tplc="5F6083A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646580"/>
    <w:multiLevelType w:val="hybridMultilevel"/>
    <w:tmpl w:val="787E008A"/>
    <w:lvl w:ilvl="0" w:tplc="C610CA2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102A1B"/>
    <w:multiLevelType w:val="hybridMultilevel"/>
    <w:tmpl w:val="F36AAEFE"/>
    <w:lvl w:ilvl="0" w:tplc="6AFCC56E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A1768D"/>
    <w:multiLevelType w:val="hybridMultilevel"/>
    <w:tmpl w:val="92A44C12"/>
    <w:lvl w:ilvl="0" w:tplc="AE161F30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 w15:restartNumberingAfterBreak="0">
    <w:nsid w:val="4E3A4CD2"/>
    <w:multiLevelType w:val="hybridMultilevel"/>
    <w:tmpl w:val="D584D8A0"/>
    <w:lvl w:ilvl="0" w:tplc="0415000F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351E86"/>
    <w:multiLevelType w:val="multilevel"/>
    <w:tmpl w:val="C58AD388"/>
    <w:lvl w:ilvl="0">
      <w:start w:val="7"/>
      <w:numFmt w:val="upperRoman"/>
      <w:lvlText w:val="%1."/>
      <w:lvlJc w:val="right"/>
      <w:pPr>
        <w:ind w:left="726" w:hanging="363"/>
      </w:pPr>
      <w:rPr>
        <w:rFonts w:hint="default"/>
        <w:b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6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6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3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6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6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3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6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6" w:hanging="363"/>
      </w:pPr>
      <w:rPr>
        <w:rFonts w:hint="default"/>
      </w:rPr>
    </w:lvl>
  </w:abstractNum>
  <w:abstractNum w:abstractNumId="14" w15:restartNumberingAfterBreak="0">
    <w:nsid w:val="7108014F"/>
    <w:multiLevelType w:val="hybridMultilevel"/>
    <w:tmpl w:val="CC3CA564"/>
    <w:lvl w:ilvl="0" w:tplc="C2107AB4">
      <w:start w:val="1"/>
      <w:numFmt w:val="decimal"/>
      <w:lvlText w:val="%1. "/>
      <w:lvlJc w:val="left"/>
      <w:pPr>
        <w:ind w:left="1183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22200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2132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01548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34624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37191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796817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827172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066718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3068803">
    <w:abstractNumId w:val="13"/>
  </w:num>
  <w:num w:numId="10" w16cid:durableId="1525904883">
    <w:abstractNumId w:val="6"/>
  </w:num>
  <w:num w:numId="11" w16cid:durableId="1082603264">
    <w:abstractNumId w:val="0"/>
  </w:num>
  <w:num w:numId="12" w16cid:durableId="207920787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16124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074466">
    <w:abstractNumId w:val="1"/>
  </w:num>
  <w:num w:numId="15" w16cid:durableId="2107191549">
    <w:abstractNumId w:val="2"/>
  </w:num>
  <w:num w:numId="16" w16cid:durableId="60827116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B54"/>
    <w:rsid w:val="001C2D9B"/>
    <w:rsid w:val="0022408B"/>
    <w:rsid w:val="00225A47"/>
    <w:rsid w:val="00266F70"/>
    <w:rsid w:val="002802C6"/>
    <w:rsid w:val="002A639D"/>
    <w:rsid w:val="00301A57"/>
    <w:rsid w:val="003C2EF7"/>
    <w:rsid w:val="00450D0E"/>
    <w:rsid w:val="00475A0E"/>
    <w:rsid w:val="005C6E9E"/>
    <w:rsid w:val="00615397"/>
    <w:rsid w:val="00627A8A"/>
    <w:rsid w:val="007A3C44"/>
    <w:rsid w:val="0084389D"/>
    <w:rsid w:val="009D14DF"/>
    <w:rsid w:val="00B12985"/>
    <w:rsid w:val="00BA4D79"/>
    <w:rsid w:val="00BC4214"/>
    <w:rsid w:val="00CD4B54"/>
    <w:rsid w:val="00CF70D9"/>
    <w:rsid w:val="00E03772"/>
    <w:rsid w:val="00FC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6697A"/>
  <w15:chartTrackingRefBased/>
  <w15:docId w15:val="{C2F11F35-DB01-4F92-B000-E7EC156C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4B5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4B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4B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4B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4B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4B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4B5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4B5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4B5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4B5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D4B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4B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4B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4B5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4B5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4B5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4B5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4B5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4B5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4B5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4B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4B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4B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4B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4B54"/>
    <w:rPr>
      <w:i/>
      <w:iCs/>
      <w:color w:val="404040" w:themeColor="text1" w:themeTint="BF"/>
    </w:rPr>
  </w:style>
  <w:style w:type="paragraph" w:styleId="Akapitzlist">
    <w:name w:val="List Paragraph"/>
    <w:aliases w:val="CW_Lista,Numerowanie,List Paragraph,Akapit z listą BS,lp1,Preambuła,L1,sw tekst,T_SZ_List Paragraph,Akapit z listą5,Podsis rysunku,Bullet Number,List Paragraph2,ISCG Numerowanie,lp11,List Paragraph11,Bullet 1,Use Case List Paragraph"/>
    <w:basedOn w:val="Normalny"/>
    <w:link w:val="AkapitzlistZnak"/>
    <w:uiPriority w:val="34"/>
    <w:qFormat/>
    <w:rsid w:val="00CD4B5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4B5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4B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4B5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4B54"/>
    <w:rPr>
      <w:b/>
      <w:bCs/>
      <w:smallCaps/>
      <w:color w:val="0F4761" w:themeColor="accent1" w:themeShade="BF"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rsid w:val="00CD4B54"/>
    <w:pPr>
      <w:ind w:left="708"/>
    </w:pPr>
    <w:rPr>
      <w:rFonts w:eastAsia="Calibri"/>
      <w:sz w:val="20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D4B54"/>
    <w:rPr>
      <w:rFonts w:ascii="Times New Roman" w:eastAsia="Calibri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AkapitzlistZnak">
    <w:name w:val="Akapit z listą Znak"/>
    <w:aliases w:val="CW_Lista Znak,Numerowanie Znak,List Paragraph Znak,Akapit z listą BS Znak,lp1 Znak,Preambuła Znak,L1 Znak,sw tekst Znak,T_SZ_List Paragraph Znak,Akapit z listą5 Znak,Podsis rysunku Znak,Bullet Number Znak,List Paragraph2 Znak"/>
    <w:link w:val="Akapitzlist"/>
    <w:qFormat/>
    <w:locked/>
    <w:rsid w:val="00CD4B54"/>
  </w:style>
  <w:style w:type="character" w:styleId="Odwoaniedokomentarza">
    <w:name w:val="annotation reference"/>
    <w:unhideWhenUsed/>
    <w:rsid w:val="00CD4B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4B54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4B54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Hipercze">
    <w:name w:val="Hyperlink"/>
    <w:basedOn w:val="Domylnaczcionkaakapitu"/>
    <w:uiPriority w:val="99"/>
    <w:unhideWhenUsed/>
    <w:rsid w:val="007A3C44"/>
    <w:rPr>
      <w:color w:val="467886" w:themeColor="hyperlink"/>
      <w:u w:val="single"/>
    </w:rPr>
  </w:style>
  <w:style w:type="paragraph" w:customStyle="1" w:styleId="xmsonormal">
    <w:name w:val="x_msonormal"/>
    <w:basedOn w:val="Normalny"/>
    <w:rsid w:val="00225A4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17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uodo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od@zukowo.p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gzukowo@zukowo.pl" TargetMode="External"/><Relationship Id="rId11" Type="http://schemas.openxmlformats.org/officeDocument/2006/relationships/hyperlink" Target="mailto:kancelaria@uodo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od@zukow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zukowo@zukow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E4571-32CC-4B48-9A7C-D629673F4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2957</Words>
  <Characters>17743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Gierczak</dc:creator>
  <cp:keywords/>
  <dc:description/>
  <cp:lastModifiedBy>Monika Gierczak</cp:lastModifiedBy>
  <cp:revision>14</cp:revision>
  <cp:lastPrinted>2024-11-14T14:26:00Z</cp:lastPrinted>
  <dcterms:created xsi:type="dcterms:W3CDTF">2024-11-14T14:00:00Z</dcterms:created>
  <dcterms:modified xsi:type="dcterms:W3CDTF">2024-11-26T10:46:00Z</dcterms:modified>
</cp:coreProperties>
</file>