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5AFAD66F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021B88">
        <w:rPr>
          <w:rFonts w:ascii="Times New Roman" w:eastAsia="Times New Roman" w:hAnsi="Times New Roman"/>
          <w:b/>
          <w:sz w:val="24"/>
          <w:szCs w:val="24"/>
          <w:lang w:eastAsia="pl-PL"/>
        </w:rPr>
        <w:t>40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AB4E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29DF5FD4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(Dz. U. z 2023 r., poz. 1605 ze zm.) 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825A38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5DABBAFA" w14:textId="77777777" w:rsidR="00021B88" w:rsidRPr="00021B88" w:rsidRDefault="00021B88" w:rsidP="00021B88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021B88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Przeprowadzenie badania ilościowego stosując technikę kwestionariusza ankiety na</w:t>
      </w:r>
    </w:p>
    <w:p w14:paraId="2030FA44" w14:textId="77777777" w:rsidR="00021B88" w:rsidRPr="00021B88" w:rsidRDefault="00021B88" w:rsidP="00021B88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021B88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grupie turystów z niepełnosprawnością fizyczną, słuchową oraz wzrokową, którzy</w:t>
      </w:r>
    </w:p>
    <w:p w14:paraId="11FDB655" w14:textId="77777777" w:rsidR="00021B88" w:rsidRPr="00021B88" w:rsidRDefault="00021B88" w:rsidP="00021B88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021B88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przynajmniej raz w roku wyjechali w celach wypoczynkowych (w tym zdrowotnych),</w:t>
      </w:r>
    </w:p>
    <w:p w14:paraId="4D489420" w14:textId="77777777" w:rsidR="00021B88" w:rsidRPr="00021B88" w:rsidRDefault="00021B88" w:rsidP="00021B88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021B88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służbowych lub innych nie dłużej niż rok bez przerwy poza swoim codziennym</w:t>
      </w:r>
    </w:p>
    <w:p w14:paraId="746760C5" w14:textId="77777777" w:rsidR="00021B88" w:rsidRPr="00021B88" w:rsidRDefault="00021B88" w:rsidP="00021B88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021B88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otoczeniem, z wyłączeniem wyjazdów, w których głównym celem jest aktywność</w:t>
      </w:r>
    </w:p>
    <w:p w14:paraId="3CF85AE8" w14:textId="77777777" w:rsidR="00021B88" w:rsidRPr="00021B88" w:rsidRDefault="00021B88" w:rsidP="00021B88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021B88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zarobkowa wynagradzana w odwiedzanej miejscowości.</w:t>
      </w:r>
    </w:p>
    <w:p w14:paraId="19D20A7A" w14:textId="77777777" w:rsidR="008B7056" w:rsidRPr="0034152C" w:rsidRDefault="008B7056" w:rsidP="0034152C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</w:p>
    <w:p w14:paraId="5CD584ED" w14:textId="069A67DF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 xml:space="preserve">Oświadczam, że nie podlegam wykluczeniu z postępowania na podstawie art. 7 ust.1 ustawy z dnia 13 kwietnia 2022 r. o szczególnych rozwiązaniach w zakresie </w:t>
      </w:r>
      <w:r w:rsidRPr="00825A38">
        <w:rPr>
          <w:rFonts w:ascii="Times New Roman" w:hAnsi="Times New Roman"/>
          <w:spacing w:val="4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5EC1CE46" w14:textId="77777777" w:rsidR="00533610" w:rsidRPr="00825A38" w:rsidRDefault="00533610" w:rsidP="00533610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4C1348C4" w14:textId="77777777" w:rsidR="00533610" w:rsidRPr="00825A38" w:rsidRDefault="00533610" w:rsidP="0053361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33610" w:rsidRPr="00825A38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825A38" w:rsidRDefault="00533610" w:rsidP="00AC452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1431005E" w14:textId="77777777" w:rsidR="00533610" w:rsidRPr="00825A38" w:rsidRDefault="00533610" w:rsidP="00533610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36E7C787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74DE546A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596690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p w14:paraId="296A4A58" w14:textId="77777777" w:rsidR="001A12BE" w:rsidRPr="00533610" w:rsidRDefault="001A12BE" w:rsidP="00533610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sectPr w:rsidR="001A12BE" w:rsidRPr="00533610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12414E" w:rsidRDefault="00883A05" w:rsidP="005515B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12414E">
        <w:rPr>
          <w:color w:val="FF0000"/>
        </w:rPr>
        <w:t>Zaznaczyć właściwy wariant poprzez wpisanie X</w:t>
      </w:r>
    </w:p>
  </w:footnote>
  <w:footnote w:id="2">
    <w:p w14:paraId="50C0661F" w14:textId="77777777" w:rsidR="00533610" w:rsidRPr="0012414E" w:rsidRDefault="00533610" w:rsidP="00533610">
      <w:pPr>
        <w:pStyle w:val="Tekstprzypisudolnego"/>
        <w:rPr>
          <w:color w:val="FF0000"/>
        </w:rPr>
      </w:pPr>
      <w:r w:rsidRPr="0012414E">
        <w:rPr>
          <w:rStyle w:val="Odwoanieprzypisudolnego"/>
          <w:color w:val="FF0000"/>
        </w:rPr>
        <w:footnoteRef/>
      </w:r>
      <w:r w:rsidRPr="0012414E">
        <w:rPr>
          <w:color w:val="FF0000"/>
        </w:rPr>
        <w:t xml:space="preserve"> Zaznaczyć poprzez wpisanie X</w:t>
      </w:r>
    </w:p>
  </w:footnote>
  <w:footnote w:id="3">
    <w:p w14:paraId="001A9BDE" w14:textId="77777777" w:rsidR="00533610" w:rsidRDefault="00533610" w:rsidP="005336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BA90" w14:textId="3E79DA67" w:rsidR="0034152C" w:rsidRDefault="0034152C">
    <w:pPr>
      <w:pStyle w:val="Nagwek"/>
    </w:pPr>
    <w:r w:rsidRPr="0034152C">
      <w:rPr>
        <w:noProof/>
      </w:rPr>
      <w:drawing>
        <wp:inline distT="0" distB="0" distL="0" distR="0" wp14:anchorId="3EF6845C" wp14:editId="66E2DA71">
          <wp:extent cx="1666875" cy="723900"/>
          <wp:effectExtent l="0" t="0" r="9525" b="0"/>
          <wp:docPr id="1654628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152C">
      <w:rPr>
        <w:noProof/>
      </w:rPr>
      <w:tab/>
    </w:r>
    <w:r w:rsidRPr="0034152C">
      <w:rPr>
        <w:b/>
        <w:noProof/>
        <w:sz w:val="20"/>
        <w:lang w:eastAsia="pl-PL"/>
      </w:rPr>
      <w:t xml:space="preserve">                                                                       </w:t>
    </w:r>
    <w:r w:rsidRPr="0034152C">
      <w:rPr>
        <w:noProof/>
      </w:rPr>
      <w:drawing>
        <wp:inline distT="0" distB="0" distL="0" distR="0" wp14:anchorId="63BC7290" wp14:editId="4F83F3A6">
          <wp:extent cx="1390650" cy="838200"/>
          <wp:effectExtent l="0" t="0" r="0" b="0"/>
          <wp:docPr id="299904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3BA53" w14:textId="40AED354" w:rsidR="00883A05" w:rsidRPr="008F1792" w:rsidRDefault="00883A05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1B88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E55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12C1C"/>
    <w:rsid w:val="00A2057F"/>
    <w:rsid w:val="00A24D0D"/>
    <w:rsid w:val="00A36E95"/>
    <w:rsid w:val="00A455C5"/>
    <w:rsid w:val="00A4717B"/>
    <w:rsid w:val="00A47B6E"/>
    <w:rsid w:val="00A51EE4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4EDD"/>
    <w:rsid w:val="00AC2E2C"/>
    <w:rsid w:val="00AD0BE9"/>
    <w:rsid w:val="00AE4067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D4F71"/>
    <w:rsid w:val="00BD7B32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91D37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Karska-Zdziebko</cp:lastModifiedBy>
  <cp:revision>18</cp:revision>
  <cp:lastPrinted>2021-02-01T10:14:00Z</cp:lastPrinted>
  <dcterms:created xsi:type="dcterms:W3CDTF">2023-01-31T10:28:00Z</dcterms:created>
  <dcterms:modified xsi:type="dcterms:W3CDTF">2024-08-02T07:42:00Z</dcterms:modified>
</cp:coreProperties>
</file>