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63F2" w14:textId="64CF400D" w:rsidR="00F50B70" w:rsidRPr="00917CFE" w:rsidRDefault="001E121F" w:rsidP="00917CFE">
      <w:pPr>
        <w:spacing w:line="23" w:lineRule="atLeast"/>
        <w:rPr>
          <w:rFonts w:ascii="Times New Roman" w:hAnsi="Times New Roman"/>
          <w:b/>
          <w:sz w:val="24"/>
          <w:szCs w:val="24"/>
        </w:rPr>
      </w:pPr>
      <w:r w:rsidRPr="00917CFE">
        <w:rPr>
          <w:noProof/>
        </w:rPr>
        <w:drawing>
          <wp:anchor distT="0" distB="0" distL="114300" distR="114300" simplePos="0" relativeHeight="251657728" behindDoc="1" locked="0" layoutInCell="1" allowOverlap="1" wp14:anchorId="58471556" wp14:editId="7DD90D15">
            <wp:simplePos x="0" y="0"/>
            <wp:positionH relativeFrom="margin">
              <wp:align>left</wp:align>
            </wp:positionH>
            <wp:positionV relativeFrom="paragraph">
              <wp:posOffset>16510</wp:posOffset>
            </wp:positionV>
            <wp:extent cx="552450" cy="591122"/>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9112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17CFE">
        <w:rPr>
          <w:noProof/>
        </w:rPr>
        <w:drawing>
          <wp:anchor distT="0" distB="0" distL="114300" distR="114300" simplePos="0" relativeHeight="251658752" behindDoc="0" locked="0" layoutInCell="1" allowOverlap="1" wp14:anchorId="783E2A59" wp14:editId="58812BB2">
            <wp:simplePos x="0" y="0"/>
            <wp:positionH relativeFrom="margin">
              <wp:align>right</wp:align>
            </wp:positionH>
            <wp:positionV relativeFrom="paragraph">
              <wp:posOffset>-2540</wp:posOffset>
            </wp:positionV>
            <wp:extent cx="1695450" cy="595239"/>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5952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5F7D5" w14:textId="77777777" w:rsidR="00CB533D" w:rsidRPr="00917CFE" w:rsidRDefault="00CB533D" w:rsidP="00917CFE">
      <w:pPr>
        <w:spacing w:line="23" w:lineRule="atLeast"/>
        <w:rPr>
          <w:rFonts w:ascii="Times New Roman" w:hAnsi="Times New Roman"/>
          <w:b/>
          <w:sz w:val="24"/>
          <w:szCs w:val="24"/>
        </w:rPr>
      </w:pPr>
    </w:p>
    <w:p w14:paraId="13F173B5" w14:textId="77777777" w:rsidR="00CB533D" w:rsidRPr="00917CFE" w:rsidRDefault="00CB533D" w:rsidP="00917CFE">
      <w:pPr>
        <w:spacing w:line="23" w:lineRule="atLeast"/>
        <w:rPr>
          <w:rFonts w:ascii="Times New Roman" w:hAnsi="Times New Roman"/>
          <w:b/>
          <w:sz w:val="24"/>
          <w:szCs w:val="24"/>
        </w:rPr>
      </w:pPr>
    </w:p>
    <w:p w14:paraId="1BF47D1B" w14:textId="55B311C2" w:rsidR="00F50B70" w:rsidRPr="00917CFE" w:rsidRDefault="00F50B70" w:rsidP="00917CFE">
      <w:pPr>
        <w:spacing w:line="23" w:lineRule="atLeast"/>
        <w:jc w:val="center"/>
        <w:rPr>
          <w:sz w:val="24"/>
          <w:szCs w:val="24"/>
        </w:rPr>
      </w:pPr>
      <w:r w:rsidRPr="00917CFE">
        <w:rPr>
          <w:rFonts w:ascii="Times New Roman" w:hAnsi="Times New Roman"/>
          <w:b/>
          <w:iCs/>
          <w:sz w:val="24"/>
          <w:szCs w:val="24"/>
        </w:rPr>
        <w:t>UMOWA nr I</w:t>
      </w:r>
      <w:r w:rsidR="00825E6F" w:rsidRPr="00917CFE">
        <w:rPr>
          <w:rFonts w:ascii="Times New Roman" w:hAnsi="Times New Roman"/>
          <w:b/>
          <w:iCs/>
          <w:sz w:val="24"/>
          <w:szCs w:val="24"/>
        </w:rPr>
        <w:t>MI</w:t>
      </w:r>
      <w:r w:rsidRPr="00917CFE">
        <w:rPr>
          <w:rFonts w:ascii="Times New Roman" w:hAnsi="Times New Roman"/>
          <w:iCs/>
          <w:sz w:val="24"/>
          <w:szCs w:val="24"/>
        </w:rPr>
        <w:t>…..</w:t>
      </w:r>
      <w:r w:rsidRPr="00917CFE">
        <w:rPr>
          <w:rFonts w:ascii="Times New Roman" w:hAnsi="Times New Roman"/>
          <w:b/>
          <w:iCs/>
          <w:sz w:val="24"/>
          <w:szCs w:val="24"/>
        </w:rPr>
        <w:t>/202</w:t>
      </w:r>
      <w:r w:rsidR="00D7301E" w:rsidRPr="00917CFE">
        <w:rPr>
          <w:rFonts w:ascii="Times New Roman" w:hAnsi="Times New Roman"/>
          <w:b/>
          <w:iCs/>
          <w:sz w:val="24"/>
          <w:szCs w:val="24"/>
        </w:rPr>
        <w:t>2</w:t>
      </w:r>
    </w:p>
    <w:p w14:paraId="0D702AD6" w14:textId="77777777" w:rsidR="00F50B70" w:rsidRPr="00917CFE" w:rsidRDefault="00F50B70" w:rsidP="00917CFE">
      <w:pPr>
        <w:spacing w:line="23" w:lineRule="atLeast"/>
        <w:jc w:val="both"/>
        <w:rPr>
          <w:rFonts w:ascii="Times New Roman" w:hAnsi="Times New Roman"/>
        </w:rPr>
      </w:pPr>
      <w:r w:rsidRPr="00917CFE">
        <w:rPr>
          <w:rFonts w:ascii="Times New Roman" w:hAnsi="Times New Roman"/>
        </w:rPr>
        <w:t xml:space="preserve">zawarta w dniu </w:t>
      </w:r>
      <w:bookmarkStart w:id="0" w:name="_Hlk82603465"/>
      <w:r w:rsidR="00D7301E" w:rsidRPr="00917CFE">
        <w:rPr>
          <w:rFonts w:ascii="Times New Roman" w:hAnsi="Times New Roman"/>
          <w:b/>
        </w:rPr>
        <w:t>………</w:t>
      </w:r>
      <w:r w:rsidR="0015630C" w:rsidRPr="00917CFE">
        <w:rPr>
          <w:rFonts w:ascii="Times New Roman" w:hAnsi="Times New Roman"/>
          <w:b/>
        </w:rPr>
        <w:t>.202</w:t>
      </w:r>
      <w:r w:rsidR="00D7301E" w:rsidRPr="00917CFE">
        <w:rPr>
          <w:rFonts w:ascii="Times New Roman" w:hAnsi="Times New Roman"/>
          <w:b/>
        </w:rPr>
        <w:t>2</w:t>
      </w:r>
      <w:r w:rsidR="0015630C" w:rsidRPr="00917CFE">
        <w:rPr>
          <w:rFonts w:ascii="Times New Roman" w:hAnsi="Times New Roman"/>
          <w:b/>
        </w:rPr>
        <w:t xml:space="preserve"> r.</w:t>
      </w:r>
      <w:r w:rsidRPr="00917CFE">
        <w:rPr>
          <w:rFonts w:ascii="Times New Roman" w:hAnsi="Times New Roman"/>
        </w:rPr>
        <w:t xml:space="preserve"> </w:t>
      </w:r>
      <w:bookmarkEnd w:id="0"/>
      <w:r w:rsidRPr="00917CFE">
        <w:rPr>
          <w:rFonts w:ascii="Times New Roman" w:hAnsi="Times New Roman"/>
        </w:rPr>
        <w:t xml:space="preserve">w Dębicy pomiędzy </w:t>
      </w:r>
      <w:r w:rsidRPr="00917CFE">
        <w:rPr>
          <w:rFonts w:ascii="Times New Roman" w:hAnsi="Times New Roman"/>
          <w:b/>
        </w:rPr>
        <w:t xml:space="preserve">Gminą Miasta Dębica, </w:t>
      </w:r>
      <w:r w:rsidRPr="00917CFE">
        <w:rPr>
          <w:rFonts w:ascii="Times New Roman" w:hAnsi="Times New Roman"/>
        </w:rPr>
        <w:t>mającą swą siedzibę przy ul. Ratuszowej 2 w Dębicy,</w:t>
      </w:r>
      <w:r w:rsidRPr="00917CFE">
        <w:rPr>
          <w:rFonts w:ascii="Times New Roman" w:hAnsi="Times New Roman"/>
          <w:b/>
        </w:rPr>
        <w:t xml:space="preserve"> </w:t>
      </w:r>
      <w:r w:rsidRPr="00917CFE">
        <w:rPr>
          <w:rFonts w:ascii="Times New Roman" w:hAnsi="Times New Roman"/>
        </w:rPr>
        <w:t>reprezentowaną przez:</w:t>
      </w:r>
    </w:p>
    <w:p w14:paraId="232805CC" w14:textId="77777777" w:rsidR="00F50B70" w:rsidRPr="00917CFE" w:rsidRDefault="00D7301E" w:rsidP="00917CFE">
      <w:pPr>
        <w:spacing w:line="23" w:lineRule="atLeast"/>
        <w:jc w:val="both"/>
        <w:rPr>
          <w:rFonts w:ascii="Times New Roman" w:hAnsi="Times New Roman"/>
        </w:rPr>
      </w:pPr>
      <w:r w:rsidRPr="00917CFE">
        <w:rPr>
          <w:rFonts w:ascii="Times New Roman" w:hAnsi="Times New Roman"/>
          <w:b/>
        </w:rPr>
        <w:t>Mariusza Szewczyka</w:t>
      </w:r>
      <w:r w:rsidR="00F50B70" w:rsidRPr="00917CFE">
        <w:rPr>
          <w:rFonts w:ascii="Times New Roman" w:hAnsi="Times New Roman"/>
          <w:b/>
        </w:rPr>
        <w:t xml:space="preserve"> –Burmistrz Miasta Dębic</w:t>
      </w:r>
      <w:r w:rsidR="00B75D5C" w:rsidRPr="00917CFE">
        <w:rPr>
          <w:rFonts w:ascii="Times New Roman" w:hAnsi="Times New Roman"/>
          <w:b/>
        </w:rPr>
        <w:t>y</w:t>
      </w:r>
      <w:r w:rsidR="00F50B70" w:rsidRPr="00917CFE">
        <w:rPr>
          <w:rFonts w:ascii="Times New Roman" w:hAnsi="Times New Roman"/>
          <w:b/>
        </w:rPr>
        <w:t xml:space="preserve"> </w:t>
      </w:r>
    </w:p>
    <w:p w14:paraId="51732379" w14:textId="77777777" w:rsidR="00F50B70" w:rsidRPr="00917CFE" w:rsidRDefault="00F50B70" w:rsidP="00917CFE">
      <w:pPr>
        <w:spacing w:line="23" w:lineRule="atLeast"/>
        <w:jc w:val="both"/>
        <w:rPr>
          <w:rFonts w:ascii="Times New Roman" w:hAnsi="Times New Roman"/>
        </w:rPr>
      </w:pPr>
      <w:r w:rsidRPr="00917CFE">
        <w:rPr>
          <w:rFonts w:ascii="Times New Roman" w:hAnsi="Times New Roman"/>
        </w:rPr>
        <w:t>zwan</w:t>
      </w:r>
      <w:r w:rsidR="00357F08" w:rsidRPr="00917CFE">
        <w:rPr>
          <w:rFonts w:ascii="Times New Roman" w:hAnsi="Times New Roman"/>
        </w:rPr>
        <w:t>ą</w:t>
      </w:r>
      <w:r w:rsidRPr="00917CFE">
        <w:rPr>
          <w:rFonts w:ascii="Times New Roman" w:hAnsi="Times New Roman"/>
        </w:rPr>
        <w:t xml:space="preserve"> dalej „</w:t>
      </w:r>
      <w:r w:rsidRPr="00917CFE">
        <w:rPr>
          <w:rFonts w:ascii="Times New Roman" w:hAnsi="Times New Roman"/>
          <w:b/>
        </w:rPr>
        <w:t>Zamawiającym”</w:t>
      </w:r>
      <w:r w:rsidRPr="00917CFE">
        <w:rPr>
          <w:rFonts w:ascii="Times New Roman" w:hAnsi="Times New Roman"/>
        </w:rPr>
        <w:t>,</w:t>
      </w:r>
    </w:p>
    <w:p w14:paraId="4924B3EB" w14:textId="77777777" w:rsidR="00F50B70" w:rsidRPr="00917CFE" w:rsidRDefault="00F50B70" w:rsidP="00917CFE">
      <w:pPr>
        <w:spacing w:line="23" w:lineRule="atLeast"/>
        <w:jc w:val="both"/>
        <w:rPr>
          <w:rFonts w:ascii="Times New Roman" w:hAnsi="Times New Roman"/>
        </w:rPr>
      </w:pPr>
      <w:r w:rsidRPr="00917CFE">
        <w:rPr>
          <w:rFonts w:ascii="Times New Roman" w:hAnsi="Times New Roman"/>
        </w:rPr>
        <w:t xml:space="preserve">a </w:t>
      </w:r>
    </w:p>
    <w:p w14:paraId="20172BD8" w14:textId="77777777" w:rsidR="00D7301E" w:rsidRPr="00917CFE" w:rsidRDefault="00D7301E" w:rsidP="00917CFE">
      <w:pPr>
        <w:pStyle w:val="Tekstpodstawowy"/>
        <w:spacing w:line="23" w:lineRule="atLeast"/>
        <w:rPr>
          <w:rFonts w:ascii="Times New Roman" w:hAnsi="Times New Roman"/>
          <w:b w:val="0"/>
          <w:bCs w:val="0"/>
          <w:i w:val="0"/>
          <w:sz w:val="22"/>
          <w:szCs w:val="22"/>
          <w:lang w:val="pl-PL"/>
        </w:rPr>
      </w:pPr>
      <w:bookmarkStart w:id="1" w:name="_Hlk82603482"/>
      <w:r w:rsidRPr="00917CFE">
        <w:rPr>
          <w:rFonts w:ascii="Times New Roman" w:hAnsi="Times New Roman"/>
          <w:b w:val="0"/>
          <w:bCs w:val="0"/>
          <w:i w:val="0"/>
          <w:sz w:val="22"/>
          <w:szCs w:val="22"/>
          <w:lang w:val="pl-PL"/>
        </w:rPr>
        <w:t>…………………………………………………………………………………………………</w:t>
      </w:r>
    </w:p>
    <w:p w14:paraId="33F9BF68" w14:textId="77777777" w:rsidR="00F50B70" w:rsidRPr="00917CFE" w:rsidRDefault="00F50B70" w:rsidP="00917CFE">
      <w:pPr>
        <w:pStyle w:val="Tekstpodstawowy"/>
        <w:spacing w:line="23" w:lineRule="atLeast"/>
        <w:rPr>
          <w:rFonts w:ascii="Times New Roman" w:hAnsi="Times New Roman"/>
          <w:b w:val="0"/>
          <w:bCs w:val="0"/>
          <w:i w:val="0"/>
          <w:sz w:val="22"/>
          <w:szCs w:val="22"/>
        </w:rPr>
      </w:pPr>
      <w:r w:rsidRPr="00917CFE">
        <w:rPr>
          <w:rFonts w:ascii="Times New Roman" w:hAnsi="Times New Roman"/>
          <w:b w:val="0"/>
          <w:bCs w:val="0"/>
          <w:i w:val="0"/>
          <w:sz w:val="22"/>
          <w:szCs w:val="22"/>
        </w:rPr>
        <w:t>reprezentowanym przez:</w:t>
      </w:r>
    </w:p>
    <w:bookmarkEnd w:id="1"/>
    <w:p w14:paraId="0F30CCA1" w14:textId="77777777" w:rsidR="001D5EB0" w:rsidRPr="00917CFE" w:rsidRDefault="001D5EB0" w:rsidP="00917CFE">
      <w:pPr>
        <w:pStyle w:val="Tekstpodstawowy"/>
        <w:spacing w:line="23" w:lineRule="atLeast"/>
        <w:rPr>
          <w:rFonts w:ascii="Times New Roman" w:hAnsi="Times New Roman"/>
          <w:i w:val="0"/>
          <w:sz w:val="22"/>
          <w:szCs w:val="22"/>
        </w:rPr>
      </w:pPr>
    </w:p>
    <w:p w14:paraId="5E26F9C7" w14:textId="77777777" w:rsidR="00D7301E" w:rsidRPr="00917CFE" w:rsidRDefault="00D7301E" w:rsidP="00917CFE">
      <w:pPr>
        <w:pStyle w:val="Tekstpodstawowy"/>
        <w:spacing w:line="23" w:lineRule="atLeast"/>
        <w:rPr>
          <w:rFonts w:ascii="Times New Roman" w:hAnsi="Times New Roman"/>
          <w:i w:val="0"/>
          <w:sz w:val="22"/>
          <w:szCs w:val="22"/>
        </w:rPr>
      </w:pPr>
    </w:p>
    <w:p w14:paraId="18493777" w14:textId="77777777" w:rsidR="00F50B70" w:rsidRPr="00917CFE" w:rsidRDefault="00F50B70" w:rsidP="00917CFE">
      <w:pPr>
        <w:pStyle w:val="Tekstpodstawowy"/>
        <w:spacing w:line="23" w:lineRule="atLeast"/>
        <w:rPr>
          <w:rFonts w:ascii="Times New Roman" w:hAnsi="Times New Roman"/>
          <w:sz w:val="22"/>
          <w:szCs w:val="22"/>
        </w:rPr>
      </w:pPr>
      <w:r w:rsidRPr="00917CFE">
        <w:rPr>
          <w:rFonts w:ascii="Times New Roman" w:hAnsi="Times New Roman"/>
          <w:b w:val="0"/>
          <w:i w:val="0"/>
          <w:sz w:val="22"/>
          <w:szCs w:val="22"/>
        </w:rPr>
        <w:t>zwanym dalej „</w:t>
      </w:r>
      <w:r w:rsidRPr="00917CFE">
        <w:rPr>
          <w:rFonts w:ascii="Times New Roman" w:hAnsi="Times New Roman"/>
          <w:bCs w:val="0"/>
          <w:i w:val="0"/>
          <w:sz w:val="22"/>
          <w:szCs w:val="22"/>
        </w:rPr>
        <w:t>Wykonawcą”.</w:t>
      </w:r>
    </w:p>
    <w:p w14:paraId="4BE1807C"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1</w:t>
      </w:r>
    </w:p>
    <w:p w14:paraId="250AEDFD" w14:textId="24B7DB5C" w:rsidR="00F50B70" w:rsidRPr="00917CFE" w:rsidRDefault="00F50B70" w:rsidP="00917CFE">
      <w:pPr>
        <w:pStyle w:val="Tekstpodstawowy"/>
        <w:spacing w:line="23" w:lineRule="atLeast"/>
        <w:rPr>
          <w:rFonts w:ascii="Times New Roman" w:hAnsi="Times New Roman"/>
          <w:b w:val="0"/>
          <w:bCs w:val="0"/>
          <w:i w:val="0"/>
          <w:iCs w:val="0"/>
          <w:sz w:val="22"/>
          <w:szCs w:val="22"/>
        </w:rPr>
      </w:pPr>
      <w:bookmarkStart w:id="2" w:name="_Hlk82603499"/>
      <w:r w:rsidRPr="00917CFE">
        <w:rPr>
          <w:rFonts w:ascii="Times New Roman" w:hAnsi="Times New Roman"/>
          <w:b w:val="0"/>
          <w:bCs w:val="0"/>
          <w:i w:val="0"/>
          <w:iCs w:val="0"/>
          <w:sz w:val="22"/>
          <w:szCs w:val="22"/>
        </w:rPr>
        <w:t xml:space="preserve">W rezultacie przeprowadzonego przez </w:t>
      </w:r>
      <w:r w:rsidRPr="00917CFE">
        <w:rPr>
          <w:rFonts w:ascii="Times New Roman" w:hAnsi="Times New Roman"/>
          <w:bCs w:val="0"/>
          <w:i w:val="0"/>
          <w:iCs w:val="0"/>
          <w:sz w:val="22"/>
          <w:szCs w:val="22"/>
        </w:rPr>
        <w:t>Zamawiającego</w:t>
      </w:r>
      <w:r w:rsidRPr="00917CFE">
        <w:rPr>
          <w:rFonts w:ascii="Times New Roman" w:hAnsi="Times New Roman"/>
          <w:b w:val="0"/>
          <w:bCs w:val="0"/>
          <w:i w:val="0"/>
          <w:iCs w:val="0"/>
          <w:sz w:val="22"/>
          <w:szCs w:val="22"/>
        </w:rPr>
        <w:t xml:space="preserve"> postępowania o udzielenie zamówienia publicznego znak</w:t>
      </w:r>
      <w:r w:rsidRPr="00917CFE">
        <w:rPr>
          <w:rFonts w:ascii="Times New Roman" w:hAnsi="Times New Roman"/>
          <w:bCs w:val="0"/>
          <w:i w:val="0"/>
          <w:iCs w:val="0"/>
          <w:sz w:val="22"/>
          <w:szCs w:val="22"/>
        </w:rPr>
        <w:t xml:space="preserve"> </w:t>
      </w:r>
      <w:r w:rsidR="00825E6F" w:rsidRPr="00917CFE">
        <w:rPr>
          <w:rFonts w:ascii="Times New Roman" w:hAnsi="Times New Roman"/>
          <w:bCs w:val="0"/>
          <w:i w:val="0"/>
          <w:iCs w:val="0"/>
          <w:sz w:val="22"/>
          <w:szCs w:val="22"/>
          <w:lang w:val="pl-PL"/>
        </w:rPr>
        <w:t>BZP</w:t>
      </w:r>
      <w:r w:rsidR="00D7301E" w:rsidRPr="00917CFE">
        <w:rPr>
          <w:sz w:val="22"/>
          <w:szCs w:val="22"/>
          <w:lang w:val="pl-PL"/>
        </w:rPr>
        <w:t>…</w:t>
      </w:r>
      <w:r w:rsidR="00D7301E" w:rsidRPr="00917CFE">
        <w:rPr>
          <w:rFonts w:ascii="Times New Roman" w:hAnsi="Times New Roman"/>
          <w:i w:val="0"/>
          <w:sz w:val="22"/>
          <w:szCs w:val="22"/>
          <w:lang w:val="pl-PL"/>
        </w:rPr>
        <w:t>………………</w:t>
      </w:r>
      <w:r w:rsidRPr="00917CFE">
        <w:rPr>
          <w:rFonts w:ascii="Times New Roman" w:hAnsi="Times New Roman"/>
          <w:sz w:val="22"/>
          <w:szCs w:val="22"/>
        </w:rPr>
        <w:t>,</w:t>
      </w:r>
      <w:r w:rsidRPr="00917CFE">
        <w:rPr>
          <w:rFonts w:ascii="Times New Roman" w:hAnsi="Times New Roman"/>
          <w:b w:val="0"/>
          <w:bCs w:val="0"/>
          <w:i w:val="0"/>
          <w:iCs w:val="0"/>
          <w:sz w:val="22"/>
          <w:szCs w:val="22"/>
        </w:rPr>
        <w:t xml:space="preserve"> w wyniku wyboru oferty najkorzystniejszej w oparciu o ustawę z dnia </w:t>
      </w:r>
      <w:r w:rsidRPr="00917CFE">
        <w:rPr>
          <w:rFonts w:ascii="Times New Roman" w:hAnsi="Times New Roman"/>
          <w:b w:val="0"/>
          <w:bCs w:val="0"/>
          <w:i w:val="0"/>
          <w:iCs w:val="0"/>
          <w:sz w:val="22"/>
          <w:szCs w:val="22"/>
          <w:lang w:val="pl-PL"/>
        </w:rPr>
        <w:t>11</w:t>
      </w:r>
      <w:r w:rsidRPr="00917CFE">
        <w:rPr>
          <w:rFonts w:ascii="Times New Roman" w:hAnsi="Times New Roman"/>
          <w:b w:val="0"/>
          <w:bCs w:val="0"/>
          <w:i w:val="0"/>
          <w:iCs w:val="0"/>
          <w:sz w:val="22"/>
          <w:szCs w:val="22"/>
        </w:rPr>
        <w:t xml:space="preserve"> </w:t>
      </w:r>
      <w:r w:rsidR="00FA0716" w:rsidRPr="00917CFE">
        <w:rPr>
          <w:rFonts w:ascii="Times New Roman" w:hAnsi="Times New Roman"/>
          <w:b w:val="0"/>
          <w:bCs w:val="0"/>
          <w:i w:val="0"/>
          <w:iCs w:val="0"/>
          <w:sz w:val="22"/>
          <w:szCs w:val="22"/>
          <w:lang w:val="pl-PL"/>
        </w:rPr>
        <w:t>września</w:t>
      </w:r>
      <w:r w:rsidRPr="00917CFE">
        <w:rPr>
          <w:rFonts w:ascii="Times New Roman" w:hAnsi="Times New Roman"/>
          <w:b w:val="0"/>
          <w:bCs w:val="0"/>
          <w:i w:val="0"/>
          <w:iCs w:val="0"/>
          <w:sz w:val="22"/>
          <w:szCs w:val="22"/>
        </w:rPr>
        <w:t xml:space="preserve"> 20</w:t>
      </w:r>
      <w:r w:rsidRPr="00917CFE">
        <w:rPr>
          <w:rFonts w:ascii="Times New Roman" w:hAnsi="Times New Roman"/>
          <w:b w:val="0"/>
          <w:bCs w:val="0"/>
          <w:i w:val="0"/>
          <w:iCs w:val="0"/>
          <w:sz w:val="22"/>
          <w:szCs w:val="22"/>
          <w:lang w:val="pl-PL"/>
        </w:rPr>
        <w:t xml:space="preserve">19 </w:t>
      </w:r>
      <w:r w:rsidRPr="00917CFE">
        <w:rPr>
          <w:rFonts w:ascii="Times New Roman" w:hAnsi="Times New Roman"/>
          <w:b w:val="0"/>
          <w:bCs w:val="0"/>
          <w:i w:val="0"/>
          <w:iCs w:val="0"/>
          <w:sz w:val="22"/>
          <w:szCs w:val="22"/>
        </w:rPr>
        <w:t>r. Prawo zamówień publicznych (</w:t>
      </w:r>
      <w:proofErr w:type="spellStart"/>
      <w:r w:rsidR="0015630C" w:rsidRPr="00917CFE">
        <w:rPr>
          <w:rFonts w:ascii="Times New Roman" w:hAnsi="Times New Roman"/>
          <w:b w:val="0"/>
          <w:bCs w:val="0"/>
          <w:i w:val="0"/>
          <w:iCs w:val="0"/>
          <w:sz w:val="22"/>
          <w:szCs w:val="22"/>
        </w:rPr>
        <w:t>t.j</w:t>
      </w:r>
      <w:proofErr w:type="spellEnd"/>
      <w:r w:rsidR="0015630C" w:rsidRPr="00917CFE">
        <w:rPr>
          <w:rFonts w:ascii="Times New Roman" w:hAnsi="Times New Roman"/>
          <w:b w:val="0"/>
          <w:bCs w:val="0"/>
          <w:i w:val="0"/>
          <w:iCs w:val="0"/>
          <w:sz w:val="22"/>
          <w:szCs w:val="22"/>
        </w:rPr>
        <w:t xml:space="preserve">. Dz. U. z 2021 r. poz. 1129 z </w:t>
      </w:r>
      <w:proofErr w:type="spellStart"/>
      <w:r w:rsidR="0015630C" w:rsidRPr="00917CFE">
        <w:rPr>
          <w:rFonts w:ascii="Times New Roman" w:hAnsi="Times New Roman"/>
          <w:b w:val="0"/>
          <w:bCs w:val="0"/>
          <w:i w:val="0"/>
          <w:iCs w:val="0"/>
          <w:sz w:val="22"/>
          <w:szCs w:val="22"/>
        </w:rPr>
        <w:t>późn</w:t>
      </w:r>
      <w:proofErr w:type="spellEnd"/>
      <w:r w:rsidR="0015630C" w:rsidRPr="00917CFE">
        <w:rPr>
          <w:rFonts w:ascii="Times New Roman" w:hAnsi="Times New Roman"/>
          <w:b w:val="0"/>
          <w:bCs w:val="0"/>
          <w:i w:val="0"/>
          <w:iCs w:val="0"/>
          <w:sz w:val="22"/>
          <w:szCs w:val="22"/>
        </w:rPr>
        <w:t>. zm.</w:t>
      </w:r>
      <w:r w:rsidRPr="00917CFE">
        <w:rPr>
          <w:rFonts w:ascii="Times New Roman" w:hAnsi="Times New Roman"/>
          <w:b w:val="0"/>
          <w:bCs w:val="0"/>
          <w:i w:val="0"/>
          <w:iCs w:val="0"/>
          <w:sz w:val="22"/>
          <w:szCs w:val="22"/>
        </w:rPr>
        <w:t xml:space="preserve">), </w:t>
      </w:r>
      <w:r w:rsidRPr="00917CFE">
        <w:rPr>
          <w:rFonts w:ascii="Times New Roman" w:hAnsi="Times New Roman"/>
          <w:bCs w:val="0"/>
          <w:i w:val="0"/>
          <w:iCs w:val="0"/>
          <w:sz w:val="22"/>
          <w:szCs w:val="22"/>
        </w:rPr>
        <w:t>Zamawiający</w:t>
      </w:r>
      <w:r w:rsidRPr="00917CFE">
        <w:rPr>
          <w:rFonts w:ascii="Times New Roman" w:hAnsi="Times New Roman"/>
          <w:i w:val="0"/>
          <w:iCs w:val="0"/>
          <w:sz w:val="22"/>
          <w:szCs w:val="22"/>
        </w:rPr>
        <w:t xml:space="preserve"> </w:t>
      </w:r>
      <w:r w:rsidRPr="00917CFE">
        <w:rPr>
          <w:rFonts w:ascii="Times New Roman" w:hAnsi="Times New Roman"/>
          <w:b w:val="0"/>
          <w:bCs w:val="0"/>
          <w:i w:val="0"/>
          <w:iCs w:val="0"/>
          <w:sz w:val="22"/>
          <w:szCs w:val="22"/>
        </w:rPr>
        <w:t>zleca,</w:t>
      </w:r>
      <w:r w:rsidR="00437275" w:rsidRPr="00917CFE">
        <w:rPr>
          <w:rFonts w:ascii="Times New Roman" w:hAnsi="Times New Roman"/>
          <w:b w:val="0"/>
          <w:bCs w:val="0"/>
          <w:i w:val="0"/>
          <w:iCs w:val="0"/>
          <w:sz w:val="22"/>
          <w:szCs w:val="22"/>
          <w:lang w:val="pl-PL"/>
        </w:rPr>
        <w:t xml:space="preserve"> </w:t>
      </w:r>
      <w:r w:rsidRPr="00917CFE">
        <w:rPr>
          <w:rFonts w:ascii="Times New Roman" w:hAnsi="Times New Roman"/>
          <w:b w:val="0"/>
          <w:bCs w:val="0"/>
          <w:i w:val="0"/>
          <w:iCs w:val="0"/>
          <w:sz w:val="22"/>
          <w:szCs w:val="22"/>
        </w:rPr>
        <w:t>a</w:t>
      </w:r>
      <w:r w:rsidR="00437275" w:rsidRPr="00917CFE">
        <w:rPr>
          <w:rFonts w:ascii="Times New Roman" w:hAnsi="Times New Roman"/>
          <w:b w:val="0"/>
          <w:bCs w:val="0"/>
          <w:i w:val="0"/>
          <w:iCs w:val="0"/>
          <w:sz w:val="22"/>
          <w:szCs w:val="22"/>
          <w:lang w:val="pl-PL"/>
        </w:rPr>
        <w:t> </w:t>
      </w:r>
      <w:r w:rsidRPr="00917CFE">
        <w:rPr>
          <w:rFonts w:ascii="Times New Roman" w:hAnsi="Times New Roman"/>
          <w:bCs w:val="0"/>
          <w:i w:val="0"/>
          <w:iCs w:val="0"/>
          <w:sz w:val="22"/>
          <w:szCs w:val="22"/>
        </w:rPr>
        <w:t>Wykonawca</w:t>
      </w:r>
      <w:r w:rsidRPr="00917CFE">
        <w:rPr>
          <w:rFonts w:ascii="Times New Roman" w:hAnsi="Times New Roman"/>
          <w:i w:val="0"/>
          <w:iCs w:val="0"/>
          <w:sz w:val="22"/>
          <w:szCs w:val="22"/>
        </w:rPr>
        <w:t xml:space="preserve"> </w:t>
      </w:r>
      <w:r w:rsidRPr="00917CFE">
        <w:rPr>
          <w:rFonts w:ascii="Times New Roman" w:hAnsi="Times New Roman"/>
          <w:b w:val="0"/>
          <w:bCs w:val="0"/>
          <w:i w:val="0"/>
          <w:iCs w:val="0"/>
          <w:sz w:val="22"/>
          <w:szCs w:val="22"/>
        </w:rPr>
        <w:t>przyjmuje do wykonania zadanie pn.:</w:t>
      </w:r>
    </w:p>
    <w:bookmarkEnd w:id="2"/>
    <w:p w14:paraId="2F58CDB1" w14:textId="77777777" w:rsidR="005B286B" w:rsidRPr="00917CFE" w:rsidRDefault="005B286B" w:rsidP="00917CFE">
      <w:pPr>
        <w:pStyle w:val="Standard"/>
        <w:rPr>
          <w:rFonts w:cs="Arial"/>
          <w:b/>
          <w:bCs/>
          <w:sz w:val="22"/>
          <w:szCs w:val="22"/>
        </w:rPr>
      </w:pPr>
    </w:p>
    <w:p w14:paraId="7CD7BD6A" w14:textId="5817723F" w:rsidR="005B286B" w:rsidRPr="00917CFE" w:rsidRDefault="005B286B" w:rsidP="00917CFE">
      <w:pPr>
        <w:pStyle w:val="Standard"/>
        <w:jc w:val="center"/>
        <w:rPr>
          <w:rFonts w:cs="Arial"/>
          <w:b/>
          <w:bCs/>
          <w:sz w:val="22"/>
          <w:szCs w:val="22"/>
        </w:rPr>
      </w:pPr>
      <w:bookmarkStart w:id="3" w:name="_Hlk77594005"/>
      <w:r w:rsidRPr="00917CFE">
        <w:rPr>
          <w:rFonts w:cs="Arial"/>
          <w:b/>
          <w:bCs/>
          <w:sz w:val="22"/>
          <w:szCs w:val="22"/>
        </w:rPr>
        <w:t>„</w:t>
      </w:r>
      <w:r w:rsidR="00467575" w:rsidRPr="00917CFE">
        <w:rPr>
          <w:rFonts w:cs="Arial"/>
          <w:b/>
          <w:bCs/>
          <w:sz w:val="22"/>
          <w:szCs w:val="22"/>
        </w:rPr>
        <w:t>Rozwój</w:t>
      </w:r>
      <w:r w:rsidR="00411C50" w:rsidRPr="00917CFE">
        <w:rPr>
          <w:rFonts w:cs="Arial"/>
          <w:b/>
          <w:bCs/>
          <w:sz w:val="22"/>
          <w:szCs w:val="22"/>
        </w:rPr>
        <w:t xml:space="preserve"> Dębickich</w:t>
      </w:r>
      <w:r w:rsidR="00467575" w:rsidRPr="00917CFE">
        <w:rPr>
          <w:rFonts w:cs="Arial"/>
          <w:b/>
          <w:bCs/>
          <w:sz w:val="22"/>
          <w:szCs w:val="22"/>
        </w:rPr>
        <w:t xml:space="preserve"> terenów inwestycyjnych</w:t>
      </w:r>
      <w:r w:rsidRPr="00917CFE">
        <w:rPr>
          <w:rFonts w:cs="Arial"/>
          <w:b/>
          <w:bCs/>
          <w:sz w:val="22"/>
          <w:szCs w:val="22"/>
        </w:rPr>
        <w:t>”</w:t>
      </w:r>
    </w:p>
    <w:bookmarkEnd w:id="3"/>
    <w:p w14:paraId="7B8A7B99" w14:textId="77777777" w:rsidR="00682B44" w:rsidRPr="00917CFE" w:rsidRDefault="00682B44" w:rsidP="00917CFE">
      <w:pPr>
        <w:spacing w:after="0" w:line="23" w:lineRule="atLeast"/>
        <w:jc w:val="both"/>
        <w:rPr>
          <w:rFonts w:ascii="Times New Roman" w:hAnsi="Times New Roman"/>
        </w:rPr>
      </w:pPr>
    </w:p>
    <w:p w14:paraId="0AB49299" w14:textId="77777777" w:rsidR="008A5615" w:rsidRPr="00917CFE" w:rsidRDefault="00682B44" w:rsidP="00917CFE">
      <w:pPr>
        <w:spacing w:after="0" w:line="23" w:lineRule="atLeast"/>
        <w:jc w:val="both"/>
        <w:rPr>
          <w:rFonts w:ascii="Times New Roman" w:hAnsi="Times New Roman"/>
        </w:rPr>
      </w:pPr>
      <w:r w:rsidRPr="00917CFE">
        <w:rPr>
          <w:rFonts w:ascii="Times New Roman" w:hAnsi="Times New Roman"/>
        </w:rPr>
        <w:t xml:space="preserve">Przedmiotem zamówienia jest </w:t>
      </w:r>
      <w:r w:rsidR="008A5615" w:rsidRPr="00917CFE">
        <w:rPr>
          <w:rFonts w:ascii="Times New Roman" w:hAnsi="Times New Roman"/>
        </w:rPr>
        <w:t>p</w:t>
      </w:r>
      <w:r w:rsidR="00580527" w:rsidRPr="00917CFE">
        <w:rPr>
          <w:rFonts w:ascii="Times New Roman" w:hAnsi="Times New Roman"/>
        </w:rPr>
        <w:t>rzebudowa</w:t>
      </w:r>
      <w:r w:rsidR="008A5615" w:rsidRPr="00917CFE">
        <w:rPr>
          <w:rFonts w:ascii="Times New Roman" w:hAnsi="Times New Roman"/>
        </w:rPr>
        <w:t xml:space="preserve">: </w:t>
      </w:r>
    </w:p>
    <w:p w14:paraId="4C68AE5B" w14:textId="4F700DFC" w:rsidR="008A5615" w:rsidRPr="00917CFE" w:rsidRDefault="008A5615" w:rsidP="00917CFE">
      <w:pPr>
        <w:spacing w:after="0" w:line="23" w:lineRule="atLeast"/>
        <w:jc w:val="both"/>
        <w:rPr>
          <w:rFonts w:ascii="Times New Roman" w:hAnsi="Times New Roman"/>
        </w:rPr>
      </w:pPr>
      <w:r w:rsidRPr="00917CFE">
        <w:rPr>
          <w:rFonts w:ascii="Times New Roman" w:hAnsi="Times New Roman"/>
        </w:rPr>
        <w:t>drogi gminnej n</w:t>
      </w:r>
      <w:r w:rsidR="00682B44" w:rsidRPr="00917CFE">
        <w:rPr>
          <w:rFonts w:ascii="Times New Roman" w:hAnsi="Times New Roman"/>
        </w:rPr>
        <w:t xml:space="preserve">r </w:t>
      </w:r>
      <w:r w:rsidR="00467575" w:rsidRPr="00917CFE">
        <w:rPr>
          <w:rFonts w:ascii="Times New Roman" w:hAnsi="Times New Roman"/>
        </w:rPr>
        <w:t xml:space="preserve">105888 ul. Metalowców </w:t>
      </w:r>
      <w:r w:rsidR="00682B44" w:rsidRPr="00917CFE">
        <w:rPr>
          <w:rFonts w:ascii="Times New Roman" w:hAnsi="Times New Roman"/>
        </w:rPr>
        <w:t>w</w:t>
      </w:r>
      <w:r w:rsidRPr="00917CFE">
        <w:rPr>
          <w:rFonts w:ascii="Times New Roman" w:hAnsi="Times New Roman"/>
        </w:rPr>
        <w:t> </w:t>
      </w:r>
      <w:r w:rsidR="00682B44" w:rsidRPr="00917CFE">
        <w:rPr>
          <w:rFonts w:ascii="Times New Roman" w:hAnsi="Times New Roman"/>
        </w:rPr>
        <w:t>Dębicy</w:t>
      </w:r>
      <w:r w:rsidR="002C4874" w:rsidRPr="00917CFE">
        <w:rPr>
          <w:rFonts w:ascii="Times New Roman" w:hAnsi="Times New Roman"/>
        </w:rPr>
        <w:t xml:space="preserve"> </w:t>
      </w:r>
      <w:r w:rsidR="00467575" w:rsidRPr="00917CFE">
        <w:rPr>
          <w:rFonts w:ascii="Times New Roman" w:hAnsi="Times New Roman"/>
        </w:rPr>
        <w:t xml:space="preserve">z drogami wewnętrznymi </w:t>
      </w:r>
      <w:r w:rsidR="0043339E" w:rsidRPr="00917CFE">
        <w:rPr>
          <w:rFonts w:ascii="Times New Roman" w:hAnsi="Times New Roman"/>
        </w:rPr>
        <w:t>na t</w:t>
      </w:r>
      <w:r w:rsidR="00467575" w:rsidRPr="00917CFE">
        <w:rPr>
          <w:rFonts w:ascii="Times New Roman" w:hAnsi="Times New Roman"/>
        </w:rPr>
        <w:t>eren</w:t>
      </w:r>
      <w:r w:rsidR="0043339E" w:rsidRPr="00917CFE">
        <w:rPr>
          <w:rFonts w:ascii="Times New Roman" w:hAnsi="Times New Roman"/>
        </w:rPr>
        <w:t>ie</w:t>
      </w:r>
      <w:r w:rsidR="00467575" w:rsidRPr="00917CFE">
        <w:rPr>
          <w:rFonts w:ascii="Times New Roman" w:hAnsi="Times New Roman"/>
        </w:rPr>
        <w:t xml:space="preserve"> Dębickiego Parku Przemysłowego </w:t>
      </w:r>
      <w:r w:rsidR="00411C50" w:rsidRPr="00917CFE">
        <w:rPr>
          <w:rFonts w:ascii="Times New Roman" w:hAnsi="Times New Roman"/>
        </w:rPr>
        <w:t>wraz z infrastrukturą techniczną</w:t>
      </w:r>
      <w:r w:rsidR="00467575" w:rsidRPr="00917CFE">
        <w:rPr>
          <w:rFonts w:ascii="Times New Roman" w:hAnsi="Times New Roman"/>
        </w:rPr>
        <w:t>.</w:t>
      </w:r>
    </w:p>
    <w:p w14:paraId="66F5AA6E" w14:textId="77777777" w:rsidR="00A41850" w:rsidRPr="00917CFE" w:rsidRDefault="00A41850" w:rsidP="00917CFE">
      <w:pPr>
        <w:spacing w:after="0" w:line="23" w:lineRule="atLeast"/>
        <w:jc w:val="both"/>
        <w:rPr>
          <w:rFonts w:ascii="Times New Roman" w:hAnsi="Times New Roman"/>
        </w:rPr>
      </w:pPr>
    </w:p>
    <w:p w14:paraId="799821D6" w14:textId="77777777" w:rsidR="00A41850" w:rsidRPr="00917CFE" w:rsidRDefault="00A41850" w:rsidP="00917CFE">
      <w:pPr>
        <w:spacing w:after="0" w:line="23" w:lineRule="atLeast"/>
        <w:jc w:val="both"/>
        <w:rPr>
          <w:rFonts w:ascii="Times New Roman" w:hAnsi="Times New Roman"/>
          <w:lang w:eastAsia="pl-PL"/>
        </w:rPr>
      </w:pPr>
      <w:r w:rsidRPr="00917CFE">
        <w:rPr>
          <w:rFonts w:ascii="Times New Roman" w:hAnsi="Times New Roman"/>
        </w:rPr>
        <w:t xml:space="preserve">Zakres rzeczowy obejmuje </w:t>
      </w:r>
      <w:r w:rsidRPr="00917CFE">
        <w:rPr>
          <w:rFonts w:ascii="Times New Roman" w:hAnsi="Times New Roman"/>
          <w:lang w:eastAsia="pl-PL"/>
        </w:rPr>
        <w:t>m.in.:</w:t>
      </w:r>
    </w:p>
    <w:p w14:paraId="5C5713D0" w14:textId="77777777" w:rsidR="0048084E" w:rsidRPr="00917CFE" w:rsidRDefault="0048084E" w:rsidP="00917CFE">
      <w:pPr>
        <w:numPr>
          <w:ilvl w:val="0"/>
          <w:numId w:val="41"/>
        </w:numPr>
        <w:spacing w:after="0" w:line="23" w:lineRule="atLeast"/>
        <w:ind w:left="0" w:firstLine="0"/>
        <w:jc w:val="both"/>
        <w:rPr>
          <w:rFonts w:ascii="Times New Roman" w:hAnsi="Times New Roman"/>
          <w:lang w:eastAsia="pl-PL"/>
        </w:rPr>
      </w:pPr>
      <w:r w:rsidRPr="00917CFE">
        <w:rPr>
          <w:rFonts w:ascii="Times New Roman" w:hAnsi="Times New Roman"/>
          <w:lang w:eastAsia="pl-PL"/>
        </w:rPr>
        <w:t xml:space="preserve">Roboty przygotowawcze i rozbiórkowe oraz roboty ziemne, </w:t>
      </w:r>
    </w:p>
    <w:p w14:paraId="13A0032F" w14:textId="77777777" w:rsidR="0048084E" w:rsidRPr="00917CFE" w:rsidRDefault="0048084E" w:rsidP="00917CFE">
      <w:pPr>
        <w:numPr>
          <w:ilvl w:val="0"/>
          <w:numId w:val="41"/>
        </w:numPr>
        <w:spacing w:after="0" w:line="23" w:lineRule="atLeast"/>
        <w:ind w:left="0" w:firstLine="0"/>
        <w:jc w:val="both"/>
        <w:rPr>
          <w:rFonts w:ascii="Times New Roman" w:hAnsi="Times New Roman"/>
          <w:lang w:eastAsia="pl-PL"/>
        </w:rPr>
      </w:pPr>
      <w:r w:rsidRPr="00917CFE">
        <w:rPr>
          <w:rFonts w:ascii="Times New Roman" w:hAnsi="Times New Roman"/>
          <w:lang w:eastAsia="pl-PL"/>
        </w:rPr>
        <w:t xml:space="preserve">Wykonanie podbudowy, krawężników i obrzeży, </w:t>
      </w:r>
    </w:p>
    <w:p w14:paraId="7CA6D5C5" w14:textId="2CD79B0B" w:rsidR="005B4628" w:rsidRPr="00917CFE" w:rsidRDefault="0048084E" w:rsidP="00917CFE">
      <w:pPr>
        <w:numPr>
          <w:ilvl w:val="0"/>
          <w:numId w:val="41"/>
        </w:numPr>
        <w:spacing w:after="0" w:line="23" w:lineRule="atLeast"/>
        <w:ind w:left="0" w:firstLine="0"/>
        <w:jc w:val="both"/>
        <w:rPr>
          <w:rFonts w:ascii="Times New Roman" w:hAnsi="Times New Roman"/>
          <w:lang w:eastAsia="pl-PL"/>
        </w:rPr>
      </w:pPr>
      <w:r w:rsidRPr="00917CFE">
        <w:rPr>
          <w:rFonts w:ascii="Times New Roman" w:hAnsi="Times New Roman"/>
          <w:lang w:eastAsia="pl-PL"/>
        </w:rPr>
        <w:t>Wykonanie nawierzchni jezdni, chodnika, wyspy kanalizującej, ścieżki rowerowej,</w:t>
      </w:r>
    </w:p>
    <w:p w14:paraId="2763F382" w14:textId="6FA58C7D" w:rsidR="0048084E" w:rsidRPr="00917CFE" w:rsidRDefault="0048084E" w:rsidP="00917CFE">
      <w:pPr>
        <w:spacing w:after="0" w:line="23" w:lineRule="atLeast"/>
        <w:ind w:firstLine="708"/>
        <w:jc w:val="both"/>
        <w:rPr>
          <w:rFonts w:ascii="Times New Roman" w:hAnsi="Times New Roman"/>
          <w:lang w:eastAsia="pl-PL"/>
        </w:rPr>
      </w:pPr>
      <w:r w:rsidRPr="00917CFE">
        <w:rPr>
          <w:rFonts w:ascii="Times New Roman" w:hAnsi="Times New Roman"/>
          <w:lang w:eastAsia="pl-PL"/>
        </w:rPr>
        <w:t>miejsc postojowych oraz zjazdów</w:t>
      </w:r>
      <w:r w:rsidR="0043339E" w:rsidRPr="00917CFE">
        <w:rPr>
          <w:rFonts w:ascii="Times New Roman" w:hAnsi="Times New Roman"/>
          <w:lang w:eastAsia="pl-PL"/>
        </w:rPr>
        <w:t>,</w:t>
      </w:r>
    </w:p>
    <w:p w14:paraId="40818F54" w14:textId="3D0B9B0F" w:rsidR="0048084E" w:rsidRPr="00917CFE" w:rsidRDefault="0048084E" w:rsidP="00917CFE">
      <w:pPr>
        <w:numPr>
          <w:ilvl w:val="0"/>
          <w:numId w:val="41"/>
        </w:numPr>
        <w:spacing w:after="0" w:line="23" w:lineRule="atLeast"/>
        <w:ind w:left="0" w:firstLine="0"/>
        <w:jc w:val="both"/>
        <w:rPr>
          <w:rFonts w:ascii="Times New Roman" w:hAnsi="Times New Roman"/>
          <w:lang w:eastAsia="pl-PL"/>
        </w:rPr>
      </w:pPr>
      <w:r w:rsidRPr="00917CFE">
        <w:rPr>
          <w:rFonts w:ascii="Times New Roman" w:hAnsi="Times New Roman"/>
          <w:lang w:eastAsia="pl-PL"/>
        </w:rPr>
        <w:t>Wykonanie nowego oznakowania</w:t>
      </w:r>
      <w:r w:rsidR="0043339E" w:rsidRPr="00917CFE">
        <w:rPr>
          <w:rFonts w:ascii="Times New Roman" w:hAnsi="Times New Roman"/>
          <w:lang w:eastAsia="pl-PL"/>
        </w:rPr>
        <w:t>,</w:t>
      </w:r>
      <w:r w:rsidRPr="00917CFE">
        <w:rPr>
          <w:rFonts w:ascii="Times New Roman" w:hAnsi="Times New Roman"/>
          <w:lang w:eastAsia="pl-PL"/>
        </w:rPr>
        <w:t xml:space="preserve"> </w:t>
      </w:r>
    </w:p>
    <w:p w14:paraId="45645FD5" w14:textId="01486DD6" w:rsidR="0048084E" w:rsidRPr="00917CFE" w:rsidRDefault="0048084E" w:rsidP="00917CFE">
      <w:pPr>
        <w:numPr>
          <w:ilvl w:val="0"/>
          <w:numId w:val="41"/>
        </w:numPr>
        <w:spacing w:after="0" w:line="23" w:lineRule="atLeast"/>
        <w:ind w:left="0" w:firstLine="0"/>
        <w:jc w:val="both"/>
        <w:rPr>
          <w:rFonts w:ascii="Times New Roman" w:hAnsi="Times New Roman"/>
        </w:rPr>
      </w:pPr>
      <w:r w:rsidRPr="00917CFE">
        <w:rPr>
          <w:rFonts w:ascii="Times New Roman" w:hAnsi="Times New Roman"/>
        </w:rPr>
        <w:t>Budowę kanalizacji deszczowej</w:t>
      </w:r>
      <w:r w:rsidR="0043339E" w:rsidRPr="00917CFE">
        <w:rPr>
          <w:rFonts w:ascii="Times New Roman" w:hAnsi="Times New Roman"/>
        </w:rPr>
        <w:t>,</w:t>
      </w:r>
    </w:p>
    <w:p w14:paraId="36BD51CF" w14:textId="52AA66FC" w:rsidR="0048084E" w:rsidRPr="00917CFE" w:rsidRDefault="0048084E" w:rsidP="00917CFE">
      <w:pPr>
        <w:numPr>
          <w:ilvl w:val="0"/>
          <w:numId w:val="41"/>
        </w:numPr>
        <w:spacing w:after="0" w:line="23" w:lineRule="atLeast"/>
        <w:ind w:left="0" w:firstLine="0"/>
        <w:jc w:val="both"/>
        <w:rPr>
          <w:rFonts w:ascii="Times New Roman" w:hAnsi="Times New Roman"/>
        </w:rPr>
      </w:pPr>
      <w:r w:rsidRPr="00917CFE">
        <w:rPr>
          <w:rFonts w:ascii="Times New Roman" w:hAnsi="Times New Roman"/>
        </w:rPr>
        <w:t>Budowę kanału technologicznego</w:t>
      </w:r>
      <w:r w:rsidR="0043339E" w:rsidRPr="00917CFE">
        <w:rPr>
          <w:rFonts w:ascii="Times New Roman" w:hAnsi="Times New Roman"/>
        </w:rPr>
        <w:t>,</w:t>
      </w:r>
    </w:p>
    <w:p w14:paraId="17F84D77" w14:textId="6E3DACE2" w:rsidR="00293B9A" w:rsidRPr="00917CFE" w:rsidRDefault="00467575" w:rsidP="00917CFE">
      <w:pPr>
        <w:numPr>
          <w:ilvl w:val="0"/>
          <w:numId w:val="41"/>
        </w:numPr>
        <w:spacing w:after="0" w:line="23" w:lineRule="atLeast"/>
        <w:ind w:left="0" w:firstLine="0"/>
        <w:jc w:val="both"/>
        <w:rPr>
          <w:rFonts w:ascii="Times New Roman" w:hAnsi="Times New Roman"/>
        </w:rPr>
      </w:pPr>
      <w:r w:rsidRPr="00917CFE">
        <w:rPr>
          <w:rFonts w:ascii="Times New Roman" w:hAnsi="Times New Roman"/>
        </w:rPr>
        <w:t xml:space="preserve">Budowę sieci </w:t>
      </w:r>
      <w:r w:rsidR="00293B9A" w:rsidRPr="00917CFE">
        <w:rPr>
          <w:rFonts w:ascii="Times New Roman" w:hAnsi="Times New Roman"/>
        </w:rPr>
        <w:t>wodociągowej</w:t>
      </w:r>
      <w:r w:rsidR="0043339E" w:rsidRPr="00917CFE">
        <w:rPr>
          <w:rFonts w:ascii="Times New Roman" w:hAnsi="Times New Roman"/>
        </w:rPr>
        <w:t>,</w:t>
      </w:r>
    </w:p>
    <w:p w14:paraId="2BC08AD9" w14:textId="4F1E4F83" w:rsidR="00293B9A" w:rsidRPr="00917CFE" w:rsidRDefault="00293B9A" w:rsidP="00917CFE">
      <w:pPr>
        <w:numPr>
          <w:ilvl w:val="0"/>
          <w:numId w:val="41"/>
        </w:numPr>
        <w:spacing w:after="0" w:line="23" w:lineRule="atLeast"/>
        <w:ind w:left="0" w:firstLine="0"/>
        <w:jc w:val="both"/>
        <w:rPr>
          <w:rFonts w:ascii="Times New Roman" w:hAnsi="Times New Roman"/>
        </w:rPr>
      </w:pPr>
      <w:r w:rsidRPr="00917CFE">
        <w:rPr>
          <w:rFonts w:ascii="Times New Roman" w:hAnsi="Times New Roman"/>
        </w:rPr>
        <w:t>Budowę sieci kanalizacji sanitarnej</w:t>
      </w:r>
      <w:r w:rsidR="0043339E" w:rsidRPr="00917CFE">
        <w:rPr>
          <w:rFonts w:ascii="Times New Roman" w:hAnsi="Times New Roman"/>
        </w:rPr>
        <w:t>,</w:t>
      </w:r>
    </w:p>
    <w:p w14:paraId="7F66100A" w14:textId="58DD46B4" w:rsidR="00F60739" w:rsidRPr="00917CFE" w:rsidRDefault="0048084E" w:rsidP="00917CFE">
      <w:pPr>
        <w:numPr>
          <w:ilvl w:val="0"/>
          <w:numId w:val="41"/>
        </w:numPr>
        <w:spacing w:after="0" w:line="23" w:lineRule="atLeast"/>
        <w:ind w:left="0" w:firstLine="0"/>
        <w:jc w:val="both"/>
        <w:rPr>
          <w:rFonts w:ascii="Times New Roman" w:hAnsi="Times New Roman"/>
        </w:rPr>
      </w:pPr>
      <w:r w:rsidRPr="00917CFE">
        <w:rPr>
          <w:rFonts w:ascii="Times New Roman" w:hAnsi="Times New Roman"/>
        </w:rPr>
        <w:t xml:space="preserve">Przebudowę </w:t>
      </w:r>
      <w:r w:rsidR="00467575" w:rsidRPr="00917CFE">
        <w:rPr>
          <w:rFonts w:ascii="Times New Roman" w:hAnsi="Times New Roman"/>
        </w:rPr>
        <w:t>infrastruktury kolidującej</w:t>
      </w:r>
      <w:r w:rsidR="0043339E" w:rsidRPr="00917CFE">
        <w:rPr>
          <w:rFonts w:ascii="Times New Roman" w:hAnsi="Times New Roman"/>
        </w:rPr>
        <w:t>,</w:t>
      </w:r>
    </w:p>
    <w:p w14:paraId="67DE8F3F" w14:textId="77777777" w:rsidR="00F60739" w:rsidRPr="00917CFE" w:rsidRDefault="00F60739" w:rsidP="00917CFE">
      <w:pPr>
        <w:spacing w:after="0" w:line="23" w:lineRule="atLeast"/>
        <w:jc w:val="both"/>
        <w:rPr>
          <w:rFonts w:ascii="Times New Roman" w:hAnsi="Times New Roman"/>
        </w:rPr>
      </w:pPr>
    </w:p>
    <w:p w14:paraId="0CD264E0" w14:textId="09825409" w:rsidR="00F50B70" w:rsidRPr="00917CFE" w:rsidRDefault="00F50B70" w:rsidP="00917CFE">
      <w:pPr>
        <w:spacing w:after="0" w:line="23" w:lineRule="atLeast"/>
        <w:jc w:val="both"/>
        <w:rPr>
          <w:rFonts w:ascii="Times New Roman" w:hAnsi="Times New Roman"/>
          <w:b/>
          <w:bCs/>
        </w:rPr>
      </w:pPr>
      <w:r w:rsidRPr="00917CFE">
        <w:rPr>
          <w:rFonts w:ascii="Times New Roman" w:hAnsi="Times New Roman"/>
          <w:b/>
          <w:bCs/>
        </w:rPr>
        <w:t xml:space="preserve">Szczegółowy zakres zadania obejmuje: </w:t>
      </w:r>
    </w:p>
    <w:p w14:paraId="7E74A97B" w14:textId="77777777" w:rsidR="00F50B70" w:rsidRPr="00917CFE" w:rsidRDefault="005C0225" w:rsidP="00917CFE">
      <w:pPr>
        <w:pStyle w:val="Lista"/>
        <w:numPr>
          <w:ilvl w:val="0"/>
          <w:numId w:val="8"/>
        </w:numPr>
        <w:spacing w:line="23" w:lineRule="atLeast"/>
        <w:ind w:left="0" w:firstLine="0"/>
        <w:rPr>
          <w:rFonts w:ascii="Times New Roman" w:hAnsi="Times New Roman" w:cs="Times New Roman"/>
          <w:b w:val="0"/>
          <w:i w:val="0"/>
          <w:sz w:val="22"/>
          <w:szCs w:val="22"/>
        </w:rPr>
      </w:pPr>
      <w:r w:rsidRPr="00917CFE">
        <w:rPr>
          <w:rFonts w:ascii="Times New Roman" w:hAnsi="Times New Roman" w:cs="Times New Roman"/>
          <w:b w:val="0"/>
          <w:i w:val="0"/>
          <w:sz w:val="22"/>
          <w:szCs w:val="22"/>
        </w:rPr>
        <w:t xml:space="preserve">Wykonanie </w:t>
      </w:r>
      <w:r w:rsidR="00F50B70" w:rsidRPr="00917CFE">
        <w:rPr>
          <w:rFonts w:ascii="Times New Roman" w:hAnsi="Times New Roman" w:cs="Times New Roman"/>
          <w:b w:val="0"/>
          <w:i w:val="0"/>
          <w:sz w:val="22"/>
          <w:szCs w:val="22"/>
        </w:rPr>
        <w:t>i</w:t>
      </w:r>
      <w:r w:rsidRPr="00917CFE">
        <w:rPr>
          <w:rFonts w:ascii="Times New Roman" w:hAnsi="Times New Roman" w:cs="Times New Roman"/>
          <w:b w:val="0"/>
          <w:i w:val="0"/>
          <w:sz w:val="22"/>
          <w:szCs w:val="22"/>
        </w:rPr>
        <w:t xml:space="preserve"> </w:t>
      </w:r>
      <w:r w:rsidR="00F50B70" w:rsidRPr="00917CFE">
        <w:rPr>
          <w:rFonts w:ascii="Times New Roman" w:hAnsi="Times New Roman" w:cs="Times New Roman"/>
          <w:b w:val="0"/>
          <w:i w:val="0"/>
          <w:sz w:val="22"/>
          <w:szCs w:val="22"/>
        </w:rPr>
        <w:t>oddanie</w:t>
      </w:r>
      <w:r w:rsidRPr="00917CFE">
        <w:rPr>
          <w:rFonts w:ascii="Times New Roman" w:hAnsi="Times New Roman" w:cs="Times New Roman"/>
          <w:b w:val="0"/>
          <w:i w:val="0"/>
          <w:sz w:val="22"/>
          <w:szCs w:val="22"/>
        </w:rPr>
        <w:t xml:space="preserve"> </w:t>
      </w:r>
      <w:r w:rsidR="00F50B70" w:rsidRPr="00917CFE">
        <w:rPr>
          <w:rFonts w:ascii="Times New Roman" w:hAnsi="Times New Roman" w:cs="Times New Roman"/>
          <w:b w:val="0"/>
          <w:i w:val="0"/>
          <w:sz w:val="22"/>
          <w:szCs w:val="22"/>
        </w:rPr>
        <w:t>przedmiotu</w:t>
      </w:r>
      <w:r w:rsidRPr="00917CFE">
        <w:rPr>
          <w:rFonts w:ascii="Times New Roman" w:hAnsi="Times New Roman" w:cs="Times New Roman"/>
          <w:b w:val="0"/>
          <w:i w:val="0"/>
          <w:sz w:val="22"/>
          <w:szCs w:val="22"/>
        </w:rPr>
        <w:t xml:space="preserve"> </w:t>
      </w:r>
      <w:r w:rsidR="00F50B70" w:rsidRPr="00917CFE">
        <w:rPr>
          <w:rFonts w:ascii="Times New Roman" w:hAnsi="Times New Roman" w:cs="Times New Roman"/>
          <w:b w:val="0"/>
          <w:i w:val="0"/>
          <w:sz w:val="22"/>
          <w:szCs w:val="22"/>
          <w:lang w:val="pl-PL"/>
        </w:rPr>
        <w:t>zamówienia</w:t>
      </w:r>
      <w:r w:rsidR="00F50B70" w:rsidRPr="00917CFE">
        <w:rPr>
          <w:rFonts w:ascii="Times New Roman" w:hAnsi="Times New Roman" w:cs="Times New Roman"/>
          <w:b w:val="0"/>
          <w:i w:val="0"/>
          <w:sz w:val="22"/>
          <w:szCs w:val="22"/>
        </w:rPr>
        <w:t>, zrealizowanego zgodnie z</w:t>
      </w:r>
      <w:r w:rsidR="00C97A6A" w:rsidRPr="00917CFE">
        <w:rPr>
          <w:rFonts w:ascii="Times New Roman" w:hAnsi="Times New Roman" w:cs="Times New Roman"/>
          <w:b w:val="0"/>
          <w:i w:val="0"/>
          <w:sz w:val="22"/>
          <w:szCs w:val="22"/>
          <w:lang w:val="pl-PL"/>
        </w:rPr>
        <w:t> </w:t>
      </w:r>
      <w:r w:rsidR="00F50B70" w:rsidRPr="00917CFE">
        <w:rPr>
          <w:rFonts w:ascii="Times New Roman" w:hAnsi="Times New Roman" w:cs="Times New Roman"/>
          <w:b w:val="0"/>
          <w:i w:val="0"/>
          <w:sz w:val="22"/>
          <w:szCs w:val="22"/>
        </w:rPr>
        <w:t xml:space="preserve">dokumentacją projektową, </w:t>
      </w:r>
      <w:r w:rsidR="00F50B70" w:rsidRPr="00917CFE">
        <w:rPr>
          <w:rFonts w:ascii="Times New Roman" w:hAnsi="Times New Roman" w:cs="Times New Roman"/>
          <w:b w:val="0"/>
          <w:i w:val="0"/>
          <w:sz w:val="22"/>
          <w:szCs w:val="22"/>
          <w:lang w:val="pl-PL"/>
        </w:rPr>
        <w:t xml:space="preserve">SWZ, </w:t>
      </w:r>
      <w:r w:rsidR="00F50B70" w:rsidRPr="00917CFE">
        <w:rPr>
          <w:rFonts w:ascii="Times New Roman" w:hAnsi="Times New Roman" w:cs="Times New Roman"/>
          <w:b w:val="0"/>
          <w:i w:val="0"/>
          <w:sz w:val="22"/>
          <w:szCs w:val="22"/>
        </w:rPr>
        <w:t>zasadami wiedzy technicznej i sztuki budowlanej,</w:t>
      </w:r>
    </w:p>
    <w:p w14:paraId="5C96D828" w14:textId="77777777" w:rsidR="00F50B70" w:rsidRPr="00917CFE" w:rsidRDefault="00F50B70" w:rsidP="00917CFE">
      <w:pPr>
        <w:pStyle w:val="Lista"/>
        <w:numPr>
          <w:ilvl w:val="0"/>
          <w:numId w:val="8"/>
        </w:numPr>
        <w:spacing w:line="23" w:lineRule="atLeast"/>
        <w:ind w:left="0" w:firstLine="0"/>
        <w:rPr>
          <w:rFonts w:ascii="Times New Roman" w:hAnsi="Times New Roman" w:cs="Times New Roman"/>
          <w:b w:val="0"/>
          <w:i w:val="0"/>
          <w:sz w:val="22"/>
          <w:szCs w:val="22"/>
        </w:rPr>
      </w:pPr>
      <w:r w:rsidRPr="00917CFE">
        <w:rPr>
          <w:rFonts w:ascii="Times New Roman" w:hAnsi="Times New Roman" w:cs="Times New Roman"/>
          <w:b w:val="0"/>
          <w:i w:val="0"/>
          <w:sz w:val="22"/>
          <w:szCs w:val="22"/>
        </w:rPr>
        <w:t>Inne</w:t>
      </w:r>
      <w:r w:rsidRPr="00917CFE">
        <w:rPr>
          <w:rFonts w:ascii="Times New Roman" w:eastAsia="Calibri" w:hAnsi="Times New Roman" w:cs="Times New Roman"/>
          <w:b w:val="0"/>
          <w:i w:val="0"/>
          <w:sz w:val="22"/>
          <w:szCs w:val="22"/>
        </w:rPr>
        <w:t xml:space="preserve"> </w:t>
      </w:r>
      <w:r w:rsidRPr="00917CFE">
        <w:rPr>
          <w:rFonts w:ascii="Times New Roman" w:hAnsi="Times New Roman" w:cs="Times New Roman"/>
          <w:b w:val="0"/>
          <w:i w:val="0"/>
          <w:sz w:val="22"/>
          <w:szCs w:val="22"/>
        </w:rPr>
        <w:t>elementy</w:t>
      </w:r>
      <w:r w:rsidRPr="00917CFE">
        <w:rPr>
          <w:rFonts w:ascii="Times New Roman" w:eastAsia="Calibri" w:hAnsi="Times New Roman" w:cs="Times New Roman"/>
          <w:b w:val="0"/>
          <w:i w:val="0"/>
          <w:sz w:val="22"/>
          <w:szCs w:val="22"/>
        </w:rPr>
        <w:t xml:space="preserve"> i obowiązki Wykonawcy </w:t>
      </w:r>
      <w:r w:rsidRPr="00917CFE">
        <w:rPr>
          <w:rFonts w:ascii="Times New Roman" w:hAnsi="Times New Roman" w:cs="Times New Roman"/>
          <w:b w:val="0"/>
          <w:i w:val="0"/>
          <w:sz w:val="22"/>
          <w:szCs w:val="22"/>
        </w:rPr>
        <w:t>ujęte</w:t>
      </w:r>
      <w:r w:rsidRPr="00917CFE">
        <w:rPr>
          <w:rFonts w:ascii="Times New Roman" w:eastAsia="Calibri" w:hAnsi="Times New Roman" w:cs="Times New Roman"/>
          <w:b w:val="0"/>
          <w:i w:val="0"/>
          <w:sz w:val="22"/>
          <w:szCs w:val="22"/>
        </w:rPr>
        <w:t xml:space="preserve"> </w:t>
      </w:r>
      <w:r w:rsidRPr="00917CFE">
        <w:rPr>
          <w:rFonts w:ascii="Times New Roman" w:hAnsi="Times New Roman" w:cs="Times New Roman"/>
          <w:b w:val="0"/>
          <w:i w:val="0"/>
          <w:sz w:val="22"/>
          <w:szCs w:val="22"/>
        </w:rPr>
        <w:t>w</w:t>
      </w:r>
      <w:r w:rsidRPr="00917CFE">
        <w:rPr>
          <w:rFonts w:ascii="Times New Roman" w:eastAsia="Calibri" w:hAnsi="Times New Roman" w:cs="Times New Roman"/>
          <w:b w:val="0"/>
          <w:i w:val="0"/>
          <w:sz w:val="22"/>
          <w:szCs w:val="22"/>
        </w:rPr>
        <w:t xml:space="preserve"> </w:t>
      </w:r>
      <w:r w:rsidRPr="00917CFE">
        <w:rPr>
          <w:rFonts w:ascii="Times New Roman" w:hAnsi="Times New Roman" w:cs="Times New Roman"/>
          <w:b w:val="0"/>
          <w:i w:val="0"/>
          <w:sz w:val="22"/>
          <w:szCs w:val="22"/>
        </w:rPr>
        <w:t>cenie</w:t>
      </w:r>
      <w:r w:rsidRPr="00917CFE">
        <w:rPr>
          <w:rFonts w:ascii="Times New Roman" w:eastAsia="Calibri" w:hAnsi="Times New Roman" w:cs="Times New Roman"/>
          <w:b w:val="0"/>
          <w:i w:val="0"/>
          <w:sz w:val="22"/>
          <w:szCs w:val="22"/>
        </w:rPr>
        <w:t xml:space="preserve"> </w:t>
      </w:r>
      <w:r w:rsidRPr="00917CFE">
        <w:rPr>
          <w:rFonts w:ascii="Times New Roman" w:hAnsi="Times New Roman" w:cs="Times New Roman"/>
          <w:b w:val="0"/>
          <w:i w:val="0"/>
          <w:sz w:val="22"/>
          <w:szCs w:val="22"/>
        </w:rPr>
        <w:t>ofertowej</w:t>
      </w:r>
      <w:r w:rsidRPr="00917CFE">
        <w:rPr>
          <w:rFonts w:ascii="Times New Roman" w:eastAsia="Calibri" w:hAnsi="Times New Roman" w:cs="Times New Roman"/>
          <w:b w:val="0"/>
          <w:i w:val="0"/>
          <w:sz w:val="22"/>
          <w:szCs w:val="22"/>
        </w:rPr>
        <w:t xml:space="preserve"> wymagane w ramach realizacji </w:t>
      </w:r>
      <w:r w:rsidRPr="00917CFE">
        <w:rPr>
          <w:rFonts w:ascii="Times New Roman" w:hAnsi="Times New Roman" w:cs="Times New Roman"/>
          <w:b w:val="0"/>
          <w:i w:val="0"/>
          <w:sz w:val="22"/>
          <w:szCs w:val="22"/>
        </w:rPr>
        <w:t>przedmiotu</w:t>
      </w:r>
      <w:r w:rsidRPr="00917CFE">
        <w:rPr>
          <w:rFonts w:ascii="Times New Roman" w:eastAsia="Calibri" w:hAnsi="Times New Roman" w:cs="Times New Roman"/>
          <w:b w:val="0"/>
          <w:i w:val="0"/>
          <w:sz w:val="22"/>
          <w:szCs w:val="22"/>
        </w:rPr>
        <w:t xml:space="preserve"> </w:t>
      </w:r>
      <w:r w:rsidRPr="00917CFE">
        <w:rPr>
          <w:rFonts w:ascii="Times New Roman" w:hAnsi="Times New Roman" w:cs="Times New Roman"/>
          <w:b w:val="0"/>
          <w:i w:val="0"/>
          <w:sz w:val="22"/>
          <w:szCs w:val="22"/>
        </w:rPr>
        <w:t>zamówienia:</w:t>
      </w:r>
    </w:p>
    <w:p w14:paraId="21EF55C4"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 xml:space="preserve">informowanie Zamawiającego (Inspektora nadzoru inwestorskiego) o problemach technicznych lub okolicznościach, które mogą wpłynąć, na jakość robót lub termin zakończenia robót, </w:t>
      </w:r>
    </w:p>
    <w:p w14:paraId="75BA14DF"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ubezpieczenie placu budowy (ochroną ubezpieczenia należy objąć szkody rzeczowe</w:t>
      </w:r>
      <w:r w:rsidR="005C0225" w:rsidRPr="00917CFE">
        <w:rPr>
          <w:rFonts w:ascii="Times New Roman" w:hAnsi="Times New Roman"/>
        </w:rPr>
        <w:t xml:space="preserve"> </w:t>
      </w:r>
      <w:r w:rsidRPr="00917CFE">
        <w:rPr>
          <w:rFonts w:ascii="Times New Roman" w:hAnsi="Times New Roman"/>
        </w:rPr>
        <w:t>za odpowiedzialność cywilną w pełni zwalniające Zamawiającego z odpowiedzialności),</w:t>
      </w:r>
    </w:p>
    <w:p w14:paraId="7EBF9297"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zapewnienie na własny koszt: transportu odpadów (w tym m.in. gruzu i materiałów</w:t>
      </w:r>
      <w:r w:rsidR="005C0225" w:rsidRPr="00917CFE">
        <w:rPr>
          <w:rFonts w:ascii="Times New Roman" w:hAnsi="Times New Roman"/>
        </w:rPr>
        <w:t xml:space="preserve"> </w:t>
      </w:r>
      <w:r w:rsidRPr="00917CFE">
        <w:rPr>
          <w:rFonts w:ascii="Times New Roman" w:hAnsi="Times New Roman"/>
        </w:rPr>
        <w:t>z</w:t>
      </w:r>
      <w:r w:rsidR="005C0225" w:rsidRPr="00917CFE">
        <w:rPr>
          <w:rFonts w:ascii="Times New Roman" w:hAnsi="Times New Roman"/>
        </w:rPr>
        <w:t> </w:t>
      </w:r>
      <w:r w:rsidRPr="00917CFE">
        <w:rPr>
          <w:rFonts w:ascii="Times New Roman" w:hAnsi="Times New Roman"/>
        </w:rPr>
        <w:t>rozbiórki, nadmiaru ziemi, drzew z wycinki i innych) do miejsc ich wykorzystania</w:t>
      </w:r>
      <w:r w:rsidR="005C0225" w:rsidRPr="00917CFE">
        <w:rPr>
          <w:rFonts w:ascii="Times New Roman" w:hAnsi="Times New Roman"/>
        </w:rPr>
        <w:t xml:space="preserve"> </w:t>
      </w:r>
      <w:r w:rsidRPr="00917CFE">
        <w:rPr>
          <w:rFonts w:ascii="Times New Roman" w:hAnsi="Times New Roman"/>
        </w:rPr>
        <w:t>i</w:t>
      </w:r>
      <w:r w:rsidR="005C0225" w:rsidRPr="00917CFE">
        <w:rPr>
          <w:rFonts w:ascii="Times New Roman" w:hAnsi="Times New Roman"/>
        </w:rPr>
        <w:t> </w:t>
      </w:r>
      <w:r w:rsidRPr="00917CFE">
        <w:rPr>
          <w:rFonts w:ascii="Times New Roman" w:hAnsi="Times New Roman"/>
        </w:rPr>
        <w:t xml:space="preserve">utylizacji, łącznie z kosztami ich utylizacji. Wykonawca musi przedłożyć dokumentację składowania odpadów i udokumentować </w:t>
      </w:r>
      <w:r w:rsidRPr="00917CFE">
        <w:rPr>
          <w:rFonts w:ascii="Times New Roman" w:hAnsi="Times New Roman"/>
        </w:rPr>
        <w:lastRenderedPageBreak/>
        <w:t>utylizację odpadów powstałych</w:t>
      </w:r>
      <w:r w:rsidR="005C0225" w:rsidRPr="00917CFE">
        <w:rPr>
          <w:rFonts w:ascii="Times New Roman" w:hAnsi="Times New Roman"/>
        </w:rPr>
        <w:t xml:space="preserve"> </w:t>
      </w:r>
      <w:r w:rsidRPr="00917CFE">
        <w:rPr>
          <w:rFonts w:ascii="Times New Roman" w:hAnsi="Times New Roman"/>
        </w:rPr>
        <w:t>w wyniku prowadzonych robót (podać gdzie zostały odwiezione i złożone, zutylizowane</w:t>
      </w:r>
      <w:r w:rsidR="005C0225" w:rsidRPr="00917CFE">
        <w:rPr>
          <w:rFonts w:ascii="Times New Roman" w:hAnsi="Times New Roman"/>
        </w:rPr>
        <w:t xml:space="preserve"> </w:t>
      </w:r>
      <w:r w:rsidRPr="00917CFE">
        <w:rPr>
          <w:rFonts w:ascii="Times New Roman" w:hAnsi="Times New Roman"/>
        </w:rPr>
        <w:t>w</w:t>
      </w:r>
      <w:r w:rsidR="005B4628" w:rsidRPr="00917CFE">
        <w:rPr>
          <w:rFonts w:ascii="Times New Roman" w:hAnsi="Times New Roman"/>
        </w:rPr>
        <w:t> </w:t>
      </w:r>
      <w:r w:rsidRPr="00917CFE">
        <w:rPr>
          <w:rFonts w:ascii="Times New Roman" w:hAnsi="Times New Roman"/>
        </w:rPr>
        <w:t>odpowiednim miejscu</w:t>
      </w:r>
      <w:r w:rsidR="005C0225" w:rsidRPr="00917CFE">
        <w:rPr>
          <w:rFonts w:ascii="Times New Roman" w:hAnsi="Times New Roman"/>
        </w:rPr>
        <w:t xml:space="preserve"> </w:t>
      </w:r>
      <w:r w:rsidRPr="00917CFE">
        <w:rPr>
          <w:rFonts w:ascii="Times New Roman" w:hAnsi="Times New Roman"/>
        </w:rPr>
        <w:t xml:space="preserve">i do podmiotu, który ma uprawnienia na utylizację tego typu odpadów) </w:t>
      </w:r>
    </w:p>
    <w:p w14:paraId="16679422"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przywrócenie terenu do stanu pierwotnego (przejścia przez drogi, dojazdy,) – Wykonawca winien dostarczyć po zakończeniu inwestycji oświadczenie Zarządcy drogi</w:t>
      </w:r>
      <w:r w:rsidR="005C0225" w:rsidRPr="00917CFE">
        <w:rPr>
          <w:rFonts w:ascii="Times New Roman" w:hAnsi="Times New Roman"/>
        </w:rPr>
        <w:t xml:space="preserve"> </w:t>
      </w:r>
      <w:r w:rsidRPr="00917CFE">
        <w:rPr>
          <w:rFonts w:ascii="Times New Roman" w:hAnsi="Times New Roman"/>
        </w:rPr>
        <w:t>o</w:t>
      </w:r>
      <w:r w:rsidR="00C97A6A" w:rsidRPr="00917CFE">
        <w:rPr>
          <w:rFonts w:ascii="Times New Roman" w:hAnsi="Times New Roman"/>
        </w:rPr>
        <w:t> </w:t>
      </w:r>
      <w:r w:rsidRPr="00917CFE">
        <w:rPr>
          <w:rFonts w:ascii="Times New Roman" w:hAnsi="Times New Roman"/>
        </w:rPr>
        <w:t xml:space="preserve">uporządkowaniu terenu i o przywróceniu do stanu pierwotnego, </w:t>
      </w:r>
    </w:p>
    <w:p w14:paraId="1EAA97C6"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organizacja rad budowy – z inicjatywy Zamawiającego lub Wykonawcy – celem omówienia ewentualnych problemów związanych z realizacją zamówienia,</w:t>
      </w:r>
    </w:p>
    <w:p w14:paraId="118D3BFB" w14:textId="2C693744" w:rsidR="00F50B70" w:rsidRPr="00917CFE" w:rsidRDefault="00F50B70" w:rsidP="00917CFE">
      <w:pPr>
        <w:widowControl w:val="0"/>
        <w:numPr>
          <w:ilvl w:val="0"/>
          <w:numId w:val="7"/>
        </w:numPr>
        <w:suppressAutoHyphens/>
        <w:spacing w:after="0" w:line="23" w:lineRule="atLeast"/>
        <w:ind w:left="0" w:firstLine="0"/>
        <w:jc w:val="both"/>
        <w:rPr>
          <w:rFonts w:ascii="Times New Roman" w:hAnsi="Times New Roman"/>
          <w:iCs/>
        </w:rPr>
      </w:pPr>
      <w:r w:rsidRPr="00917CFE">
        <w:rPr>
          <w:rFonts w:ascii="Times New Roman" w:hAnsi="Times New Roman"/>
          <w:iCs/>
        </w:rPr>
        <w:t xml:space="preserve">poinformowanie mieszkańców oraz firm i instytucji zlokalizowanych </w:t>
      </w:r>
      <w:r w:rsidR="004D5F75" w:rsidRPr="00917CFE">
        <w:rPr>
          <w:rFonts w:ascii="Times New Roman" w:hAnsi="Times New Roman"/>
          <w:iCs/>
        </w:rPr>
        <w:t>w obrębie objętym robotami</w:t>
      </w:r>
      <w:r w:rsidRPr="00917CFE">
        <w:rPr>
          <w:rFonts w:ascii="Times New Roman" w:hAnsi="Times New Roman"/>
          <w:iCs/>
        </w:rPr>
        <w:t xml:space="preserve"> w terminie min. 5 dni </w:t>
      </w:r>
      <w:r w:rsidR="007A096A" w:rsidRPr="00917CFE">
        <w:rPr>
          <w:rFonts w:ascii="Times New Roman" w:hAnsi="Times New Roman"/>
          <w:iCs/>
        </w:rPr>
        <w:t xml:space="preserve">przed </w:t>
      </w:r>
      <w:r w:rsidRPr="00917CFE">
        <w:rPr>
          <w:rFonts w:ascii="Times New Roman" w:hAnsi="Times New Roman"/>
          <w:iCs/>
        </w:rPr>
        <w:t>termine</w:t>
      </w:r>
      <w:r w:rsidR="007A096A" w:rsidRPr="00917CFE">
        <w:rPr>
          <w:rFonts w:ascii="Times New Roman" w:hAnsi="Times New Roman"/>
          <w:iCs/>
        </w:rPr>
        <w:t>m</w:t>
      </w:r>
      <w:r w:rsidRPr="00917CFE">
        <w:rPr>
          <w:rFonts w:ascii="Times New Roman" w:hAnsi="Times New Roman"/>
          <w:iCs/>
        </w:rPr>
        <w:t xml:space="preserve"> rozpoczęcia prac</w:t>
      </w:r>
      <w:r w:rsidR="004D5F75" w:rsidRPr="00917CFE">
        <w:rPr>
          <w:rFonts w:ascii="Times New Roman" w:hAnsi="Times New Roman"/>
          <w:iCs/>
        </w:rPr>
        <w:t xml:space="preserve"> o</w:t>
      </w:r>
      <w:r w:rsidRPr="00917CFE">
        <w:rPr>
          <w:rFonts w:ascii="Times New Roman" w:hAnsi="Times New Roman"/>
          <w:iCs/>
        </w:rPr>
        <w:t xml:space="preserve"> ewentualnych trudnościach w użytkowaniu, sposób zawiadomienia osobiście lub za pomocą ogłoszeń,</w:t>
      </w:r>
    </w:p>
    <w:p w14:paraId="7242D6BC" w14:textId="77777777" w:rsidR="00F50B70" w:rsidRPr="00917CFE" w:rsidRDefault="00F50B70" w:rsidP="00917CFE">
      <w:pPr>
        <w:widowControl w:val="0"/>
        <w:numPr>
          <w:ilvl w:val="0"/>
          <w:numId w:val="7"/>
        </w:numPr>
        <w:suppressAutoHyphens/>
        <w:spacing w:after="0" w:line="23" w:lineRule="atLeast"/>
        <w:ind w:left="0" w:firstLine="0"/>
        <w:jc w:val="both"/>
        <w:rPr>
          <w:rFonts w:ascii="Times New Roman" w:hAnsi="Times New Roman"/>
          <w:iCs/>
        </w:rPr>
      </w:pPr>
      <w:r w:rsidRPr="00917CFE">
        <w:rPr>
          <w:rFonts w:ascii="Times New Roman" w:hAnsi="Times New Roman"/>
          <w:iCs/>
        </w:rPr>
        <w:t>oznakowanie, zabezpieczenie niezbędnego terenu, ulic i placu budowy</w:t>
      </w:r>
      <w:r w:rsidR="005C0225" w:rsidRPr="00917CFE">
        <w:rPr>
          <w:rFonts w:ascii="Times New Roman" w:hAnsi="Times New Roman"/>
          <w:iCs/>
        </w:rPr>
        <w:t xml:space="preserve"> </w:t>
      </w:r>
      <w:r w:rsidRPr="00917CFE">
        <w:rPr>
          <w:rFonts w:ascii="Times New Roman" w:hAnsi="Times New Roman"/>
          <w:iCs/>
        </w:rPr>
        <w:t xml:space="preserve">wraz </w:t>
      </w:r>
      <w:r w:rsidR="005C0225" w:rsidRPr="00917CFE">
        <w:rPr>
          <w:rFonts w:ascii="Times New Roman" w:hAnsi="Times New Roman"/>
          <w:iCs/>
        </w:rPr>
        <w:t>z </w:t>
      </w:r>
      <w:r w:rsidRPr="00917CFE">
        <w:rPr>
          <w:rFonts w:ascii="Times New Roman" w:hAnsi="Times New Roman"/>
          <w:iCs/>
        </w:rPr>
        <w:t>wykonaniem i</w:t>
      </w:r>
      <w:r w:rsidR="005B4628" w:rsidRPr="00917CFE">
        <w:rPr>
          <w:rFonts w:ascii="Times New Roman" w:hAnsi="Times New Roman"/>
          <w:iCs/>
        </w:rPr>
        <w:t> </w:t>
      </w:r>
      <w:r w:rsidRPr="00917CFE">
        <w:rPr>
          <w:rFonts w:ascii="Times New Roman" w:hAnsi="Times New Roman"/>
          <w:iCs/>
        </w:rPr>
        <w:t>zatwierdzeniem tymczasowego projektu organizacji ruchu na czas prowadzenia robót</w:t>
      </w:r>
    </w:p>
    <w:p w14:paraId="0934E03D"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utrzymane przejezdności ulic</w:t>
      </w:r>
      <w:r w:rsidR="00180FF7" w:rsidRPr="00917CFE">
        <w:rPr>
          <w:rFonts w:ascii="Times New Roman" w:hAnsi="Times New Roman"/>
        </w:rPr>
        <w:t>y</w:t>
      </w:r>
      <w:r w:rsidRPr="00917CFE">
        <w:rPr>
          <w:rFonts w:ascii="Times New Roman" w:hAnsi="Times New Roman"/>
        </w:rPr>
        <w:t xml:space="preserve"> i dojazdów do posesji w okresie realizacji,</w:t>
      </w:r>
    </w:p>
    <w:p w14:paraId="4C8B340A"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opracowanie instrukcji BIOZ,</w:t>
      </w:r>
    </w:p>
    <w:p w14:paraId="13584019" w14:textId="77777777" w:rsidR="00F50B70" w:rsidRPr="00917CFE" w:rsidRDefault="00F50B70" w:rsidP="00917CFE">
      <w:pPr>
        <w:numPr>
          <w:ilvl w:val="0"/>
          <w:numId w:val="7"/>
        </w:numPr>
        <w:spacing w:after="0" w:line="23" w:lineRule="atLeast"/>
        <w:ind w:left="0" w:firstLine="0"/>
        <w:jc w:val="both"/>
        <w:rPr>
          <w:rFonts w:ascii="Times New Roman" w:hAnsi="Times New Roman"/>
        </w:rPr>
      </w:pPr>
      <w:r w:rsidRPr="00917CFE">
        <w:rPr>
          <w:rFonts w:ascii="Times New Roman" w:hAnsi="Times New Roman"/>
        </w:rPr>
        <w:t>naprawy wszelkich elementów zniszczonych podczas wykonywania robót budowlanych,</w:t>
      </w:r>
    </w:p>
    <w:p w14:paraId="3B9FB81A" w14:textId="77777777" w:rsidR="00F50B70" w:rsidRPr="00917CFE" w:rsidRDefault="00F50B70" w:rsidP="00917CFE">
      <w:pPr>
        <w:numPr>
          <w:ilvl w:val="0"/>
          <w:numId w:val="7"/>
        </w:numPr>
        <w:spacing w:after="0" w:line="23" w:lineRule="atLeast"/>
        <w:ind w:left="0" w:firstLine="0"/>
        <w:jc w:val="both"/>
        <w:rPr>
          <w:rFonts w:ascii="Times New Roman" w:hAnsi="Times New Roman"/>
        </w:rPr>
      </w:pPr>
      <w:r w:rsidRPr="00917CFE">
        <w:rPr>
          <w:rFonts w:ascii="Times New Roman" w:hAnsi="Times New Roman"/>
        </w:rPr>
        <w:t>uzgadnianie wszystkich robót związanych z mediami podziemnymi lub nadziemnymi</w:t>
      </w:r>
      <w:r w:rsidR="005C0225" w:rsidRPr="00917CFE">
        <w:rPr>
          <w:rFonts w:ascii="Times New Roman" w:hAnsi="Times New Roman"/>
        </w:rPr>
        <w:t xml:space="preserve"> </w:t>
      </w:r>
      <w:r w:rsidRPr="00917CFE">
        <w:rPr>
          <w:rFonts w:ascii="Times New Roman" w:hAnsi="Times New Roman"/>
        </w:rPr>
        <w:t>z</w:t>
      </w:r>
      <w:r w:rsidR="005B4628" w:rsidRPr="00917CFE">
        <w:rPr>
          <w:rFonts w:ascii="Times New Roman" w:hAnsi="Times New Roman"/>
        </w:rPr>
        <w:t> </w:t>
      </w:r>
      <w:r w:rsidRPr="00917CFE">
        <w:rPr>
          <w:rFonts w:ascii="Times New Roman" w:hAnsi="Times New Roman"/>
        </w:rPr>
        <w:t>ich właścicielami, uzyskanie protokołów wszystkich robót zanikowych (dot. mediów)</w:t>
      </w:r>
      <w:r w:rsidR="005C0225" w:rsidRPr="00917CFE">
        <w:rPr>
          <w:rFonts w:ascii="Times New Roman" w:hAnsi="Times New Roman"/>
        </w:rPr>
        <w:t xml:space="preserve"> </w:t>
      </w:r>
      <w:r w:rsidRPr="00917CFE">
        <w:rPr>
          <w:rFonts w:ascii="Times New Roman" w:hAnsi="Times New Roman"/>
        </w:rPr>
        <w:t>podpisanych</w:t>
      </w:r>
      <w:r w:rsidR="005C0225" w:rsidRPr="00917CFE">
        <w:rPr>
          <w:rFonts w:ascii="Times New Roman" w:hAnsi="Times New Roman"/>
        </w:rPr>
        <w:t xml:space="preserve"> </w:t>
      </w:r>
      <w:r w:rsidRPr="00917CFE">
        <w:rPr>
          <w:rFonts w:ascii="Times New Roman" w:hAnsi="Times New Roman"/>
        </w:rPr>
        <w:t>przez</w:t>
      </w:r>
      <w:r w:rsidR="005C0225" w:rsidRPr="00917CFE">
        <w:rPr>
          <w:rFonts w:ascii="Times New Roman" w:hAnsi="Times New Roman"/>
        </w:rPr>
        <w:t xml:space="preserve"> </w:t>
      </w:r>
      <w:r w:rsidRPr="00917CFE">
        <w:rPr>
          <w:rFonts w:ascii="Times New Roman" w:hAnsi="Times New Roman"/>
        </w:rPr>
        <w:t>przedstawicieli lub właścicieli sieci (brak</w:t>
      </w:r>
      <w:r w:rsidR="005C0225" w:rsidRPr="00917CFE">
        <w:rPr>
          <w:rFonts w:ascii="Times New Roman" w:hAnsi="Times New Roman"/>
        </w:rPr>
        <w:t xml:space="preserve"> </w:t>
      </w:r>
      <w:r w:rsidRPr="00917CFE">
        <w:rPr>
          <w:rFonts w:ascii="Times New Roman" w:hAnsi="Times New Roman"/>
        </w:rPr>
        <w:t>takich protokołów będzie skutkować brakiem zapłaty za dany zakres robót),</w:t>
      </w:r>
    </w:p>
    <w:p w14:paraId="7966A00C" w14:textId="77777777" w:rsidR="00F50B70" w:rsidRPr="00917CFE" w:rsidRDefault="00F50B70" w:rsidP="00917CFE">
      <w:pPr>
        <w:numPr>
          <w:ilvl w:val="0"/>
          <w:numId w:val="7"/>
        </w:numPr>
        <w:spacing w:after="0" w:line="23" w:lineRule="atLeast"/>
        <w:ind w:left="0" w:firstLine="0"/>
        <w:jc w:val="both"/>
        <w:rPr>
          <w:rFonts w:ascii="Times New Roman" w:hAnsi="Times New Roman"/>
        </w:rPr>
      </w:pPr>
      <w:r w:rsidRPr="00917CFE">
        <w:rPr>
          <w:rFonts w:ascii="Times New Roman" w:hAnsi="Times New Roman"/>
        </w:rPr>
        <w:t xml:space="preserve">wykonywanie robót z uwzględnieniem zaleceń udzielonych przez Zamawiającego, </w:t>
      </w:r>
    </w:p>
    <w:p w14:paraId="7116EE0F" w14:textId="77777777" w:rsidR="00F50B70" w:rsidRPr="00917CFE" w:rsidRDefault="00F50B70" w:rsidP="00917CFE">
      <w:pPr>
        <w:numPr>
          <w:ilvl w:val="0"/>
          <w:numId w:val="7"/>
        </w:numPr>
        <w:spacing w:after="0" w:line="23" w:lineRule="atLeast"/>
        <w:ind w:left="0" w:firstLine="0"/>
        <w:jc w:val="both"/>
        <w:rPr>
          <w:rFonts w:ascii="Times New Roman" w:hAnsi="Times New Roman"/>
        </w:rPr>
      </w:pPr>
      <w:r w:rsidRPr="00917CFE">
        <w:rPr>
          <w:rFonts w:ascii="Times New Roman" w:hAnsi="Times New Roman"/>
        </w:rPr>
        <w:t>zapewnienie niezbędnych nadzorów i odbiorów np. zakładu energetycznego telekomunikacji, gazowni, wodociągów i kanalizacji itp. wraz z wszelkimi kosztami</w:t>
      </w:r>
      <w:r w:rsidR="005C0225" w:rsidRPr="00917CFE">
        <w:rPr>
          <w:rFonts w:ascii="Times New Roman" w:hAnsi="Times New Roman"/>
        </w:rPr>
        <w:t xml:space="preserve"> </w:t>
      </w:r>
      <w:r w:rsidRPr="00917CFE">
        <w:rPr>
          <w:rFonts w:ascii="Times New Roman" w:hAnsi="Times New Roman"/>
        </w:rPr>
        <w:t>z</w:t>
      </w:r>
      <w:r w:rsidR="005B4628" w:rsidRPr="00917CFE">
        <w:rPr>
          <w:rFonts w:ascii="Times New Roman" w:hAnsi="Times New Roman"/>
        </w:rPr>
        <w:t> </w:t>
      </w:r>
      <w:r w:rsidRPr="00917CFE">
        <w:rPr>
          <w:rFonts w:ascii="Times New Roman" w:hAnsi="Times New Roman"/>
        </w:rPr>
        <w:t>tym związanymi,</w:t>
      </w:r>
    </w:p>
    <w:p w14:paraId="17B79F7A" w14:textId="77777777" w:rsidR="00F50B70" w:rsidRPr="00917CFE" w:rsidRDefault="00F50B70" w:rsidP="00917CFE">
      <w:pPr>
        <w:numPr>
          <w:ilvl w:val="0"/>
          <w:numId w:val="7"/>
        </w:numPr>
        <w:spacing w:after="0" w:line="23" w:lineRule="atLeast"/>
        <w:ind w:left="0" w:firstLine="0"/>
        <w:jc w:val="both"/>
        <w:rPr>
          <w:rFonts w:ascii="Times New Roman" w:hAnsi="Times New Roman"/>
        </w:rPr>
      </w:pPr>
      <w:r w:rsidRPr="00917CFE">
        <w:rPr>
          <w:rFonts w:ascii="Times New Roman" w:hAnsi="Times New Roman"/>
        </w:rPr>
        <w:t>zabezpieczenie na czas robót urządzeń podziemnych krzyżujących się z realizowaną inwestycją oraz zabezpieczenie przed uszkodzeniem istniejących nawierzchni chodników, dojść, dróg, elementów budynku itp. przed uszkodzeniami, a w przypadku ich uszkodzenia odtworzenie uszkodzonych elementów,</w:t>
      </w:r>
    </w:p>
    <w:p w14:paraId="7A6DBFB1" w14:textId="3A21F9E5"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wykonanie wszelkich niezbędnych badań, prób, pomiarów itp. wykonywanych robót</w:t>
      </w:r>
      <w:r w:rsidR="005C0225" w:rsidRPr="00917CFE">
        <w:rPr>
          <w:rFonts w:ascii="Times New Roman" w:hAnsi="Times New Roman"/>
        </w:rPr>
        <w:t xml:space="preserve"> </w:t>
      </w:r>
      <w:r w:rsidRPr="00917CFE">
        <w:rPr>
          <w:rFonts w:ascii="Times New Roman" w:hAnsi="Times New Roman"/>
        </w:rPr>
        <w:t>i</w:t>
      </w:r>
      <w:r w:rsidR="005B4628" w:rsidRPr="00917CFE">
        <w:rPr>
          <w:rFonts w:ascii="Times New Roman" w:hAnsi="Times New Roman"/>
        </w:rPr>
        <w:t> </w:t>
      </w:r>
      <w:r w:rsidRPr="00917CFE">
        <w:rPr>
          <w:rFonts w:ascii="Times New Roman" w:hAnsi="Times New Roman"/>
        </w:rPr>
        <w:t>użytych materiałów w celu udokumentowania spełnienia przez nie wymagań określonych w</w:t>
      </w:r>
      <w:r w:rsidR="005B4628" w:rsidRPr="00917CFE">
        <w:rPr>
          <w:rFonts w:ascii="Times New Roman" w:hAnsi="Times New Roman"/>
        </w:rPr>
        <w:t> </w:t>
      </w:r>
      <w:r w:rsidRPr="00917CFE">
        <w:rPr>
          <w:rFonts w:ascii="Times New Roman" w:hAnsi="Times New Roman"/>
        </w:rPr>
        <w:t>projektach i normach, wszelkie badania i pomiary niezbędne</w:t>
      </w:r>
      <w:r w:rsidR="005C0225" w:rsidRPr="00917CFE">
        <w:rPr>
          <w:rFonts w:ascii="Times New Roman" w:hAnsi="Times New Roman"/>
        </w:rPr>
        <w:t xml:space="preserve"> </w:t>
      </w:r>
      <w:r w:rsidRPr="00917CFE">
        <w:rPr>
          <w:rFonts w:ascii="Times New Roman" w:hAnsi="Times New Roman"/>
        </w:rPr>
        <w:t>do dokonania odbioru robót itp. zgodnie z zaleceniami Zamawiającego i Inspektorów</w:t>
      </w:r>
      <w:r w:rsidR="004D5F75" w:rsidRPr="00917CFE">
        <w:rPr>
          <w:rFonts w:ascii="Times New Roman" w:hAnsi="Times New Roman"/>
        </w:rPr>
        <w:t xml:space="preserve"> Nadzoru Inwestorskiego</w:t>
      </w:r>
      <w:r w:rsidRPr="00917CFE">
        <w:rPr>
          <w:rFonts w:ascii="Times New Roman" w:hAnsi="Times New Roman"/>
        </w:rPr>
        <w:t>,</w:t>
      </w:r>
    </w:p>
    <w:p w14:paraId="5F5FE83A"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zapewnienie wykonania przedmiotu zamówienia przez osoby, których kwalifikacje pozwalają na wykonanie robót zgodnie z zasadami wiedzy technicznej, obowiązującym prawem i</w:t>
      </w:r>
      <w:r w:rsidR="005B4628" w:rsidRPr="00917CFE">
        <w:rPr>
          <w:rFonts w:ascii="Times New Roman" w:hAnsi="Times New Roman"/>
        </w:rPr>
        <w:t> </w:t>
      </w:r>
      <w:r w:rsidRPr="00917CFE">
        <w:rPr>
          <w:rFonts w:ascii="Times New Roman" w:hAnsi="Times New Roman"/>
        </w:rPr>
        <w:t>przepisami, a w szczególności zapewnienia wykonania przedmiotu zamówienia przez osoby mające wymagane przez prawo uprawnienia oraz zapewnienie kierownictwa technicznego niezbędnego do prawidłowego wykonania przedmiotu umowy</w:t>
      </w:r>
      <w:r w:rsidR="005C0225" w:rsidRPr="00917CFE">
        <w:rPr>
          <w:rFonts w:ascii="Times New Roman" w:hAnsi="Times New Roman"/>
        </w:rPr>
        <w:t xml:space="preserve"> </w:t>
      </w:r>
      <w:r w:rsidRPr="00917CFE">
        <w:rPr>
          <w:rFonts w:ascii="Times New Roman" w:hAnsi="Times New Roman"/>
        </w:rPr>
        <w:t>oraz zaopatrzenia ich w</w:t>
      </w:r>
      <w:r w:rsidR="005B4628" w:rsidRPr="00917CFE">
        <w:rPr>
          <w:rFonts w:ascii="Times New Roman" w:hAnsi="Times New Roman"/>
        </w:rPr>
        <w:t> </w:t>
      </w:r>
      <w:r w:rsidRPr="00917CFE">
        <w:rPr>
          <w:rFonts w:ascii="Times New Roman" w:hAnsi="Times New Roman"/>
        </w:rPr>
        <w:t>odpowiedni sprzęt zapewniający bezpieczeństwo,</w:t>
      </w:r>
    </w:p>
    <w:p w14:paraId="7D5CEDE1"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inne czynności, usługi, roboty budowlane, dostawy</w:t>
      </w:r>
      <w:r w:rsidR="005C0225" w:rsidRPr="00917CFE">
        <w:rPr>
          <w:rFonts w:ascii="Times New Roman" w:hAnsi="Times New Roman"/>
        </w:rPr>
        <w:t xml:space="preserve"> </w:t>
      </w:r>
      <w:r w:rsidRPr="00917CFE">
        <w:rPr>
          <w:rFonts w:ascii="Times New Roman" w:hAnsi="Times New Roman"/>
        </w:rPr>
        <w:t>niewymienione w dokumentacji</w:t>
      </w:r>
      <w:r w:rsidR="005C0225" w:rsidRPr="00917CFE">
        <w:rPr>
          <w:rFonts w:ascii="Times New Roman" w:hAnsi="Times New Roman"/>
        </w:rPr>
        <w:t xml:space="preserve"> </w:t>
      </w:r>
      <w:r w:rsidRPr="00917CFE">
        <w:rPr>
          <w:rFonts w:ascii="Times New Roman" w:hAnsi="Times New Roman"/>
        </w:rPr>
        <w:t>projektowej, specyfikacjach technicznych wykonania i odbioru robót, niezbędne</w:t>
      </w:r>
      <w:r w:rsidR="005C0225" w:rsidRPr="00917CFE">
        <w:rPr>
          <w:rFonts w:ascii="Times New Roman" w:hAnsi="Times New Roman"/>
        </w:rPr>
        <w:t xml:space="preserve"> </w:t>
      </w:r>
      <w:r w:rsidRPr="00917CFE">
        <w:rPr>
          <w:rFonts w:ascii="Times New Roman" w:hAnsi="Times New Roman"/>
        </w:rPr>
        <w:t>do zakończenia, uruchomienia oraz przekazania do eksploatacji</w:t>
      </w:r>
      <w:r w:rsidR="005C0225" w:rsidRPr="00917CFE">
        <w:rPr>
          <w:rFonts w:ascii="Times New Roman" w:hAnsi="Times New Roman"/>
        </w:rPr>
        <w:t xml:space="preserve"> </w:t>
      </w:r>
      <w:r w:rsidRPr="00917CFE">
        <w:rPr>
          <w:rFonts w:ascii="Times New Roman" w:hAnsi="Times New Roman"/>
        </w:rPr>
        <w:t>przedmiotu zamówienia, które Wykonawca wyceni i doliczy do ceny oferty,</w:t>
      </w:r>
    </w:p>
    <w:p w14:paraId="711ED7C2"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 xml:space="preserve">prowadzenie dokumentacji budowy, rozliczenia według wymogów programu dofinansowania zadania. </w:t>
      </w:r>
    </w:p>
    <w:p w14:paraId="4748139B" w14:textId="77777777" w:rsidR="00F50B70" w:rsidRPr="00917CFE" w:rsidRDefault="00F50B70" w:rsidP="00917CFE">
      <w:pPr>
        <w:numPr>
          <w:ilvl w:val="0"/>
          <w:numId w:val="7"/>
        </w:numPr>
        <w:suppressAutoHyphens/>
        <w:spacing w:after="0" w:line="23" w:lineRule="atLeast"/>
        <w:ind w:left="0" w:firstLine="0"/>
        <w:jc w:val="both"/>
        <w:rPr>
          <w:rFonts w:ascii="Times New Roman" w:hAnsi="Times New Roman"/>
        </w:rPr>
      </w:pPr>
      <w:r w:rsidRPr="00917CFE">
        <w:rPr>
          <w:rFonts w:ascii="Times New Roman" w:hAnsi="Times New Roman"/>
        </w:rPr>
        <w:t>wykonanie inwentaryzacji geodezyjnej powykonawczej.</w:t>
      </w:r>
    </w:p>
    <w:p w14:paraId="2A56CE6A" w14:textId="77777777" w:rsidR="00F50B70" w:rsidRPr="00917CFE" w:rsidRDefault="00F50B70" w:rsidP="00917CFE">
      <w:pPr>
        <w:spacing w:line="23" w:lineRule="atLeast"/>
        <w:jc w:val="both"/>
        <w:rPr>
          <w:rFonts w:ascii="Times New Roman" w:hAnsi="Times New Roman"/>
        </w:rPr>
      </w:pPr>
      <w:r w:rsidRPr="00917CFE">
        <w:rPr>
          <w:rFonts w:ascii="Times New Roman" w:hAnsi="Times New Roman"/>
        </w:rPr>
        <w:t>Wykonawca oświadcza, iż:</w:t>
      </w:r>
    </w:p>
    <w:p w14:paraId="5F397353" w14:textId="60075F95" w:rsidR="00F50B70" w:rsidRPr="00917CFE" w:rsidRDefault="00F60739" w:rsidP="00917CFE">
      <w:pPr>
        <w:suppressAutoHyphens/>
        <w:spacing w:after="0" w:line="23" w:lineRule="atLeast"/>
        <w:jc w:val="both"/>
        <w:rPr>
          <w:rFonts w:ascii="Times New Roman" w:hAnsi="Times New Roman"/>
          <w:b/>
        </w:rPr>
      </w:pPr>
      <w:r w:rsidRPr="00917CFE">
        <w:rPr>
          <w:rFonts w:ascii="Times New Roman" w:hAnsi="Times New Roman"/>
        </w:rPr>
        <w:t>-</w:t>
      </w:r>
      <w:r w:rsidR="00F50B70" w:rsidRPr="00917CFE">
        <w:rPr>
          <w:rFonts w:ascii="Times New Roman" w:hAnsi="Times New Roman"/>
        </w:rPr>
        <w:t>wszystkie w/w elementy i obowiązki zostały przez niego uwzględnione przy kalkulacji ceny ofertowej,</w:t>
      </w:r>
    </w:p>
    <w:p w14:paraId="3A0A278C" w14:textId="690E2DFE" w:rsidR="00F50B70" w:rsidRPr="00917CFE" w:rsidRDefault="00F60739"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lang w:val="pl-PL"/>
        </w:rPr>
        <w:t>-</w:t>
      </w:r>
      <w:r w:rsidR="00F50B70" w:rsidRPr="00917CFE">
        <w:rPr>
          <w:rFonts w:ascii="Times New Roman" w:hAnsi="Times New Roman"/>
          <w:b w:val="0"/>
          <w:i w:val="0"/>
          <w:sz w:val="22"/>
          <w:szCs w:val="22"/>
        </w:rPr>
        <w:t>zapoznał się z treścią Specyfikacji Warunków Zamówienia zawierającą</w:t>
      </w:r>
      <w:r w:rsidR="005C0225" w:rsidRPr="00917CFE">
        <w:rPr>
          <w:rFonts w:ascii="Times New Roman" w:hAnsi="Times New Roman"/>
          <w:b w:val="0"/>
          <w:i w:val="0"/>
          <w:sz w:val="22"/>
          <w:szCs w:val="22"/>
        </w:rPr>
        <w:t xml:space="preserve"> </w:t>
      </w:r>
      <w:r w:rsidR="00F50B70" w:rsidRPr="00917CFE">
        <w:rPr>
          <w:rFonts w:ascii="Times New Roman" w:hAnsi="Times New Roman"/>
          <w:b w:val="0"/>
          <w:i w:val="0"/>
          <w:sz w:val="22"/>
          <w:szCs w:val="22"/>
        </w:rPr>
        <w:t>w</w:t>
      </w:r>
      <w:r w:rsidR="005B4628" w:rsidRPr="00917CFE">
        <w:rPr>
          <w:rFonts w:ascii="Times New Roman" w:hAnsi="Times New Roman"/>
          <w:b w:val="0"/>
          <w:i w:val="0"/>
          <w:sz w:val="22"/>
          <w:szCs w:val="22"/>
          <w:lang w:val="pl-PL"/>
        </w:rPr>
        <w:t> </w:t>
      </w:r>
      <w:r w:rsidR="00F50B70" w:rsidRPr="00917CFE">
        <w:rPr>
          <w:rFonts w:ascii="Times New Roman" w:hAnsi="Times New Roman"/>
          <w:b w:val="0"/>
          <w:i w:val="0"/>
          <w:sz w:val="22"/>
          <w:szCs w:val="22"/>
        </w:rPr>
        <w:t xml:space="preserve">szczególności postanowienia i zobowiązania Wykonawcy przy realizacji niniejszej umowy, które są wiążące dla stron. </w:t>
      </w:r>
    </w:p>
    <w:p w14:paraId="329BEB05" w14:textId="77777777" w:rsidR="00F50B70" w:rsidRPr="00917CFE" w:rsidRDefault="00F50B70" w:rsidP="00917CFE">
      <w:pPr>
        <w:spacing w:before="240" w:line="23" w:lineRule="atLeast"/>
        <w:jc w:val="center"/>
        <w:rPr>
          <w:rFonts w:ascii="Times New Roman" w:hAnsi="Times New Roman"/>
        </w:rPr>
      </w:pPr>
      <w:r w:rsidRPr="00917CFE">
        <w:rPr>
          <w:rFonts w:ascii="Times New Roman" w:hAnsi="Times New Roman"/>
          <w:b/>
        </w:rPr>
        <w:t xml:space="preserve">§ 2 </w:t>
      </w:r>
    </w:p>
    <w:p w14:paraId="2293EB65" w14:textId="77777777" w:rsidR="00F50B70" w:rsidRPr="00917CFE" w:rsidRDefault="00F50B70" w:rsidP="00917CFE">
      <w:pPr>
        <w:pStyle w:val="Tekstpodstawowy"/>
        <w:tabs>
          <w:tab w:val="left" w:pos="720"/>
        </w:tabs>
        <w:spacing w:after="160" w:line="23" w:lineRule="atLeast"/>
        <w:jc w:val="center"/>
        <w:rPr>
          <w:rFonts w:ascii="Times New Roman" w:hAnsi="Times New Roman"/>
          <w:i w:val="0"/>
          <w:sz w:val="22"/>
          <w:szCs w:val="22"/>
        </w:rPr>
      </w:pPr>
      <w:r w:rsidRPr="00917CFE">
        <w:rPr>
          <w:rFonts w:ascii="Times New Roman" w:hAnsi="Times New Roman"/>
          <w:i w:val="0"/>
          <w:sz w:val="22"/>
          <w:szCs w:val="22"/>
        </w:rPr>
        <w:t xml:space="preserve">Termin realizacji </w:t>
      </w:r>
    </w:p>
    <w:p w14:paraId="1FBA4D99" w14:textId="4D579E54" w:rsidR="00F50B70" w:rsidRPr="00917CFE" w:rsidRDefault="00F50B70" w:rsidP="00917CFE">
      <w:pPr>
        <w:pStyle w:val="Tekstpodstawowy"/>
        <w:numPr>
          <w:ilvl w:val="0"/>
          <w:numId w:val="9"/>
        </w:numPr>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Termin rozpoczęcia realizacji przedmiotu niniejszej umowy ustala się na dzień</w:t>
      </w:r>
      <w:r w:rsidR="000362E5" w:rsidRPr="00917CFE">
        <w:rPr>
          <w:rFonts w:ascii="Times New Roman" w:hAnsi="Times New Roman"/>
          <w:b w:val="0"/>
          <w:i w:val="0"/>
          <w:sz w:val="22"/>
          <w:szCs w:val="22"/>
          <w:lang w:val="pl-PL"/>
        </w:rPr>
        <w:t xml:space="preserve"> podpisania umowy </w:t>
      </w:r>
      <w:proofErr w:type="spellStart"/>
      <w:r w:rsidR="000362E5" w:rsidRPr="00917CFE">
        <w:rPr>
          <w:rFonts w:ascii="Times New Roman" w:hAnsi="Times New Roman"/>
          <w:b w:val="0"/>
          <w:i w:val="0"/>
          <w:sz w:val="22"/>
          <w:szCs w:val="22"/>
          <w:lang w:val="pl-PL"/>
        </w:rPr>
        <w:t>t.j</w:t>
      </w:r>
      <w:proofErr w:type="spellEnd"/>
      <w:r w:rsidR="000362E5" w:rsidRPr="00917CFE">
        <w:rPr>
          <w:rFonts w:ascii="Times New Roman" w:hAnsi="Times New Roman"/>
          <w:b w:val="0"/>
          <w:i w:val="0"/>
          <w:sz w:val="22"/>
          <w:szCs w:val="22"/>
          <w:lang w:val="pl-PL"/>
        </w:rPr>
        <w:t>.</w:t>
      </w:r>
      <w:r w:rsidRPr="00917CFE">
        <w:rPr>
          <w:rFonts w:ascii="Times New Roman" w:hAnsi="Times New Roman"/>
          <w:b w:val="0"/>
          <w:i w:val="0"/>
          <w:sz w:val="22"/>
          <w:szCs w:val="22"/>
        </w:rPr>
        <w:t xml:space="preserve"> </w:t>
      </w:r>
      <w:r w:rsidR="00411C50" w:rsidRPr="00917CFE">
        <w:rPr>
          <w:rFonts w:ascii="Times New Roman" w:hAnsi="Times New Roman"/>
          <w:b w:val="0"/>
          <w:i w:val="0"/>
          <w:sz w:val="22"/>
          <w:szCs w:val="22"/>
          <w:lang w:val="pl-PL"/>
        </w:rPr>
        <w:t>……………</w:t>
      </w:r>
    </w:p>
    <w:p w14:paraId="0E2B5B3D" w14:textId="6D3910FF" w:rsidR="00F60739" w:rsidRPr="00917CFE" w:rsidRDefault="00F60739" w:rsidP="00917CFE">
      <w:pPr>
        <w:pStyle w:val="Tekstpodstawowy"/>
        <w:spacing w:line="23" w:lineRule="atLeast"/>
        <w:rPr>
          <w:rFonts w:ascii="Times New Roman" w:hAnsi="Times New Roman"/>
          <w:b w:val="0"/>
          <w:i w:val="0"/>
          <w:sz w:val="22"/>
          <w:szCs w:val="22"/>
          <w:lang w:val="pl-PL"/>
        </w:rPr>
      </w:pPr>
      <w:r w:rsidRPr="00917CFE">
        <w:rPr>
          <w:rFonts w:ascii="Times New Roman" w:hAnsi="Times New Roman"/>
          <w:b w:val="0"/>
          <w:i w:val="0"/>
          <w:sz w:val="22"/>
          <w:szCs w:val="22"/>
          <w:lang w:val="pl-PL"/>
        </w:rPr>
        <w:t>W tym:</w:t>
      </w:r>
    </w:p>
    <w:p w14:paraId="414E03B1" w14:textId="089A5A4F" w:rsidR="00F60739" w:rsidRPr="00917CFE" w:rsidRDefault="00B27C54" w:rsidP="00917CFE">
      <w:pPr>
        <w:pStyle w:val="Tekstpodstawowy"/>
        <w:spacing w:line="23" w:lineRule="atLeast"/>
        <w:rPr>
          <w:rFonts w:ascii="Times New Roman" w:hAnsi="Times New Roman"/>
          <w:b w:val="0"/>
          <w:i w:val="0"/>
          <w:sz w:val="22"/>
          <w:szCs w:val="22"/>
          <w:lang w:val="pl-PL"/>
        </w:rPr>
      </w:pPr>
      <w:bookmarkStart w:id="4" w:name="_Hlk97547645"/>
      <w:r w:rsidRPr="00917CFE">
        <w:rPr>
          <w:rFonts w:ascii="Times New Roman" w:hAnsi="Times New Roman"/>
          <w:b w:val="0"/>
          <w:i w:val="0"/>
          <w:sz w:val="22"/>
          <w:szCs w:val="22"/>
          <w:lang w:val="pl-PL"/>
        </w:rPr>
        <w:t>Etap 1</w:t>
      </w:r>
      <w:r w:rsidR="00EF7670" w:rsidRPr="00917CFE">
        <w:rPr>
          <w:rFonts w:ascii="Times New Roman" w:hAnsi="Times New Roman"/>
          <w:b w:val="0"/>
          <w:i w:val="0"/>
          <w:sz w:val="22"/>
          <w:szCs w:val="22"/>
          <w:lang w:val="pl-PL"/>
        </w:rPr>
        <w:t> </w:t>
      </w:r>
      <w:r w:rsidR="00F60739" w:rsidRPr="00917CFE">
        <w:rPr>
          <w:rFonts w:ascii="Times New Roman" w:hAnsi="Times New Roman"/>
          <w:b w:val="0"/>
          <w:i w:val="0"/>
          <w:sz w:val="22"/>
          <w:szCs w:val="22"/>
          <w:lang w:val="pl-PL"/>
        </w:rPr>
        <w:t>-</w:t>
      </w:r>
      <w:r w:rsidR="00EF7670" w:rsidRPr="00917CFE">
        <w:rPr>
          <w:rFonts w:ascii="Times New Roman" w:hAnsi="Times New Roman"/>
          <w:b w:val="0"/>
          <w:i w:val="0"/>
          <w:sz w:val="22"/>
          <w:szCs w:val="22"/>
          <w:lang w:val="pl-PL"/>
        </w:rPr>
        <w:t> </w:t>
      </w:r>
      <w:r w:rsidR="00F60739" w:rsidRPr="00917CFE">
        <w:rPr>
          <w:rFonts w:ascii="Times New Roman" w:hAnsi="Times New Roman"/>
          <w:b w:val="0"/>
          <w:i w:val="0"/>
          <w:sz w:val="22"/>
          <w:szCs w:val="22"/>
          <w:lang w:val="pl-PL"/>
        </w:rPr>
        <w:t>R</w:t>
      </w:r>
      <w:r w:rsidRPr="00917CFE">
        <w:rPr>
          <w:rFonts w:ascii="Times New Roman" w:hAnsi="Times New Roman"/>
          <w:b w:val="0"/>
          <w:i w:val="0"/>
          <w:sz w:val="22"/>
          <w:szCs w:val="22"/>
          <w:lang w:val="pl-PL"/>
        </w:rPr>
        <w:t>ozpoczęcie r</w:t>
      </w:r>
      <w:r w:rsidR="00F60739" w:rsidRPr="00917CFE">
        <w:rPr>
          <w:rFonts w:ascii="Times New Roman" w:hAnsi="Times New Roman"/>
          <w:b w:val="0"/>
          <w:i w:val="0"/>
          <w:sz w:val="22"/>
          <w:szCs w:val="22"/>
          <w:lang w:val="pl-PL"/>
        </w:rPr>
        <w:t>ealizacj</w:t>
      </w:r>
      <w:r w:rsidRPr="00917CFE">
        <w:rPr>
          <w:rFonts w:ascii="Times New Roman" w:hAnsi="Times New Roman"/>
          <w:b w:val="0"/>
          <w:i w:val="0"/>
          <w:sz w:val="22"/>
          <w:szCs w:val="22"/>
          <w:lang w:val="pl-PL"/>
        </w:rPr>
        <w:t>i</w:t>
      </w:r>
      <w:r w:rsidR="00F60739" w:rsidRPr="00917CFE">
        <w:rPr>
          <w:rFonts w:ascii="Times New Roman" w:hAnsi="Times New Roman"/>
          <w:b w:val="0"/>
          <w:i w:val="0"/>
          <w:sz w:val="22"/>
          <w:szCs w:val="22"/>
          <w:lang w:val="pl-PL"/>
        </w:rPr>
        <w:t xml:space="preserve"> </w:t>
      </w:r>
      <w:bookmarkEnd w:id="4"/>
      <w:r w:rsidR="00F60739" w:rsidRPr="00917CFE">
        <w:rPr>
          <w:rFonts w:ascii="Times New Roman" w:hAnsi="Times New Roman"/>
          <w:b w:val="0"/>
          <w:i w:val="0"/>
          <w:sz w:val="22"/>
          <w:szCs w:val="22"/>
          <w:lang w:val="pl-PL"/>
        </w:rPr>
        <w:t>sieci wodociągowej i kanalizacji sanitarnej</w:t>
      </w:r>
      <w:r w:rsidR="006D2AD3" w:rsidRPr="00917CFE">
        <w:rPr>
          <w:rFonts w:ascii="Times New Roman" w:hAnsi="Times New Roman"/>
          <w:b w:val="0"/>
          <w:i w:val="0"/>
          <w:sz w:val="22"/>
          <w:szCs w:val="22"/>
          <w:lang w:val="pl-PL"/>
        </w:rPr>
        <w:t xml:space="preserve"> oraz chodnika na ul.</w:t>
      </w:r>
      <w:r w:rsidR="000362E5" w:rsidRPr="00917CFE">
        <w:rPr>
          <w:rFonts w:ascii="Times New Roman" w:hAnsi="Times New Roman"/>
          <w:b w:val="0"/>
          <w:i w:val="0"/>
          <w:sz w:val="22"/>
          <w:szCs w:val="22"/>
          <w:lang w:val="pl-PL"/>
        </w:rPr>
        <w:t> </w:t>
      </w:r>
      <w:r w:rsidR="006D2AD3" w:rsidRPr="00917CFE">
        <w:rPr>
          <w:rFonts w:ascii="Times New Roman" w:hAnsi="Times New Roman"/>
          <w:b w:val="0"/>
          <w:i w:val="0"/>
          <w:sz w:val="22"/>
          <w:szCs w:val="22"/>
          <w:lang w:val="pl-PL"/>
        </w:rPr>
        <w:t xml:space="preserve">Świętosława </w:t>
      </w:r>
      <w:r w:rsidR="000362E5" w:rsidRPr="00917CFE">
        <w:rPr>
          <w:rFonts w:ascii="Times New Roman" w:hAnsi="Times New Roman"/>
          <w:b w:val="0"/>
          <w:i w:val="0"/>
          <w:sz w:val="22"/>
          <w:szCs w:val="22"/>
          <w:lang w:val="pl-PL"/>
        </w:rPr>
        <w:t xml:space="preserve">wraz z odcinkiem kanalizacji deszczowej </w:t>
      </w:r>
      <w:r w:rsidR="006D2AD3" w:rsidRPr="00917CFE">
        <w:rPr>
          <w:rFonts w:ascii="Times New Roman" w:hAnsi="Times New Roman"/>
          <w:b w:val="0"/>
          <w:i w:val="0"/>
          <w:sz w:val="22"/>
          <w:szCs w:val="22"/>
          <w:lang w:val="pl-PL"/>
        </w:rPr>
        <w:t xml:space="preserve">ustala się na </w:t>
      </w:r>
      <w:r w:rsidR="006D2AD3" w:rsidRPr="00917CFE">
        <w:rPr>
          <w:rFonts w:ascii="Times New Roman" w:hAnsi="Times New Roman"/>
          <w:bCs w:val="0"/>
          <w:i w:val="0"/>
          <w:sz w:val="22"/>
          <w:szCs w:val="22"/>
          <w:lang w:val="pl-PL"/>
        </w:rPr>
        <w:t>dzień</w:t>
      </w:r>
      <w:r w:rsidRPr="00917CFE">
        <w:rPr>
          <w:rFonts w:ascii="Times New Roman" w:hAnsi="Times New Roman"/>
          <w:bCs w:val="0"/>
          <w:i w:val="0"/>
          <w:sz w:val="22"/>
          <w:szCs w:val="22"/>
          <w:lang w:val="pl-PL"/>
        </w:rPr>
        <w:t xml:space="preserve"> </w:t>
      </w:r>
      <w:r w:rsidR="00411C50" w:rsidRPr="00917CFE">
        <w:rPr>
          <w:rFonts w:ascii="Times New Roman" w:hAnsi="Times New Roman"/>
          <w:bCs w:val="0"/>
          <w:i w:val="0"/>
          <w:sz w:val="22"/>
          <w:szCs w:val="22"/>
          <w:lang w:val="pl-PL"/>
        </w:rPr>
        <w:t>podpisania umowy</w:t>
      </w:r>
      <w:r w:rsidR="00411C50" w:rsidRPr="00917CFE">
        <w:rPr>
          <w:rFonts w:ascii="Times New Roman" w:hAnsi="Times New Roman"/>
          <w:b w:val="0"/>
          <w:i w:val="0"/>
          <w:sz w:val="22"/>
          <w:szCs w:val="22"/>
          <w:lang w:val="pl-PL"/>
        </w:rPr>
        <w:t>.</w:t>
      </w:r>
    </w:p>
    <w:p w14:paraId="028BCCF5" w14:textId="6FE0CEE0" w:rsidR="00B27C54" w:rsidRPr="00917CFE" w:rsidRDefault="00B27C54" w:rsidP="00917CFE">
      <w:pPr>
        <w:pStyle w:val="Tekstpodstawowy"/>
        <w:spacing w:line="23" w:lineRule="atLeast"/>
        <w:rPr>
          <w:rFonts w:ascii="Times New Roman" w:hAnsi="Times New Roman"/>
          <w:b w:val="0"/>
          <w:i w:val="0"/>
          <w:sz w:val="22"/>
          <w:szCs w:val="22"/>
          <w:lang w:val="pl-PL"/>
        </w:rPr>
      </w:pPr>
      <w:r w:rsidRPr="00917CFE">
        <w:rPr>
          <w:rFonts w:ascii="Times New Roman" w:hAnsi="Times New Roman"/>
          <w:b w:val="0"/>
          <w:i w:val="0"/>
          <w:sz w:val="22"/>
          <w:szCs w:val="22"/>
          <w:lang w:val="pl-PL"/>
        </w:rPr>
        <w:lastRenderedPageBreak/>
        <w:t>Etap 2</w:t>
      </w:r>
      <w:r w:rsidR="006D2AD3"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lang w:val="pl-PL"/>
        </w:rPr>
        <w:t>-</w:t>
      </w:r>
      <w:r w:rsidR="006D2AD3"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lang w:val="pl-PL"/>
        </w:rPr>
        <w:t>Rozpoczęcie realizacji inwestycji</w:t>
      </w:r>
      <w:r w:rsidR="000362E5" w:rsidRPr="00917CFE">
        <w:rPr>
          <w:rFonts w:ascii="Times New Roman" w:hAnsi="Times New Roman"/>
          <w:b w:val="0"/>
          <w:i w:val="0"/>
          <w:sz w:val="22"/>
          <w:szCs w:val="22"/>
          <w:lang w:val="pl-PL"/>
        </w:rPr>
        <w:t xml:space="preserve"> budowy drogi wraz z infrastrukturą towarzyszącą </w:t>
      </w:r>
      <w:r w:rsidRPr="00917CFE">
        <w:rPr>
          <w:rFonts w:ascii="Times New Roman" w:hAnsi="Times New Roman"/>
          <w:b w:val="0"/>
          <w:i w:val="0"/>
          <w:sz w:val="22"/>
          <w:szCs w:val="22"/>
          <w:lang w:val="pl-PL"/>
        </w:rPr>
        <w:t xml:space="preserve"> na odcinku ulicy Mościckiego</w:t>
      </w:r>
      <w:r w:rsidR="00963DBF" w:rsidRPr="00917CFE">
        <w:rPr>
          <w:rFonts w:ascii="Times New Roman" w:hAnsi="Times New Roman"/>
          <w:b w:val="0"/>
          <w:i w:val="0"/>
          <w:sz w:val="22"/>
          <w:szCs w:val="22"/>
          <w:lang w:val="pl-PL"/>
        </w:rPr>
        <w:t xml:space="preserve"> od skrzyżowania ulicy Metalowców i Mościckiego do ronda na dębickim parku przemysłowym</w:t>
      </w:r>
      <w:r w:rsidR="006D2AD3" w:rsidRPr="00917CFE">
        <w:rPr>
          <w:rFonts w:ascii="Times New Roman" w:hAnsi="Times New Roman"/>
          <w:b w:val="0"/>
          <w:i w:val="0"/>
          <w:sz w:val="22"/>
          <w:szCs w:val="22"/>
          <w:lang w:val="pl-PL"/>
        </w:rPr>
        <w:t xml:space="preserve"> ustala się </w:t>
      </w:r>
      <w:r w:rsidR="00411C50" w:rsidRPr="00917CFE">
        <w:rPr>
          <w:rFonts w:ascii="Times New Roman" w:hAnsi="Times New Roman"/>
          <w:b w:val="0"/>
          <w:i w:val="0"/>
          <w:sz w:val="22"/>
          <w:szCs w:val="22"/>
          <w:lang w:val="pl-PL"/>
        </w:rPr>
        <w:t xml:space="preserve">na </w:t>
      </w:r>
      <w:r w:rsidR="00411C50" w:rsidRPr="00917CFE">
        <w:rPr>
          <w:rFonts w:ascii="Times New Roman" w:hAnsi="Times New Roman"/>
          <w:bCs w:val="0"/>
          <w:i w:val="0"/>
          <w:sz w:val="22"/>
          <w:szCs w:val="22"/>
          <w:lang w:val="pl-PL"/>
        </w:rPr>
        <w:t>3 miesiące</w:t>
      </w:r>
      <w:r w:rsidR="00411C50" w:rsidRPr="00917CFE">
        <w:rPr>
          <w:rFonts w:ascii="Times New Roman" w:hAnsi="Times New Roman"/>
          <w:b w:val="0"/>
          <w:i w:val="0"/>
          <w:sz w:val="22"/>
          <w:szCs w:val="22"/>
          <w:lang w:val="pl-PL"/>
        </w:rPr>
        <w:t xml:space="preserve"> od podpisania umowy</w:t>
      </w:r>
      <w:r w:rsidR="00963DBF" w:rsidRPr="00917CFE">
        <w:rPr>
          <w:rFonts w:ascii="Times New Roman" w:hAnsi="Times New Roman"/>
          <w:b w:val="0"/>
          <w:i w:val="0"/>
          <w:sz w:val="22"/>
          <w:szCs w:val="22"/>
          <w:lang w:val="pl-PL"/>
        </w:rPr>
        <w:t>.</w:t>
      </w:r>
    </w:p>
    <w:p w14:paraId="739B2B35" w14:textId="1E25931F" w:rsidR="00B27C54" w:rsidRPr="00917CFE" w:rsidRDefault="00B27C54" w:rsidP="00917CFE">
      <w:pPr>
        <w:pStyle w:val="Tekstpodstawowy"/>
        <w:spacing w:line="23" w:lineRule="atLeast"/>
        <w:rPr>
          <w:rFonts w:ascii="Times New Roman" w:hAnsi="Times New Roman"/>
          <w:b w:val="0"/>
          <w:i w:val="0"/>
          <w:sz w:val="22"/>
          <w:szCs w:val="22"/>
          <w:lang w:val="pl-PL"/>
        </w:rPr>
      </w:pPr>
      <w:r w:rsidRPr="00917CFE">
        <w:rPr>
          <w:rFonts w:ascii="Times New Roman" w:hAnsi="Times New Roman"/>
          <w:b w:val="0"/>
          <w:i w:val="0"/>
          <w:sz w:val="22"/>
          <w:szCs w:val="22"/>
          <w:lang w:val="pl-PL"/>
        </w:rPr>
        <w:t>Etap 3</w:t>
      </w:r>
      <w:r w:rsidR="00EF7670" w:rsidRPr="00917CFE">
        <w:rPr>
          <w:rFonts w:ascii="Times New Roman" w:hAnsi="Times New Roman"/>
          <w:b w:val="0"/>
          <w:i w:val="0"/>
          <w:sz w:val="22"/>
          <w:szCs w:val="22"/>
          <w:lang w:val="pl-PL"/>
        </w:rPr>
        <w:t> </w:t>
      </w:r>
      <w:r w:rsidRPr="00917CFE">
        <w:rPr>
          <w:rFonts w:ascii="Times New Roman" w:hAnsi="Times New Roman"/>
          <w:b w:val="0"/>
          <w:i w:val="0"/>
          <w:sz w:val="22"/>
          <w:szCs w:val="22"/>
          <w:lang w:val="pl-PL"/>
        </w:rPr>
        <w:t>-</w:t>
      </w:r>
      <w:r w:rsidR="00EF7670" w:rsidRPr="00917CFE">
        <w:rPr>
          <w:rFonts w:ascii="Times New Roman" w:hAnsi="Times New Roman"/>
          <w:b w:val="0"/>
          <w:i w:val="0"/>
          <w:sz w:val="22"/>
          <w:szCs w:val="22"/>
          <w:lang w:val="pl-PL"/>
        </w:rPr>
        <w:t> </w:t>
      </w:r>
      <w:r w:rsidRPr="00917CFE">
        <w:rPr>
          <w:rFonts w:ascii="Times New Roman" w:hAnsi="Times New Roman"/>
          <w:b w:val="0"/>
          <w:i w:val="0"/>
          <w:sz w:val="22"/>
          <w:szCs w:val="22"/>
          <w:lang w:val="pl-PL"/>
        </w:rPr>
        <w:t>Rozpoczęcie realizacji</w:t>
      </w:r>
      <w:r w:rsidR="00963DBF" w:rsidRPr="00917CFE">
        <w:rPr>
          <w:rFonts w:ascii="Times New Roman" w:hAnsi="Times New Roman"/>
          <w:b w:val="0"/>
          <w:i w:val="0"/>
          <w:sz w:val="22"/>
          <w:szCs w:val="22"/>
          <w:lang w:val="pl-PL"/>
        </w:rPr>
        <w:t xml:space="preserve"> budowy</w:t>
      </w:r>
      <w:r w:rsidRPr="00917CFE">
        <w:rPr>
          <w:rFonts w:ascii="Times New Roman" w:hAnsi="Times New Roman"/>
          <w:b w:val="0"/>
          <w:i w:val="0"/>
          <w:sz w:val="22"/>
          <w:szCs w:val="22"/>
          <w:lang w:val="pl-PL"/>
        </w:rPr>
        <w:t xml:space="preserve"> pozostałego zakresu</w:t>
      </w:r>
      <w:r w:rsidR="00963DBF" w:rsidRPr="00917CFE">
        <w:rPr>
          <w:rFonts w:ascii="Times New Roman" w:hAnsi="Times New Roman"/>
          <w:b w:val="0"/>
          <w:i w:val="0"/>
          <w:sz w:val="22"/>
          <w:szCs w:val="22"/>
          <w:lang w:val="pl-PL"/>
        </w:rPr>
        <w:t xml:space="preserve"> inwestycji</w:t>
      </w:r>
      <w:r w:rsidR="006D2AD3" w:rsidRPr="00917CFE">
        <w:rPr>
          <w:rFonts w:ascii="Times New Roman" w:hAnsi="Times New Roman"/>
          <w:b w:val="0"/>
          <w:i w:val="0"/>
          <w:sz w:val="22"/>
          <w:szCs w:val="22"/>
          <w:lang w:val="pl-PL"/>
        </w:rPr>
        <w:t xml:space="preserve"> ustala się na </w:t>
      </w:r>
      <w:r w:rsidR="00411C50" w:rsidRPr="00917CFE">
        <w:rPr>
          <w:rFonts w:ascii="Times New Roman" w:hAnsi="Times New Roman"/>
          <w:bCs w:val="0"/>
          <w:i w:val="0"/>
          <w:sz w:val="22"/>
          <w:szCs w:val="22"/>
          <w:lang w:val="pl-PL"/>
        </w:rPr>
        <w:t>5 miesięcy</w:t>
      </w:r>
      <w:r w:rsidR="00411C50" w:rsidRPr="00917CFE">
        <w:rPr>
          <w:rFonts w:ascii="Times New Roman" w:hAnsi="Times New Roman"/>
          <w:b w:val="0"/>
          <w:i w:val="0"/>
          <w:sz w:val="22"/>
          <w:szCs w:val="22"/>
          <w:lang w:val="pl-PL"/>
        </w:rPr>
        <w:t xml:space="preserve"> od podpisania umowy.</w:t>
      </w:r>
    </w:p>
    <w:p w14:paraId="278E5C58" w14:textId="7691A468" w:rsidR="00411C50" w:rsidRPr="00917CFE" w:rsidRDefault="00411C50" w:rsidP="00917CFE">
      <w:pPr>
        <w:numPr>
          <w:ilvl w:val="0"/>
          <w:numId w:val="9"/>
        </w:numPr>
        <w:suppressAutoHyphens/>
        <w:spacing w:after="0" w:line="23" w:lineRule="atLeast"/>
        <w:ind w:left="0" w:firstLine="0"/>
        <w:jc w:val="both"/>
        <w:rPr>
          <w:rFonts w:ascii="Times New Roman" w:hAnsi="Times New Roman"/>
        </w:rPr>
      </w:pPr>
      <w:r w:rsidRPr="00917CFE">
        <w:rPr>
          <w:rFonts w:ascii="Times New Roman" w:hAnsi="Times New Roman"/>
        </w:rPr>
        <w:t xml:space="preserve">Etap 1 - do </w:t>
      </w:r>
      <w:r w:rsidRPr="00917CFE">
        <w:rPr>
          <w:rFonts w:ascii="Times New Roman" w:hAnsi="Times New Roman"/>
          <w:b/>
          <w:bCs/>
        </w:rPr>
        <w:t>4 miesięcy</w:t>
      </w:r>
      <w:r w:rsidRPr="00917CFE">
        <w:rPr>
          <w:rFonts w:ascii="Times New Roman" w:hAnsi="Times New Roman"/>
        </w:rPr>
        <w:t xml:space="preserve"> od terminu rozpoczęcia realizacji etapu. </w:t>
      </w:r>
    </w:p>
    <w:p w14:paraId="49315951" w14:textId="76D0F74C" w:rsidR="00411C50" w:rsidRPr="00917CFE" w:rsidRDefault="00411C50" w:rsidP="00917CFE">
      <w:pPr>
        <w:suppressAutoHyphens/>
        <w:spacing w:after="0" w:line="23" w:lineRule="atLeast"/>
        <w:ind w:firstLine="708"/>
        <w:jc w:val="both"/>
        <w:rPr>
          <w:rFonts w:ascii="Times New Roman" w:hAnsi="Times New Roman"/>
        </w:rPr>
      </w:pPr>
      <w:r w:rsidRPr="00917CFE">
        <w:rPr>
          <w:rFonts w:ascii="Times New Roman" w:hAnsi="Times New Roman"/>
        </w:rPr>
        <w:t xml:space="preserve">Etap 2 </w:t>
      </w:r>
      <w:r w:rsidR="00EF7670" w:rsidRPr="00917CFE">
        <w:rPr>
          <w:rFonts w:ascii="Times New Roman" w:hAnsi="Times New Roman"/>
        </w:rPr>
        <w:t xml:space="preserve">- do </w:t>
      </w:r>
      <w:r w:rsidRPr="00917CFE">
        <w:rPr>
          <w:rFonts w:ascii="Times New Roman" w:hAnsi="Times New Roman"/>
          <w:b/>
          <w:bCs/>
        </w:rPr>
        <w:t>6 miesięcy</w:t>
      </w:r>
      <w:r w:rsidRPr="00917CFE">
        <w:rPr>
          <w:rFonts w:ascii="Times New Roman" w:hAnsi="Times New Roman"/>
        </w:rPr>
        <w:t xml:space="preserve"> od terminu rozpoczęcia realizacji etapu. </w:t>
      </w:r>
    </w:p>
    <w:p w14:paraId="3A7329C2" w14:textId="2BCD498E" w:rsidR="00411C50" w:rsidRPr="00917CFE" w:rsidRDefault="00411C50" w:rsidP="00917CFE">
      <w:pPr>
        <w:suppressAutoHyphens/>
        <w:spacing w:after="0" w:line="23" w:lineRule="atLeast"/>
        <w:ind w:firstLine="708"/>
        <w:jc w:val="both"/>
        <w:rPr>
          <w:rFonts w:ascii="Times New Roman" w:hAnsi="Times New Roman"/>
        </w:rPr>
      </w:pPr>
      <w:r w:rsidRPr="00917CFE">
        <w:rPr>
          <w:rFonts w:ascii="Times New Roman" w:hAnsi="Times New Roman"/>
        </w:rPr>
        <w:t xml:space="preserve">Etap 3 - do </w:t>
      </w:r>
      <w:r w:rsidRPr="00917CFE">
        <w:rPr>
          <w:rFonts w:ascii="Times New Roman" w:hAnsi="Times New Roman"/>
          <w:b/>
          <w:bCs/>
        </w:rPr>
        <w:t>10 miesięcy</w:t>
      </w:r>
      <w:r w:rsidRPr="00917CFE">
        <w:rPr>
          <w:rFonts w:ascii="Times New Roman" w:hAnsi="Times New Roman"/>
        </w:rPr>
        <w:t xml:space="preserve"> od terminu rozpoczęcia realizacji etapu.</w:t>
      </w:r>
    </w:p>
    <w:p w14:paraId="6521DB61" w14:textId="6D9420AA" w:rsidR="00EF7670" w:rsidRPr="00917CFE" w:rsidRDefault="00EF7670" w:rsidP="00917CFE">
      <w:pPr>
        <w:numPr>
          <w:ilvl w:val="0"/>
          <w:numId w:val="9"/>
        </w:numPr>
        <w:suppressAutoHyphens/>
        <w:spacing w:after="0" w:line="23" w:lineRule="atLeast"/>
        <w:ind w:left="0" w:firstLine="0"/>
        <w:jc w:val="both"/>
        <w:rPr>
          <w:rFonts w:ascii="Times New Roman" w:hAnsi="Times New Roman"/>
        </w:rPr>
      </w:pPr>
      <w:r w:rsidRPr="00917CFE">
        <w:rPr>
          <w:rFonts w:ascii="Times New Roman" w:hAnsi="Times New Roman"/>
        </w:rPr>
        <w:t xml:space="preserve">Termin zakończenia całego zakresu robót </w:t>
      </w:r>
      <w:bookmarkStart w:id="5" w:name="_Hlk74821336"/>
      <w:r w:rsidRPr="00917CFE">
        <w:rPr>
          <w:rFonts w:ascii="Times New Roman" w:hAnsi="Times New Roman"/>
        </w:rPr>
        <w:t xml:space="preserve">ustala się do </w:t>
      </w:r>
      <w:r w:rsidRPr="00917CFE">
        <w:rPr>
          <w:rFonts w:ascii="Times New Roman" w:hAnsi="Times New Roman"/>
          <w:b/>
          <w:bCs/>
        </w:rPr>
        <w:t>15 miesięcy</w:t>
      </w:r>
      <w:r w:rsidRPr="00917CFE">
        <w:rPr>
          <w:rFonts w:ascii="Times New Roman" w:hAnsi="Times New Roman"/>
        </w:rPr>
        <w:t xml:space="preserve"> od </w:t>
      </w:r>
      <w:bookmarkEnd w:id="5"/>
      <w:r w:rsidR="003166D4">
        <w:rPr>
          <w:rFonts w:ascii="Times New Roman" w:hAnsi="Times New Roman"/>
        </w:rPr>
        <w:t>dnia zawarcia umowy</w:t>
      </w:r>
      <w:r w:rsidRPr="00917CFE">
        <w:rPr>
          <w:rFonts w:ascii="Times New Roman" w:hAnsi="Times New Roman"/>
        </w:rPr>
        <w:t xml:space="preserve">. </w:t>
      </w:r>
    </w:p>
    <w:p w14:paraId="2808E2FE" w14:textId="77777777" w:rsidR="00F50B70" w:rsidRPr="00917CFE" w:rsidRDefault="00F50B70" w:rsidP="00917CFE">
      <w:pPr>
        <w:pStyle w:val="Tekstpodstawowy"/>
        <w:spacing w:before="240" w:after="240" w:line="23" w:lineRule="atLeast"/>
        <w:jc w:val="center"/>
        <w:rPr>
          <w:rFonts w:ascii="Times New Roman" w:hAnsi="Times New Roman"/>
          <w:i w:val="0"/>
          <w:sz w:val="22"/>
          <w:szCs w:val="22"/>
        </w:rPr>
      </w:pPr>
      <w:r w:rsidRPr="00917CFE">
        <w:rPr>
          <w:rFonts w:ascii="Times New Roman" w:hAnsi="Times New Roman"/>
          <w:i w:val="0"/>
          <w:sz w:val="22"/>
          <w:szCs w:val="22"/>
        </w:rPr>
        <w:t>§ 3</w:t>
      </w:r>
    </w:p>
    <w:p w14:paraId="77F8FF8A" w14:textId="77777777" w:rsidR="00F50B70" w:rsidRPr="00917CFE" w:rsidRDefault="00F50B70" w:rsidP="00917CFE">
      <w:pPr>
        <w:pStyle w:val="Tekstpodstawowy"/>
        <w:spacing w:after="240" w:line="23" w:lineRule="atLeast"/>
        <w:jc w:val="center"/>
        <w:rPr>
          <w:rFonts w:ascii="Times New Roman" w:hAnsi="Times New Roman"/>
          <w:i w:val="0"/>
          <w:sz w:val="22"/>
          <w:szCs w:val="22"/>
        </w:rPr>
      </w:pPr>
      <w:r w:rsidRPr="00917CFE">
        <w:rPr>
          <w:rFonts w:ascii="Times New Roman" w:hAnsi="Times New Roman"/>
          <w:i w:val="0"/>
          <w:sz w:val="22"/>
          <w:szCs w:val="22"/>
        </w:rPr>
        <w:t>Przekazanie placu budowy</w:t>
      </w:r>
    </w:p>
    <w:p w14:paraId="26704619" w14:textId="77777777" w:rsidR="00F50B70" w:rsidRPr="00917CFE" w:rsidRDefault="00F50B70" w:rsidP="00917CFE">
      <w:pPr>
        <w:numPr>
          <w:ilvl w:val="0"/>
          <w:numId w:val="10"/>
        </w:numPr>
        <w:spacing w:after="0" w:line="23" w:lineRule="atLeast"/>
        <w:ind w:left="0" w:firstLine="0"/>
        <w:jc w:val="both"/>
        <w:rPr>
          <w:rFonts w:ascii="Times New Roman" w:hAnsi="Times New Roman"/>
          <w:b/>
          <w:strike/>
        </w:rPr>
      </w:pPr>
      <w:r w:rsidRPr="00917CFE">
        <w:rPr>
          <w:rFonts w:ascii="Times New Roman" w:hAnsi="Times New Roman"/>
        </w:rPr>
        <w:t>Zamawiający zobowiązuje się dostarczyć Wykonawcy projekt budowlany, który szczegółowo określa przedmiot umowy w terminie 7 dni od podpisania umowy</w:t>
      </w:r>
      <w:r w:rsidR="005A3130" w:rsidRPr="00917CFE">
        <w:rPr>
          <w:rFonts w:ascii="Times New Roman" w:hAnsi="Times New Roman"/>
        </w:rPr>
        <w:t>.</w:t>
      </w:r>
      <w:r w:rsidR="005C0225" w:rsidRPr="00917CFE">
        <w:rPr>
          <w:rFonts w:ascii="Times New Roman" w:hAnsi="Times New Roman"/>
        </w:rPr>
        <w:t xml:space="preserve"> </w:t>
      </w:r>
      <w:r w:rsidRPr="00917CFE">
        <w:rPr>
          <w:rFonts w:ascii="Times New Roman" w:hAnsi="Times New Roman"/>
        </w:rPr>
        <w:t>Zamawiający zastrzega jednocześnie, że Wykonawca zobowiązany będzie pobrać samodzielnie pełną dokumentację stanowiącą opis przedmiotu zamówienia udostępnioną na stronie internetowej Zamawiającego oraz wykonać na własny koszt wydruk niezbędnej dokumentacji „roboczej”.</w:t>
      </w:r>
    </w:p>
    <w:p w14:paraId="3C3DF563" w14:textId="6608766A" w:rsidR="00F50B70" w:rsidRPr="00917CFE" w:rsidRDefault="00F50B70" w:rsidP="00917CFE">
      <w:pPr>
        <w:numPr>
          <w:ilvl w:val="0"/>
          <w:numId w:val="10"/>
        </w:numPr>
        <w:spacing w:after="0" w:line="23" w:lineRule="atLeast"/>
        <w:ind w:left="0" w:firstLine="0"/>
        <w:jc w:val="both"/>
        <w:rPr>
          <w:rFonts w:ascii="Times New Roman" w:hAnsi="Times New Roman"/>
        </w:rPr>
      </w:pPr>
      <w:r w:rsidRPr="00917CFE">
        <w:rPr>
          <w:rFonts w:ascii="Times New Roman" w:hAnsi="Times New Roman"/>
        </w:rPr>
        <w:t xml:space="preserve">Zamawiający przekaże Wykonawcy plac budowy w terminie </w:t>
      </w:r>
      <w:r w:rsidR="008B507E" w:rsidRPr="00917CFE">
        <w:rPr>
          <w:rFonts w:ascii="Times New Roman" w:hAnsi="Times New Roman"/>
        </w:rPr>
        <w:t>7 dni od podpisania umowy.</w:t>
      </w:r>
    </w:p>
    <w:p w14:paraId="2FFBBBAB" w14:textId="77777777" w:rsidR="00677785" w:rsidRPr="00917CFE" w:rsidRDefault="00677785" w:rsidP="00917CFE">
      <w:pPr>
        <w:numPr>
          <w:ilvl w:val="0"/>
          <w:numId w:val="10"/>
        </w:numPr>
        <w:spacing w:after="0" w:line="23" w:lineRule="atLeast"/>
        <w:ind w:left="0" w:firstLine="0"/>
        <w:jc w:val="both"/>
        <w:rPr>
          <w:rFonts w:ascii="Times New Roman" w:hAnsi="Times New Roman"/>
        </w:rPr>
      </w:pPr>
      <w:r w:rsidRPr="00917CFE">
        <w:rPr>
          <w:rFonts w:ascii="Times New Roman" w:hAnsi="Times New Roman"/>
        </w:rPr>
        <w:t xml:space="preserve">Wykonawca zobowiązuje się dostarczyć Zamawiającemu projekt tymczasowej organizacji ruchu do dnia przekazania placu budowy. </w:t>
      </w:r>
    </w:p>
    <w:p w14:paraId="675B6DC1" w14:textId="77777777" w:rsidR="00F50B70" w:rsidRPr="00917CFE" w:rsidRDefault="00F50B70" w:rsidP="00917CFE">
      <w:pPr>
        <w:tabs>
          <w:tab w:val="left" w:pos="720"/>
        </w:tabs>
        <w:spacing w:before="240" w:line="23" w:lineRule="atLeast"/>
        <w:jc w:val="center"/>
        <w:rPr>
          <w:rFonts w:ascii="Times New Roman" w:hAnsi="Times New Roman"/>
          <w:b/>
          <w:bCs/>
        </w:rPr>
      </w:pPr>
      <w:r w:rsidRPr="00917CFE">
        <w:rPr>
          <w:rFonts w:ascii="Times New Roman" w:hAnsi="Times New Roman"/>
          <w:b/>
        </w:rPr>
        <w:t xml:space="preserve">§ </w:t>
      </w:r>
      <w:r w:rsidRPr="00917CFE">
        <w:rPr>
          <w:rFonts w:ascii="Times New Roman" w:hAnsi="Times New Roman"/>
          <w:b/>
          <w:bCs/>
        </w:rPr>
        <w:t>4</w:t>
      </w:r>
    </w:p>
    <w:p w14:paraId="398E6EC3"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Nadzór inwestorski</w:t>
      </w:r>
    </w:p>
    <w:p w14:paraId="283C0D07" w14:textId="77777777" w:rsidR="00F50B70" w:rsidRPr="00917CFE" w:rsidRDefault="00F50B70" w:rsidP="00917CFE">
      <w:pPr>
        <w:numPr>
          <w:ilvl w:val="0"/>
          <w:numId w:val="11"/>
        </w:numPr>
        <w:suppressAutoHyphens/>
        <w:spacing w:after="0" w:line="23" w:lineRule="atLeast"/>
        <w:ind w:left="0" w:firstLine="0"/>
        <w:jc w:val="both"/>
        <w:rPr>
          <w:rFonts w:ascii="Times New Roman" w:hAnsi="Times New Roman"/>
        </w:rPr>
      </w:pPr>
      <w:r w:rsidRPr="00917CFE">
        <w:rPr>
          <w:rFonts w:ascii="Times New Roman" w:hAnsi="Times New Roman"/>
        </w:rPr>
        <w:t>Nadzór inwestorski nad wykonywanymi robotami w imieniu Zamawiającego sprawować będ</w:t>
      </w:r>
      <w:r w:rsidR="007A096A" w:rsidRPr="00917CFE">
        <w:rPr>
          <w:rFonts w:ascii="Times New Roman" w:hAnsi="Times New Roman"/>
        </w:rPr>
        <w:t>ą inspektorzy nadzoru</w:t>
      </w:r>
      <w:r w:rsidRPr="00917CFE">
        <w:rPr>
          <w:rFonts w:ascii="Times New Roman" w:hAnsi="Times New Roman"/>
        </w:rPr>
        <w:t xml:space="preserve">: </w:t>
      </w:r>
    </w:p>
    <w:p w14:paraId="22CC8562" w14:textId="0F6A0BA3" w:rsidR="00F50B70" w:rsidRPr="00917CFE" w:rsidRDefault="00F50B70" w:rsidP="00917CFE">
      <w:pPr>
        <w:pStyle w:val="Akapitzlist"/>
        <w:numPr>
          <w:ilvl w:val="0"/>
          <w:numId w:val="48"/>
        </w:numPr>
        <w:spacing w:line="23" w:lineRule="atLeast"/>
        <w:jc w:val="both"/>
      </w:pPr>
      <w:bookmarkStart w:id="6" w:name="_Hlk82603569"/>
      <w:r w:rsidRPr="00917CFE">
        <w:t xml:space="preserve">roboty </w:t>
      </w:r>
      <w:r w:rsidR="003264A1" w:rsidRPr="00917CFE">
        <w:t>drogowe</w:t>
      </w:r>
      <w:r w:rsidR="00843B14" w:rsidRPr="00917CFE">
        <w:rPr>
          <w:lang w:val="pl-PL"/>
        </w:rPr>
        <w:t xml:space="preserve"> (koordynator)</w:t>
      </w:r>
      <w:r w:rsidRPr="00917CFE">
        <w:tab/>
        <w:t xml:space="preserve">- </w:t>
      </w:r>
      <w:r w:rsidR="00C7010F" w:rsidRPr="00917CFE">
        <w:t>…………………….</w:t>
      </w:r>
    </w:p>
    <w:p w14:paraId="1B25D127" w14:textId="77777777" w:rsidR="003264A1" w:rsidRPr="00917CFE" w:rsidRDefault="003264A1" w:rsidP="00917CFE">
      <w:pPr>
        <w:pStyle w:val="Akapitzlist"/>
        <w:numPr>
          <w:ilvl w:val="0"/>
          <w:numId w:val="48"/>
        </w:numPr>
        <w:spacing w:line="23" w:lineRule="atLeast"/>
        <w:jc w:val="both"/>
      </w:pPr>
      <w:r w:rsidRPr="00917CFE">
        <w:t>roboty elektryczne</w:t>
      </w:r>
      <w:r w:rsidRPr="00917CFE">
        <w:tab/>
      </w:r>
      <w:r w:rsidRPr="00917CFE">
        <w:tab/>
      </w:r>
      <w:r w:rsidRPr="00917CFE">
        <w:tab/>
        <w:t>-</w:t>
      </w:r>
      <w:r w:rsidR="0015630C" w:rsidRPr="00917CFE">
        <w:t xml:space="preserve"> </w:t>
      </w:r>
      <w:r w:rsidR="00C7010F" w:rsidRPr="00917CFE">
        <w:t>…………………….</w:t>
      </w:r>
    </w:p>
    <w:p w14:paraId="14D582C3" w14:textId="77777777" w:rsidR="003264A1" w:rsidRPr="00917CFE" w:rsidRDefault="003264A1" w:rsidP="00917CFE">
      <w:pPr>
        <w:pStyle w:val="Akapitzlist"/>
        <w:numPr>
          <w:ilvl w:val="0"/>
          <w:numId w:val="48"/>
        </w:numPr>
        <w:spacing w:line="23" w:lineRule="atLeast"/>
        <w:jc w:val="both"/>
      </w:pPr>
      <w:r w:rsidRPr="00917CFE">
        <w:t>roboty sanitarne</w:t>
      </w:r>
      <w:r w:rsidRPr="00917CFE">
        <w:tab/>
      </w:r>
      <w:r w:rsidRPr="00917CFE">
        <w:tab/>
      </w:r>
      <w:r w:rsidRPr="00917CFE">
        <w:tab/>
        <w:t xml:space="preserve">- </w:t>
      </w:r>
      <w:r w:rsidR="00C7010F" w:rsidRPr="00917CFE">
        <w:t>…………………….</w:t>
      </w:r>
    </w:p>
    <w:p w14:paraId="5E063227" w14:textId="77777777" w:rsidR="003264A1" w:rsidRPr="00917CFE" w:rsidRDefault="003264A1" w:rsidP="00917CFE">
      <w:pPr>
        <w:pStyle w:val="Akapitzlist"/>
        <w:numPr>
          <w:ilvl w:val="0"/>
          <w:numId w:val="48"/>
        </w:numPr>
        <w:spacing w:line="23" w:lineRule="atLeast"/>
        <w:jc w:val="both"/>
      </w:pPr>
      <w:r w:rsidRPr="00917CFE">
        <w:t>roboty teletechniczne</w:t>
      </w:r>
      <w:r w:rsidRPr="00917CFE">
        <w:tab/>
      </w:r>
      <w:r w:rsidRPr="00917CFE">
        <w:tab/>
      </w:r>
      <w:r w:rsidRPr="00917CFE">
        <w:tab/>
        <w:t xml:space="preserve">- </w:t>
      </w:r>
      <w:r w:rsidR="00C7010F" w:rsidRPr="00917CFE">
        <w:t>…………………….</w:t>
      </w:r>
    </w:p>
    <w:bookmarkEnd w:id="6"/>
    <w:p w14:paraId="6DD6CA32" w14:textId="77777777" w:rsidR="00F50B70" w:rsidRPr="00917CFE" w:rsidRDefault="00F50B70" w:rsidP="00917CFE">
      <w:pPr>
        <w:numPr>
          <w:ilvl w:val="0"/>
          <w:numId w:val="11"/>
        </w:numPr>
        <w:suppressAutoHyphens/>
        <w:spacing w:after="0" w:line="23" w:lineRule="atLeast"/>
        <w:ind w:left="0" w:firstLine="0"/>
        <w:jc w:val="both"/>
        <w:rPr>
          <w:rFonts w:ascii="Times New Roman" w:hAnsi="Times New Roman"/>
        </w:rPr>
      </w:pPr>
      <w:r w:rsidRPr="00917CFE">
        <w:rPr>
          <w:rFonts w:ascii="Times New Roman" w:hAnsi="Times New Roman"/>
        </w:rPr>
        <w:t>W przypadku zmiany osób, o których mowa w ust. 1, Zamawiający poinformuje niezwłocznie na piśmie o tym fakcie Wykonawcę i wskaże osobę sprawującą nadzór inwestorski. Zmiana w</w:t>
      </w:r>
      <w:r w:rsidR="005B4628" w:rsidRPr="00917CFE">
        <w:rPr>
          <w:rFonts w:ascii="Times New Roman" w:hAnsi="Times New Roman"/>
        </w:rPr>
        <w:t> </w:t>
      </w:r>
      <w:r w:rsidRPr="00917CFE">
        <w:rPr>
          <w:rFonts w:ascii="Times New Roman" w:hAnsi="Times New Roman"/>
        </w:rPr>
        <w:t xml:space="preserve">powyższym zakresie nie </w:t>
      </w:r>
      <w:r w:rsidR="0043484E" w:rsidRPr="00917CFE">
        <w:rPr>
          <w:rFonts w:ascii="Times New Roman" w:hAnsi="Times New Roman"/>
        </w:rPr>
        <w:t xml:space="preserve">wymaga </w:t>
      </w:r>
      <w:r w:rsidRPr="00917CFE">
        <w:rPr>
          <w:rFonts w:ascii="Times New Roman" w:hAnsi="Times New Roman"/>
        </w:rPr>
        <w:t>zmiany niniejszej umowy.</w:t>
      </w:r>
    </w:p>
    <w:p w14:paraId="6417C338" w14:textId="6AB8A8AD" w:rsidR="00F50B70" w:rsidRPr="00917CFE" w:rsidRDefault="00F50B70" w:rsidP="00917CFE">
      <w:pPr>
        <w:numPr>
          <w:ilvl w:val="0"/>
          <w:numId w:val="11"/>
        </w:numPr>
        <w:suppressAutoHyphens/>
        <w:spacing w:after="0" w:line="23" w:lineRule="atLeast"/>
        <w:ind w:left="0" w:firstLine="0"/>
        <w:jc w:val="both"/>
        <w:rPr>
          <w:rFonts w:ascii="Times New Roman" w:hAnsi="Times New Roman"/>
        </w:rPr>
      </w:pPr>
      <w:r w:rsidRPr="00917CFE">
        <w:rPr>
          <w:rFonts w:ascii="Times New Roman" w:hAnsi="Times New Roman"/>
        </w:rPr>
        <w:t>Inspektor</w:t>
      </w:r>
      <w:r w:rsidR="00843B14" w:rsidRPr="00917CFE">
        <w:rPr>
          <w:rFonts w:ascii="Times New Roman" w:hAnsi="Times New Roman"/>
        </w:rPr>
        <w:t>zy</w:t>
      </w:r>
      <w:r w:rsidRPr="00917CFE">
        <w:rPr>
          <w:rFonts w:ascii="Times New Roman" w:hAnsi="Times New Roman"/>
        </w:rPr>
        <w:t xml:space="preserve"> nadzoru inwestorskiego </w:t>
      </w:r>
      <w:r w:rsidR="00843B14" w:rsidRPr="00917CFE">
        <w:rPr>
          <w:rFonts w:ascii="Times New Roman" w:hAnsi="Times New Roman"/>
        </w:rPr>
        <w:t>są</w:t>
      </w:r>
      <w:r w:rsidRPr="00917CFE">
        <w:rPr>
          <w:rFonts w:ascii="Times New Roman" w:hAnsi="Times New Roman"/>
        </w:rPr>
        <w:t xml:space="preserve"> uprawni</w:t>
      </w:r>
      <w:r w:rsidR="00843B14" w:rsidRPr="00917CFE">
        <w:rPr>
          <w:rFonts w:ascii="Times New Roman" w:hAnsi="Times New Roman"/>
        </w:rPr>
        <w:t>eni</w:t>
      </w:r>
      <w:r w:rsidRPr="00917CFE">
        <w:rPr>
          <w:rFonts w:ascii="Times New Roman" w:hAnsi="Times New Roman"/>
        </w:rPr>
        <w:t xml:space="preserve"> do zgłaszania uwag, zastrzeżeń albo do wystąpienia do Wykonawcy z żądaniem usunięcia określonej osoby, spośród personelu Wykonawcy lub jego Podwykonawcy, która pomimo udzielonego jej upomnienia:</w:t>
      </w:r>
    </w:p>
    <w:p w14:paraId="7EA91A46" w14:textId="77777777" w:rsidR="00F50B70" w:rsidRPr="00917CFE" w:rsidRDefault="00F50B70" w:rsidP="00917CFE">
      <w:pPr>
        <w:numPr>
          <w:ilvl w:val="0"/>
          <w:numId w:val="36"/>
        </w:numPr>
        <w:suppressAutoHyphens/>
        <w:spacing w:after="0" w:line="23" w:lineRule="atLeast"/>
        <w:ind w:left="0" w:firstLine="0"/>
        <w:jc w:val="both"/>
        <w:rPr>
          <w:rFonts w:ascii="Times New Roman" w:hAnsi="Times New Roman"/>
        </w:rPr>
      </w:pPr>
      <w:r w:rsidRPr="00917CFE">
        <w:rPr>
          <w:rFonts w:ascii="Times New Roman" w:hAnsi="Times New Roman"/>
        </w:rPr>
        <w:t>uporczywie wykazuje rażący brak staranności,</w:t>
      </w:r>
    </w:p>
    <w:p w14:paraId="3861F4F4" w14:textId="77777777" w:rsidR="00F50B70" w:rsidRPr="00917CFE" w:rsidRDefault="00F50B70" w:rsidP="00917CFE">
      <w:pPr>
        <w:numPr>
          <w:ilvl w:val="0"/>
          <w:numId w:val="36"/>
        </w:numPr>
        <w:suppressAutoHyphens/>
        <w:spacing w:after="0" w:line="23" w:lineRule="atLeast"/>
        <w:ind w:left="0" w:firstLine="0"/>
        <w:jc w:val="both"/>
        <w:rPr>
          <w:rFonts w:ascii="Times New Roman" w:hAnsi="Times New Roman"/>
        </w:rPr>
      </w:pPr>
      <w:r w:rsidRPr="00917CFE">
        <w:rPr>
          <w:rFonts w:ascii="Times New Roman" w:hAnsi="Times New Roman"/>
        </w:rPr>
        <w:t>wykonuje swoje obowiązki w sposób niekompetentny lub niedbały,</w:t>
      </w:r>
    </w:p>
    <w:p w14:paraId="20FF027E" w14:textId="6F499D78" w:rsidR="00F50B70" w:rsidRPr="00917CFE" w:rsidRDefault="00F50B70" w:rsidP="00917CFE">
      <w:pPr>
        <w:numPr>
          <w:ilvl w:val="0"/>
          <w:numId w:val="36"/>
        </w:numPr>
        <w:suppressAutoHyphens/>
        <w:spacing w:after="0" w:line="23" w:lineRule="atLeast"/>
        <w:ind w:left="0" w:firstLine="0"/>
        <w:jc w:val="both"/>
        <w:rPr>
          <w:rFonts w:ascii="Times New Roman" w:hAnsi="Times New Roman"/>
        </w:rPr>
      </w:pPr>
      <w:r w:rsidRPr="00917CFE">
        <w:rPr>
          <w:rFonts w:ascii="Times New Roman" w:hAnsi="Times New Roman"/>
        </w:rPr>
        <w:t>nie stosuje się do postanowień umowy lub poleceń Inspektor</w:t>
      </w:r>
      <w:r w:rsidR="00843B14" w:rsidRPr="00917CFE">
        <w:rPr>
          <w:rFonts w:ascii="Times New Roman" w:hAnsi="Times New Roman"/>
        </w:rPr>
        <w:t>ów</w:t>
      </w:r>
      <w:r w:rsidRPr="00917CFE">
        <w:rPr>
          <w:rFonts w:ascii="Times New Roman" w:hAnsi="Times New Roman"/>
        </w:rPr>
        <w:t xml:space="preserve"> nadzoru inwestorskiego,</w:t>
      </w:r>
    </w:p>
    <w:p w14:paraId="720F6B0B" w14:textId="77777777" w:rsidR="00F50B70" w:rsidRPr="00917CFE" w:rsidRDefault="00F50B70" w:rsidP="00917CFE">
      <w:pPr>
        <w:numPr>
          <w:ilvl w:val="0"/>
          <w:numId w:val="36"/>
        </w:numPr>
        <w:suppressAutoHyphens/>
        <w:spacing w:after="0" w:line="23" w:lineRule="atLeast"/>
        <w:ind w:left="0" w:firstLine="0"/>
        <w:jc w:val="both"/>
        <w:rPr>
          <w:rFonts w:ascii="Times New Roman" w:hAnsi="Times New Roman"/>
        </w:rPr>
      </w:pPr>
      <w:r w:rsidRPr="00917CFE">
        <w:rPr>
          <w:rFonts w:ascii="Times New Roman" w:hAnsi="Times New Roman"/>
        </w:rPr>
        <w:t>stwarza zagrożenie dla bezpieczeństwa, zdrowia lub ochrony środowiska, w</w:t>
      </w:r>
      <w:r w:rsidR="00C97A6A" w:rsidRPr="00917CFE">
        <w:rPr>
          <w:rFonts w:ascii="Times New Roman" w:hAnsi="Times New Roman"/>
        </w:rPr>
        <w:t> </w:t>
      </w:r>
      <w:r w:rsidRPr="00917CFE">
        <w:rPr>
          <w:rFonts w:ascii="Times New Roman" w:hAnsi="Times New Roman"/>
        </w:rPr>
        <w:t>szczególności narusza zasady BHP oraz przepisy p.poż.</w:t>
      </w:r>
    </w:p>
    <w:p w14:paraId="548A8BF1"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5</w:t>
      </w:r>
    </w:p>
    <w:p w14:paraId="62277BA2"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Kierownik budowy</w:t>
      </w:r>
    </w:p>
    <w:p w14:paraId="1FBEE2F3" w14:textId="77777777" w:rsidR="00D8418A" w:rsidRPr="00917CFE" w:rsidRDefault="00D8418A" w:rsidP="00917CFE">
      <w:pPr>
        <w:numPr>
          <w:ilvl w:val="0"/>
          <w:numId w:val="12"/>
        </w:numPr>
        <w:suppressAutoHyphens/>
        <w:spacing w:after="0" w:line="23" w:lineRule="atLeast"/>
        <w:ind w:left="0" w:firstLine="0"/>
        <w:rPr>
          <w:rFonts w:ascii="Times New Roman" w:hAnsi="Times New Roman"/>
        </w:rPr>
      </w:pPr>
      <w:bookmarkStart w:id="7" w:name="_Hlk82604911"/>
      <w:r w:rsidRPr="00917CFE">
        <w:rPr>
          <w:rFonts w:ascii="Times New Roman" w:hAnsi="Times New Roman"/>
        </w:rPr>
        <w:t xml:space="preserve">Funkcję Kierownika Budowy </w:t>
      </w:r>
      <w:r w:rsidR="00C7010F" w:rsidRPr="00917CFE">
        <w:rPr>
          <w:rFonts w:ascii="Times New Roman" w:hAnsi="Times New Roman"/>
        </w:rPr>
        <w:t>…………………………………………………………………………………………………..</w:t>
      </w:r>
    </w:p>
    <w:p w14:paraId="791549BC" w14:textId="77777777" w:rsidR="00F50B70" w:rsidRPr="00917CFE" w:rsidRDefault="005C0225" w:rsidP="00917CFE">
      <w:pPr>
        <w:spacing w:line="23" w:lineRule="atLeast"/>
        <w:rPr>
          <w:rFonts w:ascii="Times New Roman" w:hAnsi="Times New Roman"/>
        </w:rPr>
      </w:pPr>
      <w:r w:rsidRPr="00917CFE">
        <w:rPr>
          <w:rFonts w:ascii="Times New Roman" w:hAnsi="Times New Roman"/>
        </w:rPr>
        <w:t xml:space="preserve"> </w:t>
      </w:r>
      <w:r w:rsidR="00F50B70" w:rsidRPr="00917CFE">
        <w:rPr>
          <w:rFonts w:ascii="Times New Roman" w:hAnsi="Times New Roman"/>
          <w:i/>
        </w:rPr>
        <w:t>( imię i nazwisko, adres, nr telefonu, nr uprawnień).</w:t>
      </w:r>
    </w:p>
    <w:bookmarkEnd w:id="7"/>
    <w:p w14:paraId="40BA99BF" w14:textId="77777777" w:rsidR="00F50B70" w:rsidRPr="00917CFE" w:rsidRDefault="00F50B70" w:rsidP="00917CFE">
      <w:pPr>
        <w:numPr>
          <w:ilvl w:val="0"/>
          <w:numId w:val="12"/>
        </w:numPr>
        <w:spacing w:after="0" w:line="23" w:lineRule="atLeast"/>
        <w:ind w:left="0" w:firstLine="0"/>
        <w:jc w:val="both"/>
        <w:rPr>
          <w:rFonts w:ascii="Times New Roman" w:hAnsi="Times New Roman"/>
        </w:rPr>
      </w:pPr>
      <w:r w:rsidRPr="00917CFE">
        <w:rPr>
          <w:rFonts w:ascii="Times New Roman" w:hAnsi="Times New Roman"/>
        </w:rPr>
        <w:t>W przypadku zmiany Kierownika Budowy, o którym mowa w ust. 1, Wykonawca poinformuje niezwłocznie na piśmie o tym fakcie Zamawiającego i wskaże osobę sprawująca funkcję Kierownika Budowy z zastrzeżeniem, że ww. osoba będzie spełniała wymagania określone w SWZ. Zmiana w/w osoby nie stanowi zmiany niniejszej umowy.</w:t>
      </w:r>
    </w:p>
    <w:p w14:paraId="51A91651" w14:textId="77777777" w:rsidR="00F50B70" w:rsidRPr="00917CFE" w:rsidRDefault="00F50B70" w:rsidP="00917CFE">
      <w:pPr>
        <w:numPr>
          <w:ilvl w:val="0"/>
          <w:numId w:val="12"/>
        </w:numPr>
        <w:spacing w:after="0" w:line="23" w:lineRule="atLeast"/>
        <w:ind w:left="0" w:firstLine="0"/>
        <w:jc w:val="both"/>
        <w:rPr>
          <w:rFonts w:ascii="Times New Roman" w:hAnsi="Times New Roman"/>
        </w:rPr>
      </w:pPr>
      <w:r w:rsidRPr="00917CFE">
        <w:rPr>
          <w:rFonts w:ascii="Times New Roman" w:hAnsi="Times New Roman"/>
        </w:rPr>
        <w:t>Wykonawca jest zobowiązany do zapewnienia obecności kierownika budowy na terenie budowy w trakcie wykonywania prac budowlanych.</w:t>
      </w:r>
    </w:p>
    <w:p w14:paraId="5ECA0AC6"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lastRenderedPageBreak/>
        <w:t>§ 6</w:t>
      </w:r>
    </w:p>
    <w:p w14:paraId="080C369C"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Zasady ogólne prowadzenia robót</w:t>
      </w:r>
    </w:p>
    <w:p w14:paraId="5797A8A1" w14:textId="6CADE546" w:rsidR="00F50B70" w:rsidRPr="00917CFE" w:rsidRDefault="00F50B70" w:rsidP="00917CFE">
      <w:pPr>
        <w:numPr>
          <w:ilvl w:val="0"/>
          <w:numId w:val="13"/>
        </w:numPr>
        <w:suppressAutoHyphens/>
        <w:spacing w:after="0" w:line="23" w:lineRule="atLeast"/>
        <w:ind w:left="0" w:firstLine="0"/>
        <w:jc w:val="both"/>
        <w:rPr>
          <w:rFonts w:ascii="Times New Roman" w:hAnsi="Times New Roman"/>
        </w:rPr>
      </w:pPr>
      <w:r w:rsidRPr="00917CFE">
        <w:rPr>
          <w:rFonts w:ascii="Times New Roman" w:hAnsi="Times New Roman"/>
        </w:rPr>
        <w:t>Wykonawca będzie prowadził roboty zgodnie z przepisami Ustawy z dnia 7 lipca 1994r. – Prawo Budowlane (teks</w:t>
      </w:r>
      <w:r w:rsidR="00091951" w:rsidRPr="00917CFE">
        <w:rPr>
          <w:rFonts w:ascii="Times New Roman" w:hAnsi="Times New Roman"/>
        </w:rPr>
        <w:t>t</w:t>
      </w:r>
      <w:r w:rsidRPr="00917CFE">
        <w:rPr>
          <w:rFonts w:ascii="Times New Roman" w:hAnsi="Times New Roman"/>
        </w:rPr>
        <w:t xml:space="preserve"> jednolity Dz. U. z 202</w:t>
      </w:r>
      <w:r w:rsidR="00DB07D4">
        <w:rPr>
          <w:rFonts w:ascii="Times New Roman" w:hAnsi="Times New Roman"/>
        </w:rPr>
        <w:t>1</w:t>
      </w:r>
      <w:r w:rsidRPr="00917CFE">
        <w:rPr>
          <w:rFonts w:ascii="Times New Roman" w:hAnsi="Times New Roman"/>
        </w:rPr>
        <w:t xml:space="preserve"> r. poz. </w:t>
      </w:r>
      <w:r w:rsidR="00DB07D4">
        <w:rPr>
          <w:rFonts w:ascii="Times New Roman" w:hAnsi="Times New Roman"/>
        </w:rPr>
        <w:t>2351</w:t>
      </w:r>
      <w:r w:rsidRPr="00917CFE">
        <w:rPr>
          <w:rFonts w:ascii="Times New Roman" w:hAnsi="Times New Roman"/>
        </w:rPr>
        <w:t>) obowiązującymi normami</w:t>
      </w:r>
      <w:r w:rsidR="005C0225" w:rsidRPr="00917CFE">
        <w:rPr>
          <w:rFonts w:ascii="Times New Roman" w:hAnsi="Times New Roman"/>
        </w:rPr>
        <w:t xml:space="preserve"> </w:t>
      </w:r>
      <w:r w:rsidRPr="00917CFE">
        <w:rPr>
          <w:rFonts w:ascii="Times New Roman" w:hAnsi="Times New Roman"/>
        </w:rPr>
        <w:t>i</w:t>
      </w:r>
      <w:r w:rsidR="005B4628" w:rsidRPr="00917CFE">
        <w:rPr>
          <w:rFonts w:ascii="Times New Roman" w:hAnsi="Times New Roman"/>
        </w:rPr>
        <w:t> </w:t>
      </w:r>
      <w:r w:rsidRPr="00917CFE">
        <w:rPr>
          <w:rFonts w:ascii="Times New Roman" w:hAnsi="Times New Roman"/>
        </w:rPr>
        <w:t>sztuką budowlaną oraz przepisami BHP, a za skutki ewentualnych wypadków ponosi całkowitą odpowiedzialność cywilno-prawną.</w:t>
      </w:r>
    </w:p>
    <w:p w14:paraId="702D1DE6" w14:textId="77777777" w:rsidR="00F50B70" w:rsidRPr="00917CFE" w:rsidRDefault="00F50B70" w:rsidP="00917CFE">
      <w:pPr>
        <w:numPr>
          <w:ilvl w:val="0"/>
          <w:numId w:val="13"/>
        </w:numPr>
        <w:suppressAutoHyphens/>
        <w:spacing w:after="0" w:line="23" w:lineRule="atLeast"/>
        <w:ind w:left="0" w:firstLine="0"/>
        <w:jc w:val="both"/>
        <w:rPr>
          <w:rFonts w:ascii="Times New Roman" w:hAnsi="Times New Roman"/>
        </w:rPr>
      </w:pPr>
      <w:r w:rsidRPr="00917CFE">
        <w:rPr>
          <w:rFonts w:ascii="Times New Roman" w:hAnsi="Times New Roman"/>
        </w:rPr>
        <w:t>Wykonawca zabezpieczy i oznakuje teren budowy zgodnie z obowiązującymi</w:t>
      </w:r>
      <w:r w:rsidR="005C0225" w:rsidRPr="00917CFE">
        <w:rPr>
          <w:rFonts w:ascii="Times New Roman" w:hAnsi="Times New Roman"/>
        </w:rPr>
        <w:t xml:space="preserve"> </w:t>
      </w:r>
      <w:r w:rsidRPr="00917CFE">
        <w:rPr>
          <w:rFonts w:ascii="Times New Roman" w:hAnsi="Times New Roman"/>
        </w:rPr>
        <w:t>w tym zakresie instrukcjami i przepisami, bez dodatkowego wynagrodzenia.</w:t>
      </w:r>
    </w:p>
    <w:p w14:paraId="0DE0F299" w14:textId="77777777" w:rsidR="00F50B70" w:rsidRPr="00917CFE" w:rsidRDefault="00F50B70" w:rsidP="00917CFE">
      <w:pPr>
        <w:numPr>
          <w:ilvl w:val="0"/>
          <w:numId w:val="13"/>
        </w:numPr>
        <w:spacing w:after="0" w:line="23" w:lineRule="atLeast"/>
        <w:ind w:left="0" w:firstLine="0"/>
        <w:jc w:val="both"/>
        <w:rPr>
          <w:rFonts w:ascii="Times New Roman" w:hAnsi="Times New Roman"/>
        </w:rPr>
      </w:pPr>
      <w:r w:rsidRPr="00917CFE">
        <w:rPr>
          <w:rFonts w:ascii="Times New Roman" w:hAnsi="Times New Roman"/>
        </w:rPr>
        <w:t>Wykonawca zobowiązuje się wykonać i utrzymać na swój koszt ogrodzenie</w:t>
      </w:r>
      <w:r w:rsidR="005C0225" w:rsidRPr="00917CFE">
        <w:rPr>
          <w:rFonts w:ascii="Times New Roman" w:hAnsi="Times New Roman"/>
        </w:rPr>
        <w:t xml:space="preserve"> </w:t>
      </w:r>
      <w:r w:rsidRPr="00917CFE">
        <w:rPr>
          <w:rFonts w:ascii="Times New Roman" w:hAnsi="Times New Roman"/>
        </w:rPr>
        <w:t>i</w:t>
      </w:r>
      <w:r w:rsidR="005B4628" w:rsidRPr="00917CFE">
        <w:rPr>
          <w:rFonts w:ascii="Times New Roman" w:hAnsi="Times New Roman"/>
        </w:rPr>
        <w:t> </w:t>
      </w:r>
      <w:r w:rsidRPr="00917CFE">
        <w:rPr>
          <w:rFonts w:ascii="Times New Roman" w:hAnsi="Times New Roman"/>
        </w:rPr>
        <w:t>zabezpieczenie budowy, strzec mienia znajdującego się na terenie budowy,</w:t>
      </w:r>
      <w:r w:rsidR="005C0225" w:rsidRPr="00917CFE">
        <w:rPr>
          <w:rFonts w:ascii="Times New Roman" w:hAnsi="Times New Roman"/>
        </w:rPr>
        <w:t xml:space="preserve"> </w:t>
      </w:r>
      <w:r w:rsidRPr="00917CFE">
        <w:rPr>
          <w:rFonts w:ascii="Times New Roman" w:hAnsi="Times New Roman"/>
        </w:rPr>
        <w:t>a także zapewnić warunki bezpieczeństwa.</w:t>
      </w:r>
    </w:p>
    <w:p w14:paraId="09C79CBF" w14:textId="77777777" w:rsidR="00F50B70" w:rsidRPr="00917CFE" w:rsidRDefault="00F50B70" w:rsidP="00917CFE">
      <w:pPr>
        <w:numPr>
          <w:ilvl w:val="0"/>
          <w:numId w:val="13"/>
        </w:numPr>
        <w:spacing w:after="0" w:line="23" w:lineRule="atLeast"/>
        <w:ind w:left="0" w:firstLine="0"/>
        <w:jc w:val="both"/>
        <w:rPr>
          <w:rFonts w:ascii="Times New Roman" w:hAnsi="Times New Roman"/>
        </w:rPr>
      </w:pPr>
      <w:r w:rsidRPr="00917CFE">
        <w:rPr>
          <w:rFonts w:ascii="Times New Roman" w:hAnsi="Times New Roman"/>
        </w:rPr>
        <w:t xml:space="preserve">Wykonawca na własny koszt doprowadzi </w:t>
      </w:r>
      <w:r w:rsidR="007A096A" w:rsidRPr="00917CFE">
        <w:rPr>
          <w:rFonts w:ascii="Times New Roman" w:hAnsi="Times New Roman"/>
        </w:rPr>
        <w:t xml:space="preserve">media np. </w:t>
      </w:r>
      <w:r w:rsidRPr="00917CFE">
        <w:rPr>
          <w:rFonts w:ascii="Times New Roman" w:hAnsi="Times New Roman"/>
        </w:rPr>
        <w:t>wodę</w:t>
      </w:r>
      <w:r w:rsidR="007A096A" w:rsidRPr="00917CFE">
        <w:rPr>
          <w:rFonts w:ascii="Times New Roman" w:hAnsi="Times New Roman"/>
        </w:rPr>
        <w:t>,</w:t>
      </w:r>
      <w:r w:rsidRPr="00917CFE">
        <w:rPr>
          <w:rFonts w:ascii="Times New Roman" w:hAnsi="Times New Roman"/>
        </w:rPr>
        <w:t xml:space="preserve"> energię elektryczną na teren budowy, stosownie do potrzeb budowy.</w:t>
      </w:r>
    </w:p>
    <w:p w14:paraId="49D4F19A" w14:textId="77777777" w:rsidR="00F50B70" w:rsidRPr="00917CFE" w:rsidRDefault="00F50B70" w:rsidP="00917CFE">
      <w:pPr>
        <w:numPr>
          <w:ilvl w:val="0"/>
          <w:numId w:val="13"/>
        </w:numPr>
        <w:spacing w:after="0" w:line="23" w:lineRule="atLeast"/>
        <w:ind w:left="0" w:firstLine="0"/>
        <w:jc w:val="both"/>
        <w:rPr>
          <w:rFonts w:ascii="Times New Roman" w:hAnsi="Times New Roman"/>
        </w:rPr>
      </w:pPr>
      <w:r w:rsidRPr="00917CFE">
        <w:rPr>
          <w:rFonts w:ascii="Times New Roman" w:hAnsi="Times New Roman"/>
        </w:rPr>
        <w:t xml:space="preserve">Wykonawca </w:t>
      </w:r>
      <w:r w:rsidR="007A096A" w:rsidRPr="00917CFE">
        <w:rPr>
          <w:rFonts w:ascii="Times New Roman" w:hAnsi="Times New Roman"/>
        </w:rPr>
        <w:t>zainstaluje</w:t>
      </w:r>
      <w:r w:rsidRPr="00917CFE">
        <w:rPr>
          <w:rFonts w:ascii="Times New Roman" w:hAnsi="Times New Roman"/>
        </w:rPr>
        <w:t xml:space="preserve"> na własny koszt liczniki zużycia mediów (m.in. wody, energii </w:t>
      </w:r>
      <w:proofErr w:type="spellStart"/>
      <w:r w:rsidRPr="00917CFE">
        <w:rPr>
          <w:rFonts w:ascii="Times New Roman" w:hAnsi="Times New Roman"/>
        </w:rPr>
        <w:t>elektr</w:t>
      </w:r>
      <w:proofErr w:type="spellEnd"/>
      <w:r w:rsidRPr="00917CFE">
        <w:rPr>
          <w:rFonts w:ascii="Times New Roman" w:hAnsi="Times New Roman"/>
        </w:rPr>
        <w:t>.) oraz będzie ponosił koszty zużycia wody i energii w okresie realizacji robót</w:t>
      </w:r>
      <w:r w:rsidR="005C0225" w:rsidRPr="00917CFE">
        <w:rPr>
          <w:rFonts w:ascii="Times New Roman" w:hAnsi="Times New Roman"/>
        </w:rPr>
        <w:t xml:space="preserve"> </w:t>
      </w:r>
      <w:r w:rsidR="007A096A" w:rsidRPr="00917CFE">
        <w:rPr>
          <w:rFonts w:ascii="Times New Roman" w:hAnsi="Times New Roman"/>
        </w:rPr>
        <w:t>(i</w:t>
      </w:r>
      <w:r w:rsidR="005B4628" w:rsidRPr="00917CFE">
        <w:rPr>
          <w:rFonts w:ascii="Times New Roman" w:hAnsi="Times New Roman"/>
        </w:rPr>
        <w:t> </w:t>
      </w:r>
      <w:r w:rsidR="007A096A" w:rsidRPr="00917CFE">
        <w:rPr>
          <w:rFonts w:ascii="Times New Roman" w:hAnsi="Times New Roman"/>
        </w:rPr>
        <w:t>innych mediów jeżeli z nich korzystał)</w:t>
      </w:r>
      <w:r w:rsidRPr="00917CFE">
        <w:rPr>
          <w:rFonts w:ascii="Times New Roman" w:hAnsi="Times New Roman"/>
        </w:rPr>
        <w:t>. Sposób rozliczenia za zużyte media Wykonawca ustali z</w:t>
      </w:r>
      <w:r w:rsidR="00F517B1" w:rsidRPr="00917CFE">
        <w:rPr>
          <w:rFonts w:ascii="Times New Roman" w:hAnsi="Times New Roman"/>
        </w:rPr>
        <w:t> </w:t>
      </w:r>
      <w:r w:rsidRPr="00917CFE">
        <w:rPr>
          <w:rFonts w:ascii="Times New Roman" w:hAnsi="Times New Roman"/>
        </w:rPr>
        <w:t>Użytkownikiem (lub Zamawiającym) przed rozpoczęciem poboru mediów.</w:t>
      </w:r>
    </w:p>
    <w:p w14:paraId="09456CDA" w14:textId="77777777" w:rsidR="00F50B70" w:rsidRPr="00917CFE" w:rsidRDefault="00F50B70" w:rsidP="00917CFE">
      <w:pPr>
        <w:numPr>
          <w:ilvl w:val="0"/>
          <w:numId w:val="13"/>
        </w:numPr>
        <w:spacing w:after="0" w:line="23" w:lineRule="atLeast"/>
        <w:ind w:left="0" w:firstLine="0"/>
        <w:jc w:val="both"/>
        <w:rPr>
          <w:rFonts w:ascii="Times New Roman" w:hAnsi="Times New Roman"/>
        </w:rPr>
      </w:pPr>
      <w:r w:rsidRPr="00917CFE">
        <w:rPr>
          <w:rFonts w:ascii="Times New Roman" w:hAnsi="Times New Roman"/>
        </w:rPr>
        <w:t>W czasie realizacji robót Wykonawca będzie utrzymywał teren budowy w stanie wolnym od przeszkód komunikacyjnych.</w:t>
      </w:r>
    </w:p>
    <w:p w14:paraId="476D9ABF" w14:textId="77777777" w:rsidR="00F50B70" w:rsidRPr="00917CFE" w:rsidRDefault="00F50B70" w:rsidP="00917CFE">
      <w:pPr>
        <w:numPr>
          <w:ilvl w:val="0"/>
          <w:numId w:val="13"/>
        </w:numPr>
        <w:spacing w:after="0" w:line="23" w:lineRule="atLeast"/>
        <w:ind w:left="0" w:firstLine="0"/>
        <w:jc w:val="both"/>
        <w:rPr>
          <w:rFonts w:ascii="Times New Roman" w:hAnsi="Times New Roman"/>
        </w:rPr>
      </w:pPr>
      <w:r w:rsidRPr="00917CFE">
        <w:rPr>
          <w:rFonts w:ascii="Times New Roman" w:hAnsi="Times New Roman"/>
        </w:rPr>
        <w:t>Przed zgłoszeniem robót do odbioru końcowego Wykonawca zobowiązany</w:t>
      </w:r>
      <w:r w:rsidR="005C0225" w:rsidRPr="00917CFE">
        <w:rPr>
          <w:rFonts w:ascii="Times New Roman" w:hAnsi="Times New Roman"/>
        </w:rPr>
        <w:t xml:space="preserve"> </w:t>
      </w:r>
      <w:r w:rsidRPr="00917CFE">
        <w:rPr>
          <w:rFonts w:ascii="Times New Roman" w:hAnsi="Times New Roman"/>
        </w:rPr>
        <w:t>jest uporządkować teren</w:t>
      </w:r>
      <w:r w:rsidR="005C0225" w:rsidRPr="00917CFE">
        <w:rPr>
          <w:rFonts w:ascii="Times New Roman" w:hAnsi="Times New Roman"/>
        </w:rPr>
        <w:t xml:space="preserve"> </w:t>
      </w:r>
      <w:r w:rsidRPr="00917CFE">
        <w:rPr>
          <w:rFonts w:ascii="Times New Roman" w:hAnsi="Times New Roman"/>
        </w:rPr>
        <w:t>budowy.</w:t>
      </w:r>
    </w:p>
    <w:p w14:paraId="52D66A07" w14:textId="77777777" w:rsidR="00F50B70" w:rsidRPr="00917CFE" w:rsidRDefault="00F50B70" w:rsidP="00917CFE">
      <w:pPr>
        <w:pStyle w:val="Tekstpodstawowy"/>
        <w:spacing w:before="240" w:after="240" w:line="23" w:lineRule="atLeast"/>
        <w:jc w:val="center"/>
        <w:rPr>
          <w:rFonts w:ascii="Times New Roman" w:hAnsi="Times New Roman"/>
          <w:bCs w:val="0"/>
          <w:i w:val="0"/>
          <w:sz w:val="22"/>
          <w:szCs w:val="22"/>
        </w:rPr>
      </w:pPr>
      <w:r w:rsidRPr="00917CFE">
        <w:rPr>
          <w:rFonts w:ascii="Times New Roman" w:hAnsi="Times New Roman"/>
          <w:bCs w:val="0"/>
          <w:i w:val="0"/>
          <w:sz w:val="22"/>
          <w:szCs w:val="22"/>
        </w:rPr>
        <w:t>§ 7</w:t>
      </w:r>
    </w:p>
    <w:p w14:paraId="06AE63D1" w14:textId="77777777" w:rsidR="00F50B70" w:rsidRPr="00917CFE" w:rsidRDefault="00F50B70" w:rsidP="00917CFE">
      <w:pPr>
        <w:pStyle w:val="Tekstpodstawowy"/>
        <w:spacing w:after="240" w:line="23" w:lineRule="atLeast"/>
        <w:jc w:val="center"/>
        <w:rPr>
          <w:rFonts w:ascii="Times New Roman" w:hAnsi="Times New Roman"/>
          <w:bCs w:val="0"/>
          <w:i w:val="0"/>
          <w:sz w:val="22"/>
          <w:szCs w:val="22"/>
        </w:rPr>
      </w:pPr>
      <w:r w:rsidRPr="00917CFE">
        <w:rPr>
          <w:rFonts w:ascii="Times New Roman" w:hAnsi="Times New Roman"/>
          <w:bCs w:val="0"/>
          <w:i w:val="0"/>
          <w:sz w:val="22"/>
          <w:szCs w:val="22"/>
        </w:rPr>
        <w:t>Ubezpieczenie Wykonawcy</w:t>
      </w:r>
    </w:p>
    <w:p w14:paraId="6B37F129" w14:textId="77777777" w:rsidR="00F50B70" w:rsidRPr="00917CFE" w:rsidRDefault="00F50B70" w:rsidP="00917CFE">
      <w:pPr>
        <w:pStyle w:val="Akapitzlist"/>
        <w:numPr>
          <w:ilvl w:val="0"/>
          <w:numId w:val="6"/>
        </w:numPr>
        <w:suppressAutoHyphens w:val="0"/>
        <w:spacing w:line="23" w:lineRule="atLeast"/>
        <w:ind w:left="0" w:firstLine="0"/>
        <w:jc w:val="both"/>
        <w:rPr>
          <w:b/>
          <w:sz w:val="22"/>
          <w:szCs w:val="22"/>
        </w:rPr>
      </w:pPr>
      <w:r w:rsidRPr="00917CFE">
        <w:rPr>
          <w:sz w:val="22"/>
          <w:szCs w:val="22"/>
        </w:rPr>
        <w:t>Wykonawca zobowiązuje się zawrzeć na czas obowiązywania niniejszej umowy,</w:t>
      </w:r>
      <w:r w:rsidR="005C0225" w:rsidRPr="00917CFE">
        <w:rPr>
          <w:sz w:val="22"/>
          <w:szCs w:val="22"/>
        </w:rPr>
        <w:t xml:space="preserve"> </w:t>
      </w:r>
      <w:r w:rsidRPr="00917CFE">
        <w:rPr>
          <w:sz w:val="22"/>
          <w:szCs w:val="22"/>
        </w:rPr>
        <w:t>nie później niż do dnia poprzedzającego dzień, w którym ma nastąpić przekazanie placu budowy, umowę ubezpieczenia od wszelkiego ryzyka i odpowiedzialności związanej</w:t>
      </w:r>
      <w:r w:rsidR="005C0225" w:rsidRPr="00917CFE">
        <w:rPr>
          <w:sz w:val="22"/>
          <w:szCs w:val="22"/>
        </w:rPr>
        <w:t xml:space="preserve"> </w:t>
      </w:r>
      <w:r w:rsidRPr="00917CFE">
        <w:rPr>
          <w:sz w:val="22"/>
          <w:szCs w:val="22"/>
        </w:rPr>
        <w:t>z</w:t>
      </w:r>
      <w:r w:rsidR="005B4628" w:rsidRPr="00917CFE">
        <w:rPr>
          <w:sz w:val="22"/>
          <w:szCs w:val="22"/>
          <w:lang w:val="pl-PL"/>
        </w:rPr>
        <w:t> </w:t>
      </w:r>
      <w:r w:rsidRPr="00917CFE">
        <w:rPr>
          <w:sz w:val="22"/>
          <w:szCs w:val="22"/>
        </w:rPr>
        <w:t>realizacją niniejszej umowy, oraz do terminowego opłacania należnych składek ubezpieczeniowych, w</w:t>
      </w:r>
      <w:r w:rsidR="00C97A6A" w:rsidRPr="00917CFE">
        <w:rPr>
          <w:sz w:val="22"/>
          <w:szCs w:val="22"/>
          <w:lang w:val="pl-PL"/>
        </w:rPr>
        <w:t> </w:t>
      </w:r>
      <w:r w:rsidRPr="00917CFE">
        <w:rPr>
          <w:sz w:val="22"/>
          <w:szCs w:val="22"/>
        </w:rPr>
        <w:t>zakresie:</w:t>
      </w:r>
    </w:p>
    <w:p w14:paraId="5C2BA07D" w14:textId="77777777" w:rsidR="00F50B70" w:rsidRPr="00917CFE" w:rsidRDefault="00F50B70" w:rsidP="00917CFE">
      <w:pPr>
        <w:pStyle w:val="Akapitzlist"/>
        <w:numPr>
          <w:ilvl w:val="1"/>
          <w:numId w:val="14"/>
        </w:numPr>
        <w:suppressAutoHyphens w:val="0"/>
        <w:spacing w:line="23" w:lineRule="atLeast"/>
        <w:ind w:left="0" w:firstLine="0"/>
        <w:jc w:val="both"/>
        <w:rPr>
          <w:b/>
          <w:sz w:val="22"/>
          <w:szCs w:val="22"/>
        </w:rPr>
      </w:pPr>
      <w:r w:rsidRPr="00917CFE">
        <w:rPr>
          <w:sz w:val="22"/>
          <w:szCs w:val="22"/>
        </w:rPr>
        <w:t xml:space="preserve">od </w:t>
      </w:r>
      <w:proofErr w:type="spellStart"/>
      <w:r w:rsidRPr="00917CFE">
        <w:rPr>
          <w:sz w:val="22"/>
          <w:szCs w:val="22"/>
        </w:rPr>
        <w:t>ryzyk</w:t>
      </w:r>
      <w:proofErr w:type="spellEnd"/>
      <w:r w:rsidRPr="00917CFE">
        <w:rPr>
          <w:sz w:val="22"/>
          <w:szCs w:val="22"/>
        </w:rPr>
        <w:t xml:space="preserve"> budowlanych z sumą ubezpieczenia nie niższą niż cena ofertowa brutto;</w:t>
      </w:r>
    </w:p>
    <w:p w14:paraId="10B8B926" w14:textId="77777777" w:rsidR="00F50B70" w:rsidRPr="00917CFE" w:rsidRDefault="00F50B70" w:rsidP="00917CFE">
      <w:pPr>
        <w:pStyle w:val="Akapitzlist"/>
        <w:numPr>
          <w:ilvl w:val="1"/>
          <w:numId w:val="14"/>
        </w:numPr>
        <w:suppressAutoHyphens w:val="0"/>
        <w:spacing w:line="23" w:lineRule="atLeast"/>
        <w:ind w:left="0" w:firstLine="0"/>
        <w:jc w:val="both"/>
        <w:rPr>
          <w:b/>
          <w:sz w:val="22"/>
          <w:szCs w:val="22"/>
        </w:rPr>
      </w:pPr>
      <w:r w:rsidRPr="00917CFE">
        <w:rPr>
          <w:sz w:val="22"/>
          <w:szCs w:val="22"/>
        </w:rPr>
        <w:t>od odpowiedzialności cywilnej Wykonawcy z tytułu prowadzonej działalności gospodarczej, obejmujące swym zakresem co najmniej szkody poniesione przez osoby trzecie w wyniku śmierci, uszkodzenia ciała, rozstroju zdrowia (szkoda osobowa)</w:t>
      </w:r>
      <w:r w:rsidR="005C0225" w:rsidRPr="00917CFE">
        <w:rPr>
          <w:sz w:val="22"/>
          <w:szCs w:val="22"/>
        </w:rPr>
        <w:t xml:space="preserve"> </w:t>
      </w:r>
      <w:r w:rsidRPr="00917CFE">
        <w:rPr>
          <w:sz w:val="22"/>
          <w:szCs w:val="22"/>
        </w:rPr>
        <w:t>lub w wyniku utraty, zniszczenia lub uszkodzenia mienia własnego lub osób trzecich, a</w:t>
      </w:r>
      <w:r w:rsidR="005B4628" w:rsidRPr="00917CFE">
        <w:rPr>
          <w:sz w:val="22"/>
          <w:szCs w:val="22"/>
          <w:lang w:val="pl-PL"/>
        </w:rPr>
        <w:t> </w:t>
      </w:r>
      <w:r w:rsidRPr="00917CFE">
        <w:rPr>
          <w:sz w:val="22"/>
          <w:szCs w:val="22"/>
        </w:rPr>
        <w:t>także szkody spowodowane błędami (szkoda rzeczowa), powstałe w związku</w:t>
      </w:r>
      <w:r w:rsidR="005C0225" w:rsidRPr="00917CFE">
        <w:rPr>
          <w:sz w:val="22"/>
          <w:szCs w:val="22"/>
        </w:rPr>
        <w:t xml:space="preserve"> </w:t>
      </w:r>
      <w:r w:rsidRPr="00917CFE">
        <w:rPr>
          <w:sz w:val="22"/>
          <w:szCs w:val="22"/>
        </w:rPr>
        <w:t>z</w:t>
      </w:r>
      <w:r w:rsidR="005B4628" w:rsidRPr="00917CFE">
        <w:rPr>
          <w:sz w:val="22"/>
          <w:szCs w:val="22"/>
          <w:lang w:val="pl-PL"/>
        </w:rPr>
        <w:t> </w:t>
      </w:r>
      <w:r w:rsidRPr="00917CFE">
        <w:rPr>
          <w:sz w:val="22"/>
          <w:szCs w:val="22"/>
        </w:rPr>
        <w:t>wykonywaniem robót budowlanych i</w:t>
      </w:r>
      <w:r w:rsidR="00F517B1" w:rsidRPr="00917CFE">
        <w:rPr>
          <w:sz w:val="22"/>
          <w:szCs w:val="22"/>
          <w:lang w:val="pl-PL"/>
        </w:rPr>
        <w:t> </w:t>
      </w:r>
      <w:r w:rsidRPr="00917CFE">
        <w:rPr>
          <w:sz w:val="22"/>
          <w:szCs w:val="22"/>
        </w:rPr>
        <w:t xml:space="preserve">innych prac objętych przedmiotem niniejszej umowy, na kwotę ubezpieczenia nie niższą niż </w:t>
      </w:r>
      <w:r w:rsidR="00084985" w:rsidRPr="00917CFE">
        <w:rPr>
          <w:sz w:val="22"/>
          <w:szCs w:val="22"/>
          <w:lang w:val="pl-PL"/>
        </w:rPr>
        <w:t>5</w:t>
      </w:r>
      <w:r w:rsidRPr="00917CFE">
        <w:rPr>
          <w:sz w:val="22"/>
          <w:szCs w:val="22"/>
          <w:lang w:val="pl-PL"/>
        </w:rPr>
        <w:t>00 000,00 zł</w:t>
      </w:r>
      <w:r w:rsidRPr="00917CFE">
        <w:rPr>
          <w:sz w:val="22"/>
          <w:szCs w:val="22"/>
        </w:rPr>
        <w:t xml:space="preserve">, </w:t>
      </w:r>
    </w:p>
    <w:p w14:paraId="19A3A333" w14:textId="77777777" w:rsidR="00F50B70" w:rsidRPr="00917CFE" w:rsidRDefault="00F50B70" w:rsidP="00917CFE">
      <w:pPr>
        <w:pStyle w:val="Akapitzlist"/>
        <w:numPr>
          <w:ilvl w:val="1"/>
          <w:numId w:val="14"/>
        </w:numPr>
        <w:suppressAutoHyphens w:val="0"/>
        <w:spacing w:line="23" w:lineRule="atLeast"/>
        <w:ind w:left="0" w:firstLine="0"/>
        <w:jc w:val="both"/>
        <w:rPr>
          <w:b/>
          <w:sz w:val="22"/>
          <w:szCs w:val="22"/>
        </w:rPr>
      </w:pPr>
      <w:r w:rsidRPr="00917CFE">
        <w:rPr>
          <w:sz w:val="22"/>
          <w:szCs w:val="22"/>
        </w:rPr>
        <w:t>ubezpieczenia pracowników Zamawiającego, Wykonawcy oraz każdego Podwykonawcy (dalszego Podwykonawcy), a także wszelkich innych osób realizujących w</w:t>
      </w:r>
      <w:r w:rsidR="00C97A6A" w:rsidRPr="00917CFE">
        <w:rPr>
          <w:sz w:val="22"/>
          <w:szCs w:val="22"/>
          <w:lang w:val="pl-PL"/>
        </w:rPr>
        <w:t> </w:t>
      </w:r>
      <w:r w:rsidRPr="00917CFE">
        <w:rPr>
          <w:sz w:val="22"/>
          <w:szCs w:val="22"/>
        </w:rPr>
        <w:t xml:space="preserve">imieniu Wykonawcy lub Podwykonawcy roboty budowlane (dalszego Podwykonawcy). </w:t>
      </w:r>
    </w:p>
    <w:p w14:paraId="35B89E70" w14:textId="77777777" w:rsidR="00F50B70" w:rsidRPr="00917CFE" w:rsidRDefault="00F50B70" w:rsidP="00917CFE">
      <w:pPr>
        <w:pStyle w:val="Akapitzlist"/>
        <w:numPr>
          <w:ilvl w:val="0"/>
          <w:numId w:val="6"/>
        </w:numPr>
        <w:suppressAutoHyphens w:val="0"/>
        <w:spacing w:line="23" w:lineRule="atLeast"/>
        <w:ind w:left="0" w:firstLine="0"/>
        <w:jc w:val="both"/>
        <w:rPr>
          <w:b/>
          <w:sz w:val="22"/>
          <w:szCs w:val="22"/>
        </w:rPr>
      </w:pPr>
      <w:r w:rsidRPr="00917CFE">
        <w:rPr>
          <w:sz w:val="22"/>
          <w:szCs w:val="22"/>
        </w:rPr>
        <w:t xml:space="preserve">Umowy ubezpieczenia, o których wyżej mowa muszą zapewniać wypłatę odszkodowania płatnego bez ograniczeń. </w:t>
      </w:r>
    </w:p>
    <w:p w14:paraId="06A31066" w14:textId="77777777" w:rsidR="00F50B70" w:rsidRPr="00917CFE" w:rsidRDefault="00F50B70" w:rsidP="00917CFE">
      <w:pPr>
        <w:pStyle w:val="Akapitzlist"/>
        <w:numPr>
          <w:ilvl w:val="0"/>
          <w:numId w:val="6"/>
        </w:numPr>
        <w:suppressAutoHyphens w:val="0"/>
        <w:spacing w:line="23" w:lineRule="atLeast"/>
        <w:ind w:left="0" w:firstLine="0"/>
        <w:jc w:val="both"/>
        <w:rPr>
          <w:b/>
          <w:sz w:val="22"/>
          <w:szCs w:val="22"/>
        </w:rPr>
      </w:pPr>
      <w:r w:rsidRPr="00917CFE">
        <w:rPr>
          <w:sz w:val="22"/>
          <w:szCs w:val="22"/>
        </w:rPr>
        <w:t>Wykonawca przedłoży na żądanie Zamawiającemu dokumenty potwierdzające zawarcie umowy ubezpieczenia, w tym w szczególności kopię umowy i polisy ubezpieczenia.</w:t>
      </w:r>
    </w:p>
    <w:p w14:paraId="38B8C723" w14:textId="77777777" w:rsidR="00F50B70" w:rsidRPr="00917CFE" w:rsidRDefault="00F50B70" w:rsidP="00917CFE">
      <w:pPr>
        <w:pStyle w:val="Akapitzlist"/>
        <w:numPr>
          <w:ilvl w:val="0"/>
          <w:numId w:val="6"/>
        </w:numPr>
        <w:suppressAutoHyphens w:val="0"/>
        <w:spacing w:line="23" w:lineRule="atLeast"/>
        <w:ind w:left="0" w:firstLine="0"/>
        <w:jc w:val="both"/>
        <w:rPr>
          <w:b/>
          <w:sz w:val="22"/>
          <w:szCs w:val="22"/>
        </w:rPr>
      </w:pPr>
      <w:r w:rsidRPr="00917CFE">
        <w:rPr>
          <w:sz w:val="22"/>
          <w:szCs w:val="22"/>
        </w:rPr>
        <w:t>W razie wydłużenia terminu realizacji umowy, Wykonawca zobowiązuje</w:t>
      </w:r>
      <w:r w:rsidR="005C0225" w:rsidRPr="00917CFE">
        <w:rPr>
          <w:sz w:val="22"/>
          <w:szCs w:val="22"/>
        </w:rPr>
        <w:t xml:space="preserve"> </w:t>
      </w:r>
      <w:r w:rsidRPr="00917CFE">
        <w:rPr>
          <w:sz w:val="22"/>
          <w:szCs w:val="22"/>
        </w:rPr>
        <w:t>się do przedłużenia ubezpieczenia na powyższych zasadach na okres obejmujący czas realizacji umowy.</w:t>
      </w:r>
    </w:p>
    <w:p w14:paraId="23BC5864"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xml:space="preserve"> § 8</w:t>
      </w:r>
    </w:p>
    <w:p w14:paraId="0B97C388"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Jakość materiałów i urządzeń</w:t>
      </w:r>
    </w:p>
    <w:p w14:paraId="5834EBA8" w14:textId="77777777" w:rsidR="00F50B70" w:rsidRPr="00917CFE" w:rsidRDefault="00F50B70" w:rsidP="00917CFE">
      <w:pPr>
        <w:widowControl w:val="0"/>
        <w:numPr>
          <w:ilvl w:val="0"/>
          <w:numId w:val="15"/>
        </w:numPr>
        <w:suppressAutoHyphens/>
        <w:autoSpaceDE w:val="0"/>
        <w:spacing w:after="0" w:line="23" w:lineRule="atLeast"/>
        <w:ind w:left="0" w:firstLine="0"/>
        <w:jc w:val="both"/>
        <w:rPr>
          <w:rFonts w:ascii="Times New Roman" w:hAnsi="Times New Roman"/>
        </w:rPr>
      </w:pPr>
      <w:r w:rsidRPr="00917CFE">
        <w:rPr>
          <w:rFonts w:ascii="Times New Roman" w:hAnsi="Times New Roman"/>
        </w:rPr>
        <w:t>Materiały i urządzenia użyte do wykonania zadania mają odpowiadać, co do jakości: wymogom wyrobów dopuszczonych do obrotu i stosowania w budownictwie określonych</w:t>
      </w:r>
      <w:r w:rsidR="005C0225" w:rsidRPr="00917CFE">
        <w:rPr>
          <w:rFonts w:ascii="Times New Roman" w:hAnsi="Times New Roman"/>
        </w:rPr>
        <w:t xml:space="preserve"> </w:t>
      </w:r>
      <w:r w:rsidRPr="00917CFE">
        <w:rPr>
          <w:rFonts w:ascii="Times New Roman" w:hAnsi="Times New Roman"/>
        </w:rPr>
        <w:t>w</w:t>
      </w:r>
      <w:r w:rsidR="00F517B1" w:rsidRPr="00917CFE">
        <w:rPr>
          <w:rFonts w:ascii="Times New Roman" w:hAnsi="Times New Roman"/>
        </w:rPr>
        <w:t> </w:t>
      </w:r>
      <w:r w:rsidRPr="00917CFE">
        <w:rPr>
          <w:rFonts w:ascii="Times New Roman" w:hAnsi="Times New Roman"/>
        </w:rPr>
        <w:t>art. 10 Ustawy Prawo budowlane, wymaganiom specyfikacji warunków zamówienia oraz projektu.</w:t>
      </w:r>
    </w:p>
    <w:p w14:paraId="01416F2A" w14:textId="5365EB7C" w:rsidR="00F50B70" w:rsidRPr="00917CFE" w:rsidRDefault="00F50B70" w:rsidP="00917CFE">
      <w:pPr>
        <w:widowControl w:val="0"/>
        <w:numPr>
          <w:ilvl w:val="0"/>
          <w:numId w:val="15"/>
        </w:numPr>
        <w:suppressAutoHyphens/>
        <w:autoSpaceDE w:val="0"/>
        <w:spacing w:after="0" w:line="23" w:lineRule="atLeast"/>
        <w:ind w:left="0" w:firstLine="0"/>
        <w:jc w:val="both"/>
        <w:rPr>
          <w:rFonts w:ascii="Times New Roman" w:hAnsi="Times New Roman"/>
        </w:rPr>
      </w:pPr>
      <w:r w:rsidRPr="00917CFE">
        <w:rPr>
          <w:rFonts w:ascii="Times New Roman" w:hAnsi="Times New Roman"/>
        </w:rPr>
        <w:t>Przed wbudowaniem materiałów oraz na każde żądanie Zamawiającego (Inspektora nadzoru) Wykonawca obowiązany jest przedłożyć w stosunku do wskazanych materiałów stosowne certyfikaty zgodności, atesty lub aprobaty techniczne potwierdzające spełnienie warunków,</w:t>
      </w:r>
      <w:r w:rsidR="005C0225" w:rsidRPr="00917CFE">
        <w:rPr>
          <w:rFonts w:ascii="Times New Roman" w:hAnsi="Times New Roman"/>
        </w:rPr>
        <w:t xml:space="preserve"> </w:t>
      </w:r>
      <w:r w:rsidRPr="00917CFE">
        <w:rPr>
          <w:rFonts w:ascii="Times New Roman" w:hAnsi="Times New Roman"/>
        </w:rPr>
        <w:t>o</w:t>
      </w:r>
      <w:r w:rsidR="00F517B1" w:rsidRPr="00917CFE">
        <w:rPr>
          <w:rFonts w:ascii="Times New Roman" w:hAnsi="Times New Roman"/>
        </w:rPr>
        <w:t> </w:t>
      </w:r>
      <w:r w:rsidRPr="00917CFE">
        <w:rPr>
          <w:rFonts w:ascii="Times New Roman" w:hAnsi="Times New Roman"/>
        </w:rPr>
        <w:t>których mowa w</w:t>
      </w:r>
      <w:r w:rsidR="00843B14" w:rsidRPr="00917CFE">
        <w:rPr>
          <w:rFonts w:ascii="Times New Roman" w:hAnsi="Times New Roman"/>
        </w:rPr>
        <w:t> </w:t>
      </w:r>
      <w:r w:rsidRPr="00917CFE">
        <w:rPr>
          <w:rFonts w:ascii="Times New Roman" w:hAnsi="Times New Roman"/>
        </w:rPr>
        <w:t>ust.</w:t>
      </w:r>
      <w:r w:rsidR="00843B14" w:rsidRPr="00917CFE">
        <w:rPr>
          <w:rFonts w:ascii="Times New Roman" w:hAnsi="Times New Roman"/>
        </w:rPr>
        <w:t> </w:t>
      </w:r>
      <w:r w:rsidRPr="00917CFE">
        <w:rPr>
          <w:rFonts w:ascii="Times New Roman" w:hAnsi="Times New Roman"/>
        </w:rPr>
        <w:t>1.</w:t>
      </w:r>
    </w:p>
    <w:p w14:paraId="46525DA6" w14:textId="77777777" w:rsidR="00F50B70" w:rsidRPr="00917CFE" w:rsidRDefault="00F50B70" w:rsidP="00917CFE">
      <w:pPr>
        <w:widowControl w:val="0"/>
        <w:numPr>
          <w:ilvl w:val="0"/>
          <w:numId w:val="15"/>
        </w:numPr>
        <w:suppressAutoHyphens/>
        <w:autoSpaceDE w:val="0"/>
        <w:spacing w:after="0" w:line="23" w:lineRule="atLeast"/>
        <w:ind w:left="0" w:firstLine="0"/>
        <w:jc w:val="both"/>
        <w:rPr>
          <w:rFonts w:ascii="Times New Roman" w:hAnsi="Times New Roman"/>
        </w:rPr>
      </w:pPr>
      <w:r w:rsidRPr="00917CFE">
        <w:rPr>
          <w:rFonts w:ascii="Times New Roman" w:hAnsi="Times New Roman"/>
        </w:rPr>
        <w:lastRenderedPageBreak/>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14:paraId="60DF7668" w14:textId="77777777" w:rsidR="00F50B70" w:rsidRPr="00917CFE" w:rsidRDefault="00F50B70" w:rsidP="00917CFE">
      <w:pPr>
        <w:widowControl w:val="0"/>
        <w:numPr>
          <w:ilvl w:val="0"/>
          <w:numId w:val="15"/>
        </w:numPr>
        <w:suppressAutoHyphens/>
        <w:autoSpaceDE w:val="0"/>
        <w:spacing w:after="0" w:line="23" w:lineRule="atLeast"/>
        <w:ind w:left="0" w:firstLine="0"/>
        <w:jc w:val="both"/>
        <w:rPr>
          <w:rFonts w:ascii="Times New Roman" w:hAnsi="Times New Roman"/>
        </w:rPr>
      </w:pPr>
      <w:r w:rsidRPr="00917CFE">
        <w:rPr>
          <w:rFonts w:ascii="Times New Roman" w:hAnsi="Times New Roman"/>
        </w:rPr>
        <w:t>Jeżeli w rezultacie przeprowadzenia badań, o których mowa w ust. 3 okaże się, że zastosowane materiały, bądź wykonanie robót jest niezgodne z umową, to koszty badań dodatkowych obciążą Wykonawcę zaś, gdy wyniki badań wykażą, że materiały bądź wykonanie robót są</w:t>
      </w:r>
      <w:r w:rsidR="005C0225" w:rsidRPr="00917CFE">
        <w:rPr>
          <w:rFonts w:ascii="Times New Roman" w:hAnsi="Times New Roman"/>
        </w:rPr>
        <w:t xml:space="preserve"> </w:t>
      </w:r>
      <w:r w:rsidRPr="00917CFE">
        <w:rPr>
          <w:rFonts w:ascii="Times New Roman" w:hAnsi="Times New Roman"/>
        </w:rPr>
        <w:t xml:space="preserve">zgodne z umową, to udokumentowane koszty tych badań obciążą Zamawiającego. </w:t>
      </w:r>
    </w:p>
    <w:p w14:paraId="77CE558F"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9</w:t>
      </w:r>
    </w:p>
    <w:p w14:paraId="41B550BA"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Wynagrodzenie</w:t>
      </w:r>
    </w:p>
    <w:p w14:paraId="63E6BA1F" w14:textId="10C104BF" w:rsidR="00F50B70" w:rsidRPr="00917CFE" w:rsidRDefault="00F50B70" w:rsidP="00917CFE">
      <w:pPr>
        <w:numPr>
          <w:ilvl w:val="3"/>
          <w:numId w:val="14"/>
        </w:numPr>
        <w:autoSpaceDN w:val="0"/>
        <w:spacing w:after="0" w:line="23" w:lineRule="atLeast"/>
        <w:ind w:left="0" w:firstLine="0"/>
        <w:jc w:val="both"/>
        <w:rPr>
          <w:rFonts w:ascii="Times New Roman" w:hAnsi="Times New Roman"/>
        </w:rPr>
      </w:pPr>
      <w:r w:rsidRPr="00917CFE">
        <w:rPr>
          <w:rFonts w:ascii="Times New Roman" w:hAnsi="Times New Roman"/>
        </w:rPr>
        <w:t xml:space="preserve">Za wykonanie przedmiotu umowy strony ustalają wynagrodzenie </w:t>
      </w:r>
      <w:r w:rsidR="005C0225" w:rsidRPr="00917CFE">
        <w:rPr>
          <w:rFonts w:ascii="Times New Roman" w:hAnsi="Times New Roman"/>
        </w:rPr>
        <w:t xml:space="preserve"> </w:t>
      </w:r>
      <w:r w:rsidR="00D93C86" w:rsidRPr="00917CFE">
        <w:rPr>
          <w:rFonts w:ascii="Times New Roman" w:hAnsi="Times New Roman"/>
        </w:rPr>
        <w:t>r</w:t>
      </w:r>
      <w:r w:rsidR="00D93C86" w:rsidRPr="00917CFE">
        <w:rPr>
          <w:rFonts w:ascii="Times New Roman" w:hAnsi="Times New Roman"/>
          <w:b/>
          <w:bCs/>
        </w:rPr>
        <w:t xml:space="preserve">yczałtowe </w:t>
      </w:r>
      <w:r w:rsidRPr="00917CFE">
        <w:rPr>
          <w:rFonts w:ascii="Times New Roman" w:hAnsi="Times New Roman"/>
        </w:rPr>
        <w:t>w</w:t>
      </w:r>
      <w:r w:rsidR="00C97A6A" w:rsidRPr="00917CFE">
        <w:rPr>
          <w:rFonts w:ascii="Times New Roman" w:hAnsi="Times New Roman"/>
        </w:rPr>
        <w:t> </w:t>
      </w:r>
      <w:r w:rsidRPr="00917CFE">
        <w:rPr>
          <w:rFonts w:ascii="Times New Roman" w:hAnsi="Times New Roman"/>
        </w:rPr>
        <w:t>wysokości:</w:t>
      </w:r>
    </w:p>
    <w:p w14:paraId="257F2D33" w14:textId="77777777" w:rsidR="00F50B70" w:rsidRPr="00917CFE" w:rsidRDefault="00F50B70" w:rsidP="00917CFE">
      <w:pPr>
        <w:spacing w:after="0" w:line="23" w:lineRule="atLeast"/>
        <w:jc w:val="both"/>
        <w:rPr>
          <w:rFonts w:ascii="Times New Roman" w:hAnsi="Times New Roman"/>
        </w:rPr>
      </w:pPr>
      <w:r w:rsidRPr="00917CFE">
        <w:rPr>
          <w:rFonts w:ascii="Times New Roman" w:hAnsi="Times New Roman"/>
        </w:rPr>
        <w:t>netto:</w:t>
      </w:r>
      <w:r w:rsidRPr="00917CFE">
        <w:rPr>
          <w:rFonts w:ascii="Times New Roman" w:hAnsi="Times New Roman"/>
        </w:rPr>
        <w:tab/>
      </w:r>
      <w:r w:rsidR="005C0225" w:rsidRPr="00917CFE">
        <w:rPr>
          <w:rFonts w:ascii="Times New Roman" w:hAnsi="Times New Roman"/>
        </w:rPr>
        <w:t xml:space="preserve"> </w:t>
      </w:r>
      <w:r w:rsidR="00996BF2" w:rsidRPr="00917CFE">
        <w:rPr>
          <w:rFonts w:ascii="Times New Roman" w:hAnsi="Times New Roman"/>
        </w:rPr>
        <w:tab/>
      </w:r>
      <w:r w:rsidR="00996BF2" w:rsidRPr="00917CFE">
        <w:rPr>
          <w:rFonts w:ascii="Times New Roman" w:hAnsi="Times New Roman"/>
        </w:rPr>
        <w:tab/>
      </w:r>
      <w:r w:rsidR="00C7010F" w:rsidRPr="00917CFE">
        <w:rPr>
          <w:rFonts w:ascii="Times New Roman" w:hAnsi="Times New Roman"/>
        </w:rPr>
        <w:t>…………….</w:t>
      </w:r>
      <w:r w:rsidRPr="00917CFE">
        <w:rPr>
          <w:rFonts w:ascii="Times New Roman" w:hAnsi="Times New Roman"/>
        </w:rPr>
        <w:t xml:space="preserve"> zł </w:t>
      </w:r>
    </w:p>
    <w:p w14:paraId="1AF5D39F" w14:textId="429FF82A" w:rsidR="00F50B70" w:rsidRPr="00917CFE" w:rsidRDefault="00F50B70" w:rsidP="00917CFE">
      <w:pPr>
        <w:spacing w:after="0" w:line="23" w:lineRule="atLeast"/>
        <w:jc w:val="both"/>
        <w:rPr>
          <w:rFonts w:ascii="Times New Roman" w:hAnsi="Times New Roman"/>
          <w:b/>
        </w:rPr>
      </w:pPr>
      <w:r w:rsidRPr="00917CFE">
        <w:rPr>
          <w:rFonts w:ascii="Times New Roman" w:hAnsi="Times New Roman"/>
        </w:rPr>
        <w:t>VAT (</w:t>
      </w:r>
      <w:r w:rsidR="00252C92" w:rsidRPr="00917CFE">
        <w:rPr>
          <w:rFonts w:ascii="Times New Roman" w:hAnsi="Times New Roman"/>
        </w:rPr>
        <w:t>….</w:t>
      </w:r>
      <w:r w:rsidRPr="00917CFE">
        <w:rPr>
          <w:rFonts w:ascii="Times New Roman" w:hAnsi="Times New Roman"/>
        </w:rPr>
        <w:t>%):</w:t>
      </w:r>
      <w:r w:rsidR="005C0225" w:rsidRPr="00917CFE">
        <w:rPr>
          <w:rFonts w:ascii="Times New Roman" w:hAnsi="Times New Roman"/>
        </w:rPr>
        <w:t xml:space="preserve"> </w:t>
      </w:r>
      <w:r w:rsidR="00996BF2" w:rsidRPr="00917CFE">
        <w:rPr>
          <w:rFonts w:ascii="Times New Roman" w:hAnsi="Times New Roman"/>
        </w:rPr>
        <w:tab/>
      </w:r>
      <w:r w:rsidR="00996BF2" w:rsidRPr="00917CFE">
        <w:rPr>
          <w:rFonts w:ascii="Times New Roman" w:hAnsi="Times New Roman"/>
        </w:rPr>
        <w:tab/>
      </w:r>
      <w:r w:rsidR="00C7010F" w:rsidRPr="00917CFE">
        <w:rPr>
          <w:rFonts w:ascii="Times New Roman" w:hAnsi="Times New Roman"/>
        </w:rPr>
        <w:t xml:space="preserve">……………. </w:t>
      </w:r>
      <w:r w:rsidRPr="00917CFE">
        <w:rPr>
          <w:rFonts w:ascii="Times New Roman" w:hAnsi="Times New Roman"/>
        </w:rPr>
        <w:t xml:space="preserve">zł </w:t>
      </w:r>
    </w:p>
    <w:p w14:paraId="63C44949" w14:textId="77777777" w:rsidR="00F50B70" w:rsidRPr="00917CFE" w:rsidRDefault="00F50B70" w:rsidP="00917CFE">
      <w:pPr>
        <w:spacing w:after="0" w:line="23" w:lineRule="atLeast"/>
        <w:jc w:val="both"/>
        <w:rPr>
          <w:rFonts w:ascii="Times New Roman" w:hAnsi="Times New Roman"/>
        </w:rPr>
      </w:pPr>
      <w:r w:rsidRPr="00917CFE">
        <w:rPr>
          <w:rFonts w:ascii="Times New Roman" w:hAnsi="Times New Roman"/>
        </w:rPr>
        <w:t>brutto</w:t>
      </w:r>
      <w:r w:rsidR="005C0225" w:rsidRPr="00917CFE">
        <w:rPr>
          <w:rFonts w:ascii="Times New Roman" w:hAnsi="Times New Roman"/>
        </w:rPr>
        <w:t xml:space="preserve"> </w:t>
      </w:r>
      <w:r w:rsidR="00996BF2" w:rsidRPr="00917CFE">
        <w:rPr>
          <w:rFonts w:ascii="Times New Roman" w:hAnsi="Times New Roman"/>
        </w:rPr>
        <w:tab/>
      </w:r>
      <w:r w:rsidR="00996BF2" w:rsidRPr="00917CFE">
        <w:rPr>
          <w:rFonts w:ascii="Times New Roman" w:hAnsi="Times New Roman"/>
        </w:rPr>
        <w:tab/>
      </w:r>
      <w:r w:rsidR="00996BF2" w:rsidRPr="00917CFE">
        <w:rPr>
          <w:rFonts w:ascii="Times New Roman" w:hAnsi="Times New Roman"/>
        </w:rPr>
        <w:tab/>
      </w:r>
      <w:r w:rsidR="00C7010F" w:rsidRPr="00917CFE">
        <w:rPr>
          <w:rFonts w:ascii="Times New Roman" w:hAnsi="Times New Roman"/>
        </w:rPr>
        <w:t xml:space="preserve">……………. </w:t>
      </w:r>
      <w:r w:rsidRPr="00917CFE">
        <w:rPr>
          <w:rFonts w:ascii="Times New Roman" w:hAnsi="Times New Roman"/>
        </w:rPr>
        <w:t xml:space="preserve">zł </w:t>
      </w:r>
    </w:p>
    <w:p w14:paraId="7C3C5D24" w14:textId="188D5477" w:rsidR="00F50B70" w:rsidRPr="00917CFE" w:rsidRDefault="00F50B70" w:rsidP="00917CFE">
      <w:pPr>
        <w:spacing w:after="0" w:line="23" w:lineRule="atLeast"/>
        <w:rPr>
          <w:rFonts w:ascii="Times New Roman" w:hAnsi="Times New Roman"/>
        </w:rPr>
      </w:pPr>
      <w:r w:rsidRPr="00917CFE">
        <w:rPr>
          <w:rFonts w:ascii="Times New Roman" w:hAnsi="Times New Roman"/>
        </w:rPr>
        <w:t>słownie</w:t>
      </w:r>
      <w:r w:rsidR="00673E00" w:rsidRPr="00917CFE">
        <w:rPr>
          <w:rFonts w:ascii="Times New Roman" w:hAnsi="Times New Roman"/>
        </w:rPr>
        <w:t xml:space="preserve"> </w:t>
      </w:r>
      <w:r w:rsidRPr="00917CFE">
        <w:rPr>
          <w:rFonts w:ascii="Times New Roman" w:hAnsi="Times New Roman"/>
        </w:rPr>
        <w:t xml:space="preserve">brutto: </w:t>
      </w:r>
      <w:r w:rsidR="00C7010F" w:rsidRPr="00917CFE">
        <w:rPr>
          <w:rFonts w:ascii="Times New Roman" w:hAnsi="Times New Roman"/>
        </w:rPr>
        <w:t>…………….…………….…………….…………….…………….…………….…………….…</w:t>
      </w:r>
    </w:p>
    <w:p w14:paraId="2A254899" w14:textId="518597DC" w:rsidR="00D93C86" w:rsidRPr="00917CFE" w:rsidRDefault="00252C92" w:rsidP="00917CFE">
      <w:pPr>
        <w:numPr>
          <w:ilvl w:val="0"/>
          <w:numId w:val="14"/>
        </w:numPr>
        <w:spacing w:after="0"/>
        <w:ind w:left="0" w:firstLine="0"/>
        <w:jc w:val="both"/>
        <w:rPr>
          <w:rFonts w:ascii="Times New Roman" w:hAnsi="Times New Roman"/>
        </w:rPr>
      </w:pPr>
      <w:r w:rsidRPr="00917CFE">
        <w:rPr>
          <w:rFonts w:ascii="Times New Roman" w:hAnsi="Times New Roman"/>
        </w:rPr>
        <w:t>W</w:t>
      </w:r>
      <w:r w:rsidR="00D93C86" w:rsidRPr="00917CFE">
        <w:rPr>
          <w:rFonts w:ascii="Times New Roman" w:hAnsi="Times New Roman"/>
        </w:rPr>
        <w:t xml:space="preserve">ynagrodzenie, o którym mowa w ust. 1 obejmuje wszelkie koszty i wydatki ponoszone przez Wykonawcę w związku z wykonaniem przedmiotu umowy. Niedoszacowanie, pominięcie oraz brak rozpoznania zakresu przedmiotu umowy przez Wykonawcę nie może być podstawą do zmiany wynagrodzenia ryczałtowego określonego w ust. 1. </w:t>
      </w:r>
    </w:p>
    <w:p w14:paraId="01252B22" w14:textId="41A47B45" w:rsidR="006A2CC7" w:rsidRPr="00917CFE" w:rsidRDefault="006A2CC7" w:rsidP="00917CFE">
      <w:pPr>
        <w:numPr>
          <w:ilvl w:val="0"/>
          <w:numId w:val="14"/>
        </w:numPr>
        <w:suppressAutoHyphens/>
        <w:spacing w:after="0" w:line="23" w:lineRule="atLeast"/>
        <w:ind w:left="0" w:firstLine="0"/>
        <w:jc w:val="both"/>
        <w:rPr>
          <w:rFonts w:ascii="Times New Roman" w:hAnsi="Times New Roman"/>
          <w:bCs/>
        </w:rPr>
      </w:pPr>
      <w:r w:rsidRPr="00917CFE">
        <w:rPr>
          <w:rFonts w:ascii="Times New Roman" w:hAnsi="Times New Roman"/>
          <w:bCs/>
        </w:rPr>
        <w:t>Wynagrodzenie określone w ust. 1 zawiera koszty wykonania przedmiotu zamówienia w</w:t>
      </w:r>
      <w:r w:rsidR="00EF7670" w:rsidRPr="00917CFE">
        <w:rPr>
          <w:rFonts w:ascii="Times New Roman" w:hAnsi="Times New Roman"/>
          <w:bCs/>
        </w:rPr>
        <w:t> </w:t>
      </w:r>
      <w:r w:rsidRPr="00917CFE">
        <w:rPr>
          <w:rFonts w:ascii="Times New Roman" w:hAnsi="Times New Roman"/>
          <w:bCs/>
        </w:rPr>
        <w:t>zakresie określonym w SWZ i jej wszystkich załącznikach, w tym wszystkie nakłady z tym związane.</w:t>
      </w:r>
    </w:p>
    <w:p w14:paraId="09F477A5" w14:textId="588C9B78" w:rsidR="006A2CC7" w:rsidRPr="00917CFE" w:rsidRDefault="006A2CC7" w:rsidP="00917CFE">
      <w:pPr>
        <w:numPr>
          <w:ilvl w:val="0"/>
          <w:numId w:val="14"/>
        </w:numPr>
        <w:suppressAutoHyphens/>
        <w:spacing w:after="0" w:line="23" w:lineRule="atLeast"/>
        <w:ind w:left="0" w:firstLine="0"/>
        <w:jc w:val="both"/>
        <w:rPr>
          <w:rFonts w:ascii="Times New Roman" w:hAnsi="Times New Roman"/>
          <w:bCs/>
        </w:rPr>
      </w:pPr>
      <w:r w:rsidRPr="00917CFE">
        <w:rPr>
          <w:rFonts w:ascii="Times New Roman" w:hAnsi="Times New Roman"/>
          <w:bCs/>
        </w:rPr>
        <w:t>Wynagrodzenie obejmuje również koszty nie ujęte w dokumentacji, a związane z realizacją umowy i niezbędne dla prawidłowego wykonania jej przedmiotu a w szczególności: wszelkich robót przygotowawczych, porządkowych, projektu organizacji ruchu i terenu budowy wraz z organizacją i</w:t>
      </w:r>
      <w:r w:rsidR="00A0486F" w:rsidRPr="00917CFE">
        <w:rPr>
          <w:rFonts w:ascii="Times New Roman" w:hAnsi="Times New Roman"/>
          <w:bCs/>
        </w:rPr>
        <w:t> </w:t>
      </w:r>
      <w:r w:rsidRPr="00917CFE">
        <w:rPr>
          <w:rFonts w:ascii="Times New Roman" w:hAnsi="Times New Roman"/>
          <w:bCs/>
        </w:rPr>
        <w:t>późniejsza likwidacją, wszelkie koszty utrzymania zaplecza budowy, obsługi geodezyjnej, koszty związane z odbiorami wykonanych robot, koszty związane z dozorem terenu budowy w okresie realizacji oraz inne koszty wynikające z niniejszej Umowy, a niezbędne do osiągnięcia rezultatu.</w:t>
      </w:r>
    </w:p>
    <w:p w14:paraId="029EA294" w14:textId="77777777" w:rsidR="006A2CC7" w:rsidRPr="00917CFE" w:rsidRDefault="006A2CC7" w:rsidP="00917CFE">
      <w:pPr>
        <w:numPr>
          <w:ilvl w:val="0"/>
          <w:numId w:val="14"/>
        </w:numPr>
        <w:suppressAutoHyphens/>
        <w:spacing w:after="0" w:line="23" w:lineRule="atLeast"/>
        <w:ind w:left="0" w:firstLine="0"/>
        <w:jc w:val="both"/>
        <w:rPr>
          <w:rFonts w:ascii="Times New Roman" w:hAnsi="Times New Roman"/>
          <w:bCs/>
        </w:rPr>
      </w:pPr>
      <w:r w:rsidRPr="00917CFE">
        <w:rPr>
          <w:rFonts w:ascii="Times New Roman" w:hAnsi="Times New Roman"/>
          <w:bCs/>
        </w:rPr>
        <w:t>Wynagrodzenie zawiera ryzyko ryczałtu i jest niezmienne przez cały okres realizacji umowy.</w:t>
      </w:r>
    </w:p>
    <w:p w14:paraId="1ACFB822" w14:textId="06867CAD" w:rsidR="009D14EE" w:rsidRPr="00917CFE" w:rsidRDefault="009D14EE" w:rsidP="00917CFE">
      <w:pPr>
        <w:numPr>
          <w:ilvl w:val="0"/>
          <w:numId w:val="14"/>
        </w:numPr>
        <w:suppressAutoHyphens/>
        <w:spacing w:after="0" w:line="23" w:lineRule="atLeast"/>
        <w:ind w:left="0" w:firstLine="0"/>
        <w:jc w:val="both"/>
        <w:rPr>
          <w:rFonts w:ascii="Times New Roman" w:hAnsi="Times New Roman"/>
        </w:rPr>
      </w:pPr>
      <w:r w:rsidRPr="00917CFE">
        <w:rPr>
          <w:rFonts w:ascii="Times New Roman" w:hAnsi="Times New Roman"/>
        </w:rPr>
        <w:t>Wykonawca oświadcza, że ma zapewnione finansowanie Inwestycji w części niepokrytej udziałem własnym Zamawiającego, na czas poprzedzający wypłatę/wypłaty z Promesy otrzymanej w</w:t>
      </w:r>
      <w:r w:rsidR="00A0486F" w:rsidRPr="00917CFE">
        <w:rPr>
          <w:rFonts w:ascii="Times New Roman" w:hAnsi="Times New Roman"/>
        </w:rPr>
        <w:t> </w:t>
      </w:r>
      <w:r w:rsidRPr="00917CFE">
        <w:rPr>
          <w:rFonts w:ascii="Times New Roman" w:hAnsi="Times New Roman"/>
        </w:rPr>
        <w:t xml:space="preserve">ramach Programu Rządowego Fundusz Polski Ład. </w:t>
      </w:r>
    </w:p>
    <w:p w14:paraId="2DD7C091" w14:textId="77777777" w:rsidR="009D14EE" w:rsidRPr="00917CFE" w:rsidRDefault="009D14EE" w:rsidP="00917CFE">
      <w:pPr>
        <w:numPr>
          <w:ilvl w:val="0"/>
          <w:numId w:val="14"/>
        </w:numPr>
        <w:suppressAutoHyphens/>
        <w:spacing w:after="0" w:line="23" w:lineRule="atLeast"/>
        <w:ind w:left="0" w:firstLine="0"/>
        <w:jc w:val="both"/>
        <w:rPr>
          <w:rFonts w:ascii="Times New Roman" w:hAnsi="Times New Roman"/>
        </w:rPr>
      </w:pPr>
      <w:r w:rsidRPr="00917CFE">
        <w:rPr>
          <w:rFonts w:ascii="Times New Roman" w:hAnsi="Times New Roman"/>
        </w:rPr>
        <w:t>Zapłata wynagrodzenia Wykonawcy w całości nastąpi po wykonaniu inwestycji w terminie nie dłuższym niż 35 dni od dnia odbioru Inwestycji przez Zamawiającego.</w:t>
      </w:r>
    </w:p>
    <w:p w14:paraId="49034318"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10</w:t>
      </w:r>
    </w:p>
    <w:p w14:paraId="1D31CBB2"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Płatności</w:t>
      </w:r>
    </w:p>
    <w:p w14:paraId="159BCDC0" w14:textId="0249BFA2" w:rsidR="005C77E7" w:rsidRPr="00917CFE" w:rsidRDefault="005C77E7" w:rsidP="00917CFE">
      <w:pPr>
        <w:numPr>
          <w:ilvl w:val="0"/>
          <w:numId w:val="31"/>
        </w:numPr>
        <w:spacing w:after="0" w:line="23" w:lineRule="atLeast"/>
        <w:ind w:left="284" w:hanging="284"/>
        <w:jc w:val="both"/>
        <w:rPr>
          <w:rFonts w:ascii="Times New Roman" w:hAnsi="Times New Roman"/>
          <w:bCs/>
        </w:rPr>
      </w:pPr>
      <w:r w:rsidRPr="00917CFE">
        <w:rPr>
          <w:rFonts w:ascii="Times New Roman" w:hAnsi="Times New Roman"/>
          <w:bCs/>
        </w:rPr>
        <w:t>Zamówi</w:t>
      </w:r>
      <w:r w:rsidR="00652085" w:rsidRPr="00917CFE">
        <w:rPr>
          <w:rFonts w:ascii="Times New Roman" w:hAnsi="Times New Roman"/>
          <w:bCs/>
        </w:rPr>
        <w:t>enie realizowane jest przy udziale środków pochodzących Rządowego Funduszu Polski Ład.</w:t>
      </w:r>
    </w:p>
    <w:p w14:paraId="1E5F838C" w14:textId="33AD2CC8" w:rsidR="001E121F" w:rsidRPr="00917CFE" w:rsidRDefault="006A2CC7" w:rsidP="00917CFE">
      <w:pPr>
        <w:numPr>
          <w:ilvl w:val="0"/>
          <w:numId w:val="31"/>
        </w:numPr>
        <w:spacing w:after="0" w:line="23" w:lineRule="atLeast"/>
        <w:ind w:left="284" w:hanging="284"/>
        <w:jc w:val="both"/>
        <w:rPr>
          <w:rFonts w:ascii="Times New Roman" w:hAnsi="Times New Roman"/>
          <w:bCs/>
        </w:rPr>
      </w:pPr>
      <w:r w:rsidRPr="00917CFE">
        <w:rPr>
          <w:rFonts w:ascii="Times New Roman" w:hAnsi="Times New Roman"/>
          <w:bCs/>
        </w:rPr>
        <w:t xml:space="preserve">Zamawiający przewiduje wypłatę wynagrodzenia w </w:t>
      </w:r>
      <w:r w:rsidR="00A0486F" w:rsidRPr="00917CFE">
        <w:rPr>
          <w:rFonts w:ascii="Times New Roman" w:hAnsi="Times New Roman"/>
          <w:bCs/>
        </w:rPr>
        <w:t>trzech</w:t>
      </w:r>
      <w:r w:rsidR="00252C92" w:rsidRPr="00917CFE">
        <w:rPr>
          <w:rFonts w:ascii="Times New Roman" w:hAnsi="Times New Roman"/>
          <w:bCs/>
        </w:rPr>
        <w:t xml:space="preserve"> </w:t>
      </w:r>
      <w:r w:rsidRPr="00917CFE">
        <w:rPr>
          <w:rFonts w:ascii="Times New Roman" w:hAnsi="Times New Roman"/>
          <w:bCs/>
        </w:rPr>
        <w:t>transzach</w:t>
      </w:r>
      <w:r w:rsidR="00A0486F" w:rsidRPr="00917CFE">
        <w:rPr>
          <w:rFonts w:ascii="Times New Roman" w:hAnsi="Times New Roman"/>
          <w:bCs/>
        </w:rPr>
        <w:t>:</w:t>
      </w:r>
    </w:p>
    <w:p w14:paraId="7271D39C" w14:textId="77777777" w:rsidR="001E121F" w:rsidRPr="00917CFE" w:rsidRDefault="00A0486F" w:rsidP="00917CFE">
      <w:pPr>
        <w:numPr>
          <w:ilvl w:val="0"/>
          <w:numId w:val="49"/>
        </w:numPr>
        <w:spacing w:after="0" w:line="23" w:lineRule="atLeast"/>
        <w:ind w:left="284" w:hanging="284"/>
        <w:jc w:val="both"/>
        <w:rPr>
          <w:rFonts w:ascii="Times New Roman" w:hAnsi="Times New Roman"/>
          <w:bCs/>
        </w:rPr>
      </w:pPr>
      <w:r w:rsidRPr="00917CFE">
        <w:rPr>
          <w:rFonts w:ascii="Times New Roman" w:hAnsi="Times New Roman"/>
          <w:bCs/>
        </w:rPr>
        <w:t>pierwsza transza w wysokości nie wyższej niż kwot</w:t>
      </w:r>
      <w:r w:rsidR="00591AD1" w:rsidRPr="00917CFE">
        <w:rPr>
          <w:rFonts w:ascii="Times New Roman" w:hAnsi="Times New Roman"/>
          <w:bCs/>
        </w:rPr>
        <w:t>a wkładu własnego Gminy Miasta Dębica</w:t>
      </w:r>
      <w:r w:rsidRPr="00917CFE">
        <w:rPr>
          <w:rFonts w:ascii="Times New Roman" w:hAnsi="Times New Roman"/>
          <w:bCs/>
        </w:rPr>
        <w:t>,</w:t>
      </w:r>
    </w:p>
    <w:p w14:paraId="21EFFC7E" w14:textId="77777777" w:rsidR="001E121F" w:rsidRPr="00917CFE" w:rsidRDefault="00591AD1" w:rsidP="00917CFE">
      <w:pPr>
        <w:numPr>
          <w:ilvl w:val="0"/>
          <w:numId w:val="49"/>
        </w:numPr>
        <w:spacing w:after="0" w:line="23" w:lineRule="atLeast"/>
        <w:ind w:left="284" w:hanging="284"/>
        <w:jc w:val="both"/>
        <w:rPr>
          <w:rFonts w:ascii="Times New Roman" w:hAnsi="Times New Roman"/>
          <w:bCs/>
        </w:rPr>
      </w:pPr>
      <w:r w:rsidRPr="00917CFE">
        <w:rPr>
          <w:rFonts w:ascii="Times New Roman" w:hAnsi="Times New Roman"/>
          <w:bCs/>
        </w:rPr>
        <w:t>druga</w:t>
      </w:r>
      <w:r w:rsidR="00CC7126" w:rsidRPr="00917CFE">
        <w:rPr>
          <w:rFonts w:ascii="Times New Roman" w:hAnsi="Times New Roman"/>
          <w:bCs/>
        </w:rPr>
        <w:t xml:space="preserve"> transza w wysokości nie wyższej niż </w:t>
      </w:r>
      <w:r w:rsidR="00441FB0" w:rsidRPr="00917CFE">
        <w:rPr>
          <w:rFonts w:ascii="Times New Roman" w:hAnsi="Times New Roman"/>
          <w:bCs/>
        </w:rPr>
        <w:t>50</w:t>
      </w:r>
      <w:r w:rsidR="00CC7126" w:rsidRPr="00917CFE">
        <w:rPr>
          <w:rFonts w:ascii="Times New Roman" w:hAnsi="Times New Roman"/>
          <w:bCs/>
        </w:rPr>
        <w:t xml:space="preserve">% kwoty </w:t>
      </w:r>
      <w:r w:rsidR="00A0486F" w:rsidRPr="00917CFE">
        <w:rPr>
          <w:rFonts w:ascii="Times New Roman" w:hAnsi="Times New Roman"/>
          <w:bCs/>
        </w:rPr>
        <w:t>promesy</w:t>
      </w:r>
      <w:r w:rsidR="00CC7126" w:rsidRPr="00917CFE">
        <w:rPr>
          <w:rFonts w:ascii="Times New Roman" w:hAnsi="Times New Roman"/>
          <w:bCs/>
        </w:rPr>
        <w:t xml:space="preserve"> </w:t>
      </w:r>
      <w:r w:rsidR="001E121F" w:rsidRPr="00917CFE">
        <w:rPr>
          <w:rFonts w:ascii="Times New Roman" w:hAnsi="Times New Roman"/>
          <w:bCs/>
        </w:rPr>
        <w:t xml:space="preserve">(zgodnie z załącznikiem nr 1) </w:t>
      </w:r>
      <w:r w:rsidR="00CC7126" w:rsidRPr="00917CFE">
        <w:rPr>
          <w:rFonts w:ascii="Times New Roman" w:hAnsi="Times New Roman"/>
          <w:bCs/>
        </w:rPr>
        <w:t>po zakończeniu 1</w:t>
      </w:r>
      <w:r w:rsidR="00A0486F" w:rsidRPr="00917CFE">
        <w:rPr>
          <w:rFonts w:ascii="Times New Roman" w:hAnsi="Times New Roman"/>
          <w:bCs/>
        </w:rPr>
        <w:t xml:space="preserve"> i 2</w:t>
      </w:r>
      <w:r w:rsidR="00CC7126" w:rsidRPr="00917CFE">
        <w:rPr>
          <w:rFonts w:ascii="Times New Roman" w:hAnsi="Times New Roman"/>
          <w:bCs/>
        </w:rPr>
        <w:t xml:space="preserve"> etapu inwestycji,</w:t>
      </w:r>
    </w:p>
    <w:p w14:paraId="78545AC3" w14:textId="6D639FA2" w:rsidR="00CC7126" w:rsidRPr="00917CFE" w:rsidRDefault="00591AD1" w:rsidP="00917CFE">
      <w:pPr>
        <w:numPr>
          <w:ilvl w:val="0"/>
          <w:numId w:val="49"/>
        </w:numPr>
        <w:spacing w:after="0" w:line="23" w:lineRule="atLeast"/>
        <w:ind w:left="284" w:hanging="284"/>
        <w:jc w:val="both"/>
        <w:rPr>
          <w:rFonts w:ascii="Times New Roman" w:hAnsi="Times New Roman"/>
          <w:bCs/>
        </w:rPr>
      </w:pPr>
      <w:r w:rsidRPr="00917CFE">
        <w:rPr>
          <w:rFonts w:ascii="Times New Roman" w:hAnsi="Times New Roman"/>
          <w:bCs/>
        </w:rPr>
        <w:t>trzecia</w:t>
      </w:r>
      <w:r w:rsidR="00CC7126" w:rsidRPr="00917CFE">
        <w:rPr>
          <w:rFonts w:ascii="Times New Roman" w:hAnsi="Times New Roman"/>
          <w:bCs/>
        </w:rPr>
        <w:t xml:space="preserve"> transza w wysokości pozostałej do zapłaty kwoty </w:t>
      </w:r>
      <w:r w:rsidR="00A0486F" w:rsidRPr="00917CFE">
        <w:rPr>
          <w:rFonts w:ascii="Times New Roman" w:hAnsi="Times New Roman"/>
          <w:bCs/>
        </w:rPr>
        <w:t>promesy</w:t>
      </w:r>
      <w:r w:rsidR="00CC7126" w:rsidRPr="00917CFE">
        <w:rPr>
          <w:rFonts w:ascii="Times New Roman" w:hAnsi="Times New Roman"/>
          <w:bCs/>
        </w:rPr>
        <w:t xml:space="preserve"> po zakończeniu realizacji Inwestycji;</w:t>
      </w:r>
    </w:p>
    <w:p w14:paraId="2F05D7C6" w14:textId="17A67490" w:rsidR="006A2CC7" w:rsidRPr="00917CFE" w:rsidRDefault="00652085" w:rsidP="00917CFE">
      <w:pPr>
        <w:numPr>
          <w:ilvl w:val="0"/>
          <w:numId w:val="31"/>
        </w:numPr>
        <w:spacing w:after="0" w:line="23" w:lineRule="atLeast"/>
        <w:ind w:left="0" w:firstLine="0"/>
        <w:jc w:val="both"/>
        <w:rPr>
          <w:rFonts w:ascii="Times New Roman" w:hAnsi="Times New Roman"/>
        </w:rPr>
      </w:pPr>
      <w:r w:rsidRPr="00917CFE">
        <w:rPr>
          <w:rFonts w:ascii="Times New Roman" w:hAnsi="Times New Roman"/>
        </w:rPr>
        <w:t xml:space="preserve">Wynagrodzenie Wykonawcy o którym mowa w </w:t>
      </w:r>
      <w:r w:rsidR="002B7CF8" w:rsidRPr="002B7CF8">
        <w:rPr>
          <w:rFonts w:ascii="Times New Roman" w:hAnsi="Times New Roman"/>
        </w:rPr>
        <w:t>§ 10</w:t>
      </w:r>
      <w:r w:rsidR="002B7CF8">
        <w:rPr>
          <w:rFonts w:ascii="Times New Roman" w:hAnsi="Times New Roman"/>
        </w:rPr>
        <w:t xml:space="preserve"> </w:t>
      </w:r>
      <w:r w:rsidRPr="00917CFE">
        <w:rPr>
          <w:rFonts w:ascii="Times New Roman" w:hAnsi="Times New Roman"/>
        </w:rPr>
        <w:t>ust. 2 lit. a</w:t>
      </w:r>
      <w:r w:rsidR="004C11AA" w:rsidRPr="00917CFE">
        <w:rPr>
          <w:rFonts w:ascii="Times New Roman" w:hAnsi="Times New Roman"/>
        </w:rPr>
        <w:t>.</w:t>
      </w:r>
      <w:r w:rsidRPr="00917CFE">
        <w:rPr>
          <w:rFonts w:ascii="Times New Roman" w:hAnsi="Times New Roman"/>
        </w:rPr>
        <w:t xml:space="preserve"> będzie odbywało się na podstawie  f</w:t>
      </w:r>
      <w:r w:rsidR="006A2CC7" w:rsidRPr="00917CFE">
        <w:rPr>
          <w:rFonts w:ascii="Times New Roman" w:hAnsi="Times New Roman"/>
        </w:rPr>
        <w:t xml:space="preserve">aktur </w:t>
      </w:r>
      <w:r w:rsidRPr="00917CFE">
        <w:rPr>
          <w:rFonts w:ascii="Times New Roman" w:hAnsi="Times New Roman"/>
        </w:rPr>
        <w:t xml:space="preserve">częściowych </w:t>
      </w:r>
      <w:r w:rsidR="004C11AA" w:rsidRPr="00917CFE">
        <w:rPr>
          <w:rFonts w:ascii="Times New Roman" w:hAnsi="Times New Roman"/>
        </w:rPr>
        <w:t>Wystawionych nie częściej niż jedna w danym miesiącu</w:t>
      </w:r>
      <w:r w:rsidR="006A2CC7" w:rsidRPr="00917CFE">
        <w:rPr>
          <w:rFonts w:ascii="Times New Roman" w:hAnsi="Times New Roman"/>
        </w:rPr>
        <w:t>.</w:t>
      </w:r>
    </w:p>
    <w:p w14:paraId="05A7FCFC" w14:textId="4FA71A66" w:rsidR="00F50B70" w:rsidRPr="00917CFE" w:rsidRDefault="00F50B70" w:rsidP="00917CFE">
      <w:pPr>
        <w:numPr>
          <w:ilvl w:val="0"/>
          <w:numId w:val="31"/>
        </w:numPr>
        <w:spacing w:after="0" w:line="23" w:lineRule="atLeast"/>
        <w:ind w:left="0" w:firstLine="0"/>
        <w:jc w:val="both"/>
        <w:rPr>
          <w:rFonts w:ascii="Times New Roman" w:hAnsi="Times New Roman"/>
        </w:rPr>
      </w:pPr>
      <w:r w:rsidRPr="00917CFE">
        <w:rPr>
          <w:rFonts w:ascii="Times New Roman" w:hAnsi="Times New Roman"/>
        </w:rPr>
        <w:t xml:space="preserve">Zapłata faktur częściowych </w:t>
      </w:r>
      <w:r w:rsidR="004C11AA" w:rsidRPr="00917CFE">
        <w:rPr>
          <w:rFonts w:ascii="Times New Roman" w:hAnsi="Times New Roman"/>
        </w:rPr>
        <w:t>za wynagrodzenie o którym mowa w</w:t>
      </w:r>
      <w:r w:rsidR="002B7CF8">
        <w:rPr>
          <w:rFonts w:ascii="Times New Roman" w:hAnsi="Times New Roman"/>
        </w:rPr>
        <w:t xml:space="preserve"> </w:t>
      </w:r>
      <w:r w:rsidR="002B7CF8" w:rsidRPr="002B7CF8">
        <w:rPr>
          <w:rFonts w:ascii="Times New Roman" w:hAnsi="Times New Roman"/>
        </w:rPr>
        <w:t>§ 10</w:t>
      </w:r>
      <w:r w:rsidR="002B7CF8">
        <w:rPr>
          <w:rFonts w:ascii="Times New Roman" w:hAnsi="Times New Roman"/>
        </w:rPr>
        <w:t xml:space="preserve"> </w:t>
      </w:r>
      <w:r w:rsidR="004C11AA" w:rsidRPr="00917CFE">
        <w:rPr>
          <w:rFonts w:ascii="Times New Roman" w:hAnsi="Times New Roman"/>
        </w:rPr>
        <w:t xml:space="preserve">ust. 2 lit. a. </w:t>
      </w:r>
      <w:r w:rsidRPr="00917CFE">
        <w:rPr>
          <w:rFonts w:ascii="Times New Roman" w:hAnsi="Times New Roman"/>
        </w:rPr>
        <w:t>nastąpi przelewem na rachunek Wykonawcy w</w:t>
      </w:r>
      <w:r w:rsidR="00591AD1" w:rsidRPr="00917CFE">
        <w:rPr>
          <w:rFonts w:ascii="Times New Roman" w:hAnsi="Times New Roman"/>
        </w:rPr>
        <w:t> </w:t>
      </w:r>
      <w:r w:rsidRPr="00917CFE">
        <w:rPr>
          <w:rFonts w:ascii="Times New Roman" w:hAnsi="Times New Roman"/>
        </w:rPr>
        <w:t>terminie 30 dni od daty przekazania Zamawiającemu prawidłowo wystawionej faktury VAT wraz z</w:t>
      </w:r>
      <w:r w:rsidR="00591AD1" w:rsidRPr="00917CFE">
        <w:rPr>
          <w:rFonts w:ascii="Times New Roman" w:hAnsi="Times New Roman"/>
        </w:rPr>
        <w:t> </w:t>
      </w:r>
      <w:r w:rsidRPr="00917CFE">
        <w:rPr>
          <w:rFonts w:ascii="Times New Roman" w:hAnsi="Times New Roman"/>
        </w:rPr>
        <w:t>odpowiednimi protokołami odbioru i innymi dokumentami wymaganymi prawem budowlanym i</w:t>
      </w:r>
      <w:r w:rsidR="00591AD1" w:rsidRPr="00917CFE">
        <w:rPr>
          <w:rFonts w:ascii="Times New Roman" w:hAnsi="Times New Roman"/>
        </w:rPr>
        <w:t> </w:t>
      </w:r>
      <w:r w:rsidRPr="00917CFE">
        <w:rPr>
          <w:rFonts w:ascii="Times New Roman" w:hAnsi="Times New Roman"/>
        </w:rPr>
        <w:t>niniejszą umową.</w:t>
      </w:r>
    </w:p>
    <w:p w14:paraId="32750864" w14:textId="6449CD9B" w:rsidR="004C11AA" w:rsidRPr="00917CFE" w:rsidRDefault="004C11AA" w:rsidP="00917CFE">
      <w:pPr>
        <w:numPr>
          <w:ilvl w:val="0"/>
          <w:numId w:val="31"/>
        </w:numPr>
        <w:spacing w:after="0" w:line="23" w:lineRule="atLeast"/>
        <w:ind w:left="0" w:firstLine="0"/>
        <w:jc w:val="both"/>
        <w:rPr>
          <w:rFonts w:ascii="Times New Roman" w:hAnsi="Times New Roman"/>
        </w:rPr>
      </w:pPr>
      <w:r w:rsidRPr="00917CFE">
        <w:rPr>
          <w:rFonts w:ascii="Times New Roman" w:hAnsi="Times New Roman"/>
        </w:rPr>
        <w:t>W</w:t>
      </w:r>
      <w:r w:rsidR="002B7CF8">
        <w:rPr>
          <w:rFonts w:ascii="Times New Roman" w:hAnsi="Times New Roman"/>
        </w:rPr>
        <w:t>ypłata w</w:t>
      </w:r>
      <w:r w:rsidRPr="00917CFE">
        <w:rPr>
          <w:rFonts w:ascii="Times New Roman" w:hAnsi="Times New Roman"/>
        </w:rPr>
        <w:t>ynagrodzeni</w:t>
      </w:r>
      <w:r w:rsidR="002B7CF8">
        <w:rPr>
          <w:rFonts w:ascii="Times New Roman" w:hAnsi="Times New Roman"/>
        </w:rPr>
        <w:t>a</w:t>
      </w:r>
      <w:r w:rsidRPr="00917CFE">
        <w:rPr>
          <w:rFonts w:ascii="Times New Roman" w:hAnsi="Times New Roman"/>
        </w:rPr>
        <w:t xml:space="preserve"> Wykonawcy o którym mowa w </w:t>
      </w:r>
      <w:r w:rsidR="002B7CF8" w:rsidRPr="002B7CF8">
        <w:rPr>
          <w:rFonts w:ascii="Times New Roman" w:hAnsi="Times New Roman"/>
        </w:rPr>
        <w:t>§ 10</w:t>
      </w:r>
      <w:r w:rsidR="002B7CF8">
        <w:rPr>
          <w:rFonts w:ascii="Times New Roman" w:hAnsi="Times New Roman"/>
        </w:rPr>
        <w:t xml:space="preserve"> </w:t>
      </w:r>
      <w:r w:rsidRPr="00917CFE">
        <w:rPr>
          <w:rFonts w:ascii="Times New Roman" w:hAnsi="Times New Roman"/>
        </w:rPr>
        <w:t xml:space="preserve">ust. 2 lit. b i c odbędzie się zgodnie </w:t>
      </w:r>
      <w:r w:rsidR="002B7CF8">
        <w:rPr>
          <w:rFonts w:ascii="Times New Roman" w:hAnsi="Times New Roman"/>
        </w:rPr>
        <w:t xml:space="preserve">z </w:t>
      </w:r>
      <w:r w:rsidR="002B7CF8" w:rsidRPr="00917CFE">
        <w:rPr>
          <w:rFonts w:ascii="Times New Roman" w:hAnsi="Times New Roman"/>
        </w:rPr>
        <w:t>zasada</w:t>
      </w:r>
      <w:r w:rsidR="002B7CF8">
        <w:rPr>
          <w:rFonts w:ascii="Times New Roman" w:hAnsi="Times New Roman"/>
        </w:rPr>
        <w:t>mi</w:t>
      </w:r>
      <w:r w:rsidR="002B7CF8" w:rsidRPr="00917CFE">
        <w:rPr>
          <w:rFonts w:ascii="Times New Roman" w:hAnsi="Times New Roman"/>
        </w:rPr>
        <w:t xml:space="preserve"> wskazany</w:t>
      </w:r>
      <w:r w:rsidR="002B7CF8">
        <w:rPr>
          <w:rFonts w:ascii="Times New Roman" w:hAnsi="Times New Roman"/>
        </w:rPr>
        <w:t>mi</w:t>
      </w:r>
      <w:r w:rsidR="002B7CF8" w:rsidRPr="00917CFE">
        <w:rPr>
          <w:rFonts w:ascii="Times New Roman" w:hAnsi="Times New Roman"/>
        </w:rPr>
        <w:t xml:space="preserve"> w ust. 5  Promesy Wstępnej</w:t>
      </w:r>
      <w:r w:rsidR="002B7CF8">
        <w:rPr>
          <w:rFonts w:ascii="Times New Roman" w:hAnsi="Times New Roman"/>
        </w:rPr>
        <w:t>.</w:t>
      </w:r>
      <w:r w:rsidR="002B7CF8" w:rsidRPr="00917CFE">
        <w:rPr>
          <w:rFonts w:ascii="Times New Roman" w:hAnsi="Times New Roman"/>
        </w:rPr>
        <w:t xml:space="preserve"> </w:t>
      </w:r>
    </w:p>
    <w:p w14:paraId="65D69F5C" w14:textId="77777777" w:rsidR="00F50B70" w:rsidRPr="00917CFE" w:rsidRDefault="00F50B70" w:rsidP="00917CFE">
      <w:pPr>
        <w:numPr>
          <w:ilvl w:val="0"/>
          <w:numId w:val="31"/>
        </w:numPr>
        <w:spacing w:after="0" w:line="23" w:lineRule="atLeast"/>
        <w:ind w:left="0" w:firstLine="0"/>
        <w:jc w:val="both"/>
        <w:rPr>
          <w:rFonts w:ascii="Times New Roman" w:hAnsi="Times New Roman"/>
          <w:b/>
        </w:rPr>
      </w:pPr>
      <w:r w:rsidRPr="00917CFE">
        <w:rPr>
          <w:rFonts w:ascii="Times New Roman" w:hAnsi="Times New Roman"/>
        </w:rPr>
        <w:t>Zapłata zostanie dokonana przelewem na rachunek bankowy Wykonawcy o numerze:</w:t>
      </w:r>
      <w:r w:rsidRPr="00917CFE">
        <w:rPr>
          <w:rFonts w:ascii="Times New Roman" w:hAnsi="Times New Roman"/>
          <w:bCs/>
        </w:rPr>
        <w:t xml:space="preserve"> </w:t>
      </w:r>
    </w:p>
    <w:p w14:paraId="75AC753E" w14:textId="77777777" w:rsidR="00996BF2" w:rsidRPr="00917CFE" w:rsidRDefault="00C7010F" w:rsidP="00917CFE">
      <w:pPr>
        <w:spacing w:after="0" w:line="23" w:lineRule="atLeast"/>
        <w:jc w:val="center"/>
        <w:rPr>
          <w:rFonts w:ascii="Times New Roman" w:hAnsi="Times New Roman"/>
          <w:b/>
        </w:rPr>
      </w:pPr>
      <w:bookmarkStart w:id="8" w:name="_Hlk82605125"/>
      <w:r w:rsidRPr="00917CFE">
        <w:rPr>
          <w:rFonts w:ascii="Times New Roman" w:hAnsi="Times New Roman"/>
          <w:b/>
        </w:rPr>
        <w:t>…………………………………………………………..</w:t>
      </w:r>
    </w:p>
    <w:bookmarkEnd w:id="8"/>
    <w:p w14:paraId="741AD025" w14:textId="77777777" w:rsidR="00F50B70" w:rsidRPr="00917CFE" w:rsidRDefault="005C0225" w:rsidP="00917CFE">
      <w:pPr>
        <w:spacing w:after="0" w:line="23" w:lineRule="atLeast"/>
        <w:jc w:val="both"/>
        <w:rPr>
          <w:rFonts w:ascii="Times New Roman" w:hAnsi="Times New Roman"/>
        </w:rPr>
      </w:pPr>
      <w:r w:rsidRPr="00917CFE">
        <w:rPr>
          <w:rFonts w:ascii="Times New Roman" w:hAnsi="Times New Roman"/>
        </w:rPr>
        <w:t xml:space="preserve"> </w:t>
      </w:r>
      <w:r w:rsidR="00F50B70" w:rsidRPr="00917CFE">
        <w:rPr>
          <w:rFonts w:ascii="Times New Roman" w:hAnsi="Times New Roman"/>
        </w:rPr>
        <w:t>Za</w:t>
      </w:r>
      <w:r w:rsidR="00FC6409" w:rsidRPr="00917CFE">
        <w:rPr>
          <w:rFonts w:ascii="Times New Roman" w:hAnsi="Times New Roman"/>
        </w:rPr>
        <w:t> </w:t>
      </w:r>
      <w:r w:rsidR="00F50B70" w:rsidRPr="00917CFE">
        <w:rPr>
          <w:rFonts w:ascii="Times New Roman" w:hAnsi="Times New Roman"/>
        </w:rPr>
        <w:t xml:space="preserve">dzień zapłaty uznaje się dzień obciążenia rachunku Zamawiającego. </w:t>
      </w:r>
    </w:p>
    <w:p w14:paraId="43B008C3" w14:textId="77777777" w:rsidR="00F50B70" w:rsidRPr="00917CFE" w:rsidRDefault="00F50B70" w:rsidP="00917CFE">
      <w:pPr>
        <w:spacing w:after="0" w:line="23" w:lineRule="atLeast"/>
        <w:jc w:val="both"/>
        <w:rPr>
          <w:rFonts w:ascii="Times New Roman" w:hAnsi="Times New Roman"/>
        </w:rPr>
      </w:pPr>
      <w:r w:rsidRPr="00917CFE">
        <w:rPr>
          <w:rFonts w:ascii="Times New Roman" w:hAnsi="Times New Roman"/>
        </w:rPr>
        <w:lastRenderedPageBreak/>
        <w:t>6.</w:t>
      </w:r>
      <w:r w:rsidR="005C0225" w:rsidRPr="00917CFE">
        <w:rPr>
          <w:rFonts w:ascii="Times New Roman" w:hAnsi="Times New Roman"/>
        </w:rPr>
        <w:t xml:space="preserve"> </w:t>
      </w:r>
      <w:r w:rsidRPr="00917CFE">
        <w:rPr>
          <w:rFonts w:ascii="Times New Roman" w:hAnsi="Times New Roman"/>
        </w:rPr>
        <w:t>Wynagrodzenie zostanie zapłacone Wykonawcy w 202</w:t>
      </w:r>
      <w:r w:rsidR="005E09A7" w:rsidRPr="00917CFE">
        <w:rPr>
          <w:rFonts w:ascii="Times New Roman" w:hAnsi="Times New Roman"/>
        </w:rPr>
        <w:t>2</w:t>
      </w:r>
      <w:r w:rsidRPr="00917CFE">
        <w:rPr>
          <w:rFonts w:ascii="Times New Roman" w:hAnsi="Times New Roman"/>
        </w:rPr>
        <w:t xml:space="preserve"> </w:t>
      </w:r>
      <w:r w:rsidR="00C41587" w:rsidRPr="00917CFE">
        <w:rPr>
          <w:rFonts w:ascii="Times New Roman" w:hAnsi="Times New Roman"/>
        </w:rPr>
        <w:t>i</w:t>
      </w:r>
      <w:r w:rsidR="00B24B27" w:rsidRPr="00917CFE">
        <w:rPr>
          <w:rFonts w:ascii="Times New Roman" w:hAnsi="Times New Roman"/>
        </w:rPr>
        <w:t xml:space="preserve"> 202</w:t>
      </w:r>
      <w:r w:rsidR="005E09A7" w:rsidRPr="00917CFE">
        <w:rPr>
          <w:rFonts w:ascii="Times New Roman" w:hAnsi="Times New Roman"/>
        </w:rPr>
        <w:t>3</w:t>
      </w:r>
      <w:r w:rsidR="00B24B27" w:rsidRPr="00917CFE">
        <w:rPr>
          <w:rFonts w:ascii="Times New Roman" w:hAnsi="Times New Roman"/>
        </w:rPr>
        <w:t xml:space="preserve"> r</w:t>
      </w:r>
      <w:r w:rsidR="00C41587" w:rsidRPr="00917CFE">
        <w:rPr>
          <w:rFonts w:ascii="Times New Roman" w:hAnsi="Times New Roman"/>
        </w:rPr>
        <w:t>oku</w:t>
      </w:r>
      <w:r w:rsidR="00B24B27" w:rsidRPr="00917CFE">
        <w:rPr>
          <w:rFonts w:ascii="Times New Roman" w:hAnsi="Times New Roman"/>
        </w:rPr>
        <w:t xml:space="preserve"> </w:t>
      </w:r>
    </w:p>
    <w:p w14:paraId="534CFB47" w14:textId="77777777" w:rsidR="00F50B70" w:rsidRPr="00917CFE" w:rsidRDefault="00F50B70" w:rsidP="00917CFE">
      <w:pPr>
        <w:spacing w:after="0" w:line="23" w:lineRule="atLeast"/>
        <w:jc w:val="both"/>
        <w:rPr>
          <w:rFonts w:ascii="Times New Roman" w:eastAsia="Verdana" w:hAnsi="Times New Roman"/>
          <w:bCs/>
        </w:rPr>
      </w:pPr>
      <w:r w:rsidRPr="00917CFE">
        <w:rPr>
          <w:rFonts w:ascii="Times New Roman" w:eastAsia="Verdana" w:hAnsi="Times New Roman"/>
          <w:bCs/>
        </w:rPr>
        <w:t>7.</w:t>
      </w:r>
      <w:r w:rsidR="005C0225" w:rsidRPr="00917CFE">
        <w:rPr>
          <w:rFonts w:ascii="Times New Roman" w:eastAsia="Verdana" w:hAnsi="Times New Roman"/>
          <w:bCs/>
        </w:rPr>
        <w:t xml:space="preserve"> </w:t>
      </w:r>
      <w:r w:rsidRPr="00917CFE">
        <w:rPr>
          <w:rFonts w:ascii="Times New Roman" w:eastAsia="Verdana" w:hAnsi="Times New Roman"/>
          <w:bCs/>
        </w:rPr>
        <w:t xml:space="preserve">Zamawiający dopuszcza złożenie faktury VAT w formie: </w:t>
      </w:r>
    </w:p>
    <w:p w14:paraId="4B50B5D9" w14:textId="77777777" w:rsidR="00F50B70" w:rsidRPr="00917CFE" w:rsidRDefault="00F50B70" w:rsidP="00917CFE">
      <w:pPr>
        <w:spacing w:after="0" w:line="23" w:lineRule="atLeast"/>
        <w:jc w:val="both"/>
        <w:rPr>
          <w:rFonts w:ascii="Times New Roman" w:eastAsia="Verdana" w:hAnsi="Times New Roman"/>
          <w:bCs/>
        </w:rPr>
      </w:pPr>
      <w:r w:rsidRPr="00917CFE">
        <w:rPr>
          <w:rFonts w:ascii="Times New Roman" w:eastAsia="Verdana" w:hAnsi="Times New Roman"/>
          <w:bCs/>
        </w:rPr>
        <w:t>- papierowej (oryginału)</w:t>
      </w:r>
    </w:p>
    <w:p w14:paraId="725D249D" w14:textId="77777777" w:rsidR="00F50B70" w:rsidRPr="00917CFE" w:rsidRDefault="00F4696F" w:rsidP="00917CFE">
      <w:pPr>
        <w:spacing w:after="0" w:line="23" w:lineRule="atLeast"/>
        <w:jc w:val="both"/>
        <w:rPr>
          <w:rFonts w:ascii="Times New Roman" w:eastAsia="Verdana" w:hAnsi="Times New Roman"/>
          <w:bCs/>
        </w:rPr>
      </w:pPr>
      <w:r w:rsidRPr="00917CFE">
        <w:rPr>
          <w:rFonts w:ascii="Times New Roman" w:eastAsia="Verdana" w:hAnsi="Times New Roman"/>
          <w:bCs/>
        </w:rPr>
        <w:t xml:space="preserve"> </w:t>
      </w:r>
      <w:r w:rsidR="00F50B70" w:rsidRPr="00917CFE">
        <w:rPr>
          <w:rFonts w:ascii="Times New Roman" w:eastAsia="Verdana" w:hAnsi="Times New Roman"/>
          <w:bCs/>
        </w:rPr>
        <w:t>lub</w:t>
      </w:r>
    </w:p>
    <w:p w14:paraId="7A52929E" w14:textId="77777777" w:rsidR="00F50B70" w:rsidRPr="00917CFE" w:rsidRDefault="00F50B70" w:rsidP="00917CFE">
      <w:pPr>
        <w:spacing w:after="0" w:line="23" w:lineRule="atLeast"/>
        <w:jc w:val="both"/>
        <w:rPr>
          <w:rFonts w:ascii="Times New Roman" w:eastAsia="Verdana" w:hAnsi="Times New Roman"/>
          <w:bCs/>
        </w:rPr>
      </w:pPr>
      <w:r w:rsidRPr="00917CFE">
        <w:rPr>
          <w:rFonts w:ascii="Times New Roman" w:eastAsia="Verdana" w:hAnsi="Times New Roman"/>
          <w:bCs/>
        </w:rPr>
        <w:t>- ustrukturyzowanego dokumentu elektronicznego, złożonego za pośrednictwem Platformy Elektronicznego Fakturowania, zwanej dalej PEF, zgodnie z ustawą o elektronicznym fakturowaniu w zamówieniach publicznych, koncesjach na roboty budowlane lub usługi oraz partnerstwie publiczno-prywatnym z 9 listopada 2018 r. (</w:t>
      </w:r>
      <w:r w:rsidR="00B231CD" w:rsidRPr="00917CFE">
        <w:rPr>
          <w:rFonts w:ascii="Times New Roman" w:eastAsia="Verdana" w:hAnsi="Times New Roman"/>
          <w:bCs/>
        </w:rPr>
        <w:t xml:space="preserve">tj. </w:t>
      </w:r>
      <w:r w:rsidRPr="00917CFE">
        <w:rPr>
          <w:rFonts w:ascii="Times New Roman" w:eastAsia="Verdana" w:hAnsi="Times New Roman"/>
          <w:bCs/>
        </w:rPr>
        <w:t>Dz. U. 20</w:t>
      </w:r>
      <w:r w:rsidR="00B231CD" w:rsidRPr="00917CFE">
        <w:rPr>
          <w:rFonts w:ascii="Times New Roman" w:eastAsia="Verdana" w:hAnsi="Times New Roman"/>
          <w:bCs/>
        </w:rPr>
        <w:t>20</w:t>
      </w:r>
      <w:r w:rsidRPr="00917CFE">
        <w:rPr>
          <w:rFonts w:ascii="Times New Roman" w:eastAsia="Verdana" w:hAnsi="Times New Roman"/>
          <w:bCs/>
        </w:rPr>
        <w:t xml:space="preserve"> poz. </w:t>
      </w:r>
      <w:r w:rsidR="00B231CD" w:rsidRPr="00917CFE">
        <w:rPr>
          <w:rFonts w:ascii="Times New Roman" w:eastAsia="Verdana" w:hAnsi="Times New Roman"/>
          <w:bCs/>
        </w:rPr>
        <w:t>1666</w:t>
      </w:r>
      <w:r w:rsidRPr="00917CFE">
        <w:rPr>
          <w:rFonts w:ascii="Times New Roman" w:eastAsia="Verdana" w:hAnsi="Times New Roman"/>
          <w:bCs/>
        </w:rPr>
        <w:t>)</w:t>
      </w:r>
    </w:p>
    <w:p w14:paraId="4CCFB3B4" w14:textId="77777777" w:rsidR="00F50B70" w:rsidRPr="00917CFE" w:rsidRDefault="00F50B70" w:rsidP="00917CFE">
      <w:pPr>
        <w:numPr>
          <w:ilvl w:val="0"/>
          <w:numId w:val="13"/>
        </w:numPr>
        <w:suppressAutoHyphens/>
        <w:spacing w:after="0" w:line="23" w:lineRule="atLeast"/>
        <w:ind w:left="0" w:firstLine="0"/>
        <w:jc w:val="both"/>
        <w:rPr>
          <w:rFonts w:ascii="Times New Roman" w:eastAsia="Verdana" w:hAnsi="Times New Roman"/>
          <w:bCs/>
        </w:rPr>
      </w:pPr>
      <w:r w:rsidRPr="00917CFE">
        <w:rPr>
          <w:rFonts w:ascii="Times New Roman" w:eastAsia="Verdana" w:hAnsi="Times New Roman"/>
          <w:bCs/>
        </w:rPr>
        <w:t>Zamawiający nie dopuszcza przesyłania innych ustrukturyzowanych dokumentów elektronicznych, z wyjątkiem faktur.</w:t>
      </w:r>
    </w:p>
    <w:p w14:paraId="572DE76A" w14:textId="034491F1" w:rsidR="00F50B70" w:rsidRPr="00917CFE" w:rsidRDefault="00F50B70" w:rsidP="00917CFE">
      <w:pPr>
        <w:numPr>
          <w:ilvl w:val="0"/>
          <w:numId w:val="13"/>
        </w:numPr>
        <w:suppressAutoHyphens/>
        <w:spacing w:after="0" w:line="23" w:lineRule="atLeast"/>
        <w:ind w:left="0" w:firstLine="0"/>
        <w:jc w:val="both"/>
        <w:rPr>
          <w:rFonts w:ascii="Times New Roman" w:eastAsia="Verdana" w:hAnsi="Times New Roman"/>
          <w:bCs/>
        </w:rPr>
      </w:pPr>
      <w:r w:rsidRPr="00917CFE">
        <w:rPr>
          <w:rFonts w:ascii="Times New Roman" w:eastAsia="Verdana" w:hAnsi="Times New Roman"/>
          <w:bCs/>
        </w:rPr>
        <w:t>Zamawiający zobowiązuje się dokonać zapłaty należności za zrealizowany przedmiot umowy</w:t>
      </w:r>
      <w:r w:rsidR="004C11AA" w:rsidRPr="00917CFE">
        <w:rPr>
          <w:rFonts w:ascii="Times New Roman" w:hAnsi="Times New Roman"/>
        </w:rPr>
        <w:t xml:space="preserve"> o którym mowa w </w:t>
      </w:r>
      <w:r w:rsidR="002B7CF8" w:rsidRPr="002B7CF8">
        <w:rPr>
          <w:rFonts w:ascii="Times New Roman" w:hAnsi="Times New Roman"/>
        </w:rPr>
        <w:t>§ 10</w:t>
      </w:r>
      <w:r w:rsidR="002B7CF8">
        <w:rPr>
          <w:rFonts w:ascii="Times New Roman" w:hAnsi="Times New Roman"/>
        </w:rPr>
        <w:t xml:space="preserve"> </w:t>
      </w:r>
      <w:r w:rsidR="004C11AA" w:rsidRPr="00917CFE">
        <w:rPr>
          <w:rFonts w:ascii="Times New Roman" w:hAnsi="Times New Roman"/>
        </w:rPr>
        <w:t>ust. 2 lit. a.</w:t>
      </w:r>
      <w:r w:rsidRPr="00917CFE">
        <w:rPr>
          <w:rFonts w:ascii="Times New Roman" w:eastAsia="Verdana" w:hAnsi="Times New Roman"/>
          <w:bCs/>
        </w:rPr>
        <w:t xml:space="preserve">, w terminie 30 dni od: </w:t>
      </w:r>
    </w:p>
    <w:p w14:paraId="1713C459" w14:textId="77777777" w:rsidR="00F50B70" w:rsidRPr="00917CFE" w:rsidRDefault="00F50B70" w:rsidP="00917CFE">
      <w:pPr>
        <w:spacing w:after="0" w:line="23" w:lineRule="atLeast"/>
        <w:jc w:val="both"/>
        <w:rPr>
          <w:rFonts w:ascii="Times New Roman" w:eastAsia="Verdana" w:hAnsi="Times New Roman"/>
          <w:bCs/>
        </w:rPr>
      </w:pPr>
      <w:r w:rsidRPr="00917CFE">
        <w:rPr>
          <w:rFonts w:ascii="Times New Roman" w:eastAsia="Verdana" w:hAnsi="Times New Roman"/>
          <w:bCs/>
        </w:rPr>
        <w:t>- daty doręczenia do siedziby oryginału prawidłowo wystawionej faktury VAT,</w:t>
      </w:r>
    </w:p>
    <w:p w14:paraId="6C6040F4" w14:textId="77777777" w:rsidR="00F50B70" w:rsidRPr="00917CFE" w:rsidRDefault="00F50B70" w:rsidP="00917CFE">
      <w:pPr>
        <w:spacing w:after="0" w:line="23" w:lineRule="atLeast"/>
        <w:jc w:val="both"/>
        <w:rPr>
          <w:rFonts w:ascii="Times New Roman" w:eastAsia="Verdana" w:hAnsi="Times New Roman"/>
          <w:bCs/>
        </w:rPr>
      </w:pPr>
      <w:r w:rsidRPr="00917CFE">
        <w:rPr>
          <w:rFonts w:ascii="Times New Roman" w:eastAsia="Verdana" w:hAnsi="Times New Roman"/>
          <w:bCs/>
        </w:rPr>
        <w:t>lub</w:t>
      </w:r>
    </w:p>
    <w:p w14:paraId="43A8BA71" w14:textId="77777777" w:rsidR="00F50B70" w:rsidRPr="00917CFE" w:rsidRDefault="00F50B70" w:rsidP="00917CFE">
      <w:pPr>
        <w:spacing w:after="0" w:line="23" w:lineRule="atLeast"/>
        <w:jc w:val="both"/>
        <w:rPr>
          <w:rFonts w:ascii="Times New Roman" w:eastAsia="Verdana" w:hAnsi="Times New Roman"/>
          <w:bCs/>
        </w:rPr>
      </w:pPr>
      <w:r w:rsidRPr="00917CFE">
        <w:rPr>
          <w:rFonts w:ascii="Times New Roman" w:eastAsia="Verdana" w:hAnsi="Times New Roman"/>
          <w:bCs/>
        </w:rPr>
        <w:t>- daty przesłania ustrukturyzowanej faktury elektronicznej za pośrednictwem PEF.</w:t>
      </w:r>
    </w:p>
    <w:p w14:paraId="3B0546CF" w14:textId="77777777" w:rsidR="00F50B70" w:rsidRPr="00917CFE" w:rsidRDefault="00F50B70" w:rsidP="00917CFE">
      <w:pPr>
        <w:numPr>
          <w:ilvl w:val="0"/>
          <w:numId w:val="13"/>
        </w:numPr>
        <w:suppressAutoHyphens/>
        <w:spacing w:after="0" w:line="23" w:lineRule="atLeast"/>
        <w:ind w:left="0" w:firstLine="0"/>
        <w:jc w:val="both"/>
        <w:rPr>
          <w:rFonts w:ascii="Times New Roman" w:eastAsia="Verdana" w:hAnsi="Times New Roman"/>
          <w:bCs/>
        </w:rPr>
      </w:pPr>
      <w:r w:rsidRPr="00917CFE">
        <w:rPr>
          <w:rFonts w:ascii="Times New Roman" w:eastAsia="Verdana" w:hAnsi="Times New Roman"/>
          <w:bCs/>
        </w:rPr>
        <w:t>Zamawiający informuje, że identyfikatorem PEPPOL / adresem PEF Zamawiającego, który pozwoli na złożenie ustrukturyzowanej faktury elektronicznej jest NIP: 872-223-07-42</w:t>
      </w:r>
    </w:p>
    <w:p w14:paraId="547A5129" w14:textId="77777777" w:rsidR="00F50B70" w:rsidRPr="00917CFE" w:rsidRDefault="00F50B70" w:rsidP="00917CFE">
      <w:pPr>
        <w:numPr>
          <w:ilvl w:val="0"/>
          <w:numId w:val="13"/>
        </w:numPr>
        <w:suppressAutoHyphens/>
        <w:spacing w:after="0" w:line="23" w:lineRule="atLeast"/>
        <w:ind w:left="0" w:firstLine="0"/>
        <w:jc w:val="both"/>
        <w:rPr>
          <w:rFonts w:ascii="Times New Roman" w:eastAsia="Verdana" w:hAnsi="Times New Roman"/>
          <w:bCs/>
        </w:rPr>
      </w:pPr>
      <w:r w:rsidRPr="00917CFE">
        <w:rPr>
          <w:rFonts w:ascii="Times New Roman" w:eastAsia="Verdana" w:hAnsi="Times New Roman"/>
          <w:bCs/>
        </w:rPr>
        <w:t>Wykonawca powiadomi Zamawiającego o przesłaniu ustrukturyzowanej faktury elektronicznej na Platformę Elektronicznego Fakturowania w dniu przesłania faktury. Powiadomienie o przesłaniu ustrukturyzowanej faktury elektronicznej zostanie przesłane</w:t>
      </w:r>
      <w:r w:rsidR="005C0225" w:rsidRPr="00917CFE">
        <w:rPr>
          <w:rFonts w:ascii="Times New Roman" w:eastAsia="Verdana" w:hAnsi="Times New Roman"/>
          <w:bCs/>
        </w:rPr>
        <w:t xml:space="preserve"> </w:t>
      </w:r>
      <w:r w:rsidRPr="00917CFE">
        <w:rPr>
          <w:rFonts w:ascii="Times New Roman" w:eastAsia="Verdana" w:hAnsi="Times New Roman"/>
          <w:bCs/>
        </w:rPr>
        <w:t>na adres umdebica@umdebica.pl</w:t>
      </w:r>
    </w:p>
    <w:p w14:paraId="73886330" w14:textId="77777777" w:rsidR="00F50B70" w:rsidRPr="00917CFE" w:rsidRDefault="00F50B70" w:rsidP="00917CFE">
      <w:pPr>
        <w:numPr>
          <w:ilvl w:val="0"/>
          <w:numId w:val="13"/>
        </w:numPr>
        <w:spacing w:after="0" w:line="23" w:lineRule="atLeast"/>
        <w:ind w:left="0" w:firstLine="0"/>
        <w:rPr>
          <w:rFonts w:ascii="Times New Roman" w:hAnsi="Times New Roman"/>
        </w:rPr>
      </w:pPr>
      <w:r w:rsidRPr="00917CFE">
        <w:rPr>
          <w:rFonts w:ascii="Times New Roman" w:hAnsi="Times New Roman"/>
        </w:rPr>
        <w:t xml:space="preserve">Brokerem Zamawiającego jest </w:t>
      </w:r>
      <w:proofErr w:type="spellStart"/>
      <w:r w:rsidRPr="00917CFE">
        <w:rPr>
          <w:rFonts w:ascii="Times New Roman" w:hAnsi="Times New Roman"/>
        </w:rPr>
        <w:t>PEFexpert</w:t>
      </w:r>
      <w:proofErr w:type="spellEnd"/>
      <w:r w:rsidRPr="00917CFE">
        <w:rPr>
          <w:rFonts w:ascii="Times New Roman" w:hAnsi="Times New Roman"/>
        </w:rPr>
        <w:t>.</w:t>
      </w:r>
    </w:p>
    <w:p w14:paraId="52522BB6"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11</w:t>
      </w:r>
    </w:p>
    <w:p w14:paraId="3563C7F3"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NIP</w:t>
      </w:r>
    </w:p>
    <w:p w14:paraId="4FFA7F28" w14:textId="77777777" w:rsidR="005734CA" w:rsidRPr="00917CFE" w:rsidRDefault="00F50B70" w:rsidP="00917CFE">
      <w:pPr>
        <w:numPr>
          <w:ilvl w:val="0"/>
          <w:numId w:val="27"/>
        </w:numPr>
        <w:spacing w:after="0" w:line="23" w:lineRule="atLeast"/>
        <w:ind w:left="0" w:firstLine="0"/>
        <w:jc w:val="both"/>
        <w:rPr>
          <w:rFonts w:ascii="Times New Roman" w:hAnsi="Times New Roman"/>
        </w:rPr>
      </w:pPr>
      <w:r w:rsidRPr="00917CFE">
        <w:rPr>
          <w:rFonts w:ascii="Times New Roman" w:hAnsi="Times New Roman"/>
        </w:rPr>
        <w:t>Zamawiający oświadcza, że jest płatnikiem podatku VAT Nr identyfikacyjny</w:t>
      </w:r>
      <w:r w:rsidR="005C0225" w:rsidRPr="00917CFE">
        <w:rPr>
          <w:rFonts w:ascii="Times New Roman" w:hAnsi="Times New Roman"/>
        </w:rPr>
        <w:t xml:space="preserve"> </w:t>
      </w:r>
    </w:p>
    <w:p w14:paraId="57ECFF1E" w14:textId="77777777" w:rsidR="00F50B70" w:rsidRPr="00917CFE" w:rsidRDefault="00F50B70" w:rsidP="00917CFE">
      <w:pPr>
        <w:spacing w:after="0" w:line="23" w:lineRule="atLeast"/>
        <w:jc w:val="both"/>
        <w:rPr>
          <w:rFonts w:ascii="Times New Roman" w:hAnsi="Times New Roman"/>
        </w:rPr>
      </w:pPr>
      <w:r w:rsidRPr="00917CFE">
        <w:rPr>
          <w:rFonts w:ascii="Times New Roman" w:hAnsi="Times New Roman"/>
          <w:bCs/>
        </w:rPr>
        <w:t xml:space="preserve">872–223-07-42 </w:t>
      </w:r>
      <w:r w:rsidRPr="00917CFE">
        <w:rPr>
          <w:rFonts w:ascii="Times New Roman" w:hAnsi="Times New Roman"/>
        </w:rPr>
        <w:t>jest uprawniony do otrzymywania faktur VAT, upoważnia Wykonawcę do wystawiania faktur VAT za realizację niniejszego zamówienia bez swojego podpisu.</w:t>
      </w:r>
    </w:p>
    <w:p w14:paraId="3A03F6B8" w14:textId="77777777" w:rsidR="005734CA" w:rsidRPr="00917CFE" w:rsidRDefault="00F50B70" w:rsidP="00917CFE">
      <w:pPr>
        <w:numPr>
          <w:ilvl w:val="0"/>
          <w:numId w:val="27"/>
        </w:numPr>
        <w:spacing w:after="0" w:line="23" w:lineRule="atLeast"/>
        <w:ind w:left="0" w:firstLine="0"/>
        <w:jc w:val="both"/>
        <w:rPr>
          <w:rFonts w:ascii="Times New Roman" w:hAnsi="Times New Roman"/>
          <w:b/>
        </w:rPr>
      </w:pPr>
      <w:r w:rsidRPr="00917CFE">
        <w:rPr>
          <w:rFonts w:ascii="Times New Roman" w:hAnsi="Times New Roman"/>
        </w:rPr>
        <w:t xml:space="preserve">Wykonawca oświadcza, że jest płatnikiem podatku VAT </w:t>
      </w:r>
      <w:bookmarkStart w:id="9" w:name="_Hlk82605174"/>
      <w:r w:rsidRPr="00917CFE">
        <w:rPr>
          <w:rFonts w:ascii="Times New Roman" w:hAnsi="Times New Roman"/>
        </w:rPr>
        <w:t xml:space="preserve">nr </w:t>
      </w:r>
      <w:r w:rsidR="006D4936" w:rsidRPr="00917CFE">
        <w:rPr>
          <w:rFonts w:ascii="Times New Roman" w:hAnsi="Times New Roman"/>
        </w:rPr>
        <w:t>identyfikacyjny</w:t>
      </w:r>
      <w:r w:rsidRPr="00917CFE">
        <w:rPr>
          <w:rFonts w:ascii="Times New Roman" w:hAnsi="Times New Roman"/>
        </w:rPr>
        <w:t xml:space="preserve"> </w:t>
      </w:r>
    </w:p>
    <w:p w14:paraId="451CBBFF" w14:textId="77777777" w:rsidR="00F50B70" w:rsidRPr="00917CFE" w:rsidRDefault="00C7010F" w:rsidP="00917CFE">
      <w:pPr>
        <w:spacing w:after="0" w:line="23" w:lineRule="atLeast"/>
        <w:jc w:val="both"/>
        <w:rPr>
          <w:rFonts w:ascii="Times New Roman" w:hAnsi="Times New Roman"/>
          <w:b/>
        </w:rPr>
      </w:pPr>
      <w:r w:rsidRPr="00917CFE">
        <w:rPr>
          <w:rFonts w:ascii="Times New Roman" w:hAnsi="Times New Roman"/>
        </w:rPr>
        <w:t>…………………………………………………</w:t>
      </w:r>
    </w:p>
    <w:bookmarkEnd w:id="9"/>
    <w:p w14:paraId="7A650697" w14:textId="77777777" w:rsidR="00F50B70" w:rsidRPr="00917CFE" w:rsidRDefault="00F50B70" w:rsidP="00917CFE">
      <w:pPr>
        <w:spacing w:before="240" w:line="23" w:lineRule="atLeast"/>
        <w:jc w:val="center"/>
        <w:rPr>
          <w:rFonts w:ascii="Times New Roman" w:hAnsi="Times New Roman"/>
        </w:rPr>
      </w:pPr>
      <w:r w:rsidRPr="00917CFE">
        <w:rPr>
          <w:rFonts w:ascii="Times New Roman" w:hAnsi="Times New Roman"/>
          <w:b/>
        </w:rPr>
        <w:t>§ 12</w:t>
      </w:r>
    </w:p>
    <w:p w14:paraId="10BAD0B6"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Zabezpieczenie należytego wykonania umowy</w:t>
      </w:r>
    </w:p>
    <w:p w14:paraId="69E58159" w14:textId="77777777" w:rsidR="00F50B70" w:rsidRPr="00917CFE" w:rsidRDefault="00F50B70" w:rsidP="00917CFE">
      <w:pPr>
        <w:numPr>
          <w:ilvl w:val="0"/>
          <w:numId w:val="32"/>
        </w:numPr>
        <w:spacing w:after="0" w:line="23" w:lineRule="atLeast"/>
        <w:ind w:left="0" w:firstLine="0"/>
        <w:jc w:val="both"/>
        <w:rPr>
          <w:rFonts w:ascii="Times New Roman" w:hAnsi="Times New Roman"/>
        </w:rPr>
      </w:pPr>
      <w:r w:rsidRPr="00917CFE">
        <w:rPr>
          <w:rFonts w:ascii="Times New Roman" w:hAnsi="Times New Roman"/>
        </w:rPr>
        <w:t xml:space="preserve">Wykonawca wnosi zabezpieczenie należytego wykonania umowy w wysokości </w:t>
      </w:r>
      <w:r w:rsidRPr="00917CFE">
        <w:rPr>
          <w:rFonts w:ascii="Times New Roman" w:hAnsi="Times New Roman"/>
          <w:b/>
          <w:bCs/>
        </w:rPr>
        <w:t>5</w:t>
      </w:r>
      <w:r w:rsidRPr="00917CFE">
        <w:rPr>
          <w:rFonts w:ascii="Times New Roman" w:hAnsi="Times New Roman"/>
        </w:rPr>
        <w:t xml:space="preserve"> % wynagrodzenia umownego brutto tj.: </w:t>
      </w:r>
      <w:r w:rsidR="005E09A7" w:rsidRPr="00917CFE">
        <w:rPr>
          <w:rFonts w:ascii="Times New Roman" w:hAnsi="Times New Roman"/>
          <w:b/>
          <w:bCs/>
        </w:rPr>
        <w:t>…………………….</w:t>
      </w:r>
      <w:r w:rsidRPr="00917CFE">
        <w:rPr>
          <w:rFonts w:ascii="Times New Roman" w:hAnsi="Times New Roman"/>
          <w:bCs/>
        </w:rPr>
        <w:t xml:space="preserve"> </w:t>
      </w:r>
      <w:r w:rsidRPr="00917CFE">
        <w:rPr>
          <w:rFonts w:ascii="Times New Roman" w:hAnsi="Times New Roman"/>
        </w:rPr>
        <w:t>w formie:</w:t>
      </w:r>
      <w:r w:rsidR="005C0225" w:rsidRPr="00917CFE">
        <w:rPr>
          <w:rFonts w:ascii="Times New Roman" w:hAnsi="Times New Roman"/>
        </w:rPr>
        <w:t xml:space="preserve"> </w:t>
      </w:r>
      <w:bookmarkStart w:id="10" w:name="_Hlk82605224"/>
      <w:r w:rsidR="005E09A7" w:rsidRPr="00917CFE">
        <w:rPr>
          <w:rFonts w:ascii="Times New Roman" w:hAnsi="Times New Roman"/>
          <w:b/>
          <w:bCs/>
        </w:rPr>
        <w:t>…………………………</w:t>
      </w:r>
      <w:r w:rsidRPr="00917CFE">
        <w:rPr>
          <w:rFonts w:ascii="Times New Roman" w:hAnsi="Times New Roman"/>
        </w:rPr>
        <w:t xml:space="preserve"> </w:t>
      </w:r>
      <w:bookmarkEnd w:id="10"/>
      <w:r w:rsidRPr="00917CFE">
        <w:rPr>
          <w:rFonts w:ascii="Times New Roman" w:hAnsi="Times New Roman"/>
        </w:rPr>
        <w:t>Wniesienie zabezpieczenia winno nastąpić najpóźniej w dniu podpisania niniejszej umowy.</w:t>
      </w:r>
    </w:p>
    <w:p w14:paraId="24A02C1E" w14:textId="77777777" w:rsidR="00F50B70" w:rsidRPr="00917CFE" w:rsidRDefault="00F50B70" w:rsidP="00917CFE">
      <w:pPr>
        <w:numPr>
          <w:ilvl w:val="0"/>
          <w:numId w:val="32"/>
        </w:numPr>
        <w:spacing w:after="0" w:line="23" w:lineRule="atLeast"/>
        <w:ind w:left="0" w:firstLine="0"/>
        <w:jc w:val="both"/>
        <w:rPr>
          <w:rFonts w:ascii="Times New Roman" w:hAnsi="Times New Roman"/>
        </w:rPr>
      </w:pPr>
      <w:r w:rsidRPr="00917CFE">
        <w:rPr>
          <w:rFonts w:ascii="Times New Roman" w:hAnsi="Times New Roman"/>
        </w:rPr>
        <w:t>Zabezpieczenie należytego wykonania umowy, o którym mowa w ust. 1 ma na celu zabezpieczenie i ewentualne zaspokojenie roszczeń Zamawiającego z tytułu niewykonania lub nienależytego wykonania umowy przez Wykonawcę, w tym odszkodowań i kar umownych oraz pokryci</w:t>
      </w:r>
      <w:r w:rsidR="00357F08" w:rsidRPr="00917CFE">
        <w:rPr>
          <w:rFonts w:ascii="Times New Roman" w:hAnsi="Times New Roman"/>
        </w:rPr>
        <w:t>e</w:t>
      </w:r>
      <w:r w:rsidRPr="00917CFE">
        <w:rPr>
          <w:rFonts w:ascii="Times New Roman" w:hAnsi="Times New Roman"/>
        </w:rPr>
        <w:t xml:space="preserve"> roszczeń z tytułu rękojmi za wady. </w:t>
      </w:r>
    </w:p>
    <w:p w14:paraId="2FC94D3F" w14:textId="77777777" w:rsidR="00F50B70" w:rsidRPr="00917CFE" w:rsidRDefault="00F50B70" w:rsidP="00917CFE">
      <w:pPr>
        <w:numPr>
          <w:ilvl w:val="0"/>
          <w:numId w:val="32"/>
        </w:numPr>
        <w:spacing w:after="0" w:line="23" w:lineRule="atLeast"/>
        <w:ind w:left="0" w:firstLine="0"/>
        <w:jc w:val="both"/>
        <w:rPr>
          <w:rFonts w:ascii="Times New Roman" w:hAnsi="Times New Roman"/>
        </w:rPr>
      </w:pPr>
      <w:r w:rsidRPr="00917CFE">
        <w:rPr>
          <w:rFonts w:ascii="Times New Roman" w:hAnsi="Times New Roman"/>
        </w:rPr>
        <w:t xml:space="preserve">Jeżeli w toku realizacji przedmiotu umowy ustalona w ust.1 wysokość zabezpieczenia ulegnie zmianie z powodu zwiększenia się wartości robót, Wykonawca zobowiązany jest bezwzględnie uzupełnić wniesione zabezpieczenie bez </w:t>
      </w:r>
      <w:r w:rsidR="00B231CD" w:rsidRPr="00917CFE">
        <w:rPr>
          <w:rFonts w:ascii="Times New Roman" w:hAnsi="Times New Roman"/>
        </w:rPr>
        <w:t xml:space="preserve">osobnego </w:t>
      </w:r>
      <w:r w:rsidRPr="00917CFE">
        <w:rPr>
          <w:rFonts w:ascii="Times New Roman" w:hAnsi="Times New Roman"/>
        </w:rPr>
        <w:t>wezwania</w:t>
      </w:r>
      <w:r w:rsidR="001A439A" w:rsidRPr="00917CFE">
        <w:rPr>
          <w:rFonts w:ascii="Times New Roman" w:hAnsi="Times New Roman"/>
        </w:rPr>
        <w:t xml:space="preserve"> </w:t>
      </w:r>
      <w:r w:rsidRPr="00917CFE">
        <w:rPr>
          <w:rFonts w:ascii="Times New Roman" w:hAnsi="Times New Roman"/>
        </w:rPr>
        <w:t>Zamawiaj</w:t>
      </w:r>
      <w:r w:rsidR="001A439A" w:rsidRPr="00917CFE">
        <w:rPr>
          <w:rFonts w:ascii="Times New Roman" w:hAnsi="Times New Roman"/>
        </w:rPr>
        <w:t>ą</w:t>
      </w:r>
      <w:r w:rsidRPr="00917CFE">
        <w:rPr>
          <w:rFonts w:ascii="Times New Roman" w:hAnsi="Times New Roman"/>
        </w:rPr>
        <w:t>cego.</w:t>
      </w:r>
    </w:p>
    <w:p w14:paraId="58A53543" w14:textId="77777777" w:rsidR="00F50B70" w:rsidRPr="00917CFE" w:rsidRDefault="00F50B70" w:rsidP="00917CFE">
      <w:pPr>
        <w:numPr>
          <w:ilvl w:val="0"/>
          <w:numId w:val="32"/>
        </w:numPr>
        <w:spacing w:after="0" w:line="23" w:lineRule="atLeast"/>
        <w:ind w:left="0" w:firstLine="0"/>
        <w:jc w:val="both"/>
        <w:rPr>
          <w:rFonts w:ascii="Times New Roman" w:hAnsi="Times New Roman"/>
        </w:rPr>
      </w:pPr>
      <w:r w:rsidRPr="00917CFE">
        <w:rPr>
          <w:rFonts w:ascii="Times New Roman" w:hAnsi="Times New Roman"/>
        </w:rPr>
        <w:t xml:space="preserve">W przypadku zmiany terminu wykonania umowy poprzez jego przedłużenie, Wykonawca zobowiązany jest do przedłużenia terminu ważności wniesionego zabezpieczenia należytego wykonania umowy albo, jeżeli to niemożliwe, do wniesienia nowego zabezpieczenia należytego wykonania umowy na okres wynikający z aneksu do umowy. </w:t>
      </w:r>
    </w:p>
    <w:p w14:paraId="54F94133" w14:textId="77777777" w:rsidR="00F50B70" w:rsidRPr="00917CFE" w:rsidRDefault="00F50B70" w:rsidP="00917CFE">
      <w:pPr>
        <w:numPr>
          <w:ilvl w:val="0"/>
          <w:numId w:val="32"/>
        </w:numPr>
        <w:spacing w:after="0" w:line="23" w:lineRule="atLeast"/>
        <w:ind w:left="0" w:firstLine="0"/>
        <w:jc w:val="both"/>
        <w:rPr>
          <w:rFonts w:ascii="Times New Roman" w:hAnsi="Times New Roman"/>
          <w:b/>
        </w:rPr>
      </w:pPr>
      <w:r w:rsidRPr="00917CFE">
        <w:rPr>
          <w:rFonts w:ascii="Times New Roman" w:hAnsi="Times New Roman"/>
        </w:rPr>
        <w:t xml:space="preserve">Wykonawca może w trakcie realizacji umowy dokonać zmiany formy zabezpieczenia należytego wykonania umowy zgodnie z obowiązującymi przepisami prawa. Zmiana formy zabezpieczenia należytego wykonania umowy musi być dokonana z zachowaniem ciągłości zabezpieczenia należytego wykonania umowy i bez zmiany jego wysokości. Zmiana formy zabezpieczenia nie stanowi zmiany niniejszej umowy. </w:t>
      </w:r>
    </w:p>
    <w:p w14:paraId="79473703" w14:textId="77777777" w:rsidR="00F50B70" w:rsidRPr="00917CFE" w:rsidRDefault="00F50B70" w:rsidP="00917CFE">
      <w:pPr>
        <w:numPr>
          <w:ilvl w:val="0"/>
          <w:numId w:val="32"/>
        </w:numPr>
        <w:spacing w:after="0" w:line="23" w:lineRule="atLeast"/>
        <w:ind w:left="0" w:firstLine="0"/>
        <w:jc w:val="both"/>
        <w:rPr>
          <w:rFonts w:ascii="Times New Roman" w:hAnsi="Times New Roman"/>
        </w:rPr>
      </w:pPr>
      <w:r w:rsidRPr="00917CFE">
        <w:rPr>
          <w:rFonts w:ascii="Times New Roman" w:hAnsi="Times New Roman"/>
        </w:rPr>
        <w:t xml:space="preserve">W przypadku braku złożenia zabezpieczenia, jego wygaśnięcia lub cofnięcia </w:t>
      </w:r>
      <w:r w:rsidRPr="00917CFE">
        <w:rPr>
          <w:rFonts w:ascii="Times New Roman" w:hAnsi="Times New Roman"/>
          <w:bCs/>
        </w:rPr>
        <w:t>Zamawiający</w:t>
      </w:r>
      <w:r w:rsidRPr="00917CFE">
        <w:rPr>
          <w:rFonts w:ascii="Times New Roman" w:hAnsi="Times New Roman"/>
        </w:rPr>
        <w:t xml:space="preserve"> ma prawo potrącić całą kwotę zabezpieczenia z wynagrodzenia objętego pierwszą lub/i kolejną fakturą wystawioną przez </w:t>
      </w:r>
      <w:r w:rsidRPr="00917CFE">
        <w:rPr>
          <w:rFonts w:ascii="Times New Roman" w:hAnsi="Times New Roman"/>
          <w:bCs/>
        </w:rPr>
        <w:t>Wykonawcę.</w:t>
      </w:r>
    </w:p>
    <w:p w14:paraId="3C166719"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lastRenderedPageBreak/>
        <w:t>§ 13</w:t>
      </w:r>
    </w:p>
    <w:p w14:paraId="427E1169"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Zwrot zabezpieczenia należytego wykonania umowy</w:t>
      </w:r>
    </w:p>
    <w:p w14:paraId="796EAF20" w14:textId="77777777" w:rsidR="00F50B70" w:rsidRPr="00917CFE" w:rsidRDefault="00F50B70" w:rsidP="00917CFE">
      <w:pPr>
        <w:numPr>
          <w:ilvl w:val="0"/>
          <w:numId w:val="16"/>
        </w:numPr>
        <w:suppressAutoHyphens/>
        <w:spacing w:after="0" w:line="23" w:lineRule="atLeast"/>
        <w:ind w:left="0" w:firstLine="0"/>
        <w:jc w:val="both"/>
        <w:rPr>
          <w:rFonts w:ascii="Times New Roman" w:hAnsi="Times New Roman"/>
        </w:rPr>
      </w:pPr>
      <w:r w:rsidRPr="00917CFE">
        <w:rPr>
          <w:rFonts w:ascii="Times New Roman" w:hAnsi="Times New Roman"/>
        </w:rPr>
        <w:t>Zabezpieczenie należytego wykonania umowy, o którym mowa w § 12 ust. 1 zostanie zwrócone – w wysokości 70% kwoty zabezpieczenia – w terminie 30 dni od dnia wykonania zamówienia i uznania przez Zamawiającego za należycie wykonane, tj. od dnia podpisania protokołu końcowego (bezusterkowego) lub od dnia usunięcia przez Wykonawcę wad lub usterek stwierdzonych w trakcie odbioru.</w:t>
      </w:r>
    </w:p>
    <w:p w14:paraId="2641517E" w14:textId="77777777" w:rsidR="00F50B70" w:rsidRPr="00917CFE" w:rsidRDefault="00F50B70" w:rsidP="00917CFE">
      <w:pPr>
        <w:numPr>
          <w:ilvl w:val="0"/>
          <w:numId w:val="16"/>
        </w:numPr>
        <w:suppressAutoHyphens/>
        <w:spacing w:after="0" w:line="23" w:lineRule="atLeast"/>
        <w:ind w:left="0" w:firstLine="0"/>
        <w:jc w:val="both"/>
        <w:rPr>
          <w:rFonts w:ascii="Times New Roman" w:hAnsi="Times New Roman"/>
        </w:rPr>
      </w:pPr>
      <w:r w:rsidRPr="00917CFE">
        <w:rPr>
          <w:rFonts w:ascii="Times New Roman" w:hAnsi="Times New Roman"/>
        </w:rPr>
        <w:t>Pozostałą część – w wysokości 30% kwoty zabezpieczenia –</w:t>
      </w:r>
      <w:r w:rsidR="005C0225" w:rsidRPr="00917CFE">
        <w:rPr>
          <w:rFonts w:ascii="Times New Roman" w:hAnsi="Times New Roman"/>
        </w:rPr>
        <w:t xml:space="preserve"> </w:t>
      </w:r>
      <w:r w:rsidRPr="00917CFE">
        <w:rPr>
          <w:rFonts w:ascii="Times New Roman" w:hAnsi="Times New Roman"/>
        </w:rPr>
        <w:t>Zamawiający zwróci w terminie 15 dni</w:t>
      </w:r>
      <w:r w:rsidR="005C0225" w:rsidRPr="00917CFE">
        <w:rPr>
          <w:rFonts w:ascii="Times New Roman" w:hAnsi="Times New Roman"/>
        </w:rPr>
        <w:t xml:space="preserve"> </w:t>
      </w:r>
      <w:r w:rsidRPr="00917CFE">
        <w:rPr>
          <w:rFonts w:ascii="Times New Roman" w:hAnsi="Times New Roman"/>
        </w:rPr>
        <w:t>po upływie okresu gwarancji i rękojmi za wady.</w:t>
      </w:r>
    </w:p>
    <w:p w14:paraId="32E013C9" w14:textId="77777777" w:rsidR="005A3130" w:rsidRPr="00917CFE" w:rsidRDefault="00712551" w:rsidP="00917CFE">
      <w:pPr>
        <w:spacing w:before="240" w:line="23" w:lineRule="atLeast"/>
        <w:jc w:val="center"/>
        <w:rPr>
          <w:rFonts w:ascii="Times New Roman" w:hAnsi="Times New Roman"/>
          <w:b/>
        </w:rPr>
      </w:pPr>
      <w:r w:rsidRPr="00917CFE">
        <w:rPr>
          <w:rFonts w:ascii="Times New Roman" w:hAnsi="Times New Roman"/>
          <w:b/>
        </w:rPr>
        <w:t>§ 14</w:t>
      </w:r>
    </w:p>
    <w:p w14:paraId="5963C4A9" w14:textId="77777777" w:rsidR="00712551" w:rsidRPr="00917CFE" w:rsidRDefault="00712551" w:rsidP="00917CFE">
      <w:pPr>
        <w:tabs>
          <w:tab w:val="left" w:pos="720"/>
        </w:tabs>
        <w:jc w:val="center"/>
        <w:rPr>
          <w:rFonts w:ascii="Times New Roman" w:hAnsi="Times New Roman"/>
          <w:b/>
        </w:rPr>
      </w:pPr>
      <w:r w:rsidRPr="00917CFE">
        <w:rPr>
          <w:rFonts w:ascii="Times New Roman" w:hAnsi="Times New Roman"/>
          <w:b/>
        </w:rPr>
        <w:t>Podwykonawcy</w:t>
      </w:r>
    </w:p>
    <w:p w14:paraId="637C5B8A" w14:textId="77777777" w:rsidR="003E718E" w:rsidRPr="00917CFE" w:rsidRDefault="003E718E" w:rsidP="00917CFE">
      <w:pPr>
        <w:numPr>
          <w:ilvl w:val="0"/>
          <w:numId w:val="17"/>
        </w:numPr>
        <w:spacing w:after="0" w:line="23" w:lineRule="atLeast"/>
        <w:ind w:left="0" w:firstLine="0"/>
        <w:jc w:val="both"/>
        <w:rPr>
          <w:rFonts w:ascii="Times New Roman" w:hAnsi="Times New Roman"/>
        </w:rPr>
      </w:pPr>
      <w:r w:rsidRPr="00917CFE">
        <w:rPr>
          <w:rFonts w:ascii="Times New Roman" w:hAnsi="Times New Roman"/>
        </w:rPr>
        <w:t>Wykonawca</w:t>
      </w:r>
      <w:r w:rsidRPr="00917CFE">
        <w:rPr>
          <w:rFonts w:ascii="Times New Roman" w:hAnsi="Times New Roman"/>
          <w:bCs/>
        </w:rPr>
        <w:t xml:space="preserve"> zobowiązuje się wykonać siłami własnymi następujący zakres rzeczowy: </w:t>
      </w:r>
    </w:p>
    <w:p w14:paraId="34D0964C" w14:textId="77777777" w:rsidR="003E718E" w:rsidRPr="00917CFE" w:rsidRDefault="005E09A7" w:rsidP="00917CFE">
      <w:pPr>
        <w:spacing w:after="0" w:line="23" w:lineRule="atLeast"/>
        <w:jc w:val="both"/>
        <w:rPr>
          <w:rFonts w:ascii="Times New Roman" w:hAnsi="Times New Roman"/>
        </w:rPr>
      </w:pPr>
      <w:r w:rsidRPr="00917CFE">
        <w:rPr>
          <w:rFonts w:ascii="Times New Roman" w:hAnsi="Times New Roman"/>
          <w:b/>
        </w:rPr>
        <w:t>…………………………………………………………………………………………………</w:t>
      </w:r>
    </w:p>
    <w:p w14:paraId="4122C14B" w14:textId="77777777" w:rsidR="003E718E" w:rsidRPr="00917CFE" w:rsidRDefault="003E718E" w:rsidP="00917CFE">
      <w:pPr>
        <w:spacing w:after="0" w:line="23" w:lineRule="atLeast"/>
        <w:jc w:val="both"/>
        <w:rPr>
          <w:rFonts w:ascii="Times New Roman" w:hAnsi="Times New Roman"/>
          <w:b/>
          <w:bCs/>
        </w:rPr>
      </w:pPr>
      <w:r w:rsidRPr="00917CFE">
        <w:rPr>
          <w:rFonts w:ascii="Times New Roman" w:hAnsi="Times New Roman"/>
          <w:bCs/>
        </w:rPr>
        <w:t xml:space="preserve">na kwotę </w:t>
      </w:r>
      <w:r w:rsidR="005E09A7" w:rsidRPr="00917CFE">
        <w:rPr>
          <w:rFonts w:ascii="Times New Roman" w:hAnsi="Times New Roman"/>
          <w:b/>
        </w:rPr>
        <w:t>……………………………………………………………………</w:t>
      </w:r>
      <w:r w:rsidRPr="00917CFE">
        <w:rPr>
          <w:rFonts w:ascii="Times New Roman" w:hAnsi="Times New Roman"/>
          <w:b/>
          <w:bCs/>
        </w:rPr>
        <w:t xml:space="preserve"> </w:t>
      </w:r>
    </w:p>
    <w:p w14:paraId="6D5E325C" w14:textId="77777777" w:rsidR="00712551" w:rsidRPr="00917CFE" w:rsidRDefault="00712551" w:rsidP="00917CFE">
      <w:pPr>
        <w:numPr>
          <w:ilvl w:val="0"/>
          <w:numId w:val="17"/>
        </w:numPr>
        <w:spacing w:after="0" w:line="23" w:lineRule="atLeast"/>
        <w:ind w:left="0" w:firstLine="0"/>
        <w:jc w:val="both"/>
        <w:rPr>
          <w:rFonts w:ascii="Times New Roman" w:hAnsi="Times New Roman"/>
        </w:rPr>
      </w:pPr>
      <w:r w:rsidRPr="00917CFE">
        <w:rPr>
          <w:rFonts w:ascii="Times New Roman" w:hAnsi="Times New Roman"/>
          <w:bCs/>
        </w:rPr>
        <w:t xml:space="preserve">Pozostały zakres robót </w:t>
      </w:r>
      <w:r w:rsidRPr="00917CFE">
        <w:rPr>
          <w:rFonts w:ascii="Times New Roman" w:hAnsi="Times New Roman"/>
        </w:rPr>
        <w:t>Wykonawca</w:t>
      </w:r>
      <w:r w:rsidRPr="00917CFE">
        <w:rPr>
          <w:rFonts w:ascii="Times New Roman" w:hAnsi="Times New Roman"/>
          <w:bCs/>
        </w:rPr>
        <w:t xml:space="preserve"> wykona przy pomocy </w:t>
      </w:r>
      <w:r w:rsidRPr="00917CFE">
        <w:rPr>
          <w:rFonts w:ascii="Times New Roman" w:hAnsi="Times New Roman"/>
        </w:rPr>
        <w:t>podwykonawców</w:t>
      </w:r>
      <w:r w:rsidRPr="00917CFE">
        <w:rPr>
          <w:rFonts w:ascii="Times New Roman" w:hAnsi="Times New Roman"/>
          <w:bCs/>
        </w:rPr>
        <w:t xml:space="preserve"> (dotyczy podwykonawców, na których powoływał się Wykonawca na zasadach określonych w art. 118 ustawy </w:t>
      </w:r>
      <w:proofErr w:type="spellStart"/>
      <w:r w:rsidRPr="00917CFE">
        <w:rPr>
          <w:rFonts w:ascii="Times New Roman" w:hAnsi="Times New Roman"/>
          <w:bCs/>
        </w:rPr>
        <w:t>P</w:t>
      </w:r>
      <w:r w:rsidR="00357F08" w:rsidRPr="00917CFE">
        <w:rPr>
          <w:rFonts w:ascii="Times New Roman" w:hAnsi="Times New Roman"/>
          <w:bCs/>
        </w:rPr>
        <w:t>zp</w:t>
      </w:r>
      <w:proofErr w:type="spellEnd"/>
      <w:r w:rsidRPr="00917CFE">
        <w:rPr>
          <w:rFonts w:ascii="Times New Roman" w:hAnsi="Times New Roman"/>
          <w:bCs/>
        </w:rPr>
        <w:t>):</w:t>
      </w:r>
      <w:r w:rsidR="005C0225" w:rsidRPr="00917CFE">
        <w:rPr>
          <w:rFonts w:ascii="Times New Roman" w:hAnsi="Times New Roman"/>
          <w:bCs/>
        </w:rPr>
        <w:t xml:space="preserve"> </w:t>
      </w:r>
    </w:p>
    <w:p w14:paraId="51BEE4A3" w14:textId="77777777" w:rsidR="00C34CFA" w:rsidRPr="00917CFE" w:rsidRDefault="00C34CFA" w:rsidP="00917CFE">
      <w:pPr>
        <w:spacing w:after="0" w:line="23" w:lineRule="atLeast"/>
        <w:jc w:val="both"/>
        <w:rPr>
          <w:rFonts w:ascii="Times New Roman" w:hAnsi="Times New Roman"/>
        </w:rPr>
      </w:pPr>
    </w:p>
    <w:p w14:paraId="23562CBD" w14:textId="77777777" w:rsidR="00712551" w:rsidRPr="00917CFE" w:rsidRDefault="00712551" w:rsidP="00917CFE">
      <w:pPr>
        <w:numPr>
          <w:ilvl w:val="0"/>
          <w:numId w:val="40"/>
        </w:numPr>
        <w:spacing w:after="0" w:line="23" w:lineRule="atLeast"/>
        <w:ind w:left="0" w:firstLine="0"/>
        <w:jc w:val="both"/>
        <w:rPr>
          <w:rFonts w:ascii="Times New Roman" w:hAnsi="Times New Roman"/>
          <w:bCs/>
        </w:rPr>
      </w:pPr>
      <w:bookmarkStart w:id="11" w:name="_Hlk82605271"/>
      <w:r w:rsidRPr="00917CFE">
        <w:rPr>
          <w:rFonts w:ascii="Times New Roman" w:hAnsi="Times New Roman"/>
          <w:bCs/>
          <w:strike/>
        </w:rPr>
        <w:t>…………………………………………………</w:t>
      </w:r>
      <w:r w:rsidRPr="00917CFE">
        <w:rPr>
          <w:rFonts w:ascii="Times New Roman" w:hAnsi="Times New Roman"/>
          <w:bCs/>
        </w:rPr>
        <w:t xml:space="preserve"> na kwotę </w:t>
      </w:r>
      <w:r w:rsidR="00C34CFA" w:rsidRPr="00917CFE">
        <w:rPr>
          <w:rFonts w:ascii="Times New Roman" w:hAnsi="Times New Roman"/>
          <w:bCs/>
          <w:strike/>
        </w:rPr>
        <w:t>………………………..</w:t>
      </w:r>
      <w:r w:rsidR="005C0225" w:rsidRPr="00917CFE">
        <w:rPr>
          <w:rFonts w:ascii="Times New Roman" w:hAnsi="Times New Roman"/>
          <w:bCs/>
          <w:strike/>
        </w:rPr>
        <w:t xml:space="preserve"> </w:t>
      </w:r>
      <w:r w:rsidRPr="00917CFE">
        <w:rPr>
          <w:rFonts w:ascii="Times New Roman" w:hAnsi="Times New Roman"/>
          <w:bCs/>
        </w:rPr>
        <w:t>zł.</w:t>
      </w:r>
    </w:p>
    <w:p w14:paraId="3BFF1B3D" w14:textId="77777777" w:rsidR="00C34CFA" w:rsidRPr="00917CFE" w:rsidRDefault="00C34CFA" w:rsidP="00917CFE">
      <w:pPr>
        <w:spacing w:after="0" w:line="23" w:lineRule="atLeast"/>
        <w:jc w:val="both"/>
        <w:rPr>
          <w:rFonts w:ascii="Times New Roman" w:hAnsi="Times New Roman"/>
          <w:bCs/>
        </w:rPr>
      </w:pPr>
    </w:p>
    <w:p w14:paraId="44C4BF10" w14:textId="77777777" w:rsidR="00C34CFA" w:rsidRPr="00917CFE" w:rsidRDefault="00C34CFA" w:rsidP="00917CFE">
      <w:pPr>
        <w:numPr>
          <w:ilvl w:val="0"/>
          <w:numId w:val="40"/>
        </w:numPr>
        <w:spacing w:after="0" w:line="23" w:lineRule="atLeast"/>
        <w:ind w:left="0" w:firstLine="0"/>
        <w:jc w:val="both"/>
        <w:rPr>
          <w:rFonts w:ascii="Times New Roman" w:hAnsi="Times New Roman"/>
          <w:bCs/>
        </w:rPr>
      </w:pPr>
      <w:r w:rsidRPr="00917CFE">
        <w:rPr>
          <w:rFonts w:ascii="Times New Roman" w:hAnsi="Times New Roman"/>
          <w:bCs/>
          <w:strike/>
        </w:rPr>
        <w:t>…………………………………………………</w:t>
      </w:r>
      <w:r w:rsidRPr="00917CFE">
        <w:rPr>
          <w:rFonts w:ascii="Times New Roman" w:hAnsi="Times New Roman"/>
          <w:bCs/>
        </w:rPr>
        <w:t xml:space="preserve"> na kwotę </w:t>
      </w:r>
      <w:r w:rsidRPr="00917CFE">
        <w:rPr>
          <w:rFonts w:ascii="Times New Roman" w:hAnsi="Times New Roman"/>
          <w:bCs/>
          <w:strike/>
        </w:rPr>
        <w:t>………………………..</w:t>
      </w:r>
      <w:r w:rsidR="005C0225" w:rsidRPr="00917CFE">
        <w:rPr>
          <w:rFonts w:ascii="Times New Roman" w:hAnsi="Times New Roman"/>
          <w:bCs/>
        </w:rPr>
        <w:t xml:space="preserve"> </w:t>
      </w:r>
      <w:r w:rsidRPr="00917CFE">
        <w:rPr>
          <w:rFonts w:ascii="Times New Roman" w:hAnsi="Times New Roman"/>
          <w:bCs/>
        </w:rPr>
        <w:t>zł.</w:t>
      </w:r>
    </w:p>
    <w:bookmarkEnd w:id="11"/>
    <w:p w14:paraId="4AE2A2BA" w14:textId="77777777" w:rsidR="00C34CFA" w:rsidRPr="00917CFE" w:rsidRDefault="00C34CFA" w:rsidP="00917CFE">
      <w:pPr>
        <w:spacing w:after="0" w:line="23" w:lineRule="atLeast"/>
        <w:jc w:val="both"/>
        <w:rPr>
          <w:rFonts w:ascii="Times New Roman" w:hAnsi="Times New Roman"/>
          <w:bCs/>
        </w:rPr>
      </w:pPr>
    </w:p>
    <w:p w14:paraId="73899235" w14:textId="77777777" w:rsidR="00712551" w:rsidRPr="00917CFE" w:rsidRDefault="00712551" w:rsidP="00917CFE">
      <w:pPr>
        <w:spacing w:after="0" w:line="23" w:lineRule="atLeast"/>
        <w:jc w:val="both"/>
        <w:rPr>
          <w:rFonts w:ascii="Times New Roman" w:hAnsi="Times New Roman"/>
          <w:bCs/>
        </w:rPr>
      </w:pPr>
      <w:r w:rsidRPr="00917CFE">
        <w:rPr>
          <w:rFonts w:ascii="Times New Roman" w:hAnsi="Times New Roman"/>
          <w:bCs/>
        </w:rPr>
        <w:t xml:space="preserve">Odnosi się to w szczególności do tego typu robót specjalistycznych, do których </w:t>
      </w:r>
      <w:r w:rsidRPr="00917CFE">
        <w:rPr>
          <w:rFonts w:ascii="Times New Roman" w:hAnsi="Times New Roman"/>
        </w:rPr>
        <w:t>Wykonawca</w:t>
      </w:r>
      <w:r w:rsidRPr="00917CFE">
        <w:rPr>
          <w:rFonts w:ascii="Times New Roman" w:hAnsi="Times New Roman"/>
          <w:bCs/>
        </w:rPr>
        <w:t xml:space="preserve"> nie ma przygotowania </w:t>
      </w:r>
      <w:proofErr w:type="spellStart"/>
      <w:r w:rsidRPr="00917CFE">
        <w:rPr>
          <w:rFonts w:ascii="Times New Roman" w:hAnsi="Times New Roman"/>
          <w:bCs/>
        </w:rPr>
        <w:t>techniczno</w:t>
      </w:r>
      <w:proofErr w:type="spellEnd"/>
      <w:r w:rsidRPr="00917CFE">
        <w:rPr>
          <w:rFonts w:ascii="Times New Roman" w:hAnsi="Times New Roman"/>
          <w:bCs/>
        </w:rPr>
        <w:t xml:space="preserve"> – organizacyjnego. </w:t>
      </w:r>
    </w:p>
    <w:p w14:paraId="7FBAF6E2" w14:textId="77777777" w:rsidR="00712551" w:rsidRPr="00917CFE" w:rsidRDefault="00712551" w:rsidP="00917CFE">
      <w:pPr>
        <w:numPr>
          <w:ilvl w:val="0"/>
          <w:numId w:val="16"/>
        </w:numPr>
        <w:spacing w:after="0" w:line="23" w:lineRule="atLeast"/>
        <w:ind w:left="0" w:firstLine="0"/>
        <w:jc w:val="both"/>
        <w:rPr>
          <w:rFonts w:ascii="Times New Roman" w:hAnsi="Times New Roman"/>
          <w:bCs/>
        </w:rPr>
      </w:pPr>
      <w:r w:rsidRPr="00917CFE">
        <w:rPr>
          <w:rFonts w:ascii="Times New Roman" w:hAnsi="Times New Roman"/>
        </w:rPr>
        <w:t>Wykonawca</w:t>
      </w:r>
      <w:r w:rsidRPr="00917CFE">
        <w:rPr>
          <w:rFonts w:ascii="Times New Roman" w:hAnsi="Times New Roman"/>
          <w:bCs/>
        </w:rPr>
        <w:t xml:space="preserve"> ponosi wobec </w:t>
      </w:r>
      <w:r w:rsidRPr="00917CFE">
        <w:rPr>
          <w:rFonts w:ascii="Times New Roman" w:hAnsi="Times New Roman"/>
        </w:rPr>
        <w:t>Zamawiającego</w:t>
      </w:r>
      <w:r w:rsidRPr="00917CFE">
        <w:rPr>
          <w:rFonts w:ascii="Times New Roman" w:hAnsi="Times New Roman"/>
          <w:bCs/>
        </w:rPr>
        <w:t xml:space="preserve"> pełną odpowiedzialność za roboty i usługi, które wykonuje przy pomocy </w:t>
      </w:r>
      <w:r w:rsidRPr="00917CFE">
        <w:rPr>
          <w:rFonts w:ascii="Times New Roman" w:hAnsi="Times New Roman"/>
        </w:rPr>
        <w:t>Podwykonawcy lub Dalszego Podwykonawcy</w:t>
      </w:r>
      <w:r w:rsidRPr="00917CFE">
        <w:rPr>
          <w:rFonts w:ascii="Times New Roman" w:hAnsi="Times New Roman"/>
          <w:bCs/>
        </w:rPr>
        <w:t xml:space="preserve">. </w:t>
      </w:r>
    </w:p>
    <w:p w14:paraId="429E3137"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Wykonawca zamierzający zawrzeć umowę o podwykonawstwo, której przedmiotem są roboty budowlane, jest obowiązany do przedłożenia Zamawiającemu projektu tej umowy oraz jest obowiązany dołączyć zgodę wykonawcy na zawarcie umowy</w:t>
      </w:r>
      <w:r w:rsidR="005C0225" w:rsidRPr="00917CFE">
        <w:rPr>
          <w:rFonts w:ascii="Times New Roman" w:hAnsi="Times New Roman"/>
          <w:bCs/>
        </w:rPr>
        <w:t xml:space="preserve"> </w:t>
      </w:r>
      <w:r w:rsidRPr="00917CFE">
        <w:rPr>
          <w:rFonts w:ascii="Times New Roman" w:hAnsi="Times New Roman"/>
          <w:bCs/>
        </w:rPr>
        <w:t>o podwykonawstwo o</w:t>
      </w:r>
      <w:r w:rsidR="00C97A6A" w:rsidRPr="00917CFE">
        <w:rPr>
          <w:rFonts w:ascii="Times New Roman" w:hAnsi="Times New Roman"/>
          <w:bCs/>
        </w:rPr>
        <w:t> </w:t>
      </w:r>
      <w:r w:rsidRPr="00917CFE">
        <w:rPr>
          <w:rFonts w:ascii="Times New Roman" w:hAnsi="Times New Roman"/>
          <w:bCs/>
        </w:rPr>
        <w:t>treści zgodnej z projektem umowy.</w:t>
      </w:r>
    </w:p>
    <w:p w14:paraId="49D2E139" w14:textId="77777777" w:rsidR="00712551" w:rsidRPr="00917CFE" w:rsidRDefault="00712551" w:rsidP="00917CFE">
      <w:pPr>
        <w:numPr>
          <w:ilvl w:val="0"/>
          <w:numId w:val="16"/>
        </w:numPr>
        <w:spacing w:after="0" w:line="240" w:lineRule="auto"/>
        <w:ind w:left="0" w:firstLine="0"/>
        <w:jc w:val="both"/>
        <w:rPr>
          <w:rFonts w:ascii="Times New Roman" w:hAnsi="Times New Roman"/>
        </w:rPr>
      </w:pPr>
      <w:r w:rsidRPr="00917CFE">
        <w:rPr>
          <w:rFonts w:ascii="Times New Roman" w:hAnsi="Times New Roman"/>
          <w:bCs/>
        </w:rPr>
        <w:t>Termin zapłaty wynagrodzenia Podwykonawcy przewidziany w umowie</w:t>
      </w:r>
      <w:r w:rsidR="005C0225" w:rsidRPr="00917CFE">
        <w:rPr>
          <w:rFonts w:ascii="Times New Roman" w:hAnsi="Times New Roman"/>
          <w:bCs/>
        </w:rPr>
        <w:t xml:space="preserve"> </w:t>
      </w:r>
      <w:r w:rsidRPr="00917CFE">
        <w:rPr>
          <w:rFonts w:ascii="Times New Roman" w:hAnsi="Times New Roman"/>
          <w:bCs/>
        </w:rPr>
        <w:t>o</w:t>
      </w:r>
      <w:r w:rsidR="00C97A6A" w:rsidRPr="00917CFE">
        <w:rPr>
          <w:rFonts w:ascii="Times New Roman" w:hAnsi="Times New Roman"/>
          <w:bCs/>
        </w:rPr>
        <w:t> </w:t>
      </w:r>
      <w:r w:rsidRPr="00917CFE">
        <w:rPr>
          <w:rFonts w:ascii="Times New Roman" w:hAnsi="Times New Roman"/>
          <w:bCs/>
        </w:rPr>
        <w:t xml:space="preserve">podwykonawstwo nie może być dłuższy niż 30 dni od dnia doręczenia Wykonawcy faktury lub rachunku, potwierdzających wykonanie zleconej Podwykonawcy dostawy, usługi lub roboty budowlanej. </w:t>
      </w:r>
    </w:p>
    <w:p w14:paraId="3A17242B" w14:textId="77777777" w:rsidR="00712551" w:rsidRPr="00917CFE" w:rsidRDefault="00712551" w:rsidP="00917CFE">
      <w:pPr>
        <w:numPr>
          <w:ilvl w:val="0"/>
          <w:numId w:val="16"/>
        </w:numPr>
        <w:spacing w:after="0" w:line="240" w:lineRule="auto"/>
        <w:ind w:left="0" w:firstLine="0"/>
        <w:jc w:val="both"/>
        <w:rPr>
          <w:rFonts w:ascii="Times New Roman" w:hAnsi="Times New Roman"/>
        </w:rPr>
      </w:pPr>
      <w:r w:rsidRPr="00917CFE">
        <w:rPr>
          <w:rFonts w:ascii="Times New Roman" w:hAnsi="Times New Roman"/>
          <w:bCs/>
        </w:rPr>
        <w:t>Zamawiający ma prawo w terminie 14 dni od daty otrzymania projektu umowy</w:t>
      </w:r>
      <w:r w:rsidR="005C0225" w:rsidRPr="00917CFE">
        <w:rPr>
          <w:rFonts w:ascii="Times New Roman" w:hAnsi="Times New Roman"/>
          <w:bCs/>
        </w:rPr>
        <w:t xml:space="preserve"> </w:t>
      </w:r>
      <w:r w:rsidRPr="00917CFE">
        <w:rPr>
          <w:rFonts w:ascii="Times New Roman" w:hAnsi="Times New Roman"/>
          <w:bCs/>
        </w:rPr>
        <w:t>o</w:t>
      </w:r>
      <w:r w:rsidR="00FC6409" w:rsidRPr="00917CFE">
        <w:rPr>
          <w:rFonts w:ascii="Times New Roman" w:hAnsi="Times New Roman"/>
          <w:bCs/>
        </w:rPr>
        <w:t> </w:t>
      </w:r>
      <w:r w:rsidRPr="00917CFE">
        <w:rPr>
          <w:rFonts w:ascii="Times New Roman" w:hAnsi="Times New Roman"/>
          <w:bCs/>
        </w:rPr>
        <w:t>podwykonawstwo, której przedmiotem są roboty budowlane, do pisemnego zgłoszenia zastrzeżenia do projektu tej umowy:</w:t>
      </w:r>
    </w:p>
    <w:p w14:paraId="24D36502" w14:textId="77777777" w:rsidR="00712551" w:rsidRPr="00917CFE" w:rsidRDefault="00712551" w:rsidP="00917CFE">
      <w:pPr>
        <w:numPr>
          <w:ilvl w:val="0"/>
          <w:numId w:val="18"/>
        </w:numPr>
        <w:spacing w:after="0" w:line="240" w:lineRule="auto"/>
        <w:ind w:left="0" w:firstLine="0"/>
        <w:jc w:val="both"/>
        <w:rPr>
          <w:rFonts w:ascii="Times New Roman" w:hAnsi="Times New Roman"/>
          <w:bCs/>
        </w:rPr>
      </w:pPr>
      <w:r w:rsidRPr="00917CFE">
        <w:rPr>
          <w:rFonts w:ascii="Times New Roman" w:hAnsi="Times New Roman"/>
          <w:bCs/>
        </w:rPr>
        <w:t>niespełniającej wymagań określonych w Specyfikacji Warunków Zamówienia,</w:t>
      </w:r>
    </w:p>
    <w:p w14:paraId="5CD6B9F8" w14:textId="77777777" w:rsidR="00712551" w:rsidRPr="00917CFE" w:rsidRDefault="00712551" w:rsidP="00917CFE">
      <w:pPr>
        <w:numPr>
          <w:ilvl w:val="0"/>
          <w:numId w:val="18"/>
        </w:numPr>
        <w:spacing w:after="0" w:line="240" w:lineRule="auto"/>
        <w:ind w:left="0" w:firstLine="0"/>
        <w:jc w:val="both"/>
        <w:rPr>
          <w:rFonts w:ascii="Times New Roman" w:hAnsi="Times New Roman"/>
        </w:rPr>
      </w:pPr>
      <w:r w:rsidRPr="00917CFE">
        <w:rPr>
          <w:rFonts w:ascii="Times New Roman" w:hAnsi="Times New Roman"/>
          <w:bCs/>
        </w:rPr>
        <w:t>gdy przewiduje termin zapłaty wynagrodzenia dłuższy niż określony w ust. 5.</w:t>
      </w:r>
    </w:p>
    <w:p w14:paraId="34A93A6F" w14:textId="77777777" w:rsidR="00712551" w:rsidRPr="00917CFE" w:rsidRDefault="00712551" w:rsidP="00917CFE">
      <w:pPr>
        <w:numPr>
          <w:ilvl w:val="0"/>
          <w:numId w:val="18"/>
        </w:numPr>
        <w:spacing w:after="0" w:line="240" w:lineRule="auto"/>
        <w:ind w:left="0" w:firstLine="0"/>
        <w:jc w:val="both"/>
        <w:rPr>
          <w:rFonts w:ascii="Times New Roman" w:hAnsi="Times New Roman"/>
        </w:rPr>
      </w:pPr>
      <w:r w:rsidRPr="00917CFE">
        <w:rPr>
          <w:rFonts w:ascii="Times New Roman" w:hAnsi="Times New Roman"/>
        </w:rPr>
        <w:t>gdy zawiera zapisy dotyczące kar umownych i innych postanowień umowy w sposób mniej korzystny niż prawa i obowiązki Generalnego Wykonawcy</w:t>
      </w:r>
    </w:p>
    <w:p w14:paraId="5B3377E9" w14:textId="77777777" w:rsidR="00712551" w:rsidRPr="00917CFE" w:rsidRDefault="00712551" w:rsidP="00917CFE">
      <w:pPr>
        <w:pStyle w:val="Tekstpodstawowy"/>
        <w:numPr>
          <w:ilvl w:val="0"/>
          <w:numId w:val="16"/>
        </w:numPr>
        <w:ind w:left="0" w:firstLine="0"/>
        <w:rPr>
          <w:rFonts w:ascii="Times New Roman" w:hAnsi="Times New Roman"/>
          <w:b w:val="0"/>
          <w:bCs w:val="0"/>
          <w:i w:val="0"/>
          <w:iCs w:val="0"/>
          <w:sz w:val="22"/>
          <w:szCs w:val="22"/>
        </w:rPr>
      </w:pPr>
      <w:r w:rsidRPr="00917CFE">
        <w:rPr>
          <w:rFonts w:ascii="Times New Roman" w:hAnsi="Times New Roman"/>
          <w:b w:val="0"/>
          <w:bCs w:val="0"/>
          <w:i w:val="0"/>
          <w:iCs w:val="0"/>
          <w:sz w:val="22"/>
          <w:szCs w:val="22"/>
        </w:rPr>
        <w:t>Niezgłoszenie pisemnych zastrzeżeń do przedłożonego projektu umowy</w:t>
      </w:r>
      <w:r w:rsidR="005C0225" w:rsidRPr="00917CFE">
        <w:rPr>
          <w:rFonts w:ascii="Times New Roman" w:hAnsi="Times New Roman"/>
          <w:b w:val="0"/>
          <w:bCs w:val="0"/>
          <w:i w:val="0"/>
          <w:iCs w:val="0"/>
          <w:sz w:val="22"/>
          <w:szCs w:val="22"/>
        </w:rPr>
        <w:t xml:space="preserve"> </w:t>
      </w:r>
      <w:r w:rsidRPr="00917CFE">
        <w:rPr>
          <w:rFonts w:ascii="Times New Roman" w:hAnsi="Times New Roman"/>
          <w:b w:val="0"/>
          <w:bCs w:val="0"/>
          <w:i w:val="0"/>
          <w:iCs w:val="0"/>
          <w:sz w:val="22"/>
          <w:szCs w:val="22"/>
        </w:rPr>
        <w:t>o</w:t>
      </w:r>
      <w:r w:rsidR="00C97A6A" w:rsidRPr="00917CFE">
        <w:rPr>
          <w:rFonts w:ascii="Times New Roman" w:hAnsi="Times New Roman"/>
          <w:b w:val="0"/>
          <w:bCs w:val="0"/>
          <w:i w:val="0"/>
          <w:iCs w:val="0"/>
          <w:sz w:val="22"/>
          <w:szCs w:val="22"/>
          <w:lang w:val="pl-PL"/>
        </w:rPr>
        <w:t> </w:t>
      </w:r>
      <w:r w:rsidRPr="00917CFE">
        <w:rPr>
          <w:rFonts w:ascii="Times New Roman" w:hAnsi="Times New Roman"/>
          <w:b w:val="0"/>
          <w:bCs w:val="0"/>
          <w:i w:val="0"/>
          <w:iCs w:val="0"/>
          <w:sz w:val="22"/>
          <w:szCs w:val="22"/>
        </w:rPr>
        <w:t>podwykonawstwo, której przedmiotem są roboty budowlane, w terminie określonym</w:t>
      </w:r>
      <w:r w:rsidR="005C0225" w:rsidRPr="00917CFE">
        <w:rPr>
          <w:rFonts w:ascii="Times New Roman" w:hAnsi="Times New Roman"/>
          <w:b w:val="0"/>
          <w:bCs w:val="0"/>
          <w:i w:val="0"/>
          <w:iCs w:val="0"/>
          <w:sz w:val="22"/>
          <w:szCs w:val="22"/>
        </w:rPr>
        <w:t xml:space="preserve"> </w:t>
      </w:r>
      <w:r w:rsidRPr="00917CFE">
        <w:rPr>
          <w:rFonts w:ascii="Times New Roman" w:hAnsi="Times New Roman"/>
          <w:b w:val="0"/>
          <w:bCs w:val="0"/>
          <w:i w:val="0"/>
          <w:iCs w:val="0"/>
          <w:sz w:val="22"/>
          <w:szCs w:val="22"/>
        </w:rPr>
        <w:t xml:space="preserve">w ust. 6, uważa się za akceptację projektu umowy przez Zamawiającego. </w:t>
      </w:r>
    </w:p>
    <w:p w14:paraId="608BF956" w14:textId="23C7BB2A" w:rsidR="00712551" w:rsidRPr="00917CFE" w:rsidRDefault="00712551" w:rsidP="00917CFE">
      <w:pPr>
        <w:pStyle w:val="Tekstpodstawowy"/>
        <w:numPr>
          <w:ilvl w:val="0"/>
          <w:numId w:val="16"/>
        </w:numPr>
        <w:ind w:left="0" w:firstLine="0"/>
        <w:rPr>
          <w:rFonts w:ascii="Times New Roman" w:hAnsi="Times New Roman"/>
          <w:b w:val="0"/>
          <w:bCs w:val="0"/>
          <w:i w:val="0"/>
          <w:iCs w:val="0"/>
          <w:sz w:val="22"/>
          <w:szCs w:val="22"/>
        </w:rPr>
      </w:pPr>
      <w:r w:rsidRPr="00917CFE">
        <w:rPr>
          <w:rFonts w:ascii="Times New Roman" w:hAnsi="Times New Roman"/>
          <w:b w:val="0"/>
          <w:bCs w:val="0"/>
          <w:i w:val="0"/>
          <w:iCs w:val="0"/>
          <w:sz w:val="22"/>
          <w:szCs w:val="22"/>
        </w:rPr>
        <w:t>Wykonawca jest obowiązany przedłożyć Zamawiającemu poświadczoną za zgodność</w:t>
      </w:r>
      <w:r w:rsidR="005C0225" w:rsidRPr="00917CFE">
        <w:rPr>
          <w:rFonts w:ascii="Times New Roman" w:hAnsi="Times New Roman"/>
          <w:b w:val="0"/>
          <w:bCs w:val="0"/>
          <w:i w:val="0"/>
          <w:iCs w:val="0"/>
          <w:sz w:val="22"/>
          <w:szCs w:val="22"/>
        </w:rPr>
        <w:t xml:space="preserve"> </w:t>
      </w:r>
      <w:r w:rsidRPr="00917CFE">
        <w:rPr>
          <w:rFonts w:ascii="Times New Roman" w:hAnsi="Times New Roman"/>
          <w:b w:val="0"/>
          <w:bCs w:val="0"/>
          <w:i w:val="0"/>
          <w:iCs w:val="0"/>
          <w:sz w:val="22"/>
          <w:szCs w:val="22"/>
        </w:rPr>
        <w:t>z</w:t>
      </w:r>
      <w:r w:rsidR="00FC6409" w:rsidRPr="00917CFE">
        <w:rPr>
          <w:rFonts w:ascii="Times New Roman" w:hAnsi="Times New Roman"/>
          <w:b w:val="0"/>
          <w:bCs w:val="0"/>
          <w:i w:val="0"/>
          <w:iCs w:val="0"/>
          <w:sz w:val="22"/>
          <w:szCs w:val="22"/>
          <w:lang w:val="pl-PL"/>
        </w:rPr>
        <w:t> </w:t>
      </w:r>
      <w:r w:rsidRPr="00917CFE">
        <w:rPr>
          <w:rFonts w:ascii="Times New Roman" w:hAnsi="Times New Roman"/>
          <w:b w:val="0"/>
          <w:bCs w:val="0"/>
          <w:i w:val="0"/>
          <w:iCs w:val="0"/>
          <w:sz w:val="22"/>
          <w:szCs w:val="22"/>
        </w:rPr>
        <w:t>oryginałem kopię zawartej umowy o podwykonawstwo, której przedmiotem są roboty budowlane, w</w:t>
      </w:r>
      <w:r w:rsidR="008E00A0" w:rsidRPr="00917CFE">
        <w:rPr>
          <w:rFonts w:ascii="Times New Roman" w:hAnsi="Times New Roman"/>
          <w:b w:val="0"/>
          <w:bCs w:val="0"/>
          <w:i w:val="0"/>
          <w:iCs w:val="0"/>
          <w:sz w:val="22"/>
          <w:szCs w:val="22"/>
          <w:lang w:val="pl-PL"/>
        </w:rPr>
        <w:t> </w:t>
      </w:r>
      <w:r w:rsidRPr="00917CFE">
        <w:rPr>
          <w:rFonts w:ascii="Times New Roman" w:hAnsi="Times New Roman"/>
          <w:b w:val="0"/>
          <w:bCs w:val="0"/>
          <w:i w:val="0"/>
          <w:iCs w:val="0"/>
          <w:sz w:val="22"/>
          <w:szCs w:val="22"/>
        </w:rPr>
        <w:t>terminie 7 dni od dnia jej zawarcia.</w:t>
      </w:r>
    </w:p>
    <w:p w14:paraId="74E95452" w14:textId="537609F1" w:rsidR="00712551" w:rsidRPr="00917CFE" w:rsidRDefault="00712551" w:rsidP="00917CFE">
      <w:pPr>
        <w:pStyle w:val="Tekstpodstawowy"/>
        <w:numPr>
          <w:ilvl w:val="0"/>
          <w:numId w:val="16"/>
        </w:numPr>
        <w:suppressAutoHyphens w:val="0"/>
        <w:ind w:left="0" w:firstLine="0"/>
        <w:rPr>
          <w:rFonts w:ascii="Times New Roman" w:hAnsi="Times New Roman"/>
          <w:b w:val="0"/>
          <w:i w:val="0"/>
          <w:sz w:val="22"/>
          <w:szCs w:val="22"/>
        </w:rPr>
      </w:pPr>
      <w:r w:rsidRPr="00917CFE">
        <w:rPr>
          <w:rFonts w:ascii="Times New Roman" w:hAnsi="Times New Roman"/>
          <w:b w:val="0"/>
          <w:bCs w:val="0"/>
          <w:i w:val="0"/>
          <w:iCs w:val="0"/>
          <w:sz w:val="22"/>
          <w:szCs w:val="22"/>
        </w:rPr>
        <w:t>Zamawiający ma prawo w te</w:t>
      </w:r>
      <w:r w:rsidRPr="00917CFE">
        <w:rPr>
          <w:rFonts w:ascii="Times New Roman" w:hAnsi="Times New Roman"/>
          <w:b w:val="0"/>
          <w:i w:val="0"/>
          <w:sz w:val="22"/>
          <w:szCs w:val="22"/>
        </w:rPr>
        <w:t>rminie 14</w:t>
      </w:r>
      <w:r w:rsidRPr="00917CFE">
        <w:rPr>
          <w:rFonts w:ascii="Times New Roman" w:hAnsi="Times New Roman"/>
          <w:b w:val="0"/>
          <w:bCs w:val="0"/>
          <w:i w:val="0"/>
          <w:iCs w:val="0"/>
          <w:sz w:val="22"/>
          <w:szCs w:val="22"/>
        </w:rPr>
        <w:t xml:space="preserve"> dni od daty otrzymania umowy</w:t>
      </w:r>
      <w:r w:rsidR="005C0225" w:rsidRPr="00917CFE">
        <w:rPr>
          <w:rFonts w:ascii="Times New Roman" w:hAnsi="Times New Roman"/>
          <w:b w:val="0"/>
          <w:bCs w:val="0"/>
          <w:i w:val="0"/>
          <w:iCs w:val="0"/>
          <w:sz w:val="22"/>
          <w:szCs w:val="22"/>
        </w:rPr>
        <w:t xml:space="preserve"> </w:t>
      </w:r>
      <w:r w:rsidRPr="00917CFE">
        <w:rPr>
          <w:rFonts w:ascii="Times New Roman" w:hAnsi="Times New Roman"/>
          <w:b w:val="0"/>
          <w:bCs w:val="0"/>
          <w:i w:val="0"/>
          <w:iCs w:val="0"/>
          <w:sz w:val="22"/>
          <w:szCs w:val="22"/>
        </w:rPr>
        <w:t>o</w:t>
      </w:r>
      <w:r w:rsidR="00C97A6A" w:rsidRPr="00917CFE">
        <w:rPr>
          <w:rFonts w:ascii="Times New Roman" w:hAnsi="Times New Roman"/>
          <w:b w:val="0"/>
          <w:bCs w:val="0"/>
          <w:i w:val="0"/>
          <w:iCs w:val="0"/>
          <w:sz w:val="22"/>
          <w:szCs w:val="22"/>
          <w:lang w:val="pl-PL"/>
        </w:rPr>
        <w:t> </w:t>
      </w:r>
      <w:r w:rsidRPr="00917CFE">
        <w:rPr>
          <w:rFonts w:ascii="Times New Roman" w:hAnsi="Times New Roman"/>
          <w:b w:val="0"/>
          <w:bCs w:val="0"/>
          <w:i w:val="0"/>
          <w:iCs w:val="0"/>
          <w:sz w:val="22"/>
          <w:szCs w:val="22"/>
        </w:rPr>
        <w:t>podwykonawstwo, której przedmiotem są roboty budowlane, zgłosić pisemny sprzeciw do umowy, o której mowa w ust.</w:t>
      </w:r>
      <w:r w:rsidR="008E00A0" w:rsidRPr="00917CFE">
        <w:rPr>
          <w:rFonts w:ascii="Times New Roman" w:hAnsi="Times New Roman"/>
          <w:b w:val="0"/>
          <w:bCs w:val="0"/>
          <w:i w:val="0"/>
          <w:iCs w:val="0"/>
          <w:sz w:val="22"/>
          <w:szCs w:val="22"/>
          <w:lang w:val="pl-PL"/>
        </w:rPr>
        <w:t> </w:t>
      </w:r>
      <w:r w:rsidRPr="00917CFE">
        <w:rPr>
          <w:rFonts w:ascii="Times New Roman" w:hAnsi="Times New Roman"/>
          <w:b w:val="0"/>
          <w:bCs w:val="0"/>
          <w:i w:val="0"/>
          <w:iCs w:val="0"/>
          <w:sz w:val="22"/>
          <w:szCs w:val="22"/>
          <w:lang w:val="pl-PL"/>
        </w:rPr>
        <w:t>8</w:t>
      </w:r>
      <w:r w:rsidRPr="00917CFE">
        <w:rPr>
          <w:rFonts w:ascii="Times New Roman" w:hAnsi="Times New Roman"/>
          <w:b w:val="0"/>
          <w:bCs w:val="0"/>
          <w:i w:val="0"/>
          <w:iCs w:val="0"/>
          <w:sz w:val="22"/>
          <w:szCs w:val="22"/>
        </w:rPr>
        <w:t xml:space="preserve">. </w:t>
      </w:r>
    </w:p>
    <w:p w14:paraId="3654C633" w14:textId="77777777" w:rsidR="00712551" w:rsidRPr="00917CFE" w:rsidRDefault="00712551" w:rsidP="00917CFE">
      <w:pPr>
        <w:pStyle w:val="Tekstpodstawowy"/>
        <w:numPr>
          <w:ilvl w:val="0"/>
          <w:numId w:val="16"/>
        </w:numPr>
        <w:suppressAutoHyphens w:val="0"/>
        <w:ind w:left="0" w:firstLine="0"/>
        <w:rPr>
          <w:rFonts w:ascii="Times New Roman" w:hAnsi="Times New Roman"/>
          <w:b w:val="0"/>
          <w:i w:val="0"/>
          <w:sz w:val="22"/>
          <w:szCs w:val="22"/>
        </w:rPr>
      </w:pPr>
      <w:r w:rsidRPr="00917CFE">
        <w:rPr>
          <w:rFonts w:ascii="Times New Roman" w:hAnsi="Times New Roman"/>
          <w:b w:val="0"/>
          <w:i w:val="0"/>
          <w:sz w:val="22"/>
          <w:szCs w:val="22"/>
        </w:rPr>
        <w:t>Niezgłoszenie pisemnego sprzeciwu do przedłożonej umowy o podwykonawstwo, której przedmiotem są roboty budowlane, w terminie określonym w ust. 9, uważa się</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 xml:space="preserve">za akceptację umowy przez Zamawiającego. </w:t>
      </w:r>
    </w:p>
    <w:p w14:paraId="6D446878" w14:textId="5A249799" w:rsidR="00712551" w:rsidRPr="00917CFE" w:rsidRDefault="00712551" w:rsidP="00917CFE">
      <w:pPr>
        <w:pStyle w:val="Tekstpodstawowy"/>
        <w:numPr>
          <w:ilvl w:val="0"/>
          <w:numId w:val="16"/>
        </w:numPr>
        <w:suppressAutoHyphens w:val="0"/>
        <w:ind w:left="0" w:firstLine="0"/>
        <w:rPr>
          <w:rFonts w:ascii="Times New Roman" w:hAnsi="Times New Roman"/>
          <w:b w:val="0"/>
          <w:i w:val="0"/>
          <w:sz w:val="22"/>
          <w:szCs w:val="22"/>
        </w:rPr>
      </w:pPr>
      <w:r w:rsidRPr="00917CFE">
        <w:rPr>
          <w:rFonts w:ascii="Times New Roman" w:hAnsi="Times New Roman"/>
          <w:b w:val="0"/>
          <w:i w:val="0"/>
          <w:sz w:val="22"/>
          <w:szCs w:val="22"/>
        </w:rPr>
        <w:t>Wykonawca jest obowiązany przedłożyć Zamawiającemu poświadczoną za zgodność</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z</w:t>
      </w:r>
      <w:r w:rsidR="00FC6409" w:rsidRPr="00917CFE">
        <w:rPr>
          <w:rFonts w:ascii="Times New Roman" w:hAnsi="Times New Roman"/>
          <w:b w:val="0"/>
          <w:i w:val="0"/>
          <w:sz w:val="22"/>
          <w:szCs w:val="22"/>
          <w:lang w:val="pl-PL"/>
        </w:rPr>
        <w:t> </w:t>
      </w:r>
      <w:r w:rsidRPr="00917CFE">
        <w:rPr>
          <w:rFonts w:ascii="Times New Roman" w:hAnsi="Times New Roman"/>
          <w:b w:val="0"/>
          <w:i w:val="0"/>
          <w:sz w:val="22"/>
          <w:szCs w:val="22"/>
        </w:rPr>
        <w:t>oryginałem kopię zawartej umowy o podwykonawstwo, której przedmiotem są dostawy</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 xml:space="preserve">lub usługi, </w:t>
      </w:r>
      <w:r w:rsidRPr="00917CFE">
        <w:rPr>
          <w:rFonts w:ascii="Times New Roman" w:hAnsi="Times New Roman"/>
          <w:b w:val="0"/>
          <w:i w:val="0"/>
          <w:sz w:val="22"/>
          <w:szCs w:val="22"/>
        </w:rPr>
        <w:lastRenderedPageBreak/>
        <w:t>w</w:t>
      </w:r>
      <w:r w:rsidR="008E00A0" w:rsidRPr="00917CFE">
        <w:rPr>
          <w:rFonts w:ascii="Times New Roman" w:hAnsi="Times New Roman"/>
          <w:b w:val="0"/>
          <w:i w:val="0"/>
          <w:sz w:val="22"/>
          <w:szCs w:val="22"/>
          <w:lang w:val="pl-PL"/>
        </w:rPr>
        <w:t> </w:t>
      </w:r>
      <w:r w:rsidRPr="00917CFE">
        <w:rPr>
          <w:rFonts w:ascii="Times New Roman" w:hAnsi="Times New Roman"/>
          <w:b w:val="0"/>
          <w:i w:val="0"/>
          <w:sz w:val="22"/>
          <w:szCs w:val="22"/>
        </w:rPr>
        <w:t>terminie 7 dni od dnia jej zawarcia, z wyłączeniem umów</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o podwykonawstwo</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o</w:t>
      </w:r>
      <w:r w:rsidR="00FC6409" w:rsidRPr="00917CFE">
        <w:rPr>
          <w:rFonts w:ascii="Times New Roman" w:hAnsi="Times New Roman"/>
          <w:b w:val="0"/>
          <w:i w:val="0"/>
          <w:sz w:val="22"/>
          <w:szCs w:val="22"/>
          <w:lang w:val="pl-PL"/>
        </w:rPr>
        <w:t> </w:t>
      </w:r>
      <w:r w:rsidRPr="00917CFE">
        <w:rPr>
          <w:rFonts w:ascii="Times New Roman" w:hAnsi="Times New Roman"/>
          <w:b w:val="0"/>
          <w:i w:val="0"/>
          <w:sz w:val="22"/>
          <w:szCs w:val="22"/>
        </w:rPr>
        <w:t>wartości mniejszej niż 0,5 % wartości umowy w sprawie zamówienia publicznego oraz umów o podwykonawstwo, których przedmiot został wskazany przez Zamawiającego w</w:t>
      </w:r>
      <w:r w:rsidR="00FC6409" w:rsidRPr="00917CFE">
        <w:rPr>
          <w:rFonts w:ascii="Times New Roman" w:hAnsi="Times New Roman"/>
          <w:b w:val="0"/>
          <w:i w:val="0"/>
          <w:sz w:val="22"/>
          <w:szCs w:val="22"/>
          <w:lang w:val="pl-PL"/>
        </w:rPr>
        <w:t> </w:t>
      </w:r>
      <w:r w:rsidRPr="00917CFE">
        <w:rPr>
          <w:rFonts w:ascii="Times New Roman" w:hAnsi="Times New Roman"/>
          <w:b w:val="0"/>
          <w:i w:val="0"/>
          <w:sz w:val="22"/>
          <w:szCs w:val="22"/>
        </w:rPr>
        <w:t>Specyfikacji Warunków Zamówienia, jako niepodlegający niniejszemu obowiązkowi. Wyłączenie, o którym mowa w zdaniu pierwszym, nie dotyczy umów o podwykonawstwo o</w:t>
      </w:r>
      <w:r w:rsidR="00FC6409" w:rsidRPr="00917CFE">
        <w:rPr>
          <w:rFonts w:ascii="Times New Roman" w:hAnsi="Times New Roman"/>
          <w:b w:val="0"/>
          <w:i w:val="0"/>
          <w:sz w:val="22"/>
          <w:szCs w:val="22"/>
          <w:lang w:val="pl-PL"/>
        </w:rPr>
        <w:t> </w:t>
      </w:r>
      <w:r w:rsidRPr="00917CFE">
        <w:rPr>
          <w:rFonts w:ascii="Times New Roman" w:hAnsi="Times New Roman"/>
          <w:b w:val="0"/>
          <w:i w:val="0"/>
          <w:sz w:val="22"/>
          <w:szCs w:val="22"/>
        </w:rPr>
        <w:t>wartości większej niż 50 000,00 zł.</w:t>
      </w:r>
    </w:p>
    <w:p w14:paraId="7468AA8B"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 xml:space="preserve">W przypadku, o którym mowa w ust. 11, jeżeli termin zapłaty wynagrodzenia jest dłuższy niż określony w ust. 5, Zamawiający informuje o tym Wykonawcę i wzywa go do doprowadzenia do zmiany tej umowy pod rygorem wystąpienia o zapłatę kary umownej. </w:t>
      </w:r>
    </w:p>
    <w:p w14:paraId="6E638683"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Przepisy ust. 4 – 12 stosuje się odpowiednio do zmian umowy o podwykonawstwo oraz do umów zawartych z Dalszymi Podwykonawcami, przy czym w przypadku, o którym mowa w ust. 4 i 11, Podwykonawca lub Dalszy Podwykonawca jest obowiązany dołączyć zgodę Wykonawcy na zawarcie umowy o podwykonawstwo o treści zgodnej</w:t>
      </w:r>
      <w:r w:rsidR="005C0225" w:rsidRPr="00917CFE">
        <w:rPr>
          <w:rFonts w:ascii="Times New Roman" w:hAnsi="Times New Roman"/>
          <w:bCs/>
        </w:rPr>
        <w:t xml:space="preserve"> </w:t>
      </w:r>
      <w:r w:rsidRPr="00917CFE">
        <w:rPr>
          <w:rFonts w:ascii="Times New Roman" w:hAnsi="Times New Roman"/>
          <w:bCs/>
        </w:rPr>
        <w:t>z projektem umowy przedkładanym Zamawiającemu.</w:t>
      </w:r>
    </w:p>
    <w:p w14:paraId="7B2C3EB5"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Zamawiający może dokonać bezpośredniej zapłaty wymagalnego wynagrodzenia</w:t>
      </w:r>
      <w:r w:rsidR="005C0225" w:rsidRPr="00917CFE">
        <w:rPr>
          <w:rFonts w:ascii="Times New Roman" w:hAnsi="Times New Roman"/>
          <w:bCs/>
        </w:rPr>
        <w:t xml:space="preserve"> </w:t>
      </w:r>
      <w:r w:rsidRPr="00917CFE">
        <w:rPr>
          <w:rFonts w:ascii="Times New Roman" w:hAnsi="Times New Roman"/>
          <w:bCs/>
        </w:rPr>
        <w:t>przysługującego Podwykonawcy lub Dalszemu Podwykonawcy, który zawarł zaakceptowaną przez Zamawiającego umowę o podwykonawstwo, której przedmiotem są roboty budowlane, lub który zawarł przedłożoną Zamawiającemu umowę</w:t>
      </w:r>
      <w:r w:rsidR="005C0225" w:rsidRPr="00917CFE">
        <w:rPr>
          <w:rFonts w:ascii="Times New Roman" w:hAnsi="Times New Roman"/>
          <w:bCs/>
        </w:rPr>
        <w:t xml:space="preserve"> </w:t>
      </w:r>
      <w:r w:rsidRPr="00917CFE">
        <w:rPr>
          <w:rFonts w:ascii="Times New Roman" w:hAnsi="Times New Roman"/>
          <w:bCs/>
        </w:rPr>
        <w:t xml:space="preserve">o podwykonawstwo, której przedmiotem są dostawy lub usługi, w przypadku uchylenia się od obowiązku zapłaty odpowiednio przez Wykonawcę, Podwykonawcę lub Dalszego Podwykonawcę zamówienia na roboty budowlane. </w:t>
      </w:r>
    </w:p>
    <w:p w14:paraId="6B6E8DFA"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Wynagrodzenie, o którym mowa w ust. 14, dotyczy wyłącznie należności powstałych po zaakceptowaniu przez Zamawiającego umowy o podwykonawstwo, której przedmiotem są roboty budowlane, lub po przedłożeniu Zamawiającemu poświadczonej za zgodność</w:t>
      </w:r>
      <w:r w:rsidR="005C0225" w:rsidRPr="00917CFE">
        <w:rPr>
          <w:rFonts w:ascii="Times New Roman" w:hAnsi="Times New Roman"/>
          <w:bCs/>
        </w:rPr>
        <w:t xml:space="preserve"> </w:t>
      </w:r>
      <w:r w:rsidRPr="00917CFE">
        <w:rPr>
          <w:rFonts w:ascii="Times New Roman" w:hAnsi="Times New Roman"/>
          <w:bCs/>
        </w:rPr>
        <w:t>z</w:t>
      </w:r>
      <w:r w:rsidR="00FC6409" w:rsidRPr="00917CFE">
        <w:rPr>
          <w:rFonts w:ascii="Times New Roman" w:hAnsi="Times New Roman"/>
          <w:bCs/>
        </w:rPr>
        <w:t> </w:t>
      </w:r>
      <w:r w:rsidRPr="00917CFE">
        <w:rPr>
          <w:rFonts w:ascii="Times New Roman" w:hAnsi="Times New Roman"/>
          <w:bCs/>
        </w:rPr>
        <w:t xml:space="preserve">oryginałem kopii umowy o podwykonawstwo, której przedmiotem są dostawy lub usługi. </w:t>
      </w:r>
    </w:p>
    <w:p w14:paraId="0B49A323"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 xml:space="preserve">Bezpośrednia zapłata obejmuje wyłącznie należne wynagrodzenie, bez odsetek, należnych Podwykonawcy lub Dalszemu Podwykonawcy. </w:t>
      </w:r>
    </w:p>
    <w:p w14:paraId="23043E2C"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 xml:space="preserve">Przed dokonaniem bezpośredniej zapłaty Zamawiający jest obowiązany umożliwić Wykonawcy zgłoszenie pisemnych uwag dotyczących zasadności bezpośredniej zapłaty wynagrodzenia Podwykonawcy lub Dalszemu Podwykonawcy, o których mowa w ust. 14. Zamawiający informuje o terminie zgłaszania uwag, nie krótszym niż 7 dni od dnia doręczenia tej informacji. </w:t>
      </w:r>
    </w:p>
    <w:p w14:paraId="74D1EA42"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 xml:space="preserve">W przypadku zgłoszenia uwag, o których mowa w ust. 17, w terminie wskazanym przez Zamawiającego, Zamawiający może: </w:t>
      </w:r>
    </w:p>
    <w:p w14:paraId="3414E2BC" w14:textId="77777777" w:rsidR="00712551" w:rsidRPr="00917CFE" w:rsidRDefault="00712551" w:rsidP="00917CFE">
      <w:pPr>
        <w:numPr>
          <w:ilvl w:val="0"/>
          <w:numId w:val="19"/>
        </w:numPr>
        <w:spacing w:after="0" w:line="240" w:lineRule="auto"/>
        <w:ind w:left="0" w:firstLine="0"/>
        <w:jc w:val="both"/>
        <w:rPr>
          <w:rFonts w:ascii="Times New Roman" w:hAnsi="Times New Roman"/>
          <w:bCs/>
        </w:rPr>
      </w:pPr>
      <w:r w:rsidRPr="00917CFE">
        <w:rPr>
          <w:rFonts w:ascii="Times New Roman" w:hAnsi="Times New Roman"/>
          <w:bCs/>
        </w:rPr>
        <w:t xml:space="preserve">nie dokonać bezpośredniej zapłaty wynagrodzenia Podwykonawcy lub Dalszemu Podwykonawcy, jeżeli Wykonawca wykaże niezasadność takiej zapłaty albo </w:t>
      </w:r>
    </w:p>
    <w:p w14:paraId="204B0A69" w14:textId="77777777" w:rsidR="00712551" w:rsidRPr="00917CFE" w:rsidRDefault="00712551" w:rsidP="00917CFE">
      <w:pPr>
        <w:numPr>
          <w:ilvl w:val="0"/>
          <w:numId w:val="19"/>
        </w:numPr>
        <w:spacing w:after="0" w:line="240" w:lineRule="auto"/>
        <w:ind w:left="0" w:firstLine="0"/>
        <w:jc w:val="both"/>
        <w:rPr>
          <w:rFonts w:ascii="Times New Roman" w:hAnsi="Times New Roman"/>
          <w:bCs/>
        </w:rPr>
      </w:pPr>
      <w:r w:rsidRPr="00917CFE">
        <w:rPr>
          <w:rFonts w:ascii="Times New Roman" w:hAnsi="Times New Roman"/>
          <w:bCs/>
        </w:rPr>
        <w:t xml:space="preserve">złożyć do depozytu sądowego kwotę potrzebną na pokrycie wynagrodzenia Podwykonawcy lub Dalszego Podwykonawcy w przypadku istnienia zasadniczej wątpliwości Zamawiającego co do wysokości należnej zapłaty lub przedmiotu, któremu płatność się należy, albo </w:t>
      </w:r>
    </w:p>
    <w:p w14:paraId="79DB15E3" w14:textId="77777777" w:rsidR="00712551" w:rsidRPr="00917CFE" w:rsidRDefault="00712551" w:rsidP="00917CFE">
      <w:pPr>
        <w:numPr>
          <w:ilvl w:val="0"/>
          <w:numId w:val="19"/>
        </w:numPr>
        <w:spacing w:after="0" w:line="240" w:lineRule="auto"/>
        <w:ind w:left="0" w:firstLine="0"/>
        <w:jc w:val="both"/>
        <w:rPr>
          <w:rFonts w:ascii="Times New Roman" w:hAnsi="Times New Roman"/>
          <w:bCs/>
        </w:rPr>
      </w:pPr>
      <w:r w:rsidRPr="00917CFE">
        <w:rPr>
          <w:rFonts w:ascii="Times New Roman" w:hAnsi="Times New Roman"/>
          <w:bCs/>
        </w:rPr>
        <w:t>dokonać bezpośredniej zapłaty wynagrodzenia Podwykonawcy lub Dalszemu Podwykonawcy, jeżeli Podwykonawca lub Dalszy Podwykonawca wykaże zasadność takiej zapłaty.</w:t>
      </w:r>
    </w:p>
    <w:p w14:paraId="64E3AB0F"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 xml:space="preserve">W przypadku dokonania bezpośredniej zapłaty Podwykonawcy lub Dalszemu Podwykonawcy, o których mowa w ust. 14, Zamawiający potrąca kwotę wypłaconego wynagrodzenia z wynagrodzenia należnego Wykonawcy. </w:t>
      </w:r>
    </w:p>
    <w:p w14:paraId="0D26598F"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Konieczność wielokrotnego dokonywania bezpośredniej zapłaty Podwykonawcy</w:t>
      </w:r>
      <w:r w:rsidR="005C0225" w:rsidRPr="00917CFE">
        <w:rPr>
          <w:rFonts w:ascii="Times New Roman" w:hAnsi="Times New Roman"/>
          <w:bCs/>
        </w:rPr>
        <w:t xml:space="preserve"> </w:t>
      </w:r>
      <w:r w:rsidRPr="00917CFE">
        <w:rPr>
          <w:rFonts w:ascii="Times New Roman" w:hAnsi="Times New Roman"/>
          <w:bCs/>
        </w:rPr>
        <w:t xml:space="preserve">lub Dalszemu Podwykonawcy, o których mowa w ust. 14, lub konieczność dokonania bezpośrednich zapłat na sumę większą niż 5 % wartości umowy może stanowić podstawę do odstąpienia od umowy przez Zamawiającego. </w:t>
      </w:r>
    </w:p>
    <w:p w14:paraId="13468723"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iCs/>
        </w:rPr>
        <w:t>Począwszy od drugiej faktury, Wykonawca zobowiązany jest przedłożyć Zamawiającemu, najpóźniej na 5 dni przed upływem terminu płatności faktury wystawionej przez Wykonawcę Zamawiającemu, kserokopię faktur, wystawionych przez Podwykonawcę lub dalszego Podwykonawcę z dowodem dokonanej zapłaty lub dokumentem potwierdzającym zaspokojenie tych należności w inny sposób.</w:t>
      </w:r>
    </w:p>
    <w:p w14:paraId="13BB086F"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bCs/>
        </w:rPr>
        <w:t>Na 7 dni przed płatnością końcową (po odbiorze końcowym), o której mowa w § 10 ust. 3, Wykonawca dostarczy oświadczenia Podwykonawców lub Dalszych Podwykonawców potwierdzające uregulowanie wobec nich wszystkich zobowiązań związanych</w:t>
      </w:r>
      <w:r w:rsidR="005C0225" w:rsidRPr="00917CFE">
        <w:rPr>
          <w:rFonts w:ascii="Times New Roman" w:hAnsi="Times New Roman"/>
          <w:bCs/>
        </w:rPr>
        <w:t xml:space="preserve"> </w:t>
      </w:r>
      <w:r w:rsidRPr="00917CFE">
        <w:rPr>
          <w:rFonts w:ascii="Times New Roman" w:hAnsi="Times New Roman"/>
          <w:bCs/>
        </w:rPr>
        <w:t>z realizacją przedmiotu niniejszej umowy</w:t>
      </w:r>
      <w:r w:rsidRPr="00917CFE">
        <w:rPr>
          <w:rFonts w:ascii="Times New Roman" w:hAnsi="Times New Roman"/>
        </w:rPr>
        <w:t xml:space="preserve"> wraz z kserokopią faktury i zrealizowanego przelewu. </w:t>
      </w:r>
    </w:p>
    <w:p w14:paraId="093F3F14" w14:textId="77777777" w:rsidR="00712551" w:rsidRPr="00917CFE" w:rsidRDefault="00712551" w:rsidP="00917CFE">
      <w:pPr>
        <w:numPr>
          <w:ilvl w:val="0"/>
          <w:numId w:val="16"/>
        </w:numPr>
        <w:spacing w:after="0" w:line="240" w:lineRule="auto"/>
        <w:ind w:left="0" w:firstLine="0"/>
        <w:jc w:val="both"/>
        <w:rPr>
          <w:rFonts w:ascii="Times New Roman" w:hAnsi="Times New Roman"/>
          <w:bCs/>
        </w:rPr>
      </w:pPr>
      <w:r w:rsidRPr="00917CFE">
        <w:rPr>
          <w:rFonts w:ascii="Times New Roman" w:hAnsi="Times New Roman"/>
        </w:rPr>
        <w:t>Wykonawca na bieżąco bez wezwania Zamawiającego będzie zgłaszał na piśmie Zamawiającemu o wejściu na budowę danego Podwykonawcy lub Dalszego Podwykonawcy, odbiorze robót wykonywanych przez danego Podwykonawcę lub Dalszego Podwykonawcę i</w:t>
      </w:r>
      <w:r w:rsidR="00FC6409" w:rsidRPr="00917CFE">
        <w:rPr>
          <w:rFonts w:ascii="Times New Roman" w:hAnsi="Times New Roman"/>
        </w:rPr>
        <w:t> </w:t>
      </w:r>
      <w:r w:rsidRPr="00917CFE">
        <w:rPr>
          <w:rFonts w:ascii="Times New Roman" w:hAnsi="Times New Roman"/>
        </w:rPr>
        <w:t xml:space="preserve">do faktury załączy protokoły odbioru w/w robót. </w:t>
      </w:r>
    </w:p>
    <w:p w14:paraId="5A6390F2" w14:textId="77777777" w:rsidR="00712551" w:rsidRPr="00917CFE" w:rsidRDefault="00712551" w:rsidP="00917CFE">
      <w:pPr>
        <w:numPr>
          <w:ilvl w:val="0"/>
          <w:numId w:val="16"/>
        </w:numPr>
        <w:spacing w:after="0" w:line="240" w:lineRule="auto"/>
        <w:ind w:left="0" w:firstLine="0"/>
        <w:jc w:val="both"/>
        <w:rPr>
          <w:rFonts w:ascii="Times New Roman" w:hAnsi="Times New Roman"/>
        </w:rPr>
      </w:pPr>
      <w:r w:rsidRPr="00917CFE">
        <w:rPr>
          <w:rFonts w:ascii="Times New Roman" w:hAnsi="Times New Roman"/>
          <w:bCs/>
        </w:rPr>
        <w:lastRenderedPageBreak/>
        <w:t xml:space="preserve">W przypadku zmiany albo rezygnacji z podwykonawcy, na którego zasoby Wykonawca powołał się na zasadach określonych w art.118 ust.1 PZP, w celu wykazania spełnienia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na wykonanie przedmiotu Umowy. </w:t>
      </w:r>
    </w:p>
    <w:p w14:paraId="38BC73F9"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15</w:t>
      </w:r>
    </w:p>
    <w:p w14:paraId="30B9EC0D" w14:textId="77777777" w:rsidR="0089227C" w:rsidRPr="00917CFE" w:rsidRDefault="0089227C" w:rsidP="00917CFE">
      <w:pPr>
        <w:jc w:val="center"/>
        <w:rPr>
          <w:rFonts w:ascii="Times New Roman" w:hAnsi="Times New Roman"/>
          <w:b/>
        </w:rPr>
      </w:pPr>
      <w:r w:rsidRPr="00917CFE">
        <w:rPr>
          <w:rFonts w:ascii="Times New Roman" w:hAnsi="Times New Roman"/>
          <w:b/>
        </w:rPr>
        <w:t>Obowiązek zatrudnienia</w:t>
      </w:r>
    </w:p>
    <w:p w14:paraId="67A18B55" w14:textId="77777777" w:rsidR="0089227C" w:rsidRPr="00917CFE" w:rsidRDefault="0089227C" w:rsidP="00917CFE">
      <w:pPr>
        <w:numPr>
          <w:ilvl w:val="0"/>
          <w:numId w:val="4"/>
        </w:numPr>
        <w:suppressAutoHyphens/>
        <w:spacing w:after="0" w:line="240" w:lineRule="auto"/>
        <w:ind w:left="0" w:firstLine="0"/>
        <w:jc w:val="both"/>
        <w:rPr>
          <w:rFonts w:ascii="Times New Roman" w:hAnsi="Times New Roman"/>
          <w:bCs/>
          <w:iCs/>
        </w:rPr>
      </w:pPr>
      <w:r w:rsidRPr="00917CFE">
        <w:rPr>
          <w:rFonts w:ascii="Times New Roman" w:hAnsi="Times New Roman"/>
          <w:bCs/>
          <w:iCs/>
        </w:rPr>
        <w:t>Stosownie do art. 95 ustawy Prawo zamówień publicznych Zamawiający wymaga zatrudnienia przez Wykonawcę lub podwykonawców na podstawie umowy o pracę osób wykonujących przy realizacji niniejszej umowy wskazane w SWZ czynności polegające na wykonywaniu pracy w sposób określony w art. 22 § 1 ustawy</w:t>
      </w:r>
      <w:r w:rsidR="005E09A7" w:rsidRPr="00917CFE">
        <w:t xml:space="preserve"> </w:t>
      </w:r>
      <w:r w:rsidR="005E09A7" w:rsidRPr="00917CFE">
        <w:rPr>
          <w:rFonts w:ascii="Times New Roman" w:hAnsi="Times New Roman"/>
          <w:bCs/>
          <w:iCs/>
        </w:rPr>
        <w:t>z dnia 26 czerwca 1974 r. Kodeks pracy (</w:t>
      </w:r>
      <w:proofErr w:type="spellStart"/>
      <w:r w:rsidR="005E09A7" w:rsidRPr="00917CFE">
        <w:rPr>
          <w:rFonts w:ascii="Times New Roman" w:hAnsi="Times New Roman"/>
          <w:bCs/>
          <w:iCs/>
        </w:rPr>
        <w:t>t.j</w:t>
      </w:r>
      <w:proofErr w:type="spellEnd"/>
      <w:r w:rsidR="005E09A7" w:rsidRPr="00917CFE">
        <w:rPr>
          <w:rFonts w:ascii="Times New Roman" w:hAnsi="Times New Roman"/>
          <w:bCs/>
          <w:iCs/>
        </w:rPr>
        <w:t xml:space="preserve">. Dz. U. z 2020 r. poz. 1320 z </w:t>
      </w:r>
      <w:proofErr w:type="spellStart"/>
      <w:r w:rsidR="005E09A7" w:rsidRPr="00917CFE">
        <w:rPr>
          <w:rFonts w:ascii="Times New Roman" w:hAnsi="Times New Roman"/>
          <w:bCs/>
          <w:iCs/>
        </w:rPr>
        <w:t>późn</w:t>
      </w:r>
      <w:proofErr w:type="spellEnd"/>
      <w:r w:rsidR="005E09A7" w:rsidRPr="00917CFE">
        <w:rPr>
          <w:rFonts w:ascii="Times New Roman" w:hAnsi="Times New Roman"/>
          <w:bCs/>
          <w:iCs/>
        </w:rPr>
        <w:t xml:space="preserve">. zm.). </w:t>
      </w:r>
      <w:r w:rsidRPr="00917CFE">
        <w:rPr>
          <w:rFonts w:ascii="Times New Roman" w:hAnsi="Times New Roman"/>
          <w:bCs/>
          <w:iCs/>
        </w:rPr>
        <w:t>Obowiązek dotyczy również podwykonawców. Wykonawca jest zobowiązany zawrzeć w umowie</w:t>
      </w:r>
      <w:r w:rsidR="005C0225" w:rsidRPr="00917CFE">
        <w:rPr>
          <w:rFonts w:ascii="Times New Roman" w:hAnsi="Times New Roman"/>
          <w:bCs/>
          <w:iCs/>
        </w:rPr>
        <w:t xml:space="preserve"> </w:t>
      </w:r>
      <w:r w:rsidRPr="00917CFE">
        <w:rPr>
          <w:rFonts w:ascii="Times New Roman" w:hAnsi="Times New Roman"/>
          <w:bCs/>
          <w:iCs/>
        </w:rPr>
        <w:t>o podwykonawstwo stosowne zapisy zobowiązujące podwykonawców do zatrudnienia</w:t>
      </w:r>
      <w:r w:rsidR="005C0225" w:rsidRPr="00917CFE">
        <w:rPr>
          <w:rFonts w:ascii="Times New Roman" w:hAnsi="Times New Roman"/>
          <w:bCs/>
          <w:iCs/>
        </w:rPr>
        <w:t xml:space="preserve"> </w:t>
      </w:r>
      <w:r w:rsidRPr="00917CFE">
        <w:rPr>
          <w:rFonts w:ascii="Times New Roman" w:hAnsi="Times New Roman"/>
          <w:bCs/>
          <w:iCs/>
        </w:rPr>
        <w:t>na umowę o pracę osób tak jak wyżej.</w:t>
      </w:r>
    </w:p>
    <w:p w14:paraId="3B6B2933" w14:textId="77777777" w:rsidR="0089227C" w:rsidRPr="00917CFE" w:rsidRDefault="0089227C" w:rsidP="00917CFE">
      <w:pPr>
        <w:numPr>
          <w:ilvl w:val="0"/>
          <w:numId w:val="4"/>
        </w:numPr>
        <w:suppressAutoHyphens/>
        <w:spacing w:after="0" w:line="240" w:lineRule="auto"/>
        <w:ind w:left="0" w:firstLine="0"/>
        <w:jc w:val="both"/>
        <w:rPr>
          <w:rFonts w:ascii="Times New Roman" w:hAnsi="Times New Roman"/>
          <w:bCs/>
          <w:iCs/>
        </w:rPr>
      </w:pPr>
      <w:r w:rsidRPr="00917CFE">
        <w:rPr>
          <w:rFonts w:ascii="Times New Roman" w:hAnsi="Times New Roman"/>
          <w:bCs/>
          <w:iCs/>
        </w:rPr>
        <w:t>Zamawiający wymaga aby wykonawca, podwykonawca lub dalszy podwykonawca przedstawił oświadczenia, o których mowa w ust. 4 w zakresie zatrudniania pracowników realizujących zadania</w:t>
      </w:r>
      <w:r w:rsidR="007A096A" w:rsidRPr="00917CFE">
        <w:rPr>
          <w:rFonts w:ascii="Times New Roman" w:hAnsi="Times New Roman"/>
          <w:bCs/>
          <w:iCs/>
        </w:rPr>
        <w:t xml:space="preserve"> związane z przedmiotem umowy m.in.</w:t>
      </w:r>
      <w:r w:rsidRPr="00917CFE">
        <w:rPr>
          <w:rFonts w:ascii="Times New Roman" w:hAnsi="Times New Roman"/>
          <w:bCs/>
          <w:iCs/>
        </w:rPr>
        <w:t>:</w:t>
      </w:r>
    </w:p>
    <w:p w14:paraId="191863E5" w14:textId="77777777" w:rsidR="001E1598" w:rsidRPr="00917CFE" w:rsidRDefault="001E1598" w:rsidP="00917CFE">
      <w:pPr>
        <w:numPr>
          <w:ilvl w:val="0"/>
          <w:numId w:val="43"/>
        </w:numPr>
        <w:suppressAutoHyphens/>
        <w:spacing w:after="0" w:line="240" w:lineRule="auto"/>
        <w:ind w:left="0" w:firstLine="0"/>
        <w:jc w:val="both"/>
        <w:rPr>
          <w:rFonts w:ascii="Times New Roman" w:hAnsi="Times New Roman"/>
          <w:bCs/>
          <w:iCs/>
        </w:rPr>
      </w:pPr>
      <w:r w:rsidRPr="00917CFE">
        <w:rPr>
          <w:rFonts w:ascii="Times New Roman" w:hAnsi="Times New Roman"/>
          <w:bCs/>
          <w:iCs/>
        </w:rPr>
        <w:t>Budowa nawierzchni jezdni, chodnika, ścieżki rowerowej,</w:t>
      </w:r>
    </w:p>
    <w:p w14:paraId="57BCFDEA" w14:textId="77777777" w:rsidR="001E1598" w:rsidRPr="00917CFE" w:rsidRDefault="001E1598" w:rsidP="00917CFE">
      <w:pPr>
        <w:numPr>
          <w:ilvl w:val="0"/>
          <w:numId w:val="43"/>
        </w:numPr>
        <w:suppressAutoHyphens/>
        <w:spacing w:after="0" w:line="240" w:lineRule="auto"/>
        <w:ind w:left="0" w:firstLine="0"/>
        <w:jc w:val="both"/>
        <w:rPr>
          <w:rFonts w:ascii="Times New Roman" w:hAnsi="Times New Roman"/>
          <w:bCs/>
          <w:iCs/>
        </w:rPr>
      </w:pPr>
      <w:r w:rsidRPr="00917CFE">
        <w:rPr>
          <w:rFonts w:ascii="Times New Roman" w:hAnsi="Times New Roman"/>
          <w:bCs/>
          <w:iCs/>
        </w:rPr>
        <w:t>Przebudowa przepustu drogowego oraz wykonanie umocnienia rowu i potoku,</w:t>
      </w:r>
    </w:p>
    <w:p w14:paraId="0865DCEB" w14:textId="77777777" w:rsidR="001E1598" w:rsidRPr="00917CFE" w:rsidRDefault="001E1598" w:rsidP="00917CFE">
      <w:pPr>
        <w:numPr>
          <w:ilvl w:val="0"/>
          <w:numId w:val="43"/>
        </w:numPr>
        <w:suppressAutoHyphens/>
        <w:spacing w:after="0" w:line="240" w:lineRule="auto"/>
        <w:ind w:left="0" w:firstLine="0"/>
        <w:jc w:val="both"/>
        <w:rPr>
          <w:rFonts w:ascii="Times New Roman" w:hAnsi="Times New Roman"/>
          <w:bCs/>
          <w:iCs/>
        </w:rPr>
      </w:pPr>
      <w:r w:rsidRPr="00917CFE">
        <w:rPr>
          <w:rFonts w:ascii="Times New Roman" w:hAnsi="Times New Roman"/>
          <w:bCs/>
          <w:iCs/>
        </w:rPr>
        <w:t>Budowa kanału technologicznego,</w:t>
      </w:r>
    </w:p>
    <w:p w14:paraId="46D8CDDB" w14:textId="77777777" w:rsidR="001E1598" w:rsidRPr="00917CFE" w:rsidRDefault="001E1598" w:rsidP="00917CFE">
      <w:pPr>
        <w:numPr>
          <w:ilvl w:val="0"/>
          <w:numId w:val="43"/>
        </w:numPr>
        <w:suppressAutoHyphens/>
        <w:spacing w:after="0" w:line="240" w:lineRule="auto"/>
        <w:ind w:left="0" w:firstLine="0"/>
        <w:jc w:val="both"/>
        <w:rPr>
          <w:rFonts w:ascii="Times New Roman" w:hAnsi="Times New Roman"/>
          <w:bCs/>
          <w:iCs/>
        </w:rPr>
      </w:pPr>
      <w:r w:rsidRPr="00917CFE">
        <w:rPr>
          <w:rFonts w:ascii="Times New Roman" w:hAnsi="Times New Roman"/>
          <w:bCs/>
          <w:iCs/>
        </w:rPr>
        <w:t>Przebudowa sieci elektrycznej, gazowej, teletechnicznej,</w:t>
      </w:r>
    </w:p>
    <w:p w14:paraId="065E2407" w14:textId="77777777" w:rsidR="001E1598" w:rsidRPr="00917CFE" w:rsidRDefault="001E1598" w:rsidP="00917CFE">
      <w:pPr>
        <w:numPr>
          <w:ilvl w:val="0"/>
          <w:numId w:val="43"/>
        </w:numPr>
        <w:suppressAutoHyphens/>
        <w:spacing w:after="0" w:line="240" w:lineRule="auto"/>
        <w:ind w:left="0" w:firstLine="0"/>
        <w:jc w:val="both"/>
        <w:rPr>
          <w:rFonts w:ascii="Times New Roman" w:hAnsi="Times New Roman"/>
          <w:bCs/>
          <w:iCs/>
        </w:rPr>
      </w:pPr>
      <w:r w:rsidRPr="00917CFE">
        <w:rPr>
          <w:rFonts w:ascii="Times New Roman" w:hAnsi="Times New Roman"/>
          <w:bCs/>
          <w:iCs/>
        </w:rPr>
        <w:t>Budowa kanalizacji deszczowej,</w:t>
      </w:r>
    </w:p>
    <w:p w14:paraId="6498CF5F" w14:textId="77777777" w:rsidR="0089227C" w:rsidRPr="00917CFE" w:rsidRDefault="0089227C" w:rsidP="00917CFE">
      <w:pPr>
        <w:suppressAutoHyphens/>
        <w:spacing w:after="0" w:line="240" w:lineRule="auto"/>
        <w:jc w:val="both"/>
        <w:rPr>
          <w:rFonts w:ascii="Times New Roman" w:hAnsi="Times New Roman"/>
          <w:bCs/>
          <w:iCs/>
        </w:rPr>
      </w:pPr>
      <w:r w:rsidRPr="00917CFE">
        <w:rPr>
          <w:rFonts w:ascii="Times New Roman" w:hAnsi="Times New Roman"/>
          <w:bCs/>
          <w:iCs/>
        </w:rPr>
        <w:t xml:space="preserve">Wykonawca zobowiązuje się, że pracownicy, o których mowa w ust. 1 będą – w całym okresie wykonywania niniejszej umowy - zatrudnieni na umowę o pracę w rozumieniu przepisów ustawy z dnia 26 czerwca 1974 roku – Kodeks pracy </w:t>
      </w:r>
      <w:r w:rsidR="005E09A7" w:rsidRPr="00917CFE">
        <w:rPr>
          <w:rFonts w:ascii="Times New Roman" w:hAnsi="Times New Roman"/>
          <w:bCs/>
          <w:iCs/>
        </w:rPr>
        <w:t>(</w:t>
      </w:r>
      <w:proofErr w:type="spellStart"/>
      <w:r w:rsidR="005E09A7" w:rsidRPr="00917CFE">
        <w:rPr>
          <w:rFonts w:ascii="Times New Roman" w:hAnsi="Times New Roman"/>
          <w:bCs/>
          <w:iCs/>
        </w:rPr>
        <w:t>t.j</w:t>
      </w:r>
      <w:proofErr w:type="spellEnd"/>
      <w:r w:rsidR="005E09A7" w:rsidRPr="00917CFE">
        <w:rPr>
          <w:rFonts w:ascii="Times New Roman" w:hAnsi="Times New Roman"/>
          <w:bCs/>
          <w:iCs/>
        </w:rPr>
        <w:t xml:space="preserve">. Dz. U. z 2020 r. poz. 1320 z </w:t>
      </w:r>
      <w:proofErr w:type="spellStart"/>
      <w:r w:rsidR="005E09A7" w:rsidRPr="00917CFE">
        <w:rPr>
          <w:rFonts w:ascii="Times New Roman" w:hAnsi="Times New Roman"/>
          <w:bCs/>
          <w:iCs/>
        </w:rPr>
        <w:t>późn</w:t>
      </w:r>
      <w:proofErr w:type="spellEnd"/>
      <w:r w:rsidR="005E09A7" w:rsidRPr="00917CFE">
        <w:rPr>
          <w:rFonts w:ascii="Times New Roman" w:hAnsi="Times New Roman"/>
          <w:bCs/>
          <w:iCs/>
        </w:rPr>
        <w:t>. zm.).</w:t>
      </w:r>
    </w:p>
    <w:p w14:paraId="55585D81" w14:textId="77777777" w:rsidR="0089227C" w:rsidRPr="00917CFE" w:rsidRDefault="0089227C" w:rsidP="00917CFE">
      <w:pPr>
        <w:numPr>
          <w:ilvl w:val="0"/>
          <w:numId w:val="4"/>
        </w:numPr>
        <w:suppressAutoHyphens/>
        <w:spacing w:after="0" w:line="240" w:lineRule="auto"/>
        <w:ind w:left="0" w:firstLine="0"/>
        <w:jc w:val="both"/>
        <w:rPr>
          <w:rFonts w:ascii="Times New Roman" w:hAnsi="Times New Roman"/>
          <w:bCs/>
          <w:iCs/>
        </w:rPr>
      </w:pPr>
      <w:r w:rsidRPr="00917CFE">
        <w:rPr>
          <w:rFonts w:ascii="Times New Roman" w:hAnsi="Times New Roman"/>
          <w:bCs/>
          <w:iCs/>
        </w:rPr>
        <w:t>Wykonawca przed przystąpieniem do wykonywania robót jest obowiązany przedłożyć Zamawiającemu wykaz osób, które będą realizować zamówienie wraz z oświadczeniem, że są one zatrudnione na podstawie umowy o pracę. Zamawiający nie przekaże Wykonawcy placu budowy do momentu otrzymania wykazu, o którym mowa powyżej. Wynikające z tego opóźnienie w realizacji przedmiotu zamówienia będzie traktowane, jako opóźnienie z winy Wykonawcy. Każdorazowa zmiana wykazu osób nie wymaga aneksu do umowy – Wykonawca zobowiązany jest do przedstawienia Zamawiającemu niezwłocznie zaktualizowanej listy osób zatrudnionych przy realizacji przedmiotu niniejszej umowy – najpóźniej w ciągu 7 dni od daty zaistnienia zmiany. Wraz z listą pracowników wykonujących czynności przy realizacji zamówienia Wykonawca przedłoży Zamawiającemu oświadczenia zatrudnionych pracowników o czynnościach wykonywanych na stanowisku pracy.</w:t>
      </w:r>
    </w:p>
    <w:p w14:paraId="3A081094" w14:textId="77777777" w:rsidR="0089227C" w:rsidRPr="00917CFE" w:rsidRDefault="0089227C" w:rsidP="00917CFE">
      <w:pPr>
        <w:numPr>
          <w:ilvl w:val="0"/>
          <w:numId w:val="4"/>
        </w:numPr>
        <w:suppressAutoHyphens/>
        <w:spacing w:after="0" w:line="240" w:lineRule="auto"/>
        <w:ind w:left="0" w:firstLine="0"/>
        <w:jc w:val="both"/>
        <w:rPr>
          <w:rFonts w:ascii="Times New Roman" w:hAnsi="Times New Roman"/>
          <w:bCs/>
          <w:iCs/>
        </w:rPr>
      </w:pPr>
      <w:r w:rsidRPr="00917CFE">
        <w:rPr>
          <w:rFonts w:ascii="Times New Roman" w:hAnsi="Times New Roman"/>
          <w:bCs/>
          <w:iCs/>
        </w:rPr>
        <w:t>Każdorazowo na żądanie Zamawiającego, w terminie wskazanym przez Zamawiającego, nie krótszym niż 7 dni roboczych, Wykonawca zobowiązuje się przedłożyć do wglądu kopie umów o pracę zawartych przez Wykonawcę lub podwykonawców z pracownikami wykonującymi czynności, o których mowa w ust. 1, zawierających imię i nazwisko osób, które świadczyć będą czynności na rzecz Zamawiającego, datę zawarcia umowy, rodzaj umowy o pracę, wymiar etatu oraz zakres obowiązków pracownika. W tym celu Wykonawca jest zobowiązany do uzyskania od pracowników zgody na przetwarzanie danych osobowych zgodnie z przepisami o ochronie danych osobowych.</w:t>
      </w:r>
    </w:p>
    <w:p w14:paraId="6270DB20" w14:textId="77777777" w:rsidR="0089227C" w:rsidRPr="00917CFE" w:rsidRDefault="0089227C" w:rsidP="00917CFE">
      <w:pPr>
        <w:numPr>
          <w:ilvl w:val="0"/>
          <w:numId w:val="4"/>
        </w:numPr>
        <w:suppressAutoHyphens/>
        <w:spacing w:after="0" w:line="240" w:lineRule="auto"/>
        <w:ind w:left="0" w:firstLine="0"/>
        <w:jc w:val="both"/>
        <w:rPr>
          <w:rFonts w:ascii="Times New Roman" w:hAnsi="Times New Roman"/>
          <w:bCs/>
          <w:iCs/>
        </w:rPr>
      </w:pPr>
      <w:r w:rsidRPr="00917CFE">
        <w:rPr>
          <w:rFonts w:ascii="Times New Roman" w:hAnsi="Times New Roman"/>
          <w:bCs/>
          <w:iCs/>
        </w:rPr>
        <w:t>Zamawiający zastrzega sobie możliwość kontroli zatrudnienia wyżej wymienionych osób przez cały okres realizacji wykonywanych przez nich czynności, w szczególności poprzez wezwanie Wykonawcy do okazania w wyznaczonym przez Zamawiającego terminie, nie krótszym niż 7 dni dokumentów potwierdzających zgłoszenie do ubezpieczenia społecznego oraz bieżące opłacanie składek i należnych podatków z tytułu zatrudnienia wyżej wymienionych osób. Kontrola może być przeprowadzona bez wcześniejszego uprzedzenia Wykonawcy. Wykonawca zobowiązany jest przedłożyć Zamawiającemu dokumenty umożliwiające identyfikację osób faktycznie wykonujących czynności przy realizacji niniejszego zamówienia w terminie 7 dni od przedłożenia listy z wykazem osób, o którym mowa w ust.</w:t>
      </w:r>
      <w:r w:rsidR="007A096A" w:rsidRPr="00917CFE">
        <w:rPr>
          <w:rFonts w:ascii="Times New Roman" w:hAnsi="Times New Roman"/>
          <w:bCs/>
          <w:iCs/>
        </w:rPr>
        <w:t>4</w:t>
      </w:r>
      <w:r w:rsidRPr="00917CFE">
        <w:rPr>
          <w:rFonts w:ascii="Times New Roman" w:hAnsi="Times New Roman"/>
          <w:bCs/>
          <w:iCs/>
        </w:rPr>
        <w:t>.</w:t>
      </w:r>
      <w:r w:rsidR="005C0225" w:rsidRPr="00917CFE">
        <w:rPr>
          <w:rFonts w:ascii="Times New Roman" w:hAnsi="Times New Roman"/>
          <w:bCs/>
          <w:iCs/>
        </w:rPr>
        <w:t xml:space="preserve"> </w:t>
      </w:r>
    </w:p>
    <w:p w14:paraId="1E9340E8" w14:textId="77777777" w:rsidR="0089227C" w:rsidRPr="00917CFE" w:rsidRDefault="0089227C" w:rsidP="00917CFE">
      <w:pPr>
        <w:numPr>
          <w:ilvl w:val="0"/>
          <w:numId w:val="4"/>
        </w:numPr>
        <w:suppressAutoHyphens/>
        <w:spacing w:after="0" w:line="240" w:lineRule="auto"/>
        <w:ind w:left="0" w:firstLine="0"/>
        <w:jc w:val="both"/>
        <w:rPr>
          <w:rFonts w:ascii="Times New Roman" w:hAnsi="Times New Roman"/>
          <w:bCs/>
          <w:iCs/>
        </w:rPr>
      </w:pPr>
      <w:r w:rsidRPr="00917CFE">
        <w:rPr>
          <w:rFonts w:ascii="Times New Roman" w:hAnsi="Times New Roman"/>
          <w:bCs/>
          <w:iCs/>
        </w:rPr>
        <w:t>Nieprzedłożenie przez Wykonawcę kopii umów o pracę zawartych przez Wykonawcę lub podwykonawców z pracownikami wykonującymi czynności, o których mowa w ust. 1 lub dokumentów, o których mowa w ust. 5 oraz dokumentów wskazanych w ust.</w:t>
      </w:r>
      <w:r w:rsidR="00F04BB0" w:rsidRPr="00917CFE">
        <w:rPr>
          <w:rFonts w:ascii="Times New Roman" w:hAnsi="Times New Roman"/>
          <w:bCs/>
          <w:iCs/>
        </w:rPr>
        <w:t>4</w:t>
      </w:r>
      <w:r w:rsidRPr="00917CFE">
        <w:rPr>
          <w:rFonts w:ascii="Times New Roman" w:hAnsi="Times New Roman"/>
          <w:bCs/>
          <w:iCs/>
        </w:rPr>
        <w:t xml:space="preserve"> w terminie wskazanym przez </w:t>
      </w:r>
      <w:r w:rsidRPr="00917CFE">
        <w:rPr>
          <w:rFonts w:ascii="Times New Roman" w:hAnsi="Times New Roman"/>
          <w:bCs/>
          <w:iCs/>
        </w:rPr>
        <w:lastRenderedPageBreak/>
        <w:t>Zamawiającego będzie traktowane jako niewypełnienie obowiązku zatrudnienia pracowników na umowę o pracę oraz skutkować będzie naliczeniem kar umownych w wysokości określonej w § 18 niniejszej umowy, a także zawiadomieniem Państwowej Inspekcji Pracy o podejrzeniu zastąpienia umowy o pracę z osobami wykonującymi pracę na warunkach określonych w art. 22 § 1 ustawy Kodeks Pracy, umową cywilnoprawną.</w:t>
      </w:r>
    </w:p>
    <w:p w14:paraId="122DB570"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16</w:t>
      </w:r>
    </w:p>
    <w:p w14:paraId="7E964327"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Odbiory</w:t>
      </w:r>
    </w:p>
    <w:p w14:paraId="659B3B95" w14:textId="77777777" w:rsidR="00F50B70" w:rsidRPr="00917CFE" w:rsidRDefault="00F50B70" w:rsidP="00917CFE">
      <w:pPr>
        <w:pStyle w:val="Tekstpodstawowy"/>
        <w:numPr>
          <w:ilvl w:val="1"/>
          <w:numId w:val="5"/>
        </w:numPr>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 xml:space="preserve">Wykonawca (Kierownik Budowy) będzie zgłaszał Zamawiającemu gotowość do odbioru końcowego na piśmie. </w:t>
      </w:r>
    </w:p>
    <w:p w14:paraId="0F49AC42" w14:textId="77777777" w:rsidR="00F50B70" w:rsidRPr="00917CFE" w:rsidRDefault="00F50B70" w:rsidP="00917CFE">
      <w:pPr>
        <w:pStyle w:val="Tekstpodstawowy"/>
        <w:numPr>
          <w:ilvl w:val="1"/>
          <w:numId w:val="5"/>
        </w:numPr>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Wykonawca skompletuje i przedstawi Zamawiającemu na 3 dni przed planowanym zgłoszeniem o zakończeniu robót dokumenty pozwalające na ocenę prawidłowego wykonania przedmiotu odbioru, a w szczególności przekaże: dokumentację powykonawczą, instrukcje obsługi</w:t>
      </w:r>
      <w:r w:rsidRPr="00917CFE">
        <w:rPr>
          <w:rFonts w:ascii="Times New Roman" w:hAnsi="Times New Roman"/>
          <w:b w:val="0"/>
          <w:i w:val="0"/>
          <w:sz w:val="22"/>
          <w:szCs w:val="22"/>
          <w:lang w:val="pl-PL"/>
        </w:rPr>
        <w:t>,</w:t>
      </w:r>
      <w:r w:rsidRPr="00917CFE">
        <w:rPr>
          <w:rFonts w:ascii="Times New Roman" w:hAnsi="Times New Roman"/>
          <w:b w:val="0"/>
          <w:i w:val="0"/>
          <w:sz w:val="22"/>
          <w:szCs w:val="22"/>
        </w:rPr>
        <w:t xml:space="preserve"> aprobaty techniczne, certyfikaty, atesty, deklaracje zgodności, dokumentację techniczną z naniesionymi zmianami dokonanymi w trakcie wykonywania przedmiotu umowy (jeżeli miały miejsce).</w:t>
      </w:r>
      <w:r w:rsidRPr="00917CFE">
        <w:rPr>
          <w:rFonts w:ascii="Times New Roman" w:hAnsi="Times New Roman"/>
          <w:b w:val="0"/>
          <w:i w:val="0"/>
          <w:sz w:val="22"/>
          <w:szCs w:val="22"/>
          <w:lang w:val="pl-PL"/>
        </w:rPr>
        <w:t xml:space="preserve"> Brak dostarczenia we wskazanym terminie wymaganych ww. dokumentów odbiorowych skutkować będzie odesłaniem pisma o zgłoszeniu zakończenia robót do Wykonawcy rozumianym jako brak zgłoszenia do odbioru końcowego,</w:t>
      </w:r>
      <w:r w:rsidR="005C0225"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lang w:val="pl-PL"/>
        </w:rPr>
        <w:t>co w</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lang w:val="pl-PL"/>
        </w:rPr>
        <w:t>określonych przypadkach oznacza niewykonanie</w:t>
      </w:r>
      <w:r w:rsidR="005C0225"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lang w:val="pl-PL"/>
        </w:rPr>
        <w:t xml:space="preserve">umowy w terminie. </w:t>
      </w:r>
    </w:p>
    <w:p w14:paraId="18620D63" w14:textId="77777777" w:rsidR="00F50B70" w:rsidRPr="00917CFE" w:rsidRDefault="00F50B70" w:rsidP="00917CFE">
      <w:pPr>
        <w:pStyle w:val="Tekstpodstawowy"/>
        <w:numPr>
          <w:ilvl w:val="0"/>
          <w:numId w:val="5"/>
        </w:numPr>
        <w:spacing w:line="23" w:lineRule="atLeast"/>
        <w:ind w:left="0" w:firstLine="0"/>
        <w:rPr>
          <w:rFonts w:ascii="Times New Roman" w:hAnsi="Times New Roman"/>
          <w:b w:val="0"/>
          <w:sz w:val="22"/>
          <w:szCs w:val="22"/>
        </w:rPr>
      </w:pPr>
      <w:r w:rsidRPr="00917CFE">
        <w:rPr>
          <w:rFonts w:ascii="Times New Roman" w:hAnsi="Times New Roman"/>
          <w:b w:val="0"/>
          <w:bCs w:val="0"/>
          <w:i w:val="0"/>
          <w:sz w:val="22"/>
          <w:szCs w:val="22"/>
        </w:rPr>
        <w:t xml:space="preserve">Z czynności odbioru będą spisane protokoły: częściowy </w:t>
      </w:r>
      <w:r w:rsidRPr="00917CFE">
        <w:rPr>
          <w:rFonts w:ascii="Times New Roman" w:hAnsi="Times New Roman"/>
          <w:b w:val="0"/>
          <w:bCs w:val="0"/>
          <w:i w:val="0"/>
          <w:sz w:val="22"/>
          <w:szCs w:val="22"/>
          <w:lang w:val="pl-PL"/>
        </w:rPr>
        <w:t>(rzeczowo–finansowy)</w:t>
      </w:r>
      <w:r w:rsidR="005C0225" w:rsidRPr="00917CFE">
        <w:rPr>
          <w:rFonts w:ascii="Times New Roman" w:hAnsi="Times New Roman"/>
          <w:b w:val="0"/>
          <w:bCs w:val="0"/>
          <w:i w:val="0"/>
          <w:sz w:val="22"/>
          <w:szCs w:val="22"/>
          <w:lang w:val="pl-PL"/>
        </w:rPr>
        <w:t xml:space="preserve"> </w:t>
      </w:r>
      <w:r w:rsidRPr="00917CFE">
        <w:rPr>
          <w:rFonts w:ascii="Times New Roman" w:hAnsi="Times New Roman"/>
          <w:b w:val="0"/>
          <w:bCs w:val="0"/>
          <w:i w:val="0"/>
          <w:sz w:val="22"/>
          <w:szCs w:val="22"/>
        </w:rPr>
        <w:t xml:space="preserve">oraz końcowy zawierające wszelkie ustalenia dokonane w toku odbioru, jak też terminy wyznaczone na usunięcie ewentualnych wad stwierdzonych przy odbiorze. </w:t>
      </w:r>
    </w:p>
    <w:p w14:paraId="04A8454B" w14:textId="77777777" w:rsidR="00F50B70" w:rsidRPr="00917CFE" w:rsidRDefault="00F50B70" w:rsidP="00917CFE">
      <w:pPr>
        <w:pStyle w:val="Tekstpodstawowy"/>
        <w:numPr>
          <w:ilvl w:val="0"/>
          <w:numId w:val="5"/>
        </w:numPr>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Odbiór końcowy wykonanych robót nastąpi w terminie 30 dni od daty otrzymania przez Zamawiającego zgłoszenia gotowości do odbioru, pod warunkiem potwierdzenia przez Inspektora nadzoru zakończenia wszystkich robót.</w:t>
      </w:r>
      <w:r w:rsidR="005C0225" w:rsidRPr="00917CFE">
        <w:rPr>
          <w:rFonts w:ascii="Times New Roman" w:hAnsi="Times New Roman"/>
          <w:b w:val="0"/>
          <w:i w:val="0"/>
          <w:sz w:val="22"/>
          <w:szCs w:val="22"/>
        </w:rPr>
        <w:t xml:space="preserve"> </w:t>
      </w:r>
    </w:p>
    <w:p w14:paraId="4676F5CF" w14:textId="77777777" w:rsidR="00F50B70" w:rsidRPr="00917CFE" w:rsidRDefault="00F50B70" w:rsidP="00917CFE">
      <w:pPr>
        <w:pStyle w:val="Tekstpodstawowy"/>
        <w:numPr>
          <w:ilvl w:val="0"/>
          <w:numId w:val="5"/>
        </w:numPr>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 xml:space="preserve">Roboty zanikające winny być zgłoszone przez Wykonawcę i odebrane przez Zamawiającego przed zakryciem w terminie </w:t>
      </w:r>
      <w:r w:rsidR="00C345AD" w:rsidRPr="00917CFE">
        <w:rPr>
          <w:rFonts w:ascii="Times New Roman" w:hAnsi="Times New Roman"/>
          <w:b w:val="0"/>
          <w:i w:val="0"/>
          <w:sz w:val="22"/>
          <w:szCs w:val="22"/>
          <w:lang w:val="pl-PL"/>
        </w:rPr>
        <w:t xml:space="preserve">3 </w:t>
      </w:r>
      <w:r w:rsidRPr="00917CFE">
        <w:rPr>
          <w:rFonts w:ascii="Times New Roman" w:hAnsi="Times New Roman"/>
          <w:b w:val="0"/>
          <w:i w:val="0"/>
          <w:sz w:val="22"/>
          <w:szCs w:val="22"/>
          <w:lang w:val="pl-PL"/>
        </w:rPr>
        <w:t>dni</w:t>
      </w:r>
      <w:r w:rsidR="00C345AD" w:rsidRPr="00917CFE">
        <w:rPr>
          <w:rFonts w:ascii="Times New Roman" w:hAnsi="Times New Roman"/>
          <w:b w:val="0"/>
          <w:i w:val="0"/>
          <w:sz w:val="22"/>
          <w:szCs w:val="22"/>
          <w:lang w:val="pl-PL"/>
        </w:rPr>
        <w:t xml:space="preserve"> roboczych</w:t>
      </w:r>
      <w:r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rPr>
        <w:t>od dnia zgłoszenia</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 xml:space="preserve">ich do odbioru. Wykonawca winien prowadzić na bieżąco obmiar wykonywanych prac. </w:t>
      </w:r>
    </w:p>
    <w:p w14:paraId="5CC0DC71" w14:textId="77777777" w:rsidR="00F50B70" w:rsidRPr="00917CFE" w:rsidRDefault="00F50B70" w:rsidP="00917CFE">
      <w:pPr>
        <w:pStyle w:val="Tekstpodstawowy"/>
        <w:numPr>
          <w:ilvl w:val="0"/>
          <w:numId w:val="5"/>
        </w:numPr>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 xml:space="preserve">Jeżeli w toku czynności odbioru zostaną stwierdzone wady to Zamawiającemu przysługują następujące uprawnienia: </w:t>
      </w:r>
    </w:p>
    <w:p w14:paraId="6DD5B783" w14:textId="77777777" w:rsidR="00F50B70" w:rsidRPr="00917CFE" w:rsidRDefault="00F50B70" w:rsidP="00917CFE">
      <w:pPr>
        <w:pStyle w:val="Tekstpodstawowy"/>
        <w:numPr>
          <w:ilvl w:val="0"/>
          <w:numId w:val="21"/>
        </w:numPr>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jeżeli wady nadają się do usunięcia, Zamawiający może odmówić odbioru do czasu usunięcia wad albo odebrać przedmiot umowy wyznaczając Wykonawcy termin na ich usunięcie.</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W</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tym ostatnim przypadku usunięcie wad stwierdzonych podczas odbioru zostanie potwierdzone protokołem. Uznaje się, że do czasu usunięcia wad stwierdzonych podczas odbioru przedmiot umowy nie został należycie wykonany;</w:t>
      </w:r>
    </w:p>
    <w:p w14:paraId="3AEDFBF9" w14:textId="77777777" w:rsidR="00F50B70" w:rsidRPr="00917CFE" w:rsidRDefault="00F50B70" w:rsidP="00917CFE">
      <w:pPr>
        <w:pStyle w:val="Tekstpodstawowy"/>
        <w:numPr>
          <w:ilvl w:val="0"/>
          <w:numId w:val="21"/>
        </w:numPr>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 xml:space="preserve">jeżeli wady nie nadają się do usunięcia to: </w:t>
      </w:r>
    </w:p>
    <w:p w14:paraId="56E86223" w14:textId="77777777" w:rsidR="00F50B70" w:rsidRPr="00917CFE" w:rsidRDefault="00F50B70" w:rsidP="00917CFE">
      <w:pPr>
        <w:pStyle w:val="Tekstpodstawowy"/>
        <w:numPr>
          <w:ilvl w:val="0"/>
          <w:numId w:val="33"/>
        </w:numPr>
        <w:tabs>
          <w:tab w:val="clear" w:pos="1287"/>
          <w:tab w:val="left" w:pos="284"/>
        </w:tabs>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jeżeli nie uniemożliwiają one użytkowania przedmiotu umowy zgodnie</w:t>
      </w:r>
      <w:r w:rsidR="007B0249"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rPr>
        <w:t xml:space="preserve">z przeznaczeniem, Zamawiający może obniżyć wynagrodzenie za przedmiot umowy posiadający wady odpowiednio do utraconej wartości użytkowej i technicznej, </w:t>
      </w:r>
    </w:p>
    <w:p w14:paraId="2C09BB06" w14:textId="77777777" w:rsidR="00F50B70" w:rsidRPr="00917CFE" w:rsidRDefault="00F50B70" w:rsidP="00917CFE">
      <w:pPr>
        <w:pStyle w:val="Tekstpodstawowy"/>
        <w:numPr>
          <w:ilvl w:val="0"/>
          <w:numId w:val="33"/>
        </w:numPr>
        <w:tabs>
          <w:tab w:val="clear" w:pos="1287"/>
          <w:tab w:val="left" w:pos="284"/>
        </w:tabs>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jeżeli wady uniemożliwiają użytkowanie zgodnie z przeznaczeniem Zamawiający może podjąć decyzję o przerwaniu czynności odbioru, jeżeli</w:t>
      </w:r>
      <w:r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rPr>
        <w:t>w czasie tych czynności ujawniono istnienie takich wad, które uniemożliwiają użytkowanie przedmiotu umowy zgodnie</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z</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przeznaczeniem może odstąpić od umowy.</w:t>
      </w:r>
      <w:r w:rsidR="005C0225" w:rsidRPr="00917CFE">
        <w:rPr>
          <w:rFonts w:ascii="Times New Roman" w:hAnsi="Times New Roman"/>
          <w:b w:val="0"/>
          <w:i w:val="0"/>
          <w:sz w:val="22"/>
          <w:szCs w:val="22"/>
        </w:rPr>
        <w:t xml:space="preserve"> </w:t>
      </w:r>
    </w:p>
    <w:p w14:paraId="0C5894A6" w14:textId="77777777" w:rsidR="00F50B70" w:rsidRPr="00917CFE" w:rsidRDefault="00F50B70" w:rsidP="00917CFE">
      <w:pPr>
        <w:pStyle w:val="Tekstpodstawowy"/>
        <w:numPr>
          <w:ilvl w:val="0"/>
          <w:numId w:val="5"/>
        </w:numPr>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Wykonawca nie może odmówić usunięcia wad bez względu na wysokość związanych</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z tym kosztów.</w:t>
      </w:r>
    </w:p>
    <w:p w14:paraId="3D4B5203" w14:textId="77777777" w:rsidR="00F50B70" w:rsidRPr="00917CFE" w:rsidRDefault="00F50B70" w:rsidP="00917CFE">
      <w:pPr>
        <w:pStyle w:val="Tekstpodstawowy"/>
        <w:numPr>
          <w:ilvl w:val="0"/>
          <w:numId w:val="5"/>
        </w:numPr>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W przypadku wystąpienia wad, których usunięcie spowoduje przekroczenie terminu wykonania umowy Wykonawca jest obowiązany do wniesienia zabezpieczenia należytego wykonania umowy z przedłużonym terminem ważności dostosowanym do terminu ustalonego na usunięcie wad oraz uwzględniającego termin zwrotu zabezpieczenia zgodnie z § 13.</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W</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przypadku braku wniesienia przedmiotowego zabezpieczenia przyjmuje się, że umowa nie została wykonana należycie i w terminie</w:t>
      </w:r>
      <w:r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rPr>
        <w:t xml:space="preserve">z winy Wykonawcy. </w:t>
      </w:r>
    </w:p>
    <w:p w14:paraId="0D960F4A"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17</w:t>
      </w:r>
    </w:p>
    <w:p w14:paraId="50D54753"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Rękojmia za wady i gwarancja jakości</w:t>
      </w:r>
    </w:p>
    <w:p w14:paraId="211E12E5" w14:textId="77777777" w:rsidR="00F50B70" w:rsidRPr="00917CFE" w:rsidRDefault="00F50B70" w:rsidP="00917CFE">
      <w:pPr>
        <w:numPr>
          <w:ilvl w:val="0"/>
          <w:numId w:val="23"/>
        </w:numPr>
        <w:spacing w:after="0" w:line="23" w:lineRule="atLeast"/>
        <w:ind w:left="0" w:firstLine="0"/>
        <w:jc w:val="both"/>
        <w:rPr>
          <w:rFonts w:ascii="Times New Roman" w:hAnsi="Times New Roman"/>
        </w:rPr>
      </w:pPr>
      <w:r w:rsidRPr="00917CFE">
        <w:rPr>
          <w:rFonts w:ascii="Times New Roman" w:hAnsi="Times New Roman"/>
        </w:rPr>
        <w:t>Wykonawca udziela Zamawiającemu gwarancji jakości na wykonany przedmiot umowy włącznie z wbudowanymi materiałami i urządzeniami.</w:t>
      </w:r>
    </w:p>
    <w:p w14:paraId="19C7A992" w14:textId="77777777" w:rsidR="00F50B70" w:rsidRPr="00917CFE" w:rsidRDefault="00F50B70" w:rsidP="00917CFE">
      <w:pPr>
        <w:numPr>
          <w:ilvl w:val="0"/>
          <w:numId w:val="23"/>
        </w:numPr>
        <w:spacing w:after="0" w:line="23" w:lineRule="atLeast"/>
        <w:ind w:left="0" w:firstLine="0"/>
        <w:jc w:val="both"/>
        <w:rPr>
          <w:rFonts w:ascii="Times New Roman" w:hAnsi="Times New Roman"/>
        </w:rPr>
      </w:pPr>
      <w:r w:rsidRPr="00917CFE">
        <w:rPr>
          <w:rFonts w:ascii="Times New Roman" w:hAnsi="Times New Roman"/>
        </w:rPr>
        <w:lastRenderedPageBreak/>
        <w:t xml:space="preserve">Okres gwarancji ustala się na </w:t>
      </w:r>
      <w:r w:rsidR="005E09A7" w:rsidRPr="00917CFE">
        <w:rPr>
          <w:rFonts w:ascii="Times New Roman" w:hAnsi="Times New Roman"/>
          <w:b/>
        </w:rPr>
        <w:t>…….</w:t>
      </w:r>
      <w:r w:rsidRPr="00917CFE">
        <w:rPr>
          <w:rFonts w:ascii="Times New Roman" w:hAnsi="Times New Roman"/>
          <w:bCs/>
        </w:rPr>
        <w:t xml:space="preserve"> m - </w:t>
      </w:r>
      <w:proofErr w:type="spellStart"/>
      <w:r w:rsidRPr="00917CFE">
        <w:rPr>
          <w:rFonts w:ascii="Times New Roman" w:hAnsi="Times New Roman"/>
          <w:bCs/>
        </w:rPr>
        <w:t>cy</w:t>
      </w:r>
      <w:proofErr w:type="spellEnd"/>
      <w:r w:rsidRPr="00917CFE">
        <w:rPr>
          <w:rFonts w:ascii="Times New Roman" w:hAnsi="Times New Roman"/>
        </w:rPr>
        <w:t xml:space="preserve"> liczonych od daty odbioru końcowego bezusterkowego lub od daty usunięcia wad stwierdzonych podczas odbioru (potwierdzonego protokołem, o którym mowa w § 16).</w:t>
      </w:r>
    </w:p>
    <w:p w14:paraId="1BC0F95E" w14:textId="77777777" w:rsidR="00F50B70" w:rsidRPr="00917CFE" w:rsidRDefault="00F50B70" w:rsidP="00917CFE">
      <w:pPr>
        <w:numPr>
          <w:ilvl w:val="0"/>
          <w:numId w:val="23"/>
        </w:numPr>
        <w:spacing w:after="0" w:line="23" w:lineRule="atLeast"/>
        <w:ind w:left="0" w:firstLine="0"/>
        <w:jc w:val="both"/>
        <w:rPr>
          <w:rFonts w:ascii="Times New Roman" w:hAnsi="Times New Roman"/>
        </w:rPr>
      </w:pPr>
      <w:r w:rsidRPr="00917CFE">
        <w:rPr>
          <w:rFonts w:ascii="Times New Roman" w:hAnsi="Times New Roman"/>
        </w:rPr>
        <w:t xml:space="preserve">Okres rękojmi ustala się na </w:t>
      </w:r>
      <w:r w:rsidR="005E09A7" w:rsidRPr="00917CFE">
        <w:rPr>
          <w:rFonts w:ascii="Times New Roman" w:hAnsi="Times New Roman"/>
          <w:b/>
        </w:rPr>
        <w:t>…….</w:t>
      </w:r>
      <w:r w:rsidRPr="00917CFE">
        <w:rPr>
          <w:rFonts w:ascii="Times New Roman" w:hAnsi="Times New Roman"/>
          <w:bCs/>
        </w:rPr>
        <w:t xml:space="preserve"> m - </w:t>
      </w:r>
      <w:proofErr w:type="spellStart"/>
      <w:r w:rsidRPr="00917CFE">
        <w:rPr>
          <w:rFonts w:ascii="Times New Roman" w:hAnsi="Times New Roman"/>
          <w:bCs/>
        </w:rPr>
        <w:t>cy</w:t>
      </w:r>
      <w:proofErr w:type="spellEnd"/>
      <w:r w:rsidRPr="00917CFE">
        <w:rPr>
          <w:rFonts w:ascii="Times New Roman" w:hAnsi="Times New Roman"/>
        </w:rPr>
        <w:t>, liczonych od daty odbioru końcowego bezusterkowego lub od daty usunięcia wad stwierdzonych podczas odbioru (potwierdzonego protokołem, o którym mowa w § 16).</w:t>
      </w:r>
    </w:p>
    <w:p w14:paraId="552B4EE2" w14:textId="77777777" w:rsidR="00F50B70" w:rsidRPr="00917CFE" w:rsidRDefault="00F50B70" w:rsidP="00917CFE">
      <w:pPr>
        <w:numPr>
          <w:ilvl w:val="0"/>
          <w:numId w:val="23"/>
        </w:numPr>
        <w:spacing w:after="0" w:line="23" w:lineRule="atLeast"/>
        <w:ind w:left="0" w:firstLine="0"/>
        <w:jc w:val="both"/>
        <w:rPr>
          <w:rFonts w:ascii="Times New Roman" w:hAnsi="Times New Roman"/>
        </w:rPr>
      </w:pPr>
      <w:r w:rsidRPr="00917CFE">
        <w:rPr>
          <w:rFonts w:ascii="Times New Roman" w:hAnsi="Times New Roman"/>
        </w:rPr>
        <w:t>Termin usunięcia wad ujawnionych w okresie rękojmi i gwarancji będzie każdorazowo wyznaczany przez Zamawiającego z uwzględnieniem charakteru ujawnionych wad,</w:t>
      </w:r>
      <w:r w:rsidR="005C0225" w:rsidRPr="00917CFE">
        <w:rPr>
          <w:rFonts w:ascii="Times New Roman" w:hAnsi="Times New Roman"/>
        </w:rPr>
        <w:t xml:space="preserve"> </w:t>
      </w:r>
      <w:r w:rsidRPr="00917CFE">
        <w:rPr>
          <w:rFonts w:ascii="Times New Roman" w:hAnsi="Times New Roman"/>
        </w:rPr>
        <w:t>ich wpływu na możliwość i bezpieczeństwo użytkowania obiektu lub urządzeń</w:t>
      </w:r>
      <w:r w:rsidR="005C0225" w:rsidRPr="00917CFE">
        <w:rPr>
          <w:rFonts w:ascii="Times New Roman" w:hAnsi="Times New Roman"/>
        </w:rPr>
        <w:t xml:space="preserve"> </w:t>
      </w:r>
      <w:r w:rsidRPr="00917CFE">
        <w:rPr>
          <w:rFonts w:ascii="Times New Roman" w:hAnsi="Times New Roman"/>
        </w:rPr>
        <w:t>oraz czasu niezbędnego dla ich usunięcia.</w:t>
      </w:r>
    </w:p>
    <w:p w14:paraId="797E15BB" w14:textId="77777777" w:rsidR="00F50B70" w:rsidRPr="00917CFE" w:rsidRDefault="00F50B70" w:rsidP="00917CFE">
      <w:pPr>
        <w:numPr>
          <w:ilvl w:val="0"/>
          <w:numId w:val="23"/>
        </w:numPr>
        <w:suppressAutoHyphens/>
        <w:spacing w:after="0" w:line="23" w:lineRule="atLeast"/>
        <w:ind w:left="0" w:firstLine="0"/>
        <w:jc w:val="both"/>
        <w:rPr>
          <w:rFonts w:ascii="Times New Roman" w:hAnsi="Times New Roman"/>
        </w:rPr>
      </w:pPr>
      <w:r w:rsidRPr="00917CFE">
        <w:rPr>
          <w:rFonts w:ascii="Times New Roman" w:hAnsi="Times New Roman"/>
        </w:rPr>
        <w:t>W przypadku nieusunięcia wad zgłaszanych w okresie gwarancji i rękojmi w terminie wyznaczonym zgodnie z ust. 4, Zamawiającemu przysługuje:</w:t>
      </w:r>
    </w:p>
    <w:p w14:paraId="75149AC5" w14:textId="77777777" w:rsidR="00F50B70" w:rsidRPr="00917CFE" w:rsidRDefault="00F50B70" w:rsidP="00917CFE">
      <w:pPr>
        <w:numPr>
          <w:ilvl w:val="0"/>
          <w:numId w:val="24"/>
        </w:numPr>
        <w:suppressAutoHyphens/>
        <w:spacing w:after="0" w:line="23" w:lineRule="atLeast"/>
        <w:ind w:left="0" w:firstLine="0"/>
        <w:jc w:val="both"/>
        <w:rPr>
          <w:rFonts w:ascii="Times New Roman" w:hAnsi="Times New Roman"/>
        </w:rPr>
      </w:pPr>
      <w:r w:rsidRPr="00917CFE">
        <w:rPr>
          <w:rFonts w:ascii="Times New Roman" w:hAnsi="Times New Roman"/>
        </w:rPr>
        <w:t>w przypadku wady niezagrażającej życiu lub zdrowiu, Zamawiający ma prawo ponownego wezwania Wykonawcy z wyznaczeniem nowego terminu na usunięcie</w:t>
      </w:r>
      <w:r w:rsidR="005C0225" w:rsidRPr="00917CFE">
        <w:rPr>
          <w:rFonts w:ascii="Times New Roman" w:hAnsi="Times New Roman"/>
        </w:rPr>
        <w:t xml:space="preserve"> </w:t>
      </w:r>
      <w:r w:rsidRPr="00917CFE">
        <w:rPr>
          <w:rFonts w:ascii="Times New Roman" w:hAnsi="Times New Roman"/>
        </w:rPr>
        <w:t>wad, a</w:t>
      </w:r>
      <w:r w:rsidR="00C97A6A" w:rsidRPr="00917CFE">
        <w:rPr>
          <w:rFonts w:ascii="Times New Roman" w:hAnsi="Times New Roman"/>
        </w:rPr>
        <w:t> </w:t>
      </w:r>
      <w:r w:rsidRPr="00917CFE">
        <w:rPr>
          <w:rFonts w:ascii="Times New Roman" w:hAnsi="Times New Roman"/>
        </w:rPr>
        <w:t>niedotrzymanie tego terminu upoważnia Zamawiającego do zlecenia ich usunięcia, wykonania napraw</w:t>
      </w:r>
      <w:r w:rsidR="007B7F29" w:rsidRPr="00917CFE">
        <w:rPr>
          <w:rFonts w:ascii="Times New Roman" w:hAnsi="Times New Roman"/>
        </w:rPr>
        <w:t>y</w:t>
      </w:r>
      <w:r w:rsidRPr="00917CFE">
        <w:rPr>
          <w:rFonts w:ascii="Times New Roman" w:hAnsi="Times New Roman"/>
        </w:rPr>
        <w:t xml:space="preserve"> lub wymiany urządzenia podmiotowi trzeciemu</w:t>
      </w:r>
      <w:r w:rsidR="005C0225" w:rsidRPr="00917CFE">
        <w:rPr>
          <w:rFonts w:ascii="Times New Roman" w:hAnsi="Times New Roman"/>
        </w:rPr>
        <w:t xml:space="preserve"> </w:t>
      </w:r>
      <w:r w:rsidRPr="00917CFE">
        <w:rPr>
          <w:rFonts w:ascii="Times New Roman" w:hAnsi="Times New Roman"/>
        </w:rPr>
        <w:t>na koszt i</w:t>
      </w:r>
      <w:r w:rsidR="00C97A6A" w:rsidRPr="00917CFE">
        <w:rPr>
          <w:rFonts w:ascii="Times New Roman" w:hAnsi="Times New Roman"/>
        </w:rPr>
        <w:t> </w:t>
      </w:r>
      <w:r w:rsidRPr="00917CFE">
        <w:rPr>
          <w:rFonts w:ascii="Times New Roman" w:hAnsi="Times New Roman"/>
        </w:rPr>
        <w:t xml:space="preserve">niebezpieczeństwo Wykonawcy, </w:t>
      </w:r>
    </w:p>
    <w:p w14:paraId="328270E0" w14:textId="77777777" w:rsidR="00F50B70" w:rsidRPr="00917CFE" w:rsidRDefault="00F50B70" w:rsidP="00917CFE">
      <w:pPr>
        <w:numPr>
          <w:ilvl w:val="0"/>
          <w:numId w:val="24"/>
        </w:numPr>
        <w:suppressAutoHyphens/>
        <w:spacing w:after="0" w:line="23" w:lineRule="atLeast"/>
        <w:ind w:left="0" w:firstLine="0"/>
        <w:jc w:val="both"/>
        <w:rPr>
          <w:rFonts w:ascii="Times New Roman" w:hAnsi="Times New Roman"/>
        </w:rPr>
      </w:pPr>
      <w:r w:rsidRPr="00917CFE">
        <w:rPr>
          <w:rFonts w:ascii="Times New Roman" w:hAnsi="Times New Roman"/>
        </w:rPr>
        <w:t>w przypadku wad zagrażających życiu lub zdrowiu Zamawiającemu przysługuje prawo zlecenia naprawy lub wymiany niezwłocznie po upływie wyznaczonego Wykonawcy terminu na jego koszt i niebezpieczeństwo.</w:t>
      </w:r>
      <w:r w:rsidR="005C0225" w:rsidRPr="00917CFE">
        <w:rPr>
          <w:rFonts w:ascii="Times New Roman" w:hAnsi="Times New Roman"/>
        </w:rPr>
        <w:t xml:space="preserve"> </w:t>
      </w:r>
    </w:p>
    <w:p w14:paraId="51311E36" w14:textId="77777777" w:rsidR="00F50B70" w:rsidRPr="00917CFE" w:rsidRDefault="00F50B70" w:rsidP="00917CFE">
      <w:pPr>
        <w:numPr>
          <w:ilvl w:val="0"/>
          <w:numId w:val="23"/>
        </w:numPr>
        <w:suppressAutoHyphens/>
        <w:spacing w:after="0" w:line="23" w:lineRule="atLeast"/>
        <w:ind w:left="0" w:firstLine="0"/>
        <w:jc w:val="both"/>
        <w:rPr>
          <w:rFonts w:ascii="Times New Roman" w:hAnsi="Times New Roman"/>
        </w:rPr>
      </w:pPr>
      <w:r w:rsidRPr="00917CFE">
        <w:rPr>
          <w:rFonts w:ascii="Times New Roman" w:hAnsi="Times New Roman"/>
        </w:rPr>
        <w:t>Zlecenie usunięcia wad innemu podmiotowi nie powoduje utraty udzielonej przez Wykonawcę gwarancji na cały obiekt wraz z elementami podlegającymi naprawie lub wymianie przez ten podmiot. Koszty wykonana naprawy lub wymiany przez podmiot trzeci Wykonawca zwróci Zamawiającemu na podstawie</w:t>
      </w:r>
      <w:r w:rsidR="005C0225" w:rsidRPr="00917CFE">
        <w:rPr>
          <w:rFonts w:ascii="Times New Roman" w:hAnsi="Times New Roman"/>
        </w:rPr>
        <w:t xml:space="preserve"> </w:t>
      </w:r>
      <w:r w:rsidRPr="00917CFE">
        <w:rPr>
          <w:rFonts w:ascii="Times New Roman" w:hAnsi="Times New Roman"/>
        </w:rPr>
        <w:t>faktury. Zamawiający może powyższe koszty potrącić z zabezpieczenia należytego wykonania umowy, o którym mowa w § 12.</w:t>
      </w:r>
    </w:p>
    <w:p w14:paraId="6460D97A" w14:textId="77777777" w:rsidR="00F50B70" w:rsidRPr="00917CFE" w:rsidRDefault="00F50B70" w:rsidP="00917CFE">
      <w:pPr>
        <w:numPr>
          <w:ilvl w:val="0"/>
          <w:numId w:val="23"/>
        </w:numPr>
        <w:suppressAutoHyphens/>
        <w:spacing w:after="0" w:line="23" w:lineRule="atLeast"/>
        <w:ind w:left="0" w:firstLine="0"/>
        <w:jc w:val="both"/>
        <w:rPr>
          <w:rFonts w:ascii="Times New Roman" w:hAnsi="Times New Roman"/>
        </w:rPr>
      </w:pPr>
      <w:r w:rsidRPr="00917CFE">
        <w:rPr>
          <w:rFonts w:ascii="Times New Roman" w:hAnsi="Times New Roman"/>
        </w:rPr>
        <w:t>Przeglądy gwarancyjne będą odbywać się nie rzadziej niż 1 raz na rok.</w:t>
      </w:r>
    </w:p>
    <w:p w14:paraId="728411AE" w14:textId="77777777" w:rsidR="00F50B70" w:rsidRPr="00917CFE" w:rsidRDefault="00F50B70" w:rsidP="00917CFE">
      <w:pPr>
        <w:numPr>
          <w:ilvl w:val="0"/>
          <w:numId w:val="23"/>
        </w:numPr>
        <w:suppressAutoHyphens/>
        <w:spacing w:after="0" w:line="23" w:lineRule="atLeast"/>
        <w:ind w:left="0" w:firstLine="0"/>
        <w:jc w:val="both"/>
        <w:rPr>
          <w:rFonts w:ascii="Times New Roman" w:hAnsi="Times New Roman"/>
        </w:rPr>
      </w:pPr>
      <w:r w:rsidRPr="00917CFE">
        <w:rPr>
          <w:rFonts w:ascii="Times New Roman" w:hAnsi="Times New Roman"/>
        </w:rPr>
        <w:t>Z przeglądu gwarancyjnego będzie sporządzony protokół z udziałem Wykonawcy</w:t>
      </w:r>
      <w:r w:rsidR="005C0225" w:rsidRPr="00917CFE">
        <w:rPr>
          <w:rFonts w:ascii="Times New Roman" w:hAnsi="Times New Roman"/>
        </w:rPr>
        <w:t xml:space="preserve"> </w:t>
      </w:r>
      <w:r w:rsidRPr="00917CFE">
        <w:rPr>
          <w:rFonts w:ascii="Times New Roman" w:hAnsi="Times New Roman"/>
        </w:rPr>
        <w:t>i</w:t>
      </w:r>
      <w:r w:rsidR="00B85147" w:rsidRPr="00917CFE">
        <w:rPr>
          <w:rFonts w:ascii="Times New Roman" w:hAnsi="Times New Roman"/>
        </w:rPr>
        <w:t> </w:t>
      </w:r>
      <w:r w:rsidRPr="00917CFE">
        <w:rPr>
          <w:rFonts w:ascii="Times New Roman" w:hAnsi="Times New Roman"/>
        </w:rPr>
        <w:t>Zamawiającego. W przypadku nie stawienia się upoważnionego przedstawiciela Wykonawcy protokół może być spisany bez jego udziału.</w:t>
      </w:r>
    </w:p>
    <w:p w14:paraId="4FA743C9" w14:textId="77777777" w:rsidR="009F6112" w:rsidRPr="00917CFE" w:rsidRDefault="00F50B70" w:rsidP="00917CFE">
      <w:pPr>
        <w:numPr>
          <w:ilvl w:val="0"/>
          <w:numId w:val="23"/>
        </w:numPr>
        <w:suppressAutoHyphens/>
        <w:spacing w:after="0" w:line="23" w:lineRule="atLeast"/>
        <w:ind w:left="0" w:firstLine="0"/>
        <w:jc w:val="both"/>
        <w:rPr>
          <w:rFonts w:ascii="Times New Roman" w:hAnsi="Times New Roman"/>
        </w:rPr>
      </w:pPr>
      <w:r w:rsidRPr="00917CFE">
        <w:rPr>
          <w:rFonts w:ascii="Times New Roman" w:hAnsi="Times New Roman"/>
        </w:rPr>
        <w:t>Nie później niż na 1 miesiąc przed upływem okresu rękojmi za wady Wykonawca wystąpi do Zamawiającego celem ustalenia terminu przeglądu i odbioru ostatecznego będącego podstawą zwrotu zabezpieczenia należytego wykonania umowy. Warunkiem dokonania odbioru ostatecznego przez Zamawiającego jest usunięcie wszelkich wad ujawnionych w okresie rękojmi. W analogicznym terminie przed upływem okresu gwarancji jakości zostanie dokonany odbiór pogwarancyjny.</w:t>
      </w:r>
    </w:p>
    <w:p w14:paraId="5EE04E5C" w14:textId="77777777" w:rsidR="00F50B70" w:rsidRPr="00917CFE" w:rsidRDefault="00F50B70" w:rsidP="00917CFE">
      <w:pPr>
        <w:suppressAutoHyphens/>
        <w:spacing w:before="240" w:line="23" w:lineRule="atLeast"/>
        <w:jc w:val="center"/>
        <w:rPr>
          <w:rFonts w:ascii="Times New Roman" w:hAnsi="Times New Roman"/>
        </w:rPr>
      </w:pPr>
      <w:r w:rsidRPr="00917CFE">
        <w:rPr>
          <w:rFonts w:ascii="Times New Roman" w:hAnsi="Times New Roman"/>
          <w:b/>
        </w:rPr>
        <w:t>§ 18</w:t>
      </w:r>
    </w:p>
    <w:p w14:paraId="5E2AFF2E"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Kary umowne</w:t>
      </w:r>
    </w:p>
    <w:p w14:paraId="328C66CC" w14:textId="77777777" w:rsidR="00F50B70" w:rsidRPr="00917CFE" w:rsidRDefault="00F50B70" w:rsidP="00917CFE">
      <w:pPr>
        <w:numPr>
          <w:ilvl w:val="1"/>
          <w:numId w:val="22"/>
        </w:numPr>
        <w:tabs>
          <w:tab w:val="clear" w:pos="1647"/>
        </w:tabs>
        <w:spacing w:after="0" w:line="23" w:lineRule="atLeast"/>
        <w:ind w:left="0" w:firstLine="0"/>
        <w:jc w:val="both"/>
        <w:rPr>
          <w:rFonts w:ascii="Times New Roman" w:hAnsi="Times New Roman"/>
        </w:rPr>
      </w:pPr>
      <w:r w:rsidRPr="00917CFE">
        <w:rPr>
          <w:rFonts w:ascii="Times New Roman" w:hAnsi="Times New Roman"/>
        </w:rPr>
        <w:t>Obowiązującą formą odszkodowania z tytułu niewykonania lub nienależytego wykonania umowy będą kary umowne.</w:t>
      </w:r>
    </w:p>
    <w:p w14:paraId="4F5066D7" w14:textId="77777777" w:rsidR="00F50B70" w:rsidRPr="00917CFE" w:rsidRDefault="00F50B70" w:rsidP="00917CFE">
      <w:pPr>
        <w:numPr>
          <w:ilvl w:val="1"/>
          <w:numId w:val="22"/>
        </w:numPr>
        <w:tabs>
          <w:tab w:val="clear" w:pos="1647"/>
        </w:tabs>
        <w:spacing w:after="0" w:line="23" w:lineRule="atLeast"/>
        <w:ind w:left="0" w:firstLine="0"/>
        <w:jc w:val="both"/>
        <w:rPr>
          <w:rFonts w:ascii="Times New Roman" w:hAnsi="Times New Roman"/>
        </w:rPr>
      </w:pPr>
      <w:r w:rsidRPr="00917CFE">
        <w:rPr>
          <w:rFonts w:ascii="Times New Roman" w:hAnsi="Times New Roman"/>
        </w:rPr>
        <w:t>Wykonawca zapłaci Zamawiającemu kary umowne w następujących przypadkach:</w:t>
      </w:r>
    </w:p>
    <w:p w14:paraId="5A8631ED" w14:textId="77777777" w:rsidR="00F50B70" w:rsidRPr="00917CFE" w:rsidRDefault="00F50B70" w:rsidP="00917CFE">
      <w:pPr>
        <w:numPr>
          <w:ilvl w:val="0"/>
          <w:numId w:val="25"/>
        </w:numPr>
        <w:suppressAutoHyphens/>
        <w:spacing w:after="0" w:line="23" w:lineRule="atLeast"/>
        <w:ind w:left="0" w:firstLine="0"/>
        <w:jc w:val="both"/>
        <w:rPr>
          <w:rFonts w:ascii="Times New Roman" w:hAnsi="Times New Roman"/>
        </w:rPr>
      </w:pPr>
      <w:r w:rsidRPr="00917CFE">
        <w:rPr>
          <w:rFonts w:ascii="Times New Roman" w:hAnsi="Times New Roman"/>
        </w:rPr>
        <w:t xml:space="preserve">za nieterminowe wykonanie przedmiotu zamówienia </w:t>
      </w:r>
      <w:r w:rsidR="00357F08" w:rsidRPr="00917CFE">
        <w:rPr>
          <w:rFonts w:ascii="Times New Roman" w:hAnsi="Times New Roman"/>
        </w:rPr>
        <w:t xml:space="preserve">w terminie </w:t>
      </w:r>
      <w:r w:rsidRPr="00917CFE">
        <w:rPr>
          <w:rFonts w:ascii="Times New Roman" w:hAnsi="Times New Roman"/>
        </w:rPr>
        <w:t>określon</w:t>
      </w:r>
      <w:r w:rsidR="00357F08" w:rsidRPr="00917CFE">
        <w:rPr>
          <w:rFonts w:ascii="Times New Roman" w:hAnsi="Times New Roman"/>
        </w:rPr>
        <w:t>ym</w:t>
      </w:r>
      <w:r w:rsidRPr="00917CFE">
        <w:rPr>
          <w:rFonts w:ascii="Times New Roman" w:hAnsi="Times New Roman"/>
        </w:rPr>
        <w:t xml:space="preserve"> w § 2 ust. </w:t>
      </w:r>
      <w:r w:rsidR="00357F08" w:rsidRPr="00917CFE">
        <w:rPr>
          <w:rFonts w:ascii="Times New Roman" w:hAnsi="Times New Roman"/>
        </w:rPr>
        <w:t>2</w:t>
      </w:r>
      <w:r w:rsidR="005C0225" w:rsidRPr="00917CFE">
        <w:rPr>
          <w:rFonts w:ascii="Times New Roman" w:hAnsi="Times New Roman"/>
        </w:rPr>
        <w:t xml:space="preserve"> </w:t>
      </w:r>
      <w:r w:rsidRPr="00917CFE">
        <w:rPr>
          <w:rFonts w:ascii="Times New Roman" w:hAnsi="Times New Roman"/>
        </w:rPr>
        <w:t xml:space="preserve">niniejszej umowy - w wysokości 0,2% wynagrodzenia umownego brutto, określonego w § 9 ust. 1, za każdy dzień </w:t>
      </w:r>
      <w:r w:rsidR="00126DA6" w:rsidRPr="00917CFE">
        <w:rPr>
          <w:rFonts w:ascii="Times New Roman" w:hAnsi="Times New Roman"/>
        </w:rPr>
        <w:t>zwłoki</w:t>
      </w:r>
      <w:r w:rsidRPr="00917CFE">
        <w:rPr>
          <w:rFonts w:ascii="Times New Roman" w:hAnsi="Times New Roman"/>
        </w:rPr>
        <w:t xml:space="preserve">, </w:t>
      </w:r>
    </w:p>
    <w:p w14:paraId="6936398C" w14:textId="77777777" w:rsidR="00F50B70" w:rsidRPr="00917CFE" w:rsidRDefault="00F50B70" w:rsidP="00917CFE">
      <w:pPr>
        <w:numPr>
          <w:ilvl w:val="0"/>
          <w:numId w:val="25"/>
        </w:numPr>
        <w:spacing w:after="0" w:line="23" w:lineRule="atLeast"/>
        <w:ind w:left="0" w:firstLine="0"/>
        <w:jc w:val="both"/>
        <w:rPr>
          <w:rFonts w:ascii="Times New Roman" w:hAnsi="Times New Roman"/>
        </w:rPr>
      </w:pPr>
      <w:r w:rsidRPr="00917CFE">
        <w:rPr>
          <w:rFonts w:ascii="Times New Roman" w:hAnsi="Times New Roman"/>
        </w:rPr>
        <w:t>za nieterminowe usunięcie wad stwierdzonych w czasie odbioru lub w okresie gwarancji i</w:t>
      </w:r>
      <w:r w:rsidR="00B85147" w:rsidRPr="00917CFE">
        <w:rPr>
          <w:rFonts w:ascii="Times New Roman" w:hAnsi="Times New Roman"/>
        </w:rPr>
        <w:t> </w:t>
      </w:r>
      <w:r w:rsidRPr="00917CFE">
        <w:rPr>
          <w:rFonts w:ascii="Times New Roman" w:hAnsi="Times New Roman"/>
        </w:rPr>
        <w:t xml:space="preserve">rękojmi – w wysokości 0,2% wynagrodzenia umownego brutto, określonego w § 9 ust. 1 za każdy dzień </w:t>
      </w:r>
      <w:r w:rsidR="00126DA6" w:rsidRPr="00917CFE">
        <w:rPr>
          <w:rFonts w:ascii="Times New Roman" w:hAnsi="Times New Roman"/>
        </w:rPr>
        <w:t>zwłoki</w:t>
      </w:r>
      <w:r w:rsidRPr="00917CFE">
        <w:rPr>
          <w:rFonts w:ascii="Times New Roman" w:hAnsi="Times New Roman"/>
        </w:rPr>
        <w:t>, licząc od dnia następnego po upływie terminu wyznaczonego na usunięcie wad,</w:t>
      </w:r>
    </w:p>
    <w:p w14:paraId="604A91A4" w14:textId="77777777" w:rsidR="00F50B70" w:rsidRPr="00917CFE" w:rsidRDefault="00F50B70" w:rsidP="00917CFE">
      <w:pPr>
        <w:numPr>
          <w:ilvl w:val="0"/>
          <w:numId w:val="25"/>
        </w:numPr>
        <w:spacing w:after="0" w:line="23" w:lineRule="atLeast"/>
        <w:ind w:left="0" w:firstLine="0"/>
        <w:jc w:val="both"/>
        <w:rPr>
          <w:rFonts w:ascii="Times New Roman" w:hAnsi="Times New Roman"/>
        </w:rPr>
      </w:pPr>
      <w:r w:rsidRPr="00917CFE">
        <w:rPr>
          <w:rFonts w:ascii="Times New Roman" w:hAnsi="Times New Roman"/>
        </w:rPr>
        <w:t>za odstąpienie od umowy z przyczyn leżących po stronie Wykonawcy – w wysokości 10% wynagrodzenia umownego brutto, określonego w § 9 ust. 1;</w:t>
      </w:r>
    </w:p>
    <w:p w14:paraId="27C21BFE" w14:textId="77777777" w:rsidR="00F50B70" w:rsidRPr="00917CFE" w:rsidRDefault="00F50B70" w:rsidP="00917CFE">
      <w:pPr>
        <w:numPr>
          <w:ilvl w:val="0"/>
          <w:numId w:val="25"/>
        </w:numPr>
        <w:spacing w:after="0" w:line="23" w:lineRule="atLeast"/>
        <w:ind w:left="0" w:firstLine="0"/>
        <w:jc w:val="both"/>
        <w:rPr>
          <w:rFonts w:ascii="Times New Roman" w:hAnsi="Times New Roman"/>
        </w:rPr>
      </w:pPr>
      <w:r w:rsidRPr="00917CFE">
        <w:rPr>
          <w:rFonts w:ascii="Times New Roman" w:hAnsi="Times New Roman"/>
        </w:rPr>
        <w:t>za brak zapłaty lub nieterminową zapłatę wynagrodzenia należnego podwykonawcom lub dalszym podwykonawcom – w wysokości 5000,00 zł za każde takie zdarzenie,</w:t>
      </w:r>
      <w:r w:rsidR="005C0225" w:rsidRPr="00917CFE">
        <w:rPr>
          <w:rFonts w:ascii="Times New Roman" w:hAnsi="Times New Roman"/>
        </w:rPr>
        <w:t xml:space="preserve"> </w:t>
      </w:r>
    </w:p>
    <w:p w14:paraId="5CB8A9D3" w14:textId="77777777" w:rsidR="00F50B70" w:rsidRPr="00917CFE" w:rsidRDefault="00F50B70" w:rsidP="00917CFE">
      <w:pPr>
        <w:numPr>
          <w:ilvl w:val="0"/>
          <w:numId w:val="25"/>
        </w:numPr>
        <w:spacing w:after="0" w:line="23" w:lineRule="atLeast"/>
        <w:ind w:left="0" w:firstLine="0"/>
        <w:jc w:val="both"/>
        <w:rPr>
          <w:rFonts w:ascii="Times New Roman" w:hAnsi="Times New Roman"/>
        </w:rPr>
      </w:pPr>
      <w:r w:rsidRPr="00917CFE">
        <w:rPr>
          <w:rFonts w:ascii="Times New Roman" w:hAnsi="Times New Roman"/>
        </w:rPr>
        <w:t>za nieprzedłożenie do zaakceptowania projektu umowy o podwykonawstwo, której przedmiotem są roboty budowlane, lub projektu jej zmiany –</w:t>
      </w:r>
      <w:r w:rsidR="005C0225" w:rsidRPr="00917CFE">
        <w:rPr>
          <w:rFonts w:ascii="Times New Roman" w:hAnsi="Times New Roman"/>
        </w:rPr>
        <w:t xml:space="preserve"> </w:t>
      </w:r>
      <w:r w:rsidRPr="00917CFE">
        <w:rPr>
          <w:rFonts w:ascii="Times New Roman" w:hAnsi="Times New Roman"/>
        </w:rPr>
        <w:t>w wysokości</w:t>
      </w:r>
      <w:r w:rsidR="005C0225" w:rsidRPr="00917CFE">
        <w:rPr>
          <w:rFonts w:ascii="Times New Roman" w:hAnsi="Times New Roman"/>
        </w:rPr>
        <w:t xml:space="preserve"> </w:t>
      </w:r>
      <w:r w:rsidRPr="00917CFE">
        <w:rPr>
          <w:rFonts w:ascii="Times New Roman" w:hAnsi="Times New Roman"/>
        </w:rPr>
        <w:t>5000,00 zł. za każdy taki przypadek,</w:t>
      </w:r>
    </w:p>
    <w:p w14:paraId="3357F997" w14:textId="77777777" w:rsidR="00F50B70" w:rsidRPr="00917CFE" w:rsidRDefault="00F50B70" w:rsidP="00917CFE">
      <w:pPr>
        <w:numPr>
          <w:ilvl w:val="0"/>
          <w:numId w:val="25"/>
        </w:numPr>
        <w:spacing w:after="0" w:line="23" w:lineRule="atLeast"/>
        <w:ind w:left="0" w:firstLine="0"/>
        <w:jc w:val="both"/>
        <w:rPr>
          <w:rFonts w:ascii="Times New Roman" w:hAnsi="Times New Roman"/>
        </w:rPr>
      </w:pPr>
      <w:r w:rsidRPr="00917CFE">
        <w:rPr>
          <w:rFonts w:ascii="Times New Roman" w:hAnsi="Times New Roman"/>
        </w:rPr>
        <w:t>za nieprzedłożenie oryginału umowy lub poświadczonej za zgodność z oryginałem kopii umowy o podwykonawstwo lub jej zmiany - w wysokości 5000,00 zł. za każdy taki przypadek,</w:t>
      </w:r>
    </w:p>
    <w:p w14:paraId="510EEBF3" w14:textId="77777777" w:rsidR="00F50B70" w:rsidRPr="00917CFE" w:rsidRDefault="00F50B70" w:rsidP="00917CFE">
      <w:pPr>
        <w:numPr>
          <w:ilvl w:val="0"/>
          <w:numId w:val="25"/>
        </w:numPr>
        <w:spacing w:after="0" w:line="23" w:lineRule="atLeast"/>
        <w:ind w:left="0" w:firstLine="0"/>
        <w:jc w:val="both"/>
        <w:rPr>
          <w:rFonts w:ascii="Times New Roman" w:hAnsi="Times New Roman"/>
        </w:rPr>
      </w:pPr>
      <w:r w:rsidRPr="00917CFE">
        <w:rPr>
          <w:rFonts w:ascii="Times New Roman" w:hAnsi="Times New Roman"/>
        </w:rPr>
        <w:lastRenderedPageBreak/>
        <w:t>za brak zmiany umowy o podwykonawstwo w zakresie terminu zapłaty, stosownie</w:t>
      </w:r>
      <w:r w:rsidR="005C0225" w:rsidRPr="00917CFE">
        <w:rPr>
          <w:rFonts w:ascii="Times New Roman" w:hAnsi="Times New Roman"/>
        </w:rPr>
        <w:t xml:space="preserve"> </w:t>
      </w:r>
      <w:r w:rsidRPr="00917CFE">
        <w:rPr>
          <w:rFonts w:ascii="Times New Roman" w:hAnsi="Times New Roman"/>
        </w:rPr>
        <w:t>do w § 14 ust. 12 – w wysokości 5000,00 zł. za każdy taki przypadek,</w:t>
      </w:r>
    </w:p>
    <w:p w14:paraId="447E97CD" w14:textId="77777777" w:rsidR="00F50B70" w:rsidRPr="00917CFE" w:rsidRDefault="00F50B70" w:rsidP="00917CFE">
      <w:pPr>
        <w:numPr>
          <w:ilvl w:val="0"/>
          <w:numId w:val="25"/>
        </w:numPr>
        <w:spacing w:after="0" w:line="23" w:lineRule="atLeast"/>
        <w:ind w:left="0" w:firstLine="0"/>
        <w:jc w:val="both"/>
        <w:rPr>
          <w:rFonts w:ascii="Times New Roman" w:hAnsi="Times New Roman"/>
        </w:rPr>
      </w:pPr>
      <w:r w:rsidRPr="00917CFE">
        <w:rPr>
          <w:rFonts w:ascii="Times New Roman" w:hAnsi="Times New Roman"/>
        </w:rPr>
        <w:t>za oddelegowanie do wykonywania prac wskazanych w §15 ust. 1 osób niezatrudnionych na podstawie umowy o pracę – w wysokości 1000,00 zł za każdy stwierdzony przypadek (kara może być nakładana wielokrotnie wobec tej samej osoby, jeżeli Zamawiający podczas ponownej kontroli stwierdzi, że nie jest ona zatrudniona na umowę o</w:t>
      </w:r>
      <w:r w:rsidR="00C97A6A" w:rsidRPr="00917CFE">
        <w:rPr>
          <w:rFonts w:ascii="Times New Roman" w:hAnsi="Times New Roman"/>
        </w:rPr>
        <w:t> </w:t>
      </w:r>
      <w:r w:rsidRPr="00917CFE">
        <w:rPr>
          <w:rFonts w:ascii="Times New Roman" w:hAnsi="Times New Roman"/>
        </w:rPr>
        <w:t>pracę) – dotyczy również pracowników podwykonawców</w:t>
      </w:r>
      <w:r w:rsidR="005C0225" w:rsidRPr="00917CFE">
        <w:rPr>
          <w:rFonts w:ascii="Times New Roman" w:hAnsi="Times New Roman"/>
        </w:rPr>
        <w:t xml:space="preserve"> </w:t>
      </w:r>
      <w:r w:rsidRPr="00917CFE">
        <w:rPr>
          <w:rFonts w:ascii="Times New Roman" w:hAnsi="Times New Roman"/>
        </w:rPr>
        <w:t xml:space="preserve">i dalszych podwykonawców, </w:t>
      </w:r>
    </w:p>
    <w:p w14:paraId="47927B19" w14:textId="77777777" w:rsidR="00F50B70" w:rsidRPr="00917CFE" w:rsidRDefault="00F50B70" w:rsidP="00917CFE">
      <w:pPr>
        <w:numPr>
          <w:ilvl w:val="0"/>
          <w:numId w:val="25"/>
        </w:numPr>
        <w:spacing w:after="0" w:line="23" w:lineRule="atLeast"/>
        <w:ind w:left="0" w:firstLine="0"/>
        <w:jc w:val="both"/>
        <w:rPr>
          <w:rFonts w:ascii="Times New Roman" w:hAnsi="Times New Roman"/>
        </w:rPr>
      </w:pPr>
      <w:r w:rsidRPr="00917CFE">
        <w:rPr>
          <w:rFonts w:ascii="Times New Roman" w:hAnsi="Times New Roman"/>
        </w:rPr>
        <w:t>z</w:t>
      </w:r>
      <w:r w:rsidRPr="00917CFE">
        <w:rPr>
          <w:rFonts w:ascii="Times New Roman" w:hAnsi="Times New Roman"/>
          <w:iCs/>
        </w:rPr>
        <w:t>a brak przedłożenia dokumentów na zasadach określonych w §15 ust. 4</w:t>
      </w:r>
      <w:r w:rsidR="00F04BB0" w:rsidRPr="00917CFE">
        <w:rPr>
          <w:rFonts w:ascii="Times New Roman" w:hAnsi="Times New Roman"/>
          <w:iCs/>
        </w:rPr>
        <w:t>, 5</w:t>
      </w:r>
      <w:r w:rsidRPr="00917CFE">
        <w:rPr>
          <w:rFonts w:ascii="Times New Roman" w:hAnsi="Times New Roman"/>
          <w:iCs/>
        </w:rPr>
        <w:t xml:space="preserve"> i </w:t>
      </w:r>
      <w:r w:rsidR="00F04BB0" w:rsidRPr="00917CFE">
        <w:rPr>
          <w:rFonts w:ascii="Times New Roman" w:hAnsi="Times New Roman"/>
          <w:iCs/>
        </w:rPr>
        <w:t>6</w:t>
      </w:r>
      <w:r w:rsidR="005C0225" w:rsidRPr="00917CFE">
        <w:rPr>
          <w:rFonts w:ascii="Times New Roman" w:hAnsi="Times New Roman"/>
          <w:iCs/>
        </w:rPr>
        <w:t xml:space="preserve"> </w:t>
      </w:r>
      <w:r w:rsidRPr="00917CFE">
        <w:rPr>
          <w:rFonts w:ascii="Times New Roman" w:hAnsi="Times New Roman"/>
          <w:iCs/>
        </w:rPr>
        <w:t>–</w:t>
      </w:r>
      <w:r w:rsidR="005C0225" w:rsidRPr="00917CFE">
        <w:rPr>
          <w:rFonts w:ascii="Times New Roman" w:hAnsi="Times New Roman"/>
          <w:iCs/>
        </w:rPr>
        <w:t xml:space="preserve"> </w:t>
      </w:r>
      <w:r w:rsidRPr="00917CFE">
        <w:rPr>
          <w:rFonts w:ascii="Times New Roman" w:hAnsi="Times New Roman"/>
          <w:iCs/>
        </w:rPr>
        <w:t>w</w:t>
      </w:r>
      <w:r w:rsidR="00C97A6A" w:rsidRPr="00917CFE">
        <w:rPr>
          <w:rFonts w:ascii="Times New Roman" w:hAnsi="Times New Roman"/>
          <w:iCs/>
        </w:rPr>
        <w:t> </w:t>
      </w:r>
      <w:r w:rsidRPr="00917CFE">
        <w:rPr>
          <w:rFonts w:ascii="Times New Roman" w:hAnsi="Times New Roman"/>
          <w:iCs/>
        </w:rPr>
        <w:t>wysokości 2000,00 zł za każdy taki przypadek</w:t>
      </w:r>
      <w:r w:rsidRPr="00917CFE">
        <w:rPr>
          <w:rFonts w:ascii="Times New Roman" w:hAnsi="Times New Roman"/>
        </w:rPr>
        <w:t>.</w:t>
      </w:r>
    </w:p>
    <w:p w14:paraId="59894FF0" w14:textId="77777777" w:rsidR="00F50B70" w:rsidRPr="00917CFE" w:rsidRDefault="00F50B70" w:rsidP="00917CFE">
      <w:pPr>
        <w:numPr>
          <w:ilvl w:val="0"/>
          <w:numId w:val="25"/>
        </w:numPr>
        <w:spacing w:after="0" w:line="23" w:lineRule="atLeast"/>
        <w:ind w:left="0" w:firstLine="0"/>
        <w:jc w:val="both"/>
        <w:rPr>
          <w:rFonts w:ascii="Times New Roman" w:hAnsi="Times New Roman"/>
        </w:rPr>
      </w:pPr>
      <w:r w:rsidRPr="00917CFE">
        <w:rPr>
          <w:rFonts w:ascii="Times New Roman" w:hAnsi="Times New Roman"/>
        </w:rPr>
        <w:t xml:space="preserve"> za brak zapłaty lub nieterminową zapłatę wynagrodzenia należnego podwykonawcom lub dalszym podwykonawcom z tytułu zmiany wysokości wynagrodzenia wynikającego ze zmian cen materiałów lub kosztów dotyczących zobowiązania podwykonawcy (zgodnie z art. 436 pkt 4) litera a)</w:t>
      </w:r>
      <w:r w:rsidR="007B7F29" w:rsidRPr="00917CFE">
        <w:rPr>
          <w:rFonts w:ascii="Times New Roman" w:hAnsi="Times New Roman"/>
        </w:rPr>
        <w:t xml:space="preserve"> ustawy </w:t>
      </w:r>
      <w:proofErr w:type="spellStart"/>
      <w:r w:rsidR="007B7F29" w:rsidRPr="00917CFE">
        <w:rPr>
          <w:rFonts w:ascii="Times New Roman" w:hAnsi="Times New Roman"/>
        </w:rPr>
        <w:t>Pzp</w:t>
      </w:r>
      <w:proofErr w:type="spellEnd"/>
      <w:r w:rsidRPr="00917CFE">
        <w:rPr>
          <w:rFonts w:ascii="Times New Roman" w:hAnsi="Times New Roman"/>
        </w:rPr>
        <w:t>) – w wysokości 3000,00 zł za każde takie zdarzenie,</w:t>
      </w:r>
      <w:r w:rsidR="005C0225" w:rsidRPr="00917CFE">
        <w:rPr>
          <w:rFonts w:ascii="Times New Roman" w:hAnsi="Times New Roman"/>
        </w:rPr>
        <w:t xml:space="preserve"> </w:t>
      </w:r>
    </w:p>
    <w:p w14:paraId="03CC8C93" w14:textId="77777777" w:rsidR="00F50B70" w:rsidRPr="00917CFE" w:rsidRDefault="00F50B70" w:rsidP="00917CFE">
      <w:pPr>
        <w:numPr>
          <w:ilvl w:val="0"/>
          <w:numId w:val="25"/>
        </w:numPr>
        <w:spacing w:after="0" w:line="23" w:lineRule="atLeast"/>
        <w:ind w:left="0" w:firstLine="0"/>
        <w:jc w:val="both"/>
        <w:rPr>
          <w:rFonts w:ascii="Times New Roman" w:hAnsi="Times New Roman"/>
        </w:rPr>
      </w:pPr>
      <w:r w:rsidRPr="00917CFE">
        <w:rPr>
          <w:rFonts w:ascii="Times New Roman" w:hAnsi="Times New Roman"/>
        </w:rPr>
        <w:t xml:space="preserve"> za nieterminowe przedłożenie dokumentów wymienionych w </w:t>
      </w:r>
      <w:r w:rsidRPr="00917CFE">
        <w:rPr>
          <w:rFonts w:ascii="Times New Roman" w:hAnsi="Times New Roman"/>
          <w:iCs/>
        </w:rPr>
        <w:t xml:space="preserve">§14 ust. 21, 22 i 23 </w:t>
      </w:r>
      <w:r w:rsidR="00B85147" w:rsidRPr="00917CFE">
        <w:rPr>
          <w:rFonts w:ascii="Times New Roman" w:hAnsi="Times New Roman"/>
        </w:rPr>
        <w:t>–</w:t>
      </w:r>
      <w:r w:rsidR="005C0225" w:rsidRPr="00917CFE">
        <w:rPr>
          <w:rFonts w:ascii="Times New Roman" w:hAnsi="Times New Roman"/>
        </w:rPr>
        <w:t xml:space="preserve"> </w:t>
      </w:r>
      <w:r w:rsidRPr="00917CFE">
        <w:rPr>
          <w:rFonts w:ascii="Times New Roman" w:hAnsi="Times New Roman"/>
          <w:iCs/>
        </w:rPr>
        <w:t>w</w:t>
      </w:r>
      <w:r w:rsidR="00B85147" w:rsidRPr="00917CFE">
        <w:rPr>
          <w:rFonts w:ascii="Times New Roman" w:hAnsi="Times New Roman"/>
          <w:iCs/>
        </w:rPr>
        <w:t> </w:t>
      </w:r>
      <w:r w:rsidRPr="00917CFE">
        <w:rPr>
          <w:rFonts w:ascii="Times New Roman" w:hAnsi="Times New Roman"/>
          <w:iCs/>
        </w:rPr>
        <w:t>wysokości 3000,00 za każdy taki przypadek</w:t>
      </w:r>
    </w:p>
    <w:p w14:paraId="59398378" w14:textId="77777777" w:rsidR="00717B3B" w:rsidRPr="00917CFE" w:rsidRDefault="00717B3B" w:rsidP="00917CFE">
      <w:pPr>
        <w:pStyle w:val="Tekstpodstawowy"/>
        <w:numPr>
          <w:ilvl w:val="1"/>
          <w:numId w:val="22"/>
        </w:numPr>
        <w:tabs>
          <w:tab w:val="clear" w:pos="1647"/>
        </w:tabs>
        <w:suppressAutoHyphens w:val="0"/>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 xml:space="preserve">Zamawiający ma prawo do sumowania kar umownych, o których mowa wyżej </w:t>
      </w:r>
      <w:r w:rsidRPr="00917CFE">
        <w:rPr>
          <w:rFonts w:ascii="Times New Roman" w:hAnsi="Times New Roman"/>
          <w:b w:val="0"/>
          <w:i w:val="0"/>
          <w:sz w:val="22"/>
          <w:szCs w:val="22"/>
          <w:lang w:val="pl-PL"/>
        </w:rPr>
        <w:t xml:space="preserve">( z wyłączeniem pkt2 </w:t>
      </w:r>
      <w:proofErr w:type="spellStart"/>
      <w:r w:rsidRPr="00917CFE">
        <w:rPr>
          <w:rFonts w:ascii="Times New Roman" w:hAnsi="Times New Roman"/>
          <w:b w:val="0"/>
          <w:i w:val="0"/>
          <w:sz w:val="22"/>
          <w:szCs w:val="22"/>
          <w:lang w:val="pl-PL"/>
        </w:rPr>
        <w:t>ppkt</w:t>
      </w:r>
      <w:proofErr w:type="spellEnd"/>
      <w:r w:rsidRPr="00917CFE">
        <w:rPr>
          <w:rFonts w:ascii="Times New Roman" w:hAnsi="Times New Roman"/>
          <w:b w:val="0"/>
          <w:i w:val="0"/>
          <w:sz w:val="22"/>
          <w:szCs w:val="22"/>
          <w:lang w:val="pl-PL"/>
        </w:rPr>
        <w:t xml:space="preserve"> 3) </w:t>
      </w:r>
      <w:r w:rsidRPr="00917CFE">
        <w:rPr>
          <w:rFonts w:ascii="Times New Roman" w:hAnsi="Times New Roman"/>
          <w:b w:val="0"/>
          <w:i w:val="0"/>
          <w:sz w:val="22"/>
          <w:szCs w:val="22"/>
        </w:rPr>
        <w:t>i</w:t>
      </w:r>
      <w:r w:rsidRPr="00917CFE">
        <w:rPr>
          <w:rFonts w:ascii="Times New Roman" w:hAnsi="Times New Roman"/>
          <w:b w:val="0"/>
          <w:i w:val="0"/>
          <w:sz w:val="22"/>
          <w:szCs w:val="22"/>
          <w:lang w:val="pl-PL"/>
        </w:rPr>
        <w:t> </w:t>
      </w:r>
      <w:r w:rsidRPr="00917CFE">
        <w:rPr>
          <w:rFonts w:ascii="Times New Roman" w:hAnsi="Times New Roman"/>
          <w:b w:val="0"/>
          <w:i w:val="0"/>
          <w:sz w:val="22"/>
          <w:szCs w:val="22"/>
        </w:rPr>
        <w:t>naliczenia ich w łącznej wysokości</w:t>
      </w:r>
      <w:r w:rsidRPr="00917CFE">
        <w:rPr>
          <w:rFonts w:ascii="Times New Roman" w:hAnsi="Times New Roman"/>
          <w:b w:val="0"/>
          <w:i w:val="0"/>
          <w:sz w:val="22"/>
          <w:szCs w:val="22"/>
          <w:lang w:val="pl-PL"/>
        </w:rPr>
        <w:t>, nie przekraczając 20% wartości umowy netto.</w:t>
      </w:r>
      <w:r w:rsidRPr="00917CFE">
        <w:rPr>
          <w:rFonts w:ascii="Times New Roman" w:hAnsi="Times New Roman"/>
          <w:b w:val="0"/>
          <w:i w:val="0"/>
          <w:sz w:val="22"/>
          <w:szCs w:val="22"/>
        </w:rPr>
        <w:t xml:space="preserve"> Wykonawca wyraża zgodę na dokonywanie przez Zamawiającego potrąceń kar umownych naliczanych Wykonawcy z należnego mu wynagrodzenia. </w:t>
      </w:r>
    </w:p>
    <w:p w14:paraId="0E7588E9" w14:textId="77777777" w:rsidR="00F50B70" w:rsidRPr="00917CFE" w:rsidRDefault="00F50B70" w:rsidP="00917CFE">
      <w:pPr>
        <w:pStyle w:val="Tekstpodstawowy"/>
        <w:numPr>
          <w:ilvl w:val="1"/>
          <w:numId w:val="22"/>
        </w:numPr>
        <w:tabs>
          <w:tab w:val="clear" w:pos="1647"/>
        </w:tabs>
        <w:suppressAutoHyphens w:val="0"/>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Zamawiający zapłaci Wykonawcy karę umowną:</w:t>
      </w:r>
    </w:p>
    <w:p w14:paraId="4E11FEDA" w14:textId="77777777" w:rsidR="00F50B70" w:rsidRPr="00917CFE" w:rsidRDefault="00F50B70" w:rsidP="00917CFE">
      <w:pPr>
        <w:numPr>
          <w:ilvl w:val="0"/>
          <w:numId w:val="34"/>
        </w:numPr>
        <w:spacing w:after="0" w:line="23" w:lineRule="atLeast"/>
        <w:ind w:left="0" w:firstLine="0"/>
        <w:jc w:val="both"/>
        <w:rPr>
          <w:rFonts w:ascii="Times New Roman" w:hAnsi="Times New Roman"/>
        </w:rPr>
      </w:pPr>
      <w:r w:rsidRPr="00917CFE">
        <w:rPr>
          <w:rFonts w:ascii="Times New Roman" w:hAnsi="Times New Roman"/>
        </w:rPr>
        <w:t>w przypadku odstąpienia od umowy przez Wykonawcę z winy Zamawiającego</w:t>
      </w:r>
      <w:r w:rsidR="005C0225" w:rsidRPr="00917CFE">
        <w:rPr>
          <w:rFonts w:ascii="Times New Roman" w:hAnsi="Times New Roman"/>
        </w:rPr>
        <w:t xml:space="preserve"> </w:t>
      </w:r>
      <w:r w:rsidRPr="00917CFE">
        <w:rPr>
          <w:rFonts w:ascii="Times New Roman" w:hAnsi="Times New Roman"/>
        </w:rPr>
        <w:t>w</w:t>
      </w:r>
      <w:r w:rsidR="00B85147" w:rsidRPr="00917CFE">
        <w:rPr>
          <w:rFonts w:ascii="Times New Roman" w:hAnsi="Times New Roman"/>
        </w:rPr>
        <w:t> </w:t>
      </w:r>
      <w:r w:rsidRPr="00917CFE">
        <w:rPr>
          <w:rFonts w:ascii="Times New Roman" w:hAnsi="Times New Roman"/>
        </w:rPr>
        <w:t>wysokości 10 % wynagrodzenia brutto określonego w § 9 ust. 1.</w:t>
      </w:r>
    </w:p>
    <w:p w14:paraId="236AD17B" w14:textId="77777777" w:rsidR="00F50B70" w:rsidRPr="00917CFE" w:rsidRDefault="00F50B70" w:rsidP="00917CFE">
      <w:pPr>
        <w:pStyle w:val="Tekstpodstawowy"/>
        <w:numPr>
          <w:ilvl w:val="1"/>
          <w:numId w:val="22"/>
        </w:numPr>
        <w:tabs>
          <w:tab w:val="clear" w:pos="1647"/>
        </w:tabs>
        <w:suppressAutoHyphens w:val="0"/>
        <w:spacing w:line="23" w:lineRule="atLeast"/>
        <w:ind w:left="0" w:firstLine="0"/>
        <w:rPr>
          <w:rFonts w:ascii="Times New Roman" w:hAnsi="Times New Roman"/>
          <w:b w:val="0"/>
          <w:i w:val="0"/>
          <w:sz w:val="22"/>
          <w:szCs w:val="22"/>
        </w:rPr>
      </w:pPr>
      <w:r w:rsidRPr="00917CFE">
        <w:rPr>
          <w:rFonts w:ascii="Times New Roman" w:hAnsi="Times New Roman"/>
          <w:b w:val="0"/>
          <w:i w:val="0"/>
          <w:sz w:val="22"/>
          <w:szCs w:val="22"/>
        </w:rPr>
        <w:t xml:space="preserve">Strony zastrzegają sobie prawo do odszkodowania uzupełniającego do wysokości poniesionej szkody, na zasadach ogólnych. </w:t>
      </w:r>
    </w:p>
    <w:p w14:paraId="53F31ED2"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19</w:t>
      </w:r>
    </w:p>
    <w:p w14:paraId="30F22E8A"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Odstąpienie od umowy</w:t>
      </w:r>
    </w:p>
    <w:p w14:paraId="55F02C36" w14:textId="77777777" w:rsidR="00F50B70" w:rsidRPr="00917CFE" w:rsidRDefault="00F50B70" w:rsidP="00917CFE">
      <w:pPr>
        <w:numPr>
          <w:ilvl w:val="2"/>
          <w:numId w:val="22"/>
        </w:numPr>
        <w:tabs>
          <w:tab w:val="clear" w:pos="2007"/>
        </w:tabs>
        <w:suppressAutoHyphens/>
        <w:spacing w:after="0" w:line="23" w:lineRule="atLeast"/>
        <w:ind w:left="0" w:firstLine="0"/>
        <w:jc w:val="both"/>
        <w:rPr>
          <w:rFonts w:ascii="Times New Roman" w:hAnsi="Times New Roman"/>
        </w:rPr>
      </w:pPr>
      <w:r w:rsidRPr="00917CFE">
        <w:rPr>
          <w:rFonts w:ascii="Times New Roman" w:hAnsi="Times New Roman"/>
        </w:rPr>
        <w:t>Wykonawcy przysługuje prawo odstąpienia od umowy gdy:</w:t>
      </w:r>
    </w:p>
    <w:p w14:paraId="79DD09C7" w14:textId="77777777" w:rsidR="00F50B70" w:rsidRPr="00917CFE" w:rsidRDefault="00F50B70" w:rsidP="00917CFE">
      <w:pPr>
        <w:numPr>
          <w:ilvl w:val="0"/>
          <w:numId w:val="28"/>
        </w:numPr>
        <w:suppressAutoHyphens/>
        <w:spacing w:after="0" w:line="23" w:lineRule="atLeast"/>
        <w:ind w:left="0" w:firstLine="0"/>
        <w:jc w:val="both"/>
        <w:rPr>
          <w:rFonts w:ascii="Times New Roman" w:hAnsi="Times New Roman"/>
        </w:rPr>
      </w:pPr>
      <w:r w:rsidRPr="00917CFE">
        <w:rPr>
          <w:rFonts w:ascii="Times New Roman" w:hAnsi="Times New Roman"/>
        </w:rPr>
        <w:t>Zamawiający odmawia bez uzasadnionej przyczyny odbioru robót lub podpisania protokołu odbioru robót,</w:t>
      </w:r>
    </w:p>
    <w:p w14:paraId="2FCD024B" w14:textId="77777777" w:rsidR="00F50B70" w:rsidRPr="00917CFE" w:rsidRDefault="00F50B70" w:rsidP="00917CFE">
      <w:pPr>
        <w:numPr>
          <w:ilvl w:val="0"/>
          <w:numId w:val="28"/>
        </w:numPr>
        <w:spacing w:after="0" w:line="23" w:lineRule="atLeast"/>
        <w:ind w:left="0" w:firstLine="0"/>
        <w:jc w:val="both"/>
        <w:rPr>
          <w:rFonts w:ascii="Times New Roman" w:hAnsi="Times New Roman"/>
        </w:rPr>
      </w:pPr>
      <w:r w:rsidRPr="00917CFE">
        <w:rPr>
          <w:rFonts w:ascii="Times New Roman" w:hAnsi="Times New Roman"/>
        </w:rPr>
        <w:t>Zamawiający zawiadomi Wykonawcę, że nie będzie w stanie realizować swoich obowiązków wynikających z umowy</w:t>
      </w:r>
      <w:r w:rsidR="0003670E" w:rsidRPr="00917CFE">
        <w:rPr>
          <w:rFonts w:ascii="Times New Roman" w:hAnsi="Times New Roman"/>
        </w:rPr>
        <w:t>.</w:t>
      </w:r>
    </w:p>
    <w:p w14:paraId="66DDB968" w14:textId="77777777" w:rsidR="00F50B70" w:rsidRPr="00917CFE" w:rsidRDefault="00F50B70" w:rsidP="00917CFE">
      <w:pPr>
        <w:numPr>
          <w:ilvl w:val="2"/>
          <w:numId w:val="22"/>
        </w:numPr>
        <w:tabs>
          <w:tab w:val="clear" w:pos="2007"/>
        </w:tabs>
        <w:spacing w:after="0" w:line="23" w:lineRule="atLeast"/>
        <w:ind w:left="0" w:firstLine="0"/>
        <w:jc w:val="both"/>
        <w:rPr>
          <w:rFonts w:ascii="Times New Roman" w:hAnsi="Times New Roman"/>
        </w:rPr>
      </w:pPr>
      <w:r w:rsidRPr="00917CFE">
        <w:rPr>
          <w:rFonts w:ascii="Times New Roman" w:hAnsi="Times New Roman"/>
        </w:rPr>
        <w:t>Zamawiającemu przysługuje prawo odstąpienia od umowy w następujących przypadkach:</w:t>
      </w:r>
    </w:p>
    <w:p w14:paraId="631EB387" w14:textId="77777777" w:rsidR="00F50B70" w:rsidRPr="00917CFE" w:rsidRDefault="00F50B70" w:rsidP="00917CFE">
      <w:pPr>
        <w:numPr>
          <w:ilvl w:val="0"/>
          <w:numId w:val="29"/>
        </w:numPr>
        <w:spacing w:after="0" w:line="23" w:lineRule="atLeast"/>
        <w:ind w:left="0" w:firstLine="0"/>
        <w:jc w:val="both"/>
        <w:rPr>
          <w:rFonts w:ascii="Times New Roman" w:hAnsi="Times New Roman"/>
        </w:rPr>
      </w:pPr>
      <w:r w:rsidRPr="00917CFE">
        <w:rPr>
          <w:rFonts w:ascii="Times New Roman" w:hAnsi="Times New Roman"/>
        </w:rPr>
        <w:t>z przyczyn przez siebie zawinionych Wykonawca nie przystąpił do odbioru placu budowy albo pozostaje w zwłoce z realizacją robót tak dalece, że wątpliwe jest dochowanie terminu realizacji umowy określonego w § 2 ust. 2,</w:t>
      </w:r>
    </w:p>
    <w:p w14:paraId="2BDA3FB3" w14:textId="77777777" w:rsidR="00F50B70" w:rsidRPr="00917CFE" w:rsidRDefault="00F50B70" w:rsidP="00917CFE">
      <w:pPr>
        <w:numPr>
          <w:ilvl w:val="0"/>
          <w:numId w:val="29"/>
        </w:numPr>
        <w:spacing w:after="0" w:line="23" w:lineRule="atLeast"/>
        <w:ind w:left="0" w:firstLine="0"/>
        <w:jc w:val="both"/>
        <w:rPr>
          <w:rFonts w:ascii="Times New Roman" w:hAnsi="Times New Roman"/>
        </w:rPr>
      </w:pPr>
      <w:r w:rsidRPr="00917CFE">
        <w:rPr>
          <w:rFonts w:ascii="Times New Roman" w:hAnsi="Times New Roman"/>
        </w:rPr>
        <w:t xml:space="preserve">Wykonawca nie rozpoczął robót </w:t>
      </w:r>
      <w:r w:rsidR="00C47973" w:rsidRPr="00917CFE">
        <w:rPr>
          <w:rFonts w:ascii="Times New Roman" w:hAnsi="Times New Roman"/>
        </w:rPr>
        <w:t xml:space="preserve">w terminie 4 dni roboczych od </w:t>
      </w:r>
      <w:r w:rsidR="009F6112" w:rsidRPr="00917CFE">
        <w:rPr>
          <w:rFonts w:ascii="Times New Roman" w:hAnsi="Times New Roman"/>
        </w:rPr>
        <w:t>przekazania placu budowy</w:t>
      </w:r>
      <w:r w:rsidR="00C47973" w:rsidRPr="00917CFE">
        <w:rPr>
          <w:rFonts w:ascii="Times New Roman" w:hAnsi="Times New Roman"/>
        </w:rPr>
        <w:t xml:space="preserve"> (bez uzasadnionych przyczyn) </w:t>
      </w:r>
      <w:r w:rsidRPr="00917CFE">
        <w:rPr>
          <w:rFonts w:ascii="Times New Roman" w:hAnsi="Times New Roman"/>
        </w:rPr>
        <w:t xml:space="preserve">lub przerwał </w:t>
      </w:r>
      <w:r w:rsidR="00C47973" w:rsidRPr="00917CFE">
        <w:rPr>
          <w:rFonts w:ascii="Times New Roman" w:hAnsi="Times New Roman"/>
        </w:rPr>
        <w:t>ich realizację</w:t>
      </w:r>
      <w:r w:rsidRPr="00917CFE">
        <w:rPr>
          <w:rFonts w:ascii="Times New Roman" w:hAnsi="Times New Roman"/>
        </w:rPr>
        <w:t xml:space="preserve"> </w:t>
      </w:r>
      <w:r w:rsidR="00C47973" w:rsidRPr="00917CFE">
        <w:rPr>
          <w:rFonts w:ascii="Times New Roman" w:hAnsi="Times New Roman"/>
        </w:rPr>
        <w:t xml:space="preserve">na okres dłuższy niż 7 dni </w:t>
      </w:r>
      <w:r w:rsidRPr="00917CFE">
        <w:rPr>
          <w:rFonts w:ascii="Times New Roman" w:hAnsi="Times New Roman"/>
        </w:rPr>
        <w:t xml:space="preserve">i ich nie wznowił, mimo </w:t>
      </w:r>
      <w:r w:rsidR="00C47973" w:rsidRPr="00917CFE">
        <w:rPr>
          <w:rFonts w:ascii="Times New Roman" w:hAnsi="Times New Roman"/>
        </w:rPr>
        <w:t xml:space="preserve">pisemnych </w:t>
      </w:r>
      <w:r w:rsidRPr="00917CFE">
        <w:rPr>
          <w:rFonts w:ascii="Times New Roman" w:hAnsi="Times New Roman"/>
        </w:rPr>
        <w:t>wezwań Zamawiającego,</w:t>
      </w:r>
    </w:p>
    <w:p w14:paraId="6ECA80F4" w14:textId="77777777" w:rsidR="00F50B70" w:rsidRPr="00917CFE" w:rsidRDefault="00F50B70" w:rsidP="00917CFE">
      <w:pPr>
        <w:numPr>
          <w:ilvl w:val="0"/>
          <w:numId w:val="29"/>
        </w:numPr>
        <w:spacing w:after="0" w:line="23" w:lineRule="atLeast"/>
        <w:ind w:left="0" w:firstLine="0"/>
        <w:jc w:val="both"/>
        <w:rPr>
          <w:rFonts w:ascii="Times New Roman" w:hAnsi="Times New Roman"/>
        </w:rPr>
      </w:pPr>
      <w:r w:rsidRPr="00917CFE">
        <w:rPr>
          <w:rFonts w:ascii="Times New Roman" w:hAnsi="Times New Roman"/>
        </w:rPr>
        <w:t>Wykonawca rażąco narusza postanowienia niniejszej umowy, w szczególności: realizuje umowę w sposób niezgodny ze złożoną ofertą, dokumentacją projektową, SWZ, wykonuje roboty wadliwie, stosuje materiały lub urządzenia niezgodne</w:t>
      </w:r>
      <w:r w:rsidR="005C0225" w:rsidRPr="00917CFE">
        <w:rPr>
          <w:rFonts w:ascii="Times New Roman" w:hAnsi="Times New Roman"/>
        </w:rPr>
        <w:t xml:space="preserve"> </w:t>
      </w:r>
      <w:r w:rsidRPr="00917CFE">
        <w:rPr>
          <w:rFonts w:ascii="Times New Roman" w:hAnsi="Times New Roman"/>
        </w:rPr>
        <w:t>z wymaganiami oraz nie reaguje na polecenia inspektora nadzoru inwestorskiego,</w:t>
      </w:r>
    </w:p>
    <w:p w14:paraId="69C2030E" w14:textId="77777777" w:rsidR="00F50B70" w:rsidRPr="00917CFE" w:rsidRDefault="00F50B70" w:rsidP="00917CFE">
      <w:pPr>
        <w:numPr>
          <w:ilvl w:val="0"/>
          <w:numId w:val="29"/>
        </w:numPr>
        <w:spacing w:after="0" w:line="23" w:lineRule="atLeast"/>
        <w:ind w:left="0" w:firstLine="0"/>
        <w:jc w:val="both"/>
        <w:rPr>
          <w:rFonts w:ascii="Times New Roman" w:hAnsi="Times New Roman"/>
        </w:rPr>
      </w:pPr>
      <w:r w:rsidRPr="00917CFE">
        <w:rPr>
          <w:rFonts w:ascii="Times New Roman" w:hAnsi="Times New Roman"/>
        </w:rPr>
        <w:t>Wykonawca nie ubezpiecza budowy z tytułu szkód i odpowiedzialności cywilnej, stosownie do wymagań określonych w</w:t>
      </w:r>
      <w:r w:rsidR="005C0225" w:rsidRPr="00917CFE">
        <w:rPr>
          <w:rFonts w:ascii="Times New Roman" w:hAnsi="Times New Roman"/>
        </w:rPr>
        <w:t xml:space="preserve"> </w:t>
      </w:r>
      <w:r w:rsidRPr="00917CFE">
        <w:rPr>
          <w:rFonts w:ascii="Times New Roman" w:hAnsi="Times New Roman"/>
        </w:rPr>
        <w:t>§ 7,</w:t>
      </w:r>
    </w:p>
    <w:p w14:paraId="52FC1803" w14:textId="77777777" w:rsidR="00F50B70" w:rsidRPr="00917CFE" w:rsidRDefault="00F50B70" w:rsidP="00917CFE">
      <w:pPr>
        <w:numPr>
          <w:ilvl w:val="0"/>
          <w:numId w:val="29"/>
        </w:numPr>
        <w:spacing w:after="0" w:line="23" w:lineRule="atLeast"/>
        <w:ind w:left="0" w:firstLine="0"/>
        <w:jc w:val="both"/>
        <w:rPr>
          <w:rFonts w:ascii="Times New Roman" w:hAnsi="Times New Roman"/>
        </w:rPr>
      </w:pPr>
      <w:r w:rsidRPr="00917CFE">
        <w:rPr>
          <w:rFonts w:ascii="Times New Roman" w:hAnsi="Times New Roman"/>
        </w:rPr>
        <w:t>Wykonawca realizuje przedmiot umowy przy pomocy podwykonawców</w:t>
      </w:r>
      <w:r w:rsidR="005C0225" w:rsidRPr="00917CFE">
        <w:rPr>
          <w:rFonts w:ascii="Times New Roman" w:hAnsi="Times New Roman"/>
        </w:rPr>
        <w:t xml:space="preserve"> </w:t>
      </w:r>
      <w:r w:rsidRPr="00917CFE">
        <w:rPr>
          <w:rFonts w:ascii="Times New Roman" w:hAnsi="Times New Roman"/>
        </w:rPr>
        <w:t>nie informując o tym Zamawiającego zgodnie z postanowieniami niniejszej umowy lub nie reguluje zobowiązań wobec podwykonawców,</w:t>
      </w:r>
    </w:p>
    <w:p w14:paraId="2C320275" w14:textId="77777777" w:rsidR="00F50B70" w:rsidRPr="00917CFE" w:rsidRDefault="00F50B70" w:rsidP="00917CFE">
      <w:pPr>
        <w:numPr>
          <w:ilvl w:val="0"/>
          <w:numId w:val="29"/>
        </w:numPr>
        <w:spacing w:after="0" w:line="23" w:lineRule="atLeast"/>
        <w:ind w:left="0" w:firstLine="0"/>
        <w:jc w:val="both"/>
        <w:rPr>
          <w:rFonts w:ascii="Times New Roman" w:hAnsi="Times New Roman"/>
          <w:b/>
        </w:rPr>
      </w:pPr>
      <w:r w:rsidRPr="00917CFE">
        <w:rPr>
          <w:rFonts w:ascii="Times New Roman" w:hAnsi="Times New Roman"/>
        </w:rPr>
        <w:t>Wykonawca, podwykonawca lub dalszy podwykonawca nie przestrzega obowiązku zatrudnienia na umowę o pracę, stosownie do wymagań określonych w § 15 ust.1.</w:t>
      </w:r>
    </w:p>
    <w:p w14:paraId="15951467" w14:textId="77777777" w:rsidR="00C47973" w:rsidRPr="00917CFE" w:rsidRDefault="00C47973" w:rsidP="00917CFE">
      <w:pPr>
        <w:numPr>
          <w:ilvl w:val="0"/>
          <w:numId w:val="29"/>
        </w:numPr>
        <w:spacing w:after="0" w:line="23" w:lineRule="atLeast"/>
        <w:ind w:left="0" w:firstLine="0"/>
        <w:jc w:val="both"/>
        <w:rPr>
          <w:rFonts w:ascii="Times New Roman" w:hAnsi="Times New Roman"/>
          <w:b/>
        </w:rPr>
      </w:pPr>
      <w:r w:rsidRPr="00917CFE">
        <w:rPr>
          <w:rFonts w:ascii="Times New Roman" w:hAnsi="Times New Roman"/>
        </w:rPr>
        <w:t>Zostanie złożony wniosek o rozwiązanie lub likwidację firmy Wykonawcy,</w:t>
      </w:r>
    </w:p>
    <w:p w14:paraId="133C7B5A" w14:textId="77777777" w:rsidR="00C47973" w:rsidRPr="00917CFE" w:rsidRDefault="00C47973" w:rsidP="00917CFE">
      <w:pPr>
        <w:numPr>
          <w:ilvl w:val="0"/>
          <w:numId w:val="29"/>
        </w:numPr>
        <w:spacing w:after="0" w:line="23" w:lineRule="atLeast"/>
        <w:ind w:left="0" w:firstLine="0"/>
        <w:jc w:val="both"/>
        <w:rPr>
          <w:rFonts w:ascii="Times New Roman" w:hAnsi="Times New Roman"/>
          <w:b/>
        </w:rPr>
      </w:pPr>
      <w:r w:rsidRPr="00917CFE">
        <w:rPr>
          <w:rFonts w:ascii="Times New Roman" w:hAnsi="Times New Roman"/>
        </w:rPr>
        <w:t xml:space="preserve">Zostanie wydany </w:t>
      </w:r>
      <w:r w:rsidR="005B66FD" w:rsidRPr="00917CFE">
        <w:rPr>
          <w:rFonts w:ascii="Times New Roman" w:hAnsi="Times New Roman"/>
        </w:rPr>
        <w:t xml:space="preserve">nakaz zajęcia majątku Wykonawcy, uniemożliwiający wykonanie </w:t>
      </w:r>
      <w:r w:rsidR="00A219D4" w:rsidRPr="00917CFE">
        <w:rPr>
          <w:rFonts w:ascii="Times New Roman" w:hAnsi="Times New Roman"/>
        </w:rPr>
        <w:t xml:space="preserve">przedmiotu </w:t>
      </w:r>
      <w:r w:rsidR="005B66FD" w:rsidRPr="00917CFE">
        <w:rPr>
          <w:rFonts w:ascii="Times New Roman" w:hAnsi="Times New Roman"/>
        </w:rPr>
        <w:t>umowy</w:t>
      </w:r>
      <w:r w:rsidR="00A219D4" w:rsidRPr="00917CFE">
        <w:rPr>
          <w:rFonts w:ascii="Times New Roman" w:hAnsi="Times New Roman"/>
        </w:rPr>
        <w:t>,</w:t>
      </w:r>
    </w:p>
    <w:p w14:paraId="1254ED8F" w14:textId="77777777" w:rsidR="00A219D4" w:rsidRPr="00917CFE" w:rsidRDefault="00A219D4" w:rsidP="00917CFE">
      <w:pPr>
        <w:numPr>
          <w:ilvl w:val="0"/>
          <w:numId w:val="29"/>
        </w:numPr>
        <w:spacing w:after="0" w:line="23" w:lineRule="atLeast"/>
        <w:ind w:left="0" w:firstLine="0"/>
        <w:jc w:val="both"/>
        <w:rPr>
          <w:rFonts w:ascii="Times New Roman" w:hAnsi="Times New Roman"/>
          <w:b/>
        </w:rPr>
      </w:pPr>
      <w:r w:rsidRPr="00917CFE">
        <w:rPr>
          <w:rFonts w:ascii="Times New Roman" w:hAnsi="Times New Roman"/>
        </w:rPr>
        <w:t>W przypadku 3-krotnego ukarania Wykonawcy.</w:t>
      </w:r>
    </w:p>
    <w:p w14:paraId="5F2A53D3" w14:textId="77777777" w:rsidR="00F50B70" w:rsidRPr="00917CFE" w:rsidRDefault="00F50B70" w:rsidP="00917CFE">
      <w:pPr>
        <w:numPr>
          <w:ilvl w:val="2"/>
          <w:numId w:val="22"/>
        </w:numPr>
        <w:tabs>
          <w:tab w:val="clear" w:pos="2007"/>
        </w:tabs>
        <w:spacing w:after="0" w:line="23" w:lineRule="atLeast"/>
        <w:ind w:left="0" w:firstLine="0"/>
        <w:jc w:val="both"/>
        <w:rPr>
          <w:rFonts w:ascii="Times New Roman" w:hAnsi="Times New Roman"/>
        </w:rPr>
      </w:pPr>
      <w:r w:rsidRPr="00917CFE">
        <w:rPr>
          <w:rFonts w:ascii="Times New Roman" w:hAnsi="Times New Roman"/>
        </w:rPr>
        <w:lastRenderedPageBreak/>
        <w:t>Zamawiający może również odstąpić od umowy w razie wystąpienia istotnej zmiany okoliczności powodującej, że wykonanie umowy nie leży w interesie publicznym, czego nie można było przewidzieć w chwili zawarcia umowy</w:t>
      </w:r>
      <w:r w:rsidR="005B66FD" w:rsidRPr="00917CFE">
        <w:rPr>
          <w:rFonts w:ascii="Times New Roman" w:hAnsi="Times New Roman"/>
        </w:rPr>
        <w:t xml:space="preserve"> lub dalsze wykonywanie umowy może zagrozić interesowi bezpieczeństwa państwa lub bezpieczeństwu publicznemu.</w:t>
      </w:r>
      <w:r w:rsidRPr="00917CFE">
        <w:rPr>
          <w:rFonts w:ascii="Times New Roman" w:hAnsi="Times New Roman"/>
        </w:rPr>
        <w:t xml:space="preserve"> Zamawiający może odstąpić</w:t>
      </w:r>
      <w:r w:rsidR="005B66FD" w:rsidRPr="00917CFE">
        <w:rPr>
          <w:rFonts w:ascii="Times New Roman" w:hAnsi="Times New Roman"/>
        </w:rPr>
        <w:t xml:space="preserve"> </w:t>
      </w:r>
      <w:r w:rsidRPr="00917CFE">
        <w:rPr>
          <w:rFonts w:ascii="Times New Roman" w:hAnsi="Times New Roman"/>
        </w:rPr>
        <w:t>od umowy w terminie 30 dni od powzięcia wiadomości</w:t>
      </w:r>
      <w:r w:rsidR="005C0225" w:rsidRPr="00917CFE">
        <w:rPr>
          <w:rFonts w:ascii="Times New Roman" w:hAnsi="Times New Roman"/>
        </w:rPr>
        <w:t xml:space="preserve"> </w:t>
      </w:r>
      <w:r w:rsidRPr="00917CFE">
        <w:rPr>
          <w:rFonts w:ascii="Times New Roman" w:hAnsi="Times New Roman"/>
        </w:rPr>
        <w:t>o powyższych okolicznościach. W takim wypadku Wykonawca może żądać jedynie wynagrodzenia należnego mu z tytułu wykonania części umowy</w:t>
      </w:r>
      <w:r w:rsidR="005B66FD" w:rsidRPr="00917CFE">
        <w:rPr>
          <w:rFonts w:ascii="Times New Roman" w:hAnsi="Times New Roman"/>
        </w:rPr>
        <w:t xml:space="preserve"> i nie jest uprawniony</w:t>
      </w:r>
      <w:r w:rsidR="005C0225" w:rsidRPr="00917CFE">
        <w:rPr>
          <w:rFonts w:ascii="Times New Roman" w:hAnsi="Times New Roman"/>
        </w:rPr>
        <w:t xml:space="preserve"> </w:t>
      </w:r>
      <w:r w:rsidR="005B66FD" w:rsidRPr="00917CFE">
        <w:rPr>
          <w:rFonts w:ascii="Times New Roman" w:hAnsi="Times New Roman"/>
        </w:rPr>
        <w:t>do żądania odszkodowania (art. 456 ust.1 pkt 1</w:t>
      </w:r>
      <w:r w:rsidR="00A219D4" w:rsidRPr="00917CFE">
        <w:rPr>
          <w:rFonts w:ascii="Times New Roman" w:hAnsi="Times New Roman"/>
        </w:rPr>
        <w:t xml:space="preserve"> ustawy </w:t>
      </w:r>
      <w:proofErr w:type="spellStart"/>
      <w:r w:rsidR="00A219D4" w:rsidRPr="00917CFE">
        <w:rPr>
          <w:rFonts w:ascii="Times New Roman" w:hAnsi="Times New Roman"/>
        </w:rPr>
        <w:t>Pzp</w:t>
      </w:r>
      <w:proofErr w:type="spellEnd"/>
      <w:r w:rsidR="005B66FD" w:rsidRPr="00917CFE">
        <w:rPr>
          <w:rFonts w:ascii="Times New Roman" w:hAnsi="Times New Roman"/>
        </w:rPr>
        <w:t>)</w:t>
      </w:r>
      <w:r w:rsidRPr="00917CFE">
        <w:rPr>
          <w:rFonts w:ascii="Times New Roman" w:hAnsi="Times New Roman"/>
        </w:rPr>
        <w:t>.</w:t>
      </w:r>
    </w:p>
    <w:p w14:paraId="75DEAD6D" w14:textId="77777777" w:rsidR="005B66FD" w:rsidRPr="00917CFE" w:rsidRDefault="005B66FD" w:rsidP="00917CFE">
      <w:pPr>
        <w:numPr>
          <w:ilvl w:val="2"/>
          <w:numId w:val="22"/>
        </w:numPr>
        <w:tabs>
          <w:tab w:val="clear" w:pos="2007"/>
        </w:tabs>
        <w:spacing w:after="0" w:line="23" w:lineRule="atLeast"/>
        <w:ind w:left="0" w:firstLine="0"/>
        <w:jc w:val="both"/>
        <w:rPr>
          <w:rFonts w:ascii="Times New Roman" w:hAnsi="Times New Roman"/>
        </w:rPr>
      </w:pPr>
      <w:r w:rsidRPr="00917CFE">
        <w:rPr>
          <w:rFonts w:ascii="Times New Roman" w:hAnsi="Times New Roman"/>
        </w:rPr>
        <w:t>Zamawiający może odstąpić od umowy jeżeli zachodzi co najmniej jedna z</w:t>
      </w:r>
      <w:r w:rsidR="00C97A6A" w:rsidRPr="00917CFE">
        <w:rPr>
          <w:rFonts w:ascii="Times New Roman" w:hAnsi="Times New Roman"/>
        </w:rPr>
        <w:t> </w:t>
      </w:r>
      <w:r w:rsidRPr="00917CFE">
        <w:rPr>
          <w:rFonts w:ascii="Times New Roman" w:hAnsi="Times New Roman"/>
        </w:rPr>
        <w:t xml:space="preserve">okoliczności wskazanych w art. 456 ust. 1 pkt 2 ustawy </w:t>
      </w:r>
      <w:proofErr w:type="spellStart"/>
      <w:r w:rsidRPr="00917CFE">
        <w:rPr>
          <w:rFonts w:ascii="Times New Roman" w:hAnsi="Times New Roman"/>
        </w:rPr>
        <w:t>Pzp</w:t>
      </w:r>
      <w:proofErr w:type="spellEnd"/>
      <w:r w:rsidRPr="00917CFE">
        <w:rPr>
          <w:rFonts w:ascii="Times New Roman" w:hAnsi="Times New Roman"/>
        </w:rPr>
        <w:t xml:space="preserve"> i na warunkach w nim określonych,</w:t>
      </w:r>
      <w:r w:rsidR="005C0225" w:rsidRPr="00917CFE">
        <w:rPr>
          <w:rFonts w:ascii="Times New Roman" w:hAnsi="Times New Roman"/>
        </w:rPr>
        <w:t xml:space="preserve"> </w:t>
      </w:r>
      <w:r w:rsidRPr="00917CFE">
        <w:rPr>
          <w:rFonts w:ascii="Times New Roman" w:hAnsi="Times New Roman"/>
        </w:rPr>
        <w:t>z</w:t>
      </w:r>
      <w:r w:rsidR="00B85147" w:rsidRPr="00917CFE">
        <w:rPr>
          <w:rFonts w:ascii="Times New Roman" w:hAnsi="Times New Roman"/>
        </w:rPr>
        <w:t> </w:t>
      </w:r>
      <w:r w:rsidRPr="00917CFE">
        <w:rPr>
          <w:rFonts w:ascii="Times New Roman" w:hAnsi="Times New Roman"/>
        </w:rPr>
        <w:t>uwzględnieniem postanowień niniejszej umowy. W takim przypadku Wykonawca może żądać wyłącznie wynagrodzenia należnego z tytułu wykonania dotychczasowej części umowy i nie jest uprawniony do żądania odszkodowania.</w:t>
      </w:r>
    </w:p>
    <w:p w14:paraId="7AB01E63" w14:textId="77777777" w:rsidR="00F50B70" w:rsidRPr="00917CFE" w:rsidRDefault="00F50B70" w:rsidP="00917CFE">
      <w:pPr>
        <w:numPr>
          <w:ilvl w:val="2"/>
          <w:numId w:val="22"/>
        </w:numPr>
        <w:tabs>
          <w:tab w:val="clear" w:pos="2007"/>
        </w:tabs>
        <w:spacing w:after="0" w:line="23" w:lineRule="atLeast"/>
        <w:ind w:left="0" w:firstLine="0"/>
        <w:jc w:val="both"/>
        <w:rPr>
          <w:rFonts w:ascii="Times New Roman" w:hAnsi="Times New Roman"/>
        </w:rPr>
      </w:pPr>
      <w:r w:rsidRPr="00917CFE">
        <w:rPr>
          <w:rFonts w:ascii="Times New Roman" w:hAnsi="Times New Roman"/>
        </w:rPr>
        <w:t xml:space="preserve">Odstąpienie od umowy </w:t>
      </w:r>
      <w:r w:rsidR="00A219D4" w:rsidRPr="00917CFE">
        <w:rPr>
          <w:rFonts w:ascii="Times New Roman" w:hAnsi="Times New Roman"/>
        </w:rPr>
        <w:t xml:space="preserve">oraz rozwiązanie umowy za wypowiedzeniem </w:t>
      </w:r>
      <w:r w:rsidRPr="00917CFE">
        <w:rPr>
          <w:rFonts w:ascii="Times New Roman" w:hAnsi="Times New Roman"/>
        </w:rPr>
        <w:t>wymaga formy pisemnej pod rygorem nieważności. Strona mająca zamiar odstąpić od umowy powinna podać pisemne uzasadnienie przyczyn odstąpienia.</w:t>
      </w:r>
    </w:p>
    <w:p w14:paraId="518ABC77"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xml:space="preserve"> § 20</w:t>
      </w:r>
    </w:p>
    <w:p w14:paraId="526D0EDA"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Obowiązki stron w razie odstąpienia od umowy</w:t>
      </w:r>
    </w:p>
    <w:p w14:paraId="3CDF9112" w14:textId="77777777" w:rsidR="00F50B70" w:rsidRPr="00917CFE" w:rsidRDefault="00F50B70" w:rsidP="00917CFE">
      <w:pPr>
        <w:spacing w:after="0" w:line="23" w:lineRule="atLeast"/>
        <w:jc w:val="both"/>
        <w:rPr>
          <w:rFonts w:ascii="Times New Roman" w:hAnsi="Times New Roman"/>
        </w:rPr>
      </w:pPr>
      <w:r w:rsidRPr="00917CFE">
        <w:rPr>
          <w:rFonts w:ascii="Times New Roman" w:hAnsi="Times New Roman"/>
        </w:rPr>
        <w:t xml:space="preserve">W przypadku odstąpienia od umowy strony dokonają następujących czynności: </w:t>
      </w:r>
    </w:p>
    <w:p w14:paraId="67CD2B24" w14:textId="77777777" w:rsidR="00F50B70" w:rsidRPr="00917CFE" w:rsidRDefault="00F50B70" w:rsidP="00917CFE">
      <w:pPr>
        <w:numPr>
          <w:ilvl w:val="0"/>
          <w:numId w:val="30"/>
        </w:numPr>
        <w:spacing w:after="0" w:line="23" w:lineRule="atLeast"/>
        <w:ind w:left="0" w:firstLine="0"/>
        <w:jc w:val="both"/>
        <w:rPr>
          <w:rFonts w:ascii="Times New Roman" w:hAnsi="Times New Roman"/>
        </w:rPr>
      </w:pPr>
      <w:r w:rsidRPr="00917CFE">
        <w:rPr>
          <w:rFonts w:ascii="Times New Roman" w:hAnsi="Times New Roman"/>
        </w:rPr>
        <w:t>Wykonawca wspólnie z Zamawiającym sporządza protokół inwentaryzacji wykonanych robót według daty odstąpienia od umowy,</w:t>
      </w:r>
    </w:p>
    <w:p w14:paraId="44FCE87B" w14:textId="77777777" w:rsidR="00F50B70" w:rsidRPr="00917CFE" w:rsidRDefault="00F50B70" w:rsidP="00917CFE">
      <w:pPr>
        <w:numPr>
          <w:ilvl w:val="0"/>
          <w:numId w:val="30"/>
        </w:numPr>
        <w:spacing w:after="0" w:line="23" w:lineRule="atLeast"/>
        <w:ind w:left="0" w:firstLine="0"/>
        <w:jc w:val="both"/>
        <w:rPr>
          <w:rFonts w:ascii="Times New Roman" w:hAnsi="Times New Roman"/>
        </w:rPr>
      </w:pPr>
      <w:r w:rsidRPr="00917CFE">
        <w:rPr>
          <w:rFonts w:ascii="Times New Roman" w:hAnsi="Times New Roman"/>
        </w:rPr>
        <w:t>Strony wspólnie ustalą sposób zabezpieczenia przerwanych robót, a Wykonawca zabezpieczy przerwane roboty. Koszt robót i czynności zabezpieczających ponosi strona, po której leżą przyczyny odstąpienia od umowy,</w:t>
      </w:r>
    </w:p>
    <w:p w14:paraId="356F9FCF" w14:textId="77777777" w:rsidR="00F50B70" w:rsidRPr="00917CFE" w:rsidRDefault="00F50B70" w:rsidP="00917CFE">
      <w:pPr>
        <w:numPr>
          <w:ilvl w:val="0"/>
          <w:numId w:val="30"/>
        </w:numPr>
        <w:spacing w:after="0" w:line="23" w:lineRule="atLeast"/>
        <w:ind w:left="0" w:firstLine="0"/>
        <w:jc w:val="both"/>
        <w:rPr>
          <w:rFonts w:ascii="Times New Roman" w:hAnsi="Times New Roman"/>
        </w:rPr>
      </w:pPr>
      <w:r w:rsidRPr="00917CFE">
        <w:rPr>
          <w:rFonts w:ascii="Times New Roman" w:hAnsi="Times New Roman"/>
        </w:rPr>
        <w:t>Wykonawca zgłosi Zamawiającemu do odbioru roboty wykonane do czasu odstąpienia od umowy oraz roboty zabezpieczające; w razie braku takiego zgłoszenia w terminie</w:t>
      </w:r>
      <w:r w:rsidR="005C0225" w:rsidRPr="00917CFE">
        <w:rPr>
          <w:rFonts w:ascii="Times New Roman" w:hAnsi="Times New Roman"/>
        </w:rPr>
        <w:t xml:space="preserve"> </w:t>
      </w:r>
      <w:r w:rsidRPr="00917CFE">
        <w:rPr>
          <w:rFonts w:ascii="Times New Roman" w:hAnsi="Times New Roman"/>
        </w:rPr>
        <w:t>7 dni od daty odstąpienia od umowy, Zamawiający ma prawo dokonać jednostronnego odbioru,</w:t>
      </w:r>
    </w:p>
    <w:p w14:paraId="16529BF9" w14:textId="77777777" w:rsidR="00F50B70" w:rsidRPr="00917CFE" w:rsidRDefault="00F50B70" w:rsidP="00917CFE">
      <w:pPr>
        <w:numPr>
          <w:ilvl w:val="0"/>
          <w:numId w:val="30"/>
        </w:numPr>
        <w:spacing w:after="0" w:line="23" w:lineRule="atLeast"/>
        <w:ind w:left="0" w:firstLine="0"/>
        <w:jc w:val="both"/>
        <w:rPr>
          <w:rFonts w:ascii="Times New Roman" w:hAnsi="Times New Roman"/>
        </w:rPr>
      </w:pPr>
      <w:r w:rsidRPr="00917CFE">
        <w:rPr>
          <w:rFonts w:ascii="Times New Roman" w:hAnsi="Times New Roman"/>
        </w:rPr>
        <w:t>Zamawiający jest obowiązany do odbioru wykonanych robót do dnia odstąpienia</w:t>
      </w:r>
      <w:r w:rsidR="005C0225" w:rsidRPr="00917CFE">
        <w:rPr>
          <w:rFonts w:ascii="Times New Roman" w:hAnsi="Times New Roman"/>
        </w:rPr>
        <w:t xml:space="preserve"> </w:t>
      </w:r>
      <w:r w:rsidRPr="00917CFE">
        <w:rPr>
          <w:rFonts w:ascii="Times New Roman" w:hAnsi="Times New Roman"/>
        </w:rPr>
        <w:t>od umowy wraz z robotami zabezpieczającymi oraz przejęcia od Wykonawcy placu budowy,</w:t>
      </w:r>
    </w:p>
    <w:p w14:paraId="7A3655C7" w14:textId="77777777" w:rsidR="00F50B70" w:rsidRPr="00917CFE" w:rsidRDefault="00F50B70" w:rsidP="00917CFE">
      <w:pPr>
        <w:numPr>
          <w:ilvl w:val="0"/>
          <w:numId w:val="30"/>
        </w:numPr>
        <w:spacing w:after="0" w:line="23" w:lineRule="atLeast"/>
        <w:ind w:left="0" w:firstLine="0"/>
        <w:jc w:val="both"/>
        <w:rPr>
          <w:rFonts w:ascii="Times New Roman" w:hAnsi="Times New Roman"/>
        </w:rPr>
      </w:pPr>
      <w:r w:rsidRPr="00917CFE">
        <w:rPr>
          <w:rFonts w:ascii="Times New Roman" w:hAnsi="Times New Roman"/>
        </w:rPr>
        <w:t xml:space="preserve">W przypadku odstąpienia od umowy z przyczyn niezależnych od Wykonawcy, Zamawiający dokona zapłaty tylko za materiały wbudowane i urządzenia zamontowane. Pozostałe materiały i urządzenia Wykonawca obowiązany jest usunąć z placu budowy przed jego przekazaniem Zamawiającemu. </w:t>
      </w:r>
    </w:p>
    <w:p w14:paraId="1185A796"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21</w:t>
      </w:r>
    </w:p>
    <w:p w14:paraId="4F7AD55F"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Zmiany umowy</w:t>
      </w:r>
    </w:p>
    <w:p w14:paraId="365879F9" w14:textId="77777777" w:rsidR="00F50B70" w:rsidRPr="00917CFE" w:rsidRDefault="00F50B70" w:rsidP="00917CFE">
      <w:pPr>
        <w:numPr>
          <w:ilvl w:val="3"/>
          <w:numId w:val="22"/>
        </w:numPr>
        <w:tabs>
          <w:tab w:val="clear" w:pos="2367"/>
        </w:tabs>
        <w:suppressAutoHyphens/>
        <w:spacing w:after="0" w:line="23" w:lineRule="atLeast"/>
        <w:ind w:left="0" w:firstLine="0"/>
        <w:jc w:val="both"/>
        <w:rPr>
          <w:rFonts w:ascii="Times New Roman" w:hAnsi="Times New Roman"/>
        </w:rPr>
      </w:pPr>
      <w:r w:rsidRPr="00917CFE">
        <w:rPr>
          <w:rFonts w:ascii="Times New Roman" w:hAnsi="Times New Roman"/>
        </w:rPr>
        <w:t>Wszelkie zmiany niniejszej umowy wymagają formy pisemnej pod rygorem nieważności.</w:t>
      </w:r>
    </w:p>
    <w:p w14:paraId="7B4C24D6" w14:textId="77777777" w:rsidR="00F50B70" w:rsidRPr="00917CFE" w:rsidRDefault="00F50B70" w:rsidP="00917CFE">
      <w:pPr>
        <w:numPr>
          <w:ilvl w:val="3"/>
          <w:numId w:val="22"/>
        </w:numPr>
        <w:tabs>
          <w:tab w:val="clear" w:pos="2367"/>
        </w:tabs>
        <w:suppressAutoHyphens/>
        <w:spacing w:after="0" w:line="23" w:lineRule="atLeast"/>
        <w:ind w:left="0" w:firstLine="0"/>
        <w:jc w:val="both"/>
        <w:rPr>
          <w:rFonts w:ascii="Times New Roman" w:hAnsi="Times New Roman"/>
        </w:rPr>
      </w:pPr>
      <w:r w:rsidRPr="00917CFE">
        <w:rPr>
          <w:rFonts w:ascii="Times New Roman" w:hAnsi="Times New Roman"/>
        </w:rPr>
        <w:t>Zamawiający zgodnie z art. 455 ust. 1 ustawy Prawo zamówień publicznych przewiduje możliwość zmiany umowy w stosunku do treści wybranej oferty w zakresie:</w:t>
      </w:r>
    </w:p>
    <w:p w14:paraId="332E2EB6" w14:textId="77777777" w:rsidR="000F7323" w:rsidRPr="00917CFE" w:rsidRDefault="00F50B70" w:rsidP="00917CFE">
      <w:pPr>
        <w:spacing w:after="0" w:line="23" w:lineRule="atLeast"/>
        <w:jc w:val="both"/>
        <w:rPr>
          <w:rFonts w:ascii="Times New Roman" w:hAnsi="Times New Roman"/>
        </w:rPr>
      </w:pPr>
      <w:r w:rsidRPr="00917CFE">
        <w:rPr>
          <w:rFonts w:ascii="Times New Roman" w:hAnsi="Times New Roman"/>
        </w:rPr>
        <w:t>1) zmiany terminu realizacji przedmiotu umowy o długość okresu, w jakim wykonywanie robót było wstrzymane wskutek przeszkody spowodowanej:</w:t>
      </w:r>
    </w:p>
    <w:p w14:paraId="0DC2D775" w14:textId="77777777" w:rsidR="00F50B70" w:rsidRPr="00917CFE" w:rsidRDefault="00F50B70" w:rsidP="00917CFE">
      <w:pPr>
        <w:spacing w:after="0" w:line="23" w:lineRule="atLeast"/>
        <w:jc w:val="both"/>
        <w:rPr>
          <w:rFonts w:ascii="Times New Roman" w:hAnsi="Times New Roman"/>
        </w:rPr>
      </w:pPr>
      <w:r w:rsidRPr="00917CFE">
        <w:rPr>
          <w:rFonts w:ascii="Times New Roman" w:hAnsi="Times New Roman"/>
        </w:rPr>
        <w:t>a) wstrzymaniem robót przez Inspektora nadzoru inwestorskiego potwierdzonym wpisem</w:t>
      </w:r>
      <w:r w:rsidR="005C0225" w:rsidRPr="00917CFE">
        <w:rPr>
          <w:rFonts w:ascii="Times New Roman" w:hAnsi="Times New Roman"/>
        </w:rPr>
        <w:t xml:space="preserve"> </w:t>
      </w:r>
      <w:r w:rsidRPr="00917CFE">
        <w:rPr>
          <w:rFonts w:ascii="Times New Roman" w:hAnsi="Times New Roman"/>
        </w:rPr>
        <w:t>w</w:t>
      </w:r>
      <w:r w:rsidR="00B85147" w:rsidRPr="00917CFE">
        <w:rPr>
          <w:rFonts w:ascii="Times New Roman" w:hAnsi="Times New Roman"/>
        </w:rPr>
        <w:t> </w:t>
      </w:r>
      <w:r w:rsidRPr="00917CFE">
        <w:rPr>
          <w:rFonts w:ascii="Times New Roman" w:hAnsi="Times New Roman"/>
        </w:rPr>
        <w:t>Dzienniku budowy pod warunkiem wystąpienia przyczyn niezawinionych przez Wykonawcę,</w:t>
      </w:r>
    </w:p>
    <w:p w14:paraId="06D06718" w14:textId="77777777" w:rsidR="00F50B70" w:rsidRPr="00917CFE" w:rsidRDefault="00F50B70" w:rsidP="00917CFE">
      <w:pPr>
        <w:pStyle w:val="Zwykytekst1"/>
        <w:spacing w:line="23" w:lineRule="atLeast"/>
        <w:jc w:val="both"/>
        <w:rPr>
          <w:rFonts w:ascii="Times New Roman" w:hAnsi="Times New Roman" w:cs="Times New Roman"/>
          <w:sz w:val="22"/>
          <w:szCs w:val="22"/>
        </w:rPr>
      </w:pPr>
      <w:r w:rsidRPr="00917CFE">
        <w:rPr>
          <w:rFonts w:ascii="Times New Roman" w:hAnsi="Times New Roman" w:cs="Times New Roman"/>
          <w:sz w:val="22"/>
          <w:szCs w:val="22"/>
        </w:rPr>
        <w:t>b) wstrzymania robót przez właściwy organ z przyczyn niezawinionych przez Wykonawcę, np. dokonanie odkrywki archeologicznej, odkrycie niewybuchu, itp.</w:t>
      </w:r>
    </w:p>
    <w:p w14:paraId="040FB10E" w14:textId="77777777" w:rsidR="000F7323" w:rsidRPr="00917CFE" w:rsidRDefault="00F50B70" w:rsidP="00917CFE">
      <w:pPr>
        <w:pStyle w:val="Zwykytekst1"/>
        <w:spacing w:line="23" w:lineRule="atLeast"/>
        <w:jc w:val="both"/>
        <w:rPr>
          <w:rFonts w:ascii="Times New Roman" w:hAnsi="Times New Roman" w:cs="Times New Roman"/>
          <w:sz w:val="22"/>
          <w:szCs w:val="22"/>
        </w:rPr>
      </w:pPr>
      <w:r w:rsidRPr="00917CFE">
        <w:rPr>
          <w:rFonts w:ascii="Times New Roman" w:hAnsi="Times New Roman" w:cs="Times New Roman"/>
          <w:sz w:val="22"/>
          <w:szCs w:val="22"/>
        </w:rPr>
        <w:t>c) działaniem siły wyższej (np. strajki generalne lub lokalne) mającej bezpośredni wpływ</w:t>
      </w:r>
      <w:r w:rsidR="005C0225" w:rsidRPr="00917CFE">
        <w:rPr>
          <w:rFonts w:ascii="Times New Roman" w:hAnsi="Times New Roman" w:cs="Times New Roman"/>
          <w:sz w:val="22"/>
          <w:szCs w:val="22"/>
        </w:rPr>
        <w:t xml:space="preserve"> </w:t>
      </w:r>
      <w:r w:rsidRPr="00917CFE">
        <w:rPr>
          <w:rFonts w:ascii="Times New Roman" w:hAnsi="Times New Roman" w:cs="Times New Roman"/>
          <w:sz w:val="22"/>
          <w:szCs w:val="22"/>
        </w:rPr>
        <w:t>na terminowość wykonania robót lub inne okoliczności niezależne od Wykonawcy lub których wykonawca przy zachowaniu należytej staranności nie był w stanie uniknąć lub przewidzieć, jak również inne przeszkody</w:t>
      </w:r>
      <w:r w:rsidR="005C0225" w:rsidRPr="00917CFE">
        <w:rPr>
          <w:rFonts w:ascii="Times New Roman" w:hAnsi="Times New Roman" w:cs="Times New Roman"/>
          <w:sz w:val="22"/>
          <w:szCs w:val="22"/>
        </w:rPr>
        <w:t xml:space="preserve"> </w:t>
      </w:r>
      <w:r w:rsidRPr="00917CFE">
        <w:rPr>
          <w:rFonts w:ascii="Times New Roman" w:hAnsi="Times New Roman" w:cs="Times New Roman"/>
          <w:sz w:val="22"/>
          <w:szCs w:val="22"/>
        </w:rPr>
        <w:t>i utrudnienia w wykonywaniu przedmiotu umowy spowodowanej przez osoby trzecie,</w:t>
      </w:r>
    </w:p>
    <w:p w14:paraId="69081570" w14:textId="77777777" w:rsidR="000F7323" w:rsidRPr="00917CFE" w:rsidRDefault="000F7323" w:rsidP="00917CFE">
      <w:pPr>
        <w:pStyle w:val="Zwykytekst1"/>
        <w:spacing w:line="23" w:lineRule="atLeast"/>
        <w:jc w:val="both"/>
        <w:rPr>
          <w:rFonts w:ascii="Times New Roman" w:hAnsi="Times New Roman" w:cs="Times New Roman"/>
          <w:sz w:val="22"/>
          <w:szCs w:val="22"/>
          <w:lang w:eastAsia="zh-CN"/>
        </w:rPr>
      </w:pPr>
      <w:r w:rsidRPr="00917CFE">
        <w:rPr>
          <w:rFonts w:ascii="Times New Roman" w:hAnsi="Times New Roman" w:cs="Times New Roman"/>
          <w:sz w:val="22"/>
          <w:szCs w:val="22"/>
        </w:rPr>
        <w:t>d)występowania ograniczeń i obostrzeń związanych ze stanem zagrożenia epidemiologicznego lub innej nadzwyczajnej sytuacji spowodowanej występowaniem choroby zakaźnej wywołanej wirusem SARS-CoV-2 lub "COVID-19”,</w:t>
      </w:r>
    </w:p>
    <w:p w14:paraId="762B6218" w14:textId="77777777" w:rsidR="00F50B70" w:rsidRPr="00917CFE" w:rsidRDefault="000F7323" w:rsidP="00917CFE">
      <w:pPr>
        <w:pStyle w:val="Zwykytekst1"/>
        <w:spacing w:line="23" w:lineRule="atLeast"/>
        <w:jc w:val="both"/>
        <w:rPr>
          <w:rFonts w:ascii="Times New Roman" w:hAnsi="Times New Roman" w:cs="Times New Roman"/>
          <w:sz w:val="22"/>
          <w:szCs w:val="22"/>
        </w:rPr>
      </w:pPr>
      <w:r w:rsidRPr="00917CFE">
        <w:rPr>
          <w:rFonts w:ascii="Times New Roman" w:hAnsi="Times New Roman" w:cs="Times New Roman"/>
          <w:sz w:val="22"/>
          <w:szCs w:val="22"/>
        </w:rPr>
        <w:t>e</w:t>
      </w:r>
      <w:r w:rsidR="00F50B70" w:rsidRPr="00917CFE">
        <w:rPr>
          <w:rFonts w:ascii="Times New Roman" w:hAnsi="Times New Roman" w:cs="Times New Roman"/>
          <w:sz w:val="22"/>
          <w:szCs w:val="22"/>
        </w:rPr>
        <w:t>) warunkami atmosferycznymi: klęski żywiołowe, warunki atmosferyczne uniemożliwiające prowadzenie robót budowlanych, realizację usług lub dostarczenie przedmiotu dostawy,</w:t>
      </w:r>
      <w:r w:rsidR="005C0225" w:rsidRPr="00917CFE">
        <w:rPr>
          <w:rFonts w:ascii="Times New Roman" w:hAnsi="Times New Roman" w:cs="Times New Roman"/>
          <w:sz w:val="22"/>
          <w:szCs w:val="22"/>
        </w:rPr>
        <w:t xml:space="preserve"> </w:t>
      </w:r>
      <w:r w:rsidR="00F50B70" w:rsidRPr="00917CFE">
        <w:rPr>
          <w:rFonts w:ascii="Times New Roman" w:hAnsi="Times New Roman" w:cs="Times New Roman"/>
          <w:sz w:val="22"/>
          <w:szCs w:val="22"/>
        </w:rPr>
        <w:t>w</w:t>
      </w:r>
      <w:r w:rsidR="00B85147" w:rsidRPr="00917CFE">
        <w:rPr>
          <w:rFonts w:ascii="Times New Roman" w:hAnsi="Times New Roman" w:cs="Times New Roman"/>
          <w:sz w:val="22"/>
          <w:szCs w:val="22"/>
        </w:rPr>
        <w:t> </w:t>
      </w:r>
      <w:r w:rsidR="00F50B70" w:rsidRPr="00917CFE">
        <w:rPr>
          <w:rFonts w:ascii="Times New Roman" w:hAnsi="Times New Roman" w:cs="Times New Roman"/>
          <w:sz w:val="22"/>
          <w:szCs w:val="22"/>
        </w:rPr>
        <w:t xml:space="preserve">tym </w:t>
      </w:r>
      <w:r w:rsidR="00F50B70" w:rsidRPr="00917CFE">
        <w:rPr>
          <w:rFonts w:ascii="Times New Roman" w:hAnsi="Times New Roman" w:cs="Times New Roman"/>
          <w:sz w:val="22"/>
          <w:szCs w:val="22"/>
        </w:rPr>
        <w:lastRenderedPageBreak/>
        <w:t>przeprowadzanie prób i sprawdzeń, dokonywanie odbiorów – to jest wystąpienie średniodobowej temperatury poniżej minus 10 stopni Celsjusza w okresie dłuższym niż 7 dni,</w:t>
      </w:r>
    </w:p>
    <w:p w14:paraId="795F2EF2" w14:textId="77777777" w:rsidR="00F50B70" w:rsidRPr="00917CFE" w:rsidRDefault="000F7323" w:rsidP="00917CFE">
      <w:pPr>
        <w:pStyle w:val="Zwykytekst1"/>
        <w:spacing w:line="23" w:lineRule="atLeast"/>
        <w:jc w:val="both"/>
        <w:rPr>
          <w:rFonts w:ascii="Times New Roman" w:hAnsi="Times New Roman" w:cs="Times New Roman"/>
          <w:sz w:val="22"/>
          <w:szCs w:val="22"/>
        </w:rPr>
      </w:pPr>
      <w:r w:rsidRPr="00917CFE">
        <w:rPr>
          <w:rFonts w:ascii="Times New Roman" w:hAnsi="Times New Roman" w:cs="Times New Roman"/>
          <w:sz w:val="22"/>
          <w:szCs w:val="22"/>
        </w:rPr>
        <w:t>f</w:t>
      </w:r>
      <w:r w:rsidR="00F50B70" w:rsidRPr="00917CFE">
        <w:rPr>
          <w:rFonts w:ascii="Times New Roman" w:hAnsi="Times New Roman" w:cs="Times New Roman"/>
          <w:sz w:val="22"/>
          <w:szCs w:val="22"/>
        </w:rPr>
        <w:t>) warunkami geologicznymi, terenowymi, archeologicznymi, wodnymi itp., w szczególności: odmienne od przyjętych w dokumentacji projektowej warunki geologiczne (kategorie gruntu, skał,</w:t>
      </w:r>
      <w:r w:rsidR="005C0225" w:rsidRPr="00917CFE">
        <w:rPr>
          <w:rFonts w:ascii="Times New Roman" w:hAnsi="Times New Roman" w:cs="Times New Roman"/>
          <w:sz w:val="22"/>
          <w:szCs w:val="22"/>
        </w:rPr>
        <w:t xml:space="preserve"> </w:t>
      </w:r>
      <w:r w:rsidR="00F50B70" w:rsidRPr="00917CFE">
        <w:rPr>
          <w:rFonts w:ascii="Times New Roman" w:hAnsi="Times New Roman" w:cs="Times New Roman"/>
          <w:sz w:val="22"/>
          <w:szCs w:val="22"/>
        </w:rPr>
        <w:t>itp.) pod warunkiem wystąpienia kategorii gruntu równej lub większej od kategorii VI na łącznej powierzchni co najmniej 10% całego zakresu robót; odmienne od przyjętych w</w:t>
      </w:r>
      <w:r w:rsidR="006A4A58" w:rsidRPr="00917CFE">
        <w:rPr>
          <w:rFonts w:ascii="Times New Roman" w:hAnsi="Times New Roman" w:cs="Times New Roman"/>
          <w:sz w:val="22"/>
          <w:szCs w:val="22"/>
        </w:rPr>
        <w:t> </w:t>
      </w:r>
      <w:r w:rsidR="00F50B70" w:rsidRPr="00917CFE">
        <w:rPr>
          <w:rFonts w:ascii="Times New Roman" w:hAnsi="Times New Roman" w:cs="Times New Roman"/>
          <w:sz w:val="22"/>
          <w:szCs w:val="22"/>
        </w:rPr>
        <w:t>dokumentacji projektowej warunki terenowe, w szczególności istnienie podziemnych urządzeń, instalacji lub obiektów infrastrukturalnych; niewypały i niewybuchy itp.,</w:t>
      </w:r>
    </w:p>
    <w:p w14:paraId="53990069" w14:textId="77777777" w:rsidR="00F50B70" w:rsidRPr="00917CFE" w:rsidRDefault="000F7323" w:rsidP="00917CFE">
      <w:pPr>
        <w:pStyle w:val="Zwykytekst1"/>
        <w:spacing w:line="23" w:lineRule="atLeast"/>
        <w:jc w:val="both"/>
        <w:rPr>
          <w:rFonts w:ascii="Times New Roman" w:hAnsi="Times New Roman" w:cs="Times New Roman"/>
          <w:sz w:val="22"/>
          <w:szCs w:val="22"/>
        </w:rPr>
      </w:pPr>
      <w:r w:rsidRPr="00917CFE">
        <w:rPr>
          <w:rFonts w:ascii="Times New Roman" w:hAnsi="Times New Roman" w:cs="Times New Roman"/>
          <w:sz w:val="22"/>
          <w:szCs w:val="22"/>
        </w:rPr>
        <w:t>g</w:t>
      </w:r>
      <w:r w:rsidR="00F50B70" w:rsidRPr="00917CFE">
        <w:rPr>
          <w:rFonts w:ascii="Times New Roman" w:hAnsi="Times New Roman" w:cs="Times New Roman"/>
          <w:sz w:val="22"/>
          <w:szCs w:val="22"/>
        </w:rPr>
        <w:t>) okolicznościami leżącymi po stronie Zamawiającego, w szczególności: wstrzymanie realizacji umowy przez Zamawiającego gdy powód wstrzymania nie leży po stronie Wykonawcy; konieczność wprowadzenia zmian w dokumentacji projektowej</w:t>
      </w:r>
      <w:r w:rsidR="005C0225" w:rsidRPr="00917CFE">
        <w:rPr>
          <w:rFonts w:ascii="Times New Roman" w:hAnsi="Times New Roman" w:cs="Times New Roman"/>
          <w:sz w:val="22"/>
          <w:szCs w:val="22"/>
        </w:rPr>
        <w:t xml:space="preserve"> </w:t>
      </w:r>
      <w:r w:rsidR="00F50B70" w:rsidRPr="00917CFE">
        <w:rPr>
          <w:rFonts w:ascii="Times New Roman" w:hAnsi="Times New Roman" w:cs="Times New Roman"/>
          <w:sz w:val="22"/>
          <w:szCs w:val="22"/>
        </w:rPr>
        <w:t xml:space="preserve">lub dokumentacji technicznej urządzeń; </w:t>
      </w:r>
    </w:p>
    <w:p w14:paraId="2FB197C8" w14:textId="77777777" w:rsidR="00F50B70" w:rsidRPr="00917CFE" w:rsidRDefault="000F7323" w:rsidP="00917CFE">
      <w:pPr>
        <w:pStyle w:val="Zwykytekst1"/>
        <w:spacing w:line="23" w:lineRule="atLeast"/>
        <w:jc w:val="both"/>
        <w:rPr>
          <w:rFonts w:ascii="Times New Roman" w:hAnsi="Times New Roman" w:cs="Times New Roman"/>
          <w:i/>
          <w:sz w:val="22"/>
          <w:szCs w:val="22"/>
          <w:u w:val="single"/>
        </w:rPr>
      </w:pPr>
      <w:r w:rsidRPr="00917CFE">
        <w:rPr>
          <w:rFonts w:ascii="Times New Roman" w:hAnsi="Times New Roman" w:cs="Times New Roman"/>
          <w:sz w:val="22"/>
          <w:szCs w:val="22"/>
        </w:rPr>
        <w:t>h</w:t>
      </w:r>
      <w:r w:rsidR="00F50B70" w:rsidRPr="00917CFE">
        <w:rPr>
          <w:rFonts w:ascii="Times New Roman" w:hAnsi="Times New Roman" w:cs="Times New Roman"/>
          <w:sz w:val="22"/>
          <w:szCs w:val="22"/>
        </w:rPr>
        <w:t>) następstwem działania organów administracji, w szczególności: przekroczenie określonych przez prawo terminów wydawania przez organy administracji decyzji, zezwoleń, itp.; odmowa wydania przez organy administracji wymaganych decyzji, zezwoleń, uzgodnień</w:t>
      </w:r>
      <w:r w:rsidR="005C0225" w:rsidRPr="00917CFE">
        <w:rPr>
          <w:rFonts w:ascii="Times New Roman" w:hAnsi="Times New Roman" w:cs="Times New Roman"/>
          <w:sz w:val="22"/>
          <w:szCs w:val="22"/>
        </w:rPr>
        <w:t xml:space="preserve"> </w:t>
      </w:r>
      <w:r w:rsidR="00F50B70" w:rsidRPr="00917CFE">
        <w:rPr>
          <w:rFonts w:ascii="Times New Roman" w:hAnsi="Times New Roman" w:cs="Times New Roman"/>
          <w:sz w:val="22"/>
          <w:szCs w:val="22"/>
        </w:rPr>
        <w:t>na skutek błędów w dokumentacji projektowej; konieczność uzyskania wyroku sądowego,</w:t>
      </w:r>
      <w:r w:rsidR="005C0225" w:rsidRPr="00917CFE">
        <w:rPr>
          <w:rFonts w:ascii="Times New Roman" w:hAnsi="Times New Roman" w:cs="Times New Roman"/>
          <w:sz w:val="22"/>
          <w:szCs w:val="22"/>
        </w:rPr>
        <w:t xml:space="preserve"> </w:t>
      </w:r>
      <w:r w:rsidR="00F50B70" w:rsidRPr="00917CFE">
        <w:rPr>
          <w:rFonts w:ascii="Times New Roman" w:hAnsi="Times New Roman" w:cs="Times New Roman"/>
          <w:sz w:val="22"/>
          <w:szCs w:val="22"/>
        </w:rPr>
        <w:t>lub innego orzeczenia sądu lub organu, którego konieczności nie przewidywano przy zawieraniu umowy; konieczność zaspokojenia roszczeń lub oczekiwań osób trzecich – w tym grup społecznych lub zawodowych nie artykułowanych lub nie możliwych</w:t>
      </w:r>
      <w:r w:rsidR="005C0225" w:rsidRPr="00917CFE">
        <w:rPr>
          <w:rFonts w:ascii="Times New Roman" w:hAnsi="Times New Roman" w:cs="Times New Roman"/>
          <w:sz w:val="22"/>
          <w:szCs w:val="22"/>
        </w:rPr>
        <w:t xml:space="preserve"> </w:t>
      </w:r>
      <w:r w:rsidR="00F50B70" w:rsidRPr="00917CFE">
        <w:rPr>
          <w:rFonts w:ascii="Times New Roman" w:hAnsi="Times New Roman" w:cs="Times New Roman"/>
          <w:sz w:val="22"/>
          <w:szCs w:val="22"/>
        </w:rPr>
        <w:t>do jednoznacznego określenia w chwili zawierania umowy;</w:t>
      </w:r>
    </w:p>
    <w:p w14:paraId="4B18B31D" w14:textId="77777777" w:rsidR="00F50B70" w:rsidRPr="00917CFE" w:rsidRDefault="00F50B70" w:rsidP="00917CFE">
      <w:pPr>
        <w:pStyle w:val="Zwykytekst1"/>
        <w:spacing w:line="23" w:lineRule="atLeast"/>
        <w:jc w:val="both"/>
        <w:rPr>
          <w:rFonts w:ascii="Times New Roman" w:eastAsia="Times New Roman" w:hAnsi="Times New Roman" w:cs="Times New Roman"/>
          <w:kern w:val="0"/>
          <w:sz w:val="22"/>
          <w:szCs w:val="22"/>
          <w:lang w:eastAsia="ar-SA" w:bidi="ar-SA"/>
        </w:rPr>
      </w:pPr>
      <w:r w:rsidRPr="00917CFE">
        <w:rPr>
          <w:rFonts w:ascii="Times New Roman" w:eastAsia="Times New Roman" w:hAnsi="Times New Roman" w:cs="Times New Roman"/>
          <w:kern w:val="0"/>
          <w:sz w:val="22"/>
          <w:szCs w:val="22"/>
          <w:lang w:eastAsia="ar-SA" w:bidi="ar-SA"/>
        </w:rPr>
        <w:t>2) zmiany osobowe:</w:t>
      </w:r>
    </w:p>
    <w:p w14:paraId="0D9C491D" w14:textId="77777777" w:rsidR="00F50B70" w:rsidRPr="00917CFE" w:rsidRDefault="00F50B70" w:rsidP="00917CFE">
      <w:pPr>
        <w:pStyle w:val="Zwykytekst1"/>
        <w:spacing w:line="23" w:lineRule="atLeast"/>
        <w:jc w:val="both"/>
        <w:rPr>
          <w:rFonts w:ascii="Times New Roman" w:hAnsi="Times New Roman" w:cs="Times New Roman"/>
          <w:sz w:val="22"/>
          <w:szCs w:val="22"/>
        </w:rPr>
      </w:pPr>
      <w:r w:rsidRPr="00917CFE">
        <w:rPr>
          <w:rFonts w:ascii="Times New Roman" w:hAnsi="Times New Roman" w:cs="Times New Roman"/>
          <w:sz w:val="22"/>
          <w:szCs w:val="22"/>
        </w:rPr>
        <w:t>a) zmiana osób, przy pomocy których Wykonawca realizuje przedmiot umowy, a od których wymagano określonego doświadczenia lub wykształcenia na inne legitymujące się doświadczeniem lub wykształceniem spełniającym wymogi SWZ.</w:t>
      </w:r>
    </w:p>
    <w:p w14:paraId="3FAD8E64" w14:textId="77777777" w:rsidR="00F50B70" w:rsidRPr="00917CFE" w:rsidRDefault="00F50B70" w:rsidP="00917CFE">
      <w:pPr>
        <w:pStyle w:val="Zwykytekst1"/>
        <w:spacing w:line="23" w:lineRule="atLeast"/>
        <w:jc w:val="both"/>
        <w:rPr>
          <w:rFonts w:ascii="Times New Roman" w:eastAsia="Times New Roman" w:hAnsi="Times New Roman" w:cs="Times New Roman"/>
          <w:kern w:val="0"/>
          <w:sz w:val="22"/>
          <w:szCs w:val="22"/>
          <w:lang w:eastAsia="ar-SA" w:bidi="ar-SA"/>
        </w:rPr>
      </w:pPr>
      <w:r w:rsidRPr="00917CFE">
        <w:rPr>
          <w:rFonts w:ascii="Times New Roman" w:hAnsi="Times New Roman" w:cs="Times New Roman"/>
          <w:sz w:val="22"/>
          <w:szCs w:val="22"/>
        </w:rPr>
        <w:t>3) zmiany terminów płatności wynagrodzenia wynikające z wszelkich zmian wprowadzanych do umowy, a także zmiany samoistne, o ile nie spowodują konieczności zapłaty odsetek lub wynagrodzenia w większej kwocie Wykonawcy;</w:t>
      </w:r>
    </w:p>
    <w:p w14:paraId="003C564B" w14:textId="77777777" w:rsidR="00F50B70" w:rsidRPr="00917CFE" w:rsidRDefault="00F50B70" w:rsidP="00917CFE">
      <w:pPr>
        <w:pStyle w:val="Zwykytekst1"/>
        <w:spacing w:line="23" w:lineRule="atLeast"/>
        <w:jc w:val="both"/>
        <w:rPr>
          <w:rFonts w:ascii="Times New Roman" w:eastAsia="Times New Roman" w:hAnsi="Times New Roman" w:cs="Times New Roman"/>
          <w:kern w:val="0"/>
          <w:sz w:val="22"/>
          <w:szCs w:val="22"/>
          <w:lang w:eastAsia="ar-SA" w:bidi="ar-SA"/>
        </w:rPr>
      </w:pPr>
      <w:r w:rsidRPr="00917CFE">
        <w:rPr>
          <w:rFonts w:ascii="Times New Roman" w:eastAsia="Times New Roman" w:hAnsi="Times New Roman" w:cs="Times New Roman"/>
          <w:kern w:val="0"/>
          <w:sz w:val="22"/>
          <w:szCs w:val="22"/>
          <w:lang w:eastAsia="ar-SA" w:bidi="ar-SA"/>
        </w:rPr>
        <w:t>4) zmiany zakresu rzeczowego i/lub sposobu wykonania umowy:</w:t>
      </w:r>
    </w:p>
    <w:p w14:paraId="25C7250F" w14:textId="77777777" w:rsidR="00F50B70" w:rsidRPr="00917CFE" w:rsidRDefault="00F50B70" w:rsidP="00917CFE">
      <w:pPr>
        <w:pStyle w:val="Zwykytekst1"/>
        <w:spacing w:line="23" w:lineRule="atLeast"/>
        <w:jc w:val="both"/>
        <w:rPr>
          <w:rFonts w:ascii="Times New Roman" w:hAnsi="Times New Roman" w:cs="Times New Roman"/>
          <w:sz w:val="22"/>
          <w:szCs w:val="22"/>
        </w:rPr>
      </w:pPr>
      <w:r w:rsidRPr="00917CFE">
        <w:rPr>
          <w:rFonts w:ascii="Times New Roman" w:hAnsi="Times New Roman" w:cs="Times New Roman"/>
          <w:sz w:val="22"/>
          <w:szCs w:val="22"/>
        </w:rPr>
        <w:t>a) w przypadku konieczności zrealizowania jakiejkolwiek części robót, objętej przedmiotem umowy przy zastosowaniu odmiennych rozwiązań technicznych lub technologicznych</w:t>
      </w:r>
      <w:r w:rsidR="005C0225" w:rsidRPr="00917CFE">
        <w:rPr>
          <w:rFonts w:ascii="Times New Roman" w:hAnsi="Times New Roman" w:cs="Times New Roman"/>
          <w:sz w:val="22"/>
          <w:szCs w:val="22"/>
        </w:rPr>
        <w:t xml:space="preserve"> </w:t>
      </w:r>
      <w:r w:rsidRPr="00917CFE">
        <w:rPr>
          <w:rFonts w:ascii="Times New Roman" w:hAnsi="Times New Roman" w:cs="Times New Roman"/>
          <w:sz w:val="22"/>
          <w:szCs w:val="22"/>
        </w:rPr>
        <w:t xml:space="preserve">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14:paraId="63E57190" w14:textId="77777777" w:rsidR="00F50B70" w:rsidRPr="00917CFE" w:rsidRDefault="00F50B70" w:rsidP="00917CFE">
      <w:pPr>
        <w:pStyle w:val="Zwykytekst1"/>
        <w:spacing w:line="23" w:lineRule="atLeast"/>
        <w:jc w:val="both"/>
        <w:rPr>
          <w:rFonts w:ascii="Times New Roman" w:hAnsi="Times New Roman" w:cs="Times New Roman"/>
          <w:sz w:val="22"/>
          <w:szCs w:val="22"/>
        </w:rPr>
      </w:pPr>
      <w:r w:rsidRPr="00917CFE">
        <w:rPr>
          <w:rFonts w:ascii="Times New Roman" w:hAnsi="Times New Roman" w:cs="Times New Roman"/>
          <w:sz w:val="22"/>
          <w:szCs w:val="22"/>
        </w:rPr>
        <w:t>b) w przypadku konieczności zrealizowania przedmiotu umowy przy zastosowaniu innych rozwiązań technicznych lub materiałowych ze względu na: zmiany obowiązującego prawa, zaprzestanie produkcji materiałów budowlanych, których użycie Zamawiający przewidział przy realizacji przedmiotu umowy, pojawienie się na rynku – po zawarciu umowy – materiałów, części lub urządzeń nowszej generacji niewskazanych w ofercie i SWZ, pozwalających na zmniejszenie kosztów eksploatacji wykonanego przedmiotu umowy,</w:t>
      </w:r>
    </w:p>
    <w:p w14:paraId="7442839E" w14:textId="77777777" w:rsidR="00F50B70" w:rsidRPr="00917CFE" w:rsidRDefault="00F50B70" w:rsidP="00917CFE">
      <w:pPr>
        <w:pStyle w:val="Akapitzlist"/>
        <w:suppressAutoHyphens w:val="0"/>
        <w:spacing w:line="23" w:lineRule="atLeast"/>
        <w:ind w:left="0"/>
        <w:jc w:val="both"/>
        <w:rPr>
          <w:sz w:val="22"/>
          <w:szCs w:val="22"/>
        </w:rPr>
      </w:pPr>
      <w:r w:rsidRPr="00917CFE">
        <w:rPr>
          <w:rFonts w:eastAsia="SimSun"/>
          <w:kern w:val="1"/>
          <w:sz w:val="22"/>
          <w:szCs w:val="22"/>
          <w:lang w:val="pl-PL" w:eastAsia="hi-IN" w:bidi="hi-IN"/>
        </w:rPr>
        <w:t xml:space="preserve">c) w przypadku konieczności </w:t>
      </w:r>
      <w:r w:rsidRPr="00917CFE">
        <w:rPr>
          <w:sz w:val="22"/>
          <w:szCs w:val="22"/>
        </w:rPr>
        <w:t xml:space="preserve">ograniczenia zakresu rzeczowego przedmiotu umowy </w:t>
      </w:r>
      <w:r w:rsidRPr="00917CFE">
        <w:rPr>
          <w:sz w:val="22"/>
          <w:szCs w:val="22"/>
          <w:lang w:val="pl-PL"/>
        </w:rPr>
        <w:t>z uwagi na ograniczenie możliwości finansowych</w:t>
      </w:r>
      <w:r w:rsidRPr="00917CFE">
        <w:rPr>
          <w:sz w:val="22"/>
          <w:szCs w:val="22"/>
        </w:rPr>
        <w:t xml:space="preserve"> Zamawiającego lub w sytuacji gdy wykonanie danych robót </w:t>
      </w:r>
      <w:r w:rsidRPr="00917CFE">
        <w:rPr>
          <w:sz w:val="22"/>
          <w:szCs w:val="22"/>
          <w:lang w:val="pl-PL"/>
        </w:rPr>
        <w:t>okaże się</w:t>
      </w:r>
      <w:r w:rsidRPr="00917CFE">
        <w:rPr>
          <w:sz w:val="22"/>
          <w:szCs w:val="22"/>
        </w:rPr>
        <w:t xml:space="preserve"> zbędne do prawidłowego wykonania przedmiotu umowy</w:t>
      </w:r>
      <w:r w:rsidRPr="00917CFE">
        <w:rPr>
          <w:sz w:val="22"/>
          <w:szCs w:val="22"/>
          <w:lang w:val="pl-PL"/>
        </w:rPr>
        <w:t>;</w:t>
      </w:r>
      <w:r w:rsidRPr="00917CFE">
        <w:rPr>
          <w:sz w:val="22"/>
          <w:szCs w:val="22"/>
        </w:rPr>
        <w:t xml:space="preserve"> w tym zakresie przewiduje się możliwość zmiany wynagrodzenia stosownie o ograniczony zakres prac,</w:t>
      </w:r>
    </w:p>
    <w:p w14:paraId="36C02A3A" w14:textId="77777777" w:rsidR="00F50B70" w:rsidRPr="00917CFE" w:rsidRDefault="00F50B70" w:rsidP="00917CFE">
      <w:pPr>
        <w:pStyle w:val="Akapitzlist"/>
        <w:suppressAutoHyphens w:val="0"/>
        <w:spacing w:line="23" w:lineRule="atLeast"/>
        <w:ind w:left="0"/>
        <w:jc w:val="both"/>
        <w:rPr>
          <w:sz w:val="22"/>
          <w:szCs w:val="22"/>
        </w:rPr>
      </w:pPr>
      <w:r w:rsidRPr="00917CFE">
        <w:rPr>
          <w:sz w:val="22"/>
          <w:szCs w:val="22"/>
          <w:lang w:val="pl-PL"/>
        </w:rPr>
        <w:t xml:space="preserve">d) w zakresie </w:t>
      </w:r>
      <w:r w:rsidRPr="00917CFE">
        <w:rPr>
          <w:sz w:val="22"/>
          <w:szCs w:val="22"/>
        </w:rPr>
        <w:t>wykonani</w:t>
      </w:r>
      <w:r w:rsidRPr="00917CFE">
        <w:rPr>
          <w:sz w:val="22"/>
          <w:szCs w:val="22"/>
          <w:lang w:val="pl-PL"/>
        </w:rPr>
        <w:t>a</w:t>
      </w:r>
      <w:r w:rsidRPr="00917CFE">
        <w:rPr>
          <w:sz w:val="22"/>
          <w:szCs w:val="22"/>
        </w:rPr>
        <w:t xml:space="preserve"> świadczeń zamiennych (robót zamiennych), których wykonanie nie będzie wykraczało poza zakres określony w ofercie i nie zmieni wynagrodzenia Wykonawcy,</w:t>
      </w:r>
    </w:p>
    <w:p w14:paraId="0520C738" w14:textId="77777777" w:rsidR="00F50B70" w:rsidRPr="00917CFE" w:rsidRDefault="00F50B70" w:rsidP="00917CFE">
      <w:pPr>
        <w:spacing w:line="23" w:lineRule="atLeast"/>
        <w:jc w:val="both"/>
        <w:rPr>
          <w:rFonts w:ascii="Times New Roman" w:eastAsia="SimSun" w:hAnsi="Times New Roman"/>
          <w:kern w:val="1"/>
          <w:lang w:eastAsia="hi-IN" w:bidi="hi-IN"/>
        </w:rPr>
      </w:pPr>
      <w:r w:rsidRPr="00917CFE">
        <w:rPr>
          <w:rFonts w:ascii="Times New Roman" w:hAnsi="Times New Roman"/>
        </w:rPr>
        <w:t xml:space="preserve">5) pozostałe zmiany: </w:t>
      </w:r>
    </w:p>
    <w:p w14:paraId="55876225" w14:textId="77777777" w:rsidR="00F50B70" w:rsidRPr="00917CFE" w:rsidRDefault="00F50B70" w:rsidP="00917CFE">
      <w:pPr>
        <w:pStyle w:val="Zwykytekst1"/>
        <w:spacing w:line="23" w:lineRule="atLeast"/>
        <w:jc w:val="both"/>
        <w:rPr>
          <w:rFonts w:ascii="Times New Roman" w:hAnsi="Times New Roman" w:cs="Times New Roman"/>
          <w:sz w:val="22"/>
          <w:szCs w:val="22"/>
        </w:rPr>
      </w:pPr>
      <w:r w:rsidRPr="00917CFE">
        <w:rPr>
          <w:rFonts w:ascii="Times New Roman" w:hAnsi="Times New Roman" w:cs="Times New Roman"/>
          <w:sz w:val="22"/>
          <w:szCs w:val="22"/>
        </w:rPr>
        <w:t>a) zmiana sposobu rozliczania umowy lub dokonywania płatności na rzecz Wykonawcy</w:t>
      </w:r>
      <w:r w:rsidR="005C0225" w:rsidRPr="00917CFE">
        <w:rPr>
          <w:rFonts w:ascii="Times New Roman" w:hAnsi="Times New Roman" w:cs="Times New Roman"/>
          <w:sz w:val="22"/>
          <w:szCs w:val="22"/>
        </w:rPr>
        <w:t xml:space="preserve"> </w:t>
      </w:r>
      <w:r w:rsidRPr="00917CFE">
        <w:rPr>
          <w:rFonts w:ascii="Times New Roman" w:hAnsi="Times New Roman" w:cs="Times New Roman"/>
          <w:sz w:val="22"/>
          <w:szCs w:val="22"/>
        </w:rPr>
        <w:t>na skutek podpisania przez Zamawiającego umowy o dofinansowanie projektu;</w:t>
      </w:r>
    </w:p>
    <w:p w14:paraId="45CD0520" w14:textId="77777777" w:rsidR="00F50B70" w:rsidRPr="00917CFE" w:rsidRDefault="00F50B70" w:rsidP="00917CFE">
      <w:pPr>
        <w:pStyle w:val="Zwykytekst1"/>
        <w:spacing w:line="23" w:lineRule="atLeast"/>
        <w:jc w:val="both"/>
        <w:rPr>
          <w:rFonts w:ascii="Times New Roman" w:hAnsi="Times New Roman" w:cs="Times New Roman"/>
          <w:sz w:val="22"/>
          <w:szCs w:val="22"/>
        </w:rPr>
      </w:pPr>
      <w:r w:rsidRPr="00917CFE">
        <w:rPr>
          <w:rFonts w:ascii="Times New Roman" w:hAnsi="Times New Roman" w:cs="Times New Roman"/>
          <w:sz w:val="22"/>
          <w:szCs w:val="22"/>
        </w:rPr>
        <w:t>b) wydłużenie okresu</w:t>
      </w:r>
      <w:r w:rsidR="005C0225" w:rsidRPr="00917CFE">
        <w:rPr>
          <w:rFonts w:ascii="Times New Roman" w:hAnsi="Times New Roman" w:cs="Times New Roman"/>
          <w:sz w:val="22"/>
          <w:szCs w:val="22"/>
        </w:rPr>
        <w:t xml:space="preserve"> </w:t>
      </w:r>
      <w:r w:rsidRPr="00917CFE">
        <w:rPr>
          <w:rFonts w:ascii="Times New Roman" w:hAnsi="Times New Roman" w:cs="Times New Roman"/>
          <w:sz w:val="22"/>
          <w:szCs w:val="22"/>
        </w:rPr>
        <w:t>rękojmi lub gwarancji jakości, o dowolny okres.</w:t>
      </w:r>
    </w:p>
    <w:p w14:paraId="654A74BD"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22</w:t>
      </w:r>
    </w:p>
    <w:p w14:paraId="746D67E0"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Zmiana wysokości wynagrodzenia</w:t>
      </w:r>
    </w:p>
    <w:p w14:paraId="2436E7D3" w14:textId="77777777" w:rsidR="00F50B70" w:rsidRPr="00917CFE" w:rsidRDefault="00F50B70" w:rsidP="00917CFE">
      <w:pPr>
        <w:spacing w:after="0" w:line="23" w:lineRule="atLeast"/>
        <w:jc w:val="center"/>
        <w:rPr>
          <w:rFonts w:ascii="Times New Roman" w:hAnsi="Times New Roman"/>
        </w:rPr>
      </w:pPr>
      <w:r w:rsidRPr="00917CFE">
        <w:rPr>
          <w:rFonts w:ascii="Times New Roman" w:hAnsi="Times New Roman"/>
        </w:rPr>
        <w:t>(</w:t>
      </w:r>
      <w:r w:rsidRPr="00917CFE">
        <w:rPr>
          <w:rFonts w:ascii="Times New Roman" w:hAnsi="Times New Roman"/>
          <w:i/>
        </w:rPr>
        <w:t>paragraf niniejszy obowiązuje w sytuacji kiedy czas realizacji będzie dłuższy niż 12 miesięcy</w:t>
      </w:r>
      <w:r w:rsidRPr="00917CFE">
        <w:rPr>
          <w:rFonts w:ascii="Times New Roman" w:hAnsi="Times New Roman"/>
        </w:rPr>
        <w:t xml:space="preserve">) </w:t>
      </w:r>
    </w:p>
    <w:p w14:paraId="69684F69"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rPr>
        <w:t xml:space="preserve">1. Strony zobowiązują się dokonać zmiany wysokości wynagrodzenia należnego Wykonawcy, o którym mowa w § </w:t>
      </w:r>
      <w:r w:rsidRPr="00917CFE">
        <w:rPr>
          <w:rFonts w:ascii="Times New Roman" w:hAnsi="Times New Roman"/>
          <w:b w:val="0"/>
          <w:i w:val="0"/>
          <w:sz w:val="22"/>
          <w:szCs w:val="22"/>
          <w:lang w:val="pl-PL"/>
        </w:rPr>
        <w:t>9</w:t>
      </w:r>
      <w:r w:rsidRPr="00917CFE">
        <w:rPr>
          <w:rFonts w:ascii="Times New Roman" w:hAnsi="Times New Roman"/>
          <w:b w:val="0"/>
          <w:i w:val="0"/>
          <w:sz w:val="22"/>
          <w:szCs w:val="22"/>
        </w:rPr>
        <w:t xml:space="preserve">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mowy, w formie pisemnego aneksu, każdorazowo</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w</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przypadku wystąpienia jednej z następujących okoliczności:</w:t>
      </w:r>
    </w:p>
    <w:p w14:paraId="61BB4D1A"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lang w:val="pl-PL"/>
        </w:rPr>
        <w:t xml:space="preserve">1) </w:t>
      </w:r>
      <w:r w:rsidRPr="00917CFE">
        <w:rPr>
          <w:rFonts w:ascii="Times New Roman" w:hAnsi="Times New Roman"/>
          <w:b w:val="0"/>
          <w:i w:val="0"/>
          <w:sz w:val="22"/>
          <w:szCs w:val="22"/>
        </w:rPr>
        <w:t>zmiany stawki podatku od towarów i usług,</w:t>
      </w:r>
    </w:p>
    <w:p w14:paraId="6989D61B" w14:textId="77777777" w:rsidR="00F50B70" w:rsidRPr="00917CFE" w:rsidRDefault="00F50B70" w:rsidP="00917CFE">
      <w:pPr>
        <w:pStyle w:val="Tekstpodstawowy"/>
        <w:spacing w:line="23" w:lineRule="atLeast"/>
        <w:rPr>
          <w:rFonts w:ascii="Times New Roman" w:hAnsi="Times New Roman"/>
          <w:b w:val="0"/>
          <w:i w:val="0"/>
          <w:sz w:val="22"/>
          <w:szCs w:val="22"/>
          <w:lang w:val="pl-PL"/>
        </w:rPr>
      </w:pPr>
      <w:r w:rsidRPr="00917CFE">
        <w:rPr>
          <w:rFonts w:ascii="Times New Roman" w:hAnsi="Times New Roman"/>
          <w:b w:val="0"/>
          <w:i w:val="0"/>
          <w:sz w:val="22"/>
          <w:szCs w:val="22"/>
          <w:lang w:val="pl-PL"/>
        </w:rPr>
        <w:lastRenderedPageBreak/>
        <w:t>2)</w:t>
      </w:r>
      <w:r w:rsidRPr="00917CFE">
        <w:rPr>
          <w:rFonts w:ascii="Times New Roman" w:hAnsi="Times New Roman"/>
          <w:b w:val="0"/>
          <w:i w:val="0"/>
          <w:sz w:val="22"/>
          <w:szCs w:val="22"/>
        </w:rPr>
        <w:t> zmiany wysokości minimalnego wynagrodzenia ustalonego na podstawie przepisów</w:t>
      </w:r>
      <w:r w:rsidR="005C0225"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rPr>
        <w:t>o</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minimalnym wynagrodzeniu za pracę</w:t>
      </w:r>
      <w:r w:rsidRPr="00917CFE">
        <w:rPr>
          <w:rFonts w:ascii="Times New Roman" w:hAnsi="Times New Roman"/>
          <w:b w:val="0"/>
          <w:i w:val="0"/>
          <w:sz w:val="22"/>
          <w:szCs w:val="22"/>
          <w:lang w:val="pl-PL"/>
        </w:rPr>
        <w:t xml:space="preserve"> ustalonych</w:t>
      </w:r>
      <w:r w:rsidRPr="00917CFE">
        <w:rPr>
          <w:rFonts w:ascii="Times New Roman" w:hAnsi="Times New Roman"/>
          <w:b w:val="0"/>
          <w:i w:val="0"/>
          <w:sz w:val="22"/>
          <w:szCs w:val="22"/>
        </w:rPr>
        <w:t>,</w:t>
      </w:r>
      <w:r w:rsidRPr="00917CFE">
        <w:rPr>
          <w:rFonts w:ascii="Times New Roman" w:hAnsi="Times New Roman"/>
          <w:b w:val="0"/>
          <w:i w:val="0"/>
          <w:sz w:val="22"/>
          <w:szCs w:val="22"/>
          <w:lang w:val="pl-PL"/>
        </w:rPr>
        <w:t xml:space="preserve"> na podstawie ustawy z dnia</w:t>
      </w:r>
      <w:r w:rsidR="005C0225"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lang w:val="pl-PL"/>
        </w:rPr>
        <w:t>10 października 2002 r. o minimalnym wynagrodzeniu za pracę,</w:t>
      </w:r>
    </w:p>
    <w:p w14:paraId="67E7A6B8" w14:textId="77777777" w:rsidR="00F50B70" w:rsidRPr="00917CFE" w:rsidRDefault="00F50B70" w:rsidP="00917CFE">
      <w:pPr>
        <w:pStyle w:val="Tekstpodstawowy"/>
        <w:spacing w:line="23" w:lineRule="atLeast"/>
        <w:rPr>
          <w:rFonts w:ascii="Times New Roman" w:hAnsi="Times New Roman"/>
          <w:b w:val="0"/>
          <w:i w:val="0"/>
          <w:sz w:val="22"/>
          <w:szCs w:val="22"/>
          <w:lang w:val="pl-PL"/>
        </w:rPr>
      </w:pPr>
      <w:r w:rsidRPr="00917CFE">
        <w:rPr>
          <w:rFonts w:ascii="Times New Roman" w:hAnsi="Times New Roman"/>
          <w:b w:val="0"/>
          <w:i w:val="0"/>
          <w:sz w:val="22"/>
          <w:szCs w:val="22"/>
          <w:lang w:val="pl-PL"/>
        </w:rPr>
        <w:t>3)</w:t>
      </w:r>
      <w:r w:rsidRPr="00917CFE">
        <w:rPr>
          <w:rFonts w:ascii="Times New Roman" w:hAnsi="Times New Roman"/>
          <w:b w:val="0"/>
          <w:i w:val="0"/>
          <w:sz w:val="22"/>
          <w:szCs w:val="22"/>
        </w:rPr>
        <w:t> zmiany zasad podlegania ubezpieczeniom społecznym lub ubezpieczeniu zdrowotnemu</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lub wysokości stawki składki na ubezpieczenia społeczne lub zdrowotne</w:t>
      </w:r>
      <w:r w:rsidRPr="00917CFE">
        <w:rPr>
          <w:rFonts w:ascii="Times New Roman" w:hAnsi="Times New Roman"/>
          <w:b w:val="0"/>
          <w:i w:val="0"/>
          <w:sz w:val="22"/>
          <w:szCs w:val="22"/>
          <w:lang w:val="pl-PL"/>
        </w:rPr>
        <w:t>,</w:t>
      </w:r>
    </w:p>
    <w:p w14:paraId="3CF3C3AD" w14:textId="77777777" w:rsidR="00F50B70" w:rsidRPr="00917CFE" w:rsidRDefault="00F50B70" w:rsidP="00917CFE">
      <w:pPr>
        <w:pStyle w:val="Tekstpodstawowy"/>
        <w:spacing w:line="23" w:lineRule="atLeast"/>
        <w:rPr>
          <w:rFonts w:ascii="Times New Roman" w:hAnsi="Times New Roman"/>
          <w:b w:val="0"/>
          <w:i w:val="0"/>
          <w:sz w:val="22"/>
          <w:szCs w:val="22"/>
          <w:lang w:val="pl-PL"/>
        </w:rPr>
      </w:pPr>
      <w:r w:rsidRPr="00917CFE">
        <w:rPr>
          <w:rFonts w:ascii="Times New Roman" w:hAnsi="Times New Roman"/>
          <w:b w:val="0"/>
          <w:i w:val="0"/>
          <w:sz w:val="22"/>
          <w:szCs w:val="22"/>
          <w:lang w:val="pl-PL"/>
        </w:rPr>
        <w:t>4) zasad gromadzenia i wysokości wpłat do pracowniczych planów kapitałowych, o których mowa w ustawie z dnia 4 października 2018 r. o pracowniczych planach kapitałowych</w:t>
      </w:r>
      <w:r w:rsidR="005C0225"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lang w:val="pl-PL"/>
        </w:rPr>
        <w:t>(Dz. U. 20</w:t>
      </w:r>
      <w:r w:rsidR="00B36E8C" w:rsidRPr="00917CFE">
        <w:rPr>
          <w:rFonts w:ascii="Times New Roman" w:hAnsi="Times New Roman"/>
          <w:b w:val="0"/>
          <w:i w:val="0"/>
          <w:sz w:val="22"/>
          <w:szCs w:val="22"/>
          <w:lang w:val="pl-PL"/>
        </w:rPr>
        <w:t>20</w:t>
      </w:r>
      <w:r w:rsidRPr="00917CFE">
        <w:rPr>
          <w:rFonts w:ascii="Times New Roman" w:hAnsi="Times New Roman"/>
          <w:b w:val="0"/>
          <w:i w:val="0"/>
          <w:sz w:val="22"/>
          <w:szCs w:val="22"/>
          <w:lang w:val="pl-PL"/>
        </w:rPr>
        <w:t xml:space="preserve"> r. poz. </w:t>
      </w:r>
      <w:r w:rsidR="00B36E8C" w:rsidRPr="00917CFE">
        <w:rPr>
          <w:rFonts w:ascii="Times New Roman" w:hAnsi="Times New Roman"/>
          <w:b w:val="0"/>
          <w:i w:val="0"/>
          <w:sz w:val="22"/>
          <w:szCs w:val="22"/>
          <w:lang w:val="pl-PL"/>
        </w:rPr>
        <w:t>1342</w:t>
      </w:r>
      <w:r w:rsidRPr="00917CFE">
        <w:rPr>
          <w:rFonts w:ascii="Times New Roman" w:hAnsi="Times New Roman"/>
          <w:b w:val="0"/>
          <w:i w:val="0"/>
          <w:sz w:val="22"/>
          <w:szCs w:val="22"/>
          <w:lang w:val="pl-PL"/>
        </w:rPr>
        <w:t>),</w:t>
      </w:r>
    </w:p>
    <w:p w14:paraId="6EA68DB9" w14:textId="77777777" w:rsidR="00F50B70" w:rsidRPr="00917CFE" w:rsidRDefault="00F50B70" w:rsidP="00917CFE">
      <w:pPr>
        <w:pStyle w:val="Tekstpodstawowy"/>
        <w:spacing w:line="23" w:lineRule="atLeast"/>
        <w:rPr>
          <w:rFonts w:ascii="Times New Roman" w:hAnsi="Times New Roman"/>
          <w:b w:val="0"/>
          <w:i w:val="0"/>
          <w:sz w:val="22"/>
          <w:szCs w:val="22"/>
          <w:lang w:val="pl-PL"/>
        </w:rPr>
      </w:pPr>
      <w:r w:rsidRPr="00917CFE">
        <w:rPr>
          <w:rFonts w:ascii="Times New Roman" w:hAnsi="Times New Roman"/>
          <w:b w:val="0"/>
          <w:i w:val="0"/>
          <w:sz w:val="22"/>
          <w:szCs w:val="22"/>
          <w:lang w:val="pl-PL"/>
        </w:rPr>
        <w:t xml:space="preserve">5) zmiany cen materiałów i kosztów związanych z realizacją zamówienia </w:t>
      </w:r>
    </w:p>
    <w:p w14:paraId="0697F629"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rPr>
        <w:t>- na zasadach i w sposób określony w ust. 2 - 1</w:t>
      </w:r>
      <w:r w:rsidRPr="00917CFE">
        <w:rPr>
          <w:rFonts w:ascii="Times New Roman" w:hAnsi="Times New Roman"/>
          <w:b w:val="0"/>
          <w:i w:val="0"/>
          <w:sz w:val="22"/>
          <w:szCs w:val="22"/>
          <w:lang w:val="pl-PL"/>
        </w:rPr>
        <w:t>4</w:t>
      </w:r>
      <w:r w:rsidRPr="00917CFE">
        <w:rPr>
          <w:rFonts w:ascii="Times New Roman" w:hAnsi="Times New Roman"/>
          <w:b w:val="0"/>
          <w:i w:val="0"/>
          <w:sz w:val="22"/>
          <w:szCs w:val="22"/>
        </w:rPr>
        <w:t>, jeżeli zmiany te będą miały wpływ</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 xml:space="preserve">na koszty wykonania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mowy przez Wykonawcę.</w:t>
      </w:r>
    </w:p>
    <w:p w14:paraId="0ECB316E"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rPr>
        <w:t xml:space="preserve">2. Zmiana wysokości wynagrodzenia należnego Wykonawcy w przypadku zaistnienia przesłanki, o której mowa w ust. 1 pkt 1, będzie odnosić się wyłącznie do części przedmiotu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mowy zrealizowanej, zgodnie z terminami ustalonymi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mową, po dniu wejścia w życie przepisów zmieniających stawkę podatku od towarów i usług oraz wyłącznie do części przedmiotu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mowy, do której zastosowanie znajdzie zmiana stawki podatku od towarów</w:t>
      </w:r>
      <w:r w:rsidR="005C0225"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rPr>
        <w:t>i</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usług.</w:t>
      </w:r>
    </w:p>
    <w:p w14:paraId="2433F4B9"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rPr>
        <w:t>3. W przypadku zmiany, o której mowa w ust. 1 pkt 1, wartość wynagrodzenia netto nie zmieni się, a wartość wynagrodzenia brutto zostanie wyliczona na podstawie nowych przepisów.</w:t>
      </w:r>
    </w:p>
    <w:p w14:paraId="784013AD"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rPr>
        <w:t>4. Zmiana wysokości wynagrodzenia w przypadku zaistnienia przesłanki, o której mowa</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w</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 xml:space="preserve">ust. 1 pkt 2 lub 3, będzie obejmować wyłącznie część wynagrodzenia należnego Wykonawcy, w odniesieniu do której nastąpiła zmiana wysokości kosztów wykonania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mowy przez Wykonawcę w związku z wejściem w życie przepisów odpowiednio zmieniających wysokość minimalnego wynagrodzenia za pracę lub dokonujących zmian</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w</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zakresie zasad podlegania ubezpieczeniom społecznym lub ubezpieczeniu zdrowotnemu lub w zakresie wysokości stawki składki na ubezpieczenia społeczne lub zdrowotne.</w:t>
      </w:r>
    </w:p>
    <w:p w14:paraId="4D3FD613"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rPr>
        <w:t xml:space="preserve">5. W przypadku zmiany, o której mowa w ust. 1 pkt 2, wynagrodzenie Wykonawcy ulegnie zmianie o kwotę odpowiadającą wzrostowi kosztu Wykonawcy w związku ze zwiększeniem wysokości wynagrodzeń Pracowników świadczących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sługi, o których mowa w zdaniu poprzedzającym, odpowiadającej zakresowi, w jakim wykonują oni prace bezpośrednio związane z realizacją przedmiotu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mowy.</w:t>
      </w:r>
    </w:p>
    <w:p w14:paraId="2504650E" w14:textId="77777777" w:rsidR="00F50B70" w:rsidRPr="00917CFE" w:rsidRDefault="00F50B70" w:rsidP="00917CFE">
      <w:pPr>
        <w:spacing w:after="0" w:line="23" w:lineRule="atLeast"/>
        <w:jc w:val="both"/>
        <w:rPr>
          <w:rFonts w:ascii="Times New Roman" w:hAnsi="Times New Roman"/>
          <w:bCs/>
          <w:iCs/>
        </w:rPr>
      </w:pPr>
      <w:r w:rsidRPr="00917CFE">
        <w:rPr>
          <w:rFonts w:ascii="Times New Roman" w:hAnsi="Times New Roman"/>
          <w:bCs/>
          <w:iCs/>
        </w:rPr>
        <w:t>6. Zmiana wysokości wynagrodzenia w przypadku zaistnienia przesłanki, o której mowa</w:t>
      </w:r>
      <w:r w:rsidR="005C0225" w:rsidRPr="00917CFE">
        <w:rPr>
          <w:rFonts w:ascii="Times New Roman" w:hAnsi="Times New Roman"/>
          <w:bCs/>
          <w:iCs/>
        </w:rPr>
        <w:t xml:space="preserve"> </w:t>
      </w:r>
      <w:r w:rsidRPr="00917CFE">
        <w:rPr>
          <w:rFonts w:ascii="Times New Roman" w:hAnsi="Times New Roman"/>
          <w:bCs/>
          <w:iCs/>
        </w:rPr>
        <w:t>w</w:t>
      </w:r>
      <w:r w:rsidR="00B85147" w:rsidRPr="00917CFE">
        <w:rPr>
          <w:rFonts w:ascii="Times New Roman" w:hAnsi="Times New Roman"/>
          <w:bCs/>
          <w:iCs/>
        </w:rPr>
        <w:t> </w:t>
      </w:r>
      <w:r w:rsidRPr="00917CFE">
        <w:rPr>
          <w:rFonts w:ascii="Times New Roman" w:hAnsi="Times New Roman"/>
          <w:bCs/>
          <w:iCs/>
        </w:rPr>
        <w:t>ust. 1 pkt 5, będzie obejmować wyłącznie część wynagrodzenia należnego Wykonawcy,</w:t>
      </w:r>
      <w:r w:rsidR="005C0225" w:rsidRPr="00917CFE">
        <w:rPr>
          <w:rFonts w:ascii="Times New Roman" w:hAnsi="Times New Roman"/>
          <w:bCs/>
          <w:iCs/>
        </w:rPr>
        <w:t xml:space="preserve"> </w:t>
      </w:r>
      <w:r w:rsidRPr="00917CFE">
        <w:rPr>
          <w:rFonts w:ascii="Times New Roman" w:hAnsi="Times New Roman"/>
          <w:bCs/>
          <w:iCs/>
        </w:rPr>
        <w:t>w</w:t>
      </w:r>
      <w:r w:rsidR="00B85147" w:rsidRPr="00917CFE">
        <w:rPr>
          <w:rFonts w:ascii="Times New Roman" w:hAnsi="Times New Roman"/>
          <w:bCs/>
          <w:iCs/>
        </w:rPr>
        <w:t> </w:t>
      </w:r>
      <w:r w:rsidRPr="00917CFE">
        <w:rPr>
          <w:rFonts w:ascii="Times New Roman" w:hAnsi="Times New Roman"/>
          <w:bCs/>
          <w:iCs/>
        </w:rPr>
        <w:t>odniesieniu do której nastąpiła zmiana wysokości kosztów wykonania umowy przez Wykonawcę w związku z obniżeniem jak i wzrostem cen lub kosztów przyjętych w celu ustalenia wynagrodzenia wykonawcy zawartego w ofercie.</w:t>
      </w:r>
    </w:p>
    <w:p w14:paraId="34A58EDF" w14:textId="06FB5134"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rPr>
        <w:t xml:space="preserve">7. Uprawnienie, o którym mowa w ust. 6 przysługuje </w:t>
      </w:r>
      <w:r w:rsidRPr="00917CFE">
        <w:rPr>
          <w:rFonts w:ascii="Times New Roman" w:hAnsi="Times New Roman"/>
          <w:b w:val="0"/>
          <w:i w:val="0"/>
          <w:sz w:val="22"/>
          <w:szCs w:val="22"/>
          <w:lang w:val="pl-PL"/>
        </w:rPr>
        <w:t>stronom</w:t>
      </w:r>
      <w:r w:rsidRPr="00917CFE">
        <w:rPr>
          <w:rFonts w:ascii="Times New Roman" w:hAnsi="Times New Roman"/>
          <w:b w:val="0"/>
          <w:i w:val="0"/>
          <w:sz w:val="22"/>
          <w:szCs w:val="22"/>
        </w:rPr>
        <w:t xml:space="preserve"> w przypadku </w:t>
      </w:r>
      <w:r w:rsidRPr="00917CFE">
        <w:rPr>
          <w:rFonts w:ascii="Times New Roman" w:hAnsi="Times New Roman"/>
          <w:b w:val="0"/>
          <w:i w:val="0"/>
          <w:sz w:val="22"/>
          <w:szCs w:val="22"/>
          <w:lang w:val="pl-PL"/>
        </w:rPr>
        <w:t>zmiany</w:t>
      </w:r>
      <w:r w:rsidR="005C0225"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lang w:val="pl-PL"/>
        </w:rPr>
        <w:t xml:space="preserve">o więcej niż </w:t>
      </w:r>
      <w:r w:rsidR="0086314D">
        <w:rPr>
          <w:rFonts w:ascii="Times New Roman" w:hAnsi="Times New Roman"/>
          <w:b w:val="0"/>
          <w:i w:val="0"/>
          <w:sz w:val="22"/>
          <w:szCs w:val="22"/>
          <w:lang w:val="pl-PL"/>
        </w:rPr>
        <w:t>8</w:t>
      </w:r>
      <w:r w:rsidRPr="00917CFE">
        <w:rPr>
          <w:rFonts w:ascii="Times New Roman" w:hAnsi="Times New Roman"/>
          <w:b w:val="0"/>
          <w:i w:val="0"/>
          <w:sz w:val="22"/>
          <w:szCs w:val="22"/>
          <w:lang w:val="pl-PL"/>
        </w:rPr>
        <w:t xml:space="preserve"> % licząc od dnia podpisania umowy. Ustalenie uprawnienia stron do żądania zmiany wynagrodzenia odbywać się będzie na podstawie zmian zamieszczonych w publikacji SEKOCENBUD „Zagregowane wskaźniki waloryzacyjno-prognostyczne” obowiązujących</w:t>
      </w:r>
      <w:r w:rsidR="005C0225"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lang w:val="pl-PL"/>
        </w:rPr>
        <w:t>w</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lang w:val="pl-PL"/>
        </w:rPr>
        <w:t>czasie realizacji zamówienia. Maksymalna wartość zmiany wynagrodzenia wynikająca</w:t>
      </w:r>
      <w:r w:rsidR="005C0225" w:rsidRPr="00917CFE">
        <w:rPr>
          <w:rFonts w:ascii="Times New Roman" w:hAnsi="Times New Roman"/>
          <w:b w:val="0"/>
          <w:i w:val="0"/>
          <w:sz w:val="22"/>
          <w:szCs w:val="22"/>
          <w:lang w:val="pl-PL"/>
        </w:rPr>
        <w:t xml:space="preserve"> </w:t>
      </w:r>
      <w:r w:rsidRPr="00917CFE">
        <w:rPr>
          <w:rFonts w:ascii="Times New Roman" w:hAnsi="Times New Roman"/>
          <w:b w:val="0"/>
          <w:i w:val="0"/>
          <w:sz w:val="22"/>
          <w:szCs w:val="22"/>
          <w:lang w:val="pl-PL"/>
        </w:rPr>
        <w:t>z</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lang w:val="pl-PL"/>
        </w:rPr>
        <w:t xml:space="preserve">ust.1 pkt.5 wynosi </w:t>
      </w:r>
      <w:r w:rsidR="0086314D">
        <w:rPr>
          <w:rFonts w:ascii="Times New Roman" w:hAnsi="Times New Roman"/>
          <w:b w:val="0"/>
          <w:i w:val="0"/>
          <w:sz w:val="22"/>
          <w:szCs w:val="22"/>
          <w:lang w:val="pl-PL"/>
        </w:rPr>
        <w:t>8</w:t>
      </w:r>
      <w:r w:rsidRPr="00917CFE">
        <w:rPr>
          <w:rFonts w:ascii="Times New Roman" w:hAnsi="Times New Roman"/>
          <w:b w:val="0"/>
          <w:i w:val="0"/>
          <w:sz w:val="22"/>
          <w:szCs w:val="22"/>
          <w:lang w:val="pl-PL"/>
        </w:rPr>
        <w:t>%.</w:t>
      </w:r>
    </w:p>
    <w:p w14:paraId="4E66D11C"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lang w:val="pl-PL"/>
        </w:rPr>
        <w:t xml:space="preserve">8. </w:t>
      </w:r>
      <w:r w:rsidRPr="00917CFE">
        <w:rPr>
          <w:rFonts w:ascii="Times New Roman" w:hAnsi="Times New Roman"/>
          <w:b w:val="0"/>
          <w:i w:val="0"/>
          <w:sz w:val="22"/>
          <w:szCs w:val="22"/>
        </w:rPr>
        <w:t>W przypadku zmiany, o której mowa w ust. 1 pkt 3, wynagrodzenie Wykonawcy ulegnie zmianie o kwotę odpowiadającą zmianie kosztu Wykonawcy ponoszonego w związku</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z</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 xml:space="preserve">wypłatą wynagrodzenia Pracownikom świadczącym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sługi. Kwota odpowiadająca zmianie kosztu Wykonawcy będzie odnosić się wyłącznie do części wynagrodzenia Pracowników Świadczących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sługi, o których mowa w zdaniu poprzedzającym, odpowiadającej zakresowi, w jakim wykonują oni prace bezpośrednio związane z realizacją przedmiotu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mowy.</w:t>
      </w:r>
    </w:p>
    <w:p w14:paraId="5970FFAE"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lang w:val="pl-PL"/>
        </w:rPr>
        <w:t xml:space="preserve">9. </w:t>
      </w:r>
      <w:r w:rsidRPr="00917CFE">
        <w:rPr>
          <w:rFonts w:ascii="Times New Roman" w:hAnsi="Times New Roman"/>
          <w:b w:val="0"/>
          <w:i w:val="0"/>
          <w:sz w:val="22"/>
          <w:szCs w:val="22"/>
        </w:rPr>
        <w:t>W celu zawarcia aneksu, o którym mowa w ust. 1, każda ze Stron może wystąpić</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 xml:space="preserve">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mowy uzasadniająca zmianę wysokości wynagrodzenia należnego Wykonawcy. </w:t>
      </w:r>
    </w:p>
    <w:p w14:paraId="5F0D8E40"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lang w:val="pl-PL"/>
        </w:rPr>
        <w:t xml:space="preserve">10. </w:t>
      </w:r>
      <w:r w:rsidRPr="00917CFE">
        <w:rPr>
          <w:rFonts w:ascii="Times New Roman" w:hAnsi="Times New Roman"/>
          <w:b w:val="0"/>
          <w:i w:val="0"/>
          <w:sz w:val="22"/>
          <w:szCs w:val="22"/>
        </w:rPr>
        <w:t xml:space="preserve">W przypadku zmian, o których mowa w ust. 1 pkt 2 lub pkt 3, jeżeli z wnioskiem występuje Wykonawca, jest on zobowiązany dołączyć do wniosku dokumenty, z których będzie wynikać, w jakim zakresie zmiany te mają wpływ na koszty wykonania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mowy,</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w</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szczególności:</w:t>
      </w:r>
    </w:p>
    <w:p w14:paraId="26171780"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lang w:val="pl-PL"/>
        </w:rPr>
        <w:lastRenderedPageBreak/>
        <w:t xml:space="preserve">1) </w:t>
      </w:r>
      <w:r w:rsidRPr="00917CFE">
        <w:rPr>
          <w:rFonts w:ascii="Times New Roman" w:hAnsi="Times New Roman"/>
          <w:b w:val="0"/>
          <w:i w:val="0"/>
          <w:sz w:val="22"/>
          <w:szCs w:val="22"/>
        </w:rPr>
        <w:t xml:space="preserve">pisemne zestawienie wynagrodzeń (zarówno przed jak i po zmianie) Pracowników świadczących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sługi, wraz z określeniem zakresu (części etatu), w jakim wykonują oni prace bezpośrednio związane z realizacją przedmiotu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mowy oraz części wynagrodzenia odpowiadającej temu zakresowi - w przypadku zmiany, o której mowa w ust. 1 pkt 2, lub </w:t>
      </w:r>
    </w:p>
    <w:p w14:paraId="5EED52B4"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lang w:val="pl-PL"/>
        </w:rPr>
        <w:t xml:space="preserve">2) </w:t>
      </w:r>
      <w:r w:rsidRPr="00917CFE">
        <w:rPr>
          <w:rFonts w:ascii="Times New Roman" w:hAnsi="Times New Roman"/>
          <w:b w:val="0"/>
          <w:i w:val="0"/>
          <w:sz w:val="22"/>
          <w:szCs w:val="22"/>
        </w:rPr>
        <w:t xml:space="preserve">pisemne zestawienie wynagrodzeń (zarówno przed jak i po zmianie) Pracowników świadczących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sługi, wraz z kwotami składek uiszczanych do Zakładu Ubezpieczeń Społecznych/Kasy Rolniczego Ubezpieczenia Społecznego w części finansowanej przez Wykonawcę, z określeniem zakresu (części etatu), w jakim wykonują oni prace bezpośrednio związane z realizacją przedmiotu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mowy oraz części wynagrodzenia odpowiadającej temu zakresowi - w przypadku zmiany, o której mowa w ust. 1 pkt 3.</w:t>
      </w:r>
    </w:p>
    <w:p w14:paraId="518AAEFD" w14:textId="7CFC724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lang w:val="pl-PL"/>
        </w:rPr>
        <w:t xml:space="preserve">11. </w:t>
      </w:r>
      <w:r w:rsidRPr="00917CFE">
        <w:rPr>
          <w:rFonts w:ascii="Times New Roman" w:hAnsi="Times New Roman"/>
          <w:b w:val="0"/>
          <w:i w:val="0"/>
          <w:sz w:val="22"/>
          <w:szCs w:val="22"/>
        </w:rPr>
        <w:t>W przypadku zmiany, o której mowa w ust. 1 pkt 3, jeżeli z wnioskiem występuje Zamawiający, jest on uprawniony do zobowiązania Wykonawcy do przedstawienia</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w</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 xml:space="preserve">wyznaczonym terminie, nie krótszym niż </w:t>
      </w:r>
      <w:r w:rsidR="00855F6F">
        <w:rPr>
          <w:rFonts w:ascii="Times New Roman" w:hAnsi="Times New Roman"/>
          <w:b w:val="0"/>
          <w:i w:val="0"/>
          <w:sz w:val="22"/>
          <w:szCs w:val="22"/>
          <w:lang w:val="pl-PL"/>
        </w:rPr>
        <w:t xml:space="preserve">21 </w:t>
      </w:r>
      <w:r w:rsidRPr="00917CFE">
        <w:rPr>
          <w:rFonts w:ascii="Times New Roman" w:hAnsi="Times New Roman"/>
          <w:b w:val="0"/>
          <w:i w:val="0"/>
          <w:sz w:val="22"/>
          <w:szCs w:val="22"/>
        </w:rPr>
        <w:t xml:space="preserve">dni roboczych, dokumentów, z których będzie wynikać w jakim zakresie zmiana ta ma wpływ na koszty wykonania </w:t>
      </w:r>
      <w:r w:rsidRPr="00917CFE">
        <w:rPr>
          <w:rFonts w:ascii="Times New Roman" w:hAnsi="Times New Roman"/>
          <w:b w:val="0"/>
          <w:i w:val="0"/>
          <w:sz w:val="22"/>
          <w:szCs w:val="22"/>
          <w:lang w:val="pl-PL"/>
        </w:rPr>
        <w:t>u</w:t>
      </w:r>
      <w:r w:rsidRPr="00917CFE">
        <w:rPr>
          <w:rFonts w:ascii="Times New Roman" w:hAnsi="Times New Roman"/>
          <w:b w:val="0"/>
          <w:i w:val="0"/>
          <w:sz w:val="22"/>
          <w:szCs w:val="22"/>
        </w:rPr>
        <w:t xml:space="preserve">mowy, w tym pisemnego zestawienia wynagrodzeń, o którym mowa w ust. </w:t>
      </w:r>
      <w:r w:rsidRPr="00917CFE">
        <w:rPr>
          <w:rFonts w:ascii="Times New Roman" w:hAnsi="Times New Roman"/>
          <w:b w:val="0"/>
          <w:i w:val="0"/>
          <w:sz w:val="22"/>
          <w:szCs w:val="22"/>
          <w:lang w:val="pl-PL"/>
        </w:rPr>
        <w:t>10</w:t>
      </w:r>
      <w:r w:rsidRPr="00917CFE">
        <w:rPr>
          <w:rFonts w:ascii="Times New Roman" w:hAnsi="Times New Roman"/>
          <w:b w:val="0"/>
          <w:i w:val="0"/>
          <w:sz w:val="22"/>
          <w:szCs w:val="22"/>
        </w:rPr>
        <w:t xml:space="preserve"> pkt 2.</w:t>
      </w:r>
    </w:p>
    <w:p w14:paraId="5067F374" w14:textId="445AA376"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lang w:val="pl-PL"/>
        </w:rPr>
        <w:t xml:space="preserve">12. </w:t>
      </w:r>
      <w:r w:rsidRPr="00917CFE">
        <w:rPr>
          <w:rFonts w:ascii="Times New Roman" w:hAnsi="Times New Roman"/>
          <w:b w:val="0"/>
          <w:i w:val="0"/>
          <w:sz w:val="22"/>
          <w:szCs w:val="22"/>
        </w:rPr>
        <w:t xml:space="preserve">W terminie </w:t>
      </w:r>
      <w:r w:rsidR="00855F6F">
        <w:rPr>
          <w:rFonts w:ascii="Times New Roman" w:hAnsi="Times New Roman"/>
          <w:b w:val="0"/>
          <w:i w:val="0"/>
          <w:sz w:val="22"/>
          <w:szCs w:val="22"/>
          <w:lang w:val="pl-PL"/>
        </w:rPr>
        <w:t>21</w:t>
      </w:r>
      <w:r w:rsidRPr="00917CFE">
        <w:rPr>
          <w:rFonts w:ascii="Times New Roman" w:hAnsi="Times New Roman"/>
          <w:b w:val="0"/>
          <w:i w:val="0"/>
          <w:sz w:val="22"/>
          <w:szCs w:val="22"/>
        </w:rPr>
        <w:t xml:space="preserve"> dni roboczych od dnia przekazania wniosku, o którym mowa w ust. </w:t>
      </w:r>
      <w:r w:rsidRPr="00917CFE">
        <w:rPr>
          <w:rFonts w:ascii="Times New Roman" w:hAnsi="Times New Roman"/>
          <w:b w:val="0"/>
          <w:i w:val="0"/>
          <w:sz w:val="22"/>
          <w:szCs w:val="22"/>
          <w:lang w:val="pl-PL"/>
        </w:rPr>
        <w:t>9</w:t>
      </w:r>
      <w:r w:rsidRPr="00917CFE">
        <w:rPr>
          <w:rFonts w:ascii="Times New Roman" w:hAnsi="Times New Roman"/>
          <w:b w:val="0"/>
          <w:i w:val="0"/>
          <w:sz w:val="22"/>
          <w:szCs w:val="22"/>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EF39749" w14:textId="77777777" w:rsidR="00F50B70" w:rsidRPr="00917CFE" w:rsidRDefault="00F50B70" w:rsidP="00917CFE">
      <w:pPr>
        <w:pStyle w:val="Tekstpodstawowy"/>
        <w:spacing w:line="23" w:lineRule="atLeast"/>
        <w:rPr>
          <w:rFonts w:ascii="Times New Roman" w:hAnsi="Times New Roman"/>
          <w:b w:val="0"/>
          <w:i w:val="0"/>
          <w:sz w:val="22"/>
          <w:szCs w:val="22"/>
        </w:rPr>
      </w:pPr>
      <w:r w:rsidRPr="00917CFE">
        <w:rPr>
          <w:rFonts w:ascii="Times New Roman" w:hAnsi="Times New Roman"/>
          <w:b w:val="0"/>
          <w:i w:val="0"/>
          <w:sz w:val="22"/>
          <w:szCs w:val="22"/>
          <w:lang w:val="pl-PL"/>
        </w:rPr>
        <w:t xml:space="preserve">13. </w:t>
      </w:r>
      <w:r w:rsidRPr="00917CFE">
        <w:rPr>
          <w:rFonts w:ascii="Times New Roman" w:hAnsi="Times New Roman"/>
          <w:b w:val="0"/>
          <w:i w:val="0"/>
          <w:sz w:val="22"/>
          <w:szCs w:val="22"/>
        </w:rPr>
        <w:t>W przypadku otrzymania przez Stronę informacji o niezatwierdzeniu wniosku lub częściowym zatwierdzeniu wniosku, Strona ta może ponownie wystąpić z wnioskiem,</w:t>
      </w:r>
      <w:r w:rsidR="005C0225" w:rsidRPr="00917CFE">
        <w:rPr>
          <w:rFonts w:ascii="Times New Roman" w:hAnsi="Times New Roman"/>
          <w:b w:val="0"/>
          <w:i w:val="0"/>
          <w:sz w:val="22"/>
          <w:szCs w:val="22"/>
        </w:rPr>
        <w:t xml:space="preserve"> </w:t>
      </w:r>
      <w:r w:rsidRPr="00917CFE">
        <w:rPr>
          <w:rFonts w:ascii="Times New Roman" w:hAnsi="Times New Roman"/>
          <w:b w:val="0"/>
          <w:i w:val="0"/>
          <w:sz w:val="22"/>
          <w:szCs w:val="22"/>
        </w:rPr>
        <w:t>o</w:t>
      </w:r>
      <w:r w:rsidR="00B85147" w:rsidRPr="00917CFE">
        <w:rPr>
          <w:rFonts w:ascii="Times New Roman" w:hAnsi="Times New Roman"/>
          <w:b w:val="0"/>
          <w:i w:val="0"/>
          <w:sz w:val="22"/>
          <w:szCs w:val="22"/>
          <w:lang w:val="pl-PL"/>
        </w:rPr>
        <w:t> </w:t>
      </w:r>
      <w:r w:rsidRPr="00917CFE">
        <w:rPr>
          <w:rFonts w:ascii="Times New Roman" w:hAnsi="Times New Roman"/>
          <w:b w:val="0"/>
          <w:i w:val="0"/>
          <w:sz w:val="22"/>
          <w:szCs w:val="22"/>
        </w:rPr>
        <w:t xml:space="preserve">którym mowa w ust. </w:t>
      </w:r>
      <w:r w:rsidRPr="00917CFE">
        <w:rPr>
          <w:rFonts w:ascii="Times New Roman" w:hAnsi="Times New Roman"/>
          <w:b w:val="0"/>
          <w:i w:val="0"/>
          <w:sz w:val="22"/>
          <w:szCs w:val="22"/>
          <w:lang w:val="pl-PL"/>
        </w:rPr>
        <w:t>9</w:t>
      </w:r>
      <w:r w:rsidRPr="00917CFE">
        <w:rPr>
          <w:rFonts w:ascii="Times New Roman" w:hAnsi="Times New Roman"/>
          <w:b w:val="0"/>
          <w:i w:val="0"/>
          <w:sz w:val="22"/>
          <w:szCs w:val="22"/>
        </w:rPr>
        <w:t xml:space="preserve">. W takim przypadku przepisy ust. </w:t>
      </w:r>
      <w:r w:rsidRPr="00917CFE">
        <w:rPr>
          <w:rFonts w:ascii="Times New Roman" w:hAnsi="Times New Roman"/>
          <w:b w:val="0"/>
          <w:i w:val="0"/>
          <w:sz w:val="22"/>
          <w:szCs w:val="22"/>
          <w:lang w:val="pl-PL"/>
        </w:rPr>
        <w:t>10</w:t>
      </w:r>
      <w:r w:rsidRPr="00917CFE">
        <w:rPr>
          <w:rFonts w:ascii="Times New Roman" w:hAnsi="Times New Roman"/>
          <w:b w:val="0"/>
          <w:i w:val="0"/>
          <w:sz w:val="22"/>
          <w:szCs w:val="22"/>
        </w:rPr>
        <w:t xml:space="preserve"> - 1</w:t>
      </w:r>
      <w:r w:rsidRPr="00917CFE">
        <w:rPr>
          <w:rFonts w:ascii="Times New Roman" w:hAnsi="Times New Roman"/>
          <w:b w:val="0"/>
          <w:i w:val="0"/>
          <w:sz w:val="22"/>
          <w:szCs w:val="22"/>
          <w:lang w:val="pl-PL"/>
        </w:rPr>
        <w:t>2</w:t>
      </w:r>
      <w:r w:rsidRPr="00917CFE">
        <w:rPr>
          <w:rFonts w:ascii="Times New Roman" w:hAnsi="Times New Roman"/>
          <w:b w:val="0"/>
          <w:i w:val="0"/>
          <w:sz w:val="22"/>
          <w:szCs w:val="22"/>
        </w:rPr>
        <w:t xml:space="preserve"> oraz 1</w:t>
      </w:r>
      <w:r w:rsidRPr="00917CFE">
        <w:rPr>
          <w:rFonts w:ascii="Times New Roman" w:hAnsi="Times New Roman"/>
          <w:b w:val="0"/>
          <w:i w:val="0"/>
          <w:sz w:val="22"/>
          <w:szCs w:val="22"/>
          <w:lang w:val="pl-PL"/>
        </w:rPr>
        <w:t>4</w:t>
      </w:r>
      <w:r w:rsidRPr="00917CFE">
        <w:rPr>
          <w:rFonts w:ascii="Times New Roman" w:hAnsi="Times New Roman"/>
          <w:b w:val="0"/>
          <w:i w:val="0"/>
          <w:sz w:val="22"/>
          <w:szCs w:val="22"/>
        </w:rPr>
        <w:t xml:space="preserve"> stosuje się odpowiednio.</w:t>
      </w:r>
    </w:p>
    <w:p w14:paraId="21FFA5CF" w14:textId="09B717BD" w:rsidR="00F50B70" w:rsidRPr="00917CFE" w:rsidRDefault="00F50B70" w:rsidP="00917CFE">
      <w:pPr>
        <w:spacing w:after="0" w:line="23" w:lineRule="atLeast"/>
        <w:jc w:val="both"/>
        <w:rPr>
          <w:rFonts w:ascii="Times New Roman" w:hAnsi="Times New Roman"/>
          <w:bCs/>
          <w:iCs/>
        </w:rPr>
      </w:pPr>
      <w:r w:rsidRPr="00917CFE">
        <w:rPr>
          <w:rFonts w:ascii="Times New Roman" w:hAnsi="Times New Roman"/>
          <w:bCs/>
          <w:iCs/>
        </w:rPr>
        <w:t xml:space="preserve">14. Zawarcie aneksu nastąpi nie później niż w terminie </w:t>
      </w:r>
      <w:r w:rsidR="00855F6F">
        <w:rPr>
          <w:rFonts w:ascii="Times New Roman" w:hAnsi="Times New Roman"/>
          <w:bCs/>
          <w:iCs/>
        </w:rPr>
        <w:t>21</w:t>
      </w:r>
      <w:r w:rsidRPr="00917CFE">
        <w:rPr>
          <w:rFonts w:ascii="Times New Roman" w:hAnsi="Times New Roman"/>
          <w:bCs/>
          <w:iCs/>
        </w:rPr>
        <w:t xml:space="preserve"> dni roboczych od dnia zatwierdzenia wniosku o dokonanie zmiany wysokości wynagrodzenia należnego Wykonawcy.</w:t>
      </w:r>
    </w:p>
    <w:p w14:paraId="05ECC975" w14:textId="77777777" w:rsidR="00F50B70" w:rsidRPr="00917CFE" w:rsidRDefault="00F50B70" w:rsidP="00917CFE">
      <w:pPr>
        <w:spacing w:before="240" w:line="23" w:lineRule="atLeast"/>
        <w:jc w:val="center"/>
        <w:rPr>
          <w:rFonts w:ascii="Times New Roman" w:hAnsi="Times New Roman"/>
          <w:b/>
        </w:rPr>
      </w:pPr>
      <w:r w:rsidRPr="00917CFE">
        <w:rPr>
          <w:rFonts w:ascii="Times New Roman" w:hAnsi="Times New Roman"/>
          <w:b/>
        </w:rPr>
        <w:t>§ 23</w:t>
      </w:r>
    </w:p>
    <w:p w14:paraId="67F9379D"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Powtórzenie zamówień na podobne roboty</w:t>
      </w:r>
    </w:p>
    <w:p w14:paraId="5ED75F05" w14:textId="77777777" w:rsidR="00F50B70" w:rsidRPr="00917CFE" w:rsidRDefault="00F50B70" w:rsidP="00917CFE">
      <w:pPr>
        <w:pStyle w:val="Akapitzlist"/>
        <w:numPr>
          <w:ilvl w:val="0"/>
          <w:numId w:val="20"/>
        </w:numPr>
        <w:suppressAutoHyphens w:val="0"/>
        <w:spacing w:line="23" w:lineRule="atLeast"/>
        <w:ind w:left="0" w:firstLine="0"/>
        <w:jc w:val="both"/>
        <w:rPr>
          <w:bCs/>
          <w:iCs/>
          <w:sz w:val="22"/>
          <w:szCs w:val="22"/>
        </w:rPr>
      </w:pPr>
      <w:r w:rsidRPr="00917CFE">
        <w:rPr>
          <w:bCs/>
          <w:iCs/>
          <w:sz w:val="22"/>
          <w:szCs w:val="22"/>
        </w:rPr>
        <w:t xml:space="preserve">W przypadku zaistnienia uzasadnionej potrzeby rozszerzenia zamówienia podstawowego objętego niniejszą umową, Zamawiający może udzielić Wykonawcy zamówień, o których mowa w art. </w:t>
      </w:r>
      <w:r w:rsidR="00B36E8C" w:rsidRPr="00917CFE">
        <w:rPr>
          <w:bCs/>
          <w:iCs/>
          <w:sz w:val="22"/>
          <w:szCs w:val="22"/>
          <w:lang w:val="pl-PL"/>
        </w:rPr>
        <w:t xml:space="preserve">305 w związku z art. </w:t>
      </w:r>
      <w:r w:rsidRPr="00917CFE">
        <w:rPr>
          <w:bCs/>
          <w:iCs/>
          <w:sz w:val="22"/>
          <w:szCs w:val="22"/>
          <w:lang w:val="pl-PL"/>
        </w:rPr>
        <w:t>214</w:t>
      </w:r>
      <w:r w:rsidRPr="00917CFE">
        <w:rPr>
          <w:bCs/>
          <w:iCs/>
          <w:sz w:val="22"/>
          <w:szCs w:val="22"/>
        </w:rPr>
        <w:t xml:space="preserve"> ust. 1 pkt </w:t>
      </w:r>
      <w:r w:rsidRPr="00917CFE">
        <w:rPr>
          <w:bCs/>
          <w:iCs/>
          <w:sz w:val="22"/>
          <w:szCs w:val="22"/>
          <w:lang w:val="pl-PL"/>
        </w:rPr>
        <w:t>7</w:t>
      </w:r>
      <w:r w:rsidRPr="00917CFE">
        <w:rPr>
          <w:bCs/>
          <w:iCs/>
          <w:sz w:val="22"/>
          <w:szCs w:val="22"/>
        </w:rPr>
        <w:t>) ustawy Prawo zamówień publicznych, polegających na powtórzeniu podobnych robót budowlanych, zgodnych z przedmiotem zamówienia podstawowego. Udzielenie powyższych zamówień może nastąpić w okresie 3 lat od dnia udzielenia zamówienia podstawowego.</w:t>
      </w:r>
    </w:p>
    <w:p w14:paraId="07652C9E" w14:textId="77777777" w:rsidR="00F50B70" w:rsidRPr="00917CFE" w:rsidRDefault="00F50B70" w:rsidP="00917CFE">
      <w:pPr>
        <w:pStyle w:val="Akapitzlist"/>
        <w:numPr>
          <w:ilvl w:val="0"/>
          <w:numId w:val="20"/>
        </w:numPr>
        <w:suppressAutoHyphens w:val="0"/>
        <w:spacing w:line="23" w:lineRule="atLeast"/>
        <w:ind w:left="0" w:firstLine="0"/>
        <w:jc w:val="both"/>
        <w:rPr>
          <w:bCs/>
          <w:iCs/>
          <w:sz w:val="22"/>
          <w:szCs w:val="22"/>
        </w:rPr>
      </w:pPr>
      <w:r w:rsidRPr="00917CFE">
        <w:rPr>
          <w:bCs/>
          <w:iCs/>
          <w:sz w:val="22"/>
          <w:szCs w:val="22"/>
        </w:rPr>
        <w:t>Zamówienia, o których mowa w ust. 1 mogą zostać udzielone na podstawie jednej</w:t>
      </w:r>
      <w:r w:rsidR="005C0225" w:rsidRPr="00917CFE">
        <w:rPr>
          <w:bCs/>
          <w:iCs/>
          <w:sz w:val="22"/>
          <w:szCs w:val="22"/>
        </w:rPr>
        <w:t xml:space="preserve"> </w:t>
      </w:r>
      <w:r w:rsidRPr="00917CFE">
        <w:rPr>
          <w:bCs/>
          <w:iCs/>
          <w:sz w:val="22"/>
          <w:szCs w:val="22"/>
        </w:rPr>
        <w:t>lub kilku umów, na warunkach analogicznych jak określone w niniejszej umowie,</w:t>
      </w:r>
      <w:r w:rsidR="005C0225" w:rsidRPr="00917CFE">
        <w:rPr>
          <w:bCs/>
          <w:iCs/>
          <w:sz w:val="22"/>
          <w:szCs w:val="22"/>
        </w:rPr>
        <w:t xml:space="preserve"> </w:t>
      </w:r>
      <w:r w:rsidRPr="00917CFE">
        <w:rPr>
          <w:bCs/>
          <w:iCs/>
          <w:sz w:val="22"/>
          <w:szCs w:val="22"/>
        </w:rPr>
        <w:t>w</w:t>
      </w:r>
      <w:r w:rsidR="00C97A6A" w:rsidRPr="00917CFE">
        <w:rPr>
          <w:bCs/>
          <w:iCs/>
          <w:sz w:val="22"/>
          <w:szCs w:val="22"/>
          <w:lang w:val="pl-PL"/>
        </w:rPr>
        <w:t> </w:t>
      </w:r>
      <w:r w:rsidRPr="00917CFE">
        <w:rPr>
          <w:bCs/>
          <w:iCs/>
          <w:sz w:val="22"/>
          <w:szCs w:val="22"/>
        </w:rPr>
        <w:t>szczególności przy zachowaniu tych samych norm</w:t>
      </w:r>
      <w:r w:rsidRPr="00917CFE">
        <w:rPr>
          <w:bCs/>
          <w:iCs/>
          <w:sz w:val="22"/>
          <w:szCs w:val="22"/>
          <w:lang w:val="pl-PL"/>
        </w:rPr>
        <w:t>, standardów</w:t>
      </w:r>
      <w:r w:rsidRPr="00917CFE">
        <w:rPr>
          <w:bCs/>
          <w:iCs/>
          <w:sz w:val="22"/>
          <w:szCs w:val="22"/>
        </w:rPr>
        <w:t xml:space="preserve"> i parametrów. </w:t>
      </w:r>
    </w:p>
    <w:p w14:paraId="4F6D6F28" w14:textId="77777777" w:rsidR="00F50B70" w:rsidRPr="00917CFE" w:rsidRDefault="00F50B70" w:rsidP="00917CFE">
      <w:pPr>
        <w:pStyle w:val="Akapitzlist"/>
        <w:numPr>
          <w:ilvl w:val="0"/>
          <w:numId w:val="20"/>
        </w:numPr>
        <w:suppressAutoHyphens w:val="0"/>
        <w:spacing w:line="23" w:lineRule="atLeast"/>
        <w:ind w:left="0" w:firstLine="0"/>
        <w:jc w:val="both"/>
        <w:rPr>
          <w:bCs/>
          <w:iCs/>
          <w:sz w:val="22"/>
          <w:szCs w:val="22"/>
        </w:rPr>
      </w:pPr>
      <w:r w:rsidRPr="00917CFE">
        <w:rPr>
          <w:bCs/>
          <w:iCs/>
          <w:sz w:val="22"/>
          <w:szCs w:val="22"/>
        </w:rPr>
        <w:t>Jeżeli udzielenie zamówienia na wykonanie robót podobnych nastąpi w trakcie</w:t>
      </w:r>
      <w:r w:rsidR="005C0225" w:rsidRPr="00917CFE">
        <w:rPr>
          <w:bCs/>
          <w:iCs/>
          <w:sz w:val="22"/>
          <w:szCs w:val="22"/>
        </w:rPr>
        <w:t xml:space="preserve"> </w:t>
      </w:r>
      <w:r w:rsidRPr="00917CFE">
        <w:rPr>
          <w:bCs/>
          <w:iCs/>
          <w:sz w:val="22"/>
          <w:szCs w:val="22"/>
        </w:rPr>
        <w:t>realizacji zamówienia podstawowego, Wykonawca zobowiązuje się wykonać te roboty</w:t>
      </w:r>
      <w:r w:rsidR="005C0225" w:rsidRPr="00917CFE">
        <w:rPr>
          <w:bCs/>
          <w:iCs/>
          <w:sz w:val="22"/>
          <w:szCs w:val="22"/>
        </w:rPr>
        <w:t xml:space="preserve"> </w:t>
      </w:r>
      <w:r w:rsidRPr="00917CFE">
        <w:rPr>
          <w:bCs/>
          <w:iCs/>
          <w:sz w:val="22"/>
          <w:szCs w:val="22"/>
        </w:rPr>
        <w:t xml:space="preserve">za wynagrodzeniem skalkulowanym w oparciu o ceny jednostkowe </w:t>
      </w:r>
      <w:r w:rsidRPr="00917CFE">
        <w:rPr>
          <w:bCs/>
          <w:iCs/>
          <w:sz w:val="22"/>
          <w:szCs w:val="22"/>
          <w:lang w:val="pl-PL"/>
        </w:rPr>
        <w:t xml:space="preserve">(kosztorysowe) </w:t>
      </w:r>
      <w:r w:rsidRPr="00917CFE">
        <w:rPr>
          <w:bCs/>
          <w:iCs/>
          <w:sz w:val="22"/>
          <w:szCs w:val="22"/>
        </w:rPr>
        <w:t>ustalone w</w:t>
      </w:r>
      <w:r w:rsidR="00B85147" w:rsidRPr="00917CFE">
        <w:rPr>
          <w:bCs/>
          <w:iCs/>
          <w:sz w:val="22"/>
          <w:szCs w:val="22"/>
          <w:lang w:val="pl-PL"/>
        </w:rPr>
        <w:t> </w:t>
      </w:r>
      <w:r w:rsidRPr="00917CFE">
        <w:rPr>
          <w:bCs/>
          <w:iCs/>
          <w:sz w:val="22"/>
          <w:szCs w:val="22"/>
        </w:rPr>
        <w:t>niniejszej umowie</w:t>
      </w:r>
      <w:r w:rsidRPr="00917CFE">
        <w:rPr>
          <w:bCs/>
          <w:iCs/>
          <w:sz w:val="22"/>
          <w:szCs w:val="22"/>
          <w:lang w:val="pl-PL"/>
        </w:rPr>
        <w:t xml:space="preserve"> (dotyczy to również cen składowych pozycji kosztorysowych)</w:t>
      </w:r>
      <w:r w:rsidRPr="00917CFE">
        <w:rPr>
          <w:bCs/>
          <w:iCs/>
          <w:sz w:val="22"/>
          <w:szCs w:val="22"/>
        </w:rPr>
        <w:t xml:space="preserve">. </w:t>
      </w:r>
    </w:p>
    <w:p w14:paraId="344E2F7E" w14:textId="77777777" w:rsidR="00F50B70" w:rsidRPr="00917CFE" w:rsidRDefault="00F50B70" w:rsidP="00917CFE">
      <w:pPr>
        <w:pStyle w:val="Akapitzlist"/>
        <w:numPr>
          <w:ilvl w:val="0"/>
          <w:numId w:val="20"/>
        </w:numPr>
        <w:suppressAutoHyphens w:val="0"/>
        <w:spacing w:line="23" w:lineRule="atLeast"/>
        <w:ind w:left="0" w:firstLine="0"/>
        <w:jc w:val="both"/>
        <w:rPr>
          <w:bCs/>
          <w:iCs/>
          <w:sz w:val="22"/>
          <w:szCs w:val="22"/>
        </w:rPr>
      </w:pPr>
      <w:r w:rsidRPr="00917CFE">
        <w:rPr>
          <w:bCs/>
          <w:iCs/>
          <w:sz w:val="22"/>
          <w:szCs w:val="22"/>
        </w:rPr>
        <w:t>W przypadku objęcia zamówieniem robót podobnych niewycenionych w niniejszej umowie,</w:t>
      </w:r>
      <w:r w:rsidR="005C0225" w:rsidRPr="00917CFE">
        <w:rPr>
          <w:bCs/>
          <w:iCs/>
          <w:sz w:val="22"/>
          <w:szCs w:val="22"/>
        </w:rPr>
        <w:t xml:space="preserve"> </w:t>
      </w:r>
      <w:r w:rsidRPr="00917CFE">
        <w:rPr>
          <w:bCs/>
          <w:iCs/>
          <w:sz w:val="22"/>
          <w:szCs w:val="22"/>
        </w:rPr>
        <w:t>a</w:t>
      </w:r>
      <w:r w:rsidR="00B85147" w:rsidRPr="00917CFE">
        <w:rPr>
          <w:bCs/>
          <w:iCs/>
          <w:sz w:val="22"/>
          <w:szCs w:val="22"/>
          <w:lang w:val="pl-PL"/>
        </w:rPr>
        <w:t> </w:t>
      </w:r>
      <w:r w:rsidRPr="00917CFE">
        <w:rPr>
          <w:bCs/>
          <w:iCs/>
          <w:sz w:val="22"/>
          <w:szCs w:val="22"/>
        </w:rPr>
        <w:t>także gdy zlecenie zamówienia, o którym wyżej mowa nastąpi po zakończeniu realizacji zamówienia podstawowego, ustalenie wysokości wynagrodzenia za te roboty nastąpi</w:t>
      </w:r>
      <w:r w:rsidR="005C0225" w:rsidRPr="00917CFE">
        <w:rPr>
          <w:bCs/>
          <w:iCs/>
          <w:sz w:val="22"/>
          <w:szCs w:val="22"/>
        </w:rPr>
        <w:t xml:space="preserve"> </w:t>
      </w:r>
      <w:r w:rsidRPr="00917CFE">
        <w:rPr>
          <w:bCs/>
          <w:iCs/>
          <w:sz w:val="22"/>
          <w:szCs w:val="22"/>
        </w:rPr>
        <w:t>w</w:t>
      </w:r>
      <w:r w:rsidR="00B85147" w:rsidRPr="00917CFE">
        <w:rPr>
          <w:bCs/>
          <w:iCs/>
          <w:sz w:val="22"/>
          <w:szCs w:val="22"/>
          <w:lang w:val="pl-PL"/>
        </w:rPr>
        <w:t> </w:t>
      </w:r>
      <w:r w:rsidRPr="00917CFE">
        <w:rPr>
          <w:bCs/>
          <w:iCs/>
          <w:sz w:val="22"/>
          <w:szCs w:val="22"/>
        </w:rPr>
        <w:t xml:space="preserve">drodze negocjacji stron. </w:t>
      </w:r>
    </w:p>
    <w:p w14:paraId="3680C612" w14:textId="02629437" w:rsidR="001A4EE1" w:rsidRPr="00917CFE" w:rsidRDefault="001A4EE1" w:rsidP="00917CFE">
      <w:pPr>
        <w:spacing w:before="240" w:line="23" w:lineRule="atLeast"/>
        <w:jc w:val="center"/>
        <w:rPr>
          <w:rFonts w:ascii="Times New Roman" w:hAnsi="Times New Roman"/>
          <w:b/>
        </w:rPr>
      </w:pPr>
      <w:r w:rsidRPr="00917CFE">
        <w:rPr>
          <w:rFonts w:ascii="Times New Roman" w:hAnsi="Times New Roman"/>
          <w:b/>
        </w:rPr>
        <w:t>§ 24</w:t>
      </w:r>
    </w:p>
    <w:p w14:paraId="053B7D74" w14:textId="77777777" w:rsidR="001A4EE1" w:rsidRPr="00917CFE" w:rsidRDefault="001A4EE1" w:rsidP="00917CFE">
      <w:pPr>
        <w:spacing w:line="23" w:lineRule="atLeast"/>
        <w:jc w:val="center"/>
        <w:rPr>
          <w:rFonts w:ascii="Times New Roman" w:hAnsi="Times New Roman"/>
          <w:b/>
        </w:rPr>
      </w:pPr>
      <w:r w:rsidRPr="00917CFE">
        <w:rPr>
          <w:rFonts w:ascii="Times New Roman" w:hAnsi="Times New Roman"/>
          <w:b/>
        </w:rPr>
        <w:t>Zapisy dotyczące RODO</w:t>
      </w:r>
    </w:p>
    <w:p w14:paraId="5648879B" w14:textId="77777777" w:rsidR="001A4EE1" w:rsidRPr="00917CFE" w:rsidRDefault="001A4EE1" w:rsidP="00917CFE">
      <w:pPr>
        <w:spacing w:after="0" w:line="23" w:lineRule="atLeast"/>
        <w:jc w:val="both"/>
        <w:rPr>
          <w:rFonts w:ascii="Times New Roman" w:hAnsi="Times New Roman"/>
          <w:lang w:eastAsia="pl-PL"/>
        </w:rPr>
      </w:pPr>
      <w:r w:rsidRPr="00917CFE">
        <w:rPr>
          <w:rFonts w:ascii="Times New Roman" w:hAnsi="Times New Roman"/>
          <w:lang w:eastAsia="pl-PL"/>
        </w:rPr>
        <w:t xml:space="preserve">1.Wykonawca zobowiązuje się do: </w:t>
      </w:r>
    </w:p>
    <w:p w14:paraId="3787358D" w14:textId="77777777" w:rsidR="001A4EE1" w:rsidRPr="00917CFE" w:rsidRDefault="001A4EE1" w:rsidP="00917CFE">
      <w:pPr>
        <w:spacing w:after="0" w:line="23" w:lineRule="atLeast"/>
        <w:jc w:val="both"/>
        <w:rPr>
          <w:rFonts w:ascii="Times New Roman" w:hAnsi="Times New Roman"/>
          <w:lang w:eastAsia="pl-PL"/>
        </w:rPr>
      </w:pPr>
      <w:r w:rsidRPr="00917CFE">
        <w:rPr>
          <w:rFonts w:ascii="Times New Roman" w:hAnsi="Times New Roman"/>
          <w:lang w:eastAsia="pl-PL"/>
        </w:rPr>
        <w:t xml:space="preserve">1) zachowania w tajemnicy wszelkich informacji/danych otrzymanych i uzyskanych </w:t>
      </w:r>
      <w:r w:rsidRPr="00917CFE">
        <w:rPr>
          <w:rFonts w:ascii="Times New Roman" w:hAnsi="Times New Roman"/>
          <w:lang w:eastAsia="pl-PL"/>
        </w:rPr>
        <w:br/>
        <w:t xml:space="preserve">w związku z wykonywaniem przedmiotu niniejszej Umowy oraz do wykorzystywania przedmiotowych informacji/danych jedynie w celach wskazanych w niniejszej Umowie, </w:t>
      </w:r>
    </w:p>
    <w:p w14:paraId="591E3FCF" w14:textId="77777777" w:rsidR="001A4EE1" w:rsidRPr="00917CFE" w:rsidRDefault="001A4EE1" w:rsidP="00917CFE">
      <w:pPr>
        <w:spacing w:after="0" w:line="23" w:lineRule="atLeast"/>
        <w:jc w:val="both"/>
        <w:rPr>
          <w:rFonts w:ascii="Times New Roman" w:hAnsi="Times New Roman"/>
          <w:lang w:eastAsia="pl-PL"/>
        </w:rPr>
      </w:pPr>
      <w:r w:rsidRPr="00917CFE">
        <w:rPr>
          <w:rFonts w:ascii="Times New Roman" w:hAnsi="Times New Roman"/>
          <w:lang w:eastAsia="pl-PL"/>
        </w:rPr>
        <w:t>2)</w:t>
      </w:r>
      <w:r w:rsidR="00C97A6A" w:rsidRPr="00917CFE">
        <w:rPr>
          <w:rFonts w:ascii="Times New Roman" w:hAnsi="Times New Roman"/>
          <w:lang w:eastAsia="pl-PL"/>
        </w:rPr>
        <w:t xml:space="preserve"> </w:t>
      </w:r>
      <w:r w:rsidRPr="00917CFE">
        <w:rPr>
          <w:rFonts w:ascii="Times New Roman" w:hAnsi="Times New Roman"/>
          <w:lang w:eastAsia="pl-PL"/>
        </w:rPr>
        <w:t xml:space="preserve">przekazywania, ujawniania oraz wykorzystywania informacji/danych otrzymanych przez Wykonawcę od Zamawiającego, związanych z wykonywaniem przedmiotu umowy tylko wobec podmiotów uprawnionych na podstawie przepisów obowiązującego prawa </w:t>
      </w:r>
      <w:r w:rsidRPr="00917CFE">
        <w:rPr>
          <w:rFonts w:ascii="Times New Roman" w:hAnsi="Times New Roman"/>
          <w:lang w:eastAsia="pl-PL"/>
        </w:rPr>
        <w:br/>
        <w:t xml:space="preserve">i w zakresie określonym Umową, 3)podejmowania wszelkich kroków i działań w celu zapewnienia, że żadna z osób personelu Wykonawcy, która podczas wykonywania przedmiotu umowy u Zamawiającego, wejdzie w posiadanie informacji/danych </w:t>
      </w:r>
      <w:r w:rsidRPr="00917CFE">
        <w:rPr>
          <w:rFonts w:ascii="Times New Roman" w:hAnsi="Times New Roman"/>
          <w:lang w:eastAsia="pl-PL"/>
        </w:rPr>
        <w:br/>
      </w:r>
      <w:r w:rsidRPr="00917CFE">
        <w:rPr>
          <w:rFonts w:ascii="Times New Roman" w:hAnsi="Times New Roman"/>
          <w:lang w:eastAsia="pl-PL"/>
        </w:rPr>
        <w:lastRenderedPageBreak/>
        <w:t xml:space="preserve">(w szczególności danych osobowych) nie ujawni stronom trzecim, ich źródła, zarówno </w:t>
      </w:r>
      <w:r w:rsidRPr="00917CFE">
        <w:rPr>
          <w:rFonts w:ascii="Times New Roman" w:hAnsi="Times New Roman"/>
          <w:lang w:eastAsia="pl-PL"/>
        </w:rPr>
        <w:br/>
        <w:t xml:space="preserve">w całości, jak i w części, a także nie sporządzi kopii, ani w jakikolwiek inny sposób informacji tych i danych osobowych nie powieli, </w:t>
      </w:r>
    </w:p>
    <w:p w14:paraId="7882BD04" w14:textId="77777777" w:rsidR="001A4EE1" w:rsidRPr="00917CFE" w:rsidRDefault="001A4EE1" w:rsidP="00917CFE">
      <w:pPr>
        <w:spacing w:after="0" w:line="23" w:lineRule="atLeast"/>
        <w:jc w:val="both"/>
        <w:rPr>
          <w:rFonts w:ascii="Times New Roman" w:hAnsi="Times New Roman"/>
          <w:lang w:eastAsia="pl-PL"/>
        </w:rPr>
      </w:pPr>
      <w:r w:rsidRPr="00917CFE">
        <w:rPr>
          <w:rFonts w:ascii="Times New Roman" w:hAnsi="Times New Roman"/>
          <w:lang w:eastAsia="pl-PL"/>
        </w:rPr>
        <w:t xml:space="preserve">4)zachowania w tajemnicy sposobów zabezpieczenia danych osobowych, </w:t>
      </w:r>
    </w:p>
    <w:p w14:paraId="4A9A33F8" w14:textId="77777777" w:rsidR="001A4EE1" w:rsidRPr="00917CFE" w:rsidRDefault="001A4EE1" w:rsidP="00917CFE">
      <w:pPr>
        <w:spacing w:after="0" w:line="23" w:lineRule="atLeast"/>
        <w:jc w:val="both"/>
        <w:rPr>
          <w:rFonts w:ascii="Times New Roman" w:hAnsi="Times New Roman"/>
          <w:lang w:eastAsia="pl-PL"/>
        </w:rPr>
      </w:pPr>
      <w:r w:rsidRPr="00917CFE">
        <w:rPr>
          <w:rFonts w:ascii="Times New Roman" w:hAnsi="Times New Roman"/>
          <w:lang w:eastAsia="pl-PL"/>
        </w:rPr>
        <w:t xml:space="preserve">5)podejmowania wszelkich kroków i działań w celu zapewnienia, że w sytuacji gdy podczas wykonywania przedmiotu umowy u Zamawiającego, personel Wykonawcy wejdzie </w:t>
      </w:r>
      <w:r w:rsidRPr="00917CFE">
        <w:rPr>
          <w:rFonts w:ascii="Times New Roman" w:hAnsi="Times New Roman"/>
          <w:lang w:eastAsia="pl-PL"/>
        </w:rPr>
        <w:br/>
        <w:t xml:space="preserve">w posiadanie informacji/danych (w szczególności danych osobowych), dokumentów bądź innych nośników z informacjami/danymi w odpowiedni sposób je 10zabezpieczy </w:t>
      </w:r>
      <w:r w:rsidRPr="00917CFE">
        <w:rPr>
          <w:rFonts w:ascii="Times New Roman" w:hAnsi="Times New Roman"/>
          <w:lang w:eastAsia="pl-PL"/>
        </w:rPr>
        <w:br/>
        <w:t xml:space="preserve">i niezwłocznie powiadomi (przekaże) zabezpieczone informacje/dane, dokumenty bądź nośniki administratorowi danego budynku, przełożonemu bądź Inspektorowi Ochrony Danych Zamawiającego, </w:t>
      </w:r>
    </w:p>
    <w:p w14:paraId="18C89221" w14:textId="77777777" w:rsidR="001A4EE1" w:rsidRPr="00917CFE" w:rsidRDefault="001A4EE1" w:rsidP="00917CFE">
      <w:pPr>
        <w:spacing w:after="0" w:line="23" w:lineRule="atLeast"/>
        <w:jc w:val="both"/>
        <w:rPr>
          <w:rFonts w:ascii="Times New Roman" w:hAnsi="Times New Roman"/>
          <w:lang w:eastAsia="pl-PL"/>
        </w:rPr>
      </w:pPr>
      <w:r w:rsidRPr="00917CFE">
        <w:rPr>
          <w:rFonts w:ascii="Times New Roman" w:hAnsi="Times New Roman"/>
          <w:lang w:eastAsia="pl-PL"/>
        </w:rPr>
        <w:t xml:space="preserve">6)zgłaszania sytuacji (incydentów) naruszenia zasad ochrony danych osobowych administratorowi danego budynku bądź Inspektorowi Ochrony Danych Zamawiającego, </w:t>
      </w:r>
    </w:p>
    <w:p w14:paraId="619AB814" w14:textId="77777777" w:rsidR="001A4EE1" w:rsidRPr="00917CFE" w:rsidRDefault="001A4EE1" w:rsidP="00917CFE">
      <w:pPr>
        <w:spacing w:after="0" w:line="23" w:lineRule="atLeast"/>
        <w:jc w:val="both"/>
        <w:rPr>
          <w:rFonts w:ascii="Times New Roman" w:hAnsi="Times New Roman"/>
          <w:lang w:eastAsia="pl-PL"/>
        </w:rPr>
      </w:pPr>
      <w:r w:rsidRPr="00917CFE">
        <w:rPr>
          <w:rFonts w:ascii="Times New Roman" w:hAnsi="Times New Roman"/>
          <w:lang w:eastAsia="pl-PL"/>
        </w:rPr>
        <w:t xml:space="preserve">7)zapoznania personelu Wykonawcy z przepisami dotyczącymi ochrony danych osobowych, </w:t>
      </w:r>
      <w:r w:rsidRPr="00917CFE">
        <w:rPr>
          <w:rFonts w:ascii="Times New Roman" w:hAnsi="Times New Roman"/>
          <w:lang w:eastAsia="pl-PL"/>
        </w:rPr>
        <w:br/>
        <w:t xml:space="preserve">w szczególności ogólnego Rozporządzenia o ochronie danych UE z dnia 27 kwietnia 2016 r. </w:t>
      </w:r>
    </w:p>
    <w:p w14:paraId="0794CB09" w14:textId="77777777" w:rsidR="001A4EE1" w:rsidRPr="00917CFE" w:rsidRDefault="001A4EE1" w:rsidP="00917CFE">
      <w:pPr>
        <w:spacing w:after="0" w:line="23" w:lineRule="atLeast"/>
        <w:jc w:val="both"/>
        <w:rPr>
          <w:rFonts w:ascii="Times New Roman" w:hAnsi="Times New Roman"/>
          <w:lang w:eastAsia="pl-PL"/>
        </w:rPr>
      </w:pPr>
      <w:r w:rsidRPr="00917CFE">
        <w:rPr>
          <w:rFonts w:ascii="Times New Roman" w:hAnsi="Times New Roman"/>
          <w:lang w:eastAsia="pl-PL"/>
        </w:rPr>
        <w:t xml:space="preserve">2. Wykonawca przyjmuje do wiadomości, iż postępowanie sprzeczne ze zobowiązaniami wskazanymi w ust. 1 niniejszego paragrafu może być uznane przez Zamawiającego za naruszenie przepisów Rozporządzenia Parlamentu Europejskiego i Rady (UE) 2016/679 </w:t>
      </w:r>
      <w:r w:rsidRPr="00917CFE">
        <w:rPr>
          <w:rFonts w:ascii="Times New Roman" w:hAnsi="Times New Roman"/>
          <w:lang w:eastAsia="pl-PL"/>
        </w:rPr>
        <w:br/>
        <w:t xml:space="preserve">z dnia 27 kwietnia 2016 r. w sprawie ochrony osób fizycznych w związku </w:t>
      </w:r>
      <w:r w:rsidRPr="00917CFE">
        <w:rPr>
          <w:rFonts w:ascii="Times New Roman" w:hAnsi="Times New Roman"/>
          <w:lang w:eastAsia="pl-PL"/>
        </w:rPr>
        <w:br/>
        <w:t>z przetwarzaniem danych osobowych i w sprawie swobodnego przepływu takich danych oraz uchylenia dyrektywy 95/46/WE (ogólne rozporządzenie o ochronie danych) (Dziennik Urzędowy Unii Europejskiej z dnia 4 maja 2016 r. L 119/1)</w:t>
      </w:r>
    </w:p>
    <w:p w14:paraId="5240B848" w14:textId="1BBEA462" w:rsidR="00F50B70" w:rsidRPr="00917CFE" w:rsidRDefault="00F50B70" w:rsidP="00917CFE">
      <w:pPr>
        <w:spacing w:before="240" w:line="23" w:lineRule="atLeast"/>
        <w:jc w:val="center"/>
        <w:rPr>
          <w:rFonts w:ascii="Times New Roman" w:hAnsi="Times New Roman"/>
        </w:rPr>
      </w:pPr>
      <w:r w:rsidRPr="00917CFE">
        <w:rPr>
          <w:rFonts w:ascii="Times New Roman" w:hAnsi="Times New Roman"/>
          <w:b/>
        </w:rPr>
        <w:t>§ 2</w:t>
      </w:r>
      <w:r w:rsidR="008E00A0" w:rsidRPr="00917CFE">
        <w:rPr>
          <w:rFonts w:ascii="Times New Roman" w:hAnsi="Times New Roman"/>
          <w:b/>
        </w:rPr>
        <w:t>5</w:t>
      </w:r>
    </w:p>
    <w:p w14:paraId="17EA9686" w14:textId="77777777" w:rsidR="00F50B70" w:rsidRPr="00917CFE" w:rsidRDefault="00F50B70" w:rsidP="00917CFE">
      <w:pPr>
        <w:spacing w:line="23" w:lineRule="atLeast"/>
        <w:jc w:val="center"/>
        <w:rPr>
          <w:rFonts w:ascii="Times New Roman" w:hAnsi="Times New Roman"/>
          <w:b/>
        </w:rPr>
      </w:pPr>
      <w:r w:rsidRPr="00917CFE">
        <w:rPr>
          <w:rFonts w:ascii="Times New Roman" w:hAnsi="Times New Roman"/>
          <w:b/>
        </w:rPr>
        <w:t>Postanowienia końcowe</w:t>
      </w:r>
    </w:p>
    <w:p w14:paraId="1D9D4988" w14:textId="77777777" w:rsidR="00F50B70" w:rsidRPr="00917CFE" w:rsidRDefault="00F50B70" w:rsidP="00917CFE">
      <w:pPr>
        <w:numPr>
          <w:ilvl w:val="3"/>
          <w:numId w:val="35"/>
        </w:numPr>
        <w:spacing w:after="0" w:line="23" w:lineRule="atLeast"/>
        <w:ind w:left="0" w:firstLine="0"/>
        <w:jc w:val="both"/>
        <w:rPr>
          <w:rFonts w:ascii="Times New Roman" w:hAnsi="Times New Roman"/>
        </w:rPr>
      </w:pPr>
      <w:r w:rsidRPr="00917CFE">
        <w:rPr>
          <w:rFonts w:ascii="Times New Roman" w:hAnsi="Times New Roman"/>
        </w:rPr>
        <w:t>W sprawach nieuregulowanych niniejszą umową, stosuje się przepisy Prawa zamówień publicznych oraz Kodeksu Cywilnego.</w:t>
      </w:r>
    </w:p>
    <w:p w14:paraId="361A9862" w14:textId="77777777" w:rsidR="00F50B70" w:rsidRPr="00917CFE" w:rsidRDefault="00F50B70" w:rsidP="00917CFE">
      <w:pPr>
        <w:numPr>
          <w:ilvl w:val="0"/>
          <w:numId w:val="35"/>
        </w:numPr>
        <w:spacing w:after="0" w:line="23" w:lineRule="atLeast"/>
        <w:ind w:left="0" w:firstLine="0"/>
        <w:jc w:val="both"/>
        <w:rPr>
          <w:rFonts w:ascii="Times New Roman" w:hAnsi="Times New Roman"/>
        </w:rPr>
      </w:pPr>
      <w:r w:rsidRPr="00917CFE">
        <w:rPr>
          <w:rFonts w:ascii="Times New Roman" w:hAnsi="Times New Roman"/>
        </w:rPr>
        <w:t>Wykonawca nie może bez uprzedniej, pisemnej zgody Zamawiającego przenieść wierzytelności wynikających z niniejszej umowy na rzecz osób trzecich.</w:t>
      </w:r>
    </w:p>
    <w:p w14:paraId="3554C75C" w14:textId="77777777" w:rsidR="00F50B70" w:rsidRPr="00917CFE" w:rsidRDefault="00F50B70" w:rsidP="00917CFE">
      <w:pPr>
        <w:numPr>
          <w:ilvl w:val="0"/>
          <w:numId w:val="35"/>
        </w:numPr>
        <w:spacing w:after="0" w:line="23" w:lineRule="atLeast"/>
        <w:ind w:left="0" w:firstLine="0"/>
        <w:jc w:val="both"/>
        <w:rPr>
          <w:rFonts w:ascii="Times New Roman" w:hAnsi="Times New Roman"/>
        </w:rPr>
      </w:pPr>
      <w:r w:rsidRPr="00917CFE">
        <w:rPr>
          <w:rFonts w:ascii="Times New Roman" w:hAnsi="Times New Roman"/>
        </w:rPr>
        <w:t>Wszelkie dokumenty oraz oświadczenia woli związane z niniejszą umową wymagają formy pisemnej i powinny być doręczone za potwierdzeniem odbioru (osobiście</w:t>
      </w:r>
      <w:r w:rsidR="005C0225" w:rsidRPr="00917CFE">
        <w:rPr>
          <w:rFonts w:ascii="Times New Roman" w:hAnsi="Times New Roman"/>
        </w:rPr>
        <w:t xml:space="preserve"> </w:t>
      </w:r>
      <w:r w:rsidRPr="00917CFE">
        <w:rPr>
          <w:rFonts w:ascii="Times New Roman" w:hAnsi="Times New Roman"/>
        </w:rPr>
        <w:t>lub listem poleconym) na adres wskazany w umowie lub podany przez stronę</w:t>
      </w:r>
      <w:r w:rsidR="005C0225" w:rsidRPr="00917CFE">
        <w:rPr>
          <w:rFonts w:ascii="Times New Roman" w:hAnsi="Times New Roman"/>
        </w:rPr>
        <w:t xml:space="preserve"> </w:t>
      </w:r>
      <w:r w:rsidRPr="00917CFE">
        <w:rPr>
          <w:rFonts w:ascii="Times New Roman" w:hAnsi="Times New Roman"/>
        </w:rPr>
        <w:t>w zawiadomieniu o</w:t>
      </w:r>
      <w:r w:rsidR="00B85147" w:rsidRPr="00917CFE">
        <w:rPr>
          <w:rFonts w:ascii="Times New Roman" w:hAnsi="Times New Roman"/>
        </w:rPr>
        <w:t> </w:t>
      </w:r>
      <w:r w:rsidRPr="00917CFE">
        <w:rPr>
          <w:rFonts w:ascii="Times New Roman" w:hAnsi="Times New Roman"/>
        </w:rPr>
        <w:t>zmianie adresu.</w:t>
      </w:r>
    </w:p>
    <w:p w14:paraId="1070F382" w14:textId="77777777" w:rsidR="00F50B70" w:rsidRPr="00917CFE" w:rsidRDefault="00F50B70" w:rsidP="00917CFE">
      <w:pPr>
        <w:numPr>
          <w:ilvl w:val="0"/>
          <w:numId w:val="35"/>
        </w:numPr>
        <w:spacing w:after="0" w:line="23" w:lineRule="atLeast"/>
        <w:ind w:left="0" w:firstLine="0"/>
        <w:jc w:val="both"/>
        <w:rPr>
          <w:rFonts w:ascii="Times New Roman" w:hAnsi="Times New Roman"/>
        </w:rPr>
      </w:pPr>
      <w:r w:rsidRPr="00917CFE">
        <w:rPr>
          <w:rFonts w:ascii="Times New Roman" w:hAnsi="Times New Roman"/>
        </w:rPr>
        <w:t>Strony oświadczają, że w przypadku niepodjęcia korespondencji wysłanej na adresy wskazane w niniejszej umowie lub w powiadomieniach o ich zmianie, takie nadesłanie będzie uznawane przez Strony jako doręczenie korespondencji, a oświadczenia w niej zawarte za złożone z upływem 14 dnia od daty nadania.</w:t>
      </w:r>
    </w:p>
    <w:p w14:paraId="583A88F5" w14:textId="49A5C098" w:rsidR="00F50B70" w:rsidRPr="00917CFE" w:rsidRDefault="00F50B70" w:rsidP="00917CFE">
      <w:pPr>
        <w:numPr>
          <w:ilvl w:val="0"/>
          <w:numId w:val="35"/>
        </w:numPr>
        <w:spacing w:after="0" w:line="23" w:lineRule="atLeast"/>
        <w:ind w:left="0" w:firstLine="0"/>
        <w:jc w:val="both"/>
        <w:rPr>
          <w:rFonts w:ascii="Times New Roman" w:hAnsi="Times New Roman"/>
        </w:rPr>
      </w:pPr>
      <w:r w:rsidRPr="00917CFE">
        <w:rPr>
          <w:rFonts w:ascii="Times New Roman" w:hAnsi="Times New Roman"/>
        </w:rPr>
        <w:t>Ewentualne spory wynikłe na tle realizacji niniejszej umowy rozstrzygać będzie właściwy rzeczowo i miejscowo sąd dla Zamawiającego.</w:t>
      </w:r>
    </w:p>
    <w:p w14:paraId="370E7654" w14:textId="36FAD183" w:rsidR="008E00A0" w:rsidRPr="0086314D" w:rsidRDefault="008E00A0" w:rsidP="0086314D">
      <w:pPr>
        <w:numPr>
          <w:ilvl w:val="0"/>
          <w:numId w:val="35"/>
        </w:numPr>
        <w:spacing w:after="0" w:line="23" w:lineRule="atLeast"/>
        <w:ind w:left="0" w:firstLine="0"/>
        <w:jc w:val="both"/>
        <w:rPr>
          <w:rFonts w:ascii="Times New Roman" w:hAnsi="Times New Roman"/>
        </w:rPr>
      </w:pPr>
      <w:r w:rsidRPr="00917CFE">
        <w:rPr>
          <w:rFonts w:ascii="Times New Roman" w:hAnsi="Times New Roman"/>
        </w:rPr>
        <w:t>W przypadku ewentualnych sporów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58A50AD3" w14:textId="5E9C8E5D" w:rsidR="0025753B" w:rsidRPr="00917CFE" w:rsidRDefault="0025753B" w:rsidP="00917CFE">
      <w:pPr>
        <w:spacing w:before="240" w:line="23" w:lineRule="atLeast"/>
        <w:jc w:val="center"/>
        <w:rPr>
          <w:rFonts w:ascii="Times New Roman" w:hAnsi="Times New Roman"/>
          <w:b/>
        </w:rPr>
      </w:pPr>
      <w:r w:rsidRPr="00917CFE">
        <w:rPr>
          <w:rFonts w:ascii="Times New Roman" w:hAnsi="Times New Roman"/>
          <w:b/>
        </w:rPr>
        <w:t>§ 2</w:t>
      </w:r>
      <w:r w:rsidR="008E00A0" w:rsidRPr="00917CFE">
        <w:rPr>
          <w:rFonts w:ascii="Times New Roman" w:hAnsi="Times New Roman"/>
          <w:b/>
        </w:rPr>
        <w:t>6</w:t>
      </w:r>
    </w:p>
    <w:p w14:paraId="7E3EAC39" w14:textId="4F44522D" w:rsidR="00F50B70" w:rsidRPr="0086314D" w:rsidRDefault="00F50B70" w:rsidP="0086314D">
      <w:pPr>
        <w:spacing w:after="0" w:line="23" w:lineRule="atLeast"/>
        <w:jc w:val="both"/>
        <w:rPr>
          <w:rFonts w:ascii="Times New Roman" w:hAnsi="Times New Roman"/>
          <w:b/>
        </w:rPr>
      </w:pPr>
      <w:r w:rsidRPr="00917CFE">
        <w:rPr>
          <w:rFonts w:ascii="Times New Roman" w:hAnsi="Times New Roman"/>
        </w:rPr>
        <w:t>Umowę niniejszą sporządzono w 4-ch jednobrzmiących egz. 2 egz. dla Zamawiającego</w:t>
      </w:r>
      <w:r w:rsidR="005C0225" w:rsidRPr="00917CFE">
        <w:rPr>
          <w:rFonts w:ascii="Times New Roman" w:hAnsi="Times New Roman"/>
        </w:rPr>
        <w:t xml:space="preserve"> </w:t>
      </w:r>
      <w:r w:rsidRPr="00917CFE">
        <w:rPr>
          <w:rFonts w:ascii="Times New Roman" w:hAnsi="Times New Roman"/>
        </w:rPr>
        <w:t>i</w:t>
      </w:r>
      <w:r w:rsidR="00AB06F0" w:rsidRPr="00917CFE">
        <w:rPr>
          <w:rFonts w:ascii="Times New Roman" w:hAnsi="Times New Roman"/>
        </w:rPr>
        <w:t> </w:t>
      </w:r>
      <w:r w:rsidRPr="00917CFE">
        <w:rPr>
          <w:rFonts w:ascii="Times New Roman" w:hAnsi="Times New Roman"/>
        </w:rPr>
        <w:t>2</w:t>
      </w:r>
      <w:r w:rsidR="00AB06F0" w:rsidRPr="00917CFE">
        <w:rPr>
          <w:rFonts w:ascii="Times New Roman" w:hAnsi="Times New Roman"/>
        </w:rPr>
        <w:t> </w:t>
      </w:r>
      <w:r w:rsidRPr="00917CFE">
        <w:rPr>
          <w:rFonts w:ascii="Times New Roman" w:hAnsi="Times New Roman"/>
        </w:rPr>
        <w:t xml:space="preserve">egz. dla Wykonawcy. </w:t>
      </w:r>
    </w:p>
    <w:p w14:paraId="4562087C" w14:textId="77777777" w:rsidR="00F50B70" w:rsidRPr="00917CFE" w:rsidRDefault="00F50B70" w:rsidP="00917CFE">
      <w:pPr>
        <w:spacing w:line="23" w:lineRule="atLeast"/>
        <w:rPr>
          <w:rFonts w:ascii="Times New Roman" w:hAnsi="Times New Roman"/>
        </w:rPr>
      </w:pPr>
    </w:p>
    <w:p w14:paraId="5CEC4799" w14:textId="77777777" w:rsidR="00F50B70" w:rsidRPr="00917CFE" w:rsidRDefault="00F50B70" w:rsidP="00917CFE">
      <w:pPr>
        <w:spacing w:after="0" w:line="23" w:lineRule="atLeast"/>
        <w:rPr>
          <w:rFonts w:ascii="Times New Roman" w:hAnsi="Times New Roman"/>
          <w:u w:val="single"/>
        </w:rPr>
      </w:pPr>
      <w:r w:rsidRPr="00917CFE">
        <w:rPr>
          <w:rFonts w:ascii="Times New Roman" w:hAnsi="Times New Roman"/>
          <w:u w:val="single"/>
        </w:rPr>
        <w:t>Wykaz załączników do niniejszej umowy:</w:t>
      </w:r>
    </w:p>
    <w:p w14:paraId="11DA76BE" w14:textId="148003BF" w:rsidR="001E121F" w:rsidRPr="00917CFE" w:rsidRDefault="00D70A65" w:rsidP="00917CFE">
      <w:pPr>
        <w:widowControl w:val="0"/>
        <w:autoSpaceDE w:val="0"/>
        <w:spacing w:after="0" w:line="23" w:lineRule="atLeast"/>
        <w:rPr>
          <w:rFonts w:ascii="Times New Roman" w:hAnsi="Times New Roman"/>
        </w:rPr>
      </w:pPr>
      <w:r w:rsidRPr="00917CFE">
        <w:rPr>
          <w:rFonts w:ascii="Times New Roman" w:hAnsi="Times New Roman"/>
        </w:rPr>
        <w:t xml:space="preserve">1. </w:t>
      </w:r>
      <w:r w:rsidR="004B5EAF" w:rsidRPr="00917CFE">
        <w:rPr>
          <w:rFonts w:ascii="Times New Roman" w:hAnsi="Times New Roman"/>
        </w:rPr>
        <w:t>Tabela</w:t>
      </w:r>
      <w:r w:rsidR="004B5EAF">
        <w:rPr>
          <w:rFonts w:ascii="Times New Roman" w:hAnsi="Times New Roman"/>
        </w:rPr>
        <w:t xml:space="preserve"> elementów rozliczeniowych</w:t>
      </w:r>
      <w:r w:rsidR="001E121F" w:rsidRPr="00917CFE">
        <w:rPr>
          <w:rFonts w:ascii="Times New Roman" w:hAnsi="Times New Roman"/>
        </w:rPr>
        <w:t xml:space="preserve"> </w:t>
      </w:r>
    </w:p>
    <w:p w14:paraId="29CAFA69" w14:textId="14055E58" w:rsidR="00D70A65" w:rsidRPr="00917CFE" w:rsidRDefault="001E121F" w:rsidP="00917CFE">
      <w:pPr>
        <w:widowControl w:val="0"/>
        <w:autoSpaceDE w:val="0"/>
        <w:spacing w:after="0" w:line="23" w:lineRule="atLeast"/>
        <w:rPr>
          <w:rFonts w:ascii="Times New Roman" w:hAnsi="Times New Roman"/>
        </w:rPr>
      </w:pPr>
      <w:r w:rsidRPr="00917CFE">
        <w:rPr>
          <w:rFonts w:ascii="Times New Roman" w:hAnsi="Times New Roman"/>
        </w:rPr>
        <w:t xml:space="preserve">2. </w:t>
      </w:r>
      <w:r w:rsidR="00D70A65" w:rsidRPr="00917CFE">
        <w:rPr>
          <w:rFonts w:ascii="Times New Roman" w:hAnsi="Times New Roman"/>
        </w:rPr>
        <w:t>Harmonogram rzeczowo-finansowy</w:t>
      </w:r>
    </w:p>
    <w:p w14:paraId="620A3222" w14:textId="77777777" w:rsidR="00F50B70" w:rsidRPr="00917CFE" w:rsidRDefault="005C0225" w:rsidP="00917CFE">
      <w:pPr>
        <w:spacing w:line="23" w:lineRule="atLeast"/>
        <w:jc w:val="both"/>
        <w:rPr>
          <w:rFonts w:ascii="Times New Roman" w:hAnsi="Times New Roman"/>
          <w:b/>
        </w:rPr>
      </w:pPr>
      <w:r w:rsidRPr="00917CFE">
        <w:rPr>
          <w:rFonts w:ascii="Times New Roman" w:hAnsi="Times New Roman"/>
          <w:b/>
        </w:rPr>
        <w:t xml:space="preserve"> </w:t>
      </w:r>
    </w:p>
    <w:p w14:paraId="3C32251C" w14:textId="77777777" w:rsidR="00F50B70" w:rsidRPr="00917CFE" w:rsidRDefault="00F50B70" w:rsidP="00917CFE">
      <w:pPr>
        <w:spacing w:line="23" w:lineRule="atLeast"/>
        <w:jc w:val="both"/>
        <w:rPr>
          <w:rFonts w:ascii="Times New Roman" w:hAnsi="Times New Roman"/>
          <w:b/>
        </w:rPr>
      </w:pPr>
      <w:r w:rsidRPr="00917CFE">
        <w:rPr>
          <w:rFonts w:ascii="Times New Roman" w:hAnsi="Times New Roman"/>
          <w:b/>
        </w:rPr>
        <w:t>Z A M A W I A J Ą C Y</w:t>
      </w:r>
      <w:r w:rsidR="005C0225" w:rsidRPr="00917CFE">
        <w:rPr>
          <w:rFonts w:ascii="Times New Roman" w:hAnsi="Times New Roman"/>
          <w:b/>
        </w:rPr>
        <w:t xml:space="preserve"> </w:t>
      </w:r>
      <w:r w:rsidRPr="00917CFE">
        <w:rPr>
          <w:rFonts w:ascii="Times New Roman" w:hAnsi="Times New Roman"/>
          <w:b/>
        </w:rPr>
        <w:tab/>
      </w:r>
      <w:r w:rsidRPr="00917CFE">
        <w:rPr>
          <w:rFonts w:ascii="Times New Roman" w:hAnsi="Times New Roman"/>
          <w:b/>
        </w:rPr>
        <w:tab/>
      </w:r>
      <w:r w:rsidRPr="00917CFE">
        <w:rPr>
          <w:rFonts w:ascii="Times New Roman" w:hAnsi="Times New Roman"/>
          <w:b/>
        </w:rPr>
        <w:tab/>
      </w:r>
      <w:r w:rsidRPr="00917CFE">
        <w:rPr>
          <w:rFonts w:ascii="Times New Roman" w:hAnsi="Times New Roman"/>
          <w:b/>
        </w:rPr>
        <w:tab/>
      </w:r>
      <w:r w:rsidRPr="00917CFE">
        <w:rPr>
          <w:rFonts w:ascii="Times New Roman" w:hAnsi="Times New Roman"/>
          <w:b/>
        </w:rPr>
        <w:tab/>
        <w:t>W Y K O N A W C A</w:t>
      </w:r>
      <w:r w:rsidR="005C0225" w:rsidRPr="00917CFE">
        <w:rPr>
          <w:rFonts w:ascii="Times New Roman" w:hAnsi="Times New Roman"/>
          <w:b/>
        </w:rPr>
        <w:t xml:space="preserve"> </w:t>
      </w:r>
    </w:p>
    <w:p w14:paraId="6AC66615" w14:textId="0AD7E115" w:rsidR="00F50B70" w:rsidRPr="00917CFE" w:rsidRDefault="00F50B70" w:rsidP="00917CFE">
      <w:pPr>
        <w:spacing w:line="23" w:lineRule="atLeast"/>
        <w:rPr>
          <w:rFonts w:ascii="Times New Roman" w:hAnsi="Times New Roman"/>
        </w:rPr>
      </w:pPr>
    </w:p>
    <w:p w14:paraId="0B14650D" w14:textId="4DB148B0" w:rsidR="004C11AA" w:rsidRPr="00917CFE" w:rsidRDefault="0086314D" w:rsidP="00917CFE">
      <w:pPr>
        <w:spacing w:line="23" w:lineRule="atLeast"/>
        <w:rPr>
          <w:rFonts w:ascii="Times New Roman" w:hAnsi="Times New Roman"/>
        </w:rPr>
      </w:pPr>
      <w:r>
        <w:rPr>
          <w:rFonts w:ascii="Times New Roman" w:hAnsi="Times New Roman"/>
        </w:rPr>
        <w:lastRenderedPageBreak/>
        <w:t xml:space="preserve">Załącznik nr 1 - </w:t>
      </w:r>
      <w:r w:rsidR="003974AE" w:rsidRPr="00917CFE">
        <w:rPr>
          <w:rFonts w:ascii="Times New Roman" w:hAnsi="Times New Roman"/>
        </w:rPr>
        <w:t>Tabela</w:t>
      </w:r>
      <w:r w:rsidR="004B5EAF">
        <w:rPr>
          <w:rFonts w:ascii="Times New Roman" w:hAnsi="Times New Roman"/>
        </w:rPr>
        <w:t xml:space="preserve"> elementów rozliczeniowych</w:t>
      </w:r>
      <w:r w:rsidR="003974AE" w:rsidRPr="00917CFE">
        <w:rPr>
          <w:rFonts w:ascii="Times New Roman" w:hAnsi="Times New Roman"/>
        </w:rPr>
        <w:t xml:space="preserve"> </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516"/>
        <w:gridCol w:w="3964"/>
        <w:gridCol w:w="3600"/>
        <w:gridCol w:w="1276"/>
      </w:tblGrid>
      <w:tr w:rsidR="0086314D" w:rsidRPr="00917CFE" w14:paraId="6DE30001" w14:textId="77777777" w:rsidTr="00A1391E">
        <w:tc>
          <w:tcPr>
            <w:tcW w:w="516" w:type="dxa"/>
            <w:tcBorders>
              <w:top w:val="single" w:sz="1" w:space="0" w:color="000000"/>
              <w:left w:val="single" w:sz="1" w:space="0" w:color="000000"/>
              <w:bottom w:val="single" w:sz="1" w:space="0" w:color="000000"/>
            </w:tcBorders>
            <w:shd w:val="clear" w:color="auto" w:fill="7F7F7F"/>
          </w:tcPr>
          <w:p w14:paraId="4102FF6B" w14:textId="77777777" w:rsidR="0086314D" w:rsidRPr="00917CFE" w:rsidRDefault="0086314D" w:rsidP="00A1391E">
            <w:pPr>
              <w:pStyle w:val="Zawartotabeli"/>
              <w:jc w:val="center"/>
              <w:rPr>
                <w:rFonts w:ascii="Calibri" w:hAnsi="Calibri"/>
                <w:sz w:val="20"/>
                <w:szCs w:val="20"/>
              </w:rPr>
            </w:pPr>
            <w:r w:rsidRPr="00917CFE">
              <w:rPr>
                <w:rFonts w:ascii="Calibri" w:hAnsi="Calibri"/>
                <w:sz w:val="20"/>
                <w:szCs w:val="20"/>
              </w:rPr>
              <w:t>l.p.</w:t>
            </w:r>
          </w:p>
        </w:tc>
        <w:tc>
          <w:tcPr>
            <w:tcW w:w="3964" w:type="dxa"/>
            <w:tcBorders>
              <w:top w:val="single" w:sz="1" w:space="0" w:color="000000"/>
              <w:left w:val="single" w:sz="1" w:space="0" w:color="000000"/>
              <w:bottom w:val="single" w:sz="1" w:space="0" w:color="000000"/>
            </w:tcBorders>
            <w:shd w:val="clear" w:color="auto" w:fill="7F7F7F"/>
          </w:tcPr>
          <w:p w14:paraId="2B0D76E0" w14:textId="77777777" w:rsidR="0086314D" w:rsidRPr="00917CFE" w:rsidRDefault="0086314D" w:rsidP="00A1391E">
            <w:pPr>
              <w:pStyle w:val="Zawartotabeli"/>
              <w:jc w:val="center"/>
              <w:rPr>
                <w:rFonts w:ascii="Calibri" w:hAnsi="Calibri"/>
                <w:sz w:val="20"/>
                <w:szCs w:val="20"/>
              </w:rPr>
            </w:pPr>
            <w:r w:rsidRPr="00917CFE">
              <w:rPr>
                <w:rFonts w:ascii="Calibri" w:hAnsi="Calibri"/>
                <w:sz w:val="20"/>
                <w:szCs w:val="20"/>
              </w:rPr>
              <w:t xml:space="preserve">Wyszczególnienie </w:t>
            </w:r>
          </w:p>
        </w:tc>
        <w:tc>
          <w:tcPr>
            <w:tcW w:w="3600" w:type="dxa"/>
            <w:tcBorders>
              <w:top w:val="single" w:sz="1" w:space="0" w:color="000000"/>
              <w:left w:val="single" w:sz="1" w:space="0" w:color="000000"/>
              <w:bottom w:val="single" w:sz="1" w:space="0" w:color="000000"/>
            </w:tcBorders>
            <w:shd w:val="clear" w:color="auto" w:fill="7F7F7F"/>
          </w:tcPr>
          <w:p w14:paraId="3E964265" w14:textId="77777777" w:rsidR="0086314D" w:rsidRPr="00917CFE" w:rsidRDefault="0086314D" w:rsidP="00A1391E">
            <w:pPr>
              <w:pStyle w:val="Zawartotabeli"/>
              <w:spacing w:line="200" w:lineRule="atLeast"/>
              <w:jc w:val="center"/>
              <w:rPr>
                <w:rFonts w:ascii="Calibri" w:hAnsi="Calibri"/>
                <w:sz w:val="20"/>
                <w:szCs w:val="20"/>
              </w:rPr>
            </w:pPr>
            <w:r w:rsidRPr="00917CFE">
              <w:rPr>
                <w:rFonts w:ascii="Calibri" w:hAnsi="Calibri"/>
                <w:sz w:val="20"/>
                <w:szCs w:val="20"/>
              </w:rPr>
              <w:t>Wartość</w:t>
            </w:r>
            <w:r w:rsidRPr="00917CFE">
              <w:rPr>
                <w:rFonts w:ascii="Calibri" w:hAnsi="Calibri"/>
                <w:sz w:val="20"/>
                <w:szCs w:val="20"/>
              </w:rPr>
              <w:br/>
              <w:t>[zł.]</w:t>
            </w:r>
          </w:p>
        </w:tc>
        <w:tc>
          <w:tcPr>
            <w:tcW w:w="1276" w:type="dxa"/>
            <w:tcBorders>
              <w:top w:val="single" w:sz="1" w:space="0" w:color="000000"/>
              <w:left w:val="single" w:sz="1" w:space="0" w:color="000000"/>
              <w:bottom w:val="single" w:sz="1" w:space="0" w:color="000000"/>
              <w:right w:val="single" w:sz="1" w:space="0" w:color="000000"/>
            </w:tcBorders>
            <w:shd w:val="clear" w:color="auto" w:fill="7F7F7F"/>
          </w:tcPr>
          <w:p w14:paraId="257E006C" w14:textId="77777777" w:rsidR="0086314D" w:rsidRPr="00917CFE" w:rsidRDefault="0086314D" w:rsidP="00A1391E">
            <w:pPr>
              <w:pStyle w:val="Zawartotabeli"/>
              <w:jc w:val="center"/>
              <w:rPr>
                <w:rFonts w:ascii="Calibri" w:hAnsi="Calibri"/>
                <w:sz w:val="20"/>
                <w:szCs w:val="20"/>
              </w:rPr>
            </w:pPr>
            <w:r w:rsidRPr="00917CFE">
              <w:rPr>
                <w:rFonts w:ascii="Calibri" w:hAnsi="Calibri"/>
                <w:sz w:val="20"/>
                <w:szCs w:val="20"/>
              </w:rPr>
              <w:t>uwagi</w:t>
            </w:r>
          </w:p>
        </w:tc>
      </w:tr>
      <w:tr w:rsidR="0086314D" w:rsidRPr="00917CFE" w14:paraId="1C16001F" w14:textId="77777777" w:rsidTr="00A1391E">
        <w:tc>
          <w:tcPr>
            <w:tcW w:w="516" w:type="dxa"/>
            <w:tcBorders>
              <w:left w:val="single" w:sz="1" w:space="0" w:color="000000"/>
              <w:bottom w:val="single" w:sz="1" w:space="0" w:color="000000"/>
            </w:tcBorders>
            <w:shd w:val="clear" w:color="auto" w:fill="C2D69B"/>
          </w:tcPr>
          <w:p w14:paraId="38841F39" w14:textId="77777777" w:rsidR="0086314D" w:rsidRPr="00917CFE" w:rsidRDefault="0086314D" w:rsidP="00A1391E">
            <w:pPr>
              <w:pStyle w:val="Zawartotabeli"/>
              <w:jc w:val="both"/>
              <w:rPr>
                <w:rFonts w:ascii="Calibri" w:hAnsi="Calibri"/>
                <w:sz w:val="20"/>
                <w:szCs w:val="20"/>
              </w:rPr>
            </w:pPr>
            <w:r w:rsidRPr="00917CFE">
              <w:rPr>
                <w:rFonts w:ascii="Calibri" w:hAnsi="Calibri"/>
                <w:sz w:val="20"/>
                <w:szCs w:val="20"/>
              </w:rPr>
              <w:t>1</w:t>
            </w:r>
          </w:p>
        </w:tc>
        <w:tc>
          <w:tcPr>
            <w:tcW w:w="3964" w:type="dxa"/>
            <w:tcBorders>
              <w:left w:val="single" w:sz="1" w:space="0" w:color="000000"/>
              <w:bottom w:val="single" w:sz="1" w:space="0" w:color="000000"/>
            </w:tcBorders>
            <w:shd w:val="clear" w:color="auto" w:fill="C2D69B"/>
          </w:tcPr>
          <w:p w14:paraId="3FAEA719" w14:textId="77777777" w:rsidR="0086314D" w:rsidRPr="00917CFE" w:rsidRDefault="0086314D" w:rsidP="00A1391E">
            <w:pPr>
              <w:pStyle w:val="Zawartotabeli"/>
              <w:jc w:val="both"/>
              <w:rPr>
                <w:rFonts w:ascii="Calibri" w:hAnsi="Calibri"/>
                <w:sz w:val="20"/>
                <w:szCs w:val="20"/>
              </w:rPr>
            </w:pPr>
            <w:r w:rsidRPr="00917CFE">
              <w:rPr>
                <w:rFonts w:ascii="Calibri" w:hAnsi="Calibri"/>
                <w:sz w:val="20"/>
                <w:szCs w:val="20"/>
              </w:rPr>
              <w:t>Etap 1 realizacji inwestycji</w:t>
            </w:r>
          </w:p>
        </w:tc>
        <w:tc>
          <w:tcPr>
            <w:tcW w:w="3600" w:type="dxa"/>
            <w:tcBorders>
              <w:left w:val="single" w:sz="1" w:space="0" w:color="000000"/>
              <w:bottom w:val="single" w:sz="1" w:space="0" w:color="000000"/>
            </w:tcBorders>
            <w:shd w:val="clear" w:color="auto" w:fill="C2D69B"/>
          </w:tcPr>
          <w:p w14:paraId="2A4D384F"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C2D69B"/>
          </w:tcPr>
          <w:p w14:paraId="6F75FA73"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07008F6D" w14:textId="77777777" w:rsidTr="00A1391E">
        <w:tc>
          <w:tcPr>
            <w:tcW w:w="516" w:type="dxa"/>
            <w:tcBorders>
              <w:left w:val="single" w:sz="1" w:space="0" w:color="000000"/>
              <w:bottom w:val="single" w:sz="1" w:space="0" w:color="000000"/>
            </w:tcBorders>
            <w:shd w:val="clear" w:color="auto" w:fill="FFF2CC" w:themeFill="accent4" w:themeFillTint="33"/>
          </w:tcPr>
          <w:p w14:paraId="130F5FEF"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A</w:t>
            </w:r>
          </w:p>
        </w:tc>
        <w:tc>
          <w:tcPr>
            <w:tcW w:w="3964" w:type="dxa"/>
            <w:tcBorders>
              <w:left w:val="single" w:sz="1" w:space="0" w:color="000000"/>
              <w:bottom w:val="single" w:sz="1" w:space="0" w:color="000000"/>
            </w:tcBorders>
            <w:shd w:val="clear" w:color="auto" w:fill="FFF2CC" w:themeFill="accent4" w:themeFillTint="33"/>
          </w:tcPr>
          <w:p w14:paraId="4FE00FEB"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Branża drogowa</w:t>
            </w:r>
          </w:p>
        </w:tc>
        <w:tc>
          <w:tcPr>
            <w:tcW w:w="3600" w:type="dxa"/>
            <w:tcBorders>
              <w:left w:val="single" w:sz="1" w:space="0" w:color="000000"/>
              <w:bottom w:val="single" w:sz="1" w:space="0" w:color="000000"/>
            </w:tcBorders>
            <w:shd w:val="clear" w:color="auto" w:fill="FFF2CC" w:themeFill="accent4" w:themeFillTint="33"/>
          </w:tcPr>
          <w:p w14:paraId="61CF77C5"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FFF2CC" w:themeFill="accent4" w:themeFillTint="33"/>
          </w:tcPr>
          <w:p w14:paraId="6F32B2C1"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053965F9" w14:textId="77777777" w:rsidTr="00A1391E">
        <w:tc>
          <w:tcPr>
            <w:tcW w:w="516" w:type="dxa"/>
            <w:tcBorders>
              <w:left w:val="single" w:sz="1" w:space="0" w:color="000000"/>
              <w:bottom w:val="single" w:sz="1" w:space="0" w:color="000000"/>
            </w:tcBorders>
            <w:shd w:val="clear" w:color="auto" w:fill="FFF2CC" w:themeFill="accent4" w:themeFillTint="33"/>
          </w:tcPr>
          <w:p w14:paraId="3B8AFF12"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w:t>
            </w:r>
          </w:p>
        </w:tc>
        <w:tc>
          <w:tcPr>
            <w:tcW w:w="3964" w:type="dxa"/>
            <w:tcBorders>
              <w:left w:val="single" w:sz="1" w:space="0" w:color="000000"/>
              <w:bottom w:val="single" w:sz="1" w:space="0" w:color="000000"/>
            </w:tcBorders>
            <w:shd w:val="clear" w:color="auto" w:fill="FFF2CC" w:themeFill="accent4" w:themeFillTint="33"/>
          </w:tcPr>
          <w:p w14:paraId="5E683166"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Branża sanitarna</w:t>
            </w:r>
          </w:p>
        </w:tc>
        <w:tc>
          <w:tcPr>
            <w:tcW w:w="3600" w:type="dxa"/>
            <w:tcBorders>
              <w:left w:val="single" w:sz="1" w:space="0" w:color="000000"/>
              <w:bottom w:val="single" w:sz="1" w:space="0" w:color="000000"/>
            </w:tcBorders>
            <w:shd w:val="clear" w:color="auto" w:fill="FFF2CC" w:themeFill="accent4" w:themeFillTint="33"/>
          </w:tcPr>
          <w:p w14:paraId="5E3C0A6B"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FFF2CC" w:themeFill="accent4" w:themeFillTint="33"/>
          </w:tcPr>
          <w:p w14:paraId="40688815"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7F0FA50A" w14:textId="77777777" w:rsidTr="00A1391E">
        <w:tc>
          <w:tcPr>
            <w:tcW w:w="516" w:type="dxa"/>
            <w:tcBorders>
              <w:left w:val="single" w:sz="1" w:space="0" w:color="000000"/>
              <w:bottom w:val="single" w:sz="1" w:space="0" w:color="000000"/>
            </w:tcBorders>
            <w:shd w:val="clear" w:color="auto" w:fill="C2D69B"/>
          </w:tcPr>
          <w:p w14:paraId="0609BADB" w14:textId="77777777" w:rsidR="0086314D" w:rsidRPr="00917CFE" w:rsidRDefault="0086314D" w:rsidP="00A1391E">
            <w:pPr>
              <w:pStyle w:val="Zawartotabeli"/>
              <w:jc w:val="both"/>
              <w:rPr>
                <w:rFonts w:ascii="Calibri" w:hAnsi="Calibri"/>
                <w:sz w:val="20"/>
                <w:szCs w:val="20"/>
              </w:rPr>
            </w:pPr>
            <w:r w:rsidRPr="00917CFE">
              <w:rPr>
                <w:rFonts w:ascii="Calibri" w:hAnsi="Calibri"/>
                <w:sz w:val="20"/>
                <w:szCs w:val="20"/>
              </w:rPr>
              <w:t>2</w:t>
            </w:r>
          </w:p>
        </w:tc>
        <w:tc>
          <w:tcPr>
            <w:tcW w:w="3964" w:type="dxa"/>
            <w:tcBorders>
              <w:left w:val="single" w:sz="1" w:space="0" w:color="000000"/>
              <w:bottom w:val="single" w:sz="1" w:space="0" w:color="000000"/>
            </w:tcBorders>
            <w:shd w:val="clear" w:color="auto" w:fill="C2D69B"/>
          </w:tcPr>
          <w:p w14:paraId="3E521C48" w14:textId="77777777" w:rsidR="0086314D" w:rsidRPr="00917CFE" w:rsidRDefault="0086314D" w:rsidP="00A1391E">
            <w:pPr>
              <w:pStyle w:val="Zawartotabeli"/>
              <w:jc w:val="both"/>
              <w:rPr>
                <w:rFonts w:ascii="Calibri" w:hAnsi="Calibri"/>
                <w:sz w:val="20"/>
                <w:szCs w:val="20"/>
              </w:rPr>
            </w:pPr>
            <w:r w:rsidRPr="00917CFE">
              <w:rPr>
                <w:rFonts w:ascii="Calibri" w:hAnsi="Calibri"/>
                <w:sz w:val="20"/>
                <w:szCs w:val="20"/>
              </w:rPr>
              <w:t>Etap 2 realizacji inwestycji</w:t>
            </w:r>
          </w:p>
        </w:tc>
        <w:tc>
          <w:tcPr>
            <w:tcW w:w="3600" w:type="dxa"/>
            <w:tcBorders>
              <w:left w:val="single" w:sz="1" w:space="0" w:color="000000"/>
              <w:bottom w:val="single" w:sz="1" w:space="0" w:color="000000"/>
            </w:tcBorders>
            <w:shd w:val="clear" w:color="auto" w:fill="C2D69B"/>
          </w:tcPr>
          <w:p w14:paraId="6F13BCE3"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C2D69B"/>
          </w:tcPr>
          <w:p w14:paraId="63423C49"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74A1923E" w14:textId="77777777" w:rsidTr="00A1391E">
        <w:tc>
          <w:tcPr>
            <w:tcW w:w="516" w:type="dxa"/>
            <w:tcBorders>
              <w:left w:val="single" w:sz="1" w:space="0" w:color="000000"/>
              <w:bottom w:val="single" w:sz="1" w:space="0" w:color="000000"/>
            </w:tcBorders>
            <w:shd w:val="clear" w:color="auto" w:fill="FFF2CC" w:themeFill="accent4" w:themeFillTint="33"/>
          </w:tcPr>
          <w:p w14:paraId="163B7FC0"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A</w:t>
            </w:r>
          </w:p>
        </w:tc>
        <w:tc>
          <w:tcPr>
            <w:tcW w:w="3964" w:type="dxa"/>
            <w:tcBorders>
              <w:left w:val="single" w:sz="1" w:space="0" w:color="000000"/>
              <w:bottom w:val="single" w:sz="1" w:space="0" w:color="000000"/>
            </w:tcBorders>
            <w:shd w:val="clear" w:color="auto" w:fill="FFF2CC" w:themeFill="accent4" w:themeFillTint="33"/>
          </w:tcPr>
          <w:p w14:paraId="03A099D5"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Branża drogowa</w:t>
            </w:r>
          </w:p>
        </w:tc>
        <w:tc>
          <w:tcPr>
            <w:tcW w:w="3600" w:type="dxa"/>
            <w:tcBorders>
              <w:left w:val="single" w:sz="1" w:space="0" w:color="000000"/>
              <w:bottom w:val="single" w:sz="1" w:space="0" w:color="000000"/>
            </w:tcBorders>
            <w:shd w:val="clear" w:color="auto" w:fill="FFF2CC" w:themeFill="accent4" w:themeFillTint="33"/>
          </w:tcPr>
          <w:p w14:paraId="433A32E1"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FFF2CC" w:themeFill="accent4" w:themeFillTint="33"/>
          </w:tcPr>
          <w:p w14:paraId="2ABECBEA"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75FDF576" w14:textId="77777777" w:rsidTr="00A1391E">
        <w:tc>
          <w:tcPr>
            <w:tcW w:w="516" w:type="dxa"/>
            <w:tcBorders>
              <w:left w:val="single" w:sz="1" w:space="0" w:color="000000"/>
              <w:bottom w:val="single" w:sz="1" w:space="0" w:color="000000"/>
            </w:tcBorders>
            <w:shd w:val="clear" w:color="auto" w:fill="FFF2CC" w:themeFill="accent4" w:themeFillTint="33"/>
          </w:tcPr>
          <w:p w14:paraId="7574443D"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w:t>
            </w:r>
          </w:p>
        </w:tc>
        <w:tc>
          <w:tcPr>
            <w:tcW w:w="3964" w:type="dxa"/>
            <w:tcBorders>
              <w:left w:val="single" w:sz="1" w:space="0" w:color="000000"/>
              <w:bottom w:val="single" w:sz="1" w:space="0" w:color="000000"/>
            </w:tcBorders>
            <w:shd w:val="clear" w:color="auto" w:fill="FFF2CC" w:themeFill="accent4" w:themeFillTint="33"/>
          </w:tcPr>
          <w:p w14:paraId="086AD1C6"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Branża sanitarna</w:t>
            </w:r>
          </w:p>
        </w:tc>
        <w:tc>
          <w:tcPr>
            <w:tcW w:w="3600" w:type="dxa"/>
            <w:tcBorders>
              <w:left w:val="single" w:sz="1" w:space="0" w:color="000000"/>
              <w:bottom w:val="single" w:sz="1" w:space="0" w:color="000000"/>
            </w:tcBorders>
            <w:shd w:val="clear" w:color="auto" w:fill="FFF2CC" w:themeFill="accent4" w:themeFillTint="33"/>
          </w:tcPr>
          <w:p w14:paraId="04FE44EB"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FFF2CC" w:themeFill="accent4" w:themeFillTint="33"/>
          </w:tcPr>
          <w:p w14:paraId="29A69063"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4646BD5E" w14:textId="77777777" w:rsidTr="00A1391E">
        <w:tc>
          <w:tcPr>
            <w:tcW w:w="516" w:type="dxa"/>
            <w:tcBorders>
              <w:left w:val="single" w:sz="1" w:space="0" w:color="000000"/>
              <w:bottom w:val="single" w:sz="1" w:space="0" w:color="000000"/>
            </w:tcBorders>
            <w:shd w:val="clear" w:color="auto" w:fill="FFF2CC" w:themeFill="accent4" w:themeFillTint="33"/>
          </w:tcPr>
          <w:p w14:paraId="2ABEA55B"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C</w:t>
            </w:r>
          </w:p>
        </w:tc>
        <w:tc>
          <w:tcPr>
            <w:tcW w:w="3964" w:type="dxa"/>
            <w:tcBorders>
              <w:left w:val="single" w:sz="1" w:space="0" w:color="000000"/>
              <w:bottom w:val="single" w:sz="1" w:space="0" w:color="000000"/>
            </w:tcBorders>
            <w:shd w:val="clear" w:color="auto" w:fill="FFF2CC" w:themeFill="accent4" w:themeFillTint="33"/>
          </w:tcPr>
          <w:p w14:paraId="6EDA66B4"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Branża elektroenergetyczna</w:t>
            </w:r>
          </w:p>
        </w:tc>
        <w:tc>
          <w:tcPr>
            <w:tcW w:w="3600" w:type="dxa"/>
            <w:tcBorders>
              <w:left w:val="single" w:sz="1" w:space="0" w:color="000000"/>
              <w:bottom w:val="single" w:sz="1" w:space="0" w:color="000000"/>
            </w:tcBorders>
            <w:shd w:val="clear" w:color="auto" w:fill="FFF2CC" w:themeFill="accent4" w:themeFillTint="33"/>
          </w:tcPr>
          <w:p w14:paraId="4BA2EEA4"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FFF2CC" w:themeFill="accent4" w:themeFillTint="33"/>
          </w:tcPr>
          <w:p w14:paraId="44A9EF1B"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546D45CA" w14:textId="77777777" w:rsidTr="00A1391E">
        <w:tc>
          <w:tcPr>
            <w:tcW w:w="516" w:type="dxa"/>
            <w:tcBorders>
              <w:left w:val="single" w:sz="1" w:space="0" w:color="000000"/>
              <w:bottom w:val="single" w:sz="1" w:space="0" w:color="000000"/>
            </w:tcBorders>
            <w:shd w:val="clear" w:color="auto" w:fill="FFF2CC" w:themeFill="accent4" w:themeFillTint="33"/>
          </w:tcPr>
          <w:p w14:paraId="22DBA1D5"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D</w:t>
            </w:r>
          </w:p>
        </w:tc>
        <w:tc>
          <w:tcPr>
            <w:tcW w:w="3964" w:type="dxa"/>
            <w:tcBorders>
              <w:left w:val="single" w:sz="1" w:space="0" w:color="000000"/>
              <w:bottom w:val="single" w:sz="1" w:space="0" w:color="000000"/>
            </w:tcBorders>
            <w:shd w:val="clear" w:color="auto" w:fill="FFF2CC" w:themeFill="accent4" w:themeFillTint="33"/>
          </w:tcPr>
          <w:p w14:paraId="5EDC2452"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Branża teletechniczna</w:t>
            </w:r>
          </w:p>
        </w:tc>
        <w:tc>
          <w:tcPr>
            <w:tcW w:w="3600" w:type="dxa"/>
            <w:tcBorders>
              <w:left w:val="single" w:sz="1" w:space="0" w:color="000000"/>
              <w:bottom w:val="single" w:sz="1" w:space="0" w:color="000000"/>
            </w:tcBorders>
            <w:shd w:val="clear" w:color="auto" w:fill="FFF2CC" w:themeFill="accent4" w:themeFillTint="33"/>
          </w:tcPr>
          <w:p w14:paraId="3E6A439E"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FFF2CC" w:themeFill="accent4" w:themeFillTint="33"/>
          </w:tcPr>
          <w:p w14:paraId="0DB0D879"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3163EA34" w14:textId="77777777" w:rsidTr="00A1391E">
        <w:tc>
          <w:tcPr>
            <w:tcW w:w="516" w:type="dxa"/>
            <w:tcBorders>
              <w:left w:val="single" w:sz="1" w:space="0" w:color="000000"/>
              <w:bottom w:val="single" w:sz="1" w:space="0" w:color="000000"/>
            </w:tcBorders>
            <w:shd w:val="clear" w:color="auto" w:fill="C2D69B"/>
          </w:tcPr>
          <w:p w14:paraId="7F1B3A2F" w14:textId="77777777" w:rsidR="0086314D" w:rsidRPr="00917CFE" w:rsidRDefault="0086314D" w:rsidP="00A1391E">
            <w:pPr>
              <w:pStyle w:val="Zawartotabeli"/>
              <w:jc w:val="both"/>
              <w:rPr>
                <w:rFonts w:ascii="Calibri" w:hAnsi="Calibri"/>
                <w:sz w:val="20"/>
                <w:szCs w:val="20"/>
              </w:rPr>
            </w:pPr>
            <w:r w:rsidRPr="00917CFE">
              <w:rPr>
                <w:rFonts w:ascii="Calibri" w:hAnsi="Calibri"/>
                <w:sz w:val="20"/>
                <w:szCs w:val="20"/>
              </w:rPr>
              <w:t>3</w:t>
            </w:r>
          </w:p>
        </w:tc>
        <w:tc>
          <w:tcPr>
            <w:tcW w:w="3964" w:type="dxa"/>
            <w:tcBorders>
              <w:left w:val="single" w:sz="1" w:space="0" w:color="000000"/>
              <w:bottom w:val="single" w:sz="1" w:space="0" w:color="000000"/>
            </w:tcBorders>
            <w:shd w:val="clear" w:color="auto" w:fill="C2D69B"/>
          </w:tcPr>
          <w:p w14:paraId="52941B2D" w14:textId="77777777" w:rsidR="0086314D" w:rsidRPr="00917CFE" w:rsidRDefault="0086314D" w:rsidP="00A1391E">
            <w:pPr>
              <w:pStyle w:val="Zawartotabeli"/>
              <w:jc w:val="both"/>
              <w:rPr>
                <w:rFonts w:ascii="Calibri" w:hAnsi="Calibri"/>
                <w:sz w:val="20"/>
                <w:szCs w:val="20"/>
              </w:rPr>
            </w:pPr>
            <w:r w:rsidRPr="00917CFE">
              <w:rPr>
                <w:rFonts w:ascii="Calibri" w:hAnsi="Calibri"/>
                <w:sz w:val="20"/>
                <w:szCs w:val="20"/>
              </w:rPr>
              <w:t>Etap 3 realizacji inwestycji</w:t>
            </w:r>
          </w:p>
        </w:tc>
        <w:tc>
          <w:tcPr>
            <w:tcW w:w="3600" w:type="dxa"/>
            <w:tcBorders>
              <w:left w:val="single" w:sz="1" w:space="0" w:color="000000"/>
              <w:bottom w:val="single" w:sz="1" w:space="0" w:color="000000"/>
            </w:tcBorders>
            <w:shd w:val="clear" w:color="auto" w:fill="C2D69B"/>
          </w:tcPr>
          <w:p w14:paraId="16E3822A"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C2D69B"/>
          </w:tcPr>
          <w:p w14:paraId="31053F8E"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3D7AA0A9" w14:textId="77777777" w:rsidTr="00A1391E">
        <w:tc>
          <w:tcPr>
            <w:tcW w:w="516" w:type="dxa"/>
            <w:tcBorders>
              <w:left w:val="single" w:sz="1" w:space="0" w:color="000000"/>
              <w:bottom w:val="single" w:sz="1" w:space="0" w:color="000000"/>
            </w:tcBorders>
            <w:shd w:val="clear" w:color="auto" w:fill="FFF2CC" w:themeFill="accent4" w:themeFillTint="33"/>
          </w:tcPr>
          <w:p w14:paraId="611C8888"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A</w:t>
            </w:r>
          </w:p>
        </w:tc>
        <w:tc>
          <w:tcPr>
            <w:tcW w:w="3964" w:type="dxa"/>
            <w:tcBorders>
              <w:left w:val="single" w:sz="1" w:space="0" w:color="000000"/>
              <w:bottom w:val="single" w:sz="1" w:space="0" w:color="000000"/>
            </w:tcBorders>
            <w:shd w:val="clear" w:color="auto" w:fill="FFF2CC" w:themeFill="accent4" w:themeFillTint="33"/>
          </w:tcPr>
          <w:p w14:paraId="1EAEB9BA"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Branża drogowa</w:t>
            </w:r>
          </w:p>
        </w:tc>
        <w:tc>
          <w:tcPr>
            <w:tcW w:w="3600" w:type="dxa"/>
            <w:tcBorders>
              <w:left w:val="single" w:sz="1" w:space="0" w:color="000000"/>
              <w:bottom w:val="single" w:sz="1" w:space="0" w:color="000000"/>
            </w:tcBorders>
            <w:shd w:val="clear" w:color="auto" w:fill="FFF2CC" w:themeFill="accent4" w:themeFillTint="33"/>
          </w:tcPr>
          <w:p w14:paraId="3017D2C3"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FFF2CC" w:themeFill="accent4" w:themeFillTint="33"/>
          </w:tcPr>
          <w:p w14:paraId="1CFD538A"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0260E266" w14:textId="77777777" w:rsidTr="00A1391E">
        <w:tc>
          <w:tcPr>
            <w:tcW w:w="516" w:type="dxa"/>
            <w:tcBorders>
              <w:left w:val="single" w:sz="1" w:space="0" w:color="000000"/>
              <w:bottom w:val="single" w:sz="1" w:space="0" w:color="000000"/>
            </w:tcBorders>
            <w:shd w:val="clear" w:color="auto" w:fill="FFF2CC" w:themeFill="accent4" w:themeFillTint="33"/>
          </w:tcPr>
          <w:p w14:paraId="247250D5"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w:t>
            </w:r>
          </w:p>
        </w:tc>
        <w:tc>
          <w:tcPr>
            <w:tcW w:w="3964" w:type="dxa"/>
            <w:tcBorders>
              <w:left w:val="single" w:sz="1" w:space="0" w:color="000000"/>
              <w:bottom w:val="single" w:sz="1" w:space="0" w:color="000000"/>
            </w:tcBorders>
            <w:shd w:val="clear" w:color="auto" w:fill="FFF2CC" w:themeFill="accent4" w:themeFillTint="33"/>
          </w:tcPr>
          <w:p w14:paraId="5093C243"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Branża sanitarna</w:t>
            </w:r>
          </w:p>
        </w:tc>
        <w:tc>
          <w:tcPr>
            <w:tcW w:w="3600" w:type="dxa"/>
            <w:tcBorders>
              <w:left w:val="single" w:sz="1" w:space="0" w:color="000000"/>
              <w:bottom w:val="single" w:sz="1" w:space="0" w:color="000000"/>
            </w:tcBorders>
            <w:shd w:val="clear" w:color="auto" w:fill="FFF2CC" w:themeFill="accent4" w:themeFillTint="33"/>
          </w:tcPr>
          <w:p w14:paraId="4F9057BC"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FFF2CC" w:themeFill="accent4" w:themeFillTint="33"/>
          </w:tcPr>
          <w:p w14:paraId="6F82A781"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70A5D598" w14:textId="77777777" w:rsidTr="00A1391E">
        <w:tc>
          <w:tcPr>
            <w:tcW w:w="516" w:type="dxa"/>
            <w:tcBorders>
              <w:left w:val="single" w:sz="1" w:space="0" w:color="000000"/>
              <w:bottom w:val="single" w:sz="1" w:space="0" w:color="000000"/>
            </w:tcBorders>
            <w:shd w:val="clear" w:color="auto" w:fill="FFF2CC" w:themeFill="accent4" w:themeFillTint="33"/>
          </w:tcPr>
          <w:p w14:paraId="59DA1122"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C</w:t>
            </w:r>
          </w:p>
        </w:tc>
        <w:tc>
          <w:tcPr>
            <w:tcW w:w="3964" w:type="dxa"/>
            <w:tcBorders>
              <w:left w:val="single" w:sz="1" w:space="0" w:color="000000"/>
              <w:bottom w:val="single" w:sz="1" w:space="0" w:color="000000"/>
            </w:tcBorders>
            <w:shd w:val="clear" w:color="auto" w:fill="FFF2CC" w:themeFill="accent4" w:themeFillTint="33"/>
          </w:tcPr>
          <w:p w14:paraId="1DD03A65"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Branża elektroenergetyczna</w:t>
            </w:r>
          </w:p>
        </w:tc>
        <w:tc>
          <w:tcPr>
            <w:tcW w:w="3600" w:type="dxa"/>
            <w:tcBorders>
              <w:left w:val="single" w:sz="1" w:space="0" w:color="000000"/>
              <w:bottom w:val="single" w:sz="1" w:space="0" w:color="000000"/>
            </w:tcBorders>
            <w:shd w:val="clear" w:color="auto" w:fill="FFF2CC" w:themeFill="accent4" w:themeFillTint="33"/>
          </w:tcPr>
          <w:p w14:paraId="585CF487"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FFF2CC" w:themeFill="accent4" w:themeFillTint="33"/>
          </w:tcPr>
          <w:p w14:paraId="011DD5F5"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1E0381AD" w14:textId="77777777" w:rsidTr="00A1391E">
        <w:tc>
          <w:tcPr>
            <w:tcW w:w="516" w:type="dxa"/>
            <w:tcBorders>
              <w:left w:val="single" w:sz="1" w:space="0" w:color="000000"/>
              <w:bottom w:val="single" w:sz="1" w:space="0" w:color="000000"/>
            </w:tcBorders>
            <w:shd w:val="clear" w:color="auto" w:fill="FFF2CC" w:themeFill="accent4" w:themeFillTint="33"/>
          </w:tcPr>
          <w:p w14:paraId="25000DE6"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D</w:t>
            </w:r>
          </w:p>
        </w:tc>
        <w:tc>
          <w:tcPr>
            <w:tcW w:w="3964" w:type="dxa"/>
            <w:tcBorders>
              <w:left w:val="single" w:sz="1" w:space="0" w:color="000000"/>
              <w:bottom w:val="single" w:sz="1" w:space="0" w:color="000000"/>
            </w:tcBorders>
            <w:shd w:val="clear" w:color="auto" w:fill="FFF2CC" w:themeFill="accent4" w:themeFillTint="33"/>
          </w:tcPr>
          <w:p w14:paraId="0E22024E" w14:textId="77777777" w:rsidR="0086314D" w:rsidRPr="00917CFE" w:rsidRDefault="0086314D" w:rsidP="00A1391E">
            <w:pPr>
              <w:pStyle w:val="Zawartotabeli"/>
              <w:jc w:val="both"/>
              <w:rPr>
                <w:rFonts w:ascii="Calibri" w:hAnsi="Calibri"/>
                <w:sz w:val="20"/>
                <w:szCs w:val="20"/>
              </w:rPr>
            </w:pPr>
            <w:r>
              <w:rPr>
                <w:rFonts w:ascii="Calibri" w:hAnsi="Calibri"/>
                <w:sz w:val="20"/>
                <w:szCs w:val="20"/>
              </w:rPr>
              <w:t>Branża teletechniczna</w:t>
            </w:r>
          </w:p>
        </w:tc>
        <w:tc>
          <w:tcPr>
            <w:tcW w:w="3600" w:type="dxa"/>
            <w:tcBorders>
              <w:left w:val="single" w:sz="1" w:space="0" w:color="000000"/>
              <w:bottom w:val="single" w:sz="1" w:space="0" w:color="000000"/>
            </w:tcBorders>
            <w:shd w:val="clear" w:color="auto" w:fill="FFF2CC" w:themeFill="accent4" w:themeFillTint="33"/>
          </w:tcPr>
          <w:p w14:paraId="49BF2455"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FFF2CC" w:themeFill="accent4" w:themeFillTint="33"/>
          </w:tcPr>
          <w:p w14:paraId="44E19AFC"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1B2493C8" w14:textId="77777777" w:rsidTr="00A1391E">
        <w:tc>
          <w:tcPr>
            <w:tcW w:w="516" w:type="dxa"/>
            <w:tcBorders>
              <w:left w:val="single" w:sz="1" w:space="0" w:color="000000"/>
              <w:bottom w:val="single" w:sz="1" w:space="0" w:color="000000"/>
            </w:tcBorders>
            <w:shd w:val="clear" w:color="auto" w:fill="A6A6A6"/>
          </w:tcPr>
          <w:p w14:paraId="0792924F" w14:textId="77777777" w:rsidR="0086314D" w:rsidRPr="00917CFE" w:rsidRDefault="0086314D" w:rsidP="00A1391E">
            <w:pPr>
              <w:pStyle w:val="Zawartotabeli"/>
              <w:snapToGrid w:val="0"/>
              <w:jc w:val="both"/>
              <w:rPr>
                <w:rFonts w:ascii="Calibri" w:hAnsi="Calibri"/>
                <w:sz w:val="20"/>
                <w:szCs w:val="20"/>
              </w:rPr>
            </w:pPr>
          </w:p>
        </w:tc>
        <w:tc>
          <w:tcPr>
            <w:tcW w:w="3964" w:type="dxa"/>
            <w:tcBorders>
              <w:left w:val="single" w:sz="1" w:space="0" w:color="000000"/>
              <w:bottom w:val="single" w:sz="1" w:space="0" w:color="000000"/>
            </w:tcBorders>
            <w:shd w:val="clear" w:color="auto" w:fill="A6A6A6"/>
          </w:tcPr>
          <w:p w14:paraId="1D03869E" w14:textId="77777777" w:rsidR="0086314D" w:rsidRPr="00917CFE" w:rsidRDefault="0086314D" w:rsidP="00A1391E">
            <w:pPr>
              <w:pStyle w:val="Zawartotabeli"/>
              <w:jc w:val="both"/>
              <w:rPr>
                <w:rFonts w:ascii="Calibri" w:hAnsi="Calibri"/>
                <w:sz w:val="20"/>
                <w:szCs w:val="20"/>
              </w:rPr>
            </w:pPr>
            <w:r w:rsidRPr="00917CFE">
              <w:rPr>
                <w:rFonts w:ascii="Calibri" w:hAnsi="Calibri"/>
                <w:sz w:val="20"/>
                <w:szCs w:val="20"/>
              </w:rPr>
              <w:t>Razem</w:t>
            </w:r>
          </w:p>
        </w:tc>
        <w:tc>
          <w:tcPr>
            <w:tcW w:w="3600" w:type="dxa"/>
            <w:tcBorders>
              <w:left w:val="single" w:sz="1" w:space="0" w:color="000000"/>
              <w:bottom w:val="single" w:sz="1" w:space="0" w:color="000000"/>
            </w:tcBorders>
            <w:shd w:val="clear" w:color="auto" w:fill="A6A6A6"/>
          </w:tcPr>
          <w:p w14:paraId="2B500B6E"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A6A6A6"/>
          </w:tcPr>
          <w:p w14:paraId="38D33EFF"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6F477351" w14:textId="77777777" w:rsidTr="00A1391E">
        <w:tc>
          <w:tcPr>
            <w:tcW w:w="516" w:type="dxa"/>
            <w:tcBorders>
              <w:left w:val="single" w:sz="1" w:space="0" w:color="000000"/>
              <w:bottom w:val="single" w:sz="1" w:space="0" w:color="000000"/>
            </w:tcBorders>
            <w:shd w:val="clear" w:color="auto" w:fill="A6A6A6"/>
          </w:tcPr>
          <w:p w14:paraId="65461CA5" w14:textId="77777777" w:rsidR="0086314D" w:rsidRPr="00917CFE" w:rsidRDefault="0086314D" w:rsidP="00A1391E">
            <w:pPr>
              <w:pStyle w:val="Zawartotabeli"/>
              <w:snapToGrid w:val="0"/>
              <w:jc w:val="both"/>
              <w:rPr>
                <w:rFonts w:ascii="Calibri" w:hAnsi="Calibri"/>
                <w:sz w:val="20"/>
                <w:szCs w:val="20"/>
              </w:rPr>
            </w:pPr>
          </w:p>
        </w:tc>
        <w:tc>
          <w:tcPr>
            <w:tcW w:w="3964" w:type="dxa"/>
            <w:tcBorders>
              <w:left w:val="single" w:sz="1" w:space="0" w:color="000000"/>
              <w:bottom w:val="single" w:sz="1" w:space="0" w:color="000000"/>
            </w:tcBorders>
            <w:shd w:val="clear" w:color="auto" w:fill="A6A6A6"/>
          </w:tcPr>
          <w:p w14:paraId="4DC5E099" w14:textId="77777777" w:rsidR="0086314D" w:rsidRPr="00917CFE" w:rsidRDefault="0086314D" w:rsidP="00A1391E">
            <w:pPr>
              <w:pStyle w:val="Zawartotabeli"/>
              <w:jc w:val="both"/>
              <w:rPr>
                <w:rFonts w:ascii="Calibri" w:hAnsi="Calibri"/>
                <w:sz w:val="20"/>
                <w:szCs w:val="20"/>
              </w:rPr>
            </w:pPr>
            <w:r w:rsidRPr="00917CFE">
              <w:rPr>
                <w:rFonts w:ascii="Calibri" w:hAnsi="Calibri"/>
                <w:sz w:val="20"/>
                <w:szCs w:val="20"/>
              </w:rPr>
              <w:t>Podatek VAT</w:t>
            </w:r>
          </w:p>
        </w:tc>
        <w:tc>
          <w:tcPr>
            <w:tcW w:w="3600" w:type="dxa"/>
            <w:tcBorders>
              <w:left w:val="single" w:sz="1" w:space="0" w:color="000000"/>
              <w:bottom w:val="single" w:sz="1" w:space="0" w:color="000000"/>
            </w:tcBorders>
            <w:shd w:val="clear" w:color="auto" w:fill="A6A6A6"/>
          </w:tcPr>
          <w:p w14:paraId="3B4634AF"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A6A6A6"/>
          </w:tcPr>
          <w:p w14:paraId="0F5FF505" w14:textId="77777777" w:rsidR="0086314D" w:rsidRPr="00917CFE" w:rsidRDefault="0086314D" w:rsidP="00A1391E">
            <w:pPr>
              <w:pStyle w:val="Zawartotabeli"/>
              <w:snapToGrid w:val="0"/>
              <w:jc w:val="both"/>
              <w:rPr>
                <w:rFonts w:ascii="Calibri" w:hAnsi="Calibri"/>
                <w:sz w:val="20"/>
                <w:szCs w:val="20"/>
              </w:rPr>
            </w:pPr>
          </w:p>
        </w:tc>
      </w:tr>
      <w:tr w:rsidR="0086314D" w:rsidRPr="00917CFE" w14:paraId="47FE9CDB" w14:textId="77777777" w:rsidTr="00A1391E">
        <w:tc>
          <w:tcPr>
            <w:tcW w:w="516" w:type="dxa"/>
            <w:tcBorders>
              <w:left w:val="single" w:sz="1" w:space="0" w:color="000000"/>
              <w:bottom w:val="single" w:sz="1" w:space="0" w:color="000000"/>
            </w:tcBorders>
            <w:shd w:val="clear" w:color="auto" w:fill="A6A6A6"/>
          </w:tcPr>
          <w:p w14:paraId="231FD49A" w14:textId="77777777" w:rsidR="0086314D" w:rsidRPr="00917CFE" w:rsidRDefault="0086314D" w:rsidP="00A1391E">
            <w:pPr>
              <w:pStyle w:val="Zawartotabeli"/>
              <w:snapToGrid w:val="0"/>
              <w:jc w:val="both"/>
              <w:rPr>
                <w:rFonts w:ascii="Calibri" w:hAnsi="Calibri"/>
                <w:sz w:val="20"/>
                <w:szCs w:val="20"/>
              </w:rPr>
            </w:pPr>
          </w:p>
        </w:tc>
        <w:tc>
          <w:tcPr>
            <w:tcW w:w="3964" w:type="dxa"/>
            <w:tcBorders>
              <w:left w:val="single" w:sz="1" w:space="0" w:color="000000"/>
              <w:bottom w:val="single" w:sz="1" w:space="0" w:color="000000"/>
            </w:tcBorders>
            <w:shd w:val="clear" w:color="auto" w:fill="A6A6A6"/>
          </w:tcPr>
          <w:p w14:paraId="172BDA42" w14:textId="77777777" w:rsidR="0086314D" w:rsidRPr="00917CFE" w:rsidRDefault="0086314D" w:rsidP="00A1391E">
            <w:pPr>
              <w:pStyle w:val="Zawartotabeli"/>
              <w:jc w:val="both"/>
              <w:rPr>
                <w:rFonts w:ascii="Calibri" w:hAnsi="Calibri"/>
                <w:b/>
                <w:bCs/>
                <w:sz w:val="20"/>
                <w:szCs w:val="20"/>
              </w:rPr>
            </w:pPr>
            <w:r w:rsidRPr="00917CFE">
              <w:rPr>
                <w:rFonts w:ascii="Calibri" w:hAnsi="Calibri"/>
                <w:b/>
                <w:bCs/>
                <w:sz w:val="20"/>
                <w:szCs w:val="20"/>
              </w:rPr>
              <w:t>OGÓŁEM</w:t>
            </w:r>
          </w:p>
        </w:tc>
        <w:tc>
          <w:tcPr>
            <w:tcW w:w="3600" w:type="dxa"/>
            <w:tcBorders>
              <w:left w:val="single" w:sz="1" w:space="0" w:color="000000"/>
              <w:bottom w:val="single" w:sz="1" w:space="0" w:color="000000"/>
            </w:tcBorders>
            <w:shd w:val="clear" w:color="auto" w:fill="A6A6A6"/>
          </w:tcPr>
          <w:p w14:paraId="0860E64E" w14:textId="77777777" w:rsidR="0086314D" w:rsidRPr="00917CFE" w:rsidRDefault="0086314D" w:rsidP="00A1391E">
            <w:pPr>
              <w:pStyle w:val="Zawartotabeli"/>
              <w:snapToGrid w:val="0"/>
              <w:jc w:val="right"/>
              <w:rPr>
                <w:rFonts w:ascii="Calibri" w:hAnsi="Calibri"/>
                <w:sz w:val="20"/>
                <w:szCs w:val="20"/>
              </w:rPr>
            </w:pPr>
          </w:p>
        </w:tc>
        <w:tc>
          <w:tcPr>
            <w:tcW w:w="1276" w:type="dxa"/>
            <w:tcBorders>
              <w:left w:val="single" w:sz="1" w:space="0" w:color="000000"/>
              <w:bottom w:val="single" w:sz="1" w:space="0" w:color="000000"/>
              <w:right w:val="single" w:sz="1" w:space="0" w:color="000000"/>
            </w:tcBorders>
            <w:shd w:val="clear" w:color="auto" w:fill="A6A6A6"/>
          </w:tcPr>
          <w:p w14:paraId="086FE707" w14:textId="77777777" w:rsidR="0086314D" w:rsidRPr="00917CFE" w:rsidRDefault="0086314D" w:rsidP="00A1391E">
            <w:pPr>
              <w:pStyle w:val="Zawartotabeli"/>
              <w:snapToGrid w:val="0"/>
              <w:jc w:val="both"/>
              <w:rPr>
                <w:rFonts w:ascii="Calibri" w:hAnsi="Calibri"/>
                <w:sz w:val="20"/>
                <w:szCs w:val="20"/>
              </w:rPr>
            </w:pPr>
          </w:p>
        </w:tc>
      </w:tr>
    </w:tbl>
    <w:p w14:paraId="3AF4F64D" w14:textId="77777777" w:rsidR="004C11AA" w:rsidRPr="00917CFE" w:rsidRDefault="004C11AA" w:rsidP="00917CFE">
      <w:pPr>
        <w:spacing w:line="23" w:lineRule="atLeast"/>
        <w:rPr>
          <w:rFonts w:ascii="Times New Roman" w:hAnsi="Times New Roman"/>
        </w:rPr>
      </w:pPr>
    </w:p>
    <w:sectPr w:rsidR="004C11AA" w:rsidRPr="00917CFE" w:rsidSect="009528E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ans-serif">
    <w:altName w:val="Arial"/>
    <w:charset w:val="EE"/>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FACE1B2"/>
    <w:lvl w:ilvl="0">
      <w:start w:val="1"/>
      <w:numFmt w:val="decimal"/>
      <w:pStyle w:val="Nagwek1"/>
      <w:lvlText w:val="%1."/>
      <w:lvlJc w:val="left"/>
      <w:pPr>
        <w:tabs>
          <w:tab w:val="num" w:pos="360"/>
        </w:tabs>
        <w:ind w:left="360" w:hanging="360"/>
      </w:pPr>
      <w:rPr>
        <w:rFonts w:ascii="Calibri" w:hAnsi="Calibri" w:cs="Calibri" w:hint="default"/>
        <w:b/>
        <w:i w:val="0"/>
        <w:sz w:val="20"/>
      </w:rPr>
    </w:lvl>
    <w:lvl w:ilvl="1">
      <w:start w:val="1"/>
      <w:numFmt w:val="decimal"/>
      <w:lvlText w:val="%1.%2."/>
      <w:lvlJc w:val="left"/>
      <w:pPr>
        <w:tabs>
          <w:tab w:val="num" w:pos="0"/>
        </w:tabs>
        <w:ind w:left="720" w:hanging="360"/>
      </w:pPr>
      <w:rPr>
        <w:rFonts w:ascii="Calibri" w:eastAsia="sans-serif" w:hAnsi="Calibri" w:cs="Calibri" w:hint="default"/>
        <w:b w:val="0"/>
        <w:bCs/>
        <w:i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15"/>
        </w:tabs>
        <w:ind w:left="1855" w:hanging="720"/>
      </w:pPr>
      <w:rPr>
        <w:rFonts w:ascii="Calibri" w:eastAsia="sans-serif" w:hAnsi="Calibri" w:cs="Calibri" w:hint="default"/>
        <w:b w:val="0"/>
        <w:bCs/>
        <w:i w:val="0"/>
        <w:color w:val="000000"/>
        <w:sz w:val="20"/>
        <w:szCs w:val="20"/>
      </w:rPr>
    </w:lvl>
    <w:lvl w:ilvl="3">
      <w:start w:val="1"/>
      <w:numFmt w:val="decimal"/>
      <w:lvlText w:val="%1.%2.%3.%4."/>
      <w:lvlJc w:val="left"/>
      <w:pPr>
        <w:tabs>
          <w:tab w:val="num" w:pos="0"/>
        </w:tabs>
        <w:ind w:left="1800" w:hanging="720"/>
      </w:pPr>
      <w:rPr>
        <w:rFonts w:ascii="Calibri" w:eastAsia="Calibri" w:hAnsi="Calibri" w:cs="Calibri" w:hint="default"/>
        <w:b/>
        <w:color w:val="000000"/>
        <w:sz w:val="20"/>
        <w:szCs w:val="20"/>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960" w:hanging="1440"/>
      </w:pPr>
      <w:rPr>
        <w:rFonts w:hint="default"/>
      </w:rPr>
    </w:lvl>
    <w:lvl w:ilvl="8">
      <w:start w:val="1"/>
      <w:numFmt w:val="decimal"/>
      <w:pStyle w:val="Nagwek9"/>
      <w:lvlText w:val="%1.%2.%3.%4.%5.%6.%7.%8.%9."/>
      <w:lvlJc w:val="left"/>
      <w:pPr>
        <w:tabs>
          <w:tab w:val="num" w:pos="0"/>
        </w:tabs>
        <w:ind w:left="4320" w:hanging="1440"/>
      </w:pPr>
      <w:rPr>
        <w:rFonts w:hint="default"/>
      </w:rPr>
    </w:lvl>
  </w:abstractNum>
  <w:abstractNum w:abstractNumId="1" w15:restartNumberingAfterBreak="0">
    <w:nsid w:val="00000002"/>
    <w:multiLevelType w:val="singleLevel"/>
    <w:tmpl w:val="FB9E8454"/>
    <w:name w:val="WW8Num2"/>
    <w:lvl w:ilvl="0">
      <w:start w:val="1"/>
      <w:numFmt w:val="decimal"/>
      <w:lvlText w:val="%1."/>
      <w:lvlJc w:val="left"/>
      <w:pPr>
        <w:tabs>
          <w:tab w:val="num" w:pos="0"/>
        </w:tabs>
        <w:ind w:left="720" w:hanging="360"/>
      </w:pPr>
      <w:rPr>
        <w:rFonts w:ascii="Times New Roman" w:eastAsia="Arial" w:hAnsi="Times New Roman" w:cs="Times New Roman" w:hint="default"/>
        <w:b w:val="0"/>
        <w:bCs w:val="0"/>
        <w:color w:val="000000"/>
        <w:spacing w:val="-2"/>
        <w:sz w:val="24"/>
        <w:szCs w:val="24"/>
      </w:rPr>
    </w:lvl>
  </w:abstractNum>
  <w:abstractNum w:abstractNumId="2" w15:restartNumberingAfterBreak="0">
    <w:nsid w:val="00000004"/>
    <w:multiLevelType w:val="singleLevel"/>
    <w:tmpl w:val="2948FA06"/>
    <w:name w:val="WW8Num4"/>
    <w:lvl w:ilvl="0">
      <w:start w:val="1"/>
      <w:numFmt w:val="lowerLetter"/>
      <w:lvlText w:val="%1)"/>
      <w:lvlJc w:val="left"/>
      <w:pPr>
        <w:tabs>
          <w:tab w:val="num" w:pos="5"/>
        </w:tabs>
        <w:ind w:left="2345" w:hanging="360"/>
      </w:pPr>
      <w:rPr>
        <w:rFonts w:ascii="Calibri" w:eastAsia="Times New Roman" w:hAnsi="Calibri" w:cs="Calibri" w:hint="default"/>
        <w:b w:val="0"/>
        <w:sz w:val="20"/>
        <w:szCs w:val="20"/>
      </w:rPr>
    </w:lvl>
  </w:abstractNum>
  <w:abstractNum w:abstractNumId="3" w15:restartNumberingAfterBreak="0">
    <w:nsid w:val="00000005"/>
    <w:multiLevelType w:val="multilevel"/>
    <w:tmpl w:val="CD446856"/>
    <w:name w:val="WW8Num5"/>
    <w:lvl w:ilvl="0">
      <w:start w:val="1"/>
      <w:numFmt w:val="decimal"/>
      <w:lvlText w:val="%1."/>
      <w:lvlJc w:val="left"/>
      <w:pPr>
        <w:tabs>
          <w:tab w:val="num" w:pos="720"/>
        </w:tabs>
        <w:ind w:left="720" w:hanging="360"/>
      </w:pPr>
      <w:rPr>
        <w:rFonts w:ascii="Calibri" w:eastAsia="Arial" w:hAnsi="Calibri" w:cs="Times New Roman" w:hint="default"/>
        <w:b w:val="0"/>
        <w:bCs w:val="0"/>
        <w:spacing w:val="-2"/>
        <w:sz w:val="20"/>
        <w:szCs w:val="20"/>
      </w:rPr>
    </w:lvl>
    <w:lvl w:ilvl="1">
      <w:start w:val="1"/>
      <w:numFmt w:val="decimal"/>
      <w:lvlText w:val="%2."/>
      <w:lvlJc w:val="left"/>
      <w:pPr>
        <w:tabs>
          <w:tab w:val="num" w:pos="1080"/>
        </w:tabs>
        <w:ind w:left="1080" w:hanging="360"/>
      </w:pPr>
      <w:rPr>
        <w:rFonts w:ascii="Symbol" w:hAnsi="Symbol" w:cs="Times New Roman"/>
        <w:b w:val="0"/>
        <w:bCs w:val="0"/>
        <w:spacing w:val="-2"/>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8526966C"/>
    <w:name w:val="WW8Num9"/>
    <w:lvl w:ilvl="0">
      <w:start w:val="1"/>
      <w:numFmt w:val="decimal"/>
      <w:lvlText w:val="%1."/>
      <w:lvlJc w:val="left"/>
      <w:pPr>
        <w:tabs>
          <w:tab w:val="num" w:pos="720"/>
        </w:tabs>
        <w:ind w:left="720" w:hanging="360"/>
      </w:pPr>
      <w:rPr>
        <w:rFonts w:ascii="Calibri" w:hAnsi="Calibri" w:cs="Arial" w:hint="default"/>
        <w:b/>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A"/>
    <w:multiLevelType w:val="multilevel"/>
    <w:tmpl w:val="0000001A"/>
    <w:name w:val="WW8Num26"/>
    <w:lvl w:ilvl="0">
      <w:start w:val="1"/>
      <w:numFmt w:val="decimal"/>
      <w:lvlText w:val="%1."/>
      <w:lvlJc w:val="left"/>
      <w:pPr>
        <w:tabs>
          <w:tab w:val="num" w:pos="360"/>
        </w:tabs>
        <w:ind w:left="360" w:hanging="360"/>
      </w:pPr>
      <w:rPr>
        <w:rFonts w:ascii="Calibri" w:eastAsia="Calibri" w:hAnsi="Calibri" w:cs="Calibri"/>
        <w:b w:val="0"/>
      </w:rPr>
    </w:lvl>
    <w:lvl w:ilvl="1">
      <w:start w:val="1"/>
      <w:numFmt w:val="decimal"/>
      <w:lvlText w:val="%1.%2."/>
      <w:lvlJc w:val="left"/>
      <w:pPr>
        <w:tabs>
          <w:tab w:val="num" w:pos="720"/>
        </w:tabs>
        <w:ind w:left="720" w:hanging="360"/>
      </w:pPr>
      <w:rPr>
        <w:rFonts w:cs="Calibri"/>
      </w:rPr>
    </w:lvl>
    <w:lvl w:ilvl="2">
      <w:start w:val="1"/>
      <w:numFmt w:val="decimal"/>
      <w:lvlText w:val="%1.%2.%3."/>
      <w:lvlJc w:val="left"/>
      <w:pPr>
        <w:tabs>
          <w:tab w:val="num" w:pos="1440"/>
        </w:tabs>
        <w:ind w:left="1440" w:hanging="720"/>
      </w:pPr>
      <w:rPr>
        <w:rFonts w:ascii="Wingdings" w:hAnsi="Wingdings" w:cs="Wingdings"/>
      </w:rPr>
    </w:lvl>
    <w:lvl w:ilvl="3">
      <w:start w:val="1"/>
      <w:numFmt w:val="decimal"/>
      <w:lvlText w:val="%1.%2.%3.%4."/>
      <w:lvlJc w:val="left"/>
      <w:pPr>
        <w:tabs>
          <w:tab w:val="num" w:pos="1800"/>
        </w:tabs>
        <w:ind w:left="1800" w:hanging="720"/>
      </w:pPr>
      <w:rPr>
        <w:rFonts w:ascii="Calibri" w:hAnsi="Calibri" w:cs="Calibri"/>
        <w:sz w:val="20"/>
        <w:szCs w:val="22"/>
      </w:r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6" w15:restartNumberingAfterBreak="0">
    <w:nsid w:val="00000036"/>
    <w:multiLevelType w:val="singleLevel"/>
    <w:tmpl w:val="00000036"/>
    <w:name w:val="WW8Num54"/>
    <w:lvl w:ilvl="0">
      <w:start w:val="1"/>
      <w:numFmt w:val="decimal"/>
      <w:lvlText w:val="%1."/>
      <w:lvlJc w:val="left"/>
      <w:pPr>
        <w:tabs>
          <w:tab w:val="num" w:pos="0"/>
        </w:tabs>
        <w:ind w:left="2340" w:hanging="360"/>
      </w:pPr>
      <w:rPr>
        <w:rFonts w:cs="Calibri"/>
        <w:b w:val="0"/>
        <w:i w:val="0"/>
        <w:sz w:val="20"/>
        <w:szCs w:val="24"/>
      </w:rPr>
    </w:lvl>
  </w:abstractNum>
  <w:abstractNum w:abstractNumId="7" w15:restartNumberingAfterBreak="0">
    <w:nsid w:val="01FF4715"/>
    <w:multiLevelType w:val="hybridMultilevel"/>
    <w:tmpl w:val="3BBAA6F0"/>
    <w:lvl w:ilvl="0" w:tplc="DECCDA4A">
      <w:start w:val="1"/>
      <w:numFmt w:val="decimal"/>
      <w:lvlText w:val="%1)"/>
      <w:lvlJc w:val="left"/>
      <w:pPr>
        <w:ind w:left="720" w:hanging="360"/>
      </w:pPr>
      <w:rPr>
        <w:rFonts w:ascii="Times New Roman" w:eastAsia="Times New Roman" w:hAnsi="Times New Roman" w:cs="Times New Roman"/>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C3CE2"/>
    <w:multiLevelType w:val="hybridMultilevel"/>
    <w:tmpl w:val="14B6F50A"/>
    <w:lvl w:ilvl="0" w:tplc="0330C9F4">
      <w:start w:val="1"/>
      <w:numFmt w:val="decimal"/>
      <w:lvlText w:val="%1."/>
      <w:lvlJc w:val="left"/>
      <w:pPr>
        <w:ind w:left="360" w:hanging="360"/>
      </w:pPr>
      <w:rPr>
        <w:rFonts w:ascii="Times New Roman" w:hAnsi="Times New Roman" w:cs="Times New Roman" w:hint="default"/>
        <w:strike w:val="0"/>
        <w:dstrike w:val="0"/>
        <w:color w:val="auto"/>
        <w:sz w:val="24"/>
        <w:vertAlign w:val="baseline"/>
      </w:rPr>
    </w:lvl>
    <w:lvl w:ilvl="1" w:tplc="956CD2C0">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C27758"/>
    <w:multiLevelType w:val="hybridMultilevel"/>
    <w:tmpl w:val="B8D096BE"/>
    <w:lvl w:ilvl="0" w:tplc="04150019">
      <w:start w:val="1"/>
      <w:numFmt w:val="lowerLetter"/>
      <w:lvlText w:val="%1."/>
      <w:lvlJc w:val="left"/>
      <w:pPr>
        <w:ind w:left="2424" w:hanging="360"/>
      </w:pPr>
      <w:rPr>
        <w:rFonts w:hint="default"/>
      </w:rPr>
    </w:lvl>
    <w:lvl w:ilvl="1" w:tplc="04150003" w:tentative="1">
      <w:start w:val="1"/>
      <w:numFmt w:val="bullet"/>
      <w:lvlText w:val="o"/>
      <w:lvlJc w:val="left"/>
      <w:pPr>
        <w:ind w:left="3144" w:hanging="360"/>
      </w:pPr>
      <w:rPr>
        <w:rFonts w:ascii="Courier New" w:hAnsi="Courier New" w:cs="Courier New" w:hint="default"/>
      </w:rPr>
    </w:lvl>
    <w:lvl w:ilvl="2" w:tplc="04150005" w:tentative="1">
      <w:start w:val="1"/>
      <w:numFmt w:val="bullet"/>
      <w:lvlText w:val=""/>
      <w:lvlJc w:val="left"/>
      <w:pPr>
        <w:ind w:left="3864" w:hanging="360"/>
      </w:pPr>
      <w:rPr>
        <w:rFonts w:ascii="Wingdings" w:hAnsi="Wingdings" w:hint="default"/>
      </w:rPr>
    </w:lvl>
    <w:lvl w:ilvl="3" w:tplc="04150001" w:tentative="1">
      <w:start w:val="1"/>
      <w:numFmt w:val="bullet"/>
      <w:lvlText w:val=""/>
      <w:lvlJc w:val="left"/>
      <w:pPr>
        <w:ind w:left="4584" w:hanging="360"/>
      </w:pPr>
      <w:rPr>
        <w:rFonts w:ascii="Symbol" w:hAnsi="Symbol" w:hint="default"/>
      </w:rPr>
    </w:lvl>
    <w:lvl w:ilvl="4" w:tplc="04150003" w:tentative="1">
      <w:start w:val="1"/>
      <w:numFmt w:val="bullet"/>
      <w:lvlText w:val="o"/>
      <w:lvlJc w:val="left"/>
      <w:pPr>
        <w:ind w:left="5304" w:hanging="360"/>
      </w:pPr>
      <w:rPr>
        <w:rFonts w:ascii="Courier New" w:hAnsi="Courier New" w:cs="Courier New" w:hint="default"/>
      </w:rPr>
    </w:lvl>
    <w:lvl w:ilvl="5" w:tplc="04150005" w:tentative="1">
      <w:start w:val="1"/>
      <w:numFmt w:val="bullet"/>
      <w:lvlText w:val=""/>
      <w:lvlJc w:val="left"/>
      <w:pPr>
        <w:ind w:left="6024" w:hanging="360"/>
      </w:pPr>
      <w:rPr>
        <w:rFonts w:ascii="Wingdings" w:hAnsi="Wingdings" w:hint="default"/>
      </w:rPr>
    </w:lvl>
    <w:lvl w:ilvl="6" w:tplc="04150001" w:tentative="1">
      <w:start w:val="1"/>
      <w:numFmt w:val="bullet"/>
      <w:lvlText w:val=""/>
      <w:lvlJc w:val="left"/>
      <w:pPr>
        <w:ind w:left="6744" w:hanging="360"/>
      </w:pPr>
      <w:rPr>
        <w:rFonts w:ascii="Symbol" w:hAnsi="Symbol" w:hint="default"/>
      </w:rPr>
    </w:lvl>
    <w:lvl w:ilvl="7" w:tplc="04150003" w:tentative="1">
      <w:start w:val="1"/>
      <w:numFmt w:val="bullet"/>
      <w:lvlText w:val="o"/>
      <w:lvlJc w:val="left"/>
      <w:pPr>
        <w:ind w:left="7464" w:hanging="360"/>
      </w:pPr>
      <w:rPr>
        <w:rFonts w:ascii="Courier New" w:hAnsi="Courier New" w:cs="Courier New" w:hint="default"/>
      </w:rPr>
    </w:lvl>
    <w:lvl w:ilvl="8" w:tplc="04150005" w:tentative="1">
      <w:start w:val="1"/>
      <w:numFmt w:val="bullet"/>
      <w:lvlText w:val=""/>
      <w:lvlJc w:val="left"/>
      <w:pPr>
        <w:ind w:left="8184" w:hanging="360"/>
      </w:pPr>
      <w:rPr>
        <w:rFonts w:ascii="Wingdings" w:hAnsi="Wingdings" w:hint="default"/>
      </w:rPr>
    </w:lvl>
  </w:abstractNum>
  <w:abstractNum w:abstractNumId="10" w15:restartNumberingAfterBreak="0">
    <w:nsid w:val="0AC422D6"/>
    <w:multiLevelType w:val="hybridMultilevel"/>
    <w:tmpl w:val="AE7C5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0141C"/>
    <w:multiLevelType w:val="hybridMultilevel"/>
    <w:tmpl w:val="F2F667D2"/>
    <w:lvl w:ilvl="0" w:tplc="08FC06F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9E33A9"/>
    <w:multiLevelType w:val="hybridMultilevel"/>
    <w:tmpl w:val="2004AA64"/>
    <w:lvl w:ilvl="0" w:tplc="6CC4267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1C71B1"/>
    <w:multiLevelType w:val="hybridMultilevel"/>
    <w:tmpl w:val="3F52B476"/>
    <w:lvl w:ilvl="0" w:tplc="6BE82F9E">
      <w:start w:val="1"/>
      <w:numFmt w:val="decimal"/>
      <w:lvlText w:val="%1."/>
      <w:lvlJc w:val="left"/>
      <w:pPr>
        <w:ind w:left="720" w:hanging="360"/>
      </w:pPr>
      <w:rPr>
        <w:rFonts w:hint="default"/>
        <w:b w:val="0"/>
        <w:i w:val="0"/>
        <w:strike w:val="0"/>
        <w:d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1C7D9C"/>
    <w:multiLevelType w:val="multilevel"/>
    <w:tmpl w:val="54386EA6"/>
    <w:lvl w:ilvl="0">
      <w:start w:val="1"/>
      <w:numFmt w:val="decimal"/>
      <w:lvlText w:val="%1)"/>
      <w:lvlJc w:val="left"/>
      <w:pPr>
        <w:tabs>
          <w:tab w:val="num" w:pos="786"/>
        </w:tabs>
        <w:ind w:left="786" w:hanging="360"/>
      </w:pPr>
      <w:rPr>
        <w:rFonts w:ascii="Times New Roman" w:hAnsi="Times New Roman" w:hint="default"/>
        <w:b w:val="0"/>
        <w:i w:val="0"/>
        <w:sz w:val="24"/>
        <w:szCs w:val="20"/>
      </w:rPr>
    </w:lvl>
    <w:lvl w:ilvl="1">
      <w:start w:val="1"/>
      <w:numFmt w:val="decimal"/>
      <w:lvlText w:val="%2)"/>
      <w:lvlJc w:val="left"/>
      <w:pPr>
        <w:tabs>
          <w:tab w:val="num" w:pos="1146"/>
        </w:tabs>
        <w:ind w:left="1146" w:hanging="360"/>
      </w:pPr>
      <w:rPr>
        <w:rFonts w:ascii="Times New Roman" w:hAnsi="Times New Roman" w:hint="default"/>
        <w:b w:val="0"/>
        <w:i w:val="0"/>
        <w:sz w:val="24"/>
      </w:r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5" w15:restartNumberingAfterBreak="0">
    <w:nsid w:val="1D33607E"/>
    <w:multiLevelType w:val="multilevel"/>
    <w:tmpl w:val="FA7AC7C0"/>
    <w:lvl w:ilvl="0">
      <w:start w:val="1"/>
      <w:numFmt w:val="decimal"/>
      <w:lvlText w:val="%1)"/>
      <w:lvlJc w:val="left"/>
      <w:pPr>
        <w:tabs>
          <w:tab w:val="num" w:pos="1287"/>
        </w:tabs>
        <w:ind w:left="1287" w:hanging="360"/>
      </w:pPr>
      <w:rPr>
        <w:rFonts w:ascii="Times New Roman" w:hAnsi="Times New Roman" w:hint="default"/>
        <w:b w:val="0"/>
        <w:i w:val="0"/>
        <w:sz w:val="24"/>
        <w:szCs w:val="20"/>
      </w:r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rPr>
        <w:rFonts w:ascii="Times New Roman" w:eastAsia="Calibri" w:hAnsi="Times New Roman" w:cs="Times New Roman"/>
      </w:r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16" w15:restartNumberingAfterBreak="0">
    <w:nsid w:val="1EC94E1B"/>
    <w:multiLevelType w:val="hybridMultilevel"/>
    <w:tmpl w:val="8B1058EC"/>
    <w:lvl w:ilvl="0" w:tplc="F162C8BC">
      <w:start w:val="1"/>
      <w:numFmt w:val="decimal"/>
      <w:lvlText w:val="%1."/>
      <w:lvlJc w:val="left"/>
      <w:pPr>
        <w:ind w:left="360" w:hanging="360"/>
      </w:pPr>
      <w:rPr>
        <w:rFonts w:ascii="Times New Roman" w:hAnsi="Times New Roman" w:cs="Times New Roman" w:hint="default"/>
        <w:b w:val="0"/>
        <w:i w:val="0"/>
        <w:strike w:val="0"/>
        <w:d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1B4177"/>
    <w:multiLevelType w:val="hybridMultilevel"/>
    <w:tmpl w:val="8D92A328"/>
    <w:lvl w:ilvl="0" w:tplc="F35CC8C2">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402FF4"/>
    <w:multiLevelType w:val="hybridMultilevel"/>
    <w:tmpl w:val="ACB2C956"/>
    <w:lvl w:ilvl="0" w:tplc="0330C9F4">
      <w:start w:val="1"/>
      <w:numFmt w:val="decimal"/>
      <w:lvlText w:val="%1."/>
      <w:lvlJc w:val="left"/>
      <w:pPr>
        <w:ind w:left="360" w:hanging="360"/>
      </w:pPr>
      <w:rPr>
        <w:rFonts w:ascii="Times New Roman" w:hAnsi="Times New Roman" w:cs="Times New Roman" w:hint="default"/>
        <w:strike w:val="0"/>
        <w:dstrike w:val="0"/>
        <w:color w:val="auto"/>
        <w:sz w:val="24"/>
        <w:vertAlign w:val="base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4BF7063"/>
    <w:multiLevelType w:val="hybridMultilevel"/>
    <w:tmpl w:val="9C9215AC"/>
    <w:lvl w:ilvl="0" w:tplc="0330C9F4">
      <w:start w:val="1"/>
      <w:numFmt w:val="decimal"/>
      <w:lvlText w:val="%1."/>
      <w:lvlJc w:val="left"/>
      <w:pPr>
        <w:ind w:left="786" w:hanging="360"/>
      </w:pPr>
      <w:rPr>
        <w:rFonts w:ascii="Times New Roman" w:hAnsi="Times New Roman" w:cs="Times New Roman" w:hint="default"/>
        <w:strike w:val="0"/>
        <w:dstrike w:val="0"/>
        <w:color w:val="auto"/>
        <w:sz w:val="24"/>
        <w:vertAlign w:val="baseli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D6D5CFC"/>
    <w:multiLevelType w:val="hybridMultilevel"/>
    <w:tmpl w:val="EDC0A062"/>
    <w:lvl w:ilvl="0" w:tplc="2B629F6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34E44A3B"/>
    <w:multiLevelType w:val="hybridMultilevel"/>
    <w:tmpl w:val="41FA8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EF73ED"/>
    <w:multiLevelType w:val="hybridMultilevel"/>
    <w:tmpl w:val="1666C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777C64"/>
    <w:multiLevelType w:val="hybridMultilevel"/>
    <w:tmpl w:val="AA843B5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21137C"/>
    <w:multiLevelType w:val="hybridMultilevel"/>
    <w:tmpl w:val="7864F50E"/>
    <w:lvl w:ilvl="0" w:tplc="0330C9F4">
      <w:start w:val="1"/>
      <w:numFmt w:val="decimal"/>
      <w:lvlText w:val="%1."/>
      <w:lvlJc w:val="left"/>
      <w:pPr>
        <w:ind w:left="360" w:hanging="360"/>
      </w:pPr>
      <w:rPr>
        <w:rFonts w:ascii="Times New Roman" w:hAnsi="Times New Roman" w:cs="Times New Roman" w:hint="default"/>
        <w:strike w:val="0"/>
        <w:dstrike w:val="0"/>
        <w:color w:val="auto"/>
        <w:sz w:val="24"/>
        <w:vertAlign w:val="baseline"/>
      </w:rPr>
    </w:lvl>
    <w:lvl w:ilvl="1" w:tplc="04150019">
      <w:start w:val="1"/>
      <w:numFmt w:val="lowerLetter"/>
      <w:lvlText w:val="%2."/>
      <w:lvlJc w:val="left"/>
      <w:pPr>
        <w:ind w:left="1080" w:hanging="360"/>
      </w:pPr>
    </w:lvl>
    <w:lvl w:ilvl="2" w:tplc="C6D208D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9D7F45"/>
    <w:multiLevelType w:val="hybridMultilevel"/>
    <w:tmpl w:val="34B42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0D2B53"/>
    <w:multiLevelType w:val="hybridMultilevel"/>
    <w:tmpl w:val="81168F22"/>
    <w:lvl w:ilvl="0" w:tplc="A08EDD38">
      <w:start w:val="1"/>
      <w:numFmt w:val="decimal"/>
      <w:lvlText w:val="%1."/>
      <w:lvlJc w:val="left"/>
      <w:pPr>
        <w:ind w:left="360" w:hanging="360"/>
      </w:pPr>
      <w:rPr>
        <w:rFonts w:ascii="Times New Roman" w:eastAsia="Times New Roman" w:hAnsi="Times New Roman"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ED947AB"/>
    <w:multiLevelType w:val="hybridMultilevel"/>
    <w:tmpl w:val="2DAC6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941CD8"/>
    <w:multiLevelType w:val="hybridMultilevel"/>
    <w:tmpl w:val="88BE6F7E"/>
    <w:lvl w:ilvl="0" w:tplc="992CDCE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CA180E"/>
    <w:multiLevelType w:val="hybridMultilevel"/>
    <w:tmpl w:val="0EF40094"/>
    <w:lvl w:ilvl="0" w:tplc="F56CE722">
      <w:start w:val="1"/>
      <w:numFmt w:val="decimal"/>
      <w:lvlText w:val="%1."/>
      <w:lvlJc w:val="left"/>
      <w:pPr>
        <w:ind w:left="360" w:hanging="360"/>
      </w:pPr>
      <w:rPr>
        <w:rFonts w:ascii="Times New Roman" w:hAnsi="Times New Roman" w:cs="Times New Roman" w:hint="default"/>
        <w:b w:val="0"/>
        <w:i w:val="0"/>
        <w:strike w:val="0"/>
        <w:dstrike w:val="0"/>
        <w:color w:val="auto"/>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4146A"/>
    <w:multiLevelType w:val="hybridMultilevel"/>
    <w:tmpl w:val="3CFC0A94"/>
    <w:lvl w:ilvl="0" w:tplc="17403270">
      <w:start w:val="1"/>
      <w:numFmt w:val="decimal"/>
      <w:lvlText w:val="%1."/>
      <w:lvlJc w:val="left"/>
      <w:pPr>
        <w:ind w:left="2844" w:hanging="360"/>
      </w:pPr>
      <w:rPr>
        <w:rFonts w:ascii="Times New Roman" w:hAnsi="Times New Roman" w:cs="Times New Roman" w:hint="default"/>
        <w:b w:val="0"/>
        <w:i w:val="0"/>
        <w:strike w:val="0"/>
        <w:dstrike w:val="0"/>
        <w:color w:val="auto"/>
        <w:sz w:val="24"/>
        <w:vertAlign w:val="baseline"/>
      </w:rPr>
    </w:lvl>
    <w:lvl w:ilvl="1" w:tplc="8336259C">
      <w:start w:val="1"/>
      <w:numFmt w:val="decimal"/>
      <w:lvlText w:val="%2."/>
      <w:lvlJc w:val="left"/>
      <w:pPr>
        <w:ind w:left="3564" w:hanging="360"/>
      </w:pPr>
      <w:rPr>
        <w:rFonts w:hint="default"/>
        <w:color w:val="000000"/>
      </w:r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31" w15:restartNumberingAfterBreak="0">
    <w:nsid w:val="485C3412"/>
    <w:multiLevelType w:val="hybridMultilevel"/>
    <w:tmpl w:val="19A4F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6F0CAA"/>
    <w:multiLevelType w:val="hybridMultilevel"/>
    <w:tmpl w:val="29FE6812"/>
    <w:lvl w:ilvl="0" w:tplc="F35CC8C2">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00525F"/>
    <w:multiLevelType w:val="hybridMultilevel"/>
    <w:tmpl w:val="E5B8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1904B4"/>
    <w:multiLevelType w:val="hybridMultilevel"/>
    <w:tmpl w:val="71007ACC"/>
    <w:lvl w:ilvl="0" w:tplc="666C923C">
      <w:start w:val="1"/>
      <w:numFmt w:val="decimal"/>
      <w:lvlText w:val="%1)"/>
      <w:lvlJc w:val="left"/>
      <w:pPr>
        <w:ind w:left="927" w:hanging="360"/>
      </w:pPr>
      <w:rPr>
        <w:rFonts w:ascii="Times New Roman" w:eastAsia="Times New Roman" w:hAnsi="Times New Roman" w:cs="Times New Roman"/>
        <w:b w:val="0"/>
      </w:rPr>
    </w:lvl>
    <w:lvl w:ilvl="1" w:tplc="4E7E91EE">
      <w:start w:val="1"/>
      <w:numFmt w:val="decimal"/>
      <w:lvlText w:val="%2)"/>
      <w:lvlJc w:val="lef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4AD413D"/>
    <w:multiLevelType w:val="hybridMultilevel"/>
    <w:tmpl w:val="0AF82206"/>
    <w:lvl w:ilvl="0" w:tplc="A08EDD38">
      <w:start w:val="1"/>
      <w:numFmt w:val="decimal"/>
      <w:lvlText w:val="%1."/>
      <w:lvlJc w:val="left"/>
      <w:pPr>
        <w:ind w:left="360" w:hanging="360"/>
      </w:pPr>
      <w:rPr>
        <w:rFonts w:ascii="Times New Roman" w:eastAsia="Times New Roman" w:hAnsi="Times New Roman" w:cs="Times New Roman"/>
        <w:b w:val="0"/>
      </w:rPr>
    </w:lvl>
    <w:lvl w:ilvl="1" w:tplc="3A2C3240">
      <w:start w:val="1"/>
      <w:numFmt w:val="lowerLetter"/>
      <w:lvlText w:val="%2)"/>
      <w:lvlJc w:val="left"/>
      <w:pPr>
        <w:ind w:left="1080" w:hanging="360"/>
      </w:pPr>
      <w:rPr>
        <w:rFonts w:hint="default"/>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6704462"/>
    <w:multiLevelType w:val="hybridMultilevel"/>
    <w:tmpl w:val="ADD437C8"/>
    <w:lvl w:ilvl="0" w:tplc="188C26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EE3D4B"/>
    <w:multiLevelType w:val="hybridMultilevel"/>
    <w:tmpl w:val="72000484"/>
    <w:lvl w:ilvl="0" w:tplc="0330C9F4">
      <w:start w:val="1"/>
      <w:numFmt w:val="decimal"/>
      <w:lvlText w:val="%1."/>
      <w:lvlJc w:val="left"/>
      <w:pPr>
        <w:ind w:left="360" w:hanging="360"/>
      </w:pPr>
      <w:rPr>
        <w:rFonts w:ascii="Times New Roman" w:hAnsi="Times New Roman" w:cs="Times New Roman" w:hint="default"/>
        <w:strike w:val="0"/>
        <w:dstrike w:val="0"/>
        <w:color w:val="auto"/>
        <w:sz w:val="24"/>
        <w:vertAlign w:val="baseline"/>
      </w:rPr>
    </w:lvl>
    <w:lvl w:ilvl="1" w:tplc="0330C9F4">
      <w:start w:val="1"/>
      <w:numFmt w:val="decimal"/>
      <w:lvlText w:val="%2."/>
      <w:lvlJc w:val="left"/>
      <w:pPr>
        <w:ind w:left="1080" w:hanging="360"/>
      </w:pPr>
      <w:rPr>
        <w:rFonts w:ascii="Times New Roman" w:hAnsi="Times New Roman" w:cs="Times New Roman" w:hint="default"/>
        <w:strike w:val="0"/>
        <w:dstrike w:val="0"/>
        <w:color w:val="auto"/>
        <w:sz w:val="24"/>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86B41A9"/>
    <w:multiLevelType w:val="hybridMultilevel"/>
    <w:tmpl w:val="8508E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F312EC"/>
    <w:multiLevelType w:val="hybridMultilevel"/>
    <w:tmpl w:val="C4986E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25D59B6"/>
    <w:multiLevelType w:val="multilevel"/>
    <w:tmpl w:val="E014F062"/>
    <w:lvl w:ilvl="0">
      <w:start w:val="1"/>
      <w:numFmt w:val="lowerLetter"/>
      <w:lvlText w:val="%1)"/>
      <w:lvlJc w:val="left"/>
      <w:pPr>
        <w:tabs>
          <w:tab w:val="num" w:pos="1287"/>
        </w:tabs>
        <w:ind w:left="1287" w:hanging="360"/>
      </w:pPr>
      <w:rPr>
        <w:rFonts w:ascii="Times New Roman" w:hAnsi="Times New Roman" w:cs="Arial" w:hint="default"/>
        <w:b w:val="0"/>
        <w:i w:val="0"/>
        <w:strike w:val="0"/>
        <w:dstrike w:val="0"/>
        <w:color w:val="auto"/>
        <w:sz w:val="24"/>
        <w:szCs w:val="24"/>
      </w:r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41" w15:restartNumberingAfterBreak="0">
    <w:nsid w:val="64C0638C"/>
    <w:multiLevelType w:val="hybridMultilevel"/>
    <w:tmpl w:val="8BEC6DC0"/>
    <w:lvl w:ilvl="0" w:tplc="3A2C324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65443389"/>
    <w:multiLevelType w:val="hybridMultilevel"/>
    <w:tmpl w:val="AD785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CA555A3"/>
    <w:multiLevelType w:val="hybridMultilevel"/>
    <w:tmpl w:val="AEC2C3B0"/>
    <w:lvl w:ilvl="0" w:tplc="04150017">
      <w:start w:val="1"/>
      <w:numFmt w:val="lowerLetter"/>
      <w:lvlText w:val="%1)"/>
      <w:lvlJc w:val="left"/>
      <w:pPr>
        <w:ind w:left="1068" w:hanging="360"/>
      </w:pPr>
      <w:rPr>
        <w:rFonts w:cs="Times New Roman"/>
      </w:rPr>
    </w:lvl>
    <w:lvl w:ilvl="1" w:tplc="04150017">
      <w:start w:val="1"/>
      <w:numFmt w:val="lowerLetter"/>
      <w:lvlText w:val="%2)"/>
      <w:lvlJc w:val="left"/>
      <w:pPr>
        <w:ind w:left="1788" w:hanging="360"/>
      </w:pPr>
      <w:rPr>
        <w:rFonts w:cs="Times New Roman"/>
      </w:rPr>
    </w:lvl>
    <w:lvl w:ilvl="2" w:tplc="D26C1344">
      <w:start w:val="1"/>
      <w:numFmt w:val="decimal"/>
      <w:pStyle w:val="1"/>
      <w:lvlText w:val="%3)"/>
      <w:lvlJc w:val="left"/>
      <w:pPr>
        <w:ind w:left="2688" w:hanging="360"/>
      </w:pPr>
      <w:rPr>
        <w:rFonts w:hint="default"/>
        <w:b/>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6F974A0D"/>
    <w:multiLevelType w:val="hybridMultilevel"/>
    <w:tmpl w:val="1A94F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205E5C"/>
    <w:multiLevelType w:val="hybridMultilevel"/>
    <w:tmpl w:val="84342DF6"/>
    <w:lvl w:ilvl="0" w:tplc="82266A24">
      <w:start w:val="1"/>
      <w:numFmt w:val="decimal"/>
      <w:lvlText w:val="%1."/>
      <w:lvlJc w:val="left"/>
      <w:pPr>
        <w:ind w:left="360" w:hanging="360"/>
      </w:pPr>
      <w:rPr>
        <w:rFonts w:ascii="Times New Roman" w:hAnsi="Times New Roman" w:cs="Times New Roman" w:hint="default"/>
        <w:b w:val="0"/>
        <w:i w:val="0"/>
        <w:strike w:val="0"/>
        <w:dstrike w:val="0"/>
        <w:color w:val="auto"/>
        <w:sz w:val="24"/>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0BC2089"/>
    <w:multiLevelType w:val="hybridMultilevel"/>
    <w:tmpl w:val="9D180CD2"/>
    <w:lvl w:ilvl="0" w:tplc="08FC06F2">
      <w:start w:val="1"/>
      <w:numFmt w:val="decimal"/>
      <w:lvlText w:val="%1."/>
      <w:lvlJc w:val="left"/>
      <w:pPr>
        <w:ind w:left="720" w:hanging="360"/>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1A50DD"/>
    <w:multiLevelType w:val="hybridMultilevel"/>
    <w:tmpl w:val="C70806E6"/>
    <w:lvl w:ilvl="0" w:tplc="2AB8387A">
      <w:start w:val="1"/>
      <w:numFmt w:val="lowerLetter"/>
      <w:lvlText w:val="%1)"/>
      <w:lvlJc w:val="left"/>
      <w:pPr>
        <w:ind w:left="726" w:hanging="360"/>
      </w:pPr>
      <w:rPr>
        <w:rFonts w:ascii="Times New Roman" w:hAnsi="Times New Roman" w:cs="Arial" w:hint="default"/>
        <w:b w:val="0"/>
        <w:i w:val="0"/>
        <w:strike w:val="0"/>
        <w:dstrike w:val="0"/>
        <w:color w:val="auto"/>
        <w:sz w:val="24"/>
        <w:szCs w:val="24"/>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48" w15:restartNumberingAfterBreak="0">
    <w:nsid w:val="76D101AF"/>
    <w:multiLevelType w:val="hybridMultilevel"/>
    <w:tmpl w:val="5ED46E64"/>
    <w:lvl w:ilvl="0" w:tplc="857A0EA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DD552B"/>
    <w:multiLevelType w:val="hybridMultilevel"/>
    <w:tmpl w:val="1D801F3E"/>
    <w:lvl w:ilvl="0" w:tplc="8D264BCA">
      <w:start w:val="1"/>
      <w:numFmt w:val="decimal"/>
      <w:lvlText w:val="%1)"/>
      <w:lvlJc w:val="left"/>
      <w:pPr>
        <w:ind w:left="722" w:hanging="360"/>
      </w:pPr>
      <w:rPr>
        <w:rFonts w:ascii="Times New Roman" w:hAnsi="Times New Roman" w:hint="default"/>
        <w:b w:val="0"/>
        <w:i w:val="0"/>
        <w:sz w:val="24"/>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50" w15:restartNumberingAfterBreak="0">
    <w:nsid w:val="78BE52A6"/>
    <w:multiLevelType w:val="hybridMultilevel"/>
    <w:tmpl w:val="DFE86FE8"/>
    <w:lvl w:ilvl="0" w:tplc="04150011">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C300578"/>
    <w:multiLevelType w:val="multilevel"/>
    <w:tmpl w:val="E174D63E"/>
    <w:lvl w:ilvl="0">
      <w:start w:val="1"/>
      <w:numFmt w:val="decimal"/>
      <w:lvlText w:val="%1)"/>
      <w:lvlJc w:val="left"/>
      <w:pPr>
        <w:tabs>
          <w:tab w:val="num" w:pos="1287"/>
        </w:tabs>
        <w:ind w:left="1287" w:hanging="360"/>
      </w:pPr>
      <w:rPr>
        <w:rFonts w:ascii="Times New Roman" w:hAnsi="Times New Roman" w:hint="default"/>
        <w:b w:val="0"/>
        <w:i w:val="0"/>
        <w:sz w:val="24"/>
        <w:szCs w:val="20"/>
      </w:r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rPr>
        <w:rFonts w:ascii="Times New Roman" w:eastAsia="Calibri" w:hAnsi="Times New Roman" w:cs="Times New Roman"/>
      </w:r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52" w15:restartNumberingAfterBreak="0">
    <w:nsid w:val="7C8C5451"/>
    <w:multiLevelType w:val="hybridMultilevel"/>
    <w:tmpl w:val="F8743820"/>
    <w:lvl w:ilvl="0" w:tplc="04150011">
      <w:start w:val="1"/>
      <w:numFmt w:val="decimal"/>
      <w:pStyle w:val="1wyl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F17627"/>
    <w:multiLevelType w:val="hybridMultilevel"/>
    <w:tmpl w:val="FE92E672"/>
    <w:lvl w:ilvl="0" w:tplc="F35CC8C2">
      <w:start w:val="1"/>
      <w:numFmt w:val="decimal"/>
      <w:lvlText w:val="%1)"/>
      <w:lvlJc w:val="left"/>
      <w:pPr>
        <w:ind w:left="-66" w:hanging="360"/>
      </w:pPr>
      <w:rPr>
        <w:rFonts w:ascii="Times New Roman" w:hAnsi="Times New Roman" w:hint="default"/>
        <w:b w:val="0"/>
        <w:i w:val="0"/>
        <w:sz w:val="24"/>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4" w15:restartNumberingAfterBreak="0">
    <w:nsid w:val="7DE342F6"/>
    <w:multiLevelType w:val="hybridMultilevel"/>
    <w:tmpl w:val="32B81AC6"/>
    <w:lvl w:ilvl="0" w:tplc="0330C9F4">
      <w:start w:val="1"/>
      <w:numFmt w:val="decimal"/>
      <w:lvlText w:val="%1."/>
      <w:lvlJc w:val="left"/>
      <w:pPr>
        <w:ind w:left="360" w:hanging="360"/>
      </w:pPr>
      <w:rPr>
        <w:rFonts w:ascii="Times New Roman" w:hAnsi="Times New Roman" w:cs="Times New Roman" w:hint="default"/>
        <w:strike w:val="0"/>
        <w:dstrike w:val="0"/>
        <w:color w:val="auto"/>
        <w:sz w:val="24"/>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22071259">
    <w:abstractNumId w:val="0"/>
  </w:num>
  <w:num w:numId="2" w16cid:durableId="1628663495">
    <w:abstractNumId w:val="43"/>
  </w:num>
  <w:num w:numId="3" w16cid:durableId="1798640439">
    <w:abstractNumId w:val="52"/>
  </w:num>
  <w:num w:numId="4" w16cid:durableId="1837722025">
    <w:abstractNumId w:val="28"/>
  </w:num>
  <w:num w:numId="5" w16cid:durableId="615215876">
    <w:abstractNumId w:val="30"/>
  </w:num>
  <w:num w:numId="6" w16cid:durableId="1882160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7186986">
    <w:abstractNumId w:val="50"/>
  </w:num>
  <w:num w:numId="8" w16cid:durableId="1855073636">
    <w:abstractNumId w:val="23"/>
  </w:num>
  <w:num w:numId="9" w16cid:durableId="232159632">
    <w:abstractNumId w:val="12"/>
  </w:num>
  <w:num w:numId="10" w16cid:durableId="1964342111">
    <w:abstractNumId w:val="16"/>
  </w:num>
  <w:num w:numId="11" w16cid:durableId="1739981565">
    <w:abstractNumId w:val="11"/>
  </w:num>
  <w:num w:numId="12" w16cid:durableId="2136095746">
    <w:abstractNumId w:val="8"/>
  </w:num>
  <w:num w:numId="13" w16cid:durableId="2066491217">
    <w:abstractNumId w:val="54"/>
  </w:num>
  <w:num w:numId="14" w16cid:durableId="1332370145">
    <w:abstractNumId w:val="35"/>
  </w:num>
  <w:num w:numId="15" w16cid:durableId="402458613">
    <w:abstractNumId w:val="18"/>
  </w:num>
  <w:num w:numId="16" w16cid:durableId="19281376">
    <w:abstractNumId w:val="37"/>
  </w:num>
  <w:num w:numId="17" w16cid:durableId="1673685080">
    <w:abstractNumId w:val="19"/>
  </w:num>
  <w:num w:numId="18" w16cid:durableId="1340547706">
    <w:abstractNumId w:val="47"/>
  </w:num>
  <w:num w:numId="19" w16cid:durableId="1914006801">
    <w:abstractNumId w:val="41"/>
  </w:num>
  <w:num w:numId="20" w16cid:durableId="87585558">
    <w:abstractNumId w:val="39"/>
  </w:num>
  <w:num w:numId="21" w16cid:durableId="265888564">
    <w:abstractNumId w:val="34"/>
  </w:num>
  <w:num w:numId="22" w16cid:durableId="1777284176">
    <w:abstractNumId w:val="15"/>
  </w:num>
  <w:num w:numId="23" w16cid:durableId="156650318">
    <w:abstractNumId w:val="24"/>
  </w:num>
  <w:num w:numId="24" w16cid:durableId="535119889">
    <w:abstractNumId w:val="32"/>
  </w:num>
  <w:num w:numId="25" w16cid:durableId="423650349">
    <w:abstractNumId w:val="49"/>
  </w:num>
  <w:num w:numId="26" w16cid:durableId="15891616">
    <w:abstractNumId w:val="20"/>
  </w:num>
  <w:num w:numId="27" w16cid:durableId="1182354197">
    <w:abstractNumId w:val="45"/>
  </w:num>
  <w:num w:numId="28" w16cid:durableId="194272040">
    <w:abstractNumId w:val="17"/>
  </w:num>
  <w:num w:numId="29" w16cid:durableId="1635024029">
    <w:abstractNumId w:val="7"/>
  </w:num>
  <w:num w:numId="30" w16cid:durableId="546724410">
    <w:abstractNumId w:val="53"/>
  </w:num>
  <w:num w:numId="31" w16cid:durableId="325323948">
    <w:abstractNumId w:val="13"/>
  </w:num>
  <w:num w:numId="32" w16cid:durableId="847594282">
    <w:abstractNumId w:val="29"/>
  </w:num>
  <w:num w:numId="33" w16cid:durableId="1324747281">
    <w:abstractNumId w:val="40"/>
  </w:num>
  <w:num w:numId="34" w16cid:durableId="695621016">
    <w:abstractNumId w:val="14"/>
  </w:num>
  <w:num w:numId="35" w16cid:durableId="80031988">
    <w:abstractNumId w:val="46"/>
  </w:num>
  <w:num w:numId="36" w16cid:durableId="1034963429">
    <w:abstractNumId w:val="31"/>
  </w:num>
  <w:num w:numId="37" w16cid:durableId="592319769">
    <w:abstractNumId w:val="36"/>
  </w:num>
  <w:num w:numId="38" w16cid:durableId="1860771756">
    <w:abstractNumId w:val="33"/>
  </w:num>
  <w:num w:numId="39" w16cid:durableId="926890307">
    <w:abstractNumId w:val="42"/>
  </w:num>
  <w:num w:numId="40" w16cid:durableId="314342639">
    <w:abstractNumId w:val="38"/>
  </w:num>
  <w:num w:numId="41" w16cid:durableId="1517385149">
    <w:abstractNumId w:val="10"/>
  </w:num>
  <w:num w:numId="42" w16cid:durableId="1509103120">
    <w:abstractNumId w:val="51"/>
  </w:num>
  <w:num w:numId="43" w16cid:durableId="1834181196">
    <w:abstractNumId w:val="48"/>
  </w:num>
  <w:num w:numId="44" w16cid:durableId="1811482947">
    <w:abstractNumId w:val="25"/>
  </w:num>
  <w:num w:numId="45" w16cid:durableId="940256921">
    <w:abstractNumId w:val="21"/>
  </w:num>
  <w:num w:numId="46" w16cid:durableId="2054573571">
    <w:abstractNumId w:val="27"/>
  </w:num>
  <w:num w:numId="47" w16cid:durableId="2083214838">
    <w:abstractNumId w:val="22"/>
  </w:num>
  <w:num w:numId="48" w16cid:durableId="318047546">
    <w:abstractNumId w:val="44"/>
  </w:num>
  <w:num w:numId="49" w16cid:durableId="462503402">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ED"/>
    <w:rsid w:val="000362E5"/>
    <w:rsid w:val="0003670E"/>
    <w:rsid w:val="000519BD"/>
    <w:rsid w:val="00071991"/>
    <w:rsid w:val="00084985"/>
    <w:rsid w:val="00091951"/>
    <w:rsid w:val="000B5C00"/>
    <w:rsid w:val="000E7CB2"/>
    <w:rsid w:val="000F5AB6"/>
    <w:rsid w:val="000F7323"/>
    <w:rsid w:val="00126DA6"/>
    <w:rsid w:val="00142A07"/>
    <w:rsid w:val="0014474C"/>
    <w:rsid w:val="0015454A"/>
    <w:rsid w:val="0015630C"/>
    <w:rsid w:val="00180FF7"/>
    <w:rsid w:val="00182CA8"/>
    <w:rsid w:val="001A439A"/>
    <w:rsid w:val="001A4EE1"/>
    <w:rsid w:val="001B4A2B"/>
    <w:rsid w:val="001D5EB0"/>
    <w:rsid w:val="001E121F"/>
    <w:rsid w:val="001E1598"/>
    <w:rsid w:val="001E505C"/>
    <w:rsid w:val="002445AE"/>
    <w:rsid w:val="002508DE"/>
    <w:rsid w:val="00252C92"/>
    <w:rsid w:val="0025753B"/>
    <w:rsid w:val="002613DD"/>
    <w:rsid w:val="00293B9A"/>
    <w:rsid w:val="002B7CF8"/>
    <w:rsid w:val="002C0358"/>
    <w:rsid w:val="002C4874"/>
    <w:rsid w:val="00301246"/>
    <w:rsid w:val="003166D4"/>
    <w:rsid w:val="003167C1"/>
    <w:rsid w:val="003264A1"/>
    <w:rsid w:val="003309AF"/>
    <w:rsid w:val="00344925"/>
    <w:rsid w:val="00357F08"/>
    <w:rsid w:val="003764A1"/>
    <w:rsid w:val="003974AE"/>
    <w:rsid w:val="003A51C1"/>
    <w:rsid w:val="003C2192"/>
    <w:rsid w:val="003C5F49"/>
    <w:rsid w:val="003D06FF"/>
    <w:rsid w:val="003E208D"/>
    <w:rsid w:val="003E718E"/>
    <w:rsid w:val="003F1615"/>
    <w:rsid w:val="003F6097"/>
    <w:rsid w:val="0040482D"/>
    <w:rsid w:val="0041134C"/>
    <w:rsid w:val="00411C50"/>
    <w:rsid w:val="0043339E"/>
    <w:rsid w:val="0043484E"/>
    <w:rsid w:val="00437275"/>
    <w:rsid w:val="0044111F"/>
    <w:rsid w:val="00441FB0"/>
    <w:rsid w:val="00467575"/>
    <w:rsid w:val="00476FFC"/>
    <w:rsid w:val="0048084E"/>
    <w:rsid w:val="004B5EAF"/>
    <w:rsid w:val="004C11AA"/>
    <w:rsid w:val="004D5F75"/>
    <w:rsid w:val="004E0E5E"/>
    <w:rsid w:val="00516D3F"/>
    <w:rsid w:val="005363F1"/>
    <w:rsid w:val="005428DE"/>
    <w:rsid w:val="005734CA"/>
    <w:rsid w:val="00580527"/>
    <w:rsid w:val="00591AD1"/>
    <w:rsid w:val="005A3130"/>
    <w:rsid w:val="005B0198"/>
    <w:rsid w:val="005B286B"/>
    <w:rsid w:val="005B4628"/>
    <w:rsid w:val="005B66FD"/>
    <w:rsid w:val="005C0225"/>
    <w:rsid w:val="005C77E7"/>
    <w:rsid w:val="005E09A7"/>
    <w:rsid w:val="0063407D"/>
    <w:rsid w:val="0065195D"/>
    <w:rsid w:val="00652085"/>
    <w:rsid w:val="0065511C"/>
    <w:rsid w:val="006559E1"/>
    <w:rsid w:val="00671D9A"/>
    <w:rsid w:val="00673E00"/>
    <w:rsid w:val="00677785"/>
    <w:rsid w:val="00682B44"/>
    <w:rsid w:val="0068766D"/>
    <w:rsid w:val="006A00B5"/>
    <w:rsid w:val="006A2CC7"/>
    <w:rsid w:val="006A4A58"/>
    <w:rsid w:val="006D2AD3"/>
    <w:rsid w:val="006D4936"/>
    <w:rsid w:val="006E4C17"/>
    <w:rsid w:val="00711A10"/>
    <w:rsid w:val="00712551"/>
    <w:rsid w:val="00717B3B"/>
    <w:rsid w:val="007221EC"/>
    <w:rsid w:val="007A096A"/>
    <w:rsid w:val="007B0249"/>
    <w:rsid w:val="007B7F29"/>
    <w:rsid w:val="007C1D9B"/>
    <w:rsid w:val="007E5E83"/>
    <w:rsid w:val="00822B05"/>
    <w:rsid w:val="00825E6F"/>
    <w:rsid w:val="00825E86"/>
    <w:rsid w:val="00843B14"/>
    <w:rsid w:val="00853A44"/>
    <w:rsid w:val="00855F6F"/>
    <w:rsid w:val="0086314D"/>
    <w:rsid w:val="00883CCA"/>
    <w:rsid w:val="00884C29"/>
    <w:rsid w:val="0088702C"/>
    <w:rsid w:val="0089227C"/>
    <w:rsid w:val="008A5615"/>
    <w:rsid w:val="008A66F9"/>
    <w:rsid w:val="008B507E"/>
    <w:rsid w:val="008C0FB7"/>
    <w:rsid w:val="008D3D4A"/>
    <w:rsid w:val="008E00A0"/>
    <w:rsid w:val="00917CFE"/>
    <w:rsid w:val="009528ED"/>
    <w:rsid w:val="00963DBF"/>
    <w:rsid w:val="00996BF2"/>
    <w:rsid w:val="009D14EE"/>
    <w:rsid w:val="009F5CD2"/>
    <w:rsid w:val="009F6112"/>
    <w:rsid w:val="00A0486F"/>
    <w:rsid w:val="00A219D4"/>
    <w:rsid w:val="00A41850"/>
    <w:rsid w:val="00A460D3"/>
    <w:rsid w:val="00A91433"/>
    <w:rsid w:val="00AA076C"/>
    <w:rsid w:val="00AB06F0"/>
    <w:rsid w:val="00AC59DF"/>
    <w:rsid w:val="00AE3369"/>
    <w:rsid w:val="00B17442"/>
    <w:rsid w:val="00B20B58"/>
    <w:rsid w:val="00B231CD"/>
    <w:rsid w:val="00B24B27"/>
    <w:rsid w:val="00B27C54"/>
    <w:rsid w:val="00B36E8C"/>
    <w:rsid w:val="00B413DA"/>
    <w:rsid w:val="00B54D01"/>
    <w:rsid w:val="00B75D5C"/>
    <w:rsid w:val="00B85147"/>
    <w:rsid w:val="00BB787A"/>
    <w:rsid w:val="00BB7D93"/>
    <w:rsid w:val="00BD130E"/>
    <w:rsid w:val="00BD4C62"/>
    <w:rsid w:val="00C345AD"/>
    <w:rsid w:val="00C34CFA"/>
    <w:rsid w:val="00C40023"/>
    <w:rsid w:val="00C41587"/>
    <w:rsid w:val="00C47973"/>
    <w:rsid w:val="00C62942"/>
    <w:rsid w:val="00C7010F"/>
    <w:rsid w:val="00C97A6A"/>
    <w:rsid w:val="00CB533D"/>
    <w:rsid w:val="00CC7126"/>
    <w:rsid w:val="00D1200F"/>
    <w:rsid w:val="00D256F6"/>
    <w:rsid w:val="00D70A65"/>
    <w:rsid w:val="00D7301E"/>
    <w:rsid w:val="00D8418A"/>
    <w:rsid w:val="00D93C86"/>
    <w:rsid w:val="00DB07D4"/>
    <w:rsid w:val="00E217AE"/>
    <w:rsid w:val="00E218BF"/>
    <w:rsid w:val="00E9141D"/>
    <w:rsid w:val="00EE2881"/>
    <w:rsid w:val="00EF7670"/>
    <w:rsid w:val="00F0364A"/>
    <w:rsid w:val="00F04BB0"/>
    <w:rsid w:val="00F3056B"/>
    <w:rsid w:val="00F4696F"/>
    <w:rsid w:val="00F50B70"/>
    <w:rsid w:val="00F517B1"/>
    <w:rsid w:val="00F60739"/>
    <w:rsid w:val="00FA0716"/>
    <w:rsid w:val="00FB0BE5"/>
    <w:rsid w:val="00FC6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269D"/>
  <w15:chartTrackingRefBased/>
  <w15:docId w15:val="{9748FF75-ED46-488F-8ED9-4A50CA2F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F50B70"/>
    <w:pPr>
      <w:keepNext/>
      <w:numPr>
        <w:numId w:val="1"/>
      </w:numPr>
      <w:tabs>
        <w:tab w:val="left" w:pos="561"/>
      </w:tabs>
      <w:suppressAutoHyphens/>
      <w:spacing w:before="240" w:after="60" w:line="240" w:lineRule="auto"/>
      <w:jc w:val="both"/>
      <w:outlineLvl w:val="0"/>
    </w:pPr>
    <w:rPr>
      <w:rFonts w:ascii="Arial Narrow" w:eastAsia="Times New Roman" w:hAnsi="Arial Narrow"/>
      <w:b/>
      <w:bCs/>
      <w:kern w:val="1"/>
      <w:sz w:val="24"/>
      <w:szCs w:val="32"/>
      <w:lang w:val="x-none" w:eastAsia="ar-SA"/>
    </w:rPr>
  </w:style>
  <w:style w:type="paragraph" w:styleId="Nagwek2">
    <w:name w:val="heading 2"/>
    <w:basedOn w:val="Normalny"/>
    <w:next w:val="Normalny"/>
    <w:link w:val="Nagwek2Znak"/>
    <w:uiPriority w:val="9"/>
    <w:unhideWhenUsed/>
    <w:qFormat/>
    <w:rsid w:val="00F50B70"/>
    <w:pPr>
      <w:keepNext/>
      <w:keepLines/>
      <w:suppressAutoHyphens/>
      <w:spacing w:before="200" w:after="0" w:line="240" w:lineRule="auto"/>
      <w:outlineLvl w:val="1"/>
    </w:pPr>
    <w:rPr>
      <w:rFonts w:ascii="Cambria" w:eastAsia="Times New Roman" w:hAnsi="Cambria"/>
      <w:b/>
      <w:bCs/>
      <w:color w:val="4F81BD"/>
      <w:sz w:val="26"/>
      <w:szCs w:val="26"/>
      <w:lang w:val="x-none" w:eastAsia="ar-SA"/>
    </w:rPr>
  </w:style>
  <w:style w:type="paragraph" w:styleId="Nagwek3">
    <w:name w:val="heading 3"/>
    <w:basedOn w:val="Normalny"/>
    <w:next w:val="Normalny"/>
    <w:link w:val="Nagwek3Znak"/>
    <w:uiPriority w:val="9"/>
    <w:unhideWhenUsed/>
    <w:qFormat/>
    <w:rsid w:val="00F50B70"/>
    <w:pPr>
      <w:keepNext/>
      <w:keepLines/>
      <w:suppressAutoHyphens/>
      <w:spacing w:before="200" w:after="0" w:line="240" w:lineRule="auto"/>
      <w:outlineLvl w:val="2"/>
    </w:pPr>
    <w:rPr>
      <w:rFonts w:ascii="Cambria" w:eastAsia="Times New Roman" w:hAnsi="Cambria"/>
      <w:b/>
      <w:bCs/>
      <w:color w:val="4F81BD"/>
      <w:sz w:val="24"/>
      <w:szCs w:val="24"/>
      <w:lang w:val="x-none" w:eastAsia="ar-SA"/>
    </w:rPr>
  </w:style>
  <w:style w:type="paragraph" w:styleId="Nagwek4">
    <w:name w:val="heading 4"/>
    <w:basedOn w:val="Normalny"/>
    <w:next w:val="Normalny"/>
    <w:link w:val="Nagwek4Znak"/>
    <w:qFormat/>
    <w:rsid w:val="00F50B70"/>
    <w:pPr>
      <w:keepNext/>
      <w:pageBreakBefore/>
      <w:suppressAutoHyphens/>
      <w:spacing w:after="0" w:line="240" w:lineRule="auto"/>
      <w:jc w:val="both"/>
      <w:textAlignment w:val="top"/>
      <w:outlineLvl w:val="3"/>
    </w:pPr>
    <w:rPr>
      <w:rFonts w:ascii="Arial" w:eastAsia="Times New Roman" w:hAnsi="Arial"/>
      <w:b/>
      <w:bCs/>
      <w:sz w:val="28"/>
      <w:szCs w:val="24"/>
      <w:lang w:val="x-none" w:eastAsia="ar-SA"/>
    </w:rPr>
  </w:style>
  <w:style w:type="paragraph" w:styleId="Nagwek5">
    <w:name w:val="heading 5"/>
    <w:basedOn w:val="Normalny"/>
    <w:next w:val="Normalny"/>
    <w:link w:val="Nagwek5Znak"/>
    <w:uiPriority w:val="9"/>
    <w:semiHidden/>
    <w:unhideWhenUsed/>
    <w:qFormat/>
    <w:rsid w:val="00F50B70"/>
    <w:pPr>
      <w:keepNext/>
      <w:keepLines/>
      <w:suppressAutoHyphens/>
      <w:spacing w:before="200" w:after="0" w:line="240" w:lineRule="auto"/>
      <w:outlineLvl w:val="4"/>
    </w:pPr>
    <w:rPr>
      <w:rFonts w:ascii="Cambria" w:eastAsia="Times New Roman" w:hAnsi="Cambria"/>
      <w:color w:val="243F60"/>
      <w:sz w:val="24"/>
      <w:szCs w:val="24"/>
      <w:lang w:val="x-none" w:eastAsia="ar-SA"/>
    </w:rPr>
  </w:style>
  <w:style w:type="paragraph" w:styleId="Nagwek6">
    <w:name w:val="heading 6"/>
    <w:basedOn w:val="Normalny"/>
    <w:next w:val="Normalny"/>
    <w:link w:val="Nagwek6Znak"/>
    <w:uiPriority w:val="9"/>
    <w:unhideWhenUsed/>
    <w:qFormat/>
    <w:rsid w:val="00F50B70"/>
    <w:pPr>
      <w:keepNext/>
      <w:keepLines/>
      <w:suppressAutoHyphens/>
      <w:spacing w:before="200" w:after="0" w:line="240" w:lineRule="auto"/>
      <w:outlineLvl w:val="5"/>
    </w:pPr>
    <w:rPr>
      <w:rFonts w:ascii="Cambria" w:eastAsia="Times New Roman" w:hAnsi="Cambria"/>
      <w:i/>
      <w:iCs/>
      <w:color w:val="243F60"/>
      <w:sz w:val="24"/>
      <w:szCs w:val="24"/>
      <w:lang w:val="x-none" w:eastAsia="ar-SA"/>
    </w:rPr>
  </w:style>
  <w:style w:type="paragraph" w:styleId="Nagwek9">
    <w:name w:val="heading 9"/>
    <w:basedOn w:val="Normalny"/>
    <w:next w:val="Normalny"/>
    <w:link w:val="Nagwek9Znak"/>
    <w:qFormat/>
    <w:rsid w:val="00F50B70"/>
    <w:pPr>
      <w:keepNext/>
      <w:numPr>
        <w:ilvl w:val="8"/>
        <w:numId w:val="1"/>
      </w:numPr>
      <w:spacing w:after="0" w:line="240" w:lineRule="auto"/>
      <w:jc w:val="right"/>
      <w:outlineLvl w:val="8"/>
    </w:pPr>
    <w:rPr>
      <w:rFonts w:ascii="Times New Roman" w:eastAsia="Times New Roman" w:hAnsi="Times New Roman"/>
      <w:sz w:val="24"/>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50B70"/>
    <w:rPr>
      <w:rFonts w:ascii="Arial Narrow" w:eastAsia="Times New Roman" w:hAnsi="Arial Narrow"/>
      <w:b/>
      <w:bCs/>
      <w:kern w:val="1"/>
      <w:sz w:val="24"/>
      <w:szCs w:val="32"/>
      <w:lang w:val="x-none" w:eastAsia="ar-SA"/>
    </w:rPr>
  </w:style>
  <w:style w:type="character" w:customStyle="1" w:styleId="Nagwek2Znak">
    <w:name w:val="Nagłówek 2 Znak"/>
    <w:link w:val="Nagwek2"/>
    <w:uiPriority w:val="9"/>
    <w:rsid w:val="00F50B70"/>
    <w:rPr>
      <w:rFonts w:ascii="Cambria" w:eastAsia="Times New Roman" w:hAnsi="Cambria"/>
      <w:b/>
      <w:bCs/>
      <w:color w:val="4F81BD"/>
      <w:sz w:val="26"/>
      <w:szCs w:val="26"/>
      <w:lang w:val="x-none" w:eastAsia="ar-SA"/>
    </w:rPr>
  </w:style>
  <w:style w:type="character" w:customStyle="1" w:styleId="Nagwek3Znak">
    <w:name w:val="Nagłówek 3 Znak"/>
    <w:link w:val="Nagwek3"/>
    <w:uiPriority w:val="9"/>
    <w:rsid w:val="00F50B70"/>
    <w:rPr>
      <w:rFonts w:ascii="Cambria" w:eastAsia="Times New Roman" w:hAnsi="Cambria"/>
      <w:b/>
      <w:bCs/>
      <w:color w:val="4F81BD"/>
      <w:sz w:val="24"/>
      <w:szCs w:val="24"/>
      <w:lang w:val="x-none" w:eastAsia="ar-SA"/>
    </w:rPr>
  </w:style>
  <w:style w:type="character" w:customStyle="1" w:styleId="Nagwek4Znak">
    <w:name w:val="Nagłówek 4 Znak"/>
    <w:link w:val="Nagwek4"/>
    <w:rsid w:val="00F50B70"/>
    <w:rPr>
      <w:rFonts w:ascii="Arial" w:eastAsia="Times New Roman" w:hAnsi="Arial"/>
      <w:b/>
      <w:bCs/>
      <w:sz w:val="28"/>
      <w:szCs w:val="24"/>
      <w:lang w:val="x-none" w:eastAsia="ar-SA"/>
    </w:rPr>
  </w:style>
  <w:style w:type="character" w:customStyle="1" w:styleId="Nagwek5Znak">
    <w:name w:val="Nagłówek 5 Znak"/>
    <w:link w:val="Nagwek5"/>
    <w:uiPriority w:val="9"/>
    <w:semiHidden/>
    <w:rsid w:val="00F50B70"/>
    <w:rPr>
      <w:rFonts w:ascii="Cambria" w:eastAsia="Times New Roman" w:hAnsi="Cambria"/>
      <w:color w:val="243F60"/>
      <w:sz w:val="24"/>
      <w:szCs w:val="24"/>
      <w:lang w:val="x-none" w:eastAsia="ar-SA"/>
    </w:rPr>
  </w:style>
  <w:style w:type="character" w:customStyle="1" w:styleId="Nagwek6Znak">
    <w:name w:val="Nagłówek 6 Znak"/>
    <w:link w:val="Nagwek6"/>
    <w:uiPriority w:val="9"/>
    <w:rsid w:val="00F50B70"/>
    <w:rPr>
      <w:rFonts w:ascii="Cambria" w:eastAsia="Times New Roman" w:hAnsi="Cambria"/>
      <w:i/>
      <w:iCs/>
      <w:color w:val="243F60"/>
      <w:sz w:val="24"/>
      <w:szCs w:val="24"/>
      <w:lang w:val="x-none" w:eastAsia="ar-SA"/>
    </w:rPr>
  </w:style>
  <w:style w:type="character" w:customStyle="1" w:styleId="Nagwek9Znak">
    <w:name w:val="Nagłówek 9 Znak"/>
    <w:link w:val="Nagwek9"/>
    <w:rsid w:val="00F50B70"/>
    <w:rPr>
      <w:rFonts w:ascii="Times New Roman" w:eastAsia="Times New Roman" w:hAnsi="Times New Roman"/>
      <w:sz w:val="24"/>
      <w:lang w:val="x-none" w:eastAsia="zh-CN"/>
    </w:rPr>
  </w:style>
  <w:style w:type="paragraph" w:styleId="Nagwek">
    <w:name w:val="header"/>
    <w:basedOn w:val="Normalny"/>
    <w:link w:val="NagwekZnak"/>
    <w:unhideWhenUsed/>
    <w:rsid w:val="00F50B70"/>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NagwekZnak">
    <w:name w:val="Nagłówek Znak"/>
    <w:link w:val="Nagwek"/>
    <w:rsid w:val="00F50B70"/>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F50B70"/>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F50B70"/>
    <w:rPr>
      <w:rFonts w:ascii="Times New Roman" w:eastAsia="Times New Roman" w:hAnsi="Times New Roman"/>
      <w:sz w:val="24"/>
      <w:szCs w:val="24"/>
      <w:lang w:eastAsia="ar-SA"/>
    </w:rPr>
  </w:style>
  <w:style w:type="character" w:customStyle="1" w:styleId="apple-style-span">
    <w:name w:val="apple-style-span"/>
    <w:rsid w:val="00F50B70"/>
  </w:style>
  <w:style w:type="paragraph" w:customStyle="1" w:styleId="Tekstpodstawowy22">
    <w:name w:val="Tekst podstawowy 22"/>
    <w:basedOn w:val="Normalny"/>
    <w:rsid w:val="00F50B70"/>
    <w:pPr>
      <w:suppressAutoHyphens/>
      <w:spacing w:after="0" w:line="240" w:lineRule="auto"/>
      <w:jc w:val="both"/>
    </w:pPr>
    <w:rPr>
      <w:rFonts w:ascii="Arial" w:eastAsia="Times New Roman" w:hAnsi="Arial" w:cs="Arial"/>
      <w:sz w:val="24"/>
      <w:szCs w:val="24"/>
      <w:lang w:eastAsia="ar-SA"/>
    </w:rPr>
  </w:style>
  <w:style w:type="paragraph" w:customStyle="1" w:styleId="tekst">
    <w:name w:val="tekst"/>
    <w:basedOn w:val="Normalny"/>
    <w:rsid w:val="00F50B70"/>
    <w:pPr>
      <w:suppressLineNumbers/>
      <w:suppressAutoHyphens/>
      <w:spacing w:before="60" w:after="60" w:line="240" w:lineRule="auto"/>
      <w:jc w:val="both"/>
    </w:pPr>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F50B70"/>
    <w:pPr>
      <w:suppressAutoHyphens/>
      <w:spacing w:after="0" w:line="240" w:lineRule="auto"/>
    </w:pPr>
    <w:rPr>
      <w:rFonts w:ascii="Tahoma" w:eastAsia="Times New Roman" w:hAnsi="Tahoma"/>
      <w:sz w:val="16"/>
      <w:szCs w:val="16"/>
      <w:lang w:val="x-none" w:eastAsia="ar-SA"/>
    </w:rPr>
  </w:style>
  <w:style w:type="character" w:customStyle="1" w:styleId="TekstdymkaZnak">
    <w:name w:val="Tekst dymka Znak"/>
    <w:link w:val="Tekstdymka"/>
    <w:uiPriority w:val="99"/>
    <w:semiHidden/>
    <w:rsid w:val="00F50B70"/>
    <w:rPr>
      <w:rFonts w:ascii="Tahoma" w:eastAsia="Times New Roman" w:hAnsi="Tahoma"/>
      <w:sz w:val="16"/>
      <w:szCs w:val="16"/>
      <w:lang w:val="x-none" w:eastAsia="ar-SA"/>
    </w:rPr>
  </w:style>
  <w:style w:type="character" w:styleId="Hipercze">
    <w:name w:val="Hyperlink"/>
    <w:uiPriority w:val="99"/>
    <w:unhideWhenUsed/>
    <w:rsid w:val="00F50B70"/>
    <w:rPr>
      <w:color w:val="0000FF"/>
      <w:u w:val="single"/>
    </w:rPr>
  </w:style>
  <w:style w:type="paragraph" w:styleId="Spistreci1">
    <w:name w:val="toc 1"/>
    <w:basedOn w:val="Normalny"/>
    <w:next w:val="Normalny"/>
    <w:uiPriority w:val="39"/>
    <w:rsid w:val="00F50B70"/>
    <w:pPr>
      <w:tabs>
        <w:tab w:val="left" w:pos="480"/>
        <w:tab w:val="right" w:leader="dot" w:pos="9062"/>
      </w:tabs>
      <w:suppressAutoHyphens/>
      <w:spacing w:after="0" w:line="240" w:lineRule="auto"/>
      <w:ind w:left="540" w:hanging="540"/>
    </w:pPr>
    <w:rPr>
      <w:rFonts w:ascii="Times New Roman" w:eastAsia="Times New Roman" w:hAnsi="Times New Roman"/>
      <w:sz w:val="24"/>
      <w:szCs w:val="28"/>
      <w:lang w:eastAsia="ar-SA"/>
    </w:rPr>
  </w:style>
  <w:style w:type="paragraph" w:styleId="Akapitzlist">
    <w:name w:val="List Paragraph"/>
    <w:aliases w:val="normalny tekst,Akapit z listą BS,L1,Numerowanie,Akapit z listą5,T_SZ_List Paragraph,Kolorowa lista — akcent 11"/>
    <w:basedOn w:val="Normalny"/>
    <w:link w:val="AkapitzlistZnak"/>
    <w:uiPriority w:val="34"/>
    <w:qFormat/>
    <w:rsid w:val="00F50B70"/>
    <w:pPr>
      <w:suppressAutoHyphens/>
      <w:spacing w:after="0" w:line="240" w:lineRule="auto"/>
      <w:ind w:left="708"/>
    </w:pPr>
    <w:rPr>
      <w:rFonts w:ascii="Times New Roman" w:eastAsia="Times New Roman" w:hAnsi="Times New Roman"/>
      <w:sz w:val="24"/>
      <w:szCs w:val="24"/>
      <w:lang w:val="x-none" w:eastAsia="ar-SA"/>
    </w:rPr>
  </w:style>
  <w:style w:type="character" w:customStyle="1" w:styleId="AkapitzlistZnak">
    <w:name w:val="Akapit z listą Znak"/>
    <w:aliases w:val="normalny tekst Znak,Akapit z listą BS Znak,L1 Znak,Numerowanie Znak,Akapit z listą5 Znak,T_SZ_List Paragraph Znak,Kolorowa lista — akcent 11 Znak"/>
    <w:link w:val="Akapitzlist"/>
    <w:uiPriority w:val="34"/>
    <w:rsid w:val="00F50B70"/>
    <w:rPr>
      <w:rFonts w:ascii="Times New Roman" w:eastAsia="Times New Roman" w:hAnsi="Times New Roman"/>
      <w:sz w:val="24"/>
      <w:szCs w:val="24"/>
      <w:lang w:val="x-none" w:eastAsia="ar-SA"/>
    </w:rPr>
  </w:style>
  <w:style w:type="character" w:customStyle="1" w:styleId="WW8Num2z5">
    <w:name w:val="WW8Num2z5"/>
    <w:rsid w:val="00F50B70"/>
  </w:style>
  <w:style w:type="table" w:styleId="Tabela-Siatka">
    <w:name w:val="Table Grid"/>
    <w:basedOn w:val="Standardowy"/>
    <w:uiPriority w:val="59"/>
    <w:rsid w:val="00F5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F50B70"/>
    <w:rPr>
      <w:rFonts w:ascii="Times New Roman" w:hAnsi="Times New Roman" w:cs="Times New Roman"/>
      <w:b/>
      <w:bCs/>
      <w:sz w:val="18"/>
      <w:szCs w:val="18"/>
    </w:rPr>
  </w:style>
  <w:style w:type="paragraph" w:customStyle="1" w:styleId="Tekstpodstawowywcity31">
    <w:name w:val="Tekst podstawowy wcięty 31"/>
    <w:basedOn w:val="Normalny"/>
    <w:rsid w:val="00F50B70"/>
    <w:pPr>
      <w:tabs>
        <w:tab w:val="left" w:pos="360"/>
      </w:tabs>
      <w:suppressAutoHyphens/>
      <w:spacing w:after="0" w:line="240" w:lineRule="auto"/>
      <w:ind w:left="360"/>
      <w:jc w:val="both"/>
    </w:pPr>
    <w:rPr>
      <w:rFonts w:ascii="Arial" w:eastAsia="Times New Roman" w:hAnsi="Arial" w:cs="Arial"/>
      <w:sz w:val="24"/>
      <w:szCs w:val="24"/>
      <w:lang w:eastAsia="ar-SA"/>
    </w:rPr>
  </w:style>
  <w:style w:type="character" w:customStyle="1" w:styleId="WW8Num3z3">
    <w:name w:val="WW8Num3z3"/>
    <w:rsid w:val="00F50B70"/>
  </w:style>
  <w:style w:type="paragraph" w:customStyle="1" w:styleId="3">
    <w:name w:val="3"/>
    <w:basedOn w:val="Normalny"/>
    <w:next w:val="Nagwek"/>
    <w:rsid w:val="00F50B70"/>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paragraph" w:styleId="Spistreci4">
    <w:name w:val="toc 4"/>
    <w:basedOn w:val="Normalny"/>
    <w:next w:val="Normalny"/>
    <w:autoRedefine/>
    <w:uiPriority w:val="39"/>
    <w:unhideWhenUsed/>
    <w:rsid w:val="00F50B70"/>
    <w:pPr>
      <w:suppressAutoHyphens/>
      <w:spacing w:after="100" w:line="240" w:lineRule="auto"/>
      <w:ind w:left="720"/>
    </w:pPr>
    <w:rPr>
      <w:rFonts w:ascii="Times New Roman" w:eastAsia="Times New Roman" w:hAnsi="Times New Roman"/>
      <w:sz w:val="24"/>
      <w:szCs w:val="24"/>
      <w:lang w:eastAsia="ar-SA"/>
    </w:rPr>
  </w:style>
  <w:style w:type="character" w:customStyle="1" w:styleId="Znakiprzypiswdolnych">
    <w:name w:val="Znaki przypisów dolnych"/>
    <w:rsid w:val="00F50B70"/>
    <w:rPr>
      <w:vertAlign w:val="superscript"/>
    </w:rPr>
  </w:style>
  <w:style w:type="character" w:styleId="Odwoanieprzypisudolnego">
    <w:name w:val="footnote reference"/>
    <w:rsid w:val="00F50B70"/>
    <w:rPr>
      <w:vertAlign w:val="superscript"/>
    </w:rPr>
  </w:style>
  <w:style w:type="paragraph" w:styleId="Tekstprzypisudolnego">
    <w:name w:val="footnote text"/>
    <w:basedOn w:val="Normalny"/>
    <w:link w:val="TekstprzypisudolnegoZnak"/>
    <w:rsid w:val="00F50B70"/>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link w:val="Tekstprzypisudolnego"/>
    <w:rsid w:val="00F50B70"/>
    <w:rPr>
      <w:rFonts w:ascii="Times New Roman" w:eastAsia="Times New Roman" w:hAnsi="Times New Roman"/>
      <w:lang w:val="x-none" w:eastAsia="ar-SA"/>
    </w:rPr>
  </w:style>
  <w:style w:type="paragraph" w:styleId="Spistreci3">
    <w:name w:val="toc 3"/>
    <w:basedOn w:val="Normalny"/>
    <w:next w:val="Normalny"/>
    <w:autoRedefine/>
    <w:uiPriority w:val="39"/>
    <w:unhideWhenUsed/>
    <w:rsid w:val="00F50B70"/>
    <w:pPr>
      <w:suppressAutoHyphens/>
      <w:spacing w:after="100" w:line="240" w:lineRule="auto"/>
      <w:ind w:left="480"/>
    </w:pPr>
    <w:rPr>
      <w:rFonts w:ascii="Times New Roman" w:eastAsia="Times New Roman" w:hAnsi="Times New Roman"/>
      <w:sz w:val="24"/>
      <w:szCs w:val="24"/>
      <w:lang w:eastAsia="ar-SA"/>
    </w:rPr>
  </w:style>
  <w:style w:type="paragraph" w:styleId="Spistreci5">
    <w:name w:val="toc 5"/>
    <w:basedOn w:val="Normalny"/>
    <w:next w:val="Normalny"/>
    <w:autoRedefine/>
    <w:uiPriority w:val="39"/>
    <w:unhideWhenUsed/>
    <w:rsid w:val="00F50B70"/>
    <w:pPr>
      <w:suppressAutoHyphens/>
      <w:spacing w:after="100" w:line="240" w:lineRule="auto"/>
      <w:ind w:left="960"/>
    </w:pPr>
    <w:rPr>
      <w:rFonts w:ascii="Times New Roman" w:eastAsia="Times New Roman" w:hAnsi="Times New Roman"/>
      <w:sz w:val="24"/>
      <w:szCs w:val="24"/>
      <w:lang w:eastAsia="ar-SA"/>
    </w:rPr>
  </w:style>
  <w:style w:type="paragraph" w:styleId="Spistreci6">
    <w:name w:val="toc 6"/>
    <w:basedOn w:val="Normalny"/>
    <w:next w:val="Normalny"/>
    <w:autoRedefine/>
    <w:uiPriority w:val="39"/>
    <w:unhideWhenUsed/>
    <w:rsid w:val="00F50B70"/>
    <w:pPr>
      <w:suppressAutoHyphens/>
      <w:spacing w:after="100" w:line="240" w:lineRule="auto"/>
      <w:ind w:left="1200"/>
    </w:pPr>
    <w:rPr>
      <w:rFonts w:ascii="Times New Roman" w:eastAsia="Times New Roman" w:hAnsi="Times New Roman"/>
      <w:sz w:val="24"/>
      <w:szCs w:val="24"/>
      <w:lang w:eastAsia="ar-SA"/>
    </w:rPr>
  </w:style>
  <w:style w:type="paragraph" w:customStyle="1" w:styleId="1">
    <w:name w:val="1)..."/>
    <w:basedOn w:val="Akapitzlist"/>
    <w:qFormat/>
    <w:rsid w:val="00F50B70"/>
    <w:pPr>
      <w:numPr>
        <w:ilvl w:val="2"/>
        <w:numId w:val="2"/>
      </w:numPr>
      <w:suppressAutoHyphens w:val="0"/>
      <w:ind w:left="426"/>
      <w:contextualSpacing/>
    </w:pPr>
    <w:rPr>
      <w:rFonts w:ascii="Calibri" w:hAnsi="Calibri"/>
      <w:b/>
      <w:color w:val="000000"/>
      <w:sz w:val="22"/>
      <w:szCs w:val="22"/>
    </w:rPr>
  </w:style>
  <w:style w:type="paragraph" w:styleId="Tekstpodstawowy">
    <w:name w:val="Body Text"/>
    <w:basedOn w:val="Normalny"/>
    <w:link w:val="TekstpodstawowyZnak"/>
    <w:rsid w:val="00F50B70"/>
    <w:pPr>
      <w:suppressAutoHyphens/>
      <w:spacing w:after="0" w:line="240" w:lineRule="auto"/>
      <w:jc w:val="both"/>
    </w:pPr>
    <w:rPr>
      <w:rFonts w:ascii="Arial" w:eastAsia="Times New Roman" w:hAnsi="Arial"/>
      <w:b/>
      <w:bCs/>
      <w:i/>
      <w:iCs/>
      <w:sz w:val="24"/>
      <w:szCs w:val="24"/>
      <w:lang w:val="x-none" w:eastAsia="ar-SA"/>
    </w:rPr>
  </w:style>
  <w:style w:type="character" w:customStyle="1" w:styleId="TekstpodstawowyZnak">
    <w:name w:val="Tekst podstawowy Znak"/>
    <w:link w:val="Tekstpodstawowy"/>
    <w:rsid w:val="00F50B70"/>
    <w:rPr>
      <w:rFonts w:ascii="Arial" w:eastAsia="Times New Roman" w:hAnsi="Arial"/>
      <w:b/>
      <w:bCs/>
      <w:i/>
      <w:iCs/>
      <w:sz w:val="24"/>
      <w:szCs w:val="24"/>
      <w:lang w:val="x-none" w:eastAsia="ar-SA"/>
    </w:rPr>
  </w:style>
  <w:style w:type="paragraph" w:styleId="Tekstpodstawowy2">
    <w:name w:val="Body Text 2"/>
    <w:basedOn w:val="Normalny"/>
    <w:link w:val="Tekstpodstawowy2Znak"/>
    <w:uiPriority w:val="99"/>
    <w:unhideWhenUsed/>
    <w:rsid w:val="00F50B70"/>
    <w:pPr>
      <w:suppressAutoHyphens/>
      <w:spacing w:after="120" w:line="480" w:lineRule="auto"/>
    </w:pPr>
    <w:rPr>
      <w:rFonts w:ascii="Times New Roman" w:eastAsia="Times New Roman" w:hAnsi="Times New Roman"/>
      <w:sz w:val="24"/>
      <w:szCs w:val="24"/>
      <w:lang w:val="x-none" w:eastAsia="ar-SA"/>
    </w:rPr>
  </w:style>
  <w:style w:type="character" w:customStyle="1" w:styleId="Tekstpodstawowy2Znak">
    <w:name w:val="Tekst podstawowy 2 Znak"/>
    <w:link w:val="Tekstpodstawowy2"/>
    <w:uiPriority w:val="99"/>
    <w:rsid w:val="00F50B70"/>
    <w:rPr>
      <w:rFonts w:ascii="Times New Roman" w:eastAsia="Times New Roman" w:hAnsi="Times New Roman"/>
      <w:sz w:val="24"/>
      <w:szCs w:val="24"/>
      <w:lang w:val="x-none" w:eastAsia="ar-SA"/>
    </w:rPr>
  </w:style>
  <w:style w:type="character" w:styleId="Pogrubienie">
    <w:name w:val="Strong"/>
    <w:uiPriority w:val="22"/>
    <w:qFormat/>
    <w:rsid w:val="00F50B70"/>
    <w:rPr>
      <w:b/>
      <w:bCs/>
    </w:rPr>
  </w:style>
  <w:style w:type="paragraph" w:customStyle="1" w:styleId="Default">
    <w:name w:val="Default"/>
    <w:rsid w:val="00F50B70"/>
    <w:pPr>
      <w:suppressAutoHyphens/>
      <w:autoSpaceDE w:val="0"/>
    </w:pPr>
    <w:rPr>
      <w:rFonts w:ascii="Times New Roman" w:hAnsi="Times New Roman"/>
      <w:color w:val="000000"/>
      <w:sz w:val="24"/>
      <w:szCs w:val="24"/>
      <w:lang w:eastAsia="ar-SA"/>
    </w:rPr>
  </w:style>
  <w:style w:type="paragraph" w:customStyle="1" w:styleId="Tekstpodstawowy21">
    <w:name w:val="Tekst podstawowy 21"/>
    <w:basedOn w:val="Normalny"/>
    <w:rsid w:val="00F50B70"/>
    <w:pPr>
      <w:suppressAutoHyphens/>
      <w:spacing w:after="120" w:line="480" w:lineRule="auto"/>
    </w:pPr>
    <w:rPr>
      <w:rFonts w:ascii="Times New Roman" w:eastAsia="Times New Roman" w:hAnsi="Times New Roman"/>
      <w:sz w:val="24"/>
      <w:szCs w:val="24"/>
      <w:lang w:eastAsia="ar-SA"/>
    </w:rPr>
  </w:style>
  <w:style w:type="character" w:customStyle="1" w:styleId="WW8Num2z4">
    <w:name w:val="WW8Num2z4"/>
    <w:rsid w:val="00F50B70"/>
  </w:style>
  <w:style w:type="paragraph" w:styleId="Tekstpodstawowy3">
    <w:name w:val="Body Text 3"/>
    <w:basedOn w:val="Normalny"/>
    <w:link w:val="Tekstpodstawowy3Znak"/>
    <w:unhideWhenUsed/>
    <w:rsid w:val="00F50B70"/>
    <w:pPr>
      <w:suppressAutoHyphens/>
      <w:spacing w:after="120" w:line="240" w:lineRule="auto"/>
    </w:pPr>
    <w:rPr>
      <w:rFonts w:ascii="Times New Roman" w:eastAsia="Times New Roman" w:hAnsi="Times New Roman"/>
      <w:sz w:val="16"/>
      <w:szCs w:val="16"/>
      <w:lang w:val="x-none" w:eastAsia="ar-SA"/>
    </w:rPr>
  </w:style>
  <w:style w:type="character" w:customStyle="1" w:styleId="Tekstpodstawowy3Znak">
    <w:name w:val="Tekst podstawowy 3 Znak"/>
    <w:link w:val="Tekstpodstawowy3"/>
    <w:rsid w:val="00F50B70"/>
    <w:rPr>
      <w:rFonts w:ascii="Times New Roman" w:eastAsia="Times New Roman" w:hAnsi="Times New Roman"/>
      <w:sz w:val="16"/>
      <w:szCs w:val="16"/>
      <w:lang w:val="x-none" w:eastAsia="ar-SA"/>
    </w:rPr>
  </w:style>
  <w:style w:type="paragraph" w:styleId="Tekstpodstawowywcity">
    <w:name w:val="Body Text Indent"/>
    <w:basedOn w:val="Normalny"/>
    <w:link w:val="TekstpodstawowywcityZnak"/>
    <w:rsid w:val="00F50B70"/>
    <w:pPr>
      <w:spacing w:after="120" w:line="240" w:lineRule="auto"/>
      <w:ind w:left="283"/>
    </w:pPr>
    <w:rPr>
      <w:rFonts w:ascii="Times New Roman" w:eastAsia="Times New Roman" w:hAnsi="Times New Roman"/>
      <w:sz w:val="24"/>
      <w:szCs w:val="24"/>
      <w:lang w:val="x-none" w:eastAsia="pl-PL"/>
    </w:rPr>
  </w:style>
  <w:style w:type="character" w:customStyle="1" w:styleId="TekstpodstawowywcityZnak">
    <w:name w:val="Tekst podstawowy wcięty Znak"/>
    <w:link w:val="Tekstpodstawowywcity"/>
    <w:rsid w:val="00F50B70"/>
    <w:rPr>
      <w:rFonts w:ascii="Times New Roman" w:eastAsia="Times New Roman" w:hAnsi="Times New Roman"/>
      <w:sz w:val="24"/>
      <w:szCs w:val="24"/>
      <w:lang w:val="x-none"/>
    </w:rPr>
  </w:style>
  <w:style w:type="paragraph" w:styleId="Tekstblokowy">
    <w:name w:val="Block Text"/>
    <w:basedOn w:val="Normalny"/>
    <w:rsid w:val="00F50B70"/>
    <w:pPr>
      <w:spacing w:before="39" w:after="39" w:line="240" w:lineRule="auto"/>
      <w:ind w:left="519" w:right="39" w:hanging="480"/>
    </w:pPr>
    <w:rPr>
      <w:rFonts w:ascii="Times New Roman" w:eastAsia="Times New Roman" w:hAnsi="Times New Roman"/>
      <w:sz w:val="24"/>
      <w:szCs w:val="24"/>
      <w:lang w:eastAsia="pl-PL"/>
    </w:rPr>
  </w:style>
  <w:style w:type="paragraph" w:styleId="Tytu">
    <w:name w:val="Title"/>
    <w:basedOn w:val="Normalny"/>
    <w:link w:val="TytuZnak"/>
    <w:qFormat/>
    <w:rsid w:val="00F50B70"/>
    <w:pPr>
      <w:spacing w:after="0" w:line="240" w:lineRule="auto"/>
      <w:jc w:val="center"/>
    </w:pPr>
    <w:rPr>
      <w:rFonts w:ascii="Times New Roman" w:eastAsia="Times New Roman" w:hAnsi="Times New Roman"/>
      <w:b/>
      <w:bCs/>
      <w:spacing w:val="80"/>
      <w:sz w:val="20"/>
      <w:szCs w:val="20"/>
      <w:lang w:val="x-none" w:eastAsia="pl-PL"/>
    </w:rPr>
  </w:style>
  <w:style w:type="character" w:customStyle="1" w:styleId="TytuZnak">
    <w:name w:val="Tytuł Znak"/>
    <w:link w:val="Tytu"/>
    <w:rsid w:val="00F50B70"/>
    <w:rPr>
      <w:rFonts w:ascii="Times New Roman" w:eastAsia="Times New Roman" w:hAnsi="Times New Roman"/>
      <w:b/>
      <w:bCs/>
      <w:spacing w:val="80"/>
      <w:lang w:val="x-none"/>
    </w:rPr>
  </w:style>
  <w:style w:type="character" w:customStyle="1" w:styleId="TekstprzypisukocowegoZnak">
    <w:name w:val="Tekst przypisu końcowego Znak"/>
    <w:link w:val="Tekstprzypisukocowego"/>
    <w:semiHidden/>
    <w:rsid w:val="00F50B70"/>
    <w:rPr>
      <w:rFonts w:ascii="Times New Roman" w:eastAsia="Times New Roman" w:hAnsi="Times New Roman"/>
    </w:rPr>
  </w:style>
  <w:style w:type="paragraph" w:styleId="Tekstprzypisukocowego">
    <w:name w:val="endnote text"/>
    <w:basedOn w:val="Normalny"/>
    <w:link w:val="TekstprzypisukocowegoZnak"/>
    <w:semiHidden/>
    <w:rsid w:val="00F50B70"/>
    <w:pPr>
      <w:spacing w:after="0" w:line="240" w:lineRule="auto"/>
    </w:pPr>
    <w:rPr>
      <w:rFonts w:ascii="Times New Roman" w:eastAsia="Times New Roman" w:hAnsi="Times New Roman"/>
      <w:sz w:val="20"/>
      <w:szCs w:val="20"/>
      <w:lang w:eastAsia="pl-PL"/>
    </w:rPr>
  </w:style>
  <w:style w:type="character" w:customStyle="1" w:styleId="TekstprzypisukocowegoZnak1">
    <w:name w:val="Tekst przypisu końcowego Znak1"/>
    <w:uiPriority w:val="99"/>
    <w:semiHidden/>
    <w:rsid w:val="00F50B70"/>
    <w:rPr>
      <w:lang w:eastAsia="en-US"/>
    </w:rPr>
  </w:style>
  <w:style w:type="character" w:customStyle="1" w:styleId="TekstkomentarzaZnak">
    <w:name w:val="Tekst komentarza Znak"/>
    <w:link w:val="Tekstkomentarza"/>
    <w:uiPriority w:val="99"/>
    <w:semiHidden/>
    <w:rsid w:val="00F50B70"/>
    <w:rPr>
      <w:rFonts w:ascii="Times New Roman" w:eastAsia="Times New Roman" w:hAnsi="Times New Roman"/>
    </w:rPr>
  </w:style>
  <w:style w:type="paragraph" w:styleId="Tekstkomentarza">
    <w:name w:val="annotation text"/>
    <w:basedOn w:val="Normalny"/>
    <w:link w:val="TekstkomentarzaZnak"/>
    <w:uiPriority w:val="99"/>
    <w:semiHidden/>
    <w:rsid w:val="00F50B70"/>
    <w:pPr>
      <w:spacing w:after="0" w:line="240" w:lineRule="auto"/>
    </w:pPr>
    <w:rPr>
      <w:rFonts w:ascii="Times New Roman" w:eastAsia="Times New Roman" w:hAnsi="Times New Roman"/>
      <w:sz w:val="20"/>
      <w:szCs w:val="20"/>
      <w:lang w:eastAsia="pl-PL"/>
    </w:rPr>
  </w:style>
  <w:style w:type="character" w:customStyle="1" w:styleId="TekstkomentarzaZnak1">
    <w:name w:val="Tekst komentarza Znak1"/>
    <w:uiPriority w:val="99"/>
    <w:semiHidden/>
    <w:rsid w:val="00F50B70"/>
    <w:rPr>
      <w:lang w:eastAsia="en-US"/>
    </w:rPr>
  </w:style>
  <w:style w:type="character" w:customStyle="1" w:styleId="TematkomentarzaZnak">
    <w:name w:val="Temat komentarza Znak"/>
    <w:link w:val="Tematkomentarza"/>
    <w:semiHidden/>
    <w:rsid w:val="00F50B70"/>
    <w:rPr>
      <w:rFonts w:ascii="Times New Roman" w:eastAsia="Times New Roman" w:hAnsi="Times New Roman"/>
      <w:b/>
      <w:bCs/>
    </w:rPr>
  </w:style>
  <w:style w:type="paragraph" w:styleId="Tematkomentarza">
    <w:name w:val="annotation subject"/>
    <w:basedOn w:val="Tekstkomentarza"/>
    <w:next w:val="Tekstkomentarza"/>
    <w:link w:val="TematkomentarzaZnak"/>
    <w:semiHidden/>
    <w:rsid w:val="00F50B70"/>
    <w:rPr>
      <w:b/>
      <w:bCs/>
    </w:rPr>
  </w:style>
  <w:style w:type="character" w:customStyle="1" w:styleId="TematkomentarzaZnak1">
    <w:name w:val="Temat komentarza Znak1"/>
    <w:uiPriority w:val="99"/>
    <w:semiHidden/>
    <w:rsid w:val="00F50B70"/>
    <w:rPr>
      <w:b/>
      <w:bCs/>
      <w:lang w:eastAsia="en-US"/>
    </w:rPr>
  </w:style>
  <w:style w:type="paragraph" w:customStyle="1" w:styleId="xl63">
    <w:name w:val="xl63"/>
    <w:basedOn w:val="Normalny"/>
    <w:rsid w:val="00F50B7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64">
    <w:name w:val="xl64"/>
    <w:basedOn w:val="Normalny"/>
    <w:rsid w:val="00F50B7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65">
    <w:name w:val="xl65"/>
    <w:basedOn w:val="Normalny"/>
    <w:rsid w:val="00F50B7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66">
    <w:name w:val="xl66"/>
    <w:basedOn w:val="Normalny"/>
    <w:rsid w:val="00F50B7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7">
    <w:name w:val="xl67"/>
    <w:basedOn w:val="Normalny"/>
    <w:rsid w:val="00F50B7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8">
    <w:name w:val="xl68"/>
    <w:basedOn w:val="Normalny"/>
    <w:rsid w:val="00F50B70"/>
    <w:pPr>
      <w:pBdr>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9">
    <w:name w:val="xl69"/>
    <w:basedOn w:val="Normalny"/>
    <w:rsid w:val="00F50B7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70">
    <w:name w:val="xl70"/>
    <w:basedOn w:val="Normalny"/>
    <w:rsid w:val="00F50B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1">
    <w:name w:val="xl71"/>
    <w:basedOn w:val="Normalny"/>
    <w:rsid w:val="00F50B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2">
    <w:name w:val="xl72"/>
    <w:basedOn w:val="Normalny"/>
    <w:rsid w:val="00F50B7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3">
    <w:name w:val="xl73"/>
    <w:basedOn w:val="Normalny"/>
    <w:rsid w:val="00F50B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74">
    <w:name w:val="xl74"/>
    <w:basedOn w:val="Normalny"/>
    <w:rsid w:val="00F50B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75">
    <w:name w:val="xl75"/>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76">
    <w:name w:val="xl76"/>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77">
    <w:name w:val="xl77"/>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8">
    <w:name w:val="xl78"/>
    <w:basedOn w:val="Normalny"/>
    <w:rsid w:val="00F50B70"/>
    <w:pPr>
      <w:pBdr>
        <w:top w:val="single" w:sz="4" w:space="0" w:color="000000"/>
        <w:left w:val="single" w:sz="4"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9">
    <w:name w:val="xl79"/>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0">
    <w:name w:val="xl80"/>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81">
    <w:name w:val="xl81"/>
    <w:basedOn w:val="Normalny"/>
    <w:rsid w:val="00F50B7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82">
    <w:name w:val="xl82"/>
    <w:basedOn w:val="Normalny"/>
    <w:rsid w:val="00F50B70"/>
    <w:pPr>
      <w:pBdr>
        <w:top w:val="single" w:sz="4" w:space="0" w:color="000000"/>
        <w:left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83">
    <w:name w:val="xl83"/>
    <w:basedOn w:val="Normalny"/>
    <w:rsid w:val="00F50B7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4">
    <w:name w:val="xl84"/>
    <w:basedOn w:val="Normalny"/>
    <w:rsid w:val="00F50B7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5">
    <w:name w:val="xl85"/>
    <w:basedOn w:val="Normalny"/>
    <w:rsid w:val="00F50B7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86">
    <w:name w:val="xl86"/>
    <w:basedOn w:val="Normalny"/>
    <w:rsid w:val="00F50B7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87">
    <w:name w:val="xl87"/>
    <w:basedOn w:val="Normalny"/>
    <w:rsid w:val="00F50B7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88">
    <w:name w:val="xl88"/>
    <w:basedOn w:val="Normalny"/>
    <w:rsid w:val="00F50B7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89">
    <w:name w:val="xl89"/>
    <w:basedOn w:val="Normalny"/>
    <w:rsid w:val="00F50B7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90">
    <w:name w:val="xl90"/>
    <w:basedOn w:val="Normalny"/>
    <w:rsid w:val="00F50B7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91">
    <w:name w:val="xl91"/>
    <w:basedOn w:val="Normalny"/>
    <w:rsid w:val="00F50B7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92">
    <w:name w:val="xl92"/>
    <w:basedOn w:val="Normalny"/>
    <w:rsid w:val="00F50B7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93">
    <w:name w:val="xl93"/>
    <w:basedOn w:val="Normalny"/>
    <w:rsid w:val="00F50B7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94">
    <w:name w:val="xl94"/>
    <w:basedOn w:val="Normalny"/>
    <w:rsid w:val="00F50B7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16"/>
      <w:szCs w:val="16"/>
      <w:lang w:eastAsia="pl-PL"/>
    </w:rPr>
  </w:style>
  <w:style w:type="paragraph" w:customStyle="1" w:styleId="xl95">
    <w:name w:val="xl95"/>
    <w:basedOn w:val="Normalny"/>
    <w:rsid w:val="00F50B7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96">
    <w:name w:val="xl96"/>
    <w:basedOn w:val="Normalny"/>
    <w:rsid w:val="00F50B7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97">
    <w:name w:val="xl97"/>
    <w:basedOn w:val="Normalny"/>
    <w:rsid w:val="00F50B7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98">
    <w:name w:val="xl98"/>
    <w:basedOn w:val="Normalny"/>
    <w:rsid w:val="00F50B70"/>
    <w:pPr>
      <w:pBdr>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99">
    <w:name w:val="xl99"/>
    <w:basedOn w:val="Normalny"/>
    <w:rsid w:val="00F50B7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pl-PL"/>
    </w:rPr>
  </w:style>
  <w:style w:type="paragraph" w:customStyle="1" w:styleId="xl100">
    <w:name w:val="xl100"/>
    <w:basedOn w:val="Normalny"/>
    <w:rsid w:val="00F50B7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pl-PL"/>
    </w:rPr>
  </w:style>
  <w:style w:type="character" w:customStyle="1" w:styleId="WW8Num4z0">
    <w:name w:val="WW8Num4z0"/>
    <w:rsid w:val="00F50B70"/>
    <w:rPr>
      <w:rFonts w:ascii="Calibri" w:hAnsi="Calibri" w:cs="Calibri"/>
      <w:b w:val="0"/>
      <w:sz w:val="20"/>
      <w:szCs w:val="20"/>
    </w:rPr>
  </w:style>
  <w:style w:type="character" w:customStyle="1" w:styleId="WW8Num4z5">
    <w:name w:val="WW8Num4z5"/>
    <w:rsid w:val="00F50B70"/>
  </w:style>
  <w:style w:type="paragraph" w:styleId="Lista">
    <w:name w:val="List"/>
    <w:basedOn w:val="Tekstpodstawowy"/>
    <w:rsid w:val="00F50B70"/>
    <w:rPr>
      <w:rFonts w:cs="Tahoma"/>
    </w:rPr>
  </w:style>
  <w:style w:type="paragraph" w:customStyle="1" w:styleId="Standard">
    <w:name w:val="Standard"/>
    <w:rsid w:val="00F50B70"/>
    <w:pPr>
      <w:widowControl w:val="0"/>
      <w:suppressAutoHyphens/>
      <w:autoSpaceDE w:val="0"/>
    </w:pPr>
    <w:rPr>
      <w:rFonts w:ascii="Times New Roman" w:eastAsia="Times New Roman" w:hAnsi="Times New Roman"/>
      <w:sz w:val="24"/>
      <w:szCs w:val="24"/>
      <w:lang w:eastAsia="ar-SA"/>
    </w:rPr>
  </w:style>
  <w:style w:type="paragraph" w:customStyle="1" w:styleId="Tekstpodstawowy23">
    <w:name w:val="Tekst podstawowy 23"/>
    <w:basedOn w:val="Normalny"/>
    <w:rsid w:val="00F50B70"/>
    <w:pPr>
      <w:spacing w:after="0" w:line="240" w:lineRule="auto"/>
      <w:jc w:val="center"/>
    </w:pPr>
    <w:rPr>
      <w:rFonts w:ascii="Times New Roman" w:eastAsia="Times New Roman" w:hAnsi="Times New Roman"/>
      <w:b/>
      <w:bCs/>
      <w:i/>
      <w:iCs/>
      <w:sz w:val="24"/>
      <w:szCs w:val="24"/>
      <w:lang w:eastAsia="ar-SA"/>
    </w:rPr>
  </w:style>
  <w:style w:type="paragraph" w:customStyle="1" w:styleId="1wyla">
    <w:name w:val="1. wyl. a)"/>
    <w:basedOn w:val="Normalny"/>
    <w:rsid w:val="00F50B70"/>
    <w:pPr>
      <w:numPr>
        <w:numId w:val="3"/>
      </w:numPr>
      <w:spacing w:after="0" w:line="360" w:lineRule="auto"/>
      <w:jc w:val="both"/>
    </w:pPr>
    <w:rPr>
      <w:rFonts w:ascii="Times New Roman" w:eastAsia="Times New Roman" w:hAnsi="Times New Roman"/>
      <w:sz w:val="20"/>
      <w:szCs w:val="20"/>
      <w:lang w:eastAsia="ar-SA"/>
    </w:rPr>
  </w:style>
  <w:style w:type="character" w:customStyle="1" w:styleId="WW8Num5z0">
    <w:name w:val="WW8Num5z0"/>
    <w:rsid w:val="00F50B70"/>
    <w:rPr>
      <w:rFonts w:cs="Times New Roman"/>
      <w:b w:val="0"/>
      <w:bCs w:val="0"/>
      <w:spacing w:val="-2"/>
      <w:sz w:val="20"/>
      <w:szCs w:val="24"/>
    </w:rPr>
  </w:style>
  <w:style w:type="paragraph" w:customStyle="1" w:styleId="TableContents">
    <w:name w:val="Table Contents"/>
    <w:basedOn w:val="Standard"/>
    <w:rsid w:val="00F50B70"/>
    <w:pPr>
      <w:suppressLineNumbers/>
      <w:autoSpaceDE/>
      <w:textAlignment w:val="baseline"/>
    </w:pPr>
    <w:rPr>
      <w:rFonts w:eastAsia="Lucida Sans Unicode" w:cs="Mangal"/>
      <w:kern w:val="1"/>
      <w:lang w:eastAsia="hi-IN" w:bidi="hi-IN"/>
    </w:rPr>
  </w:style>
  <w:style w:type="character" w:customStyle="1" w:styleId="WW8Num6z7">
    <w:name w:val="WW8Num6z7"/>
    <w:rsid w:val="00F50B70"/>
  </w:style>
  <w:style w:type="paragraph" w:customStyle="1" w:styleId="Zwykytekst1">
    <w:name w:val="Zwykły tekst1"/>
    <w:basedOn w:val="Normalny"/>
    <w:rsid w:val="00F50B70"/>
    <w:pPr>
      <w:suppressAutoHyphens/>
      <w:spacing w:after="0" w:line="100" w:lineRule="atLeast"/>
    </w:pPr>
    <w:rPr>
      <w:rFonts w:ascii="Courier New" w:eastAsia="SimSun" w:hAnsi="Courier New" w:cs="Mangal"/>
      <w:kern w:val="1"/>
      <w:sz w:val="24"/>
      <w:szCs w:val="24"/>
      <w:lang w:eastAsia="hi-IN" w:bidi="hi-IN"/>
    </w:rPr>
  </w:style>
  <w:style w:type="paragraph" w:customStyle="1" w:styleId="Zawartotabeli">
    <w:name w:val="Zawartość tabeli"/>
    <w:basedOn w:val="Normalny"/>
    <w:rsid w:val="004C11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Odwoaniedokomentarza">
    <w:name w:val="annotation reference"/>
    <w:basedOn w:val="Domylnaczcionkaakapitu"/>
    <w:uiPriority w:val="99"/>
    <w:semiHidden/>
    <w:unhideWhenUsed/>
    <w:rsid w:val="008631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01226">
      <w:bodyDiv w:val="1"/>
      <w:marLeft w:val="0"/>
      <w:marRight w:val="0"/>
      <w:marTop w:val="0"/>
      <w:marBottom w:val="0"/>
      <w:divBdr>
        <w:top w:val="none" w:sz="0" w:space="0" w:color="auto"/>
        <w:left w:val="none" w:sz="0" w:space="0" w:color="auto"/>
        <w:bottom w:val="none" w:sz="0" w:space="0" w:color="auto"/>
        <w:right w:val="none" w:sz="0" w:space="0" w:color="auto"/>
      </w:divBdr>
    </w:div>
    <w:div w:id="975063301">
      <w:bodyDiv w:val="1"/>
      <w:marLeft w:val="0"/>
      <w:marRight w:val="0"/>
      <w:marTop w:val="0"/>
      <w:marBottom w:val="0"/>
      <w:divBdr>
        <w:top w:val="none" w:sz="0" w:space="0" w:color="auto"/>
        <w:left w:val="none" w:sz="0" w:space="0" w:color="auto"/>
        <w:bottom w:val="none" w:sz="0" w:space="0" w:color="auto"/>
        <w:right w:val="none" w:sz="0" w:space="0" w:color="auto"/>
      </w:divBdr>
    </w:div>
    <w:div w:id="1373463676">
      <w:bodyDiv w:val="1"/>
      <w:marLeft w:val="0"/>
      <w:marRight w:val="0"/>
      <w:marTop w:val="0"/>
      <w:marBottom w:val="0"/>
      <w:divBdr>
        <w:top w:val="none" w:sz="0" w:space="0" w:color="auto"/>
        <w:left w:val="none" w:sz="0" w:space="0" w:color="auto"/>
        <w:bottom w:val="none" w:sz="0" w:space="0" w:color="auto"/>
        <w:right w:val="none" w:sz="0" w:space="0" w:color="auto"/>
      </w:divBdr>
    </w:div>
    <w:div w:id="1828788026">
      <w:bodyDiv w:val="1"/>
      <w:marLeft w:val="0"/>
      <w:marRight w:val="0"/>
      <w:marTop w:val="0"/>
      <w:marBottom w:val="0"/>
      <w:divBdr>
        <w:top w:val="none" w:sz="0" w:space="0" w:color="auto"/>
        <w:left w:val="none" w:sz="0" w:space="0" w:color="auto"/>
        <w:bottom w:val="none" w:sz="0" w:space="0" w:color="auto"/>
        <w:right w:val="none" w:sz="0" w:space="0" w:color="auto"/>
      </w:divBdr>
      <w:divsChild>
        <w:div w:id="690573697">
          <w:marLeft w:val="0"/>
          <w:marRight w:val="0"/>
          <w:marTop w:val="0"/>
          <w:marBottom w:val="0"/>
          <w:divBdr>
            <w:top w:val="none" w:sz="0" w:space="0" w:color="auto"/>
            <w:left w:val="none" w:sz="0" w:space="0" w:color="auto"/>
            <w:bottom w:val="none" w:sz="0" w:space="0" w:color="auto"/>
            <w:right w:val="none" w:sz="0" w:space="0" w:color="auto"/>
          </w:divBdr>
        </w:div>
      </w:divsChild>
    </w:div>
    <w:div w:id="18400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69AC-705F-41AB-8F90-6EE53B2C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9057</Words>
  <Characters>54346</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Zielińska</dc:creator>
  <cp:keywords/>
  <dc:description/>
  <cp:lastModifiedBy>Szymon Krystek</cp:lastModifiedBy>
  <cp:revision>4</cp:revision>
  <cp:lastPrinted>2022-04-28T12:47:00Z</cp:lastPrinted>
  <dcterms:created xsi:type="dcterms:W3CDTF">2022-03-30T06:25:00Z</dcterms:created>
  <dcterms:modified xsi:type="dcterms:W3CDTF">2022-04-28T12:48:00Z</dcterms:modified>
</cp:coreProperties>
</file>