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1D24" w14:textId="7A74A8AE" w:rsidR="00D709D5" w:rsidRDefault="00D709D5" w:rsidP="009B7B5F">
      <w:pPr>
        <w:pStyle w:val="Nagwek2"/>
      </w:pPr>
      <w:r>
        <w:rPr>
          <w:noProof/>
          <w:lang w:eastAsia="pl-PL"/>
        </w:rPr>
        <w:drawing>
          <wp:inline distT="0" distB="0" distL="0" distR="0" wp14:anchorId="3587E336" wp14:editId="499F17A0">
            <wp:extent cx="6029325" cy="1219200"/>
            <wp:effectExtent l="0" t="0" r="0" b="0"/>
            <wp:docPr id="1256233917" name="Obraz 1" descr="logo Uniwersytetu Medycznego w Łodzi&#10;flaga Polska&#10;godło Polskie&#10;logo Centrum Symulacji Medycznych Uniwersytetu Medycznego w Łodzi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233917" name="Obraz 1" descr="logo Uniwersytetu Medycznego w Łodzi&#10;flaga Polska&#10;godło Polskie&#10;logo Centrum Symulacji Medycznych Uniwersytetu Medycznego w Łodzi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28B2A5C1" w:rsidR="000D36CF" w:rsidRDefault="000D36CF" w:rsidP="009B7B5F">
      <w:pPr>
        <w:pStyle w:val="Nagwek2"/>
      </w:pPr>
      <w:r>
        <w:t xml:space="preserve">Załącznik nr </w:t>
      </w:r>
      <w:r w:rsidR="00435C4C">
        <w:t>2</w:t>
      </w:r>
      <w:r w:rsidR="00965DFB">
        <w:t>b</w:t>
      </w:r>
      <w:r>
        <w:t xml:space="preserve"> do SWZ</w:t>
      </w:r>
    </w:p>
    <w:p w14:paraId="241B3768" w14:textId="1B9E256C" w:rsidR="000D36CF" w:rsidRDefault="000D36CF" w:rsidP="0017501B">
      <w:r>
        <w:t>Nr postępowania: ZP/</w:t>
      </w:r>
      <w:r w:rsidR="002F2607">
        <w:t>9</w:t>
      </w:r>
      <w:r w:rsidR="00D709D5">
        <w:t>6</w:t>
      </w:r>
      <w:r w:rsidR="002F2607">
        <w:t>/</w:t>
      </w:r>
      <w:r>
        <w:t>2023</w:t>
      </w:r>
    </w:p>
    <w:p w14:paraId="142F5BC5" w14:textId="688DAC89" w:rsidR="00D709D5" w:rsidRPr="00EE5FC4" w:rsidRDefault="00D709D5" w:rsidP="00EE5FC4">
      <w:pPr>
        <w:pStyle w:val="Nagwek3"/>
        <w:rPr>
          <w:rStyle w:val="Nagwek3Znak"/>
          <w:b/>
        </w:rPr>
      </w:pPr>
      <w:r w:rsidRPr="00EE5FC4">
        <w:rPr>
          <w:rStyle w:val="Nagwek3Znak"/>
          <w:b/>
        </w:rPr>
        <w:t>PAKIET I</w:t>
      </w:r>
      <w:r w:rsidR="00965DFB" w:rsidRPr="00EE5FC4">
        <w:rPr>
          <w:rStyle w:val="Nagwek3Znak"/>
          <w:b/>
        </w:rPr>
        <w:t>I</w:t>
      </w:r>
    </w:p>
    <w:p w14:paraId="7E8D1557" w14:textId="321CC146" w:rsidR="0017501B" w:rsidRPr="00EE5FC4" w:rsidRDefault="00435C4C" w:rsidP="00EE5FC4">
      <w:pPr>
        <w:pStyle w:val="Nagwek3"/>
        <w:rPr>
          <w:rStyle w:val="Nagwek3Znak"/>
          <w:b/>
        </w:rPr>
      </w:pPr>
      <w:r w:rsidRPr="00EE5FC4">
        <w:rPr>
          <w:rStyle w:val="Nagwek3Znak"/>
          <w:b/>
        </w:rPr>
        <w:t>O</w:t>
      </w:r>
      <w:r w:rsidR="00D92FEC" w:rsidRPr="00EE5FC4">
        <w:rPr>
          <w:rStyle w:val="Nagwek3Znak"/>
          <w:b/>
        </w:rPr>
        <w:t>pis przedmiotu zamówienia</w:t>
      </w:r>
    </w:p>
    <w:p w14:paraId="49E9CA53" w14:textId="2C38B2E7" w:rsidR="00EE5FC4" w:rsidRPr="00EE5FC4" w:rsidRDefault="00EE5FC4" w:rsidP="00EE5FC4">
      <w:pPr>
        <w:pStyle w:val="Nagwek3"/>
        <w:rPr>
          <w:rStyle w:val="Nagwek3Znak"/>
          <w:b/>
          <w:color w:val="FF0000"/>
        </w:rPr>
      </w:pPr>
      <w:r w:rsidRPr="00EE5FC4">
        <w:rPr>
          <w:rStyle w:val="Nagwek3Znak"/>
          <w:b/>
          <w:color w:val="FF0000"/>
        </w:rPr>
        <w:t>Po modyfikacji w dniu 22.09.2023 r.</w:t>
      </w:r>
    </w:p>
    <w:p w14:paraId="43723E8A" w14:textId="46460A17" w:rsidR="00965DFB" w:rsidRPr="00965DFB" w:rsidRDefault="00965DFB" w:rsidP="00435C4C">
      <w:pPr>
        <w:rPr>
          <w:sz w:val="24"/>
          <w:szCs w:val="24"/>
        </w:rPr>
      </w:pPr>
      <w:r w:rsidRPr="00965DFB">
        <w:rPr>
          <w:sz w:val="24"/>
          <w:szCs w:val="24"/>
        </w:rPr>
        <w:t>Symulator pacjenta dorosłego</w:t>
      </w:r>
    </w:p>
    <w:p w14:paraId="696C0CE5" w14:textId="43E1AB37" w:rsidR="00435C4C" w:rsidRDefault="00435C4C" w:rsidP="00435C4C">
      <w:r>
        <w:t xml:space="preserve">Ilość: </w:t>
      </w:r>
      <w:r w:rsidR="002F2607">
        <w:t xml:space="preserve"> </w:t>
      </w:r>
      <w:r w:rsidR="00965DFB">
        <w:t>2</w:t>
      </w:r>
      <w:r w:rsidR="002F2607">
        <w:t xml:space="preserve"> </w:t>
      </w:r>
      <w:r w:rsidR="00663D7C">
        <w:t>szt.</w:t>
      </w:r>
    </w:p>
    <w:p w14:paraId="24398253" w14:textId="1143229B" w:rsidR="00435C4C" w:rsidRDefault="00435C4C" w:rsidP="00435C4C">
      <w:r>
        <w:t>Producent:</w:t>
      </w:r>
      <w:r w:rsidR="002F2607">
        <w:t>…………………………</w:t>
      </w:r>
    </w:p>
    <w:p w14:paraId="52386C1C" w14:textId="0D6AD960" w:rsidR="00435C4C" w:rsidRDefault="00435C4C" w:rsidP="00435C4C">
      <w:r>
        <w:t>Model:</w:t>
      </w:r>
      <w:r w:rsidR="002F2607">
        <w:t>……………………………..</w:t>
      </w:r>
    </w:p>
    <w:p w14:paraId="0DC8DBE2" w14:textId="10F83114" w:rsidR="00435C4C" w:rsidRDefault="00435C4C" w:rsidP="00435C4C">
      <w:r>
        <w:t>Rok produkcji:</w:t>
      </w:r>
      <w:r w:rsidR="002F2607">
        <w:t>………………….</w:t>
      </w:r>
    </w:p>
    <w:p w14:paraId="17E7F49B" w14:textId="1E306BF1" w:rsidR="00D92FEC" w:rsidRDefault="00D92FEC" w:rsidP="00D92FEC">
      <w:pPr>
        <w:pStyle w:val="Legenda"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</w:t>
      </w:r>
      <w:r w:rsidRPr="003C6273">
        <w:t>Wykaz parametrów wymaganych i oferowanych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  <w:tblCaption w:val="Tabela 1. Wykaz parametrów wymaganych i oferowanych"/>
        <w:tblDescription w:val="Tabela zawiera wykaz parametrów wymaganych oraz należy wpisać parametry oferowane"/>
      </w:tblPr>
      <w:tblGrid>
        <w:gridCol w:w="568"/>
        <w:gridCol w:w="4994"/>
        <w:gridCol w:w="4929"/>
      </w:tblGrid>
      <w:tr w:rsidR="00435C4C" w:rsidRPr="002F1F5F" w14:paraId="12C43B1D" w14:textId="77777777" w:rsidTr="00CC2109">
        <w:trPr>
          <w:trHeight w:val="429"/>
          <w:tblHeader/>
        </w:trPr>
        <w:tc>
          <w:tcPr>
            <w:tcW w:w="568" w:type="dxa"/>
          </w:tcPr>
          <w:p w14:paraId="275517D7" w14:textId="498480E4" w:rsidR="00435C4C" w:rsidRPr="002F1F5F" w:rsidRDefault="00435C4C" w:rsidP="002F1F5F">
            <w:pPr>
              <w:ind w:left="0" w:firstLine="0"/>
            </w:pPr>
            <w:r w:rsidRPr="002F1F5F">
              <w:t>Lp.</w:t>
            </w:r>
          </w:p>
        </w:tc>
        <w:tc>
          <w:tcPr>
            <w:tcW w:w="4994" w:type="dxa"/>
          </w:tcPr>
          <w:p w14:paraId="06805F16" w14:textId="7A9C2F44" w:rsidR="00435C4C" w:rsidRPr="002F1F5F" w:rsidRDefault="00435C4C" w:rsidP="002F1F5F">
            <w:pPr>
              <w:ind w:left="0" w:firstLine="0"/>
            </w:pPr>
            <w:r w:rsidRPr="002F1F5F">
              <w:t>Parametry wymagane</w:t>
            </w:r>
          </w:p>
        </w:tc>
        <w:tc>
          <w:tcPr>
            <w:tcW w:w="4929" w:type="dxa"/>
          </w:tcPr>
          <w:p w14:paraId="05CC8984" w14:textId="226286FF" w:rsidR="00435C4C" w:rsidRPr="002F1F5F" w:rsidRDefault="00435C4C" w:rsidP="002F1F5F">
            <w:pPr>
              <w:ind w:left="0" w:firstLine="0"/>
            </w:pPr>
            <w:r w:rsidRPr="002F1F5F">
              <w:t>Parametry oferowane</w:t>
            </w:r>
          </w:p>
        </w:tc>
      </w:tr>
      <w:tr w:rsidR="00435C4C" w:rsidRPr="002F1F5F" w14:paraId="484E6992" w14:textId="77777777" w:rsidTr="00CC2109">
        <w:trPr>
          <w:trHeight w:val="429"/>
        </w:trPr>
        <w:tc>
          <w:tcPr>
            <w:tcW w:w="568" w:type="dxa"/>
          </w:tcPr>
          <w:p w14:paraId="00C3D47D" w14:textId="72359BF0" w:rsidR="00435C4C" w:rsidRPr="002F1F5F" w:rsidRDefault="00435C4C" w:rsidP="00CC2109">
            <w:pPr>
              <w:pStyle w:val="Akapitzlist"/>
            </w:pPr>
          </w:p>
        </w:tc>
        <w:tc>
          <w:tcPr>
            <w:tcW w:w="4994" w:type="dxa"/>
          </w:tcPr>
          <w:p w14:paraId="73BB6805" w14:textId="38C483C3" w:rsidR="00435C4C" w:rsidRPr="009B7B5F" w:rsidRDefault="00965DFB" w:rsidP="00965DFB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Zaawansowany, bezprzewodowy symulator dorosłego człowieka odwzorowujący cechy ciała ludzkiego, takie jak wygląd, wzrost oraz fizjologiczny zakres ruchów w miednicy (zginanie w pasie), stawie barkowym i stawie biodrowym.</w:t>
            </w:r>
          </w:p>
        </w:tc>
        <w:tc>
          <w:tcPr>
            <w:tcW w:w="4929" w:type="dxa"/>
          </w:tcPr>
          <w:p w14:paraId="779272E3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2A56A76B" w14:textId="77777777" w:rsidTr="00CC2109">
        <w:trPr>
          <w:trHeight w:val="429"/>
        </w:trPr>
        <w:tc>
          <w:tcPr>
            <w:tcW w:w="568" w:type="dxa"/>
          </w:tcPr>
          <w:p w14:paraId="0334F0AB" w14:textId="0DAC47D1" w:rsidR="00435C4C" w:rsidRPr="002F1F5F" w:rsidRDefault="00435C4C" w:rsidP="00CC2109">
            <w:pPr>
              <w:pStyle w:val="Akapitzlist"/>
            </w:pPr>
          </w:p>
        </w:tc>
        <w:tc>
          <w:tcPr>
            <w:tcW w:w="4994" w:type="dxa"/>
          </w:tcPr>
          <w:p w14:paraId="21016F71" w14:textId="4DA33452" w:rsidR="00435C4C" w:rsidRPr="009B7B5F" w:rsidRDefault="00965DFB" w:rsidP="00CC2109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Możliwość całkowicie bezprzewodowej symulacji, bez jakichkolwiek podłączeń elektrycznych oraz pneumatycznych.</w:t>
            </w:r>
          </w:p>
        </w:tc>
        <w:tc>
          <w:tcPr>
            <w:tcW w:w="4929" w:type="dxa"/>
          </w:tcPr>
          <w:p w14:paraId="4F1D190B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08768EEC" w14:textId="77777777" w:rsidTr="00CC2109">
        <w:trPr>
          <w:trHeight w:val="429"/>
        </w:trPr>
        <w:tc>
          <w:tcPr>
            <w:tcW w:w="568" w:type="dxa"/>
          </w:tcPr>
          <w:p w14:paraId="59618757" w14:textId="254BD9B2" w:rsidR="00435C4C" w:rsidRPr="002F1F5F" w:rsidRDefault="00435C4C" w:rsidP="00CC2109">
            <w:pPr>
              <w:pStyle w:val="Akapitzlist"/>
            </w:pPr>
          </w:p>
        </w:tc>
        <w:tc>
          <w:tcPr>
            <w:tcW w:w="4994" w:type="dxa"/>
          </w:tcPr>
          <w:p w14:paraId="0D91FBC9" w14:textId="02548DE2" w:rsidR="00435C4C" w:rsidRPr="00663D7C" w:rsidRDefault="00965DFB" w:rsidP="00CC2109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Możliwość konfiguracji sieci bezprzewodowej w paśmie 2,4 GHz i/lub 5 GHz</w:t>
            </w:r>
          </w:p>
        </w:tc>
        <w:tc>
          <w:tcPr>
            <w:tcW w:w="4929" w:type="dxa"/>
          </w:tcPr>
          <w:p w14:paraId="34750611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5E778CDF" w14:textId="77777777" w:rsidTr="00CC2109">
        <w:trPr>
          <w:trHeight w:val="429"/>
        </w:trPr>
        <w:tc>
          <w:tcPr>
            <w:tcW w:w="568" w:type="dxa"/>
          </w:tcPr>
          <w:p w14:paraId="4755B7EB" w14:textId="69EB410D" w:rsidR="00435C4C" w:rsidRPr="002F1F5F" w:rsidRDefault="00435C4C" w:rsidP="00CC2109">
            <w:pPr>
              <w:pStyle w:val="Akapitzlist"/>
            </w:pPr>
          </w:p>
        </w:tc>
        <w:tc>
          <w:tcPr>
            <w:tcW w:w="4994" w:type="dxa"/>
          </w:tcPr>
          <w:p w14:paraId="3E7D9773" w14:textId="6D036D0C" w:rsidR="00435C4C" w:rsidRPr="004D5EF0" w:rsidRDefault="00965DFB" w:rsidP="00CC2109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Możliwość pracy symulatora z zasilaniem z sieci 230V i komunikacją przewodową poprzez Ethernet LAN</w:t>
            </w:r>
          </w:p>
        </w:tc>
        <w:tc>
          <w:tcPr>
            <w:tcW w:w="4929" w:type="dxa"/>
          </w:tcPr>
          <w:p w14:paraId="7327F1E3" w14:textId="3A578734" w:rsidR="00AD78AB" w:rsidRPr="002F1F5F" w:rsidRDefault="00AD78AB" w:rsidP="002F1F5F">
            <w:pPr>
              <w:ind w:left="0" w:firstLine="0"/>
            </w:pPr>
          </w:p>
        </w:tc>
      </w:tr>
      <w:tr w:rsidR="002F2607" w:rsidRPr="002F1F5F" w14:paraId="4AA64B8C" w14:textId="77777777" w:rsidTr="00CC2109">
        <w:trPr>
          <w:trHeight w:val="429"/>
        </w:trPr>
        <w:tc>
          <w:tcPr>
            <w:tcW w:w="568" w:type="dxa"/>
          </w:tcPr>
          <w:p w14:paraId="434BB049" w14:textId="77777777" w:rsidR="002F2607" w:rsidRPr="002F1F5F" w:rsidRDefault="002F2607" w:rsidP="00CC2109">
            <w:pPr>
              <w:pStyle w:val="Akapitzlist"/>
            </w:pPr>
          </w:p>
        </w:tc>
        <w:tc>
          <w:tcPr>
            <w:tcW w:w="4994" w:type="dxa"/>
          </w:tcPr>
          <w:p w14:paraId="49B6BBA2" w14:textId="295683EF" w:rsidR="002F2607" w:rsidRPr="004D5EF0" w:rsidRDefault="00965DFB" w:rsidP="00AB4D05">
            <w:pPr>
              <w:ind w:left="-112" w:firstLine="0"/>
              <w:rPr>
                <w:b w:val="0"/>
                <w:bCs/>
              </w:rPr>
            </w:pPr>
            <w:r w:rsidRPr="00AB4D05">
              <w:rPr>
                <w:b w:val="0"/>
                <w:bCs/>
                <w:strike/>
                <w:color w:val="FF0000"/>
              </w:rPr>
              <w:t>Możliwość, co najmniej czterech godzin pracy bez konieczności doładowywania akumulatorów, zarówno w symulatorze, systemie sterowania, jak i monitorze pacjenta</w:t>
            </w:r>
            <w:r w:rsidR="00AB4D05" w:rsidRPr="00AB4D05">
              <w:rPr>
                <w:b w:val="0"/>
                <w:bCs/>
                <w:color w:val="FF0000"/>
              </w:rPr>
              <w:br/>
              <w:t>Możliwość, co najmniej czterech godzin pracy bez konieczności doładowywania akumulatorów, zarówno w symulat</w:t>
            </w:r>
            <w:r w:rsidR="00AB4D05">
              <w:rPr>
                <w:b w:val="0"/>
                <w:bCs/>
                <w:color w:val="FF0000"/>
              </w:rPr>
              <w:t>orze</w:t>
            </w:r>
            <w:r w:rsidR="00AB4D05" w:rsidRPr="00AB4D05">
              <w:rPr>
                <w:b w:val="0"/>
                <w:bCs/>
                <w:color w:val="FF0000"/>
              </w:rPr>
              <w:t xml:space="preserve"> jak i systemie sterowania</w:t>
            </w:r>
          </w:p>
        </w:tc>
        <w:tc>
          <w:tcPr>
            <w:tcW w:w="4929" w:type="dxa"/>
          </w:tcPr>
          <w:p w14:paraId="024921E7" w14:textId="77777777" w:rsidR="002F2607" w:rsidRPr="002F1F5F" w:rsidRDefault="002F2607" w:rsidP="002F1F5F">
            <w:pPr>
              <w:ind w:left="0" w:firstLine="0"/>
            </w:pPr>
          </w:p>
        </w:tc>
      </w:tr>
      <w:tr w:rsidR="003931AA" w:rsidRPr="002F1F5F" w14:paraId="6F911EF8" w14:textId="77777777" w:rsidTr="00CC2109">
        <w:trPr>
          <w:trHeight w:val="429"/>
        </w:trPr>
        <w:tc>
          <w:tcPr>
            <w:tcW w:w="568" w:type="dxa"/>
          </w:tcPr>
          <w:p w14:paraId="038072BE" w14:textId="77777777" w:rsidR="003931AA" w:rsidRPr="002F1F5F" w:rsidRDefault="003931AA" w:rsidP="00CC2109">
            <w:pPr>
              <w:pStyle w:val="Akapitzlist"/>
            </w:pPr>
          </w:p>
        </w:tc>
        <w:tc>
          <w:tcPr>
            <w:tcW w:w="4994" w:type="dxa"/>
          </w:tcPr>
          <w:p w14:paraId="71BEA329" w14:textId="46F55D85" w:rsidR="003931AA" w:rsidRPr="00663D7C" w:rsidRDefault="00965DFB" w:rsidP="00CC2109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 xml:space="preserve">Możliwość współpracy symulatora z system symulacji i wyświetlania USG z realnymi obrazami do procedur FAST, </w:t>
            </w:r>
            <w:proofErr w:type="spellStart"/>
            <w:r w:rsidRPr="00965DFB">
              <w:rPr>
                <w:b w:val="0"/>
                <w:bCs/>
              </w:rPr>
              <w:t>eFasT</w:t>
            </w:r>
            <w:proofErr w:type="spellEnd"/>
            <w:r w:rsidRPr="00965DFB">
              <w:rPr>
                <w:b w:val="0"/>
                <w:bCs/>
              </w:rPr>
              <w:t>, RUSH pokazywanymi na monitorze USG lub komputerze zgodnie z anatomią: to znaczy przy kontroli odpowiednich miejsc na skórze symulatora, np. poprzez specjalne czujniki określające miejsce przyłożenia głowicy USG</w:t>
            </w:r>
          </w:p>
        </w:tc>
        <w:tc>
          <w:tcPr>
            <w:tcW w:w="4929" w:type="dxa"/>
          </w:tcPr>
          <w:p w14:paraId="39864851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6183FFF" w14:textId="77777777" w:rsidTr="00CC2109">
        <w:trPr>
          <w:trHeight w:val="429"/>
        </w:trPr>
        <w:tc>
          <w:tcPr>
            <w:tcW w:w="568" w:type="dxa"/>
          </w:tcPr>
          <w:p w14:paraId="2D5DFE3D" w14:textId="77777777" w:rsidR="003931AA" w:rsidRPr="002F1F5F" w:rsidRDefault="003931AA" w:rsidP="00CC2109">
            <w:pPr>
              <w:pStyle w:val="Akapitzlist"/>
            </w:pPr>
          </w:p>
        </w:tc>
        <w:tc>
          <w:tcPr>
            <w:tcW w:w="4994" w:type="dxa"/>
          </w:tcPr>
          <w:p w14:paraId="09EF449A" w14:textId="3D5426C2" w:rsidR="003931AA" w:rsidRPr="004D5EF0" w:rsidRDefault="00965DFB" w:rsidP="00CC2109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Możliwość wykorzystania scenariuszy szkoleniowych do nauki resuscytacji kardiologicznej, intensywnej terapii i opieki pourazowej z możliwością wykorzystania badań i obrazów USG w trakcie ćwiczeń z możliwością automatycznego nagrywania obrazu USG</w:t>
            </w:r>
          </w:p>
        </w:tc>
        <w:tc>
          <w:tcPr>
            <w:tcW w:w="4929" w:type="dxa"/>
          </w:tcPr>
          <w:p w14:paraId="3B2784A3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3816AD7B" w14:textId="77777777" w:rsidTr="00CC2109">
        <w:trPr>
          <w:trHeight w:val="429"/>
        </w:trPr>
        <w:tc>
          <w:tcPr>
            <w:tcW w:w="568" w:type="dxa"/>
          </w:tcPr>
          <w:p w14:paraId="1B5C113A" w14:textId="77777777" w:rsidR="003931AA" w:rsidRPr="002F1F5F" w:rsidRDefault="003931AA" w:rsidP="00CC2109">
            <w:pPr>
              <w:pStyle w:val="Akapitzlist"/>
            </w:pPr>
          </w:p>
        </w:tc>
        <w:tc>
          <w:tcPr>
            <w:tcW w:w="4994" w:type="dxa"/>
          </w:tcPr>
          <w:p w14:paraId="360D8DA7" w14:textId="40AC0F4B" w:rsidR="003931AA" w:rsidRPr="004D5EF0" w:rsidRDefault="00965DFB" w:rsidP="00CC2109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Możliwość pracy symulatora w trybie automatycznym, gdzie podawane dawki leków i wykonywane czynności medyczne zmieniają stan „pacjenta” zgodnie z uruchomionym scenariuszem</w:t>
            </w:r>
          </w:p>
        </w:tc>
        <w:tc>
          <w:tcPr>
            <w:tcW w:w="4929" w:type="dxa"/>
          </w:tcPr>
          <w:p w14:paraId="41000042" w14:textId="77777777" w:rsidR="003931AA" w:rsidRPr="004D5EF0" w:rsidRDefault="003931AA" w:rsidP="002F1F5F">
            <w:pPr>
              <w:ind w:left="0" w:firstLine="0"/>
              <w:rPr>
                <w:b w:val="0"/>
                <w:bCs/>
              </w:rPr>
            </w:pPr>
          </w:p>
        </w:tc>
      </w:tr>
      <w:tr w:rsidR="003931AA" w:rsidRPr="002F1F5F" w14:paraId="26ECF70A" w14:textId="77777777" w:rsidTr="00CC2109">
        <w:trPr>
          <w:trHeight w:val="429"/>
        </w:trPr>
        <w:tc>
          <w:tcPr>
            <w:tcW w:w="568" w:type="dxa"/>
          </w:tcPr>
          <w:p w14:paraId="590A28CA" w14:textId="77777777" w:rsidR="003931AA" w:rsidRPr="002F1F5F" w:rsidRDefault="003931AA" w:rsidP="00CC2109">
            <w:pPr>
              <w:pStyle w:val="Akapitzlist"/>
            </w:pPr>
          </w:p>
        </w:tc>
        <w:tc>
          <w:tcPr>
            <w:tcW w:w="4994" w:type="dxa"/>
          </w:tcPr>
          <w:p w14:paraId="75CBB6CE" w14:textId="3C169480" w:rsidR="003931AA" w:rsidRPr="004D5EF0" w:rsidRDefault="00965DFB" w:rsidP="00CC2109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Możliwość pracy symulatora w trybie sterowanym przez instruktora, który zgodnie z posiadaną wiedzą może modyfikować efekty działania poszczególnych leków i wykonanych czynności</w:t>
            </w:r>
          </w:p>
        </w:tc>
        <w:tc>
          <w:tcPr>
            <w:tcW w:w="4929" w:type="dxa"/>
          </w:tcPr>
          <w:p w14:paraId="2330EC7B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F525B8B" w14:textId="77777777" w:rsidTr="00CC2109">
        <w:trPr>
          <w:trHeight w:val="429"/>
        </w:trPr>
        <w:tc>
          <w:tcPr>
            <w:tcW w:w="568" w:type="dxa"/>
          </w:tcPr>
          <w:p w14:paraId="6BCDF1A1" w14:textId="77777777" w:rsidR="003931AA" w:rsidRPr="002F1F5F" w:rsidRDefault="003931AA" w:rsidP="00CC2109">
            <w:pPr>
              <w:pStyle w:val="Akapitzlist"/>
            </w:pPr>
          </w:p>
        </w:tc>
        <w:tc>
          <w:tcPr>
            <w:tcW w:w="4994" w:type="dxa"/>
          </w:tcPr>
          <w:p w14:paraId="56BB93C4" w14:textId="181F6D63" w:rsidR="003931AA" w:rsidRPr="004D5EF0" w:rsidRDefault="00965DFB" w:rsidP="00CC2109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Pocenie się, wypływ symulowanego płynu mózgowo -rdzeniowego, łzawienie</w:t>
            </w:r>
          </w:p>
        </w:tc>
        <w:tc>
          <w:tcPr>
            <w:tcW w:w="4929" w:type="dxa"/>
          </w:tcPr>
          <w:p w14:paraId="75209DCB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46DCC5E3" w14:textId="77777777" w:rsidTr="00CC2109">
        <w:trPr>
          <w:trHeight w:val="429"/>
        </w:trPr>
        <w:tc>
          <w:tcPr>
            <w:tcW w:w="568" w:type="dxa"/>
          </w:tcPr>
          <w:p w14:paraId="158EEBCB" w14:textId="77777777" w:rsidR="003931AA" w:rsidRPr="002F1F5F" w:rsidRDefault="003931AA" w:rsidP="00CC2109">
            <w:pPr>
              <w:pStyle w:val="Akapitzlist"/>
            </w:pPr>
          </w:p>
        </w:tc>
        <w:tc>
          <w:tcPr>
            <w:tcW w:w="4994" w:type="dxa"/>
          </w:tcPr>
          <w:p w14:paraId="26F88DCF" w14:textId="2827D920" w:rsidR="003931AA" w:rsidRPr="00384B68" w:rsidRDefault="00965DFB" w:rsidP="00A82327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Mruganie – wolne, szybkie, prawidłowe - oczy sterowane niezależnie</w:t>
            </w:r>
          </w:p>
        </w:tc>
        <w:tc>
          <w:tcPr>
            <w:tcW w:w="4929" w:type="dxa"/>
          </w:tcPr>
          <w:p w14:paraId="2865077B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2B2EF178" w14:textId="77777777" w:rsidTr="00CC2109">
        <w:trPr>
          <w:trHeight w:val="429"/>
        </w:trPr>
        <w:tc>
          <w:tcPr>
            <w:tcW w:w="568" w:type="dxa"/>
          </w:tcPr>
          <w:p w14:paraId="611ECBF0" w14:textId="77777777" w:rsidR="003931AA" w:rsidRPr="002F1F5F" w:rsidRDefault="003931AA" w:rsidP="00CC2109">
            <w:pPr>
              <w:pStyle w:val="Akapitzlist"/>
            </w:pPr>
          </w:p>
        </w:tc>
        <w:tc>
          <w:tcPr>
            <w:tcW w:w="4994" w:type="dxa"/>
          </w:tcPr>
          <w:p w14:paraId="75829F16" w14:textId="022CD15E" w:rsidR="003931AA" w:rsidRPr="004D5EF0" w:rsidRDefault="00965DFB" w:rsidP="00A82327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Reaktywne źrenice, możliwość ustawienia czasu reakcji na światło i poziomu rozszerzenia źrenicy niezależnie dla każdego z oczu. Rejestracja i informacja w logu badania źrenic.</w:t>
            </w:r>
          </w:p>
        </w:tc>
        <w:tc>
          <w:tcPr>
            <w:tcW w:w="4929" w:type="dxa"/>
          </w:tcPr>
          <w:p w14:paraId="2F1DF439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4C277F58" w14:textId="77777777" w:rsidTr="00CC2109">
        <w:trPr>
          <w:trHeight w:val="429"/>
        </w:trPr>
        <w:tc>
          <w:tcPr>
            <w:tcW w:w="568" w:type="dxa"/>
          </w:tcPr>
          <w:p w14:paraId="42F25C5D" w14:textId="77777777" w:rsidR="003931AA" w:rsidRPr="002F1F5F" w:rsidRDefault="003931AA" w:rsidP="00CC2109">
            <w:pPr>
              <w:pStyle w:val="Akapitzlist"/>
            </w:pPr>
          </w:p>
        </w:tc>
        <w:tc>
          <w:tcPr>
            <w:tcW w:w="4994" w:type="dxa"/>
          </w:tcPr>
          <w:p w14:paraId="66CE3878" w14:textId="0D6E5050" w:rsidR="003931AA" w:rsidRPr="004D5EF0" w:rsidRDefault="00965DFB" w:rsidP="00A82327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Możliwość symulacji drgawek (kloniczne i toniczno-kloniczne)</w:t>
            </w:r>
          </w:p>
        </w:tc>
        <w:tc>
          <w:tcPr>
            <w:tcW w:w="4929" w:type="dxa"/>
          </w:tcPr>
          <w:p w14:paraId="105947E3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62BCCABD" w14:textId="77777777" w:rsidTr="00CC2109">
        <w:trPr>
          <w:trHeight w:val="429"/>
        </w:trPr>
        <w:tc>
          <w:tcPr>
            <w:tcW w:w="568" w:type="dxa"/>
          </w:tcPr>
          <w:p w14:paraId="224D2F6F" w14:textId="77777777" w:rsidR="003931AA" w:rsidRPr="002F1F5F" w:rsidRDefault="003931AA" w:rsidP="00CC2109">
            <w:pPr>
              <w:pStyle w:val="Akapitzlist"/>
            </w:pPr>
          </w:p>
        </w:tc>
        <w:tc>
          <w:tcPr>
            <w:tcW w:w="4994" w:type="dxa"/>
          </w:tcPr>
          <w:p w14:paraId="06216E59" w14:textId="4A9BDCCC" w:rsidR="003931AA" w:rsidRPr="004D5EF0" w:rsidRDefault="00965DFB" w:rsidP="00C340DB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Ubranie dla osoby dorosłej, spodnie oraz koszula/bluzka rozpinane po całej długości na zamki błyskawiczne. Ubranie dołączone do symulatora nie powoduje zabrudzeń na jego silikonowej skórze.</w:t>
            </w:r>
          </w:p>
        </w:tc>
        <w:tc>
          <w:tcPr>
            <w:tcW w:w="4929" w:type="dxa"/>
          </w:tcPr>
          <w:p w14:paraId="4B930893" w14:textId="77777777" w:rsidR="003931AA" w:rsidRPr="002F1F5F" w:rsidRDefault="003931AA" w:rsidP="002F1F5F">
            <w:pPr>
              <w:ind w:left="0" w:firstLine="0"/>
            </w:pPr>
          </w:p>
        </w:tc>
      </w:tr>
      <w:tr w:rsidR="00663D7C" w:rsidRPr="002F1F5F" w14:paraId="0CCF5B8E" w14:textId="77777777" w:rsidTr="00CC2109">
        <w:trPr>
          <w:trHeight w:val="429"/>
        </w:trPr>
        <w:tc>
          <w:tcPr>
            <w:tcW w:w="568" w:type="dxa"/>
          </w:tcPr>
          <w:p w14:paraId="45FB33AC" w14:textId="77777777" w:rsidR="00663D7C" w:rsidRPr="002F1F5F" w:rsidRDefault="00663D7C" w:rsidP="00CC2109">
            <w:pPr>
              <w:pStyle w:val="Akapitzlist"/>
            </w:pPr>
          </w:p>
        </w:tc>
        <w:tc>
          <w:tcPr>
            <w:tcW w:w="4994" w:type="dxa"/>
          </w:tcPr>
          <w:p w14:paraId="50FA381B" w14:textId="79FDEB8E" w:rsidR="00663D7C" w:rsidRPr="004D5EF0" w:rsidRDefault="00965DFB" w:rsidP="00C340DB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Walizki/torby umożliwiające bezpieczny transport symulatora.</w:t>
            </w:r>
          </w:p>
        </w:tc>
        <w:tc>
          <w:tcPr>
            <w:tcW w:w="4929" w:type="dxa"/>
          </w:tcPr>
          <w:p w14:paraId="2A474FDB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187B71F4" w14:textId="77777777" w:rsidTr="00CC2109">
        <w:trPr>
          <w:trHeight w:val="429"/>
        </w:trPr>
        <w:tc>
          <w:tcPr>
            <w:tcW w:w="568" w:type="dxa"/>
          </w:tcPr>
          <w:p w14:paraId="09F805A5" w14:textId="77777777" w:rsidR="00663D7C" w:rsidRPr="002F1F5F" w:rsidRDefault="00663D7C" w:rsidP="00CC2109">
            <w:pPr>
              <w:pStyle w:val="Akapitzlist"/>
            </w:pPr>
          </w:p>
        </w:tc>
        <w:tc>
          <w:tcPr>
            <w:tcW w:w="4994" w:type="dxa"/>
          </w:tcPr>
          <w:p w14:paraId="0AFD411E" w14:textId="69988A4D" w:rsidR="00663D7C" w:rsidRPr="004D5EF0" w:rsidRDefault="00965DFB" w:rsidP="00C340DB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Do symulatora dołączony zestaw baterii zapasowych pozwalający na ich dwukrotną wymianę. Baterie zapasowe będą dostarczone przez wykonawcę dopiero na wezwanie ze strony zamawiającego ( w ciągu maksymalnie czterech tygodni od powiadomienia o zaistnieniu konieczności wymiany)</w:t>
            </w:r>
          </w:p>
        </w:tc>
        <w:tc>
          <w:tcPr>
            <w:tcW w:w="4929" w:type="dxa"/>
          </w:tcPr>
          <w:p w14:paraId="30B7DBE3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01C71669" w14:textId="77777777" w:rsidTr="00CC2109">
        <w:trPr>
          <w:trHeight w:val="429"/>
        </w:trPr>
        <w:tc>
          <w:tcPr>
            <w:tcW w:w="568" w:type="dxa"/>
          </w:tcPr>
          <w:p w14:paraId="52CF52FD" w14:textId="77777777" w:rsidR="00663D7C" w:rsidRPr="002F1F5F" w:rsidRDefault="00663D7C" w:rsidP="00CC2109">
            <w:pPr>
              <w:pStyle w:val="Akapitzlist"/>
            </w:pPr>
          </w:p>
        </w:tc>
        <w:tc>
          <w:tcPr>
            <w:tcW w:w="4994" w:type="dxa"/>
          </w:tcPr>
          <w:p w14:paraId="76AF9A56" w14:textId="1C9A385E" w:rsidR="00663D7C" w:rsidRPr="004D5EF0" w:rsidRDefault="00965DFB" w:rsidP="00965DFB">
            <w:pPr>
              <w:tabs>
                <w:tab w:val="left" w:pos="1095"/>
              </w:tabs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Do symulatora dołączony zestaw kabli (sztuk 1) do monitorowania pacjenta oraz zestaw elektrod do elektroterapii (sztuk 20) kompatybilne z symulatorem oraz defibrylatorem wskazanym przez zamawiającego.</w:t>
            </w:r>
          </w:p>
        </w:tc>
        <w:tc>
          <w:tcPr>
            <w:tcW w:w="4929" w:type="dxa"/>
          </w:tcPr>
          <w:p w14:paraId="49C0BAB2" w14:textId="77777777" w:rsidR="00663D7C" w:rsidRPr="002F1F5F" w:rsidRDefault="00663D7C" w:rsidP="002F1F5F">
            <w:pPr>
              <w:ind w:left="0" w:firstLine="0"/>
            </w:pPr>
          </w:p>
        </w:tc>
      </w:tr>
      <w:tr w:rsidR="00CB20AC" w:rsidRPr="002F1F5F" w14:paraId="6136210D" w14:textId="77777777" w:rsidTr="002331A1">
        <w:trPr>
          <w:trHeight w:val="429"/>
        </w:trPr>
        <w:tc>
          <w:tcPr>
            <w:tcW w:w="10491" w:type="dxa"/>
            <w:gridSpan w:val="3"/>
          </w:tcPr>
          <w:p w14:paraId="4C2FCF72" w14:textId="399DEE1F" w:rsidR="00CB20AC" w:rsidRPr="002F1F5F" w:rsidRDefault="00CB20AC" w:rsidP="002F1F5F">
            <w:pPr>
              <w:ind w:left="0" w:firstLine="0"/>
            </w:pPr>
            <w:r>
              <w:lastRenderedPageBreak/>
              <w:t>Układ oddechowy</w:t>
            </w:r>
          </w:p>
        </w:tc>
      </w:tr>
      <w:tr w:rsidR="00663D7C" w:rsidRPr="002F1F5F" w14:paraId="67191456" w14:textId="77777777" w:rsidTr="00CC2109">
        <w:trPr>
          <w:trHeight w:val="429"/>
        </w:trPr>
        <w:tc>
          <w:tcPr>
            <w:tcW w:w="568" w:type="dxa"/>
          </w:tcPr>
          <w:p w14:paraId="5BE3D6BB" w14:textId="77777777" w:rsidR="00663D7C" w:rsidRPr="002F1F5F" w:rsidRDefault="00663D7C" w:rsidP="00CC2109">
            <w:pPr>
              <w:pStyle w:val="Akapitzlist"/>
            </w:pPr>
          </w:p>
        </w:tc>
        <w:tc>
          <w:tcPr>
            <w:tcW w:w="4994" w:type="dxa"/>
          </w:tcPr>
          <w:p w14:paraId="4EB1A291" w14:textId="56942AB6" w:rsidR="00C340DB" w:rsidRPr="004D5EF0" w:rsidRDefault="00EF62A7" w:rsidP="00C340DB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>Głowa rzeczywistych rozmiarów z elastycznym językiem, chrząstką nalewkowatą, nagłośnią, dołkiem nagłośniowym, strunami głosowymi, tchawicą, drzewem oskrzelowym, przełykiem i sztucznymi płucami. Funkcja oddechu spontanicznego oraz realistycznego unoszenia się i opadania klatki piersiowej</w:t>
            </w:r>
          </w:p>
        </w:tc>
        <w:tc>
          <w:tcPr>
            <w:tcW w:w="4929" w:type="dxa"/>
          </w:tcPr>
          <w:p w14:paraId="0FB67E54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306A5A78" w14:textId="77777777" w:rsidTr="00CC2109">
        <w:trPr>
          <w:trHeight w:val="429"/>
        </w:trPr>
        <w:tc>
          <w:tcPr>
            <w:tcW w:w="568" w:type="dxa"/>
          </w:tcPr>
          <w:p w14:paraId="482E0D72" w14:textId="77777777" w:rsidR="00663D7C" w:rsidRPr="002F1F5F" w:rsidRDefault="00663D7C" w:rsidP="00CC2109">
            <w:pPr>
              <w:pStyle w:val="Akapitzlist"/>
            </w:pPr>
          </w:p>
        </w:tc>
        <w:tc>
          <w:tcPr>
            <w:tcW w:w="4994" w:type="dxa"/>
          </w:tcPr>
          <w:p w14:paraId="29C69EF7" w14:textId="25407594" w:rsidR="00663D7C" w:rsidRPr="004D5EF0" w:rsidRDefault="00EF62A7" w:rsidP="00C340DB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 xml:space="preserve">Otwór w tchawicy wraz z wymienialną skórą umożliwiające wykonanie konikotomii i </w:t>
            </w:r>
            <w:proofErr w:type="spellStart"/>
            <w:r w:rsidRPr="00EF62A7">
              <w:rPr>
                <w:b w:val="0"/>
                <w:bCs/>
              </w:rPr>
              <w:t>konikopunkcji</w:t>
            </w:r>
            <w:proofErr w:type="spellEnd"/>
            <w:r w:rsidRPr="00EF62A7">
              <w:rPr>
                <w:b w:val="0"/>
                <w:bCs/>
              </w:rPr>
              <w:t xml:space="preserve">. Możliwość przeprowadzenia wielokrotnej konikotomii i </w:t>
            </w:r>
            <w:proofErr w:type="spellStart"/>
            <w:r w:rsidRPr="00EF62A7">
              <w:rPr>
                <w:b w:val="0"/>
                <w:bCs/>
              </w:rPr>
              <w:t>konikopunkcji</w:t>
            </w:r>
            <w:proofErr w:type="spellEnd"/>
            <w:r w:rsidRPr="00EF62A7">
              <w:rPr>
                <w:b w:val="0"/>
                <w:bCs/>
              </w:rPr>
              <w:t xml:space="preserve"> bez potrzeby wymiany skóry głowy</w:t>
            </w:r>
          </w:p>
        </w:tc>
        <w:tc>
          <w:tcPr>
            <w:tcW w:w="4929" w:type="dxa"/>
          </w:tcPr>
          <w:p w14:paraId="43CD2752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40A91350" w14:textId="77777777" w:rsidTr="00CC2109">
        <w:trPr>
          <w:trHeight w:val="429"/>
        </w:trPr>
        <w:tc>
          <w:tcPr>
            <w:tcW w:w="568" w:type="dxa"/>
          </w:tcPr>
          <w:p w14:paraId="7B1D73B9" w14:textId="77777777" w:rsidR="00663D7C" w:rsidRPr="002F1F5F" w:rsidRDefault="00663D7C" w:rsidP="00CC2109">
            <w:pPr>
              <w:pStyle w:val="Akapitzlist"/>
            </w:pPr>
          </w:p>
        </w:tc>
        <w:tc>
          <w:tcPr>
            <w:tcW w:w="4994" w:type="dxa"/>
          </w:tcPr>
          <w:p w14:paraId="623BBEE5" w14:textId="77777777" w:rsidR="00EF62A7" w:rsidRPr="00EF62A7" w:rsidRDefault="00EF62A7" w:rsidP="00EF62A7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>Możliwość prowadzenia standardowych czynności z zakresu ALS</w:t>
            </w:r>
          </w:p>
          <w:p w14:paraId="33ED8103" w14:textId="29174FAE" w:rsidR="00663D7C" w:rsidRPr="004D5EF0" w:rsidRDefault="00EF62A7" w:rsidP="00EF62A7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>Wywołanie niedrożności dróg oddechowych – rejestracja udrożnienie dróg oddechowych podczas odchylenie głowy i uniesienie żuchwy</w:t>
            </w:r>
          </w:p>
        </w:tc>
        <w:tc>
          <w:tcPr>
            <w:tcW w:w="4929" w:type="dxa"/>
          </w:tcPr>
          <w:p w14:paraId="397B0CDB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39F326A4" w14:textId="77777777" w:rsidTr="00CC2109">
        <w:trPr>
          <w:trHeight w:val="429"/>
        </w:trPr>
        <w:tc>
          <w:tcPr>
            <w:tcW w:w="568" w:type="dxa"/>
          </w:tcPr>
          <w:p w14:paraId="3156B12A" w14:textId="77777777" w:rsidR="00663D7C" w:rsidRPr="002F1F5F" w:rsidRDefault="00663D7C" w:rsidP="00CC2109">
            <w:pPr>
              <w:pStyle w:val="Akapitzlist"/>
            </w:pPr>
          </w:p>
        </w:tc>
        <w:tc>
          <w:tcPr>
            <w:tcW w:w="4994" w:type="dxa"/>
          </w:tcPr>
          <w:p w14:paraId="65D76E93" w14:textId="2BB0B811" w:rsidR="00663D7C" w:rsidRPr="004D5EF0" w:rsidRDefault="00EF62A7" w:rsidP="00C340DB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 xml:space="preserve">Wentylacja przez maskę twarzową z użyciem worka </w:t>
            </w:r>
            <w:proofErr w:type="spellStart"/>
            <w:r w:rsidRPr="00EF62A7">
              <w:rPr>
                <w:b w:val="0"/>
                <w:bCs/>
              </w:rPr>
              <w:t>samorozprężalnego</w:t>
            </w:r>
            <w:proofErr w:type="spellEnd"/>
          </w:p>
        </w:tc>
        <w:tc>
          <w:tcPr>
            <w:tcW w:w="4929" w:type="dxa"/>
          </w:tcPr>
          <w:p w14:paraId="14B9E0D6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26152C79" w14:textId="77777777" w:rsidTr="00CC2109">
        <w:trPr>
          <w:trHeight w:val="429"/>
        </w:trPr>
        <w:tc>
          <w:tcPr>
            <w:tcW w:w="568" w:type="dxa"/>
          </w:tcPr>
          <w:p w14:paraId="44BF356D" w14:textId="77777777" w:rsidR="00663D7C" w:rsidRPr="002F1F5F" w:rsidRDefault="00663D7C" w:rsidP="00CC2109">
            <w:pPr>
              <w:pStyle w:val="Akapitzlist"/>
            </w:pPr>
          </w:p>
        </w:tc>
        <w:tc>
          <w:tcPr>
            <w:tcW w:w="4994" w:type="dxa"/>
          </w:tcPr>
          <w:p w14:paraId="76718138" w14:textId="73AAAE5D" w:rsidR="00C340DB" w:rsidRPr="004D5EF0" w:rsidRDefault="00EF62A7" w:rsidP="00C340DB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>Zakładanie rurek ustno-gardłowych i nosowo-gardłowych i prowadzenie wentylacji</w:t>
            </w:r>
          </w:p>
        </w:tc>
        <w:tc>
          <w:tcPr>
            <w:tcW w:w="4929" w:type="dxa"/>
          </w:tcPr>
          <w:p w14:paraId="7B772D63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552824B9" w14:textId="77777777" w:rsidTr="00CC2109">
        <w:trPr>
          <w:trHeight w:val="429"/>
        </w:trPr>
        <w:tc>
          <w:tcPr>
            <w:tcW w:w="568" w:type="dxa"/>
          </w:tcPr>
          <w:p w14:paraId="1557DB07" w14:textId="77777777" w:rsidR="00663D7C" w:rsidRPr="002F1F5F" w:rsidRDefault="00663D7C" w:rsidP="00CC2109">
            <w:pPr>
              <w:pStyle w:val="Akapitzlist"/>
            </w:pPr>
          </w:p>
        </w:tc>
        <w:tc>
          <w:tcPr>
            <w:tcW w:w="4994" w:type="dxa"/>
          </w:tcPr>
          <w:p w14:paraId="667A5071" w14:textId="492D10B0" w:rsidR="00663D7C" w:rsidRPr="004D5EF0" w:rsidRDefault="00EF62A7" w:rsidP="00C340DB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>Zakładanie rurek intubacyjnych i prowadzenie wentylacji</w:t>
            </w:r>
          </w:p>
        </w:tc>
        <w:tc>
          <w:tcPr>
            <w:tcW w:w="4929" w:type="dxa"/>
          </w:tcPr>
          <w:p w14:paraId="7D6CE207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3A1C204E" w14:textId="77777777" w:rsidTr="00CC2109">
        <w:trPr>
          <w:trHeight w:val="429"/>
        </w:trPr>
        <w:tc>
          <w:tcPr>
            <w:tcW w:w="568" w:type="dxa"/>
          </w:tcPr>
          <w:p w14:paraId="0015A28E" w14:textId="77777777" w:rsidR="00663D7C" w:rsidRPr="002F1F5F" w:rsidRDefault="00663D7C" w:rsidP="00CC2109">
            <w:pPr>
              <w:pStyle w:val="Akapitzlist"/>
            </w:pPr>
          </w:p>
        </w:tc>
        <w:tc>
          <w:tcPr>
            <w:tcW w:w="4994" w:type="dxa"/>
          </w:tcPr>
          <w:p w14:paraId="5909D0CA" w14:textId="47FA3825" w:rsidR="00663D7C" w:rsidRPr="004D5EF0" w:rsidRDefault="00EF62A7" w:rsidP="00C340DB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>Zakładanie masek krtaniowych i prowadzenie wentylacji</w:t>
            </w:r>
          </w:p>
        </w:tc>
        <w:tc>
          <w:tcPr>
            <w:tcW w:w="4929" w:type="dxa"/>
          </w:tcPr>
          <w:p w14:paraId="689BBFDB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1AF02B2A" w14:textId="77777777" w:rsidTr="00CC2109">
        <w:trPr>
          <w:trHeight w:val="429"/>
        </w:trPr>
        <w:tc>
          <w:tcPr>
            <w:tcW w:w="568" w:type="dxa"/>
          </w:tcPr>
          <w:p w14:paraId="641031D1" w14:textId="77777777" w:rsidR="00663D7C" w:rsidRPr="002F1F5F" w:rsidRDefault="00663D7C" w:rsidP="00CC2109">
            <w:pPr>
              <w:pStyle w:val="Akapitzlist"/>
            </w:pPr>
          </w:p>
        </w:tc>
        <w:tc>
          <w:tcPr>
            <w:tcW w:w="4994" w:type="dxa"/>
          </w:tcPr>
          <w:p w14:paraId="5C5404D4" w14:textId="752F3F5B" w:rsidR="00663D7C" w:rsidRPr="004D5EF0" w:rsidRDefault="00EF62A7" w:rsidP="00C340DB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>Intubacja z wykorzystaniem różnych rodzajów prowadnic, w tym światłowodowych.</w:t>
            </w:r>
          </w:p>
        </w:tc>
        <w:tc>
          <w:tcPr>
            <w:tcW w:w="4929" w:type="dxa"/>
          </w:tcPr>
          <w:p w14:paraId="1E4A140E" w14:textId="77777777" w:rsidR="00663D7C" w:rsidRPr="002F1F5F" w:rsidRDefault="00663D7C" w:rsidP="002F1F5F">
            <w:pPr>
              <w:ind w:left="0" w:firstLine="0"/>
            </w:pPr>
          </w:p>
        </w:tc>
      </w:tr>
      <w:tr w:rsidR="00965DFB" w:rsidRPr="002F1F5F" w14:paraId="76F492EC" w14:textId="77777777" w:rsidTr="00CC2109">
        <w:trPr>
          <w:trHeight w:val="429"/>
        </w:trPr>
        <w:tc>
          <w:tcPr>
            <w:tcW w:w="568" w:type="dxa"/>
          </w:tcPr>
          <w:p w14:paraId="7DF57565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4CA5AA7D" w14:textId="4F7446B7" w:rsidR="00965DFB" w:rsidRPr="004D5EF0" w:rsidRDefault="00EF62A7" w:rsidP="00C340DB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>Możliwość wentylacji po wykonaniu konikotomii i konikopunkcji</w:t>
            </w:r>
          </w:p>
        </w:tc>
        <w:tc>
          <w:tcPr>
            <w:tcW w:w="4929" w:type="dxa"/>
          </w:tcPr>
          <w:p w14:paraId="0A8A4E90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64F1D3FF" w14:textId="77777777" w:rsidTr="00CC2109">
        <w:trPr>
          <w:trHeight w:val="429"/>
        </w:trPr>
        <w:tc>
          <w:tcPr>
            <w:tcW w:w="568" w:type="dxa"/>
          </w:tcPr>
          <w:p w14:paraId="1FB552CF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0A369868" w14:textId="36D6A2F8" w:rsidR="00965DFB" w:rsidRPr="004D5EF0" w:rsidRDefault="00EF62A7" w:rsidP="00C340DB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>Możliwość wykonania ekstubacji</w:t>
            </w:r>
          </w:p>
        </w:tc>
        <w:tc>
          <w:tcPr>
            <w:tcW w:w="4929" w:type="dxa"/>
          </w:tcPr>
          <w:p w14:paraId="6B819303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26015823" w14:textId="77777777" w:rsidTr="00CC2109">
        <w:trPr>
          <w:trHeight w:val="429"/>
        </w:trPr>
        <w:tc>
          <w:tcPr>
            <w:tcW w:w="568" w:type="dxa"/>
          </w:tcPr>
          <w:p w14:paraId="2C5ECBDC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4BBF71D1" w14:textId="572C9FE7" w:rsidR="00965DFB" w:rsidRPr="004D5EF0" w:rsidRDefault="00EF62A7" w:rsidP="00C340DB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>Oznaki oddechu spontanicznego, unoszenie się i opadanie klatki piersiowej, niezależnie dla każdego płuca</w:t>
            </w:r>
          </w:p>
        </w:tc>
        <w:tc>
          <w:tcPr>
            <w:tcW w:w="4929" w:type="dxa"/>
          </w:tcPr>
          <w:p w14:paraId="0A7E2FED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3FFB9B80" w14:textId="77777777" w:rsidTr="00CC2109">
        <w:trPr>
          <w:trHeight w:val="429"/>
        </w:trPr>
        <w:tc>
          <w:tcPr>
            <w:tcW w:w="568" w:type="dxa"/>
          </w:tcPr>
          <w:p w14:paraId="1C9F03AB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1B5C7F81" w14:textId="3B69DBDF" w:rsidR="00965DFB" w:rsidRPr="004D5EF0" w:rsidRDefault="00EF62A7" w:rsidP="00C340DB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>Możliwość osłuchiwania szmerów oddechowych</w:t>
            </w:r>
          </w:p>
        </w:tc>
        <w:tc>
          <w:tcPr>
            <w:tcW w:w="4929" w:type="dxa"/>
          </w:tcPr>
          <w:p w14:paraId="46943D2C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5F902C47" w14:textId="77777777" w:rsidTr="00CC2109">
        <w:trPr>
          <w:trHeight w:val="429"/>
        </w:trPr>
        <w:tc>
          <w:tcPr>
            <w:tcW w:w="568" w:type="dxa"/>
          </w:tcPr>
          <w:p w14:paraId="32894129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56959C8F" w14:textId="415D7691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ustawienia i monitorowania wydechowego przepływu CO2</w:t>
            </w:r>
          </w:p>
        </w:tc>
        <w:tc>
          <w:tcPr>
            <w:tcW w:w="4929" w:type="dxa"/>
          </w:tcPr>
          <w:p w14:paraId="44A3EB8C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31883F4E" w14:textId="77777777" w:rsidTr="00CC2109">
        <w:trPr>
          <w:trHeight w:val="429"/>
        </w:trPr>
        <w:tc>
          <w:tcPr>
            <w:tcW w:w="568" w:type="dxa"/>
          </w:tcPr>
          <w:p w14:paraId="38FF9881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408A583E" w14:textId="269CAFF4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Ustawiane częstości oddechu</w:t>
            </w:r>
          </w:p>
        </w:tc>
        <w:tc>
          <w:tcPr>
            <w:tcW w:w="4929" w:type="dxa"/>
          </w:tcPr>
          <w:p w14:paraId="16681206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6DA87203" w14:textId="77777777" w:rsidTr="00CC2109">
        <w:trPr>
          <w:trHeight w:val="429"/>
        </w:trPr>
        <w:tc>
          <w:tcPr>
            <w:tcW w:w="568" w:type="dxa"/>
          </w:tcPr>
          <w:p w14:paraId="52F165FB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11E23570" w14:textId="4597CA77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wywołania niedrożności górnych dróg oddechowych na poziomie gardła</w:t>
            </w:r>
          </w:p>
        </w:tc>
        <w:tc>
          <w:tcPr>
            <w:tcW w:w="4929" w:type="dxa"/>
          </w:tcPr>
          <w:p w14:paraId="2E28C8B4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3C577651" w14:textId="77777777" w:rsidTr="00CC2109">
        <w:trPr>
          <w:trHeight w:val="429"/>
        </w:trPr>
        <w:tc>
          <w:tcPr>
            <w:tcW w:w="568" w:type="dxa"/>
          </w:tcPr>
          <w:p w14:paraId="722AC803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6E47FCB8" w14:textId="0EF32E53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wywołania obrzęku języka</w:t>
            </w:r>
          </w:p>
        </w:tc>
        <w:tc>
          <w:tcPr>
            <w:tcW w:w="4929" w:type="dxa"/>
          </w:tcPr>
          <w:p w14:paraId="5AB712C2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1EF694D5" w14:textId="77777777" w:rsidTr="00CC2109">
        <w:trPr>
          <w:trHeight w:val="429"/>
        </w:trPr>
        <w:tc>
          <w:tcPr>
            <w:tcW w:w="568" w:type="dxa"/>
          </w:tcPr>
          <w:p w14:paraId="0262D31A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24493F79" w14:textId="5C7751AB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wywołania szczękościsku</w:t>
            </w:r>
          </w:p>
        </w:tc>
        <w:tc>
          <w:tcPr>
            <w:tcW w:w="4929" w:type="dxa"/>
          </w:tcPr>
          <w:p w14:paraId="2914D330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10EBCBA7" w14:textId="77777777" w:rsidTr="00CC2109">
        <w:trPr>
          <w:trHeight w:val="429"/>
        </w:trPr>
        <w:tc>
          <w:tcPr>
            <w:tcW w:w="568" w:type="dxa"/>
          </w:tcPr>
          <w:p w14:paraId="74B87249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63056296" w14:textId="035431CF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wywołania skurczu krtani z pełnym zamknięciem strun głosowych</w:t>
            </w:r>
          </w:p>
        </w:tc>
        <w:tc>
          <w:tcPr>
            <w:tcW w:w="4929" w:type="dxa"/>
          </w:tcPr>
          <w:p w14:paraId="60A40F4C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3AAF0488" w14:textId="77777777" w:rsidTr="00CC2109">
        <w:trPr>
          <w:trHeight w:val="429"/>
        </w:trPr>
        <w:tc>
          <w:tcPr>
            <w:tcW w:w="568" w:type="dxa"/>
          </w:tcPr>
          <w:p w14:paraId="40F06E81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62CC247A" w14:textId="74CE2F6C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ograniczenia zakresu ruchów szyi</w:t>
            </w:r>
          </w:p>
        </w:tc>
        <w:tc>
          <w:tcPr>
            <w:tcW w:w="4929" w:type="dxa"/>
          </w:tcPr>
          <w:p w14:paraId="4CA03F73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3FDA9D5C" w14:textId="77777777" w:rsidTr="00CC2109">
        <w:trPr>
          <w:trHeight w:val="429"/>
        </w:trPr>
        <w:tc>
          <w:tcPr>
            <w:tcW w:w="568" w:type="dxa"/>
          </w:tcPr>
          <w:p w14:paraId="674DA281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28602B8C" w14:textId="1B5D167B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zmiany podatności płuc na kilku poziomach</w:t>
            </w:r>
          </w:p>
        </w:tc>
        <w:tc>
          <w:tcPr>
            <w:tcW w:w="4929" w:type="dxa"/>
          </w:tcPr>
          <w:p w14:paraId="0C7356EE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0727DDA3" w14:textId="77777777" w:rsidTr="00CC2109">
        <w:trPr>
          <w:trHeight w:val="429"/>
        </w:trPr>
        <w:tc>
          <w:tcPr>
            <w:tcW w:w="568" w:type="dxa"/>
          </w:tcPr>
          <w:p w14:paraId="2A7B29A6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51F9896A" w14:textId="1CDEE9D2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symulacji nadmuchiwania żołądka przy nieprawidłowej intubacji i wentylacji</w:t>
            </w:r>
          </w:p>
        </w:tc>
        <w:tc>
          <w:tcPr>
            <w:tcW w:w="4929" w:type="dxa"/>
          </w:tcPr>
          <w:p w14:paraId="6D19859E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3E854645" w14:textId="77777777" w:rsidTr="00CC2109">
        <w:trPr>
          <w:trHeight w:val="429"/>
        </w:trPr>
        <w:tc>
          <w:tcPr>
            <w:tcW w:w="568" w:type="dxa"/>
          </w:tcPr>
          <w:p w14:paraId="1F6E6499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691605C4" w14:textId="24CED822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obustronnego odbarczenia odmy opłucnowej</w:t>
            </w:r>
          </w:p>
        </w:tc>
        <w:tc>
          <w:tcPr>
            <w:tcW w:w="4929" w:type="dxa"/>
          </w:tcPr>
          <w:p w14:paraId="0CE81549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41F28928" w14:textId="77777777" w:rsidTr="00CC2109">
        <w:trPr>
          <w:trHeight w:val="429"/>
        </w:trPr>
        <w:tc>
          <w:tcPr>
            <w:tcW w:w="568" w:type="dxa"/>
          </w:tcPr>
          <w:p w14:paraId="19E59A1D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1856043C" w14:textId="66B85DDA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założenia drenażu jamy opłucnej.</w:t>
            </w:r>
          </w:p>
        </w:tc>
        <w:tc>
          <w:tcPr>
            <w:tcW w:w="4929" w:type="dxa"/>
          </w:tcPr>
          <w:p w14:paraId="36ED2007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2DE4935C" w14:textId="77777777" w:rsidTr="00CC2109">
        <w:trPr>
          <w:trHeight w:val="429"/>
        </w:trPr>
        <w:tc>
          <w:tcPr>
            <w:tcW w:w="568" w:type="dxa"/>
          </w:tcPr>
          <w:p w14:paraId="10848A7E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47C1B7C6" w14:textId="66D09363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Własne niezależne wewnętrzne źródło zasilania manekina w powietrze do funkcji oddechowych i pneumatycznych</w:t>
            </w:r>
          </w:p>
        </w:tc>
        <w:tc>
          <w:tcPr>
            <w:tcW w:w="4929" w:type="dxa"/>
          </w:tcPr>
          <w:p w14:paraId="6DB40304" w14:textId="77777777" w:rsidR="00965DFB" w:rsidRPr="002F1F5F" w:rsidRDefault="00965DFB" w:rsidP="002F1F5F">
            <w:pPr>
              <w:ind w:left="0" w:firstLine="0"/>
            </w:pPr>
          </w:p>
        </w:tc>
      </w:tr>
      <w:tr w:rsidR="001D46E4" w:rsidRPr="002F1F5F" w14:paraId="24732E94" w14:textId="77777777" w:rsidTr="00E302F4">
        <w:trPr>
          <w:trHeight w:val="429"/>
        </w:trPr>
        <w:tc>
          <w:tcPr>
            <w:tcW w:w="10491" w:type="dxa"/>
            <w:gridSpan w:val="3"/>
          </w:tcPr>
          <w:p w14:paraId="56916F99" w14:textId="40E44649" w:rsidR="001D46E4" w:rsidRPr="002F1F5F" w:rsidRDefault="001D46E4" w:rsidP="002F1F5F">
            <w:pPr>
              <w:ind w:left="0" w:firstLine="0"/>
            </w:pPr>
            <w:r>
              <w:t>Układ krążenia</w:t>
            </w:r>
          </w:p>
        </w:tc>
      </w:tr>
      <w:tr w:rsidR="00965DFB" w:rsidRPr="002F1F5F" w14:paraId="4C7662DF" w14:textId="77777777" w:rsidTr="00CC2109">
        <w:trPr>
          <w:trHeight w:val="429"/>
        </w:trPr>
        <w:tc>
          <w:tcPr>
            <w:tcW w:w="568" w:type="dxa"/>
          </w:tcPr>
          <w:p w14:paraId="71CEB01D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21474C43" w14:textId="73ED9D4D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Oprogramowanie zawierające bibliotekę minimum 30 rytmów pracy serca</w:t>
            </w:r>
          </w:p>
        </w:tc>
        <w:tc>
          <w:tcPr>
            <w:tcW w:w="4929" w:type="dxa"/>
          </w:tcPr>
          <w:p w14:paraId="47456667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66AF7FC6" w14:textId="77777777" w:rsidTr="00CC2109">
        <w:trPr>
          <w:trHeight w:val="429"/>
        </w:trPr>
        <w:tc>
          <w:tcPr>
            <w:tcW w:w="568" w:type="dxa"/>
          </w:tcPr>
          <w:p w14:paraId="74BBDC9A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660AE6BF" w14:textId="7938943D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Częstość pracy serca w zapisie EKG w zakresie nie mniejszym niż 0-180/min</w:t>
            </w:r>
          </w:p>
        </w:tc>
        <w:tc>
          <w:tcPr>
            <w:tcW w:w="4929" w:type="dxa"/>
          </w:tcPr>
          <w:p w14:paraId="4B430F51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72487798" w14:textId="77777777" w:rsidTr="00CC2109">
        <w:trPr>
          <w:trHeight w:val="429"/>
        </w:trPr>
        <w:tc>
          <w:tcPr>
            <w:tcW w:w="568" w:type="dxa"/>
          </w:tcPr>
          <w:p w14:paraId="75C5B79A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3D2185A2" w14:textId="343B9221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generowania minimum trzech rodzajów skurczów dodatkowych w zapisie EKG</w:t>
            </w:r>
          </w:p>
        </w:tc>
        <w:tc>
          <w:tcPr>
            <w:tcW w:w="4929" w:type="dxa"/>
          </w:tcPr>
          <w:p w14:paraId="4A1066E7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6E21F93B" w14:textId="77777777" w:rsidTr="00CC2109">
        <w:trPr>
          <w:trHeight w:val="429"/>
        </w:trPr>
        <w:tc>
          <w:tcPr>
            <w:tcW w:w="568" w:type="dxa"/>
          </w:tcPr>
          <w:p w14:paraId="6120ED97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47479EEF" w14:textId="66CEDEEB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generowania minimum dwóch rodzajów artefaktów w zapisie EKG</w:t>
            </w:r>
          </w:p>
        </w:tc>
        <w:tc>
          <w:tcPr>
            <w:tcW w:w="4929" w:type="dxa"/>
          </w:tcPr>
          <w:p w14:paraId="21A911F0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58007FBA" w14:textId="77777777" w:rsidTr="00CC2109">
        <w:trPr>
          <w:trHeight w:val="429"/>
        </w:trPr>
        <w:tc>
          <w:tcPr>
            <w:tcW w:w="568" w:type="dxa"/>
          </w:tcPr>
          <w:p w14:paraId="28632C7E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7FAEB284" w14:textId="6D9F9BCD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Uciśnięcia resuscytacyjne generują wyczuwalne tętno, kształt fali ciśnienia krwi i artefakty EKG na monitorze symulacyjnym</w:t>
            </w:r>
          </w:p>
        </w:tc>
        <w:tc>
          <w:tcPr>
            <w:tcW w:w="4929" w:type="dxa"/>
          </w:tcPr>
          <w:p w14:paraId="6C035C80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78AE7B03" w14:textId="77777777" w:rsidTr="00CC2109">
        <w:trPr>
          <w:trHeight w:val="429"/>
        </w:trPr>
        <w:tc>
          <w:tcPr>
            <w:tcW w:w="568" w:type="dxa"/>
          </w:tcPr>
          <w:p w14:paraId="2630EBB2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3DCEDF6F" w14:textId="633589A6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 xml:space="preserve">Możliwość przeprowadzenia defibrylacji energią do 360 J, z funkcją rejestracji wartości energii defibrylacji oraz rodzaju fali </w:t>
            </w:r>
            <w:proofErr w:type="spellStart"/>
            <w:r w:rsidRPr="001D46E4">
              <w:rPr>
                <w:b w:val="0"/>
                <w:bCs/>
              </w:rPr>
              <w:t>defibrylacyjnej</w:t>
            </w:r>
            <w:proofErr w:type="spellEnd"/>
            <w:r w:rsidRPr="001D46E4">
              <w:rPr>
                <w:b w:val="0"/>
                <w:bCs/>
              </w:rPr>
              <w:t xml:space="preserve"> (jedno i dwufazowa)</w:t>
            </w:r>
          </w:p>
        </w:tc>
        <w:tc>
          <w:tcPr>
            <w:tcW w:w="4929" w:type="dxa"/>
          </w:tcPr>
          <w:p w14:paraId="445E8203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543ADF39" w14:textId="77777777" w:rsidTr="00CC2109">
        <w:trPr>
          <w:trHeight w:val="429"/>
        </w:trPr>
        <w:tc>
          <w:tcPr>
            <w:tcW w:w="568" w:type="dxa"/>
          </w:tcPr>
          <w:p w14:paraId="58B21EB2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44506F33" w14:textId="23EBCB93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ustawienia poziomu energii defibrylacji, który powoduje zmianę zapisu EKG</w:t>
            </w:r>
          </w:p>
        </w:tc>
        <w:tc>
          <w:tcPr>
            <w:tcW w:w="4929" w:type="dxa"/>
          </w:tcPr>
          <w:p w14:paraId="5CC6DDE1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1EA48026" w14:textId="77777777" w:rsidTr="00CC2109">
        <w:trPr>
          <w:trHeight w:val="429"/>
        </w:trPr>
        <w:tc>
          <w:tcPr>
            <w:tcW w:w="568" w:type="dxa"/>
          </w:tcPr>
          <w:p w14:paraId="29C95647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2BFF9E1D" w14:textId="368214C4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 xml:space="preserve">Monitorowanie pracy serca za pomocą minimum 3-odprowadzeniowego EKG oraz poprzez elektrody </w:t>
            </w:r>
            <w:proofErr w:type="spellStart"/>
            <w:r w:rsidRPr="001D46E4">
              <w:rPr>
                <w:b w:val="0"/>
                <w:bCs/>
              </w:rPr>
              <w:t>defibrylacyjno</w:t>
            </w:r>
            <w:proofErr w:type="spellEnd"/>
            <w:r w:rsidRPr="001D46E4">
              <w:rPr>
                <w:b w:val="0"/>
                <w:bCs/>
              </w:rPr>
              <w:t>-stymulacyjne przyczepiane na piny zamontowane  w klatce piersiowej</w:t>
            </w:r>
          </w:p>
        </w:tc>
        <w:tc>
          <w:tcPr>
            <w:tcW w:w="4929" w:type="dxa"/>
          </w:tcPr>
          <w:p w14:paraId="08617A7B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657A3E35" w14:textId="77777777" w:rsidTr="00CC2109">
        <w:trPr>
          <w:trHeight w:val="429"/>
        </w:trPr>
        <w:tc>
          <w:tcPr>
            <w:tcW w:w="568" w:type="dxa"/>
          </w:tcPr>
          <w:p w14:paraId="27D505E0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324F3493" w14:textId="12BE7CDB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 xml:space="preserve">Możliwość symulacji zapisu EKG z 12 </w:t>
            </w:r>
            <w:proofErr w:type="spellStart"/>
            <w:r w:rsidRPr="001D46E4">
              <w:rPr>
                <w:b w:val="0"/>
                <w:bCs/>
              </w:rPr>
              <w:t>odprowadzeń</w:t>
            </w:r>
            <w:proofErr w:type="spellEnd"/>
            <w:r w:rsidRPr="001D46E4">
              <w:rPr>
                <w:b w:val="0"/>
                <w:bCs/>
              </w:rPr>
              <w:t xml:space="preserve"> skorelowanego z 3 odprowadzeniowym EKG z powyższego punktu</w:t>
            </w:r>
          </w:p>
        </w:tc>
        <w:tc>
          <w:tcPr>
            <w:tcW w:w="4929" w:type="dxa"/>
          </w:tcPr>
          <w:p w14:paraId="23A0A8D8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08CB09DE" w14:textId="77777777" w:rsidTr="00CC2109">
        <w:trPr>
          <w:trHeight w:val="429"/>
        </w:trPr>
        <w:tc>
          <w:tcPr>
            <w:tcW w:w="568" w:type="dxa"/>
          </w:tcPr>
          <w:p w14:paraId="1DB16BFF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3A88C8F7" w14:textId="219519F5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stymulacji zewnętrznej, z możliwością ustawiania różnych progów stymulacji</w:t>
            </w:r>
          </w:p>
        </w:tc>
        <w:tc>
          <w:tcPr>
            <w:tcW w:w="4929" w:type="dxa"/>
          </w:tcPr>
          <w:p w14:paraId="2C926F78" w14:textId="77777777" w:rsidR="00965DFB" w:rsidRPr="002F1F5F" w:rsidRDefault="00965DFB" w:rsidP="002F1F5F">
            <w:pPr>
              <w:ind w:left="0" w:firstLine="0"/>
            </w:pPr>
          </w:p>
        </w:tc>
      </w:tr>
      <w:tr w:rsidR="001D46E4" w:rsidRPr="002F1F5F" w14:paraId="28809BA4" w14:textId="77777777" w:rsidTr="003A65D6">
        <w:trPr>
          <w:trHeight w:val="429"/>
        </w:trPr>
        <w:tc>
          <w:tcPr>
            <w:tcW w:w="10491" w:type="dxa"/>
            <w:gridSpan w:val="3"/>
          </w:tcPr>
          <w:p w14:paraId="7F98EB1C" w14:textId="24378AEF" w:rsidR="001D46E4" w:rsidRPr="002F1F5F" w:rsidRDefault="001D46E4" w:rsidP="002F1F5F">
            <w:pPr>
              <w:ind w:left="0" w:firstLine="0"/>
            </w:pPr>
            <w:r>
              <w:t>Tętno</w:t>
            </w:r>
          </w:p>
        </w:tc>
      </w:tr>
      <w:tr w:rsidR="00965DFB" w:rsidRPr="002F1F5F" w14:paraId="53DBDFA0" w14:textId="77777777" w:rsidTr="00CC2109">
        <w:trPr>
          <w:trHeight w:val="429"/>
        </w:trPr>
        <w:tc>
          <w:tcPr>
            <w:tcW w:w="568" w:type="dxa"/>
          </w:tcPr>
          <w:p w14:paraId="68DFAFD4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68693C44" w14:textId="1F902D92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Tętno zsynchronizowane z EKG i zewnętrznym masażem serca. Automatyczna rejestracja badania tętna i zapis w logu.</w:t>
            </w:r>
          </w:p>
        </w:tc>
        <w:tc>
          <w:tcPr>
            <w:tcW w:w="4929" w:type="dxa"/>
          </w:tcPr>
          <w:p w14:paraId="2839FE42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15A62C2E" w14:textId="77777777" w:rsidTr="00CC2109">
        <w:trPr>
          <w:trHeight w:val="429"/>
        </w:trPr>
        <w:tc>
          <w:tcPr>
            <w:tcW w:w="568" w:type="dxa"/>
          </w:tcPr>
          <w:p w14:paraId="351ED910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7B7A0FC7" w14:textId="37637490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Siła tętna zależna od ciśnienia tętniczego krwi i miejsca pomiaru</w:t>
            </w:r>
          </w:p>
        </w:tc>
        <w:tc>
          <w:tcPr>
            <w:tcW w:w="4929" w:type="dxa"/>
          </w:tcPr>
          <w:p w14:paraId="14BC44C0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00A5C9E3" w14:textId="77777777" w:rsidTr="00CC2109">
        <w:trPr>
          <w:trHeight w:val="429"/>
        </w:trPr>
        <w:tc>
          <w:tcPr>
            <w:tcW w:w="568" w:type="dxa"/>
          </w:tcPr>
          <w:p w14:paraId="22F99D8E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5D1E16F1" w14:textId="7EC6814B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Obustronne tętno na tętnicach szyjnych, udowych oraz grzbietowych stóp</w:t>
            </w:r>
          </w:p>
        </w:tc>
        <w:tc>
          <w:tcPr>
            <w:tcW w:w="4929" w:type="dxa"/>
          </w:tcPr>
          <w:p w14:paraId="66630AE4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2D8920B0" w14:textId="77777777" w:rsidTr="00CC2109">
        <w:trPr>
          <w:trHeight w:val="429"/>
        </w:trPr>
        <w:tc>
          <w:tcPr>
            <w:tcW w:w="568" w:type="dxa"/>
          </w:tcPr>
          <w:p w14:paraId="733EC302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49CC10C0" w14:textId="31CB1E86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Obustronne tętno na tętnicach ramiennych i promieniowych</w:t>
            </w:r>
          </w:p>
        </w:tc>
        <w:tc>
          <w:tcPr>
            <w:tcW w:w="4929" w:type="dxa"/>
          </w:tcPr>
          <w:p w14:paraId="34AB5FDB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51C450F2" w14:textId="77777777" w:rsidTr="00CC2109">
        <w:trPr>
          <w:trHeight w:val="429"/>
        </w:trPr>
        <w:tc>
          <w:tcPr>
            <w:tcW w:w="568" w:type="dxa"/>
          </w:tcPr>
          <w:p w14:paraId="00B7C866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258F96F8" w14:textId="2B756EBF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W czasie masażu rejestracja głębokości i częstości uciśnięć, relaksacji klatki piersiowej i położenia rąk</w:t>
            </w:r>
          </w:p>
        </w:tc>
        <w:tc>
          <w:tcPr>
            <w:tcW w:w="4929" w:type="dxa"/>
          </w:tcPr>
          <w:p w14:paraId="109F7E7E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121915A9" w14:textId="77777777" w:rsidTr="00CC2109">
        <w:trPr>
          <w:trHeight w:val="429"/>
        </w:trPr>
        <w:tc>
          <w:tcPr>
            <w:tcW w:w="568" w:type="dxa"/>
          </w:tcPr>
          <w:p w14:paraId="736239B4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1A4C9233" w14:textId="6A820AF4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Bieżąca informacja zwrotna o efektywności zabiegów resuscytacyjnych oraz jej rejestracja w rejestrze zdarzeń</w:t>
            </w:r>
          </w:p>
        </w:tc>
        <w:tc>
          <w:tcPr>
            <w:tcW w:w="4929" w:type="dxa"/>
          </w:tcPr>
          <w:p w14:paraId="06915FE9" w14:textId="77777777" w:rsidR="00965DFB" w:rsidRPr="002F1F5F" w:rsidRDefault="00965DFB" w:rsidP="002F1F5F">
            <w:pPr>
              <w:ind w:left="0" w:firstLine="0"/>
            </w:pPr>
          </w:p>
        </w:tc>
      </w:tr>
      <w:tr w:rsidR="001D46E4" w:rsidRPr="002F1F5F" w14:paraId="286B1A8E" w14:textId="77777777" w:rsidTr="00363A01">
        <w:trPr>
          <w:trHeight w:val="429"/>
        </w:trPr>
        <w:tc>
          <w:tcPr>
            <w:tcW w:w="10491" w:type="dxa"/>
            <w:gridSpan w:val="3"/>
          </w:tcPr>
          <w:p w14:paraId="1A7C2A2F" w14:textId="3E1C64BD" w:rsidR="001D46E4" w:rsidRPr="002F1F5F" w:rsidRDefault="001D46E4" w:rsidP="002F1F5F">
            <w:pPr>
              <w:ind w:left="0" w:firstLine="0"/>
            </w:pPr>
            <w:r>
              <w:t>Ciśnienie krwi</w:t>
            </w:r>
          </w:p>
        </w:tc>
      </w:tr>
      <w:tr w:rsidR="00965DFB" w:rsidRPr="002F1F5F" w14:paraId="2D90981A" w14:textId="77777777" w:rsidTr="00CC2109">
        <w:trPr>
          <w:trHeight w:val="429"/>
        </w:trPr>
        <w:tc>
          <w:tcPr>
            <w:tcW w:w="568" w:type="dxa"/>
          </w:tcPr>
          <w:p w14:paraId="2FE67D06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385714F0" w14:textId="2F449021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Obustronny pomiar poziomu saturacji za pomocą klinicznego pulsoksymetru.</w:t>
            </w:r>
          </w:p>
        </w:tc>
        <w:tc>
          <w:tcPr>
            <w:tcW w:w="4929" w:type="dxa"/>
          </w:tcPr>
          <w:p w14:paraId="7FCB1925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05FCE4BC" w14:textId="77777777" w:rsidTr="00CC2109">
        <w:trPr>
          <w:trHeight w:val="429"/>
        </w:trPr>
        <w:tc>
          <w:tcPr>
            <w:tcW w:w="568" w:type="dxa"/>
          </w:tcPr>
          <w:p w14:paraId="72D6408A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2076E5CC" w14:textId="57802C76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Obustronny pomiar ciśnienia krwi za pomocą mankietu automatycznego.</w:t>
            </w:r>
          </w:p>
        </w:tc>
        <w:tc>
          <w:tcPr>
            <w:tcW w:w="4929" w:type="dxa"/>
          </w:tcPr>
          <w:p w14:paraId="0C5A79BC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4CECDFF1" w14:textId="77777777" w:rsidTr="00CC2109">
        <w:trPr>
          <w:trHeight w:val="429"/>
        </w:trPr>
        <w:tc>
          <w:tcPr>
            <w:tcW w:w="568" w:type="dxa"/>
          </w:tcPr>
          <w:p w14:paraId="51DFC60E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10BDE50D" w14:textId="6F924FD5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Ciśnienie tętnicze krwi symulowane automatycznie, możliwość pomiaru z wykorzystaniem palpacji i osłuchiwania (dźwięki zsynchronizowane z tętnem)</w:t>
            </w:r>
          </w:p>
        </w:tc>
        <w:tc>
          <w:tcPr>
            <w:tcW w:w="4929" w:type="dxa"/>
          </w:tcPr>
          <w:p w14:paraId="6008CEA8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3DB4D7E3" w14:textId="77777777" w:rsidTr="00CC2109">
        <w:trPr>
          <w:trHeight w:val="429"/>
        </w:trPr>
        <w:tc>
          <w:tcPr>
            <w:tcW w:w="568" w:type="dxa"/>
          </w:tcPr>
          <w:p w14:paraId="36580362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6986907B" w14:textId="56BCBC57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Symulacja ciśnienia tętniczego krwi minimum w zakresie 0-250 mmHg</w:t>
            </w:r>
          </w:p>
        </w:tc>
        <w:tc>
          <w:tcPr>
            <w:tcW w:w="4929" w:type="dxa"/>
          </w:tcPr>
          <w:p w14:paraId="6A619C44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5AC5A261" w14:textId="77777777" w:rsidTr="00CC2109">
        <w:trPr>
          <w:trHeight w:val="429"/>
        </w:trPr>
        <w:tc>
          <w:tcPr>
            <w:tcW w:w="568" w:type="dxa"/>
          </w:tcPr>
          <w:p w14:paraId="5DCAEA9E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4C97905B" w14:textId="0789B66F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Niezależne ustawianie ciśnienia skurczowego i rozkurczowego</w:t>
            </w:r>
          </w:p>
        </w:tc>
        <w:tc>
          <w:tcPr>
            <w:tcW w:w="4929" w:type="dxa"/>
          </w:tcPr>
          <w:p w14:paraId="6D89CE8B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5B8B0D9E" w14:textId="77777777" w:rsidTr="00CC2109">
        <w:trPr>
          <w:trHeight w:val="429"/>
        </w:trPr>
        <w:tc>
          <w:tcPr>
            <w:tcW w:w="568" w:type="dxa"/>
          </w:tcPr>
          <w:p w14:paraId="6AF3550D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1412D08E" w14:textId="255E8DA0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Regulowany poziom słyszalnych podczas pomiaru dźwięków</w:t>
            </w:r>
          </w:p>
        </w:tc>
        <w:tc>
          <w:tcPr>
            <w:tcW w:w="4929" w:type="dxa"/>
          </w:tcPr>
          <w:p w14:paraId="30D7A2BE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522214C1" w14:textId="77777777" w:rsidTr="00CC2109">
        <w:trPr>
          <w:trHeight w:val="429"/>
        </w:trPr>
        <w:tc>
          <w:tcPr>
            <w:tcW w:w="568" w:type="dxa"/>
          </w:tcPr>
          <w:p w14:paraId="009641E4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1F6A72FD" w14:textId="74C22445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Wyświetlanie parametrów ciśnienia tętniczego krwi na symulowanym monitorze pacjenta</w:t>
            </w:r>
          </w:p>
        </w:tc>
        <w:tc>
          <w:tcPr>
            <w:tcW w:w="4929" w:type="dxa"/>
          </w:tcPr>
          <w:p w14:paraId="51CA1F5D" w14:textId="77777777" w:rsidR="00965DFB" w:rsidRPr="002F1F5F" w:rsidRDefault="00965DFB" w:rsidP="002F1F5F">
            <w:pPr>
              <w:ind w:left="0" w:firstLine="0"/>
            </w:pPr>
          </w:p>
        </w:tc>
      </w:tr>
      <w:tr w:rsidR="001D46E4" w:rsidRPr="002F1F5F" w14:paraId="52BA2838" w14:textId="77777777" w:rsidTr="007F1D9B">
        <w:trPr>
          <w:trHeight w:val="429"/>
        </w:trPr>
        <w:tc>
          <w:tcPr>
            <w:tcW w:w="10491" w:type="dxa"/>
            <w:gridSpan w:val="3"/>
          </w:tcPr>
          <w:p w14:paraId="614943C8" w14:textId="776FF013" w:rsidR="001D46E4" w:rsidRPr="002F1F5F" w:rsidRDefault="001D46E4" w:rsidP="002F1F5F">
            <w:pPr>
              <w:ind w:left="0" w:firstLine="0"/>
            </w:pPr>
            <w:r>
              <w:t xml:space="preserve">Podawanie leków i </w:t>
            </w:r>
            <w:proofErr w:type="spellStart"/>
            <w:r>
              <w:t>płynoterapia</w:t>
            </w:r>
            <w:proofErr w:type="spellEnd"/>
          </w:p>
        </w:tc>
      </w:tr>
      <w:tr w:rsidR="00965DFB" w:rsidRPr="002F1F5F" w14:paraId="77B3FB1B" w14:textId="77777777" w:rsidTr="00CC2109">
        <w:trPr>
          <w:trHeight w:val="429"/>
        </w:trPr>
        <w:tc>
          <w:tcPr>
            <w:tcW w:w="568" w:type="dxa"/>
          </w:tcPr>
          <w:p w14:paraId="4AA5E102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58B5DC72" w14:textId="38696007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Obustronny dostęp dożylny w obrębie kończyn górnych. Brak konieczności wymiany skóry po przeprowadzeniu wkłuć dożylnych</w:t>
            </w:r>
          </w:p>
        </w:tc>
        <w:tc>
          <w:tcPr>
            <w:tcW w:w="4929" w:type="dxa"/>
          </w:tcPr>
          <w:p w14:paraId="53D6EFA2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26642CA0" w14:textId="77777777" w:rsidTr="00CC2109">
        <w:trPr>
          <w:trHeight w:val="429"/>
        </w:trPr>
        <w:tc>
          <w:tcPr>
            <w:tcW w:w="568" w:type="dxa"/>
          </w:tcPr>
          <w:p w14:paraId="4EB5322B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1852831A" w14:textId="32CC7C12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podaży leku w bolusie oraz infuzji płynów.</w:t>
            </w:r>
          </w:p>
        </w:tc>
        <w:tc>
          <w:tcPr>
            <w:tcW w:w="4929" w:type="dxa"/>
          </w:tcPr>
          <w:p w14:paraId="307C2A01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1A61DCC1" w14:textId="77777777" w:rsidTr="00CC2109">
        <w:trPr>
          <w:trHeight w:val="429"/>
        </w:trPr>
        <w:tc>
          <w:tcPr>
            <w:tcW w:w="568" w:type="dxa"/>
          </w:tcPr>
          <w:p w14:paraId="6C10BBCE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5901CB31" w14:textId="7AF3F974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 xml:space="preserve">Możliwość wykonywania wkłuć domięśniowych obustronnie w mięśnie naramienne i </w:t>
            </w:r>
            <w:proofErr w:type="spellStart"/>
            <w:r w:rsidRPr="001D46E4">
              <w:rPr>
                <w:b w:val="0"/>
                <w:bCs/>
              </w:rPr>
              <w:t>doszpikowych</w:t>
            </w:r>
            <w:proofErr w:type="spellEnd"/>
            <w:r w:rsidRPr="001D46E4">
              <w:rPr>
                <w:b w:val="0"/>
                <w:bCs/>
              </w:rPr>
              <w:t xml:space="preserve"> (obustronnie w głowę kości ramiennej) i jednostronnie w obrębie kości piszczelowej.</w:t>
            </w:r>
          </w:p>
        </w:tc>
        <w:tc>
          <w:tcPr>
            <w:tcW w:w="4929" w:type="dxa"/>
          </w:tcPr>
          <w:p w14:paraId="34DCEC4C" w14:textId="77777777" w:rsidR="00965DFB" w:rsidRPr="002F1F5F" w:rsidRDefault="00965DFB" w:rsidP="002F1F5F">
            <w:pPr>
              <w:ind w:left="0" w:firstLine="0"/>
            </w:pPr>
          </w:p>
        </w:tc>
      </w:tr>
      <w:tr w:rsidR="001D46E4" w:rsidRPr="002F1F5F" w14:paraId="5AEC0442" w14:textId="77777777" w:rsidTr="0089064A">
        <w:trPr>
          <w:trHeight w:val="429"/>
        </w:trPr>
        <w:tc>
          <w:tcPr>
            <w:tcW w:w="10491" w:type="dxa"/>
            <w:gridSpan w:val="3"/>
          </w:tcPr>
          <w:p w14:paraId="7395F52F" w14:textId="1C04ED35" w:rsidR="001D46E4" w:rsidRPr="002F1F5F" w:rsidRDefault="001D46E4" w:rsidP="002F1F5F">
            <w:pPr>
              <w:ind w:left="0" w:firstLine="0"/>
            </w:pPr>
            <w:r>
              <w:t>Odgłosy pacjenta oraz osłuchiwanie</w:t>
            </w:r>
          </w:p>
        </w:tc>
      </w:tr>
      <w:tr w:rsidR="00965DFB" w:rsidRPr="002F1F5F" w14:paraId="6320E141" w14:textId="77777777" w:rsidTr="00CC2109">
        <w:trPr>
          <w:trHeight w:val="429"/>
        </w:trPr>
        <w:tc>
          <w:tcPr>
            <w:tcW w:w="568" w:type="dxa"/>
          </w:tcPr>
          <w:p w14:paraId="2B6C3F4E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72C55951" w14:textId="3BBF6949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Symulacja głosu pacjenta</w:t>
            </w:r>
          </w:p>
        </w:tc>
        <w:tc>
          <w:tcPr>
            <w:tcW w:w="4929" w:type="dxa"/>
          </w:tcPr>
          <w:p w14:paraId="18006B4B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3C3315E7" w14:textId="77777777" w:rsidTr="00CC2109">
        <w:trPr>
          <w:trHeight w:val="429"/>
        </w:trPr>
        <w:tc>
          <w:tcPr>
            <w:tcW w:w="568" w:type="dxa"/>
          </w:tcPr>
          <w:p w14:paraId="7C590FF2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7FC5B145" w14:textId="169634E3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osłuchiwania tonów serca oraz wad zastawkowych w minimum czterech miejscach na klatce piersiowej z możliwością niezależnego ustawienia w każdym z punktów</w:t>
            </w:r>
          </w:p>
        </w:tc>
        <w:tc>
          <w:tcPr>
            <w:tcW w:w="4929" w:type="dxa"/>
          </w:tcPr>
          <w:p w14:paraId="5E2E95BB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2434D868" w14:textId="77777777" w:rsidTr="00CC2109">
        <w:trPr>
          <w:trHeight w:val="429"/>
        </w:trPr>
        <w:tc>
          <w:tcPr>
            <w:tcW w:w="568" w:type="dxa"/>
          </w:tcPr>
          <w:p w14:paraId="0EDC1923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2CBCFB81" w14:textId="6FD021AC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osłuchiwania szmerów oddechowych (prawidłowych i patologicznych) ustawianych oddzielnie dla prawego i lewego płuca, osłuchiwanych w łącznie minimum 10 miejscach z przodu i tyłu klatki piersiowej</w:t>
            </w:r>
          </w:p>
        </w:tc>
        <w:tc>
          <w:tcPr>
            <w:tcW w:w="4929" w:type="dxa"/>
          </w:tcPr>
          <w:p w14:paraId="690948A5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67F073EF" w14:textId="77777777" w:rsidTr="00CC2109">
        <w:trPr>
          <w:trHeight w:val="429"/>
        </w:trPr>
        <w:tc>
          <w:tcPr>
            <w:tcW w:w="568" w:type="dxa"/>
          </w:tcPr>
          <w:p w14:paraId="1A5EC7EE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4128A723" w14:textId="2C69F219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Odgłosy perystaltyki jelit osłuchiwane w minimum dwóch miejscach na brzuchu</w:t>
            </w:r>
          </w:p>
        </w:tc>
        <w:tc>
          <w:tcPr>
            <w:tcW w:w="4929" w:type="dxa"/>
          </w:tcPr>
          <w:p w14:paraId="4FA0D3F6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0CCC83FB" w14:textId="77777777" w:rsidTr="00CC2109">
        <w:trPr>
          <w:trHeight w:val="429"/>
        </w:trPr>
        <w:tc>
          <w:tcPr>
            <w:tcW w:w="568" w:type="dxa"/>
          </w:tcPr>
          <w:p w14:paraId="0E9C836D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256A99C8" w14:textId="0D7A29DF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Odgłosy kaszlu, wymiotów, pojękiwania oraz odgłosy mowy</w:t>
            </w:r>
          </w:p>
        </w:tc>
        <w:tc>
          <w:tcPr>
            <w:tcW w:w="4929" w:type="dxa"/>
          </w:tcPr>
          <w:p w14:paraId="059A5571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605C0D20" w14:textId="77777777" w:rsidTr="00CC2109">
        <w:trPr>
          <w:trHeight w:val="429"/>
        </w:trPr>
        <w:tc>
          <w:tcPr>
            <w:tcW w:w="568" w:type="dxa"/>
          </w:tcPr>
          <w:p w14:paraId="1CEFE2F1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39E1F837" w14:textId="3432AC8B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nagrywania własnych odgłosów przez instruktorów i wykorzystywania ich w symulacji z opcją regulacji głośności</w:t>
            </w:r>
          </w:p>
        </w:tc>
        <w:tc>
          <w:tcPr>
            <w:tcW w:w="4929" w:type="dxa"/>
          </w:tcPr>
          <w:p w14:paraId="2CFC2674" w14:textId="77777777" w:rsidR="00965DFB" w:rsidRPr="002F1F5F" w:rsidRDefault="00965DFB" w:rsidP="002F1F5F">
            <w:pPr>
              <w:ind w:left="0" w:firstLine="0"/>
            </w:pPr>
          </w:p>
        </w:tc>
      </w:tr>
      <w:tr w:rsidR="00E95330" w:rsidRPr="002F1F5F" w14:paraId="2EBFC71D" w14:textId="77777777" w:rsidTr="008D3CDC">
        <w:trPr>
          <w:trHeight w:val="429"/>
        </w:trPr>
        <w:tc>
          <w:tcPr>
            <w:tcW w:w="10491" w:type="dxa"/>
            <w:gridSpan w:val="3"/>
          </w:tcPr>
          <w:p w14:paraId="282BAE05" w14:textId="3DDAEA37" w:rsidR="00E95330" w:rsidRPr="002F1F5F" w:rsidRDefault="00E95330" w:rsidP="002F1F5F">
            <w:pPr>
              <w:ind w:left="0" w:firstLine="0"/>
            </w:pPr>
            <w:r>
              <w:t>Genitalia do procedur urologicznych</w:t>
            </w:r>
          </w:p>
        </w:tc>
      </w:tr>
      <w:tr w:rsidR="00965DFB" w:rsidRPr="002F1F5F" w14:paraId="0CD986CB" w14:textId="77777777" w:rsidTr="00CC2109">
        <w:trPr>
          <w:trHeight w:val="429"/>
        </w:trPr>
        <w:tc>
          <w:tcPr>
            <w:tcW w:w="568" w:type="dxa"/>
          </w:tcPr>
          <w:p w14:paraId="0E468073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41BA783F" w14:textId="1C720888" w:rsidR="00965DFB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Wymienne genitalia żeńskie i męskie do procedur cewnikowania urologicznego z funkcją automatycznej symulacji wypływu moczu w zależności od stanu klinicznego</w:t>
            </w:r>
          </w:p>
        </w:tc>
        <w:tc>
          <w:tcPr>
            <w:tcW w:w="4929" w:type="dxa"/>
          </w:tcPr>
          <w:p w14:paraId="29A3D2C5" w14:textId="77777777" w:rsidR="00965DFB" w:rsidRPr="002F1F5F" w:rsidRDefault="00965DFB" w:rsidP="002F1F5F">
            <w:pPr>
              <w:ind w:left="0" w:firstLine="0"/>
            </w:pPr>
          </w:p>
        </w:tc>
      </w:tr>
      <w:tr w:rsidR="00E95330" w:rsidRPr="002F1F5F" w14:paraId="5BEBC820" w14:textId="77777777" w:rsidTr="00972669">
        <w:trPr>
          <w:trHeight w:val="429"/>
        </w:trPr>
        <w:tc>
          <w:tcPr>
            <w:tcW w:w="10491" w:type="dxa"/>
            <w:gridSpan w:val="3"/>
          </w:tcPr>
          <w:p w14:paraId="2FC60CF4" w14:textId="619EA8EE" w:rsidR="00E95330" w:rsidRPr="002F1F5F" w:rsidRDefault="00E95330" w:rsidP="002F1F5F">
            <w:pPr>
              <w:ind w:left="0" w:firstLine="0"/>
            </w:pPr>
            <w:r>
              <w:t>Krwawienie i rany</w:t>
            </w:r>
          </w:p>
        </w:tc>
      </w:tr>
      <w:tr w:rsidR="00965DFB" w:rsidRPr="002F1F5F" w14:paraId="2F62381B" w14:textId="77777777" w:rsidTr="00CC2109">
        <w:trPr>
          <w:trHeight w:val="429"/>
        </w:trPr>
        <w:tc>
          <w:tcPr>
            <w:tcW w:w="568" w:type="dxa"/>
          </w:tcPr>
          <w:p w14:paraId="7F696B82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0A4E4C0C" w14:textId="4797F324" w:rsidR="00965DFB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Możliwość symulacji krwawień tętniczych i żylnych w minimum dwóch niezależnych miejscach z regulacją siły i częstości w zależności od stanu „pacjenta”.</w:t>
            </w:r>
          </w:p>
        </w:tc>
        <w:tc>
          <w:tcPr>
            <w:tcW w:w="4929" w:type="dxa"/>
          </w:tcPr>
          <w:p w14:paraId="78C81889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798802B7" w14:textId="77777777" w:rsidTr="00CC2109">
        <w:trPr>
          <w:trHeight w:val="429"/>
        </w:trPr>
        <w:tc>
          <w:tcPr>
            <w:tcW w:w="568" w:type="dxa"/>
          </w:tcPr>
          <w:p w14:paraId="660F32DB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701EED99" w14:textId="0AA9AD26" w:rsidR="00965DFB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Możliwość zakładania na symulator dodatkowych ran i modułów urazowych z symulacją za pomocą oprogramowania automatycznych krwawień</w:t>
            </w:r>
          </w:p>
        </w:tc>
        <w:tc>
          <w:tcPr>
            <w:tcW w:w="4929" w:type="dxa"/>
          </w:tcPr>
          <w:p w14:paraId="6D8DF1F4" w14:textId="77777777" w:rsidR="00965DFB" w:rsidRPr="002F1F5F" w:rsidRDefault="00965DFB" w:rsidP="002F1F5F">
            <w:pPr>
              <w:ind w:left="0" w:firstLine="0"/>
            </w:pPr>
          </w:p>
        </w:tc>
      </w:tr>
      <w:tr w:rsidR="00E95330" w:rsidRPr="002F1F5F" w14:paraId="159BA26F" w14:textId="77777777" w:rsidTr="007508C2">
        <w:trPr>
          <w:trHeight w:val="429"/>
        </w:trPr>
        <w:tc>
          <w:tcPr>
            <w:tcW w:w="10491" w:type="dxa"/>
            <w:gridSpan w:val="3"/>
          </w:tcPr>
          <w:p w14:paraId="0A8E7142" w14:textId="3093D01E" w:rsidR="00E95330" w:rsidRPr="002F1F5F" w:rsidRDefault="00E95330" w:rsidP="002F1F5F">
            <w:pPr>
              <w:ind w:left="0" w:firstLine="0"/>
            </w:pPr>
            <w:r>
              <w:t>Oprogramowanie komputerowe do kontroli funkcji symulatora</w:t>
            </w:r>
          </w:p>
        </w:tc>
      </w:tr>
      <w:tr w:rsidR="00965DFB" w:rsidRPr="002F1F5F" w14:paraId="59198670" w14:textId="77777777" w:rsidTr="00CC2109">
        <w:trPr>
          <w:trHeight w:val="429"/>
        </w:trPr>
        <w:tc>
          <w:tcPr>
            <w:tcW w:w="568" w:type="dxa"/>
          </w:tcPr>
          <w:p w14:paraId="0EB32B4F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0A9124E8" w14:textId="2E61847A" w:rsidR="00965DFB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Zdalne bezprzewodowe i przewodowe sterowanie pracą symulatora</w:t>
            </w:r>
          </w:p>
        </w:tc>
        <w:tc>
          <w:tcPr>
            <w:tcW w:w="4929" w:type="dxa"/>
          </w:tcPr>
          <w:p w14:paraId="7D419C63" w14:textId="77777777" w:rsidR="00965DFB" w:rsidRPr="002F1F5F" w:rsidRDefault="00965DFB" w:rsidP="002F1F5F">
            <w:pPr>
              <w:ind w:left="0" w:firstLine="0"/>
            </w:pPr>
          </w:p>
        </w:tc>
      </w:tr>
      <w:tr w:rsidR="001D46E4" w:rsidRPr="002F1F5F" w14:paraId="2FF7457A" w14:textId="77777777" w:rsidTr="00CC2109">
        <w:trPr>
          <w:trHeight w:val="429"/>
        </w:trPr>
        <w:tc>
          <w:tcPr>
            <w:tcW w:w="568" w:type="dxa"/>
          </w:tcPr>
          <w:p w14:paraId="7F33A89B" w14:textId="77777777" w:rsidR="001D46E4" w:rsidRPr="002F1F5F" w:rsidRDefault="001D46E4" w:rsidP="00CC2109">
            <w:pPr>
              <w:pStyle w:val="Akapitzlist"/>
            </w:pPr>
          </w:p>
        </w:tc>
        <w:tc>
          <w:tcPr>
            <w:tcW w:w="4994" w:type="dxa"/>
          </w:tcPr>
          <w:p w14:paraId="7BD82C07" w14:textId="7174C534" w:rsidR="001D46E4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Oprogramowanie do obsługi symulatora w języku angielskim oraz opcjonalnie w polskim</w:t>
            </w:r>
          </w:p>
        </w:tc>
        <w:tc>
          <w:tcPr>
            <w:tcW w:w="4929" w:type="dxa"/>
          </w:tcPr>
          <w:p w14:paraId="2F1E1423" w14:textId="77777777" w:rsidR="001D46E4" w:rsidRPr="002F1F5F" w:rsidRDefault="001D46E4" w:rsidP="002F1F5F">
            <w:pPr>
              <w:ind w:left="0" w:firstLine="0"/>
            </w:pPr>
          </w:p>
        </w:tc>
      </w:tr>
      <w:tr w:rsidR="001D46E4" w:rsidRPr="002F1F5F" w14:paraId="7EC0E2F9" w14:textId="77777777" w:rsidTr="00CC2109">
        <w:trPr>
          <w:trHeight w:val="429"/>
        </w:trPr>
        <w:tc>
          <w:tcPr>
            <w:tcW w:w="568" w:type="dxa"/>
          </w:tcPr>
          <w:p w14:paraId="3C312D17" w14:textId="77777777" w:rsidR="001D46E4" w:rsidRPr="002F1F5F" w:rsidRDefault="001D46E4" w:rsidP="00CC2109">
            <w:pPr>
              <w:pStyle w:val="Akapitzlist"/>
            </w:pPr>
          </w:p>
        </w:tc>
        <w:tc>
          <w:tcPr>
            <w:tcW w:w="4994" w:type="dxa"/>
          </w:tcPr>
          <w:p w14:paraId="459BA80B" w14:textId="141DD612" w:rsidR="001D46E4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Opcjonalnie oprogramowanie aplikacji sterującej symulatorem, monitorem pacjenta oraz oprogramowaniem do tworzenia scenariuszy z identycznym interfejsem użytkownika oraz funkcjami dla pozostałych symulatorów: kobiety rodzącej, dziecka, niemowlęcia i noworodka</w:t>
            </w:r>
          </w:p>
        </w:tc>
        <w:tc>
          <w:tcPr>
            <w:tcW w:w="4929" w:type="dxa"/>
          </w:tcPr>
          <w:p w14:paraId="7F8A7BEB" w14:textId="77777777" w:rsidR="001D46E4" w:rsidRPr="002F1F5F" w:rsidRDefault="001D46E4" w:rsidP="002F1F5F">
            <w:pPr>
              <w:ind w:left="0" w:firstLine="0"/>
            </w:pPr>
          </w:p>
        </w:tc>
      </w:tr>
      <w:tr w:rsidR="001D46E4" w:rsidRPr="002F1F5F" w14:paraId="4FE00A3E" w14:textId="77777777" w:rsidTr="00CC2109">
        <w:trPr>
          <w:trHeight w:val="429"/>
        </w:trPr>
        <w:tc>
          <w:tcPr>
            <w:tcW w:w="568" w:type="dxa"/>
          </w:tcPr>
          <w:p w14:paraId="48D06D5B" w14:textId="77777777" w:rsidR="001D46E4" w:rsidRPr="002F1F5F" w:rsidRDefault="001D46E4" w:rsidP="00CC2109">
            <w:pPr>
              <w:pStyle w:val="Akapitzlist"/>
            </w:pPr>
          </w:p>
        </w:tc>
        <w:tc>
          <w:tcPr>
            <w:tcW w:w="4994" w:type="dxa"/>
          </w:tcPr>
          <w:p w14:paraId="7F00227B" w14:textId="43F3A26D" w:rsidR="001D46E4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Oprogramowanie kontrolujące wszystkie funkcje blokady i udrożnienia dróg oddechowych, funkcje kardiologiczne, resuscytację, tętno, cieśninie krwi i odgłosy z narządów wewnętrznych</w:t>
            </w:r>
          </w:p>
        </w:tc>
        <w:tc>
          <w:tcPr>
            <w:tcW w:w="4929" w:type="dxa"/>
          </w:tcPr>
          <w:p w14:paraId="4337D480" w14:textId="77777777" w:rsidR="001D46E4" w:rsidRPr="002F1F5F" w:rsidRDefault="001D46E4" w:rsidP="002F1F5F">
            <w:pPr>
              <w:ind w:left="0" w:firstLine="0"/>
            </w:pPr>
          </w:p>
        </w:tc>
      </w:tr>
      <w:tr w:rsidR="00E95330" w:rsidRPr="002F1F5F" w14:paraId="008028C7" w14:textId="77777777" w:rsidTr="00CC2109">
        <w:trPr>
          <w:trHeight w:val="429"/>
        </w:trPr>
        <w:tc>
          <w:tcPr>
            <w:tcW w:w="568" w:type="dxa"/>
          </w:tcPr>
          <w:p w14:paraId="094F5713" w14:textId="77777777" w:rsidR="00E95330" w:rsidRPr="002F1F5F" w:rsidRDefault="00E95330" w:rsidP="00CC2109">
            <w:pPr>
              <w:pStyle w:val="Akapitzlist"/>
            </w:pPr>
          </w:p>
        </w:tc>
        <w:tc>
          <w:tcPr>
            <w:tcW w:w="4994" w:type="dxa"/>
          </w:tcPr>
          <w:p w14:paraId="43CC33E4" w14:textId="0723D365" w:rsidR="00E95330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Każda z funkcji dróg oddechowych musi być ustawiana indywidualnie za pomocą oprogramowania sterującego</w:t>
            </w:r>
          </w:p>
        </w:tc>
        <w:tc>
          <w:tcPr>
            <w:tcW w:w="4929" w:type="dxa"/>
          </w:tcPr>
          <w:p w14:paraId="0BEF9051" w14:textId="77777777" w:rsidR="00E95330" w:rsidRPr="002F1F5F" w:rsidRDefault="00E95330" w:rsidP="002F1F5F">
            <w:pPr>
              <w:ind w:left="0" w:firstLine="0"/>
            </w:pPr>
          </w:p>
        </w:tc>
      </w:tr>
      <w:tr w:rsidR="001D46E4" w:rsidRPr="002F1F5F" w14:paraId="1FFDD465" w14:textId="77777777" w:rsidTr="00CC2109">
        <w:trPr>
          <w:trHeight w:val="429"/>
        </w:trPr>
        <w:tc>
          <w:tcPr>
            <w:tcW w:w="568" w:type="dxa"/>
          </w:tcPr>
          <w:p w14:paraId="60F5BAE6" w14:textId="77777777" w:rsidR="001D46E4" w:rsidRPr="002F1F5F" w:rsidRDefault="001D46E4" w:rsidP="00CC2109">
            <w:pPr>
              <w:pStyle w:val="Akapitzlist"/>
            </w:pPr>
          </w:p>
        </w:tc>
        <w:tc>
          <w:tcPr>
            <w:tcW w:w="4994" w:type="dxa"/>
          </w:tcPr>
          <w:p w14:paraId="4E0FE33E" w14:textId="45D68381" w:rsidR="001D46E4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Głośności odgłosów serca, płuc i perystaltyki ustawiane za pomocą oprogramowania sterującego</w:t>
            </w:r>
          </w:p>
        </w:tc>
        <w:tc>
          <w:tcPr>
            <w:tcW w:w="4929" w:type="dxa"/>
          </w:tcPr>
          <w:p w14:paraId="528DAB9F" w14:textId="77777777" w:rsidR="001D46E4" w:rsidRPr="002F1F5F" w:rsidRDefault="001D46E4" w:rsidP="002F1F5F">
            <w:pPr>
              <w:ind w:left="0" w:firstLine="0"/>
            </w:pPr>
          </w:p>
        </w:tc>
      </w:tr>
      <w:tr w:rsidR="001D46E4" w:rsidRPr="002F1F5F" w14:paraId="5D71CCCC" w14:textId="77777777" w:rsidTr="00CC2109">
        <w:trPr>
          <w:trHeight w:val="429"/>
        </w:trPr>
        <w:tc>
          <w:tcPr>
            <w:tcW w:w="568" w:type="dxa"/>
          </w:tcPr>
          <w:p w14:paraId="67C9F42A" w14:textId="77777777" w:rsidR="001D46E4" w:rsidRPr="002F1F5F" w:rsidRDefault="001D46E4" w:rsidP="00CC2109">
            <w:pPr>
              <w:pStyle w:val="Akapitzlist"/>
            </w:pPr>
          </w:p>
        </w:tc>
        <w:tc>
          <w:tcPr>
            <w:tcW w:w="4994" w:type="dxa"/>
          </w:tcPr>
          <w:p w14:paraId="49A8E86B" w14:textId="37496954" w:rsidR="001D46E4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Rejestracja wykonywanych czynności resuscytacyjnych (ALS) oraz automatyczna rejestracja funkcji z czujników symulatora</w:t>
            </w:r>
          </w:p>
        </w:tc>
        <w:tc>
          <w:tcPr>
            <w:tcW w:w="4929" w:type="dxa"/>
          </w:tcPr>
          <w:p w14:paraId="6FE91FB1" w14:textId="77777777" w:rsidR="001D46E4" w:rsidRPr="002F1F5F" w:rsidRDefault="001D46E4" w:rsidP="002F1F5F">
            <w:pPr>
              <w:ind w:left="0" w:firstLine="0"/>
            </w:pPr>
          </w:p>
        </w:tc>
      </w:tr>
      <w:tr w:rsidR="001D46E4" w:rsidRPr="002F1F5F" w14:paraId="61E3CC31" w14:textId="77777777" w:rsidTr="00CC2109">
        <w:trPr>
          <w:trHeight w:val="429"/>
        </w:trPr>
        <w:tc>
          <w:tcPr>
            <w:tcW w:w="568" w:type="dxa"/>
          </w:tcPr>
          <w:p w14:paraId="71CAA5EB" w14:textId="77777777" w:rsidR="001D46E4" w:rsidRPr="002F1F5F" w:rsidRDefault="001D46E4" w:rsidP="00CC2109">
            <w:pPr>
              <w:pStyle w:val="Akapitzlist"/>
            </w:pPr>
          </w:p>
        </w:tc>
        <w:tc>
          <w:tcPr>
            <w:tcW w:w="4994" w:type="dxa"/>
          </w:tcPr>
          <w:p w14:paraId="064C1339" w14:textId="63B26D4A" w:rsidR="001D46E4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Możliwość zapisu i wydruku zarejestrowanych czynności ratowniczych</w:t>
            </w:r>
          </w:p>
        </w:tc>
        <w:tc>
          <w:tcPr>
            <w:tcW w:w="4929" w:type="dxa"/>
          </w:tcPr>
          <w:p w14:paraId="2F8A2615" w14:textId="77777777" w:rsidR="001D46E4" w:rsidRPr="002F1F5F" w:rsidRDefault="001D46E4" w:rsidP="002F1F5F">
            <w:pPr>
              <w:ind w:left="0" w:firstLine="0"/>
            </w:pPr>
          </w:p>
        </w:tc>
      </w:tr>
      <w:tr w:rsidR="001D46E4" w:rsidRPr="002F1F5F" w14:paraId="6D4C0864" w14:textId="77777777" w:rsidTr="00CC2109">
        <w:trPr>
          <w:trHeight w:val="429"/>
        </w:trPr>
        <w:tc>
          <w:tcPr>
            <w:tcW w:w="568" w:type="dxa"/>
          </w:tcPr>
          <w:p w14:paraId="7B1D6876" w14:textId="77777777" w:rsidR="001D46E4" w:rsidRPr="002F1F5F" w:rsidRDefault="001D46E4" w:rsidP="00CC2109">
            <w:pPr>
              <w:pStyle w:val="Akapitzlist"/>
            </w:pPr>
          </w:p>
        </w:tc>
        <w:tc>
          <w:tcPr>
            <w:tcW w:w="4994" w:type="dxa"/>
          </w:tcPr>
          <w:p w14:paraId="323D6FF4" w14:textId="4985F389" w:rsidR="001D46E4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Możliwość budowy scenariuszy zdarzeń przez użytkownika przy użyciu dołączonego oprogramowania – bezpłatny dostęp w ramach dostarczonego zestawu dla minimum 3 użytkowników</w:t>
            </w:r>
          </w:p>
        </w:tc>
        <w:tc>
          <w:tcPr>
            <w:tcW w:w="4929" w:type="dxa"/>
          </w:tcPr>
          <w:p w14:paraId="79FCAB7E" w14:textId="77777777" w:rsidR="001D46E4" w:rsidRPr="002F1F5F" w:rsidRDefault="001D46E4" w:rsidP="002F1F5F">
            <w:pPr>
              <w:ind w:left="0" w:firstLine="0"/>
            </w:pPr>
          </w:p>
        </w:tc>
      </w:tr>
      <w:tr w:rsidR="00E95330" w:rsidRPr="002F1F5F" w14:paraId="158B4954" w14:textId="77777777" w:rsidTr="00BD3CD9">
        <w:trPr>
          <w:trHeight w:val="429"/>
        </w:trPr>
        <w:tc>
          <w:tcPr>
            <w:tcW w:w="10491" w:type="dxa"/>
            <w:gridSpan w:val="3"/>
          </w:tcPr>
          <w:p w14:paraId="03600422" w14:textId="100D9A4E" w:rsidR="00E95330" w:rsidRPr="002F1F5F" w:rsidRDefault="00E95330" w:rsidP="002F1F5F">
            <w:pPr>
              <w:ind w:left="0" w:firstLine="0"/>
            </w:pPr>
            <w:r>
              <w:t>Symulowany monitor do oceny stanu „pacjenta” przez ćwiczących</w:t>
            </w:r>
          </w:p>
        </w:tc>
      </w:tr>
      <w:tr w:rsidR="001D46E4" w:rsidRPr="002F1F5F" w14:paraId="0A5510EB" w14:textId="77777777" w:rsidTr="00CC2109">
        <w:trPr>
          <w:trHeight w:val="429"/>
        </w:trPr>
        <w:tc>
          <w:tcPr>
            <w:tcW w:w="568" w:type="dxa"/>
          </w:tcPr>
          <w:p w14:paraId="1B88D14C" w14:textId="77777777" w:rsidR="001D46E4" w:rsidRPr="002F1F5F" w:rsidRDefault="001D46E4" w:rsidP="00CC2109">
            <w:pPr>
              <w:pStyle w:val="Akapitzlist"/>
            </w:pPr>
          </w:p>
        </w:tc>
        <w:tc>
          <w:tcPr>
            <w:tcW w:w="4994" w:type="dxa"/>
          </w:tcPr>
          <w:p w14:paraId="6AD21BF7" w14:textId="00C543B7" w:rsidR="001D46E4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Całkowicie bezprzewodowy (bez konieczności podłączenia kablem LAN do systemu) stacjonarny monitor dotykowy lub komputer AIO z kolorowym ekranem o przekątnej minimum 21” zawieszony na symulowanej sali.</w:t>
            </w:r>
          </w:p>
        </w:tc>
        <w:tc>
          <w:tcPr>
            <w:tcW w:w="4929" w:type="dxa"/>
          </w:tcPr>
          <w:p w14:paraId="1987D076" w14:textId="77777777" w:rsidR="001D46E4" w:rsidRPr="002F1F5F" w:rsidRDefault="001D46E4" w:rsidP="002F1F5F">
            <w:pPr>
              <w:ind w:left="0" w:firstLine="0"/>
            </w:pPr>
          </w:p>
        </w:tc>
      </w:tr>
      <w:tr w:rsidR="001D46E4" w:rsidRPr="002F1F5F" w14:paraId="0489AF0B" w14:textId="77777777" w:rsidTr="00CC2109">
        <w:trPr>
          <w:trHeight w:val="429"/>
        </w:trPr>
        <w:tc>
          <w:tcPr>
            <w:tcW w:w="568" w:type="dxa"/>
          </w:tcPr>
          <w:p w14:paraId="7C76B6DF" w14:textId="77777777" w:rsidR="001D46E4" w:rsidRPr="002F1F5F" w:rsidRDefault="001D46E4" w:rsidP="00CC2109">
            <w:pPr>
              <w:pStyle w:val="Akapitzlist"/>
            </w:pPr>
          </w:p>
        </w:tc>
        <w:tc>
          <w:tcPr>
            <w:tcW w:w="4994" w:type="dxa"/>
          </w:tcPr>
          <w:p w14:paraId="71528F5B" w14:textId="1E9C4CB6" w:rsidR="001D46E4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Wyświetlanie krzywych EKG, ciśnienia tętniczego krwi, SpO2, ETCO2, fali tętna, częstości oddechu, częstości pracy serca, temperatury</w:t>
            </w:r>
          </w:p>
        </w:tc>
        <w:tc>
          <w:tcPr>
            <w:tcW w:w="4929" w:type="dxa"/>
          </w:tcPr>
          <w:p w14:paraId="07528A20" w14:textId="77777777" w:rsidR="001D46E4" w:rsidRPr="002F1F5F" w:rsidRDefault="001D46E4" w:rsidP="002F1F5F">
            <w:pPr>
              <w:ind w:left="0" w:firstLine="0"/>
            </w:pPr>
          </w:p>
        </w:tc>
      </w:tr>
      <w:tr w:rsidR="001D46E4" w:rsidRPr="002F1F5F" w14:paraId="259EC58F" w14:textId="77777777" w:rsidTr="00CC2109">
        <w:trPr>
          <w:trHeight w:val="429"/>
        </w:trPr>
        <w:tc>
          <w:tcPr>
            <w:tcW w:w="568" w:type="dxa"/>
          </w:tcPr>
          <w:p w14:paraId="310CDC10" w14:textId="77777777" w:rsidR="001D46E4" w:rsidRPr="002F1F5F" w:rsidRDefault="001D46E4" w:rsidP="00CC2109">
            <w:pPr>
              <w:pStyle w:val="Akapitzlist"/>
            </w:pPr>
          </w:p>
        </w:tc>
        <w:tc>
          <w:tcPr>
            <w:tcW w:w="4994" w:type="dxa"/>
          </w:tcPr>
          <w:p w14:paraId="55632BF3" w14:textId="009F90DE" w:rsidR="001D46E4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Dowolna konfiguracja krzywych wyświetlanych na monitorze</w:t>
            </w:r>
          </w:p>
        </w:tc>
        <w:tc>
          <w:tcPr>
            <w:tcW w:w="4929" w:type="dxa"/>
          </w:tcPr>
          <w:p w14:paraId="5899F6D2" w14:textId="77777777" w:rsidR="001D46E4" w:rsidRPr="002F1F5F" w:rsidRDefault="001D46E4" w:rsidP="002F1F5F">
            <w:pPr>
              <w:ind w:left="0" w:firstLine="0"/>
            </w:pPr>
          </w:p>
        </w:tc>
      </w:tr>
      <w:tr w:rsidR="00E95330" w:rsidRPr="002F1F5F" w14:paraId="440FFC2C" w14:textId="77777777" w:rsidTr="00722D3F">
        <w:trPr>
          <w:trHeight w:val="429"/>
        </w:trPr>
        <w:tc>
          <w:tcPr>
            <w:tcW w:w="10491" w:type="dxa"/>
            <w:gridSpan w:val="3"/>
          </w:tcPr>
          <w:p w14:paraId="72550E3C" w14:textId="115D4F36" w:rsidR="00E95330" w:rsidRPr="002F1F5F" w:rsidRDefault="00E95330" w:rsidP="002F1F5F">
            <w:pPr>
              <w:ind w:left="0" w:firstLine="0"/>
            </w:pPr>
            <w:r>
              <w:t>Laptop do sterowania systemem o minimalnych parametrach nie gorszych niż:</w:t>
            </w:r>
          </w:p>
        </w:tc>
      </w:tr>
      <w:tr w:rsidR="001D46E4" w:rsidRPr="002F1F5F" w14:paraId="71016B8F" w14:textId="77777777" w:rsidTr="00CC2109">
        <w:trPr>
          <w:trHeight w:val="429"/>
        </w:trPr>
        <w:tc>
          <w:tcPr>
            <w:tcW w:w="568" w:type="dxa"/>
          </w:tcPr>
          <w:p w14:paraId="3449FEE0" w14:textId="77777777" w:rsidR="001D46E4" w:rsidRPr="002F1F5F" w:rsidRDefault="001D46E4" w:rsidP="00CC2109">
            <w:pPr>
              <w:pStyle w:val="Akapitzlist"/>
            </w:pPr>
          </w:p>
        </w:tc>
        <w:tc>
          <w:tcPr>
            <w:tcW w:w="4994" w:type="dxa"/>
          </w:tcPr>
          <w:p w14:paraId="15C39784" w14:textId="6A0C98BB" w:rsidR="001D46E4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Procesor gwarantujący moc obliczeniową pozwalającą na obsługę specjalistycznego oprogramowania symulatora.</w:t>
            </w:r>
          </w:p>
        </w:tc>
        <w:tc>
          <w:tcPr>
            <w:tcW w:w="4929" w:type="dxa"/>
          </w:tcPr>
          <w:p w14:paraId="0B986904" w14:textId="77777777" w:rsidR="001D46E4" w:rsidRPr="002F1F5F" w:rsidRDefault="001D46E4" w:rsidP="002F1F5F">
            <w:pPr>
              <w:ind w:left="0" w:firstLine="0"/>
            </w:pPr>
          </w:p>
        </w:tc>
      </w:tr>
      <w:tr w:rsidR="001D46E4" w:rsidRPr="002F1F5F" w14:paraId="36F7FB88" w14:textId="77777777" w:rsidTr="00CC2109">
        <w:trPr>
          <w:trHeight w:val="429"/>
        </w:trPr>
        <w:tc>
          <w:tcPr>
            <w:tcW w:w="568" w:type="dxa"/>
          </w:tcPr>
          <w:p w14:paraId="5E883420" w14:textId="77777777" w:rsidR="001D46E4" w:rsidRPr="002F1F5F" w:rsidRDefault="001D46E4" w:rsidP="00CC2109">
            <w:pPr>
              <w:pStyle w:val="Akapitzlist"/>
            </w:pPr>
          </w:p>
        </w:tc>
        <w:tc>
          <w:tcPr>
            <w:tcW w:w="4994" w:type="dxa"/>
          </w:tcPr>
          <w:p w14:paraId="2A448E1C" w14:textId="289479F5" w:rsidR="001D46E4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Twardy SSD dysk minimum 256 GB</w:t>
            </w:r>
          </w:p>
        </w:tc>
        <w:tc>
          <w:tcPr>
            <w:tcW w:w="4929" w:type="dxa"/>
          </w:tcPr>
          <w:p w14:paraId="230CA3E3" w14:textId="77777777" w:rsidR="001D46E4" w:rsidRPr="002F1F5F" w:rsidRDefault="001D46E4" w:rsidP="002F1F5F">
            <w:pPr>
              <w:ind w:left="0" w:firstLine="0"/>
            </w:pPr>
          </w:p>
        </w:tc>
      </w:tr>
      <w:tr w:rsidR="00E95330" w:rsidRPr="002F1F5F" w14:paraId="068B1699" w14:textId="77777777" w:rsidTr="00CC2109">
        <w:trPr>
          <w:trHeight w:val="429"/>
        </w:trPr>
        <w:tc>
          <w:tcPr>
            <w:tcW w:w="568" w:type="dxa"/>
          </w:tcPr>
          <w:p w14:paraId="2D0F9F4A" w14:textId="77777777" w:rsidR="00E95330" w:rsidRPr="002F1F5F" w:rsidRDefault="00E95330" w:rsidP="00CC2109">
            <w:pPr>
              <w:pStyle w:val="Akapitzlist"/>
            </w:pPr>
          </w:p>
        </w:tc>
        <w:tc>
          <w:tcPr>
            <w:tcW w:w="4994" w:type="dxa"/>
          </w:tcPr>
          <w:p w14:paraId="4B5EAB2E" w14:textId="4C0BA7FB" w:rsidR="00E95330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Pamięć RAM minimum 8 GB</w:t>
            </w:r>
          </w:p>
        </w:tc>
        <w:tc>
          <w:tcPr>
            <w:tcW w:w="4929" w:type="dxa"/>
          </w:tcPr>
          <w:p w14:paraId="09D9E0A0" w14:textId="77777777" w:rsidR="00E95330" w:rsidRPr="002F1F5F" w:rsidRDefault="00E95330" w:rsidP="002F1F5F">
            <w:pPr>
              <w:ind w:left="0" w:firstLine="0"/>
            </w:pPr>
          </w:p>
        </w:tc>
      </w:tr>
      <w:tr w:rsidR="00E95330" w:rsidRPr="002F1F5F" w14:paraId="75F853B3" w14:textId="77777777" w:rsidTr="00CC2109">
        <w:trPr>
          <w:trHeight w:val="429"/>
        </w:trPr>
        <w:tc>
          <w:tcPr>
            <w:tcW w:w="568" w:type="dxa"/>
          </w:tcPr>
          <w:p w14:paraId="20EE8F1A" w14:textId="77777777" w:rsidR="00E95330" w:rsidRPr="002F1F5F" w:rsidRDefault="00E95330" w:rsidP="00CC2109">
            <w:pPr>
              <w:pStyle w:val="Akapitzlist"/>
            </w:pPr>
          </w:p>
        </w:tc>
        <w:tc>
          <w:tcPr>
            <w:tcW w:w="4994" w:type="dxa"/>
          </w:tcPr>
          <w:p w14:paraId="7AF48FAA" w14:textId="07AFC515" w:rsidR="00E95330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Ekran VGA o rozdzielczości minimum 1920 x 1080 pikseli, min 14 cali</w:t>
            </w:r>
          </w:p>
        </w:tc>
        <w:tc>
          <w:tcPr>
            <w:tcW w:w="4929" w:type="dxa"/>
          </w:tcPr>
          <w:p w14:paraId="133867F1" w14:textId="77777777" w:rsidR="00E95330" w:rsidRPr="002F1F5F" w:rsidRDefault="00E95330" w:rsidP="002F1F5F">
            <w:pPr>
              <w:ind w:left="0" w:firstLine="0"/>
            </w:pPr>
          </w:p>
        </w:tc>
      </w:tr>
      <w:tr w:rsidR="00E95330" w:rsidRPr="002F1F5F" w14:paraId="079ACDCD" w14:textId="77777777" w:rsidTr="00CC2109">
        <w:trPr>
          <w:trHeight w:val="429"/>
        </w:trPr>
        <w:tc>
          <w:tcPr>
            <w:tcW w:w="568" w:type="dxa"/>
          </w:tcPr>
          <w:p w14:paraId="52B00159" w14:textId="77777777" w:rsidR="00E95330" w:rsidRPr="002F1F5F" w:rsidRDefault="00E95330" w:rsidP="00CC2109">
            <w:pPr>
              <w:pStyle w:val="Akapitzlist"/>
            </w:pPr>
          </w:p>
        </w:tc>
        <w:tc>
          <w:tcPr>
            <w:tcW w:w="4994" w:type="dxa"/>
          </w:tcPr>
          <w:p w14:paraId="45308EF8" w14:textId="1AB60966" w:rsidR="00E95330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Rysik oraz mysz do sterowania tabletem</w:t>
            </w:r>
          </w:p>
        </w:tc>
        <w:tc>
          <w:tcPr>
            <w:tcW w:w="4929" w:type="dxa"/>
          </w:tcPr>
          <w:p w14:paraId="72E99F8D" w14:textId="77777777" w:rsidR="00E95330" w:rsidRPr="002F1F5F" w:rsidRDefault="00E95330" w:rsidP="002F1F5F">
            <w:pPr>
              <w:ind w:left="0" w:firstLine="0"/>
            </w:pPr>
          </w:p>
        </w:tc>
      </w:tr>
      <w:tr w:rsidR="00E95330" w:rsidRPr="002F1F5F" w14:paraId="555EE574" w14:textId="77777777" w:rsidTr="00CC2109">
        <w:trPr>
          <w:trHeight w:val="429"/>
        </w:trPr>
        <w:tc>
          <w:tcPr>
            <w:tcW w:w="568" w:type="dxa"/>
          </w:tcPr>
          <w:p w14:paraId="58D5E266" w14:textId="77777777" w:rsidR="00E95330" w:rsidRPr="002F1F5F" w:rsidRDefault="00E95330" w:rsidP="00CC2109">
            <w:pPr>
              <w:pStyle w:val="Akapitzlist"/>
            </w:pPr>
          </w:p>
        </w:tc>
        <w:tc>
          <w:tcPr>
            <w:tcW w:w="4994" w:type="dxa"/>
          </w:tcPr>
          <w:p w14:paraId="205B5459" w14:textId="1B331815" w:rsidR="00E95330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Minimum 2 porty USB</w:t>
            </w:r>
          </w:p>
        </w:tc>
        <w:tc>
          <w:tcPr>
            <w:tcW w:w="4929" w:type="dxa"/>
          </w:tcPr>
          <w:p w14:paraId="6ABFA662" w14:textId="77777777" w:rsidR="00E95330" w:rsidRPr="002F1F5F" w:rsidRDefault="00E95330" w:rsidP="002F1F5F">
            <w:pPr>
              <w:ind w:left="0" w:firstLine="0"/>
            </w:pPr>
          </w:p>
        </w:tc>
      </w:tr>
      <w:tr w:rsidR="00E95330" w:rsidRPr="002F1F5F" w14:paraId="118DFAF5" w14:textId="77777777" w:rsidTr="00CC2109">
        <w:trPr>
          <w:trHeight w:val="429"/>
        </w:trPr>
        <w:tc>
          <w:tcPr>
            <w:tcW w:w="568" w:type="dxa"/>
          </w:tcPr>
          <w:p w14:paraId="3495638A" w14:textId="77777777" w:rsidR="00E95330" w:rsidRPr="002F1F5F" w:rsidRDefault="00E95330" w:rsidP="00CC2109">
            <w:pPr>
              <w:pStyle w:val="Akapitzlist"/>
            </w:pPr>
          </w:p>
        </w:tc>
        <w:tc>
          <w:tcPr>
            <w:tcW w:w="4994" w:type="dxa"/>
          </w:tcPr>
          <w:p w14:paraId="62187B26" w14:textId="5F754F7D" w:rsidR="00E95330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Mikrofon, wyjście słuchawkowe</w:t>
            </w:r>
          </w:p>
        </w:tc>
        <w:tc>
          <w:tcPr>
            <w:tcW w:w="4929" w:type="dxa"/>
          </w:tcPr>
          <w:p w14:paraId="60394EB9" w14:textId="77777777" w:rsidR="00E95330" w:rsidRPr="002F1F5F" w:rsidRDefault="00E95330" w:rsidP="002F1F5F">
            <w:pPr>
              <w:ind w:left="0" w:firstLine="0"/>
            </w:pPr>
          </w:p>
        </w:tc>
      </w:tr>
      <w:tr w:rsidR="00E95330" w:rsidRPr="002F1F5F" w14:paraId="059C76C3" w14:textId="77777777" w:rsidTr="00CC2109">
        <w:trPr>
          <w:trHeight w:val="429"/>
        </w:trPr>
        <w:tc>
          <w:tcPr>
            <w:tcW w:w="568" w:type="dxa"/>
          </w:tcPr>
          <w:p w14:paraId="0EE14420" w14:textId="77777777" w:rsidR="00E95330" w:rsidRPr="002F1F5F" w:rsidRDefault="00E95330" w:rsidP="00CC2109">
            <w:pPr>
              <w:pStyle w:val="Akapitzlist"/>
            </w:pPr>
          </w:p>
        </w:tc>
        <w:tc>
          <w:tcPr>
            <w:tcW w:w="4994" w:type="dxa"/>
          </w:tcPr>
          <w:p w14:paraId="72FF3F29" w14:textId="55861D10" w:rsidR="00E95330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Słuchawki i mikrofon do komunikacji pomiędzy instruktorami oraz symulacji rozmów pacjenta z personelem medycznym w trakcie uruchomionego scenariusza szkoleniowego</w:t>
            </w:r>
          </w:p>
        </w:tc>
        <w:tc>
          <w:tcPr>
            <w:tcW w:w="4929" w:type="dxa"/>
          </w:tcPr>
          <w:p w14:paraId="4527094C" w14:textId="77777777" w:rsidR="00E95330" w:rsidRPr="002F1F5F" w:rsidRDefault="00E95330" w:rsidP="002F1F5F">
            <w:pPr>
              <w:ind w:left="0" w:firstLine="0"/>
            </w:pPr>
          </w:p>
        </w:tc>
      </w:tr>
      <w:tr w:rsidR="00E95330" w:rsidRPr="002F1F5F" w14:paraId="7373D605" w14:textId="77777777" w:rsidTr="00CC2109">
        <w:trPr>
          <w:trHeight w:val="429"/>
        </w:trPr>
        <w:tc>
          <w:tcPr>
            <w:tcW w:w="568" w:type="dxa"/>
          </w:tcPr>
          <w:p w14:paraId="5E84DB9F" w14:textId="77777777" w:rsidR="00E95330" w:rsidRPr="002F1F5F" w:rsidRDefault="00E95330" w:rsidP="00CC2109">
            <w:pPr>
              <w:pStyle w:val="Akapitzlist"/>
            </w:pPr>
          </w:p>
        </w:tc>
        <w:tc>
          <w:tcPr>
            <w:tcW w:w="4994" w:type="dxa"/>
          </w:tcPr>
          <w:p w14:paraId="29EA593A" w14:textId="416F4ACF" w:rsidR="00E95330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Wewnętrzny port Bluetooth</w:t>
            </w:r>
          </w:p>
        </w:tc>
        <w:tc>
          <w:tcPr>
            <w:tcW w:w="4929" w:type="dxa"/>
          </w:tcPr>
          <w:p w14:paraId="1E6DC038" w14:textId="77777777" w:rsidR="00E95330" w:rsidRPr="002F1F5F" w:rsidRDefault="00E95330" w:rsidP="002F1F5F">
            <w:pPr>
              <w:ind w:left="0" w:firstLine="0"/>
            </w:pPr>
          </w:p>
        </w:tc>
      </w:tr>
      <w:tr w:rsidR="00E95330" w:rsidRPr="002F1F5F" w14:paraId="4E75A211" w14:textId="77777777" w:rsidTr="00CC2109">
        <w:trPr>
          <w:trHeight w:val="429"/>
        </w:trPr>
        <w:tc>
          <w:tcPr>
            <w:tcW w:w="568" w:type="dxa"/>
          </w:tcPr>
          <w:p w14:paraId="3DE66811" w14:textId="77777777" w:rsidR="00E95330" w:rsidRPr="002F1F5F" w:rsidRDefault="00E95330" w:rsidP="00CC2109">
            <w:pPr>
              <w:pStyle w:val="Akapitzlist"/>
            </w:pPr>
          </w:p>
        </w:tc>
        <w:tc>
          <w:tcPr>
            <w:tcW w:w="4994" w:type="dxa"/>
          </w:tcPr>
          <w:p w14:paraId="4B331D88" w14:textId="3681559B" w:rsidR="00E95330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Gniazdo sieci Ethernet LAN</w:t>
            </w:r>
          </w:p>
        </w:tc>
        <w:tc>
          <w:tcPr>
            <w:tcW w:w="4929" w:type="dxa"/>
          </w:tcPr>
          <w:p w14:paraId="0300BD95" w14:textId="77777777" w:rsidR="00E95330" w:rsidRPr="002F1F5F" w:rsidRDefault="00E95330" w:rsidP="002F1F5F">
            <w:pPr>
              <w:ind w:left="0" w:firstLine="0"/>
            </w:pPr>
          </w:p>
        </w:tc>
      </w:tr>
      <w:tr w:rsidR="00E95330" w:rsidRPr="002F1F5F" w14:paraId="29E5A117" w14:textId="77777777" w:rsidTr="00CC2109">
        <w:trPr>
          <w:trHeight w:val="429"/>
        </w:trPr>
        <w:tc>
          <w:tcPr>
            <w:tcW w:w="568" w:type="dxa"/>
          </w:tcPr>
          <w:p w14:paraId="11D75513" w14:textId="77777777" w:rsidR="00E95330" w:rsidRPr="002F1F5F" w:rsidRDefault="00E95330" w:rsidP="00CC2109">
            <w:pPr>
              <w:pStyle w:val="Akapitzlist"/>
            </w:pPr>
          </w:p>
        </w:tc>
        <w:tc>
          <w:tcPr>
            <w:tcW w:w="4994" w:type="dxa"/>
          </w:tcPr>
          <w:p w14:paraId="0CE77DCA" w14:textId="59132224" w:rsidR="00E95330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Wbudowana sieć bezprzewodowa zgodna ze standardem 802.11 g/n</w:t>
            </w:r>
          </w:p>
        </w:tc>
        <w:tc>
          <w:tcPr>
            <w:tcW w:w="4929" w:type="dxa"/>
          </w:tcPr>
          <w:p w14:paraId="27D17797" w14:textId="77777777" w:rsidR="00E95330" w:rsidRPr="002F1F5F" w:rsidRDefault="00E95330" w:rsidP="002F1F5F">
            <w:pPr>
              <w:ind w:left="0" w:firstLine="0"/>
            </w:pPr>
          </w:p>
        </w:tc>
      </w:tr>
      <w:tr w:rsidR="00E95330" w:rsidRPr="002F1F5F" w14:paraId="6170E88B" w14:textId="77777777" w:rsidTr="00CC2109">
        <w:trPr>
          <w:trHeight w:val="429"/>
        </w:trPr>
        <w:tc>
          <w:tcPr>
            <w:tcW w:w="568" w:type="dxa"/>
          </w:tcPr>
          <w:p w14:paraId="6961C2E6" w14:textId="77777777" w:rsidR="00E95330" w:rsidRPr="002F1F5F" w:rsidRDefault="00E95330" w:rsidP="00CC2109">
            <w:pPr>
              <w:pStyle w:val="Akapitzlist"/>
            </w:pPr>
          </w:p>
        </w:tc>
        <w:tc>
          <w:tcPr>
            <w:tcW w:w="4994" w:type="dxa"/>
          </w:tcPr>
          <w:p w14:paraId="667EDFB2" w14:textId="22120F3F" w:rsidR="00E95330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System operacyjny umożliwiający zainstalowanie i pracę specjalistycznego oprogramowania symulatora.</w:t>
            </w:r>
          </w:p>
        </w:tc>
        <w:tc>
          <w:tcPr>
            <w:tcW w:w="4929" w:type="dxa"/>
          </w:tcPr>
          <w:p w14:paraId="2C58B051" w14:textId="77777777" w:rsidR="00E95330" w:rsidRPr="002F1F5F" w:rsidRDefault="00E95330" w:rsidP="002F1F5F">
            <w:pPr>
              <w:ind w:left="0" w:firstLine="0"/>
            </w:pPr>
          </w:p>
        </w:tc>
      </w:tr>
      <w:tr w:rsidR="00E95330" w:rsidRPr="002F1F5F" w14:paraId="25E75F0B" w14:textId="77777777" w:rsidTr="00CC2109">
        <w:trPr>
          <w:trHeight w:val="429"/>
        </w:trPr>
        <w:tc>
          <w:tcPr>
            <w:tcW w:w="568" w:type="dxa"/>
          </w:tcPr>
          <w:p w14:paraId="43960386" w14:textId="77777777" w:rsidR="00E95330" w:rsidRPr="002F1F5F" w:rsidRDefault="00E95330" w:rsidP="00CC2109">
            <w:pPr>
              <w:pStyle w:val="Akapitzlist"/>
            </w:pPr>
          </w:p>
        </w:tc>
        <w:tc>
          <w:tcPr>
            <w:tcW w:w="4994" w:type="dxa"/>
          </w:tcPr>
          <w:p w14:paraId="6D11FC26" w14:textId="56929FC8" w:rsidR="00E95330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Zainstalowana w pełni funkcjonalna, najnowsza wersja oprogramowania instruktorskiego sterującego symulatorem. Bezpłatna aktualizacja do najnowszej wersji w okresie trwania gwarancji i dożywotni klucz licencyjny na posiadane oprogramowanie z możliwością wykorzystania klucza w przypadku zmiany lub uszkodzenia komputera.</w:t>
            </w:r>
          </w:p>
        </w:tc>
        <w:tc>
          <w:tcPr>
            <w:tcW w:w="4929" w:type="dxa"/>
          </w:tcPr>
          <w:p w14:paraId="66034127" w14:textId="77777777" w:rsidR="00E95330" w:rsidRPr="002F1F5F" w:rsidRDefault="00E95330" w:rsidP="002F1F5F">
            <w:pPr>
              <w:ind w:left="0" w:firstLine="0"/>
            </w:pPr>
          </w:p>
        </w:tc>
      </w:tr>
      <w:tr w:rsidR="00B47BC9" w:rsidRPr="002F1F5F" w14:paraId="4F1A2979" w14:textId="77777777" w:rsidTr="00CC2109">
        <w:trPr>
          <w:trHeight w:val="429"/>
        </w:trPr>
        <w:tc>
          <w:tcPr>
            <w:tcW w:w="568" w:type="dxa"/>
          </w:tcPr>
          <w:p w14:paraId="3283565E" w14:textId="77777777" w:rsidR="00B47BC9" w:rsidRPr="002F1F5F" w:rsidRDefault="00B47BC9" w:rsidP="00CC2109">
            <w:pPr>
              <w:pStyle w:val="Akapitzlist"/>
            </w:pPr>
          </w:p>
        </w:tc>
        <w:tc>
          <w:tcPr>
            <w:tcW w:w="4994" w:type="dxa"/>
          </w:tcPr>
          <w:p w14:paraId="73950FDD" w14:textId="759E3877" w:rsidR="00B47BC9" w:rsidRPr="004D5EF0" w:rsidRDefault="00B47BC9" w:rsidP="002F1F5F">
            <w:pPr>
              <w:ind w:left="0" w:firstLine="0"/>
              <w:rPr>
                <w:b w:val="0"/>
                <w:bCs/>
              </w:rPr>
            </w:pPr>
            <w:r w:rsidRPr="00B47BC9">
              <w:rPr>
                <w:b w:val="0"/>
                <w:bCs/>
              </w:rPr>
              <w:t>Autoryzowany serwis gwarancyjny i pogwarancyjny</w:t>
            </w:r>
          </w:p>
        </w:tc>
        <w:tc>
          <w:tcPr>
            <w:tcW w:w="4929" w:type="dxa"/>
          </w:tcPr>
          <w:p w14:paraId="388E8892" w14:textId="77777777" w:rsidR="00B47BC9" w:rsidRPr="002F1F5F" w:rsidRDefault="00B47BC9" w:rsidP="002F1F5F">
            <w:pPr>
              <w:ind w:left="0" w:firstLine="0"/>
            </w:pPr>
          </w:p>
        </w:tc>
      </w:tr>
      <w:tr w:rsidR="003931AA" w:rsidRPr="002F1F5F" w14:paraId="78C7DB47" w14:textId="77777777" w:rsidTr="00CC2109">
        <w:trPr>
          <w:trHeight w:val="429"/>
        </w:trPr>
        <w:tc>
          <w:tcPr>
            <w:tcW w:w="568" w:type="dxa"/>
          </w:tcPr>
          <w:p w14:paraId="06536F6D" w14:textId="77777777" w:rsidR="003931AA" w:rsidRPr="002F1F5F" w:rsidRDefault="003931AA" w:rsidP="00CC2109">
            <w:pPr>
              <w:pStyle w:val="Akapitzlist"/>
            </w:pPr>
          </w:p>
        </w:tc>
        <w:tc>
          <w:tcPr>
            <w:tcW w:w="4994" w:type="dxa"/>
          </w:tcPr>
          <w:p w14:paraId="49E66298" w14:textId="11AE6CC7" w:rsidR="003931AA" w:rsidRPr="004D5EF0" w:rsidRDefault="004D5EF0" w:rsidP="002F1F5F">
            <w:pPr>
              <w:ind w:left="0" w:firstLine="0"/>
              <w:rPr>
                <w:b w:val="0"/>
                <w:bCs/>
              </w:rPr>
            </w:pPr>
            <w:r w:rsidRPr="004D5EF0">
              <w:rPr>
                <w:b w:val="0"/>
                <w:bCs/>
              </w:rPr>
              <w:t xml:space="preserve">Gwarancja minimum </w:t>
            </w:r>
            <w:r w:rsidR="00C340DB" w:rsidRPr="00C340DB">
              <w:rPr>
                <w:b w:val="0"/>
                <w:bCs/>
              </w:rPr>
              <w:t>60</w:t>
            </w:r>
            <w:r w:rsidRPr="00C340DB">
              <w:rPr>
                <w:b w:val="0"/>
                <w:bCs/>
              </w:rPr>
              <w:t xml:space="preserve"> miesi</w:t>
            </w:r>
            <w:r w:rsidR="00C340DB" w:rsidRPr="00C340DB">
              <w:rPr>
                <w:b w:val="0"/>
                <w:bCs/>
              </w:rPr>
              <w:t>ęcy</w:t>
            </w:r>
          </w:p>
        </w:tc>
        <w:tc>
          <w:tcPr>
            <w:tcW w:w="4929" w:type="dxa"/>
          </w:tcPr>
          <w:p w14:paraId="26612B53" w14:textId="77777777" w:rsidR="003931AA" w:rsidRPr="002F1F5F" w:rsidRDefault="003931AA" w:rsidP="002F1F5F">
            <w:pPr>
              <w:ind w:left="0" w:firstLine="0"/>
            </w:pPr>
          </w:p>
        </w:tc>
      </w:tr>
    </w:tbl>
    <w:p w14:paraId="46B02A26" w14:textId="77777777" w:rsidR="00C340DB" w:rsidRDefault="00C340DB" w:rsidP="00C340DB">
      <w:pPr>
        <w:spacing w:line="360" w:lineRule="auto"/>
        <w:rPr>
          <w:rFonts w:eastAsia="Times New Roman" w:cstheme="minorHAnsi"/>
          <w:color w:val="FF0000"/>
        </w:rPr>
      </w:pPr>
    </w:p>
    <w:p w14:paraId="53E26DEB" w14:textId="25DA670D" w:rsidR="00C340DB" w:rsidRPr="00C340DB" w:rsidRDefault="00C340DB" w:rsidP="00C340DB">
      <w:pPr>
        <w:spacing w:line="360" w:lineRule="auto"/>
        <w:rPr>
          <w:rFonts w:asciiTheme="minorHAnsi" w:hAnsiTheme="minorHAnsi" w:cstheme="minorHAnsi"/>
          <w:color w:val="C00000"/>
        </w:rPr>
      </w:pPr>
      <w:r w:rsidRPr="00C340DB">
        <w:rPr>
          <w:rFonts w:eastAsia="Times New Roman" w:cstheme="minorHAnsi"/>
          <w:color w:val="C00000"/>
        </w:rPr>
        <w:t xml:space="preserve">Formularz musi być podpisany kwalifikowanym podpisem elektronicznym </w:t>
      </w:r>
    </w:p>
    <w:p w14:paraId="403D8894" w14:textId="39194C54" w:rsidR="007C3BC9" w:rsidRPr="00842A7C" w:rsidRDefault="007C3BC9" w:rsidP="00D709D5">
      <w:pPr>
        <w:pStyle w:val="NormalnyCzerwony"/>
      </w:pPr>
    </w:p>
    <w:sectPr w:rsidR="007C3BC9" w:rsidRPr="00842A7C" w:rsidSect="003931AA">
      <w:footerReference w:type="first" r:id="rId9"/>
      <w:pgSz w:w="11906" w:h="16838"/>
      <w:pgMar w:top="142" w:right="1080" w:bottom="1440" w:left="108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9D85" w14:textId="77777777" w:rsidR="009A7526" w:rsidRDefault="009A7526" w:rsidP="008D58C2">
      <w:pPr>
        <w:spacing w:after="0" w:line="240" w:lineRule="auto"/>
      </w:pPr>
      <w:r>
        <w:separator/>
      </w:r>
    </w:p>
  </w:endnote>
  <w:endnote w:type="continuationSeparator" w:id="0">
    <w:p w14:paraId="0AB27386" w14:textId="77777777" w:rsidR="009A7526" w:rsidRDefault="009A752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C5B0" w14:textId="4F33F677" w:rsidR="003931AA" w:rsidRDefault="003931AA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826F" w14:textId="77777777" w:rsidR="009A7526" w:rsidRDefault="009A7526" w:rsidP="008D58C2">
      <w:pPr>
        <w:spacing w:after="0" w:line="240" w:lineRule="auto"/>
      </w:pPr>
      <w:r>
        <w:separator/>
      </w:r>
    </w:p>
  </w:footnote>
  <w:footnote w:type="continuationSeparator" w:id="0">
    <w:p w14:paraId="321A8A98" w14:textId="77777777" w:rsidR="009A7526" w:rsidRDefault="009A752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A1F0935"/>
    <w:multiLevelType w:val="hybridMultilevel"/>
    <w:tmpl w:val="F00ED6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9024AD9"/>
    <w:multiLevelType w:val="hybridMultilevel"/>
    <w:tmpl w:val="5D700C48"/>
    <w:lvl w:ilvl="0" w:tplc="6916CF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56997F3F"/>
    <w:multiLevelType w:val="hybridMultilevel"/>
    <w:tmpl w:val="E3248FFA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4B5190"/>
    <w:multiLevelType w:val="hybridMultilevel"/>
    <w:tmpl w:val="A170BE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BBB51CB"/>
    <w:multiLevelType w:val="hybridMultilevel"/>
    <w:tmpl w:val="62EA20A8"/>
    <w:lvl w:ilvl="0" w:tplc="195AD0C6">
      <w:start w:val="1"/>
      <w:numFmt w:val="decimal"/>
      <w:pStyle w:val="Akapitzlist"/>
      <w:lvlText w:val="%1."/>
      <w:lvlJc w:val="left"/>
      <w:pPr>
        <w:ind w:left="60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pStyle w:val="Akapit2zlist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5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16327C5"/>
    <w:multiLevelType w:val="hybridMultilevel"/>
    <w:tmpl w:val="C8F0150C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151870118">
    <w:abstractNumId w:val="13"/>
  </w:num>
  <w:num w:numId="2" w16cid:durableId="1739357700">
    <w:abstractNumId w:val="1"/>
  </w:num>
  <w:num w:numId="3" w16cid:durableId="545878031">
    <w:abstractNumId w:val="2"/>
  </w:num>
  <w:num w:numId="4" w16cid:durableId="1671375260">
    <w:abstractNumId w:val="5"/>
  </w:num>
  <w:num w:numId="5" w16cid:durableId="342166573">
    <w:abstractNumId w:val="0"/>
  </w:num>
  <w:num w:numId="6" w16cid:durableId="1899896184">
    <w:abstractNumId w:val="17"/>
  </w:num>
  <w:num w:numId="7" w16cid:durableId="2092700551">
    <w:abstractNumId w:val="4"/>
  </w:num>
  <w:num w:numId="8" w16cid:durableId="203686023">
    <w:abstractNumId w:val="10"/>
  </w:num>
  <w:num w:numId="9" w16cid:durableId="2018455698">
    <w:abstractNumId w:val="8"/>
  </w:num>
  <w:num w:numId="10" w16cid:durableId="180437418">
    <w:abstractNumId w:val="8"/>
    <w:lvlOverride w:ilvl="0">
      <w:startOverride w:val="1"/>
    </w:lvlOverride>
  </w:num>
  <w:num w:numId="11" w16cid:durableId="505943284">
    <w:abstractNumId w:val="7"/>
  </w:num>
  <w:num w:numId="12" w16cid:durableId="222253786">
    <w:abstractNumId w:val="8"/>
    <w:lvlOverride w:ilvl="0">
      <w:startOverride w:val="1"/>
    </w:lvlOverride>
  </w:num>
  <w:num w:numId="13" w16cid:durableId="303241152">
    <w:abstractNumId w:val="9"/>
  </w:num>
  <w:num w:numId="14" w16cid:durableId="1646199209">
    <w:abstractNumId w:val="8"/>
    <w:lvlOverride w:ilvl="0">
      <w:startOverride w:val="1"/>
    </w:lvlOverride>
  </w:num>
  <w:num w:numId="15" w16cid:durableId="573206388">
    <w:abstractNumId w:val="15"/>
  </w:num>
  <w:num w:numId="16" w16cid:durableId="1650014946">
    <w:abstractNumId w:val="6"/>
  </w:num>
  <w:num w:numId="17" w16cid:durableId="1829200514">
    <w:abstractNumId w:val="3"/>
  </w:num>
  <w:num w:numId="18" w16cid:durableId="1778868304">
    <w:abstractNumId w:val="11"/>
  </w:num>
  <w:num w:numId="19" w16cid:durableId="1240167048">
    <w:abstractNumId w:val="12"/>
  </w:num>
  <w:num w:numId="20" w16cid:durableId="377123836">
    <w:abstractNumId w:val="16"/>
  </w:num>
  <w:num w:numId="21" w16cid:durableId="14060261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77D21"/>
    <w:rsid w:val="000D36CF"/>
    <w:rsid w:val="0017501B"/>
    <w:rsid w:val="001D46E4"/>
    <w:rsid w:val="002556B9"/>
    <w:rsid w:val="002F1F5F"/>
    <w:rsid w:val="002F2607"/>
    <w:rsid w:val="002F6F20"/>
    <w:rsid w:val="00347746"/>
    <w:rsid w:val="00360B56"/>
    <w:rsid w:val="003646FA"/>
    <w:rsid w:val="00384B68"/>
    <w:rsid w:val="003931AA"/>
    <w:rsid w:val="00396235"/>
    <w:rsid w:val="003E737F"/>
    <w:rsid w:val="003F7291"/>
    <w:rsid w:val="00400D8E"/>
    <w:rsid w:val="00435C4C"/>
    <w:rsid w:val="0044354E"/>
    <w:rsid w:val="0047282A"/>
    <w:rsid w:val="004821AC"/>
    <w:rsid w:val="004831DD"/>
    <w:rsid w:val="004D5EF0"/>
    <w:rsid w:val="004E24C0"/>
    <w:rsid w:val="005222F6"/>
    <w:rsid w:val="005E1CF3"/>
    <w:rsid w:val="00624880"/>
    <w:rsid w:val="0063779A"/>
    <w:rsid w:val="00663D7C"/>
    <w:rsid w:val="00683257"/>
    <w:rsid w:val="006D3676"/>
    <w:rsid w:val="006D5C06"/>
    <w:rsid w:val="006E1167"/>
    <w:rsid w:val="0071017E"/>
    <w:rsid w:val="0075020F"/>
    <w:rsid w:val="00772ADE"/>
    <w:rsid w:val="007A632C"/>
    <w:rsid w:val="007C3BC9"/>
    <w:rsid w:val="007C477B"/>
    <w:rsid w:val="007E10A9"/>
    <w:rsid w:val="008121E1"/>
    <w:rsid w:val="00831AB2"/>
    <w:rsid w:val="00842A7C"/>
    <w:rsid w:val="0084300E"/>
    <w:rsid w:val="00862FEE"/>
    <w:rsid w:val="00880743"/>
    <w:rsid w:val="008C3C34"/>
    <w:rsid w:val="008C79F7"/>
    <w:rsid w:val="008D58C2"/>
    <w:rsid w:val="008E684A"/>
    <w:rsid w:val="00943306"/>
    <w:rsid w:val="00947CAF"/>
    <w:rsid w:val="00963F21"/>
    <w:rsid w:val="00965DFB"/>
    <w:rsid w:val="00967445"/>
    <w:rsid w:val="00985E4A"/>
    <w:rsid w:val="009A7526"/>
    <w:rsid w:val="009B7B5F"/>
    <w:rsid w:val="009D769F"/>
    <w:rsid w:val="00A2797A"/>
    <w:rsid w:val="00A35758"/>
    <w:rsid w:val="00A65E51"/>
    <w:rsid w:val="00A82327"/>
    <w:rsid w:val="00AB4D05"/>
    <w:rsid w:val="00AD78AB"/>
    <w:rsid w:val="00B1798A"/>
    <w:rsid w:val="00B436B3"/>
    <w:rsid w:val="00B47BC9"/>
    <w:rsid w:val="00B772FF"/>
    <w:rsid w:val="00C01DB4"/>
    <w:rsid w:val="00C340DB"/>
    <w:rsid w:val="00C4279C"/>
    <w:rsid w:val="00C850EB"/>
    <w:rsid w:val="00CB20AC"/>
    <w:rsid w:val="00CB402B"/>
    <w:rsid w:val="00CC2109"/>
    <w:rsid w:val="00CF5BA5"/>
    <w:rsid w:val="00D536CB"/>
    <w:rsid w:val="00D709D5"/>
    <w:rsid w:val="00D81C2B"/>
    <w:rsid w:val="00D92FEC"/>
    <w:rsid w:val="00DC2EBD"/>
    <w:rsid w:val="00DE2593"/>
    <w:rsid w:val="00E007F1"/>
    <w:rsid w:val="00E22322"/>
    <w:rsid w:val="00E448F1"/>
    <w:rsid w:val="00E64315"/>
    <w:rsid w:val="00E95330"/>
    <w:rsid w:val="00EE5FC4"/>
    <w:rsid w:val="00E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2F6F20"/>
    <w:pPr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B7B5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B7B5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EE5FC4"/>
    <w:pPr>
      <w:spacing w:before="120" w:after="360"/>
      <w:jc w:val="center"/>
      <w:outlineLvl w:val="2"/>
    </w:pPr>
    <w:rPr>
      <w:color w:val="0070C0"/>
      <w:sz w:val="24"/>
      <w:szCs w:val="24"/>
    </w:r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CC2109"/>
    <w:pPr>
      <w:numPr>
        <w:numId w:val="21"/>
      </w:numPr>
      <w:spacing w:line="240" w:lineRule="auto"/>
      <w:ind w:left="357" w:hanging="357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EE5FC4"/>
    <w:rPr>
      <w:rFonts w:ascii="Calibri" w:hAnsi="Calibri"/>
      <w:b/>
      <w:color w:val="0070C0"/>
      <w:sz w:val="24"/>
      <w:szCs w:val="24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CC2109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4300E"/>
    <w:pPr>
      <w:ind w:left="36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84300E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3931AA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3931AA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table" w:styleId="Tabela-Siatka">
    <w:name w:val="Table Grid"/>
    <w:basedOn w:val="Standardowy"/>
    <w:uiPriority w:val="39"/>
    <w:rsid w:val="00435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2F6F20"/>
    <w:pPr>
      <w:tabs>
        <w:tab w:val="left" w:pos="7380"/>
      </w:tabs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2F6F20"/>
    <w:rPr>
      <w:rFonts w:ascii="Calibri" w:hAnsi="Calibri" w:cstheme="minorHAnsi"/>
      <w:b/>
      <w:color w:val="0000FF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D92FEC"/>
    <w:pPr>
      <w:keepNext/>
      <w:spacing w:before="600" w:line="240" w:lineRule="auto"/>
    </w:pPr>
    <w:rPr>
      <w:iCs/>
      <w:color w:val="0000F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49C8-C6F1-4C39-874A-5EF0F9EA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1717</Words>
  <Characters>10307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Marlena Jóźwiak-Tęsiorowska</dc:creator>
  <cp:keywords/>
  <dc:description/>
  <cp:lastModifiedBy>Barbara Łabudzka</cp:lastModifiedBy>
  <cp:revision>2</cp:revision>
  <dcterms:created xsi:type="dcterms:W3CDTF">2023-09-22T08:40:00Z</dcterms:created>
  <dcterms:modified xsi:type="dcterms:W3CDTF">2023-09-22T08:40:00Z</dcterms:modified>
</cp:coreProperties>
</file>