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F87" w14:textId="77777777" w:rsidR="001C6C86" w:rsidRPr="001C6C86" w:rsidRDefault="001C6C86" w:rsidP="001C6C86">
      <w:pPr>
        <w:jc w:val="right"/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Załącznik nr 3 do SWZ</w:t>
      </w:r>
    </w:p>
    <w:p w14:paraId="0A45BBA2" w14:textId="110D5FF6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OR.272.26</w:t>
      </w:r>
      <w:r w:rsidR="00912BF7">
        <w:rPr>
          <w:rFonts w:cstheme="minorHAnsi"/>
          <w:sz w:val="24"/>
          <w:szCs w:val="24"/>
        </w:rPr>
        <w:t>/2</w:t>
      </w:r>
      <w:r w:rsidRPr="001C6C86">
        <w:rPr>
          <w:rFonts w:cstheme="minorHAnsi"/>
          <w:sz w:val="24"/>
          <w:szCs w:val="24"/>
        </w:rPr>
        <w:t xml:space="preserve">.2021 </w:t>
      </w:r>
    </w:p>
    <w:p w14:paraId="303BE44F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4B275D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.....................................................</w:t>
      </w:r>
    </w:p>
    <w:p w14:paraId="4D600D27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Nazwa i adres wykonawcy</w:t>
      </w:r>
    </w:p>
    <w:p w14:paraId="7C81250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176C71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4C0FB99" w14:textId="77777777" w:rsidR="001C6C86" w:rsidRPr="001C6C86" w:rsidRDefault="001C6C86" w:rsidP="001C6C86">
      <w:pPr>
        <w:jc w:val="center"/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 Ś W I A D C Z E N I E</w:t>
      </w:r>
    </w:p>
    <w:p w14:paraId="5F70DB7F" w14:textId="5A5C21F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składane na podstawie art. 125 ust. 1 ustawy z dnia 11 września 2019r.  Prawo zamówień publicznych (dalej jako: ustawa Pzp), DOTYCZĄCE PRZESŁANEK WYKLUCZENIA Z POSTĘPOWANIA</w:t>
      </w:r>
    </w:p>
    <w:p w14:paraId="07A1784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588ED76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Na potrzeby postępowania o udzielenie zamówienia publicznego pn.:</w:t>
      </w:r>
    </w:p>
    <w:p w14:paraId="5D509C50" w14:textId="32840673" w:rsidR="00EE49CC" w:rsidRPr="00EE49CC" w:rsidRDefault="00EE49CC" w:rsidP="00EE49CC">
      <w:pPr>
        <w:rPr>
          <w:rFonts w:cstheme="minorHAnsi"/>
          <w:sz w:val="24"/>
          <w:szCs w:val="24"/>
        </w:rPr>
      </w:pPr>
      <w:bookmarkStart w:id="0" w:name="_Hlk74222730"/>
      <w:r w:rsidRPr="00EE49CC">
        <w:rPr>
          <w:rFonts w:cstheme="minorHAnsi"/>
          <w:b/>
          <w:sz w:val="24"/>
          <w:szCs w:val="24"/>
        </w:rPr>
        <w:t xml:space="preserve">Dostawa ciągnika </w:t>
      </w:r>
      <w:r w:rsidR="00912BF7">
        <w:rPr>
          <w:rFonts w:cstheme="minorHAnsi"/>
          <w:b/>
          <w:sz w:val="24"/>
          <w:szCs w:val="24"/>
        </w:rPr>
        <w:t>rolniczego</w:t>
      </w:r>
      <w:r w:rsidRPr="00EE49CC">
        <w:rPr>
          <w:rFonts w:cstheme="minorHAnsi"/>
          <w:b/>
          <w:sz w:val="24"/>
          <w:szCs w:val="24"/>
        </w:rPr>
        <w:t xml:space="preserve"> w ramach projektu pn. Kwalifikacje i staże szansą rozwoju dla kolejnych roczników uczniów szkół zawodowych z powiatu Lwóweckiego</w:t>
      </w:r>
      <w:bookmarkEnd w:id="0"/>
    </w:p>
    <w:p w14:paraId="259AF593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4CBD01C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nie podlegam wykluczeniu z postępowania na podstawie  art. 108 ust 1 pkt 1-6 ustawy Pzp.</w:t>
      </w:r>
    </w:p>
    <w:p w14:paraId="59FB957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Oświadczam, że nie podlegam wykluczeniu z postępowania na podstawie  art. 109 ust. 1 pkt 4 i pkt 6  ustawy Pzp.</w:t>
      </w:r>
    </w:p>
    <w:p w14:paraId="23A2DC04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aktualne.</w:t>
      </w:r>
    </w:p>
    <w:p w14:paraId="39DF45B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45835E05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5BBAB10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1A9671B" w14:textId="77777777" w:rsidR="001C6C86" w:rsidRPr="00EE49CC" w:rsidRDefault="001C6C86" w:rsidP="001C6C86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5AE52257" w14:textId="12BD7E41" w:rsidR="001C6C86" w:rsidRPr="00EE49CC" w:rsidRDefault="001C6C86" w:rsidP="001C6C86">
      <w:pPr>
        <w:rPr>
          <w:rFonts w:cstheme="minorHAnsi"/>
          <w:color w:val="FF0000"/>
          <w:sz w:val="16"/>
          <w:szCs w:val="16"/>
        </w:rPr>
      </w:pPr>
      <w:r w:rsidRPr="00EE49CC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w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EE49CC">
        <w:rPr>
          <w:rFonts w:cstheme="minorHAnsi"/>
          <w:color w:val="FF0000"/>
          <w:sz w:val="16"/>
          <w:szCs w:val="16"/>
        </w:rPr>
        <w:t>konsekwencji skutkować odrzuceniem oferty</w:t>
      </w:r>
    </w:p>
    <w:p w14:paraId="236351E7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FF9ADC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lastRenderedPageBreak/>
        <w:t>OŚWIADCZENIE DOTYCZĄCE PODMIOTU, NA KTÓREGO ZASOBY POWOŁUJE SIĘ WYKONAWCA</w:t>
      </w:r>
    </w:p>
    <w:p w14:paraId="788B4F73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(jeżeli dotyczy)</w:t>
      </w:r>
    </w:p>
    <w:p w14:paraId="1373F188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6205A088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0CEC6F1B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…………………………………………………………………………………………………………….………….……………………… </w:t>
      </w:r>
    </w:p>
    <w:p w14:paraId="656F0F49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                                                          (podać pełną nazwę/firmę, adres, a także w zależności od podmiotu: NIP/PESEL, KRS/CEiDG) </w:t>
      </w:r>
    </w:p>
    <w:p w14:paraId="70AA515D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nie podlega/ją wykluczeniu na podstawie - art. 108 ust. 1 pkt. 1-6 oraz art. 109 ust 1 pkt 4 i pkt 6 ustawy PZP z postępowania o udzielenie zamówienia.</w:t>
      </w:r>
    </w:p>
    <w:p w14:paraId="51004190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</w:t>
      </w:r>
    </w:p>
    <w:p w14:paraId="145F06F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1C9BF712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OŚWIADCZENIE DOTYCZĄCE PODWYKONAWCY</w:t>
      </w:r>
    </w:p>
    <w:p w14:paraId="26623B3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(jeżeli dotyczy)</w:t>
      </w:r>
    </w:p>
    <w:p w14:paraId="21877ADD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</w:p>
    <w:p w14:paraId="658132BF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Oświadczam, że następujący podwykonawcy, tj.:………………………………………………………………………………… …………………………………………………………………………………………………………….………….……………………… </w:t>
      </w:r>
    </w:p>
    <w:p w14:paraId="2884A7A6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 xml:space="preserve">                                                                (podać pełną nazwę/firmę, adres, a także w zależności od podmiotu: NIP/PESEL, KRS/CEiDG) </w:t>
      </w:r>
    </w:p>
    <w:p w14:paraId="0420521E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nie podlega/ją wykluczeniu na podstawie - art. 108 ust. 1 pkt. 1-6 oraz art. 109 ust 1 pkt 4 i pkt 6 ustawy PZP z postępowania o udzielenie zamówienia .</w:t>
      </w:r>
    </w:p>
    <w:p w14:paraId="66FAEEF6" w14:textId="77777777" w:rsidR="001C6C86" w:rsidRPr="001C6C86" w:rsidRDefault="001C6C86" w:rsidP="001C6C86">
      <w:pPr>
        <w:rPr>
          <w:rFonts w:cstheme="minorHAnsi"/>
          <w:sz w:val="24"/>
          <w:szCs w:val="24"/>
        </w:rPr>
      </w:pPr>
      <w:r w:rsidRPr="001C6C86">
        <w:rPr>
          <w:rFonts w:cstheme="minorHAnsi"/>
          <w:sz w:val="24"/>
          <w:szCs w:val="24"/>
        </w:rPr>
        <w:t>Jednocześnie oświadczam, że  informacje zawarte w nin. oświadczeniu są aktualne</w:t>
      </w:r>
    </w:p>
    <w:p w14:paraId="43AE37B2" w14:textId="06A34441" w:rsidR="001C6C86" w:rsidRDefault="001C6C86" w:rsidP="001C6C86">
      <w:pPr>
        <w:rPr>
          <w:rFonts w:cstheme="minorHAnsi"/>
          <w:sz w:val="24"/>
          <w:szCs w:val="24"/>
        </w:rPr>
      </w:pPr>
    </w:p>
    <w:p w14:paraId="407E1461" w14:textId="77777777" w:rsidR="00EE49CC" w:rsidRPr="001C6C86" w:rsidRDefault="00EE49CC" w:rsidP="001C6C86">
      <w:pPr>
        <w:rPr>
          <w:rFonts w:cstheme="minorHAnsi"/>
          <w:sz w:val="24"/>
          <w:szCs w:val="24"/>
        </w:rPr>
      </w:pPr>
    </w:p>
    <w:p w14:paraId="0D9B89D3" w14:textId="77777777" w:rsidR="001C6C86" w:rsidRPr="0088252A" w:rsidRDefault="001C6C86" w:rsidP="001C6C86">
      <w:pPr>
        <w:rPr>
          <w:rFonts w:cstheme="minorHAnsi"/>
          <w:color w:val="FF0000"/>
          <w:sz w:val="16"/>
          <w:szCs w:val="16"/>
        </w:rPr>
      </w:pPr>
      <w:r w:rsidRPr="0088252A">
        <w:rPr>
          <w:rFonts w:cstheme="minorHAnsi"/>
          <w:color w:val="FF0000"/>
          <w:sz w:val="16"/>
          <w:szCs w:val="16"/>
        </w:rPr>
        <w:t xml:space="preserve">Niniejszy dokument należy opatrzyć zaufanym, osobistym lub kwalifikowanym podpisem elektronicznym. </w:t>
      </w:r>
    </w:p>
    <w:p w14:paraId="1DC2C217" w14:textId="01990994" w:rsidR="00D61E22" w:rsidRPr="0088252A" w:rsidRDefault="001C6C86" w:rsidP="001C6C86">
      <w:pPr>
        <w:rPr>
          <w:rFonts w:cstheme="minorHAnsi"/>
          <w:color w:val="FF0000"/>
          <w:sz w:val="16"/>
          <w:szCs w:val="16"/>
        </w:rPr>
      </w:pPr>
      <w:r w:rsidRPr="0088252A">
        <w:rPr>
          <w:rFonts w:cstheme="minorHAnsi"/>
          <w:color w:val="FF0000"/>
          <w:sz w:val="16"/>
          <w:szCs w:val="16"/>
        </w:rPr>
        <w:t>Uwaga! Nanoszenie jakichkolwiek zmian w treści dokumentu po opatrzeniu ww. podpisem może skutkować naruszeniem integralności podpisu, a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88252A">
        <w:rPr>
          <w:rFonts w:cstheme="minorHAnsi"/>
          <w:color w:val="FF0000"/>
          <w:sz w:val="16"/>
          <w:szCs w:val="16"/>
        </w:rPr>
        <w:t>w</w:t>
      </w:r>
      <w:r w:rsidR="0088252A">
        <w:rPr>
          <w:rFonts w:cstheme="minorHAnsi"/>
          <w:color w:val="FF0000"/>
          <w:sz w:val="16"/>
          <w:szCs w:val="16"/>
        </w:rPr>
        <w:t> </w:t>
      </w:r>
      <w:r w:rsidRPr="0088252A">
        <w:rPr>
          <w:rFonts w:cstheme="minorHAnsi"/>
          <w:color w:val="FF0000"/>
          <w:sz w:val="16"/>
          <w:szCs w:val="16"/>
        </w:rPr>
        <w:t>konsekwencji skutkować odrzuceniem oferty</w:t>
      </w:r>
    </w:p>
    <w:sectPr w:rsidR="00D61E22" w:rsidRPr="0088252A" w:rsidSect="006C6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6688" w14:textId="77777777" w:rsidR="00D667D3" w:rsidRDefault="00D667D3">
      <w:pPr>
        <w:spacing w:after="0" w:line="240" w:lineRule="auto"/>
      </w:pPr>
      <w:r>
        <w:separator/>
      </w:r>
    </w:p>
  </w:endnote>
  <w:endnote w:type="continuationSeparator" w:id="0">
    <w:p w14:paraId="3B1B5681" w14:textId="77777777" w:rsidR="00D667D3" w:rsidRDefault="00D6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9A7E" w14:textId="77777777" w:rsidR="00C873B0" w:rsidRDefault="00C87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962C5E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sdt>
        <w:sdtPr>
          <w:rPr>
            <w:sz w:val="16"/>
            <w:szCs w:val="16"/>
          </w:rPr>
          <w:id w:val="-223301188"/>
          <w:docPartObj>
            <w:docPartGallery w:val="Page Numbers (Top of Page)"/>
            <w:docPartUnique/>
          </w:docPartObj>
        </w:sdtPr>
        <w:sdtEndPr/>
        <w:sdtContent>
          <w:p w14:paraId="1C30D0CA" w14:textId="77777777" w:rsidR="006C61DE" w:rsidRPr="00C873B0" w:rsidRDefault="00993019" w:rsidP="00C873B0">
            <w:pPr>
              <w:pStyle w:val="Stopka"/>
              <w:rPr>
                <w:sz w:val="16"/>
                <w:szCs w:val="16"/>
              </w:rPr>
            </w:pPr>
            <w:r w:rsidRPr="00993019">
              <w:rPr>
                <w:sz w:val="16"/>
                <w:szCs w:val="16"/>
              </w:rPr>
              <w:t xml:space="preserve">Sprawę prowadzi: Michał Mruk, </w:t>
            </w:r>
            <w:r w:rsidRPr="00993019">
              <w:rPr>
                <w:sz w:val="16"/>
                <w:szCs w:val="16"/>
                <w:lang w:val="en-US"/>
              </w:rPr>
              <w:t>tel. 600 096 246 lub 75 782 36 53</w:t>
            </w:r>
            <w:r w:rsidRPr="00993019">
              <w:rPr>
                <w:sz w:val="16"/>
                <w:szCs w:val="16"/>
              </w:rPr>
              <w:t xml:space="preserve">, e-mail: </w:t>
            </w:r>
            <w:hyperlink r:id="rId1" w:history="1">
              <w:r w:rsidRPr="00993019">
                <w:rPr>
                  <w:rStyle w:val="Hipercze"/>
                  <w:sz w:val="16"/>
                  <w:szCs w:val="16"/>
                </w:rPr>
                <w:t>m.mruk@powiatlwowecki.pl</w:t>
              </w:r>
            </w:hyperlink>
            <w:r w:rsidRPr="00993019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14:paraId="17C6A988" w14:textId="77777777" w:rsidR="003A7F00" w:rsidRPr="003A7F00" w:rsidRDefault="004B3CA3" w:rsidP="003A7F00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="003A7F00" w:rsidRPr="003A7F00">
      <w:rPr>
        <w:rFonts w:ascii="Tahoma" w:hAnsi="Tahoma" w:cs="Tahoma"/>
        <w:b/>
        <w:sz w:val="16"/>
        <w:szCs w:val="16"/>
      </w:rPr>
      <w:t>Kwalifikacje i staże szansą rozwoju dla kolejnych roczników uczniów szkół zawodowych z</w:t>
    </w:r>
  </w:p>
  <w:p w14:paraId="3B6284B6" w14:textId="77777777" w:rsidR="002C2016" w:rsidRPr="006C61DE" w:rsidRDefault="003A7F00" w:rsidP="003A7F00">
    <w:pPr>
      <w:pStyle w:val="Stopka"/>
      <w:jc w:val="center"/>
      <w:rPr>
        <w:sz w:val="16"/>
        <w:szCs w:val="16"/>
      </w:rPr>
    </w:pPr>
    <w:r w:rsidRPr="003A7F00">
      <w:rPr>
        <w:rFonts w:ascii="Tahoma" w:hAnsi="Tahoma" w:cs="Tahoma"/>
        <w:b/>
        <w:sz w:val="16"/>
        <w:szCs w:val="16"/>
      </w:rPr>
      <w:t>powiatu Lwóweckiego</w:t>
    </w:r>
    <w:r>
      <w:rPr>
        <w:rFonts w:ascii="Tahoma" w:hAnsi="Tahoma" w:cs="Tahoma"/>
        <w:b/>
        <w:sz w:val="16"/>
        <w:szCs w:val="16"/>
      </w:rPr>
      <w:t xml:space="preserve"> </w:t>
    </w:r>
    <w:r w:rsidRPr="003A7F00">
      <w:rPr>
        <w:rFonts w:ascii="Tahoma" w:hAnsi="Tahoma" w:cs="Tahoma"/>
        <w:b/>
        <w:sz w:val="16"/>
        <w:szCs w:val="16"/>
      </w:rPr>
      <w:t>RPDS.10.04.01-02-0017/20</w:t>
    </w:r>
    <w:r w:rsidR="004B3CA3" w:rsidRPr="006C61DE">
      <w:rPr>
        <w:rFonts w:ascii="Tahoma" w:hAnsi="Tahoma" w:cs="Tahoma"/>
        <w:sz w:val="16"/>
        <w:szCs w:val="16"/>
      </w:rPr>
      <w:br/>
      <w:t>– realizowany jest w ramach Regionalnego Programu Operacyjnego Województwa Dolnośląskiego na lata 2014-2020</w:t>
    </w:r>
    <w:r>
      <w:rPr>
        <w:rFonts w:ascii="Tahoma" w:hAnsi="Tahoma" w:cs="Tahom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83F9" w14:textId="77777777" w:rsidR="00C873B0" w:rsidRDefault="00C87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CD8A" w14:textId="77777777" w:rsidR="00D667D3" w:rsidRDefault="00D667D3">
      <w:pPr>
        <w:spacing w:after="0" w:line="240" w:lineRule="auto"/>
      </w:pPr>
      <w:r>
        <w:separator/>
      </w:r>
    </w:p>
  </w:footnote>
  <w:footnote w:type="continuationSeparator" w:id="0">
    <w:p w14:paraId="1753D057" w14:textId="77777777" w:rsidR="00D667D3" w:rsidRDefault="00D6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4880" w14:textId="77777777" w:rsidR="00C873B0" w:rsidRDefault="00C87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378F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22D27CB" wp14:editId="195C486D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3B7091" w14:textId="77777777" w:rsidR="00FB3CE1" w:rsidRPr="00960520" w:rsidRDefault="00D667D3" w:rsidP="00303678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E8F" w14:textId="77777777" w:rsidR="00C873B0" w:rsidRDefault="00C8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86"/>
    <w:rsid w:val="00122604"/>
    <w:rsid w:val="00192B88"/>
    <w:rsid w:val="001C6C86"/>
    <w:rsid w:val="00200535"/>
    <w:rsid w:val="00204379"/>
    <w:rsid w:val="00297952"/>
    <w:rsid w:val="003A7F00"/>
    <w:rsid w:val="00443F45"/>
    <w:rsid w:val="00475E4D"/>
    <w:rsid w:val="004878D6"/>
    <w:rsid w:val="004B3CA3"/>
    <w:rsid w:val="004D682F"/>
    <w:rsid w:val="005977E6"/>
    <w:rsid w:val="00604B12"/>
    <w:rsid w:val="006C3EAA"/>
    <w:rsid w:val="006C61DE"/>
    <w:rsid w:val="006F08C6"/>
    <w:rsid w:val="0074555B"/>
    <w:rsid w:val="007F1777"/>
    <w:rsid w:val="0088252A"/>
    <w:rsid w:val="008F50E6"/>
    <w:rsid w:val="00912BF7"/>
    <w:rsid w:val="00993019"/>
    <w:rsid w:val="00A66DE9"/>
    <w:rsid w:val="00AD7870"/>
    <w:rsid w:val="00C873B0"/>
    <w:rsid w:val="00D61E22"/>
    <w:rsid w:val="00D667D3"/>
    <w:rsid w:val="00E75B6C"/>
    <w:rsid w:val="00EE49CC"/>
    <w:rsid w:val="00EE5826"/>
    <w:rsid w:val="00FE538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1242"/>
  <w15:chartTrackingRefBased/>
  <w15:docId w15:val="{F65B22AE-42D7-4C35-9F3D-7A4619E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0"/>
  </w:style>
  <w:style w:type="paragraph" w:styleId="Nagwek1">
    <w:name w:val="heading 1"/>
    <w:basedOn w:val="Normalny"/>
    <w:next w:val="Normalny"/>
    <w:link w:val="Nagwek1Znak"/>
    <w:uiPriority w:val="9"/>
    <w:qFormat/>
    <w:rsid w:val="003A7F0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F0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F0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7F0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F0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F0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F0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7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0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A7F0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F0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F0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F0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F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F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7F0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7F0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F0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A7F0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A7F00"/>
    <w:rPr>
      <w:b/>
      <w:bCs/>
    </w:rPr>
  </w:style>
  <w:style w:type="character" w:styleId="Uwydatnienie">
    <w:name w:val="Emphasis"/>
    <w:uiPriority w:val="20"/>
    <w:qFormat/>
    <w:rsid w:val="003A7F0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A7F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7F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A7F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F0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F0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A7F0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A7F0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A7F0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A7F0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A7F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F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kwalifikacje%20i%20sta&#380;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kwalifikacje i staże szablon</Template>
  <TotalTime>2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2021-07-19T07:44:00Z</dcterms:created>
  <dcterms:modified xsi:type="dcterms:W3CDTF">2021-09-07T07:16:00Z</dcterms:modified>
</cp:coreProperties>
</file>