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E80B" w14:textId="77777777" w:rsidR="00801C0B" w:rsidRDefault="00801C0B">
      <w:pPr>
        <w:pStyle w:val="Tekstpodstawowy"/>
        <w:rPr>
          <w:rFonts w:ascii="Times New Roman"/>
        </w:rPr>
      </w:pPr>
      <w:r>
        <w:rPr>
          <w:rFonts w:ascii="Times New Roman"/>
        </w:rPr>
        <w:t xml:space="preserve">      </w:t>
      </w:r>
    </w:p>
    <w:p w14:paraId="6C0B8D50" w14:textId="77777777" w:rsidR="0007074C" w:rsidRDefault="0007074C" w:rsidP="0007074C">
      <w:pPr>
        <w:outlineLvl w:val="0"/>
        <w:rPr>
          <w:b/>
          <w:sz w:val="20"/>
          <w:szCs w:val="20"/>
        </w:rPr>
      </w:pPr>
    </w:p>
    <w:p w14:paraId="12392BA1" w14:textId="77777777" w:rsidR="0007074C" w:rsidRDefault="0007074C" w:rsidP="0007074C">
      <w:pPr>
        <w:outlineLvl w:val="0"/>
        <w:rPr>
          <w:b/>
          <w:sz w:val="20"/>
          <w:szCs w:val="20"/>
        </w:rPr>
      </w:pPr>
    </w:p>
    <w:p w14:paraId="364B72D1" w14:textId="77777777" w:rsidR="004169B9" w:rsidRDefault="004169B9">
      <w:pPr>
        <w:pStyle w:val="Tekstpodstawowy"/>
        <w:rPr>
          <w:rFonts w:ascii="Times New Roman"/>
        </w:rPr>
      </w:pPr>
    </w:p>
    <w:p w14:paraId="07807FAA" w14:textId="77777777" w:rsidR="004169B9" w:rsidRDefault="004169B9">
      <w:pPr>
        <w:pStyle w:val="Tekstpodstawowy"/>
        <w:rPr>
          <w:rFonts w:ascii="Times New Roman"/>
        </w:rPr>
      </w:pPr>
    </w:p>
    <w:p w14:paraId="67AE5806" w14:textId="77777777" w:rsidR="004169B9" w:rsidRDefault="004169B9">
      <w:pPr>
        <w:pStyle w:val="Tekstpodstawowy"/>
        <w:rPr>
          <w:rFonts w:ascii="Times New Roman"/>
        </w:rPr>
      </w:pPr>
    </w:p>
    <w:p w14:paraId="2673D205" w14:textId="77777777" w:rsidR="004169B9" w:rsidRDefault="004169B9">
      <w:pPr>
        <w:pStyle w:val="Tekstpodstawowy"/>
        <w:rPr>
          <w:rFonts w:ascii="Times New Roman"/>
        </w:rPr>
      </w:pPr>
    </w:p>
    <w:p w14:paraId="444CDC9D" w14:textId="77777777" w:rsidR="004169B9" w:rsidRDefault="004169B9">
      <w:pPr>
        <w:pStyle w:val="Tekstpodstawowy"/>
        <w:rPr>
          <w:rFonts w:ascii="Times New Roman"/>
          <w:sz w:val="17"/>
        </w:rPr>
      </w:pPr>
    </w:p>
    <w:p w14:paraId="53B841DC" w14:textId="77777777" w:rsidR="004169B9" w:rsidRDefault="00354612">
      <w:pPr>
        <w:pStyle w:val="Nagwek11"/>
        <w:spacing w:before="92"/>
        <w:ind w:right="591"/>
      </w:pPr>
      <w:r>
        <w:t>SPECYFIKACJA ISTOTNYCH WARUNKÓW ZAMÓWIENIA PUBLICZNEGO (SIWZ)</w:t>
      </w:r>
    </w:p>
    <w:p w14:paraId="5EC3720E" w14:textId="77777777" w:rsidR="004169B9" w:rsidRDefault="004169B9">
      <w:pPr>
        <w:pStyle w:val="Tekstpodstawowy"/>
        <w:rPr>
          <w:b/>
          <w:sz w:val="30"/>
        </w:rPr>
      </w:pPr>
    </w:p>
    <w:p w14:paraId="0AFB7AD3" w14:textId="77777777" w:rsidR="004169B9" w:rsidRDefault="004169B9">
      <w:pPr>
        <w:pStyle w:val="Tekstpodstawowy"/>
        <w:rPr>
          <w:b/>
          <w:sz w:val="26"/>
        </w:rPr>
      </w:pPr>
    </w:p>
    <w:p w14:paraId="6CA3AE2B" w14:textId="77777777" w:rsidR="004169B9" w:rsidRDefault="00354612">
      <w:pPr>
        <w:pStyle w:val="Nagwek21"/>
        <w:ind w:left="1152" w:right="1280" w:hanging="5"/>
        <w:jc w:val="center"/>
      </w:pPr>
      <w:r>
        <w:t>W POSTĘPOWANIU O UDZIELENIE ZAMÓWIENIA PUBLICZNEGO PROWADZONEGO W TRYBIE PRZETARGU NIEOGRANICZONEGO</w:t>
      </w:r>
    </w:p>
    <w:p w14:paraId="5E5D8654" w14:textId="77777777" w:rsidR="004169B9" w:rsidRDefault="00354612">
      <w:pPr>
        <w:pStyle w:val="Tekstpodstawowy"/>
        <w:spacing w:before="2"/>
        <w:ind w:left="463" w:right="599"/>
        <w:jc w:val="center"/>
      </w:pPr>
      <w:r>
        <w:t xml:space="preserve">przeprowadzanego zgodnie z postanowieniami ustawy z dnia 29 stycznia 2004 r. Prawo zamówień publicznych (tekst jednolity Dz. U. z 2019 r. poz. 1843 z późn. zm.) </w:t>
      </w:r>
      <w:r>
        <w:rPr>
          <w:b/>
        </w:rPr>
        <w:t xml:space="preserve">zwanej dalej Pzp </w:t>
      </w:r>
      <w:r>
        <w:t>oraz aktów wykonawczych do tej ustawy.</w:t>
      </w:r>
    </w:p>
    <w:p w14:paraId="44F73522" w14:textId="77777777" w:rsidR="004169B9" w:rsidRDefault="004169B9">
      <w:pPr>
        <w:pStyle w:val="Tekstpodstawowy"/>
        <w:rPr>
          <w:sz w:val="22"/>
        </w:rPr>
      </w:pPr>
    </w:p>
    <w:p w14:paraId="5ABE336A" w14:textId="77777777" w:rsidR="004169B9" w:rsidRDefault="004169B9">
      <w:pPr>
        <w:pStyle w:val="Tekstpodstawowy"/>
        <w:rPr>
          <w:sz w:val="22"/>
        </w:rPr>
      </w:pPr>
    </w:p>
    <w:p w14:paraId="4DC75016" w14:textId="77777777" w:rsidR="004169B9" w:rsidRDefault="004169B9">
      <w:pPr>
        <w:pStyle w:val="Tekstpodstawowy"/>
        <w:rPr>
          <w:sz w:val="22"/>
        </w:rPr>
      </w:pPr>
    </w:p>
    <w:p w14:paraId="72582904" w14:textId="77777777" w:rsidR="004169B9" w:rsidRDefault="004169B9">
      <w:pPr>
        <w:pStyle w:val="Tekstpodstawowy"/>
        <w:rPr>
          <w:sz w:val="22"/>
        </w:rPr>
      </w:pPr>
    </w:p>
    <w:p w14:paraId="3B2A742B" w14:textId="77777777" w:rsidR="004169B9" w:rsidRDefault="004169B9">
      <w:pPr>
        <w:pStyle w:val="Tekstpodstawowy"/>
        <w:spacing w:before="10"/>
        <w:rPr>
          <w:sz w:val="23"/>
        </w:rPr>
      </w:pPr>
    </w:p>
    <w:p w14:paraId="66B756E2" w14:textId="77777777" w:rsidR="004169B9" w:rsidRDefault="00354612">
      <w:pPr>
        <w:pStyle w:val="Nagwek21"/>
        <w:ind w:left="132" w:firstLine="0"/>
      </w:pPr>
      <w:r>
        <w:t>pod nazwą:</w:t>
      </w:r>
    </w:p>
    <w:p w14:paraId="228CFDF6" w14:textId="77777777" w:rsidR="004169B9" w:rsidRDefault="004169B9">
      <w:pPr>
        <w:pStyle w:val="Tekstpodstawowy"/>
        <w:spacing w:before="11"/>
        <w:rPr>
          <w:b/>
          <w:sz w:val="25"/>
        </w:rPr>
      </w:pPr>
    </w:p>
    <w:p w14:paraId="15F78263" w14:textId="061C68CE" w:rsidR="004169B9" w:rsidRDefault="00712AE6" w:rsidP="00AF52E6">
      <w:pPr>
        <w:pStyle w:val="Tekstpodstawowy"/>
        <w:spacing w:before="10" w:line="360" w:lineRule="auto"/>
        <w:jc w:val="center"/>
        <w:rPr>
          <w:b/>
          <w:sz w:val="24"/>
          <w:szCs w:val="24"/>
        </w:rPr>
      </w:pPr>
      <w:bookmarkStart w:id="0" w:name="_Hlk44485027"/>
      <w:bookmarkStart w:id="1" w:name="_Hlk53048513"/>
      <w:r>
        <w:rPr>
          <w:b/>
          <w:sz w:val="24"/>
          <w:szCs w:val="24"/>
        </w:rPr>
        <w:t>„</w:t>
      </w:r>
      <w:r w:rsidR="008C5E08" w:rsidRPr="008C5E08">
        <w:rPr>
          <w:b/>
          <w:bCs/>
          <w:sz w:val="24"/>
          <w:szCs w:val="24"/>
        </w:rPr>
        <w:t>Naprawa pojazdów w roku 2021 dla 35 Wojskowego Oddziału Gospodarczego oraz jednostek i instytucji wojskowych będących na zaopatrzeniu logistycznym</w:t>
      </w:r>
      <w:r>
        <w:rPr>
          <w:b/>
          <w:sz w:val="24"/>
          <w:szCs w:val="24"/>
        </w:rPr>
        <w:t>”</w:t>
      </w:r>
    </w:p>
    <w:bookmarkEnd w:id="0"/>
    <w:p w14:paraId="5351D666" w14:textId="77777777" w:rsidR="00C04F80" w:rsidRPr="00EE1B3B" w:rsidRDefault="00C04F80" w:rsidP="00AF52E6">
      <w:pPr>
        <w:pStyle w:val="Tekstpodstawowy"/>
        <w:spacing w:before="10" w:line="360" w:lineRule="auto"/>
        <w:jc w:val="center"/>
        <w:rPr>
          <w:b/>
          <w:sz w:val="24"/>
          <w:szCs w:val="24"/>
        </w:rPr>
      </w:pPr>
    </w:p>
    <w:p w14:paraId="059AD702" w14:textId="7BE246D5" w:rsidR="004169B9" w:rsidRDefault="00354612" w:rsidP="00AF52E6">
      <w:pPr>
        <w:spacing w:line="360" w:lineRule="auto"/>
        <w:ind w:left="472" w:right="593"/>
        <w:jc w:val="center"/>
        <w:rPr>
          <w:b/>
          <w:sz w:val="28"/>
        </w:rPr>
      </w:pPr>
      <w:bookmarkStart w:id="2" w:name="_Hlk54160390"/>
      <w:r>
        <w:rPr>
          <w:b/>
          <w:sz w:val="28"/>
        </w:rPr>
        <w:t>Sygn.</w:t>
      </w:r>
      <w:r w:rsidR="000E1E77" w:rsidRPr="000E1E77">
        <w:t xml:space="preserve"> </w:t>
      </w:r>
      <w:r w:rsidR="000E1E77" w:rsidRPr="000E1E77">
        <w:rPr>
          <w:b/>
          <w:sz w:val="28"/>
        </w:rPr>
        <w:t>51/SAM/20</w:t>
      </w:r>
    </w:p>
    <w:bookmarkEnd w:id="1"/>
    <w:bookmarkEnd w:id="2"/>
    <w:p w14:paraId="203713F0" w14:textId="77777777" w:rsidR="00EE1B3B" w:rsidRDefault="00EE1B3B">
      <w:pPr>
        <w:jc w:val="center"/>
        <w:rPr>
          <w:sz w:val="28"/>
        </w:rPr>
      </w:pPr>
    </w:p>
    <w:p w14:paraId="7C04981B" w14:textId="77777777" w:rsidR="004169B9" w:rsidRPr="00EE1B3B" w:rsidRDefault="00EE1B3B" w:rsidP="00F84EF9">
      <w:pPr>
        <w:tabs>
          <w:tab w:val="left" w:pos="6649"/>
        </w:tabs>
        <w:rPr>
          <w:sz w:val="28"/>
        </w:rPr>
        <w:sectPr w:rsidR="004169B9" w:rsidRPr="00EE1B3B">
          <w:headerReference w:type="default" r:id="rId8"/>
          <w:footerReference w:type="default" r:id="rId9"/>
          <w:type w:val="continuous"/>
          <w:pgSz w:w="11910" w:h="16840"/>
          <w:pgMar w:top="1060" w:right="460" w:bottom="1160" w:left="1440" w:header="715" w:footer="968" w:gutter="0"/>
          <w:pgNumType w:start="1"/>
          <w:cols w:space="708"/>
        </w:sectPr>
      </w:pPr>
      <w:r>
        <w:rPr>
          <w:sz w:val="28"/>
        </w:rPr>
        <w:tab/>
      </w:r>
    </w:p>
    <w:p w14:paraId="574C2D4E" w14:textId="77777777" w:rsidR="00F84EF9" w:rsidRDefault="00F84EF9" w:rsidP="00F84EF9">
      <w:pPr>
        <w:spacing w:before="241"/>
        <w:ind w:right="3479"/>
        <w:rPr>
          <w:b/>
          <w:sz w:val="28"/>
        </w:rPr>
      </w:pPr>
    </w:p>
    <w:p w14:paraId="2072FFF3" w14:textId="77777777" w:rsidR="004169B9" w:rsidRDefault="00354612">
      <w:pPr>
        <w:spacing w:before="241"/>
        <w:ind w:left="3368" w:right="3479" w:firstLine="1020"/>
        <w:rPr>
          <w:b/>
          <w:sz w:val="28"/>
        </w:rPr>
      </w:pPr>
      <w:r>
        <w:rPr>
          <w:b/>
          <w:sz w:val="28"/>
        </w:rPr>
        <w:t>CZĘŚĆ I INFORMACJE OGÓLNE</w:t>
      </w:r>
    </w:p>
    <w:p w14:paraId="76D1D55B" w14:textId="77777777" w:rsidR="004169B9" w:rsidRDefault="004169B9">
      <w:pPr>
        <w:pStyle w:val="Tekstpodstawowy"/>
        <w:spacing w:before="3"/>
        <w:rPr>
          <w:b/>
          <w:sz w:val="24"/>
        </w:rPr>
      </w:pPr>
    </w:p>
    <w:p w14:paraId="6AF2FA38" w14:textId="27AFD58C" w:rsidR="004169B9" w:rsidRDefault="00354612">
      <w:pPr>
        <w:ind w:left="132"/>
        <w:rPr>
          <w:b/>
          <w:sz w:val="24"/>
        </w:rPr>
      </w:pPr>
      <w:r>
        <w:rPr>
          <w:b/>
          <w:sz w:val="24"/>
        </w:rPr>
        <w:t>Nazwa zamówienia:</w:t>
      </w:r>
    </w:p>
    <w:p w14:paraId="1FA01BED" w14:textId="77777777" w:rsidR="00E206F8" w:rsidRDefault="00E206F8">
      <w:pPr>
        <w:ind w:left="132"/>
        <w:rPr>
          <w:b/>
          <w:sz w:val="24"/>
        </w:rPr>
      </w:pPr>
    </w:p>
    <w:p w14:paraId="31CBAA99" w14:textId="77777777" w:rsidR="00E206F8" w:rsidRPr="00E206F8" w:rsidRDefault="00E206F8" w:rsidP="00E206F8">
      <w:pPr>
        <w:widowControl/>
        <w:shd w:val="clear" w:color="auto" w:fill="FFFFFF"/>
        <w:autoSpaceDE/>
        <w:autoSpaceDN/>
        <w:spacing w:after="160" w:line="360" w:lineRule="auto"/>
        <w:ind w:right="68"/>
        <w:jc w:val="center"/>
        <w:rPr>
          <w:rFonts w:eastAsia="Times New Roman"/>
          <w:b/>
          <w:color w:val="000000"/>
          <w:sz w:val="24"/>
          <w:szCs w:val="24"/>
          <w:lang w:eastAsia="pl-PL"/>
        </w:rPr>
      </w:pPr>
      <w:r w:rsidRPr="00E206F8">
        <w:rPr>
          <w:rFonts w:eastAsia="Times New Roman"/>
          <w:b/>
          <w:color w:val="000000"/>
          <w:sz w:val="24"/>
          <w:szCs w:val="24"/>
          <w:lang w:eastAsia="pl-PL"/>
        </w:rPr>
        <w:t>Naprawa pojazdów w roku 2021 dla 35 Wojskowego Oddziału Gospodarczego oraz jednostek i instytucji wojskowych będących na zaopatrzeniu logistycznym.</w:t>
      </w:r>
    </w:p>
    <w:p w14:paraId="0676216C" w14:textId="77777777" w:rsidR="004169B9" w:rsidRDefault="004169B9">
      <w:pPr>
        <w:pStyle w:val="Tekstpodstawowy"/>
        <w:spacing w:before="7"/>
        <w:rPr>
          <w:b/>
        </w:rPr>
      </w:pPr>
    </w:p>
    <w:p w14:paraId="23D0F780" w14:textId="181745CD" w:rsidR="004169B9" w:rsidRDefault="00C17CA5">
      <w:pPr>
        <w:spacing w:before="204"/>
        <w:ind w:left="559"/>
        <w:jc w:val="both"/>
        <w:rPr>
          <w:b/>
          <w:sz w:val="24"/>
        </w:rPr>
      </w:pPr>
      <w:r>
        <w:rPr>
          <w:b/>
          <w:sz w:val="24"/>
        </w:rPr>
        <w:t xml:space="preserve">Sygn. </w:t>
      </w:r>
      <w:r w:rsidR="003D335B" w:rsidRPr="003D335B">
        <w:rPr>
          <w:b/>
          <w:sz w:val="24"/>
        </w:rPr>
        <w:t>51/SAM/20</w:t>
      </w:r>
    </w:p>
    <w:p w14:paraId="22B3BD0C" w14:textId="77777777" w:rsidR="004169B9" w:rsidRDefault="004169B9">
      <w:pPr>
        <w:pStyle w:val="Tekstpodstawowy"/>
        <w:rPr>
          <w:b/>
          <w:sz w:val="26"/>
        </w:rPr>
      </w:pPr>
    </w:p>
    <w:p w14:paraId="64683D24" w14:textId="77777777" w:rsidR="00F84EF9" w:rsidRDefault="00354612" w:rsidP="00F84EF9">
      <w:pPr>
        <w:pStyle w:val="Tekstpodstawowy"/>
        <w:spacing w:before="216"/>
        <w:ind w:left="559"/>
      </w:pPr>
      <w:r>
        <w:t>Miejsce publikacji ogłoszenia o przetargu:</w:t>
      </w:r>
    </w:p>
    <w:p w14:paraId="0DFE685F" w14:textId="77777777" w:rsidR="004169B9" w:rsidRDefault="00354612">
      <w:pPr>
        <w:pStyle w:val="Akapitzlist"/>
        <w:numPr>
          <w:ilvl w:val="0"/>
          <w:numId w:val="29"/>
        </w:numPr>
        <w:tabs>
          <w:tab w:val="left" w:pos="1280"/>
        </w:tabs>
        <w:spacing w:before="116"/>
        <w:ind w:hanging="361"/>
        <w:rPr>
          <w:sz w:val="20"/>
        </w:rPr>
      </w:pPr>
      <w:r>
        <w:rPr>
          <w:sz w:val="20"/>
        </w:rPr>
        <w:t>Biuletyn Zamówień Publicznych,</w:t>
      </w:r>
    </w:p>
    <w:p w14:paraId="73F6B344" w14:textId="77777777" w:rsidR="004169B9" w:rsidRDefault="00354612">
      <w:pPr>
        <w:pStyle w:val="Akapitzlist"/>
        <w:numPr>
          <w:ilvl w:val="0"/>
          <w:numId w:val="29"/>
        </w:numPr>
        <w:tabs>
          <w:tab w:val="left" w:pos="1280"/>
        </w:tabs>
        <w:spacing w:before="116"/>
        <w:ind w:hanging="361"/>
        <w:rPr>
          <w:sz w:val="20"/>
        </w:rPr>
      </w:pPr>
      <w:r>
        <w:rPr>
          <w:sz w:val="20"/>
        </w:rPr>
        <w:t>Platforma Zakupowa Open Nexus Sp. z o.o.:</w:t>
      </w:r>
      <w:r>
        <w:rPr>
          <w:spacing w:val="52"/>
          <w:sz w:val="20"/>
        </w:rPr>
        <w:t xml:space="preserve"> </w:t>
      </w:r>
      <w:hyperlink r:id="rId10">
        <w:r>
          <w:rPr>
            <w:sz w:val="20"/>
            <w:u w:val="single"/>
          </w:rPr>
          <w:t>https://platformazakupowa.pl/</w:t>
        </w:r>
        <w:r>
          <w:rPr>
            <w:sz w:val="20"/>
          </w:rPr>
          <w:t>,</w:t>
        </w:r>
      </w:hyperlink>
    </w:p>
    <w:p w14:paraId="5A481EBA" w14:textId="4D84B7D2" w:rsidR="004169B9" w:rsidRDefault="004169B9" w:rsidP="004E4477">
      <w:pPr>
        <w:pStyle w:val="Akapitzlist"/>
        <w:tabs>
          <w:tab w:val="left" w:pos="1280"/>
        </w:tabs>
        <w:spacing w:before="113"/>
        <w:ind w:left="1279" w:firstLine="0"/>
        <w:rPr>
          <w:sz w:val="20"/>
        </w:rPr>
      </w:pPr>
    </w:p>
    <w:p w14:paraId="1BCFBC7C" w14:textId="77777777" w:rsidR="004169B9" w:rsidRDefault="004169B9">
      <w:pPr>
        <w:pStyle w:val="Tekstpodstawowy"/>
        <w:rPr>
          <w:sz w:val="22"/>
        </w:rPr>
      </w:pPr>
    </w:p>
    <w:p w14:paraId="0B7E9EA4" w14:textId="77777777" w:rsidR="004169B9" w:rsidRDefault="004169B9">
      <w:pPr>
        <w:pStyle w:val="Tekstpodstawowy"/>
        <w:spacing w:before="3"/>
        <w:rPr>
          <w:sz w:val="21"/>
        </w:rPr>
      </w:pPr>
    </w:p>
    <w:p w14:paraId="1398B8E5" w14:textId="77777777" w:rsidR="004169B9" w:rsidRDefault="00354612">
      <w:pPr>
        <w:pStyle w:val="Nagwek21"/>
        <w:numPr>
          <w:ilvl w:val="0"/>
          <w:numId w:val="28"/>
        </w:numPr>
        <w:tabs>
          <w:tab w:val="left" w:pos="559"/>
          <w:tab w:val="left" w:pos="560"/>
        </w:tabs>
        <w:jc w:val="left"/>
      </w:pPr>
      <w:r>
        <w:t>Nazwa (firma) i adres</w:t>
      </w:r>
      <w:r>
        <w:rPr>
          <w:spacing w:val="-5"/>
        </w:rPr>
        <w:t xml:space="preserve"> </w:t>
      </w:r>
      <w:r>
        <w:t>Zamawiającego.</w:t>
      </w:r>
    </w:p>
    <w:p w14:paraId="64F9EF53" w14:textId="77777777" w:rsidR="004169B9" w:rsidRDefault="00354612">
      <w:pPr>
        <w:pStyle w:val="Tekstpodstawowy"/>
        <w:spacing w:before="136"/>
        <w:ind w:left="559"/>
      </w:pPr>
      <w:r>
        <w:t>Zamawiającym jest:</w:t>
      </w:r>
    </w:p>
    <w:p w14:paraId="635F1D97" w14:textId="77777777" w:rsidR="004169B9" w:rsidRDefault="004169B9">
      <w:pPr>
        <w:pStyle w:val="Tekstpodstawowy"/>
        <w:spacing w:before="8"/>
        <w:rPr>
          <w:sz w:val="30"/>
        </w:rPr>
      </w:pPr>
    </w:p>
    <w:p w14:paraId="52FF0CE9" w14:textId="77777777" w:rsidR="004169B9" w:rsidRDefault="00354612">
      <w:pPr>
        <w:pStyle w:val="Nagwek51"/>
        <w:ind w:left="559"/>
      </w:pPr>
      <w:r>
        <w:t>35 Wojskowy Oddział Gospodarczy, Rząska, ul. Krakowska 2, 30-901 Kraków</w:t>
      </w:r>
    </w:p>
    <w:p w14:paraId="1D9F256E" w14:textId="77777777" w:rsidR="004169B9" w:rsidRDefault="004169B9">
      <w:pPr>
        <w:pStyle w:val="Tekstpodstawowy"/>
        <w:spacing w:before="1"/>
        <w:rPr>
          <w:b/>
          <w:sz w:val="18"/>
        </w:rPr>
      </w:pPr>
    </w:p>
    <w:p w14:paraId="7D6BBE2E" w14:textId="77777777" w:rsidR="004169B9" w:rsidRPr="00C17CA5" w:rsidRDefault="00354612" w:rsidP="00C17CA5">
      <w:pPr>
        <w:pStyle w:val="Akapitzlist"/>
        <w:numPr>
          <w:ilvl w:val="1"/>
          <w:numId w:val="28"/>
        </w:numPr>
        <w:tabs>
          <w:tab w:val="left" w:pos="699"/>
        </w:tabs>
        <w:spacing w:before="116"/>
        <w:rPr>
          <w:sz w:val="20"/>
        </w:rPr>
      </w:pPr>
      <w:r w:rsidRPr="00C17CA5">
        <w:rPr>
          <w:sz w:val="20"/>
        </w:rPr>
        <w:t xml:space="preserve">tel.: +48 261 13 </w:t>
      </w:r>
      <w:r w:rsidR="00C17CA5" w:rsidRPr="00C17CA5">
        <w:rPr>
          <w:sz w:val="20"/>
        </w:rPr>
        <w:t>30 24</w:t>
      </w:r>
      <w:r w:rsidRPr="00C17CA5">
        <w:rPr>
          <w:sz w:val="20"/>
        </w:rPr>
        <w:t xml:space="preserve">, +48 261 13 30 </w:t>
      </w:r>
      <w:r w:rsidR="00C17CA5" w:rsidRPr="00C17CA5">
        <w:rPr>
          <w:sz w:val="20"/>
        </w:rPr>
        <w:t>17,</w:t>
      </w:r>
      <w:r w:rsidRPr="00C17CA5">
        <w:rPr>
          <w:sz w:val="20"/>
        </w:rPr>
        <w:t xml:space="preserve"> </w:t>
      </w:r>
    </w:p>
    <w:p w14:paraId="296BE705" w14:textId="77777777" w:rsidR="00C17CA5" w:rsidRDefault="00354612" w:rsidP="00C17CA5">
      <w:pPr>
        <w:pStyle w:val="Akapitzlist"/>
        <w:numPr>
          <w:ilvl w:val="1"/>
          <w:numId w:val="28"/>
        </w:numPr>
        <w:tabs>
          <w:tab w:val="left" w:pos="699"/>
        </w:tabs>
        <w:spacing w:before="116"/>
        <w:rPr>
          <w:sz w:val="20"/>
        </w:rPr>
      </w:pPr>
      <w:r w:rsidRPr="00C17CA5">
        <w:rPr>
          <w:sz w:val="20"/>
        </w:rPr>
        <w:t>mail</w:t>
      </w:r>
      <w:r w:rsidRPr="00C17CA5">
        <w:rPr>
          <w:color w:val="0000FF"/>
          <w:sz w:val="20"/>
        </w:rPr>
        <w:t>:</w:t>
      </w:r>
      <w:r w:rsidRPr="00C17CA5">
        <w:rPr>
          <w:color w:val="0000FF"/>
          <w:sz w:val="20"/>
          <w:u w:val="single" w:color="0000FF"/>
        </w:rPr>
        <w:t xml:space="preserve"> </w:t>
      </w:r>
      <w:hyperlink r:id="rId11" w:history="1">
        <w:r w:rsidR="00C17CA5" w:rsidRPr="00C17CA5">
          <w:rPr>
            <w:rStyle w:val="Hipercze"/>
            <w:sz w:val="20"/>
            <w:u w:color="0000FF"/>
          </w:rPr>
          <w:t>35wog.szp4@ron.mil.pl</w:t>
        </w:r>
        <w:r w:rsidR="00C17CA5" w:rsidRPr="00C17CA5">
          <w:rPr>
            <w:rStyle w:val="Hipercze"/>
            <w:color w:val="0000FF"/>
            <w:sz w:val="20"/>
            <w:u w:color="0000FF"/>
          </w:rPr>
          <w:t>;</w:t>
        </w:r>
      </w:hyperlink>
      <w:r w:rsidR="00794D72">
        <w:t xml:space="preserve"> </w:t>
      </w:r>
      <w:hyperlink r:id="rId12" w:history="1">
        <w:r w:rsidR="00C17CA5" w:rsidRPr="00C17CA5">
          <w:rPr>
            <w:rStyle w:val="Hipercze"/>
            <w:sz w:val="20"/>
            <w:u w:color="0000FF"/>
          </w:rPr>
          <w:t xml:space="preserve"> a.latocha@ron.mil.p</w:t>
        </w:r>
        <w:r w:rsidR="00C17CA5" w:rsidRPr="00C17CA5">
          <w:rPr>
            <w:rStyle w:val="Hipercze"/>
            <w:color w:val="0000FF"/>
            <w:sz w:val="20"/>
            <w:u w:color="0000FF"/>
          </w:rPr>
          <w:t>l</w:t>
        </w:r>
      </w:hyperlink>
    </w:p>
    <w:p w14:paraId="2B8A6B7B" w14:textId="77777777" w:rsidR="004169B9" w:rsidRPr="00C17CA5" w:rsidRDefault="00354612" w:rsidP="00C17CA5">
      <w:pPr>
        <w:pStyle w:val="Akapitzlist"/>
        <w:numPr>
          <w:ilvl w:val="1"/>
          <w:numId w:val="28"/>
        </w:numPr>
        <w:tabs>
          <w:tab w:val="left" w:pos="699"/>
        </w:tabs>
        <w:spacing w:before="116"/>
        <w:rPr>
          <w:sz w:val="20"/>
        </w:rPr>
      </w:pPr>
      <w:r w:rsidRPr="00C17CA5">
        <w:rPr>
          <w:sz w:val="20"/>
        </w:rPr>
        <w:t>NIP: 513 - 022 - 24 -</w:t>
      </w:r>
      <w:r w:rsidRPr="00C17CA5">
        <w:rPr>
          <w:spacing w:val="4"/>
          <w:sz w:val="20"/>
        </w:rPr>
        <w:t xml:space="preserve"> </w:t>
      </w:r>
      <w:r w:rsidRPr="00C17CA5">
        <w:rPr>
          <w:sz w:val="20"/>
        </w:rPr>
        <w:t>34.</w:t>
      </w:r>
    </w:p>
    <w:p w14:paraId="784A1E27" w14:textId="77777777" w:rsidR="004169B9" w:rsidRDefault="00354612">
      <w:pPr>
        <w:pStyle w:val="Akapitzlist"/>
        <w:numPr>
          <w:ilvl w:val="1"/>
          <w:numId w:val="28"/>
        </w:numPr>
        <w:tabs>
          <w:tab w:val="left" w:pos="699"/>
        </w:tabs>
        <w:spacing w:before="116"/>
        <w:rPr>
          <w:sz w:val="20"/>
        </w:rPr>
      </w:pPr>
      <w:r>
        <w:rPr>
          <w:sz w:val="20"/>
        </w:rPr>
        <w:t>Platforma zakupowa Open Nexus:</w:t>
      </w:r>
      <w:r>
        <w:rPr>
          <w:spacing w:val="-2"/>
          <w:sz w:val="20"/>
        </w:rPr>
        <w:t xml:space="preserve"> </w:t>
      </w:r>
      <w:r>
        <w:rPr>
          <w:sz w:val="20"/>
        </w:rPr>
        <w:t>https://platformazakupowa.pl/</w:t>
      </w:r>
    </w:p>
    <w:p w14:paraId="4E73C184" w14:textId="77777777" w:rsidR="004169B9" w:rsidRDefault="004169B9">
      <w:pPr>
        <w:pStyle w:val="Tekstpodstawowy"/>
        <w:rPr>
          <w:sz w:val="22"/>
        </w:rPr>
      </w:pPr>
    </w:p>
    <w:p w14:paraId="49D3CED4" w14:textId="77777777" w:rsidR="004169B9" w:rsidRDefault="004169B9">
      <w:pPr>
        <w:pStyle w:val="Tekstpodstawowy"/>
        <w:spacing w:before="11"/>
        <w:rPr>
          <w:sz w:val="17"/>
        </w:rPr>
      </w:pPr>
    </w:p>
    <w:p w14:paraId="5DB267BE" w14:textId="77777777" w:rsidR="004169B9" w:rsidRDefault="00354612">
      <w:pPr>
        <w:pStyle w:val="Nagwek21"/>
        <w:numPr>
          <w:ilvl w:val="0"/>
          <w:numId w:val="28"/>
        </w:numPr>
        <w:tabs>
          <w:tab w:val="left" w:pos="559"/>
          <w:tab w:val="left" w:pos="560"/>
        </w:tabs>
        <w:jc w:val="left"/>
      </w:pPr>
      <w:r>
        <w:t>Tryb udzielania zamówienia.</w:t>
      </w:r>
    </w:p>
    <w:p w14:paraId="2042BDDD" w14:textId="77777777" w:rsidR="004169B9" w:rsidRDefault="00354612">
      <w:pPr>
        <w:spacing w:before="136" w:line="360" w:lineRule="auto"/>
        <w:ind w:left="559" w:right="258"/>
        <w:jc w:val="both"/>
        <w:rPr>
          <w:sz w:val="20"/>
        </w:rPr>
      </w:pPr>
      <w:r>
        <w:rPr>
          <w:sz w:val="20"/>
        </w:rPr>
        <w:t xml:space="preserve">Postępowanie jest prowadzone w trybie przetargu nieograniczonego </w:t>
      </w:r>
      <w:r>
        <w:rPr>
          <w:b/>
          <w:sz w:val="20"/>
          <w:u w:val="thick"/>
        </w:rPr>
        <w:t>o wartości nie przekraczającej</w:t>
      </w:r>
      <w:r>
        <w:rPr>
          <w:b/>
          <w:sz w:val="20"/>
        </w:rPr>
        <w:t xml:space="preserve"> </w:t>
      </w:r>
      <w:r>
        <w:rPr>
          <w:b/>
          <w:sz w:val="20"/>
          <w:u w:val="thick"/>
        </w:rPr>
        <w:t xml:space="preserve">kwoty 139 tys. euro </w:t>
      </w:r>
      <w:r>
        <w:rPr>
          <w:sz w:val="20"/>
        </w:rPr>
        <w:t>(sto trzydzieści dziewięć tysięcy euro) określonej w odrębnych przepisach wydanych na podstawie art. 11 ust. 8 ustawy Pzp.</w:t>
      </w:r>
    </w:p>
    <w:p w14:paraId="3B7A98F5" w14:textId="77777777" w:rsidR="004169B9" w:rsidRDefault="004169B9">
      <w:pPr>
        <w:pStyle w:val="Tekstpodstawowy"/>
        <w:spacing w:before="3"/>
        <w:rPr>
          <w:sz w:val="30"/>
        </w:rPr>
      </w:pPr>
    </w:p>
    <w:p w14:paraId="694AC864" w14:textId="77777777" w:rsidR="004169B9" w:rsidRDefault="00354612">
      <w:pPr>
        <w:pStyle w:val="Nagwek21"/>
        <w:numPr>
          <w:ilvl w:val="0"/>
          <w:numId w:val="28"/>
        </w:numPr>
        <w:tabs>
          <w:tab w:val="left" w:pos="559"/>
          <w:tab w:val="left" w:pos="560"/>
        </w:tabs>
        <w:jc w:val="left"/>
      </w:pPr>
      <w:r>
        <w:t>Opis przedmiotu</w:t>
      </w:r>
      <w:r>
        <w:rPr>
          <w:spacing w:val="-1"/>
        </w:rPr>
        <w:t xml:space="preserve"> </w:t>
      </w:r>
      <w:r>
        <w:t>zamówienia</w:t>
      </w:r>
    </w:p>
    <w:p w14:paraId="74F698EA" w14:textId="77777777" w:rsidR="004169B9" w:rsidRDefault="004169B9">
      <w:pPr>
        <w:pStyle w:val="Tekstpodstawowy"/>
        <w:rPr>
          <w:b/>
          <w:sz w:val="22"/>
        </w:rPr>
      </w:pPr>
    </w:p>
    <w:p w14:paraId="092E4370" w14:textId="7CE92CB6" w:rsidR="00712AE6" w:rsidRDefault="00712AE6" w:rsidP="003D335B">
      <w:pPr>
        <w:pStyle w:val="Tekstpodstawowy"/>
        <w:spacing w:line="360" w:lineRule="auto"/>
        <w:ind w:left="567" w:right="280"/>
        <w:jc w:val="both"/>
      </w:pPr>
      <w:r>
        <w:t xml:space="preserve">Przedmiotem zamówienia jest </w:t>
      </w:r>
      <w:r w:rsidR="00B20518">
        <w:t>n</w:t>
      </w:r>
      <w:r w:rsidR="00B20518" w:rsidRPr="00B20518">
        <w:t>aprawa pojazdów w roku 2021 dla 35</w:t>
      </w:r>
      <w:r w:rsidR="00533201">
        <w:t>.</w:t>
      </w:r>
      <w:r w:rsidR="00B20518" w:rsidRPr="00B20518">
        <w:t xml:space="preserve"> Wojskowego Oddziału Gospodarczego oraz jednostek i instytucji wojskowych będących na zaopatrzeniu logistycznym</w:t>
      </w:r>
      <w:r w:rsidR="00B20518">
        <w:t>.</w:t>
      </w:r>
    </w:p>
    <w:p w14:paraId="1154AD12" w14:textId="688787BD" w:rsidR="00B20518" w:rsidRDefault="00B20518" w:rsidP="003D335B">
      <w:pPr>
        <w:pStyle w:val="Tekstpodstawowy"/>
        <w:spacing w:line="360" w:lineRule="auto"/>
        <w:ind w:left="567" w:right="280"/>
        <w:jc w:val="both"/>
      </w:pPr>
      <w:r>
        <w:t>Przedmiot zamówienia Zamawiający podzielił na 2 części:</w:t>
      </w:r>
    </w:p>
    <w:p w14:paraId="209ADCA3" w14:textId="7E043A42" w:rsidR="00B20518" w:rsidRDefault="00B20518" w:rsidP="00B20518">
      <w:pPr>
        <w:pStyle w:val="Tekstpodstawowy"/>
        <w:numPr>
          <w:ilvl w:val="0"/>
          <w:numId w:val="43"/>
        </w:numPr>
        <w:spacing w:line="360" w:lineRule="auto"/>
        <w:ind w:right="280"/>
        <w:jc w:val="both"/>
      </w:pPr>
      <w:r>
        <w:t xml:space="preserve">część 1 (zadanie 1) Naprawy bieżące pojazdów osobowych, osobowo–terenowych </w:t>
      </w:r>
    </w:p>
    <w:p w14:paraId="326F5CF7" w14:textId="4796BB99" w:rsidR="00B20518" w:rsidRDefault="00B20518" w:rsidP="00B20518">
      <w:pPr>
        <w:pStyle w:val="Tekstpodstawowy"/>
        <w:spacing w:line="360" w:lineRule="auto"/>
        <w:ind w:left="1276" w:right="280"/>
        <w:jc w:val="both"/>
      </w:pPr>
      <w:r>
        <w:t>i dostawczych;</w:t>
      </w:r>
    </w:p>
    <w:p w14:paraId="24E8AD56" w14:textId="6C118DE2" w:rsidR="009D022A" w:rsidRDefault="00D00E99" w:rsidP="009D022A">
      <w:pPr>
        <w:pStyle w:val="Tekstpodstawowy"/>
        <w:numPr>
          <w:ilvl w:val="0"/>
          <w:numId w:val="43"/>
        </w:numPr>
        <w:spacing w:line="360" w:lineRule="auto"/>
        <w:ind w:right="280"/>
        <w:jc w:val="both"/>
      </w:pPr>
      <w:r w:rsidRPr="00D00E99">
        <w:t xml:space="preserve">część </w:t>
      </w:r>
      <w:r>
        <w:t>2</w:t>
      </w:r>
      <w:r w:rsidRPr="00D00E99">
        <w:t xml:space="preserve"> (zadanie </w:t>
      </w:r>
      <w:r w:rsidR="00075A4A">
        <w:t>2</w:t>
      </w:r>
      <w:r w:rsidRPr="00D00E99">
        <w:t>)</w:t>
      </w:r>
      <w:r w:rsidR="00CE706C">
        <w:t xml:space="preserve"> </w:t>
      </w:r>
      <w:r w:rsidR="00B20518" w:rsidRPr="00B20518">
        <w:t>Naprawy bieżące pojazdów ciężarowych, autobusów</w:t>
      </w:r>
      <w:r w:rsidR="00CE706C">
        <w:t>.</w:t>
      </w:r>
    </w:p>
    <w:p w14:paraId="2A5D9B37" w14:textId="46CC1337" w:rsidR="00FA278C" w:rsidRDefault="00712AE6" w:rsidP="007A0386">
      <w:pPr>
        <w:pStyle w:val="Tekstpodstawowy"/>
        <w:spacing w:line="360" w:lineRule="auto"/>
        <w:ind w:left="567" w:right="280"/>
        <w:jc w:val="both"/>
      </w:pPr>
      <w:r>
        <w:t>Szczegółowe informacje dotyczące wykonania przedmiotu umowy określa</w:t>
      </w:r>
      <w:r w:rsidR="007A0386">
        <w:t xml:space="preserve"> z</w:t>
      </w:r>
      <w:r>
        <w:t>ałącznik nr 8 do SIWZ</w:t>
      </w:r>
      <w:r w:rsidR="007A0386">
        <w:t>.</w:t>
      </w:r>
    </w:p>
    <w:p w14:paraId="1E09EEDD" w14:textId="77777777" w:rsidR="001D36DF" w:rsidRDefault="001D36DF" w:rsidP="007A0386">
      <w:pPr>
        <w:pStyle w:val="Tekstpodstawowy"/>
        <w:spacing w:line="360" w:lineRule="auto"/>
        <w:ind w:left="567" w:right="280"/>
        <w:jc w:val="both"/>
      </w:pPr>
    </w:p>
    <w:p w14:paraId="6EFA1F6D" w14:textId="5309A797" w:rsidR="009D022A" w:rsidRDefault="009D022A" w:rsidP="007A0386">
      <w:pPr>
        <w:pStyle w:val="Tekstpodstawowy"/>
        <w:spacing w:line="360" w:lineRule="auto"/>
        <w:ind w:left="567" w:right="280"/>
        <w:jc w:val="both"/>
      </w:pPr>
      <w:r>
        <w:lastRenderedPageBreak/>
        <w:t>Ponadto:</w:t>
      </w:r>
    </w:p>
    <w:p w14:paraId="75159541" w14:textId="77777777" w:rsidR="009D022A" w:rsidRDefault="009D022A" w:rsidP="009D022A">
      <w:pPr>
        <w:pStyle w:val="Tekstpodstawowy"/>
        <w:spacing w:line="360" w:lineRule="auto"/>
        <w:ind w:left="567" w:right="280"/>
        <w:jc w:val="both"/>
      </w:pPr>
      <w:r>
        <w:t>•</w:t>
      </w:r>
      <w:r>
        <w:tab/>
        <w:t xml:space="preserve">Pojazdy kierowane do wykonania usługi będą przekazywane w siedzibie Wykonawcy. </w:t>
      </w:r>
    </w:p>
    <w:p w14:paraId="580BDE97" w14:textId="77777777" w:rsidR="009D022A" w:rsidRDefault="009D022A" w:rsidP="009D022A">
      <w:pPr>
        <w:pStyle w:val="Tekstpodstawowy"/>
        <w:spacing w:line="360" w:lineRule="auto"/>
        <w:ind w:left="567" w:right="280"/>
        <w:jc w:val="both"/>
      </w:pPr>
      <w:r>
        <w:t>•</w:t>
      </w:r>
      <w:r>
        <w:tab/>
        <w:t>Usługa musi być wykonywana w zakładzie położonym w odległości nie większej niż 25 km drogami publicznymi od administracyjnej granicy miasta Krakowa.</w:t>
      </w:r>
    </w:p>
    <w:p w14:paraId="5A6729FC" w14:textId="77777777" w:rsidR="009D022A" w:rsidRDefault="009D022A" w:rsidP="009D022A">
      <w:pPr>
        <w:pStyle w:val="Tekstpodstawowy"/>
        <w:spacing w:line="360" w:lineRule="auto"/>
        <w:ind w:left="567" w:right="280"/>
        <w:jc w:val="both"/>
      </w:pPr>
      <w:r>
        <w:t>•</w:t>
      </w:r>
      <w:r>
        <w:tab/>
        <w:t>Wykonanie usługi nastąpi po uzgodnieniu zakresu i czasu naprawy oraz po zatwierdzeniu kosztorysu Wykonawcy przez Zamawiającego.</w:t>
      </w:r>
    </w:p>
    <w:p w14:paraId="0F68C839" w14:textId="514F3E59" w:rsidR="009D022A" w:rsidRDefault="009D022A" w:rsidP="00123766">
      <w:pPr>
        <w:pStyle w:val="Tekstpodstawowy"/>
        <w:spacing w:line="360" w:lineRule="auto"/>
        <w:ind w:left="567" w:right="280"/>
        <w:jc w:val="both"/>
      </w:pPr>
      <w:r>
        <w:t>•</w:t>
      </w:r>
      <w:r>
        <w:tab/>
        <w:t>Przyjęcie przez Wykonawcę sprzętu do naprawy dokonywane będzie na podstawie protokołu stanu technicznego pojazdu</w:t>
      </w:r>
      <w:r w:rsidR="008C1E2D">
        <w:t>.</w:t>
      </w:r>
      <w:r>
        <w:t xml:space="preserve"> </w:t>
      </w:r>
    </w:p>
    <w:p w14:paraId="72AE5224" w14:textId="42C6C1EA" w:rsidR="00123766" w:rsidRDefault="009D022A" w:rsidP="009D022A">
      <w:pPr>
        <w:pStyle w:val="Tekstpodstawowy"/>
        <w:spacing w:line="360" w:lineRule="auto"/>
        <w:ind w:left="567" w:right="280"/>
        <w:jc w:val="both"/>
      </w:pPr>
      <w:r>
        <w:t>•</w:t>
      </w:r>
      <w:r>
        <w:tab/>
      </w:r>
      <w:r w:rsidR="00123766" w:rsidRPr="00123766">
        <w:rPr>
          <w:color w:val="00B050"/>
        </w:rPr>
        <w:t>Specyfikacja naprawcza winna zawierać szczegółowy zakres, kosztorys i termin wykonania naprawy. Kosztorys ma uwzględniać ceny części użytych do naprawy przy czym ich wartość nie może przekroczyć o 10 % średniej wartości tych części dostępnych na rynku w oparciu o katalog IC dostępny na stronie internetowej https://e-katalog.intercars.com.pl/. Specyfikacja po akceptacji przez Zamawiającego będzie podstawą do wykonania naprawy.</w:t>
      </w:r>
    </w:p>
    <w:p w14:paraId="41D5EFC6" w14:textId="217077BD" w:rsidR="009D022A" w:rsidRDefault="009D022A" w:rsidP="009D022A">
      <w:pPr>
        <w:pStyle w:val="Tekstpodstawowy"/>
        <w:spacing w:line="360" w:lineRule="auto"/>
        <w:ind w:left="567" w:right="280"/>
        <w:jc w:val="both"/>
      </w:pPr>
      <w:r>
        <w:t xml:space="preserve">Naprawa pojazdu lub podzespołu zostanie wykonana zgodnie </w:t>
      </w:r>
    </w:p>
    <w:p w14:paraId="475C5A31" w14:textId="77777777" w:rsidR="009D022A" w:rsidRDefault="009D022A" w:rsidP="009D022A">
      <w:pPr>
        <w:pStyle w:val="Tekstpodstawowy"/>
        <w:spacing w:line="360" w:lineRule="auto"/>
        <w:ind w:left="567" w:right="280"/>
        <w:jc w:val="both"/>
      </w:pPr>
      <w:r>
        <w:t>z warunkami technicznymi (WT) przewidzianymi przez producenta danej marki pojazdu.</w:t>
      </w:r>
    </w:p>
    <w:p w14:paraId="3CFCECC8" w14:textId="77777777" w:rsidR="009D022A" w:rsidRDefault="009D022A" w:rsidP="009D022A">
      <w:pPr>
        <w:pStyle w:val="Tekstpodstawowy"/>
        <w:spacing w:line="360" w:lineRule="auto"/>
        <w:ind w:left="567" w:right="280"/>
        <w:jc w:val="both"/>
      </w:pPr>
      <w:r>
        <w:t>•</w:t>
      </w:r>
      <w:r>
        <w:tab/>
        <w:t xml:space="preserve">Materiały eksploatacyjne użyte w czasie naprawy muszą być zgodne </w:t>
      </w:r>
    </w:p>
    <w:p w14:paraId="4E148C79" w14:textId="77777777" w:rsidR="009D022A" w:rsidRDefault="009D022A" w:rsidP="009D022A">
      <w:pPr>
        <w:pStyle w:val="Tekstpodstawowy"/>
        <w:spacing w:line="360" w:lineRule="auto"/>
        <w:ind w:left="567" w:right="280"/>
        <w:jc w:val="both"/>
      </w:pPr>
      <w:r>
        <w:t>z zaleceniem producenta danej marki pojazdu.</w:t>
      </w:r>
    </w:p>
    <w:p w14:paraId="055DD34E" w14:textId="77777777" w:rsidR="009D022A" w:rsidRDefault="009D022A" w:rsidP="009D022A">
      <w:pPr>
        <w:pStyle w:val="Tekstpodstawowy"/>
        <w:spacing w:line="360" w:lineRule="auto"/>
        <w:ind w:left="567" w:right="280"/>
        <w:jc w:val="both"/>
      </w:pPr>
      <w:r>
        <w:t>•</w:t>
      </w:r>
      <w:r>
        <w:tab/>
        <w:t xml:space="preserve">Części użyte do naprawy mają być nowe, oryginalne z oznaczeniami </w:t>
      </w:r>
    </w:p>
    <w:p w14:paraId="7B80068A" w14:textId="77777777" w:rsidR="009D022A" w:rsidRDefault="009D022A" w:rsidP="009D022A">
      <w:pPr>
        <w:pStyle w:val="Tekstpodstawowy"/>
        <w:spacing w:line="360" w:lineRule="auto"/>
        <w:ind w:left="567" w:right="280"/>
        <w:jc w:val="both"/>
      </w:pPr>
      <w:r>
        <w:t>Q i P – części zamienne porównywalnej jakości z częściami producenta pojazdów. W przypadku zaistnienia potrzeby montażu części zamiennych w kategorii niższej niż Q i P, dopuszcza się taką możliwość, po uzyskaniu pisemnej zgody Zamawiającego.</w:t>
      </w:r>
    </w:p>
    <w:p w14:paraId="7987C69A" w14:textId="77777777" w:rsidR="009D022A" w:rsidRDefault="009D022A" w:rsidP="009D022A">
      <w:pPr>
        <w:pStyle w:val="Tekstpodstawowy"/>
        <w:spacing w:line="360" w:lineRule="auto"/>
        <w:ind w:left="567" w:right="280"/>
        <w:jc w:val="both"/>
      </w:pPr>
      <w:r>
        <w:t>•</w:t>
      </w:r>
      <w:r>
        <w:tab/>
        <w:t xml:space="preserve">Dopuszcza się regenerację podzespołów wymontowanych </w:t>
      </w:r>
    </w:p>
    <w:p w14:paraId="68DB067E" w14:textId="77777777" w:rsidR="009D022A" w:rsidRDefault="009D022A" w:rsidP="009D022A">
      <w:pPr>
        <w:pStyle w:val="Tekstpodstawowy"/>
        <w:spacing w:line="360" w:lineRule="auto"/>
        <w:ind w:left="567" w:right="280"/>
        <w:jc w:val="both"/>
      </w:pPr>
      <w:r>
        <w:t xml:space="preserve">z naprawianego pojazdu oraz montaż części już zregenerowanych. Cena zregenerowanego podzespołu nie może przekraczać 50% wartości nowego. </w:t>
      </w:r>
    </w:p>
    <w:p w14:paraId="3594F60D" w14:textId="77777777" w:rsidR="009D022A" w:rsidRDefault="009D022A" w:rsidP="009D022A">
      <w:pPr>
        <w:pStyle w:val="Tekstpodstawowy"/>
        <w:spacing w:line="360" w:lineRule="auto"/>
        <w:ind w:left="567" w:right="280"/>
        <w:jc w:val="both"/>
      </w:pPr>
      <w:r>
        <w:t>•</w:t>
      </w:r>
      <w:r>
        <w:tab/>
        <w:t>Wykonawca, w przypadku montażu regenerowanych podzespołów, zobowiązany jest powiadomić o tym Zamawiającego. Montaż może nastąpić po otrzymaniu pisemnej zgody Zamawiającego.</w:t>
      </w:r>
    </w:p>
    <w:p w14:paraId="2EB0283E" w14:textId="77777777" w:rsidR="009D022A" w:rsidRDefault="009D022A" w:rsidP="009D022A">
      <w:pPr>
        <w:pStyle w:val="Tekstpodstawowy"/>
        <w:spacing w:line="360" w:lineRule="auto"/>
        <w:ind w:left="567" w:right="280"/>
        <w:jc w:val="both"/>
      </w:pPr>
      <w:r>
        <w:t>•</w:t>
      </w:r>
      <w:r>
        <w:tab/>
        <w:t xml:space="preserve">Materiały zużyte, wymontowane w czasie napraw pojazdów, zostaną zwrócone do Zamawiającego, a części stanowiące zagrożenie dla środowiska naturalnego zostaną zutylizowane przez Wykonawcę. </w:t>
      </w:r>
    </w:p>
    <w:p w14:paraId="37048BFF" w14:textId="77777777" w:rsidR="009D022A" w:rsidRDefault="009D022A" w:rsidP="009D022A">
      <w:pPr>
        <w:pStyle w:val="Tekstpodstawowy"/>
        <w:spacing w:line="360" w:lineRule="auto"/>
        <w:ind w:left="567" w:right="280"/>
        <w:jc w:val="both"/>
      </w:pPr>
      <w:r>
        <w:t>•</w:t>
      </w:r>
      <w:r>
        <w:tab/>
        <w:t>Wykonawca udziela 12 miesięcy gwarancji na wykonana usługę. Okres gwarancji zaczyna swój bieg od dnia podpisania protokołu odbioru.</w:t>
      </w:r>
    </w:p>
    <w:p w14:paraId="447B7553" w14:textId="77777777" w:rsidR="009D022A" w:rsidRDefault="009D022A" w:rsidP="009D022A">
      <w:pPr>
        <w:pStyle w:val="Tekstpodstawowy"/>
        <w:spacing w:line="360" w:lineRule="auto"/>
        <w:ind w:left="567" w:right="280"/>
        <w:jc w:val="both"/>
      </w:pPr>
      <w:r>
        <w:t>•</w:t>
      </w:r>
      <w:r>
        <w:tab/>
        <w:t>Odbiór pojazdu po naprawie odbędzie się po sprawdzeniu stanu technicznego pojazdu poprzez wykonanie jazdy testowej w obecności przedstawiciela Zamawiającego.</w:t>
      </w:r>
    </w:p>
    <w:p w14:paraId="4F50DA20" w14:textId="77777777" w:rsidR="009D022A" w:rsidRDefault="009D022A" w:rsidP="009D022A">
      <w:pPr>
        <w:pStyle w:val="Tekstpodstawowy"/>
        <w:spacing w:line="360" w:lineRule="auto"/>
        <w:ind w:left="567" w:right="280"/>
        <w:jc w:val="both"/>
      </w:pPr>
      <w:r>
        <w:t>•</w:t>
      </w:r>
      <w:r>
        <w:tab/>
        <w:t>W przypadku rozbieżności Wykonawcy i Zamawiającego, co do jakości wykonanej usługi, pojazd zostanie zdiagnozowany w autoryzowanej przez serwis producenta stacji kontroli pojazdów.</w:t>
      </w:r>
    </w:p>
    <w:p w14:paraId="6BCCE9D2" w14:textId="77777777" w:rsidR="009D022A" w:rsidRDefault="009D022A" w:rsidP="009D022A">
      <w:pPr>
        <w:pStyle w:val="Tekstpodstawowy"/>
        <w:spacing w:line="360" w:lineRule="auto"/>
        <w:ind w:left="567" w:right="280"/>
        <w:jc w:val="both"/>
      </w:pPr>
      <w:r>
        <w:t>•</w:t>
      </w:r>
      <w:r>
        <w:tab/>
        <w:t xml:space="preserve">Koszty przeglądu pojazdu w stacji diagnostycznej pokrywa Wykonawca </w:t>
      </w:r>
    </w:p>
    <w:p w14:paraId="2F330238" w14:textId="77777777" w:rsidR="009D022A" w:rsidRDefault="009D022A" w:rsidP="009D022A">
      <w:pPr>
        <w:pStyle w:val="Tekstpodstawowy"/>
        <w:spacing w:line="360" w:lineRule="auto"/>
        <w:ind w:left="567" w:right="280"/>
        <w:jc w:val="both"/>
      </w:pPr>
      <w:r>
        <w:t>w przypadku wadliwie wykonanej usługi lub Zamawiający w przypadku poprawnie wykonanej usługi.</w:t>
      </w:r>
    </w:p>
    <w:p w14:paraId="52E8EB98" w14:textId="77777777" w:rsidR="009D022A" w:rsidRDefault="009D022A" w:rsidP="009D022A">
      <w:pPr>
        <w:pStyle w:val="Tekstpodstawowy"/>
        <w:spacing w:line="360" w:lineRule="auto"/>
        <w:ind w:left="567" w:right="280"/>
        <w:jc w:val="both"/>
      </w:pPr>
      <w:r>
        <w:t>•</w:t>
      </w:r>
      <w:r>
        <w:tab/>
        <w:t>W przypadku wadliwie wykonanej usługi, pojazd zostanie doprowadzony do właściwego stanu na koszt Wykonawcy.</w:t>
      </w:r>
    </w:p>
    <w:p w14:paraId="4CA30A79" w14:textId="77777777" w:rsidR="009D022A" w:rsidRDefault="009D022A" w:rsidP="009D022A">
      <w:pPr>
        <w:pStyle w:val="Tekstpodstawowy"/>
        <w:spacing w:line="360" w:lineRule="auto"/>
        <w:ind w:left="567" w:right="280"/>
        <w:jc w:val="both"/>
      </w:pPr>
      <w:r>
        <w:t>•</w:t>
      </w:r>
      <w:r>
        <w:tab/>
        <w:t xml:space="preserve">Wynagrodzenie będzie płatne przelewem na konto Wykonawcy w ciągu </w:t>
      </w:r>
    </w:p>
    <w:p w14:paraId="25D59F26" w14:textId="77777777" w:rsidR="009D022A" w:rsidRDefault="009D022A" w:rsidP="009D022A">
      <w:pPr>
        <w:pStyle w:val="Tekstpodstawowy"/>
        <w:spacing w:line="360" w:lineRule="auto"/>
        <w:ind w:left="567" w:right="280"/>
        <w:jc w:val="both"/>
      </w:pPr>
      <w:r>
        <w:t xml:space="preserve">30 dni od daty doręczenia prawidłowo wystawionej faktury </w:t>
      </w:r>
    </w:p>
    <w:p w14:paraId="0F472A75" w14:textId="77777777" w:rsidR="009D022A" w:rsidRDefault="009D022A" w:rsidP="009D022A">
      <w:pPr>
        <w:pStyle w:val="Tekstpodstawowy"/>
        <w:spacing w:line="360" w:lineRule="auto"/>
        <w:ind w:left="567" w:right="280"/>
        <w:jc w:val="both"/>
      </w:pPr>
      <w:r>
        <w:t>z wyszczególnieniem operacji technologicznych oraz użytych części zamiennych i materiałów.</w:t>
      </w:r>
    </w:p>
    <w:p w14:paraId="38348014" w14:textId="77777777" w:rsidR="009D022A" w:rsidRDefault="009D022A" w:rsidP="009D022A">
      <w:pPr>
        <w:pStyle w:val="Tekstpodstawowy"/>
        <w:spacing w:line="360" w:lineRule="auto"/>
        <w:ind w:left="567" w:right="280"/>
        <w:jc w:val="both"/>
      </w:pPr>
      <w:r>
        <w:t>•</w:t>
      </w:r>
      <w:r>
        <w:tab/>
        <w:t>Potwierdzeniem wykonania usługi będzie protokół odbioru.</w:t>
      </w:r>
    </w:p>
    <w:p w14:paraId="5122543C" w14:textId="77777777" w:rsidR="009D022A" w:rsidRDefault="009D022A" w:rsidP="009D022A">
      <w:pPr>
        <w:pStyle w:val="Tekstpodstawowy"/>
        <w:spacing w:line="360" w:lineRule="auto"/>
        <w:ind w:left="567" w:right="280"/>
        <w:jc w:val="both"/>
      </w:pPr>
      <w:r>
        <w:lastRenderedPageBreak/>
        <w:t>•</w:t>
      </w:r>
      <w:r>
        <w:tab/>
        <w:t>Szacunkowa ilość roboczogodzin wyniesie:</w:t>
      </w:r>
    </w:p>
    <w:p w14:paraId="2D065AE3" w14:textId="44E68F0C" w:rsidR="009D022A" w:rsidRDefault="009D022A" w:rsidP="009D022A">
      <w:pPr>
        <w:pStyle w:val="Tekstpodstawowy"/>
        <w:spacing w:line="360" w:lineRule="auto"/>
        <w:ind w:left="567" w:right="280"/>
        <w:jc w:val="both"/>
      </w:pPr>
      <w:r>
        <w:t>dla zadania 1: 300</w:t>
      </w:r>
    </w:p>
    <w:p w14:paraId="5057F49D" w14:textId="0CADA9DC" w:rsidR="004169B9" w:rsidRPr="001D36DF" w:rsidRDefault="009D022A" w:rsidP="001D36DF">
      <w:pPr>
        <w:pStyle w:val="Tekstpodstawowy"/>
        <w:spacing w:line="360" w:lineRule="auto"/>
        <w:ind w:left="567" w:right="280"/>
        <w:jc w:val="both"/>
      </w:pPr>
      <w:r>
        <w:t>dla zadania 2: 200</w:t>
      </w:r>
      <w:r w:rsidR="001D36DF">
        <w:t>.</w:t>
      </w:r>
    </w:p>
    <w:p w14:paraId="595018F4" w14:textId="6DAEBFC9" w:rsidR="004169B9" w:rsidRDefault="00354612">
      <w:pPr>
        <w:pStyle w:val="Nagwek21"/>
        <w:numPr>
          <w:ilvl w:val="0"/>
          <w:numId w:val="28"/>
        </w:numPr>
        <w:tabs>
          <w:tab w:val="left" w:pos="559"/>
          <w:tab w:val="left" w:pos="560"/>
        </w:tabs>
        <w:spacing w:before="186"/>
        <w:jc w:val="left"/>
      </w:pPr>
      <w:r>
        <w:t>Kody CPV stosowane we Wspólnym Słowniku</w:t>
      </w:r>
      <w:r>
        <w:rPr>
          <w:spacing w:val="-9"/>
        </w:rPr>
        <w:t xml:space="preserve"> </w:t>
      </w:r>
      <w:r>
        <w:t>Zamówień:</w:t>
      </w:r>
    </w:p>
    <w:p w14:paraId="70DA3463" w14:textId="77777777" w:rsidR="004169B9" w:rsidRDefault="004169B9">
      <w:pPr>
        <w:pStyle w:val="Tekstpodstawowy"/>
        <w:spacing w:before="2"/>
        <w:rPr>
          <w:b/>
          <w:sz w:val="29"/>
        </w:rPr>
      </w:pPr>
    </w:p>
    <w:p w14:paraId="3498BE21" w14:textId="40422DA8" w:rsidR="00712AE6" w:rsidRPr="00712AE6" w:rsidRDefault="00533201" w:rsidP="00712AE6">
      <w:pPr>
        <w:widowControl/>
        <w:tabs>
          <w:tab w:val="left" w:pos="708"/>
          <w:tab w:val="left" w:pos="1416"/>
          <w:tab w:val="left" w:pos="2124"/>
          <w:tab w:val="left" w:pos="2832"/>
          <w:tab w:val="left" w:pos="3540"/>
          <w:tab w:val="left" w:pos="4248"/>
          <w:tab w:val="left" w:pos="4956"/>
          <w:tab w:val="left" w:pos="5660"/>
        </w:tabs>
        <w:autoSpaceDE/>
        <w:autoSpaceDN/>
        <w:spacing w:after="240" w:line="360" w:lineRule="auto"/>
        <w:ind w:left="426" w:firstLine="141"/>
        <w:jc w:val="both"/>
        <w:rPr>
          <w:rFonts w:eastAsia="Times New Roman"/>
          <w:color w:val="000000"/>
          <w:sz w:val="20"/>
          <w:szCs w:val="20"/>
          <w:lang w:eastAsia="pl-PL"/>
        </w:rPr>
      </w:pPr>
      <w:r w:rsidRPr="00533201">
        <w:rPr>
          <w:rFonts w:eastAsia="Times New Roman"/>
          <w:color w:val="000000"/>
          <w:sz w:val="20"/>
          <w:szCs w:val="20"/>
          <w:lang w:eastAsia="pl-PL"/>
        </w:rPr>
        <w:t>50112100-4</w:t>
      </w:r>
      <w:r w:rsidR="002C2CCA">
        <w:rPr>
          <w:rFonts w:eastAsia="Times New Roman"/>
          <w:color w:val="000000"/>
          <w:sz w:val="20"/>
          <w:szCs w:val="20"/>
          <w:lang w:eastAsia="pl-PL"/>
        </w:rPr>
        <w:t xml:space="preserve"> </w:t>
      </w:r>
      <w:r w:rsidR="002C2CCA" w:rsidRPr="002C2CCA">
        <w:rPr>
          <w:rFonts w:eastAsia="Times New Roman"/>
          <w:color w:val="000000"/>
          <w:sz w:val="20"/>
          <w:szCs w:val="20"/>
          <w:lang w:eastAsia="pl-PL"/>
        </w:rPr>
        <w:t>Usługi w zakresie napraw samochodów</w:t>
      </w:r>
    </w:p>
    <w:p w14:paraId="3902C069" w14:textId="438CCD98" w:rsidR="004169B9" w:rsidRDefault="00354612">
      <w:pPr>
        <w:pStyle w:val="Akapitzlist"/>
        <w:numPr>
          <w:ilvl w:val="0"/>
          <w:numId w:val="28"/>
        </w:numPr>
        <w:tabs>
          <w:tab w:val="left" w:pos="559"/>
          <w:tab w:val="left" w:pos="560"/>
        </w:tabs>
        <w:jc w:val="left"/>
        <w:rPr>
          <w:sz w:val="20"/>
        </w:rPr>
      </w:pPr>
      <w:r>
        <w:rPr>
          <w:b/>
          <w:sz w:val="24"/>
        </w:rPr>
        <w:t>Rodzaj zamówienia -</w:t>
      </w:r>
      <w:r>
        <w:rPr>
          <w:b/>
          <w:spacing w:val="-15"/>
          <w:sz w:val="24"/>
        </w:rPr>
        <w:t xml:space="preserve"> </w:t>
      </w:r>
      <w:r w:rsidR="00712AE6" w:rsidRPr="00712AE6">
        <w:rPr>
          <w:rFonts w:eastAsia="Times New Roman"/>
          <w:sz w:val="20"/>
          <w:szCs w:val="20"/>
          <w:lang w:eastAsia="pl-PL"/>
        </w:rPr>
        <w:t>usługa</w:t>
      </w:r>
      <w:r w:rsidR="00712AE6" w:rsidRPr="00712AE6">
        <w:rPr>
          <w:rFonts w:eastAsia="Times New Roman"/>
          <w:b/>
          <w:sz w:val="20"/>
          <w:szCs w:val="20"/>
          <w:lang w:eastAsia="pl-PL"/>
        </w:rPr>
        <w:t>.</w:t>
      </w:r>
    </w:p>
    <w:p w14:paraId="399C4D11" w14:textId="77777777" w:rsidR="004169B9" w:rsidRDefault="004169B9">
      <w:pPr>
        <w:pStyle w:val="Tekstpodstawowy"/>
        <w:rPr>
          <w:sz w:val="26"/>
        </w:rPr>
      </w:pPr>
    </w:p>
    <w:p w14:paraId="3C45659C" w14:textId="3AB9A1CD" w:rsidR="004169B9" w:rsidRDefault="00354612">
      <w:pPr>
        <w:pStyle w:val="Akapitzlist"/>
        <w:numPr>
          <w:ilvl w:val="0"/>
          <w:numId w:val="28"/>
        </w:numPr>
        <w:tabs>
          <w:tab w:val="left" w:pos="559"/>
          <w:tab w:val="left" w:pos="560"/>
        </w:tabs>
        <w:spacing w:before="218" w:line="357" w:lineRule="auto"/>
        <w:ind w:right="486"/>
        <w:jc w:val="left"/>
        <w:rPr>
          <w:b/>
          <w:sz w:val="20"/>
        </w:rPr>
      </w:pPr>
      <w:r>
        <w:rPr>
          <w:b/>
          <w:sz w:val="24"/>
        </w:rPr>
        <w:t xml:space="preserve">Zamówienia częściowe – </w:t>
      </w:r>
      <w:r>
        <w:rPr>
          <w:sz w:val="20"/>
        </w:rPr>
        <w:t xml:space="preserve">Zamawiający </w:t>
      </w:r>
      <w:r w:rsidR="00712AE6">
        <w:rPr>
          <w:sz w:val="20"/>
        </w:rPr>
        <w:t xml:space="preserve"> </w:t>
      </w:r>
      <w:r>
        <w:rPr>
          <w:sz w:val="20"/>
        </w:rPr>
        <w:t>dopuszcza składani</w:t>
      </w:r>
      <w:r w:rsidR="00712AE6">
        <w:rPr>
          <w:sz w:val="20"/>
        </w:rPr>
        <w:t>a</w:t>
      </w:r>
      <w:r>
        <w:rPr>
          <w:sz w:val="20"/>
        </w:rPr>
        <w:t xml:space="preserve"> ofert częściowych </w:t>
      </w:r>
      <w:r w:rsidR="003D335B">
        <w:rPr>
          <w:sz w:val="20"/>
        </w:rPr>
        <w:t xml:space="preserve">na wszystkie części zamówienia </w:t>
      </w:r>
      <w:r>
        <w:rPr>
          <w:b/>
          <w:sz w:val="20"/>
        </w:rPr>
        <w:t>(art. 36aa ust. 2 ustawy</w:t>
      </w:r>
      <w:r>
        <w:rPr>
          <w:b/>
          <w:spacing w:val="-3"/>
          <w:sz w:val="20"/>
        </w:rPr>
        <w:t xml:space="preserve"> </w:t>
      </w:r>
      <w:r>
        <w:rPr>
          <w:b/>
          <w:sz w:val="20"/>
        </w:rPr>
        <w:t>Pzp).</w:t>
      </w:r>
    </w:p>
    <w:p w14:paraId="4D57E2BE" w14:textId="77777777" w:rsidR="004169B9" w:rsidRDefault="004169B9">
      <w:pPr>
        <w:pStyle w:val="Tekstpodstawowy"/>
        <w:spacing w:before="4"/>
        <w:rPr>
          <w:b/>
          <w:sz w:val="30"/>
        </w:rPr>
      </w:pPr>
    </w:p>
    <w:p w14:paraId="3FA28165" w14:textId="77777777" w:rsidR="004169B9" w:rsidRDefault="00354612">
      <w:pPr>
        <w:pStyle w:val="Nagwek21"/>
        <w:numPr>
          <w:ilvl w:val="0"/>
          <w:numId w:val="28"/>
        </w:numPr>
        <w:tabs>
          <w:tab w:val="left" w:pos="559"/>
          <w:tab w:val="left" w:pos="560"/>
        </w:tabs>
        <w:spacing w:before="1" w:line="362" w:lineRule="auto"/>
        <w:ind w:right="257"/>
        <w:jc w:val="left"/>
      </w:pPr>
      <w:r>
        <w:t>Zamówienia podobne, zmiany zapisów umowy i prawo opcji</w:t>
      </w:r>
    </w:p>
    <w:p w14:paraId="584AC885" w14:textId="7E3027A7" w:rsidR="004169B9" w:rsidRDefault="004169B9">
      <w:pPr>
        <w:pStyle w:val="Tekstpodstawowy"/>
        <w:spacing w:before="2"/>
        <w:rPr>
          <w:b/>
          <w:sz w:val="22"/>
        </w:rPr>
      </w:pPr>
    </w:p>
    <w:p w14:paraId="1DA8A37A" w14:textId="6D165325" w:rsidR="00001C8F" w:rsidRPr="00001C8F" w:rsidRDefault="00001C8F" w:rsidP="00001C8F">
      <w:pPr>
        <w:widowControl/>
        <w:shd w:val="clear" w:color="auto" w:fill="FFFFFF"/>
        <w:autoSpaceDE/>
        <w:autoSpaceDN/>
        <w:spacing w:after="200" w:line="360" w:lineRule="auto"/>
        <w:ind w:left="426"/>
        <w:contextualSpacing/>
        <w:jc w:val="both"/>
        <w:rPr>
          <w:rFonts w:eastAsia="Times New Roman"/>
          <w:sz w:val="20"/>
          <w:szCs w:val="20"/>
          <w:lang w:eastAsia="pl-PL"/>
        </w:rPr>
      </w:pPr>
      <w:r w:rsidRPr="00001C8F">
        <w:rPr>
          <w:rFonts w:eastAsia="Times New Roman"/>
          <w:sz w:val="20"/>
          <w:szCs w:val="20"/>
          <w:lang w:eastAsia="pl-PL"/>
        </w:rPr>
        <w:t xml:space="preserve">Zamawiający </w:t>
      </w:r>
      <w:r w:rsidR="00A07756" w:rsidRPr="00A07756">
        <w:rPr>
          <w:rFonts w:eastAsia="Times New Roman"/>
          <w:b/>
          <w:bCs/>
          <w:sz w:val="20"/>
          <w:szCs w:val="20"/>
          <w:lang w:eastAsia="pl-PL"/>
        </w:rPr>
        <w:t xml:space="preserve">nie </w:t>
      </w:r>
      <w:r w:rsidRPr="00A07756">
        <w:rPr>
          <w:rFonts w:eastAsia="Times New Roman"/>
          <w:b/>
          <w:sz w:val="20"/>
          <w:szCs w:val="20"/>
          <w:lang w:eastAsia="pl-PL"/>
        </w:rPr>
        <w:t>będzie</w:t>
      </w:r>
      <w:r w:rsidRPr="00001C8F">
        <w:rPr>
          <w:rFonts w:eastAsia="Times New Roman"/>
          <w:sz w:val="20"/>
          <w:szCs w:val="20"/>
          <w:lang w:eastAsia="pl-PL"/>
        </w:rPr>
        <w:t xml:space="preserve"> udzielał zamówień, o których mowa w art. 67 ust. 1 pkt 6 ustawy Pzp. </w:t>
      </w:r>
    </w:p>
    <w:p w14:paraId="130D3163" w14:textId="6A80420C" w:rsidR="008F45D6" w:rsidRDefault="00001C8F" w:rsidP="008F45D6">
      <w:pPr>
        <w:widowControl/>
        <w:shd w:val="clear" w:color="auto" w:fill="FFFFFF"/>
        <w:autoSpaceDE/>
        <w:autoSpaceDN/>
        <w:spacing w:line="360" w:lineRule="auto"/>
        <w:ind w:left="426"/>
        <w:contextualSpacing/>
        <w:jc w:val="both"/>
        <w:rPr>
          <w:rFonts w:eastAsia="Times New Roman"/>
          <w:sz w:val="20"/>
          <w:szCs w:val="20"/>
          <w:lang w:eastAsia="pl-PL"/>
        </w:rPr>
      </w:pPr>
      <w:r w:rsidRPr="00001C8F">
        <w:rPr>
          <w:rFonts w:eastAsia="Times New Roman"/>
          <w:sz w:val="20"/>
          <w:szCs w:val="20"/>
          <w:lang w:eastAsia="pl-PL"/>
        </w:rPr>
        <w:t xml:space="preserve">Zamawiający </w:t>
      </w:r>
      <w:r w:rsidRPr="00001C8F">
        <w:rPr>
          <w:rFonts w:eastAsia="Times New Roman"/>
          <w:b/>
          <w:sz w:val="20"/>
          <w:szCs w:val="20"/>
          <w:lang w:eastAsia="pl-PL"/>
        </w:rPr>
        <w:t>przewiduje zmiany umowy</w:t>
      </w:r>
      <w:r w:rsidRPr="00001C8F">
        <w:rPr>
          <w:rFonts w:eastAsia="Times New Roman"/>
          <w:sz w:val="20"/>
          <w:szCs w:val="20"/>
          <w:lang w:eastAsia="pl-PL"/>
        </w:rPr>
        <w:t xml:space="preserve"> z art. 144 ust. 1 pkt 1 ustawy Pzp.</w:t>
      </w:r>
      <w:r w:rsidR="004B3158">
        <w:rPr>
          <w:rFonts w:eastAsia="Times New Roman"/>
          <w:sz w:val="20"/>
          <w:szCs w:val="20"/>
          <w:lang w:eastAsia="pl-PL"/>
        </w:rPr>
        <w:t xml:space="preserve"> Zmiany zostały określone we wzorze umowy</w:t>
      </w:r>
      <w:r w:rsidR="00580F2A">
        <w:rPr>
          <w:rFonts w:eastAsia="Times New Roman"/>
          <w:sz w:val="20"/>
          <w:szCs w:val="20"/>
          <w:lang w:eastAsia="pl-PL"/>
        </w:rPr>
        <w:t xml:space="preserve"> zał. nr 7 do SIWZ</w:t>
      </w:r>
      <w:r w:rsidR="004B3158">
        <w:rPr>
          <w:rFonts w:eastAsia="Times New Roman"/>
          <w:sz w:val="20"/>
          <w:szCs w:val="20"/>
          <w:lang w:eastAsia="pl-PL"/>
        </w:rPr>
        <w:t>.</w:t>
      </w:r>
    </w:p>
    <w:p w14:paraId="10A0A91A" w14:textId="371D5DB8" w:rsidR="0000046F" w:rsidRPr="0000046F" w:rsidRDefault="0000046F" w:rsidP="0000046F">
      <w:pPr>
        <w:widowControl/>
        <w:shd w:val="clear" w:color="auto" w:fill="FFFFFF"/>
        <w:autoSpaceDE/>
        <w:autoSpaceDN/>
        <w:spacing w:line="360" w:lineRule="auto"/>
        <w:ind w:left="426"/>
        <w:contextualSpacing/>
        <w:jc w:val="both"/>
        <w:rPr>
          <w:sz w:val="20"/>
        </w:rPr>
      </w:pPr>
      <w:r w:rsidRPr="0000046F">
        <w:rPr>
          <w:sz w:val="20"/>
        </w:rPr>
        <w:t>Prawo opcji, o którym mowa w art. 34 ust. 5 ustawy Pzp:</w:t>
      </w:r>
    </w:p>
    <w:p w14:paraId="7E840E8D" w14:textId="5AEAD9FD" w:rsidR="0000046F" w:rsidRPr="0000046F" w:rsidRDefault="0000046F" w:rsidP="0000046F">
      <w:pPr>
        <w:widowControl/>
        <w:shd w:val="clear" w:color="auto" w:fill="FFFFFF"/>
        <w:autoSpaceDE/>
        <w:autoSpaceDN/>
        <w:spacing w:line="360" w:lineRule="auto"/>
        <w:ind w:left="426"/>
        <w:contextualSpacing/>
        <w:jc w:val="both"/>
        <w:rPr>
          <w:sz w:val="20"/>
        </w:rPr>
      </w:pPr>
      <w:r w:rsidRPr="0000046F">
        <w:rPr>
          <w:sz w:val="20"/>
        </w:rPr>
        <w:t xml:space="preserve">Zamawiający przewiduje możliwość zwiększenia </w:t>
      </w:r>
      <w:r w:rsidR="00EC1F6E">
        <w:rPr>
          <w:sz w:val="20"/>
        </w:rPr>
        <w:t xml:space="preserve">usług </w:t>
      </w:r>
      <w:r w:rsidRPr="0000046F">
        <w:rPr>
          <w:sz w:val="20"/>
        </w:rPr>
        <w:t xml:space="preserve">na podstawie prawa opcji, do 50% wartości zamówienia podstawowego każdej części. Zamawiający przy ustaleniu wartości zamówienia uwzględnił największy możliwy zakres tego zamówienia z uwzględnieniem prawa opcji zgodnie z art. 34 ust 5 ustawy Pzp. Zamawiający informuje, że ilości zawarte w formularzach cenowych obejmują wyłącznie zakres zamówienia podstawowego. </w:t>
      </w:r>
    </w:p>
    <w:p w14:paraId="74DD6935" w14:textId="7C819A78" w:rsidR="0000046F" w:rsidRDefault="0000046F" w:rsidP="0000046F">
      <w:pPr>
        <w:widowControl/>
        <w:shd w:val="clear" w:color="auto" w:fill="FFFFFF"/>
        <w:autoSpaceDE/>
        <w:autoSpaceDN/>
        <w:spacing w:line="360" w:lineRule="auto"/>
        <w:ind w:left="426"/>
        <w:contextualSpacing/>
        <w:jc w:val="both"/>
        <w:rPr>
          <w:sz w:val="20"/>
        </w:rPr>
      </w:pPr>
      <w:r w:rsidRPr="0000046F">
        <w:rPr>
          <w:sz w:val="20"/>
        </w:rPr>
        <w:t xml:space="preserve">W przypadku zastosowania przez Zamawiającego prawa opcji, ceny jednostkowe podane w formularzu cenowym oferty Wykonawcy, nie podlegają zmianie. Zamawiający może skorzystać z prawa opcji wyłącznie w okresie obowiązywania umowy. Zamawiający zastosuje prawo opcji w przypadku wyczerpania ilości </w:t>
      </w:r>
      <w:r w:rsidR="00484068">
        <w:rPr>
          <w:sz w:val="20"/>
        </w:rPr>
        <w:t>godzin objętych</w:t>
      </w:r>
      <w:r w:rsidRPr="0000046F">
        <w:rPr>
          <w:sz w:val="20"/>
        </w:rPr>
        <w:t xml:space="preserve"> zamówieniem podstawowym lub w innych uzasadnionych przypadkach określonych w załączniku nr </w:t>
      </w:r>
      <w:r>
        <w:rPr>
          <w:sz w:val="20"/>
        </w:rPr>
        <w:t>7</w:t>
      </w:r>
      <w:r w:rsidRPr="0000046F">
        <w:rPr>
          <w:sz w:val="20"/>
        </w:rPr>
        <w:t xml:space="preserve"> do SIWZ tj. wzór umowy</w:t>
      </w:r>
      <w:r w:rsidR="00367825">
        <w:rPr>
          <w:sz w:val="20"/>
        </w:rPr>
        <w:t>.</w:t>
      </w:r>
    </w:p>
    <w:p w14:paraId="56AFD608" w14:textId="77777777" w:rsidR="00ED6329" w:rsidRPr="0000046F" w:rsidRDefault="00ED6329" w:rsidP="0000046F">
      <w:pPr>
        <w:tabs>
          <w:tab w:val="left" w:pos="1418"/>
          <w:tab w:val="left" w:pos="1419"/>
        </w:tabs>
        <w:spacing w:before="11" w:line="357" w:lineRule="auto"/>
        <w:ind w:right="256"/>
        <w:rPr>
          <w:sz w:val="30"/>
        </w:rPr>
      </w:pPr>
    </w:p>
    <w:p w14:paraId="4229E426" w14:textId="77777777" w:rsidR="004169B9" w:rsidRDefault="00354612">
      <w:pPr>
        <w:pStyle w:val="Nagwek21"/>
        <w:numPr>
          <w:ilvl w:val="0"/>
          <w:numId w:val="28"/>
        </w:numPr>
        <w:tabs>
          <w:tab w:val="left" w:pos="559"/>
          <w:tab w:val="left" w:pos="560"/>
        </w:tabs>
        <w:jc w:val="left"/>
      </w:pPr>
      <w:r>
        <w:t>Informacje o ofercie wariantowej, umowie ramowej i aukcji</w:t>
      </w:r>
      <w:r>
        <w:rPr>
          <w:spacing w:val="-11"/>
        </w:rPr>
        <w:t xml:space="preserve"> </w:t>
      </w:r>
      <w:r>
        <w:t>elektronicznej:</w:t>
      </w:r>
    </w:p>
    <w:p w14:paraId="5C226377" w14:textId="77777777" w:rsidR="00B66499" w:rsidRDefault="00B66499" w:rsidP="00B66499">
      <w:pPr>
        <w:pStyle w:val="Nagwek21"/>
        <w:tabs>
          <w:tab w:val="left" w:pos="559"/>
          <w:tab w:val="left" w:pos="560"/>
        </w:tabs>
        <w:ind w:firstLine="0"/>
        <w:jc w:val="right"/>
      </w:pPr>
    </w:p>
    <w:p w14:paraId="2E4EA805" w14:textId="77777777" w:rsidR="004169B9" w:rsidRDefault="00354612">
      <w:pPr>
        <w:pStyle w:val="Akapitzlist"/>
        <w:numPr>
          <w:ilvl w:val="1"/>
          <w:numId w:val="28"/>
        </w:numPr>
        <w:tabs>
          <w:tab w:val="left" w:pos="699"/>
        </w:tabs>
        <w:spacing w:before="138"/>
        <w:rPr>
          <w:sz w:val="20"/>
        </w:rPr>
      </w:pPr>
      <w:r>
        <w:rPr>
          <w:sz w:val="20"/>
        </w:rPr>
        <w:t>Zamawiający nie dopuszcza składania ofert</w:t>
      </w:r>
      <w:r>
        <w:rPr>
          <w:spacing w:val="-6"/>
          <w:sz w:val="20"/>
        </w:rPr>
        <w:t xml:space="preserve"> </w:t>
      </w:r>
      <w:r>
        <w:rPr>
          <w:sz w:val="20"/>
        </w:rPr>
        <w:t>wariantowych;</w:t>
      </w:r>
    </w:p>
    <w:p w14:paraId="1A908EDA" w14:textId="77777777" w:rsidR="004169B9" w:rsidRDefault="00354612">
      <w:pPr>
        <w:pStyle w:val="Akapitzlist"/>
        <w:numPr>
          <w:ilvl w:val="1"/>
          <w:numId w:val="28"/>
        </w:numPr>
        <w:tabs>
          <w:tab w:val="left" w:pos="699"/>
        </w:tabs>
        <w:spacing w:before="117"/>
        <w:rPr>
          <w:sz w:val="20"/>
        </w:rPr>
      </w:pPr>
      <w:r>
        <w:rPr>
          <w:sz w:val="20"/>
        </w:rPr>
        <w:t>Zamawiający nie przewiduje zawarcia umowy</w:t>
      </w:r>
      <w:r>
        <w:rPr>
          <w:spacing w:val="-7"/>
          <w:sz w:val="20"/>
        </w:rPr>
        <w:t xml:space="preserve"> </w:t>
      </w:r>
      <w:r>
        <w:rPr>
          <w:sz w:val="20"/>
        </w:rPr>
        <w:t>ramowej;</w:t>
      </w:r>
    </w:p>
    <w:p w14:paraId="36C4FC2A" w14:textId="77777777" w:rsidR="004169B9" w:rsidRDefault="00354612">
      <w:pPr>
        <w:pStyle w:val="Akapitzlist"/>
        <w:numPr>
          <w:ilvl w:val="1"/>
          <w:numId w:val="28"/>
        </w:numPr>
        <w:tabs>
          <w:tab w:val="left" w:pos="699"/>
        </w:tabs>
        <w:spacing w:before="113"/>
        <w:rPr>
          <w:sz w:val="20"/>
        </w:rPr>
      </w:pPr>
      <w:r>
        <w:rPr>
          <w:sz w:val="20"/>
        </w:rPr>
        <w:t>Zamawiający nie przewiduje wyboru najkorzystniejszej oferty z zastosowaniem aukcji</w:t>
      </w:r>
      <w:r>
        <w:rPr>
          <w:spacing w:val="-34"/>
          <w:sz w:val="20"/>
        </w:rPr>
        <w:t xml:space="preserve"> </w:t>
      </w:r>
      <w:r>
        <w:rPr>
          <w:sz w:val="20"/>
        </w:rPr>
        <w:t>elektronicznej.</w:t>
      </w:r>
    </w:p>
    <w:p w14:paraId="3E0AAF39" w14:textId="77777777" w:rsidR="004169B9" w:rsidRDefault="004169B9">
      <w:pPr>
        <w:pStyle w:val="Tekstpodstawowy"/>
        <w:rPr>
          <w:sz w:val="22"/>
        </w:rPr>
      </w:pPr>
    </w:p>
    <w:p w14:paraId="3AF100FD" w14:textId="77777777" w:rsidR="004169B9" w:rsidRDefault="00354612">
      <w:pPr>
        <w:pStyle w:val="Nagwek21"/>
        <w:numPr>
          <w:ilvl w:val="0"/>
          <w:numId w:val="28"/>
        </w:numPr>
        <w:tabs>
          <w:tab w:val="left" w:pos="560"/>
        </w:tabs>
        <w:spacing w:before="127"/>
        <w:ind w:hanging="286"/>
        <w:jc w:val="left"/>
      </w:pPr>
      <w:r>
        <w:t>Termin wykonania zamówienia:</w:t>
      </w:r>
    </w:p>
    <w:p w14:paraId="4ABFB73C" w14:textId="77777777" w:rsidR="004169B9" w:rsidRDefault="004169B9" w:rsidP="00A6144A">
      <w:pPr>
        <w:pStyle w:val="Tekstpodstawowy"/>
        <w:spacing w:before="8"/>
        <w:rPr>
          <w:b/>
          <w:sz w:val="21"/>
        </w:rPr>
      </w:pPr>
    </w:p>
    <w:p w14:paraId="1EFF3F7D" w14:textId="4EC51DF1" w:rsidR="002440A2" w:rsidRPr="002440A2" w:rsidRDefault="002440A2" w:rsidP="002440A2">
      <w:pPr>
        <w:pStyle w:val="Akapitzlist"/>
        <w:numPr>
          <w:ilvl w:val="0"/>
          <w:numId w:val="31"/>
        </w:numPr>
        <w:spacing w:line="360" w:lineRule="auto"/>
        <w:ind w:left="709" w:hanging="142"/>
        <w:jc w:val="both"/>
        <w:rPr>
          <w:sz w:val="20"/>
        </w:rPr>
      </w:pPr>
      <w:r w:rsidRPr="002440A2">
        <w:rPr>
          <w:sz w:val="20"/>
        </w:rPr>
        <w:t xml:space="preserve">rozpoczęcie: </w:t>
      </w:r>
      <w:r w:rsidR="008D3294" w:rsidRPr="008D3294">
        <w:rPr>
          <w:sz w:val="20"/>
        </w:rPr>
        <w:t>od dnia podpisania umowy</w:t>
      </w:r>
    </w:p>
    <w:p w14:paraId="41335362" w14:textId="5E3C2E5A" w:rsidR="002440A2" w:rsidRPr="002440A2" w:rsidRDefault="002440A2" w:rsidP="002440A2">
      <w:pPr>
        <w:pStyle w:val="Akapitzlist"/>
        <w:numPr>
          <w:ilvl w:val="0"/>
          <w:numId w:val="31"/>
        </w:numPr>
        <w:spacing w:line="360" w:lineRule="auto"/>
        <w:ind w:left="709" w:hanging="142"/>
        <w:jc w:val="both"/>
        <w:rPr>
          <w:sz w:val="20"/>
        </w:rPr>
      </w:pPr>
      <w:r w:rsidRPr="002440A2">
        <w:rPr>
          <w:sz w:val="20"/>
        </w:rPr>
        <w:t xml:space="preserve">zakończenie: </w:t>
      </w:r>
      <w:r w:rsidR="008D3294" w:rsidRPr="008D3294">
        <w:rPr>
          <w:sz w:val="20"/>
        </w:rPr>
        <w:t>10.12.2021 – lub do wyczerpania środków przeznaczonych na realizację umowy.</w:t>
      </w:r>
    </w:p>
    <w:p w14:paraId="220F8837" w14:textId="45CB2A35" w:rsidR="002440A2" w:rsidRDefault="002440A2" w:rsidP="002440A2">
      <w:pPr>
        <w:pStyle w:val="Akapitzlist"/>
        <w:spacing w:line="360" w:lineRule="auto"/>
        <w:ind w:left="709" w:firstLine="0"/>
        <w:jc w:val="both"/>
        <w:rPr>
          <w:b/>
          <w:bCs/>
          <w:sz w:val="20"/>
        </w:rPr>
      </w:pPr>
    </w:p>
    <w:p w14:paraId="1E1F023B" w14:textId="26A55625" w:rsidR="008D3294" w:rsidRDefault="008D3294" w:rsidP="002440A2">
      <w:pPr>
        <w:pStyle w:val="Akapitzlist"/>
        <w:spacing w:line="360" w:lineRule="auto"/>
        <w:ind w:left="709" w:firstLine="0"/>
        <w:jc w:val="both"/>
        <w:rPr>
          <w:b/>
          <w:bCs/>
          <w:sz w:val="20"/>
        </w:rPr>
      </w:pPr>
    </w:p>
    <w:p w14:paraId="2FE69293" w14:textId="77777777" w:rsidR="008D3294" w:rsidRPr="0007074C" w:rsidRDefault="008D3294" w:rsidP="002440A2">
      <w:pPr>
        <w:pStyle w:val="Akapitzlist"/>
        <w:spacing w:line="360" w:lineRule="auto"/>
        <w:ind w:left="709" w:firstLine="0"/>
        <w:jc w:val="both"/>
        <w:rPr>
          <w:b/>
          <w:bCs/>
          <w:sz w:val="20"/>
        </w:rPr>
      </w:pPr>
    </w:p>
    <w:p w14:paraId="53B8DFE6" w14:textId="77777777" w:rsidR="004169B9" w:rsidRDefault="004169B9">
      <w:pPr>
        <w:pStyle w:val="Tekstpodstawowy"/>
        <w:spacing w:before="2"/>
        <w:rPr>
          <w:b/>
          <w:sz w:val="18"/>
        </w:rPr>
      </w:pPr>
    </w:p>
    <w:p w14:paraId="7672683F" w14:textId="77777777" w:rsidR="004169B9" w:rsidRDefault="00354612">
      <w:pPr>
        <w:pStyle w:val="Nagwek21"/>
        <w:numPr>
          <w:ilvl w:val="0"/>
          <w:numId w:val="28"/>
        </w:numPr>
        <w:tabs>
          <w:tab w:val="left" w:pos="560"/>
        </w:tabs>
        <w:spacing w:line="360" w:lineRule="auto"/>
        <w:ind w:right="260"/>
        <w:jc w:val="both"/>
      </w:pPr>
      <w:r>
        <w:t xml:space="preserve">Warunki udziału w postępowaniu, opis sposobu dokonywania oceny spełnienia tych warunków oraz wykaz oświadczeń i dokumentów potwierdzających ich spełnienie </w:t>
      </w:r>
    </w:p>
    <w:p w14:paraId="1E163618" w14:textId="77777777" w:rsidR="00547403" w:rsidRDefault="00547403" w:rsidP="00547403">
      <w:pPr>
        <w:pStyle w:val="Nagwek21"/>
        <w:tabs>
          <w:tab w:val="left" w:pos="560"/>
        </w:tabs>
        <w:spacing w:line="360" w:lineRule="auto"/>
        <w:ind w:right="260" w:firstLine="0"/>
        <w:jc w:val="right"/>
      </w:pPr>
    </w:p>
    <w:p w14:paraId="5525FE46" w14:textId="1B334E6C" w:rsidR="004169B9" w:rsidRDefault="00354612" w:rsidP="00547403">
      <w:pPr>
        <w:pStyle w:val="Tekstpodstawowy"/>
        <w:spacing w:before="1" w:line="360" w:lineRule="auto"/>
        <w:ind w:left="559" w:right="251"/>
        <w:jc w:val="both"/>
      </w:pPr>
      <w:r>
        <w:t xml:space="preserve">O   udzielenie   zamówienia   mogą   ubiegać   się    Wykonawcy   niewykluczeni    na    podstawie art. 24 </w:t>
      </w:r>
      <w:r w:rsidR="00705BC5">
        <w:t xml:space="preserve">ust 1 i ust 5 pkt 1-7 </w:t>
      </w:r>
      <w:r>
        <w:t xml:space="preserve">ustawy Pzp oraz spełniający warunki określone w art. 22 ust. </w:t>
      </w:r>
      <w:r>
        <w:rPr>
          <w:spacing w:val="4"/>
        </w:rPr>
        <w:t xml:space="preserve">1b </w:t>
      </w:r>
      <w:r>
        <w:t>ustawy Pzp oraz spełniający wymagania określone w niniejszej „Specyfikacji istotnych warunków zamówienia”</w:t>
      </w:r>
      <w:r>
        <w:rPr>
          <w:spacing w:val="-14"/>
        </w:rPr>
        <w:t xml:space="preserve"> </w:t>
      </w:r>
      <w:r>
        <w:t>dotyczące:</w:t>
      </w:r>
    </w:p>
    <w:p w14:paraId="2D98AF2E" w14:textId="77777777" w:rsidR="00547403" w:rsidRPr="00547403" w:rsidRDefault="00547403" w:rsidP="00547403">
      <w:pPr>
        <w:pStyle w:val="Tekstpodstawowy"/>
        <w:spacing w:before="1" w:line="360" w:lineRule="auto"/>
        <w:ind w:left="559" w:right="251"/>
        <w:jc w:val="both"/>
      </w:pPr>
    </w:p>
    <w:p w14:paraId="71FBD4EA" w14:textId="14D76466" w:rsidR="00547403" w:rsidRPr="0007074C" w:rsidRDefault="00354612" w:rsidP="00693768">
      <w:pPr>
        <w:pStyle w:val="Nagwek31"/>
        <w:numPr>
          <w:ilvl w:val="1"/>
          <w:numId w:val="25"/>
        </w:numPr>
        <w:tabs>
          <w:tab w:val="left" w:pos="1126"/>
        </w:tabs>
        <w:spacing w:line="360" w:lineRule="auto"/>
        <w:ind w:right="259"/>
      </w:pPr>
      <w:r>
        <w:t>Posiadania kompetencji lub uprawnień do prowadzenia określonej działalności zawodowej, o ile wynika to z odrębnych</w:t>
      </w:r>
      <w:r>
        <w:rPr>
          <w:spacing w:val="-5"/>
        </w:rPr>
        <w:t xml:space="preserve"> </w:t>
      </w:r>
      <w:r>
        <w:t>przepisów:</w:t>
      </w:r>
    </w:p>
    <w:p w14:paraId="347C884C" w14:textId="705E8F40" w:rsidR="00547403" w:rsidRDefault="00354612" w:rsidP="00E36EFB">
      <w:pPr>
        <w:pStyle w:val="Tekstpodstawowy"/>
        <w:ind w:left="1126"/>
        <w:jc w:val="both"/>
      </w:pPr>
      <w:bookmarkStart w:id="3" w:name="_Hlk44483034"/>
      <w:r>
        <w:t>Zamawiający nie wyznaczył wymagań w tym zakresie.</w:t>
      </w:r>
      <w:bookmarkEnd w:id="3"/>
    </w:p>
    <w:p w14:paraId="28859065" w14:textId="77777777" w:rsidR="004169B9" w:rsidRDefault="004169B9">
      <w:pPr>
        <w:pStyle w:val="Tekstpodstawowy"/>
        <w:rPr>
          <w:sz w:val="18"/>
        </w:rPr>
      </w:pPr>
    </w:p>
    <w:p w14:paraId="270142CB" w14:textId="7BAB90DC" w:rsidR="004169B9" w:rsidRDefault="00354612">
      <w:pPr>
        <w:pStyle w:val="Nagwek31"/>
        <w:numPr>
          <w:ilvl w:val="1"/>
          <w:numId w:val="25"/>
        </w:numPr>
        <w:tabs>
          <w:tab w:val="left" w:pos="1126"/>
        </w:tabs>
        <w:jc w:val="both"/>
      </w:pPr>
      <w:bookmarkStart w:id="4" w:name="_Hlk53046838"/>
      <w:r>
        <w:t xml:space="preserve">Posiadania zdolności </w:t>
      </w:r>
      <w:r w:rsidRPr="003313A9">
        <w:t>zawodowej</w:t>
      </w:r>
      <w:r w:rsidR="003313A9" w:rsidRPr="003313A9">
        <w:t xml:space="preserve"> w zakresie doświadczenia</w:t>
      </w:r>
    </w:p>
    <w:bookmarkEnd w:id="4"/>
    <w:p w14:paraId="4F5CB712" w14:textId="32E81158" w:rsidR="003313A9" w:rsidRDefault="003313A9" w:rsidP="003313A9">
      <w:pPr>
        <w:pStyle w:val="Nagwek31"/>
        <w:tabs>
          <w:tab w:val="left" w:pos="1126"/>
        </w:tabs>
        <w:ind w:firstLine="0"/>
        <w:jc w:val="both"/>
      </w:pPr>
    </w:p>
    <w:p w14:paraId="41390BF9" w14:textId="6669081D" w:rsidR="00B079C7" w:rsidRDefault="003313A9" w:rsidP="00B866F8">
      <w:pPr>
        <w:pStyle w:val="Akapitzlist"/>
        <w:spacing w:line="360" w:lineRule="auto"/>
        <w:ind w:left="1287" w:firstLine="0"/>
        <w:jc w:val="both"/>
        <w:rPr>
          <w:rFonts w:eastAsiaTheme="minorHAnsi"/>
          <w:b/>
          <w:bCs/>
          <w:sz w:val="20"/>
          <w:szCs w:val="20"/>
        </w:rPr>
      </w:pPr>
      <w:r w:rsidRPr="00B079C7">
        <w:rPr>
          <w:rFonts w:eastAsiaTheme="minorHAnsi"/>
          <w:sz w:val="20"/>
          <w:szCs w:val="20"/>
        </w:rPr>
        <w:t>Zamawiający wymaga w celu potwierdzenia spełnienia warunku udziału w postępowaniu przedstawienia wykazu usług wykonanych, a w przypadku świadczeń okresowych lub</w:t>
      </w:r>
      <w:r w:rsidRPr="00B079C7">
        <w:rPr>
          <w:sz w:val="20"/>
          <w:szCs w:val="20"/>
        </w:rPr>
        <w:t xml:space="preserve"> </w:t>
      </w:r>
      <w:r w:rsidRPr="00B079C7">
        <w:rPr>
          <w:rFonts w:eastAsiaTheme="minorHAnsi"/>
          <w:sz w:val="20"/>
          <w:szCs w:val="20"/>
        </w:rPr>
        <w:t xml:space="preserve">ciągłych, również wykonywanych w okresie </w:t>
      </w:r>
      <w:r w:rsidRPr="00B079C7">
        <w:rPr>
          <w:rFonts w:eastAsiaTheme="minorHAnsi"/>
          <w:b/>
          <w:sz w:val="20"/>
          <w:szCs w:val="20"/>
        </w:rPr>
        <w:t>ostatnich trzech lat</w:t>
      </w:r>
      <w:r w:rsidRPr="00B079C7">
        <w:rPr>
          <w:rFonts w:eastAsiaTheme="minorHAnsi"/>
          <w:sz w:val="20"/>
          <w:szCs w:val="20"/>
        </w:rPr>
        <w:t xml:space="preserve"> przed upływem terminu</w:t>
      </w:r>
      <w:r w:rsidRPr="00B079C7">
        <w:rPr>
          <w:sz w:val="20"/>
          <w:szCs w:val="20"/>
        </w:rPr>
        <w:t xml:space="preserve"> </w:t>
      </w:r>
      <w:r w:rsidRPr="00B079C7">
        <w:rPr>
          <w:rFonts w:eastAsiaTheme="minorHAnsi"/>
          <w:sz w:val="20"/>
          <w:szCs w:val="20"/>
        </w:rPr>
        <w:t>składania ofert, a jeżeli</w:t>
      </w:r>
      <w:r w:rsidRPr="00B079C7">
        <w:rPr>
          <w:sz w:val="20"/>
          <w:szCs w:val="20"/>
        </w:rPr>
        <w:t xml:space="preserve"> </w:t>
      </w:r>
      <w:r w:rsidRPr="00B079C7">
        <w:rPr>
          <w:rFonts w:eastAsiaTheme="minorHAnsi"/>
          <w:sz w:val="20"/>
          <w:szCs w:val="20"/>
        </w:rPr>
        <w:t xml:space="preserve">okres prowadzenia działalności jest krótszy – w tym okresie </w:t>
      </w:r>
      <w:r w:rsidRPr="00B079C7">
        <w:rPr>
          <w:rFonts w:eastAsiaTheme="minorHAnsi"/>
          <w:sz w:val="20"/>
          <w:szCs w:val="20"/>
        </w:rPr>
        <w:br/>
      </w:r>
      <w:bookmarkStart w:id="5" w:name="_Hlk60128687"/>
      <w:r w:rsidR="00B079C7" w:rsidRPr="00B079C7">
        <w:rPr>
          <w:rFonts w:eastAsiaTheme="minorHAnsi"/>
          <w:b/>
          <w:bCs/>
          <w:sz w:val="20"/>
          <w:szCs w:val="20"/>
        </w:rPr>
        <w:t xml:space="preserve">dla części nr 1 </w:t>
      </w:r>
      <w:r w:rsidRPr="00B079C7">
        <w:rPr>
          <w:rFonts w:eastAsiaTheme="minorHAnsi"/>
          <w:b/>
          <w:bCs/>
          <w:sz w:val="20"/>
          <w:szCs w:val="20"/>
        </w:rPr>
        <w:t xml:space="preserve">co najmniej </w:t>
      </w:r>
      <w:r w:rsidR="008D3294" w:rsidRPr="00B079C7">
        <w:rPr>
          <w:rFonts w:eastAsiaTheme="minorHAnsi"/>
          <w:b/>
          <w:bCs/>
          <w:sz w:val="20"/>
          <w:szCs w:val="20"/>
        </w:rPr>
        <w:t>1</w:t>
      </w:r>
      <w:r w:rsidRPr="00B079C7">
        <w:rPr>
          <w:rFonts w:eastAsiaTheme="minorHAnsi"/>
          <w:b/>
          <w:bCs/>
          <w:sz w:val="20"/>
          <w:szCs w:val="20"/>
        </w:rPr>
        <w:t xml:space="preserve"> usługi</w:t>
      </w:r>
      <w:r w:rsidR="00B079C7">
        <w:rPr>
          <w:rFonts w:eastAsiaTheme="minorHAnsi"/>
          <w:b/>
          <w:bCs/>
          <w:sz w:val="20"/>
          <w:szCs w:val="20"/>
        </w:rPr>
        <w:t xml:space="preserve"> </w:t>
      </w:r>
      <w:r w:rsidR="00B079C7" w:rsidRPr="00B079C7">
        <w:rPr>
          <w:rFonts w:eastAsiaTheme="minorHAnsi"/>
          <w:b/>
          <w:bCs/>
          <w:sz w:val="20"/>
          <w:szCs w:val="20"/>
        </w:rPr>
        <w:t xml:space="preserve">naprawy pojazdów osobowych, osobowo-terenowych, dostawczych </w:t>
      </w:r>
      <w:r w:rsidRPr="00B079C7">
        <w:rPr>
          <w:rFonts w:eastAsiaTheme="minorHAnsi"/>
          <w:b/>
          <w:bCs/>
          <w:sz w:val="20"/>
          <w:szCs w:val="20"/>
        </w:rPr>
        <w:t xml:space="preserve">na kwotę minimum </w:t>
      </w:r>
      <w:r w:rsidR="0095694A" w:rsidRPr="0095694A">
        <w:rPr>
          <w:rFonts w:eastAsiaTheme="minorHAnsi"/>
          <w:b/>
          <w:bCs/>
          <w:sz w:val="20"/>
          <w:szCs w:val="20"/>
        </w:rPr>
        <w:t>15</w:t>
      </w:r>
      <w:r w:rsidR="0095694A">
        <w:rPr>
          <w:rFonts w:eastAsiaTheme="minorHAnsi"/>
          <w:b/>
          <w:bCs/>
          <w:sz w:val="20"/>
          <w:szCs w:val="20"/>
        </w:rPr>
        <w:t> </w:t>
      </w:r>
      <w:r w:rsidR="0095694A" w:rsidRPr="0095694A">
        <w:rPr>
          <w:rFonts w:eastAsiaTheme="minorHAnsi"/>
          <w:b/>
          <w:bCs/>
          <w:sz w:val="20"/>
          <w:szCs w:val="20"/>
        </w:rPr>
        <w:t>000</w:t>
      </w:r>
      <w:r w:rsidR="0095694A">
        <w:rPr>
          <w:rFonts w:eastAsiaTheme="minorHAnsi"/>
          <w:b/>
          <w:bCs/>
          <w:sz w:val="20"/>
          <w:szCs w:val="20"/>
        </w:rPr>
        <w:t xml:space="preserve"> </w:t>
      </w:r>
      <w:r w:rsidRPr="00B079C7">
        <w:rPr>
          <w:rFonts w:eastAsiaTheme="minorHAnsi"/>
          <w:b/>
          <w:bCs/>
          <w:sz w:val="20"/>
          <w:szCs w:val="20"/>
        </w:rPr>
        <w:t xml:space="preserve">zł brutto; </w:t>
      </w:r>
    </w:p>
    <w:bookmarkEnd w:id="5"/>
    <w:p w14:paraId="666931D3" w14:textId="239F78DC" w:rsidR="0095694A" w:rsidRPr="0095694A" w:rsidRDefault="0095694A" w:rsidP="0095694A">
      <w:pPr>
        <w:pStyle w:val="Akapitzlist"/>
        <w:spacing w:line="360" w:lineRule="auto"/>
        <w:ind w:left="1287" w:firstLine="0"/>
        <w:jc w:val="both"/>
        <w:rPr>
          <w:rFonts w:eastAsiaTheme="minorHAnsi"/>
          <w:b/>
          <w:bCs/>
          <w:sz w:val="20"/>
          <w:szCs w:val="20"/>
        </w:rPr>
      </w:pPr>
      <w:r w:rsidRPr="00B079C7">
        <w:rPr>
          <w:rFonts w:eastAsiaTheme="minorHAnsi"/>
          <w:b/>
          <w:bCs/>
          <w:sz w:val="20"/>
          <w:szCs w:val="20"/>
        </w:rPr>
        <w:t xml:space="preserve">dla części nr </w:t>
      </w:r>
      <w:r>
        <w:rPr>
          <w:rFonts w:eastAsiaTheme="minorHAnsi"/>
          <w:b/>
          <w:bCs/>
          <w:sz w:val="20"/>
          <w:szCs w:val="20"/>
        </w:rPr>
        <w:t>2</w:t>
      </w:r>
      <w:r w:rsidRPr="00B079C7">
        <w:rPr>
          <w:rFonts w:eastAsiaTheme="minorHAnsi"/>
          <w:b/>
          <w:bCs/>
          <w:sz w:val="20"/>
          <w:szCs w:val="20"/>
        </w:rPr>
        <w:t xml:space="preserve"> co najmniej 1 usługi</w:t>
      </w:r>
      <w:r>
        <w:rPr>
          <w:rFonts w:eastAsiaTheme="minorHAnsi"/>
          <w:b/>
          <w:bCs/>
          <w:sz w:val="20"/>
          <w:szCs w:val="20"/>
        </w:rPr>
        <w:t xml:space="preserve"> </w:t>
      </w:r>
      <w:r w:rsidRPr="00B079C7">
        <w:rPr>
          <w:rFonts w:eastAsiaTheme="minorHAnsi"/>
          <w:b/>
          <w:bCs/>
          <w:sz w:val="20"/>
          <w:szCs w:val="20"/>
        </w:rPr>
        <w:t xml:space="preserve">naprawy </w:t>
      </w:r>
      <w:r w:rsidRPr="0095694A">
        <w:rPr>
          <w:rFonts w:eastAsiaTheme="minorHAnsi"/>
          <w:b/>
          <w:bCs/>
          <w:sz w:val="20"/>
          <w:szCs w:val="20"/>
        </w:rPr>
        <w:t xml:space="preserve">pojazdów ciężarowych, autobusów </w:t>
      </w:r>
      <w:r w:rsidRPr="00B079C7">
        <w:rPr>
          <w:rFonts w:eastAsiaTheme="minorHAnsi"/>
          <w:b/>
          <w:bCs/>
          <w:sz w:val="20"/>
          <w:szCs w:val="20"/>
        </w:rPr>
        <w:t xml:space="preserve">na kwotę minimum </w:t>
      </w:r>
      <w:r>
        <w:rPr>
          <w:rFonts w:eastAsiaTheme="minorHAnsi"/>
          <w:b/>
          <w:bCs/>
          <w:sz w:val="20"/>
          <w:szCs w:val="20"/>
        </w:rPr>
        <w:t>20 </w:t>
      </w:r>
      <w:r w:rsidRPr="0095694A">
        <w:rPr>
          <w:rFonts w:eastAsiaTheme="minorHAnsi"/>
          <w:b/>
          <w:bCs/>
          <w:sz w:val="20"/>
          <w:szCs w:val="20"/>
        </w:rPr>
        <w:t>000</w:t>
      </w:r>
      <w:r>
        <w:rPr>
          <w:rFonts w:eastAsiaTheme="minorHAnsi"/>
          <w:b/>
          <w:bCs/>
          <w:sz w:val="20"/>
          <w:szCs w:val="20"/>
        </w:rPr>
        <w:t xml:space="preserve"> </w:t>
      </w:r>
      <w:r w:rsidRPr="00B079C7">
        <w:rPr>
          <w:rFonts w:eastAsiaTheme="minorHAnsi"/>
          <w:b/>
          <w:bCs/>
          <w:sz w:val="20"/>
          <w:szCs w:val="20"/>
        </w:rPr>
        <w:t xml:space="preserve">zł brutto; </w:t>
      </w:r>
    </w:p>
    <w:p w14:paraId="7F9B2785" w14:textId="7E481F36" w:rsidR="00231620" w:rsidRDefault="003313A9" w:rsidP="00B079C7">
      <w:pPr>
        <w:pStyle w:val="Akapitzlist"/>
        <w:spacing w:line="360" w:lineRule="auto"/>
        <w:ind w:left="1287" w:firstLine="0"/>
        <w:jc w:val="both"/>
        <w:rPr>
          <w:rFonts w:eastAsiaTheme="minorHAnsi"/>
          <w:sz w:val="20"/>
          <w:szCs w:val="20"/>
        </w:rPr>
      </w:pPr>
      <w:r w:rsidRPr="00B079C7">
        <w:rPr>
          <w:rFonts w:eastAsiaTheme="minorHAnsi"/>
          <w:sz w:val="20"/>
          <w:szCs w:val="20"/>
        </w:rPr>
        <w:t>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w:t>
      </w:r>
      <w:r w:rsidR="0095694A">
        <w:rPr>
          <w:rFonts w:eastAsiaTheme="minorHAnsi"/>
          <w:sz w:val="20"/>
          <w:szCs w:val="20"/>
        </w:rPr>
        <w:t xml:space="preserve"> </w:t>
      </w:r>
      <w:r w:rsidRPr="00B079C7">
        <w:rPr>
          <w:rFonts w:eastAsiaTheme="minorHAnsi"/>
          <w:sz w:val="20"/>
          <w:szCs w:val="20"/>
        </w:rPr>
        <w:t>a w przypadku świadczeń okresowych lub ciągłych są wykonywane, a jeżeli z uzasadnionej przyczyny</w:t>
      </w:r>
      <w:r w:rsidR="00592FDE">
        <w:rPr>
          <w:rFonts w:eastAsiaTheme="minorHAnsi"/>
          <w:sz w:val="20"/>
          <w:szCs w:val="20"/>
        </w:rPr>
        <w:br/>
      </w:r>
      <w:r w:rsidRPr="00B079C7">
        <w:rPr>
          <w:rFonts w:eastAsiaTheme="minorHAnsi"/>
          <w:sz w:val="20"/>
          <w:szCs w:val="20"/>
        </w:rPr>
        <w:t xml:space="preserve">o obiektywnym charakterze wykonawca nie jest w stanie uzyskać tych dokumentów – oświadczenie Wykonawcy </w:t>
      </w:r>
      <w:r w:rsidRPr="00B079C7">
        <w:rPr>
          <w:rFonts w:eastAsiaTheme="minorHAnsi"/>
          <w:b/>
          <w:sz w:val="20"/>
          <w:szCs w:val="20"/>
        </w:rPr>
        <w:t>(zał. nr 3 do SIWZ)</w:t>
      </w:r>
      <w:r w:rsidRPr="00B079C7">
        <w:rPr>
          <w:rFonts w:eastAsiaTheme="minorHAnsi"/>
          <w:sz w:val="20"/>
          <w:szCs w:val="20"/>
        </w:rPr>
        <w:t xml:space="preserve">. </w:t>
      </w:r>
    </w:p>
    <w:p w14:paraId="2FE2622A" w14:textId="69A98660" w:rsidR="00231620" w:rsidRPr="00231620" w:rsidRDefault="00231620" w:rsidP="00B079C7">
      <w:pPr>
        <w:pStyle w:val="Akapitzlist"/>
        <w:spacing w:line="360" w:lineRule="auto"/>
        <w:ind w:left="1287" w:firstLine="0"/>
        <w:jc w:val="both"/>
        <w:rPr>
          <w:rFonts w:eastAsiaTheme="minorHAnsi"/>
          <w:b/>
          <w:bCs/>
          <w:sz w:val="20"/>
          <w:szCs w:val="20"/>
        </w:rPr>
      </w:pPr>
      <w:r w:rsidRPr="00231620">
        <w:rPr>
          <w:rFonts w:eastAsiaTheme="minorHAnsi"/>
          <w:b/>
          <w:bCs/>
          <w:sz w:val="20"/>
          <w:szCs w:val="20"/>
        </w:rPr>
        <w:t xml:space="preserve">Pod pojęciem 1 usługi Zamawiający rozumie usługę realizowaną w ramach 1 umowy. </w:t>
      </w:r>
    </w:p>
    <w:p w14:paraId="61E7C244" w14:textId="025E882F" w:rsidR="003313A9" w:rsidRPr="00B079C7" w:rsidRDefault="003313A9" w:rsidP="00B079C7">
      <w:pPr>
        <w:pStyle w:val="Akapitzlist"/>
        <w:spacing w:line="360" w:lineRule="auto"/>
        <w:ind w:left="1287" w:firstLine="0"/>
        <w:jc w:val="both"/>
        <w:rPr>
          <w:rFonts w:eastAsiaTheme="minorHAnsi"/>
          <w:b/>
          <w:bCs/>
          <w:sz w:val="20"/>
          <w:szCs w:val="20"/>
        </w:rPr>
      </w:pPr>
      <w:r w:rsidRPr="00B079C7">
        <w:rPr>
          <w:rFonts w:eastAsiaTheme="minorHAnsi"/>
          <w:sz w:val="20"/>
          <w:szCs w:val="20"/>
        </w:rPr>
        <w:t>W przypadku świadczeń okresowych lub ciągłych nadal wykonywanych referencje bądź inne dokumenty potwierdzające ich należyte wykonywanie powinny być wydane nie wcześniej niż 3 miesiące przed upływem terminu składania ofert.</w:t>
      </w:r>
      <w:r w:rsidRPr="00B079C7">
        <w:rPr>
          <w:sz w:val="20"/>
          <w:szCs w:val="20"/>
        </w:rPr>
        <w:t xml:space="preserve"> W odniesieniu do nadal wykonywanych usług - część zrealizowanej faktycznie dostaw musi wypełnić wymogi określone przez Zamawiającego na dzień składania oferty.  </w:t>
      </w:r>
    </w:p>
    <w:p w14:paraId="1314A271" w14:textId="499C32B6" w:rsidR="003313A9" w:rsidRDefault="003313A9" w:rsidP="003313A9">
      <w:pPr>
        <w:spacing w:line="360" w:lineRule="auto"/>
        <w:ind w:left="1276"/>
        <w:jc w:val="both"/>
        <w:rPr>
          <w:b/>
          <w:sz w:val="20"/>
          <w:szCs w:val="20"/>
        </w:rPr>
      </w:pPr>
      <w:r w:rsidRPr="008C4212">
        <w:rPr>
          <w:b/>
          <w:sz w:val="20"/>
          <w:szCs w:val="20"/>
        </w:rPr>
        <w:t>Na etapie składania ofert Wykonawca w</w:t>
      </w:r>
      <w:r w:rsidR="00537B63">
        <w:rPr>
          <w:b/>
          <w:sz w:val="20"/>
          <w:szCs w:val="20"/>
        </w:rPr>
        <w:t xml:space="preserve"> </w:t>
      </w:r>
      <w:r w:rsidRPr="008C4212">
        <w:rPr>
          <w:b/>
          <w:sz w:val="20"/>
          <w:szCs w:val="20"/>
        </w:rPr>
        <w:t xml:space="preserve"> </w:t>
      </w:r>
      <w:r w:rsidR="00537B63" w:rsidRPr="00537B63">
        <w:rPr>
          <w:b/>
          <w:sz w:val="20"/>
          <w:szCs w:val="20"/>
        </w:rPr>
        <w:t>Jednolit</w:t>
      </w:r>
      <w:r w:rsidR="00537B63">
        <w:rPr>
          <w:b/>
          <w:sz w:val="20"/>
          <w:szCs w:val="20"/>
        </w:rPr>
        <w:t>ym</w:t>
      </w:r>
      <w:r w:rsidR="00537B63" w:rsidRPr="00537B63">
        <w:rPr>
          <w:b/>
          <w:sz w:val="20"/>
          <w:szCs w:val="20"/>
        </w:rPr>
        <w:t xml:space="preserve"> Oświadczeni</w:t>
      </w:r>
      <w:r w:rsidR="00537B63">
        <w:rPr>
          <w:b/>
          <w:sz w:val="20"/>
          <w:szCs w:val="20"/>
        </w:rPr>
        <w:t>u</w:t>
      </w:r>
      <w:r w:rsidR="00537B63" w:rsidRPr="00537B63">
        <w:rPr>
          <w:b/>
          <w:sz w:val="20"/>
          <w:szCs w:val="20"/>
        </w:rPr>
        <w:t xml:space="preserve"> „JO </w:t>
      </w:r>
      <w:r w:rsidRPr="008C4212">
        <w:rPr>
          <w:b/>
          <w:sz w:val="20"/>
          <w:szCs w:val="20"/>
        </w:rPr>
        <w:t xml:space="preserve">(zał. nr 6 do SIWZ) oświadcza, iż spełnia warunki udziału w postępowaniu dot. zdolności zawodowej </w:t>
      </w:r>
      <w:r w:rsidR="00537B63">
        <w:rPr>
          <w:b/>
          <w:sz w:val="20"/>
          <w:szCs w:val="20"/>
        </w:rPr>
        <w:br/>
      </w:r>
      <w:r w:rsidRPr="008C4212">
        <w:rPr>
          <w:b/>
          <w:sz w:val="20"/>
          <w:szCs w:val="20"/>
        </w:rPr>
        <w:t xml:space="preserve">w zakresie doświadczenia. </w:t>
      </w:r>
    </w:p>
    <w:p w14:paraId="19A88692" w14:textId="338263CF" w:rsidR="003313A9" w:rsidRPr="00E623DF" w:rsidRDefault="003313A9" w:rsidP="003313A9">
      <w:pPr>
        <w:spacing w:line="360" w:lineRule="auto"/>
        <w:ind w:left="1276"/>
        <w:jc w:val="both"/>
        <w:rPr>
          <w:bCs/>
          <w:sz w:val="20"/>
          <w:szCs w:val="20"/>
        </w:rPr>
      </w:pPr>
      <w:r>
        <w:rPr>
          <w:bCs/>
          <w:sz w:val="20"/>
          <w:szCs w:val="20"/>
        </w:rPr>
        <w:t>Jednolite Oświadczenie</w:t>
      </w:r>
      <w:r w:rsidRPr="00E623DF">
        <w:rPr>
          <w:bCs/>
          <w:sz w:val="20"/>
          <w:szCs w:val="20"/>
        </w:rPr>
        <w:t xml:space="preserve"> „</w:t>
      </w:r>
      <w:r>
        <w:rPr>
          <w:bCs/>
          <w:sz w:val="20"/>
          <w:szCs w:val="20"/>
        </w:rPr>
        <w:t>JO</w:t>
      </w:r>
      <w:r w:rsidR="00537B63">
        <w:rPr>
          <w:bCs/>
          <w:sz w:val="20"/>
          <w:szCs w:val="20"/>
        </w:rPr>
        <w:t>”</w:t>
      </w:r>
      <w:r w:rsidRPr="00E623DF">
        <w:rPr>
          <w:bCs/>
          <w:sz w:val="20"/>
          <w:szCs w:val="20"/>
        </w:rPr>
        <w:t xml:space="preserve"> Wykonawca składa za pomocą platformy zakupowej, w postaci elektronicznej opatrzonej kwalifikowanym podpisem elektronicznym.</w:t>
      </w:r>
    </w:p>
    <w:p w14:paraId="713F4762" w14:textId="5DD2E179" w:rsidR="003313A9" w:rsidRPr="008C4212" w:rsidRDefault="003313A9" w:rsidP="003313A9">
      <w:pPr>
        <w:spacing w:line="360" w:lineRule="auto"/>
        <w:ind w:left="1276"/>
        <w:jc w:val="both"/>
        <w:rPr>
          <w:b/>
          <w:sz w:val="20"/>
          <w:szCs w:val="20"/>
        </w:rPr>
      </w:pPr>
      <w:r w:rsidRPr="008C4212">
        <w:rPr>
          <w:b/>
          <w:sz w:val="20"/>
          <w:szCs w:val="20"/>
        </w:rPr>
        <w:t xml:space="preserve">Wykaz wykonanych bądź wykonywanych </w:t>
      </w:r>
      <w:r>
        <w:rPr>
          <w:b/>
          <w:sz w:val="20"/>
          <w:szCs w:val="20"/>
        </w:rPr>
        <w:t>usług</w:t>
      </w:r>
      <w:r w:rsidRPr="008C4212">
        <w:rPr>
          <w:b/>
          <w:sz w:val="20"/>
          <w:szCs w:val="20"/>
        </w:rPr>
        <w:t xml:space="preserve"> (zał. nr 4 do SIWZ) oraz dowody określające </w:t>
      </w:r>
      <w:r w:rsidRPr="008C4212">
        <w:rPr>
          <w:b/>
          <w:sz w:val="20"/>
          <w:szCs w:val="20"/>
        </w:rPr>
        <w:lastRenderedPageBreak/>
        <w:t xml:space="preserve">czy wskazane przez Wykonawcę </w:t>
      </w:r>
      <w:r>
        <w:rPr>
          <w:b/>
          <w:sz w:val="20"/>
          <w:szCs w:val="20"/>
        </w:rPr>
        <w:t>usługi</w:t>
      </w:r>
      <w:r w:rsidRPr="008C4212">
        <w:rPr>
          <w:b/>
          <w:sz w:val="20"/>
          <w:szCs w:val="20"/>
        </w:rPr>
        <w:t xml:space="preserve"> zostały wykonane lub są wykonywane należycie Wykonawca ma obowiązek złożyć na wezwanie Zamawiającego zgodnie z art. 26 ust </w:t>
      </w:r>
      <w:r>
        <w:rPr>
          <w:b/>
          <w:sz w:val="20"/>
          <w:szCs w:val="20"/>
        </w:rPr>
        <w:t>2</w:t>
      </w:r>
      <w:r w:rsidRPr="008C4212">
        <w:rPr>
          <w:b/>
          <w:sz w:val="20"/>
          <w:szCs w:val="20"/>
        </w:rPr>
        <w:t xml:space="preserve"> Pzp.</w:t>
      </w:r>
    </w:p>
    <w:p w14:paraId="03D73C46" w14:textId="77777777" w:rsidR="00F42E0B" w:rsidRDefault="00F42E0B" w:rsidP="00090A7C">
      <w:pPr>
        <w:pStyle w:val="Nagwek31"/>
        <w:tabs>
          <w:tab w:val="left" w:pos="1126"/>
        </w:tabs>
        <w:ind w:left="0" w:firstLine="0"/>
        <w:jc w:val="both"/>
      </w:pPr>
    </w:p>
    <w:p w14:paraId="108DBE68" w14:textId="318302B8" w:rsidR="00F42E0B" w:rsidRPr="005D5070" w:rsidRDefault="00354612" w:rsidP="005D5070">
      <w:pPr>
        <w:pStyle w:val="Akapitzlist"/>
        <w:numPr>
          <w:ilvl w:val="1"/>
          <w:numId w:val="25"/>
        </w:numPr>
        <w:tabs>
          <w:tab w:val="left" w:pos="1126"/>
        </w:tabs>
        <w:spacing w:before="185"/>
        <w:rPr>
          <w:b/>
        </w:rPr>
      </w:pPr>
      <w:r>
        <w:rPr>
          <w:b/>
        </w:rPr>
        <w:t>Posiadania zdolności zawodowej w zakresie dysponowania</w:t>
      </w:r>
      <w:r>
        <w:rPr>
          <w:b/>
          <w:spacing w:val="-8"/>
        </w:rPr>
        <w:t xml:space="preserve"> </w:t>
      </w:r>
      <w:r>
        <w:rPr>
          <w:b/>
        </w:rPr>
        <w:t>osobami</w:t>
      </w:r>
    </w:p>
    <w:p w14:paraId="0DEB754E" w14:textId="7FAF0671" w:rsidR="0007074C" w:rsidRDefault="0007074C">
      <w:pPr>
        <w:pStyle w:val="Tekstpodstawowy"/>
        <w:rPr>
          <w:sz w:val="18"/>
        </w:rPr>
      </w:pPr>
    </w:p>
    <w:p w14:paraId="5C986A12" w14:textId="1997417A" w:rsidR="00090A7C" w:rsidRDefault="00090A7C" w:rsidP="00083E69">
      <w:pPr>
        <w:widowControl/>
        <w:shd w:val="clear" w:color="auto" w:fill="FFFFFF"/>
        <w:autoSpaceDE/>
        <w:autoSpaceDN/>
        <w:spacing w:line="360" w:lineRule="auto"/>
        <w:ind w:left="1134"/>
        <w:contextualSpacing/>
        <w:jc w:val="both"/>
        <w:rPr>
          <w:rFonts w:eastAsia="Times New Roman"/>
          <w:bCs/>
          <w:sz w:val="20"/>
          <w:szCs w:val="20"/>
          <w:lang w:eastAsia="pl-PL"/>
        </w:rPr>
      </w:pPr>
      <w:bookmarkStart w:id="6" w:name="_Hlk60053499"/>
      <w:r w:rsidRPr="00090A7C">
        <w:rPr>
          <w:rFonts w:eastAsia="Times New Roman"/>
          <w:bCs/>
          <w:sz w:val="20"/>
          <w:szCs w:val="20"/>
          <w:lang w:eastAsia="pl-PL"/>
        </w:rPr>
        <w:t xml:space="preserve">Zamawiający wymaga aby Wykonawca </w:t>
      </w:r>
      <w:r w:rsidR="00083E69">
        <w:rPr>
          <w:rFonts w:eastAsia="Times New Roman"/>
          <w:bCs/>
          <w:sz w:val="20"/>
          <w:szCs w:val="20"/>
          <w:lang w:eastAsia="pl-PL"/>
        </w:rPr>
        <w:t>oświadczył</w:t>
      </w:r>
      <w:r w:rsidRPr="00090A7C">
        <w:rPr>
          <w:rFonts w:eastAsia="Times New Roman"/>
          <w:bCs/>
          <w:sz w:val="20"/>
          <w:szCs w:val="20"/>
          <w:lang w:eastAsia="pl-PL"/>
        </w:rPr>
        <w:t xml:space="preserve">, że dysponuje lub będzie dysponował </w:t>
      </w:r>
      <w:bookmarkEnd w:id="6"/>
      <w:r w:rsidRPr="00090A7C">
        <w:rPr>
          <w:rFonts w:eastAsia="Times New Roman"/>
          <w:bCs/>
          <w:sz w:val="20"/>
          <w:szCs w:val="20"/>
          <w:lang w:eastAsia="pl-PL"/>
        </w:rPr>
        <w:t xml:space="preserve">osobami zdolnymi do wykonania zamówienia tj.: personelem do realizacji przedmiotu zamówienia posiadającym </w:t>
      </w:r>
      <w:r w:rsidR="00B2568C">
        <w:rPr>
          <w:rFonts w:eastAsia="Times New Roman"/>
          <w:bCs/>
          <w:sz w:val="20"/>
          <w:szCs w:val="20"/>
          <w:lang w:eastAsia="pl-PL"/>
        </w:rPr>
        <w:t xml:space="preserve">nw. kwalifikacje </w:t>
      </w:r>
    </w:p>
    <w:p w14:paraId="5E2A0C34" w14:textId="5AF7943F" w:rsidR="00090A7C" w:rsidRDefault="00B2568C" w:rsidP="00B2568C">
      <w:pPr>
        <w:widowControl/>
        <w:shd w:val="clear" w:color="auto" w:fill="FFFFFF"/>
        <w:autoSpaceDE/>
        <w:autoSpaceDN/>
        <w:spacing w:line="360" w:lineRule="auto"/>
        <w:ind w:left="1134"/>
        <w:contextualSpacing/>
        <w:jc w:val="both"/>
        <w:rPr>
          <w:rFonts w:eastAsia="Times New Roman"/>
          <w:bCs/>
          <w:sz w:val="20"/>
          <w:szCs w:val="20"/>
          <w:lang w:eastAsia="pl-PL"/>
        </w:rPr>
      </w:pPr>
      <w:r w:rsidRPr="00B2568C">
        <w:rPr>
          <w:rFonts w:eastAsia="Times New Roman"/>
          <w:bCs/>
          <w:sz w:val="20"/>
          <w:szCs w:val="20"/>
          <w:lang w:eastAsia="pl-PL"/>
        </w:rPr>
        <w:t>Część 1:</w:t>
      </w:r>
      <w:r>
        <w:rPr>
          <w:rFonts w:eastAsia="Times New Roman"/>
          <w:bCs/>
          <w:sz w:val="20"/>
          <w:szCs w:val="20"/>
          <w:lang w:eastAsia="pl-PL"/>
        </w:rPr>
        <w:t xml:space="preserve"> </w:t>
      </w:r>
      <w:r w:rsidRPr="00B2568C">
        <w:rPr>
          <w:rFonts w:eastAsia="Times New Roman"/>
          <w:bCs/>
          <w:sz w:val="20"/>
          <w:szCs w:val="20"/>
          <w:lang w:eastAsia="pl-PL"/>
        </w:rPr>
        <w:t>2 pracowników zatrudnionych na umowę o pracę posiadających kwalifikacje w zawodzie mechanik lub elektromechanik</w:t>
      </w:r>
      <w:r>
        <w:rPr>
          <w:rFonts w:eastAsia="Times New Roman"/>
          <w:bCs/>
          <w:sz w:val="20"/>
          <w:szCs w:val="20"/>
          <w:lang w:eastAsia="pl-PL"/>
        </w:rPr>
        <w:t>.</w:t>
      </w:r>
    </w:p>
    <w:p w14:paraId="33E8D4A7" w14:textId="675EE85B" w:rsidR="00B2568C" w:rsidRPr="00090A7C" w:rsidRDefault="00B2568C" w:rsidP="00B2568C">
      <w:pPr>
        <w:widowControl/>
        <w:shd w:val="clear" w:color="auto" w:fill="FFFFFF"/>
        <w:autoSpaceDE/>
        <w:autoSpaceDN/>
        <w:spacing w:line="360" w:lineRule="auto"/>
        <w:ind w:left="1134"/>
        <w:contextualSpacing/>
        <w:jc w:val="both"/>
        <w:rPr>
          <w:rFonts w:eastAsia="Times New Roman"/>
          <w:bCs/>
          <w:sz w:val="20"/>
          <w:szCs w:val="20"/>
          <w:lang w:eastAsia="pl-PL"/>
        </w:rPr>
      </w:pPr>
      <w:r w:rsidRPr="00B2568C">
        <w:rPr>
          <w:rFonts w:eastAsia="Times New Roman"/>
          <w:bCs/>
          <w:sz w:val="20"/>
          <w:szCs w:val="20"/>
          <w:lang w:eastAsia="pl-PL"/>
        </w:rPr>
        <w:t>Część 2:</w:t>
      </w:r>
      <w:r>
        <w:rPr>
          <w:rFonts w:eastAsia="Times New Roman"/>
          <w:bCs/>
          <w:sz w:val="20"/>
          <w:szCs w:val="20"/>
          <w:lang w:eastAsia="pl-PL"/>
        </w:rPr>
        <w:t xml:space="preserve"> </w:t>
      </w:r>
      <w:r w:rsidRPr="00B2568C">
        <w:rPr>
          <w:rFonts w:eastAsia="Times New Roman"/>
          <w:bCs/>
          <w:sz w:val="20"/>
          <w:szCs w:val="20"/>
          <w:lang w:eastAsia="pl-PL"/>
        </w:rPr>
        <w:t>2 pracowników zatrudnionych na umowę o pracę posiadających kwalifikacje w zawodzie mechanik lub elektromechanik</w:t>
      </w:r>
      <w:r>
        <w:rPr>
          <w:rFonts w:eastAsia="Times New Roman"/>
          <w:bCs/>
          <w:sz w:val="20"/>
          <w:szCs w:val="20"/>
          <w:lang w:eastAsia="pl-PL"/>
        </w:rPr>
        <w:t>.</w:t>
      </w:r>
    </w:p>
    <w:p w14:paraId="0E2314AA" w14:textId="5C380BA6" w:rsidR="00090A7C" w:rsidRPr="00090A7C" w:rsidRDefault="00090A7C" w:rsidP="0002412F">
      <w:pPr>
        <w:widowControl/>
        <w:shd w:val="clear" w:color="auto" w:fill="FFFFFF"/>
        <w:autoSpaceDE/>
        <w:autoSpaceDN/>
        <w:spacing w:line="360" w:lineRule="auto"/>
        <w:ind w:left="1134"/>
        <w:contextualSpacing/>
        <w:jc w:val="both"/>
        <w:rPr>
          <w:rFonts w:eastAsia="Times New Roman"/>
          <w:bCs/>
          <w:sz w:val="20"/>
          <w:szCs w:val="20"/>
          <w:lang w:eastAsia="pl-PL"/>
        </w:rPr>
      </w:pPr>
      <w:r w:rsidRPr="00090A7C">
        <w:rPr>
          <w:rFonts w:eastAsia="Times New Roman"/>
          <w:bCs/>
          <w:sz w:val="20"/>
          <w:szCs w:val="20"/>
          <w:lang w:eastAsia="pl-PL"/>
        </w:rPr>
        <w:t xml:space="preserve">Wykonawca i podwykonawca zobowiązani są do zatrudnienia na podstawie umowy o pracę </w:t>
      </w:r>
      <w:r w:rsidR="00083E69">
        <w:rPr>
          <w:rFonts w:eastAsia="Times New Roman"/>
          <w:bCs/>
          <w:sz w:val="20"/>
          <w:szCs w:val="20"/>
          <w:lang w:eastAsia="pl-PL"/>
        </w:rPr>
        <w:t xml:space="preserve">ww. </w:t>
      </w:r>
      <w:r w:rsidR="00083E69" w:rsidRPr="00090A7C">
        <w:rPr>
          <w:rFonts w:eastAsia="Times New Roman"/>
          <w:bCs/>
          <w:sz w:val="20"/>
          <w:szCs w:val="20"/>
          <w:lang w:eastAsia="pl-PL"/>
        </w:rPr>
        <w:t>osob</w:t>
      </w:r>
      <w:r w:rsidR="00083E69">
        <w:rPr>
          <w:rFonts w:eastAsia="Times New Roman"/>
          <w:bCs/>
          <w:sz w:val="20"/>
          <w:szCs w:val="20"/>
          <w:lang w:eastAsia="pl-PL"/>
        </w:rPr>
        <w:t>y</w:t>
      </w:r>
      <w:r w:rsidRPr="00090A7C">
        <w:rPr>
          <w:rFonts w:eastAsia="Times New Roman"/>
          <w:bCs/>
          <w:sz w:val="20"/>
          <w:szCs w:val="20"/>
          <w:lang w:eastAsia="pl-PL"/>
        </w:rPr>
        <w:t xml:space="preserve"> wykonując</w:t>
      </w:r>
      <w:r w:rsidR="00083E69">
        <w:rPr>
          <w:rFonts w:eastAsia="Times New Roman"/>
          <w:bCs/>
          <w:sz w:val="20"/>
          <w:szCs w:val="20"/>
          <w:lang w:eastAsia="pl-PL"/>
        </w:rPr>
        <w:t xml:space="preserve"> </w:t>
      </w:r>
      <w:r w:rsidRPr="00090A7C">
        <w:rPr>
          <w:rFonts w:eastAsia="Times New Roman"/>
          <w:bCs/>
          <w:sz w:val="20"/>
          <w:szCs w:val="20"/>
          <w:lang w:eastAsia="pl-PL"/>
        </w:rPr>
        <w:t>pracę związaną z realizacją przedmiotu umowy na zasadach określonych w art. 22 Kodeksu Pracy.</w:t>
      </w:r>
    </w:p>
    <w:p w14:paraId="72DC7534" w14:textId="5DC304FD" w:rsidR="00090A7C" w:rsidRPr="00090A7C" w:rsidRDefault="00090A7C" w:rsidP="0002412F">
      <w:pPr>
        <w:widowControl/>
        <w:shd w:val="clear" w:color="auto" w:fill="FFFFFF"/>
        <w:autoSpaceDE/>
        <w:autoSpaceDN/>
        <w:spacing w:line="360" w:lineRule="auto"/>
        <w:ind w:left="1134"/>
        <w:contextualSpacing/>
        <w:jc w:val="both"/>
        <w:rPr>
          <w:rFonts w:eastAsia="Times New Roman"/>
          <w:bCs/>
          <w:sz w:val="20"/>
          <w:szCs w:val="20"/>
          <w:lang w:eastAsia="pl-PL"/>
        </w:rPr>
      </w:pPr>
      <w:bookmarkStart w:id="7" w:name="_Hlk60053522"/>
      <w:r w:rsidRPr="00090A7C">
        <w:rPr>
          <w:rFonts w:eastAsia="Times New Roman"/>
          <w:b/>
          <w:bCs/>
          <w:sz w:val="20"/>
          <w:szCs w:val="20"/>
          <w:lang w:eastAsia="pl-PL"/>
        </w:rPr>
        <w:t xml:space="preserve">Na etapie składania ofert Wykonawca w </w:t>
      </w:r>
      <w:r w:rsidR="00537B63" w:rsidRPr="00537B63">
        <w:rPr>
          <w:rFonts w:eastAsia="Times New Roman"/>
          <w:b/>
          <w:bCs/>
          <w:sz w:val="20"/>
          <w:szCs w:val="20"/>
          <w:lang w:eastAsia="pl-PL"/>
        </w:rPr>
        <w:t>Jednolit</w:t>
      </w:r>
      <w:r w:rsidR="00537B63">
        <w:rPr>
          <w:rFonts w:eastAsia="Times New Roman"/>
          <w:b/>
          <w:bCs/>
          <w:sz w:val="20"/>
          <w:szCs w:val="20"/>
          <w:lang w:eastAsia="pl-PL"/>
        </w:rPr>
        <w:t>ym</w:t>
      </w:r>
      <w:r w:rsidR="00537B63" w:rsidRPr="00537B63">
        <w:rPr>
          <w:rFonts w:eastAsia="Times New Roman"/>
          <w:b/>
          <w:bCs/>
          <w:sz w:val="20"/>
          <w:szCs w:val="20"/>
          <w:lang w:eastAsia="pl-PL"/>
        </w:rPr>
        <w:t xml:space="preserve"> Oświadczeni</w:t>
      </w:r>
      <w:r w:rsidR="00537B63">
        <w:rPr>
          <w:rFonts w:eastAsia="Times New Roman"/>
          <w:b/>
          <w:bCs/>
          <w:sz w:val="20"/>
          <w:szCs w:val="20"/>
          <w:lang w:eastAsia="pl-PL"/>
        </w:rPr>
        <w:t>u</w:t>
      </w:r>
      <w:r w:rsidR="00537B63" w:rsidRPr="00537B63">
        <w:rPr>
          <w:rFonts w:eastAsia="Times New Roman"/>
          <w:b/>
          <w:bCs/>
          <w:sz w:val="20"/>
          <w:szCs w:val="20"/>
          <w:lang w:eastAsia="pl-PL"/>
        </w:rPr>
        <w:t xml:space="preserve"> „JO </w:t>
      </w:r>
      <w:r w:rsidRPr="00090A7C">
        <w:rPr>
          <w:rFonts w:eastAsia="Times New Roman"/>
          <w:b/>
          <w:bCs/>
          <w:sz w:val="20"/>
          <w:szCs w:val="20"/>
          <w:lang w:eastAsia="pl-PL"/>
        </w:rPr>
        <w:t>(zał. nr 6 do SIWZ) oświadcza, iż spełnia warunki udziału w postępowaniu dot. zdolności zawodowej w zakresie dysponowania osobami.</w:t>
      </w:r>
    </w:p>
    <w:p w14:paraId="0E89359E" w14:textId="609A1A55" w:rsidR="00090A7C" w:rsidRPr="00090A7C" w:rsidRDefault="00537B63" w:rsidP="0002412F">
      <w:pPr>
        <w:widowControl/>
        <w:shd w:val="clear" w:color="auto" w:fill="FFFFFF"/>
        <w:autoSpaceDE/>
        <w:autoSpaceDN/>
        <w:spacing w:line="360" w:lineRule="auto"/>
        <w:ind w:left="1134"/>
        <w:contextualSpacing/>
        <w:jc w:val="both"/>
        <w:rPr>
          <w:rFonts w:eastAsia="Times New Roman"/>
          <w:bCs/>
          <w:sz w:val="20"/>
          <w:szCs w:val="20"/>
          <w:lang w:eastAsia="pl-PL"/>
        </w:rPr>
      </w:pPr>
      <w:bookmarkStart w:id="8" w:name="_Hlk60129073"/>
      <w:bookmarkEnd w:id="7"/>
      <w:r w:rsidRPr="00537B63">
        <w:rPr>
          <w:rFonts w:eastAsia="Times New Roman"/>
          <w:bCs/>
          <w:sz w:val="20"/>
          <w:szCs w:val="20"/>
          <w:lang w:eastAsia="pl-PL"/>
        </w:rPr>
        <w:t xml:space="preserve">Jednolite Oświadczenie „JO </w:t>
      </w:r>
      <w:r w:rsidR="00090A7C" w:rsidRPr="00090A7C">
        <w:rPr>
          <w:rFonts w:eastAsia="Times New Roman"/>
          <w:bCs/>
          <w:sz w:val="20"/>
          <w:szCs w:val="20"/>
          <w:lang w:eastAsia="pl-PL"/>
        </w:rPr>
        <w:t>Wykonawca składa za pomocą platformy zakupowej, w postaci elektronicznej opatrzonej kwalifikowanym podpisem elektronicznym.</w:t>
      </w:r>
    </w:p>
    <w:bookmarkEnd w:id="8"/>
    <w:p w14:paraId="381D7C0B" w14:textId="77777777" w:rsidR="00090A7C" w:rsidRDefault="00090A7C">
      <w:pPr>
        <w:pStyle w:val="Tekstpodstawowy"/>
        <w:rPr>
          <w:sz w:val="18"/>
        </w:rPr>
      </w:pPr>
    </w:p>
    <w:p w14:paraId="4F7CA180" w14:textId="77777777" w:rsidR="00090A7C" w:rsidRDefault="00090A7C">
      <w:pPr>
        <w:pStyle w:val="Tekstpodstawowy"/>
        <w:rPr>
          <w:sz w:val="18"/>
        </w:rPr>
      </w:pPr>
    </w:p>
    <w:p w14:paraId="0CA8F9D0" w14:textId="5E74161F" w:rsidR="0002412F" w:rsidRDefault="0002412F" w:rsidP="00684C74">
      <w:pPr>
        <w:pStyle w:val="Nagwek31"/>
        <w:numPr>
          <w:ilvl w:val="1"/>
          <w:numId w:val="25"/>
        </w:numPr>
        <w:tabs>
          <w:tab w:val="left" w:pos="1126"/>
        </w:tabs>
      </w:pPr>
      <w:bookmarkStart w:id="9" w:name="_Hlk60053540"/>
      <w:r>
        <w:t>Dysponowanie odpowiednim potencjałem technicznym</w:t>
      </w:r>
    </w:p>
    <w:bookmarkEnd w:id="9"/>
    <w:p w14:paraId="26818BA4" w14:textId="77777777" w:rsidR="0002412F" w:rsidRDefault="0002412F" w:rsidP="0002412F">
      <w:pPr>
        <w:pStyle w:val="Nagwek31"/>
        <w:tabs>
          <w:tab w:val="left" w:pos="1126"/>
        </w:tabs>
        <w:ind w:firstLine="0"/>
      </w:pPr>
    </w:p>
    <w:p w14:paraId="0C5913B8" w14:textId="01BE9B04" w:rsidR="0002412F" w:rsidRDefault="0002412F" w:rsidP="0002412F">
      <w:pPr>
        <w:pStyle w:val="Nagwek31"/>
        <w:tabs>
          <w:tab w:val="left" w:pos="1126"/>
        </w:tabs>
        <w:ind w:firstLine="0"/>
        <w:rPr>
          <w:b w:val="0"/>
          <w:bCs w:val="0"/>
          <w:sz w:val="20"/>
          <w:szCs w:val="20"/>
        </w:rPr>
      </w:pPr>
      <w:r w:rsidRPr="0002412F">
        <w:rPr>
          <w:b w:val="0"/>
          <w:bCs w:val="0"/>
          <w:sz w:val="20"/>
          <w:szCs w:val="20"/>
        </w:rPr>
        <w:t>Zamawiający wymaga aby Wykonawca oświadczył, że dysponuje lub będzie dysponował</w:t>
      </w:r>
    </w:p>
    <w:p w14:paraId="084DA78C" w14:textId="77777777" w:rsidR="00122F65" w:rsidRDefault="00122F65" w:rsidP="0002412F">
      <w:pPr>
        <w:pStyle w:val="Nagwek31"/>
        <w:tabs>
          <w:tab w:val="left" w:pos="1126"/>
        </w:tabs>
        <w:ind w:firstLine="0"/>
        <w:rPr>
          <w:b w:val="0"/>
          <w:bCs w:val="0"/>
          <w:sz w:val="20"/>
          <w:szCs w:val="20"/>
        </w:rPr>
      </w:pPr>
    </w:p>
    <w:p w14:paraId="4F841C82" w14:textId="453D62CA" w:rsidR="0002412F" w:rsidRDefault="00122F65" w:rsidP="00122F65">
      <w:pPr>
        <w:pStyle w:val="Nagwek31"/>
        <w:tabs>
          <w:tab w:val="left" w:pos="1126"/>
        </w:tabs>
        <w:spacing w:line="360" w:lineRule="auto"/>
        <w:jc w:val="both"/>
        <w:rPr>
          <w:b w:val="0"/>
          <w:bCs w:val="0"/>
          <w:sz w:val="20"/>
          <w:szCs w:val="20"/>
        </w:rPr>
      </w:pPr>
      <w:r w:rsidRPr="00122F65">
        <w:rPr>
          <w:b w:val="0"/>
          <w:bCs w:val="0"/>
          <w:sz w:val="20"/>
          <w:szCs w:val="20"/>
        </w:rPr>
        <w:tab/>
        <w:t>Część 1: 2 stanowiska do naprawy pojazdów osobowych, osobowo-terenowych</w:t>
      </w:r>
      <w:r>
        <w:rPr>
          <w:b w:val="0"/>
          <w:bCs w:val="0"/>
          <w:sz w:val="20"/>
          <w:szCs w:val="20"/>
        </w:rPr>
        <w:t xml:space="preserve"> </w:t>
      </w:r>
      <w:r w:rsidRPr="00122F65">
        <w:rPr>
          <w:b w:val="0"/>
          <w:bCs w:val="0"/>
          <w:sz w:val="20"/>
          <w:szCs w:val="20"/>
        </w:rPr>
        <w:t xml:space="preserve">i dostawczych </w:t>
      </w:r>
      <w:r>
        <w:rPr>
          <w:b w:val="0"/>
          <w:bCs w:val="0"/>
          <w:sz w:val="20"/>
          <w:szCs w:val="20"/>
        </w:rPr>
        <w:br/>
      </w:r>
      <w:r w:rsidRPr="00122F65">
        <w:rPr>
          <w:b w:val="0"/>
          <w:bCs w:val="0"/>
          <w:sz w:val="20"/>
          <w:szCs w:val="20"/>
        </w:rPr>
        <w:t>z odpowiednim wyposażeniem.</w:t>
      </w:r>
    </w:p>
    <w:p w14:paraId="5F03ACC8" w14:textId="4458791C" w:rsidR="00122F65" w:rsidRDefault="00122F65" w:rsidP="00122F65">
      <w:pPr>
        <w:pStyle w:val="Nagwek31"/>
        <w:tabs>
          <w:tab w:val="left" w:pos="1126"/>
        </w:tabs>
        <w:spacing w:line="360" w:lineRule="auto"/>
        <w:jc w:val="both"/>
        <w:rPr>
          <w:b w:val="0"/>
          <w:bCs w:val="0"/>
          <w:sz w:val="20"/>
          <w:szCs w:val="20"/>
        </w:rPr>
      </w:pPr>
      <w:r>
        <w:rPr>
          <w:b w:val="0"/>
          <w:bCs w:val="0"/>
          <w:sz w:val="20"/>
          <w:szCs w:val="20"/>
        </w:rPr>
        <w:t xml:space="preserve">       </w:t>
      </w:r>
      <w:r w:rsidRPr="00122F65">
        <w:rPr>
          <w:b w:val="0"/>
          <w:bCs w:val="0"/>
          <w:sz w:val="20"/>
          <w:szCs w:val="20"/>
        </w:rPr>
        <w:t>Część 2: 2 stanowiska do naprawy pojazdów ciężarowych i autobusów</w:t>
      </w:r>
      <w:r>
        <w:rPr>
          <w:b w:val="0"/>
          <w:bCs w:val="0"/>
          <w:sz w:val="20"/>
          <w:szCs w:val="20"/>
        </w:rPr>
        <w:t xml:space="preserve"> </w:t>
      </w:r>
      <w:r w:rsidRPr="00122F65">
        <w:rPr>
          <w:b w:val="0"/>
          <w:bCs w:val="0"/>
          <w:sz w:val="20"/>
          <w:szCs w:val="20"/>
        </w:rPr>
        <w:t>z odpowiednim wyposażeniem</w:t>
      </w:r>
      <w:r>
        <w:rPr>
          <w:b w:val="0"/>
          <w:bCs w:val="0"/>
          <w:sz w:val="20"/>
          <w:szCs w:val="20"/>
        </w:rPr>
        <w:t>.</w:t>
      </w:r>
    </w:p>
    <w:p w14:paraId="2058FDC0" w14:textId="110B81A0" w:rsidR="0002412F" w:rsidRDefault="0002412F" w:rsidP="0002412F">
      <w:pPr>
        <w:pStyle w:val="Nagwek31"/>
        <w:tabs>
          <w:tab w:val="left" w:pos="1126"/>
        </w:tabs>
        <w:ind w:firstLine="0"/>
        <w:rPr>
          <w:b w:val="0"/>
          <w:bCs w:val="0"/>
          <w:sz w:val="20"/>
          <w:szCs w:val="20"/>
        </w:rPr>
      </w:pPr>
    </w:p>
    <w:p w14:paraId="0178868F" w14:textId="6836A0B4" w:rsidR="0002412F" w:rsidRPr="00065EE5" w:rsidRDefault="0002412F" w:rsidP="0002412F">
      <w:pPr>
        <w:pStyle w:val="Nagwek31"/>
        <w:tabs>
          <w:tab w:val="left" w:pos="1126"/>
        </w:tabs>
        <w:spacing w:line="360" w:lineRule="auto"/>
        <w:ind w:firstLine="0"/>
        <w:jc w:val="both"/>
        <w:rPr>
          <w:sz w:val="20"/>
          <w:szCs w:val="20"/>
        </w:rPr>
      </w:pPr>
      <w:r w:rsidRPr="00065EE5">
        <w:rPr>
          <w:sz w:val="20"/>
          <w:szCs w:val="20"/>
        </w:rPr>
        <w:t>Na etapie składania ofert Wykonawca w Jednolitym Oświadczeniu „JO (zał. nr 6 do SIWZ) oświadcza, iż spełnia warunki udziału w postępowaniu dot. dysponowania odpowiednim potencjałem technicznym</w:t>
      </w:r>
      <w:r w:rsidR="00065EE5" w:rsidRPr="00065EE5">
        <w:rPr>
          <w:sz w:val="20"/>
          <w:szCs w:val="20"/>
        </w:rPr>
        <w:t>.</w:t>
      </w:r>
    </w:p>
    <w:p w14:paraId="65344F5B" w14:textId="24EA9D92" w:rsidR="00065EE5" w:rsidRPr="0002412F" w:rsidRDefault="00065EE5" w:rsidP="005747F1">
      <w:pPr>
        <w:pStyle w:val="Nagwek31"/>
        <w:tabs>
          <w:tab w:val="left" w:pos="1126"/>
        </w:tabs>
        <w:spacing w:line="360" w:lineRule="auto"/>
        <w:ind w:firstLine="0"/>
        <w:jc w:val="both"/>
        <w:rPr>
          <w:b w:val="0"/>
          <w:bCs w:val="0"/>
          <w:sz w:val="20"/>
          <w:szCs w:val="20"/>
        </w:rPr>
      </w:pPr>
      <w:r w:rsidRPr="00065EE5">
        <w:rPr>
          <w:b w:val="0"/>
          <w:bCs w:val="0"/>
          <w:sz w:val="20"/>
          <w:szCs w:val="20"/>
        </w:rPr>
        <w:t>Jednolite Oświadczenie „JO Wykonawca składa za pomocą platformy zakupowej, w postaci elektronicznej opatrzonej kwalifikowanym podpisem elektronicznym.</w:t>
      </w:r>
    </w:p>
    <w:p w14:paraId="1336C174" w14:textId="77777777" w:rsidR="0002412F" w:rsidRDefault="0002412F" w:rsidP="0002412F">
      <w:pPr>
        <w:pStyle w:val="Nagwek31"/>
        <w:tabs>
          <w:tab w:val="left" w:pos="1126"/>
        </w:tabs>
        <w:ind w:firstLine="0"/>
      </w:pPr>
    </w:p>
    <w:p w14:paraId="1CFFE99C" w14:textId="018955B0" w:rsidR="0007074C" w:rsidRDefault="00354612" w:rsidP="00684C74">
      <w:pPr>
        <w:pStyle w:val="Nagwek31"/>
        <w:numPr>
          <w:ilvl w:val="1"/>
          <w:numId w:val="25"/>
        </w:numPr>
        <w:tabs>
          <w:tab w:val="left" w:pos="1126"/>
        </w:tabs>
      </w:pPr>
      <w:r>
        <w:t>Sytuacji finansowej i</w:t>
      </w:r>
      <w:r>
        <w:rPr>
          <w:spacing w:val="-6"/>
        </w:rPr>
        <w:t xml:space="preserve"> </w:t>
      </w:r>
      <w:r>
        <w:t>ekonomicznej</w:t>
      </w:r>
    </w:p>
    <w:p w14:paraId="20B1C8F6" w14:textId="77777777" w:rsidR="00DF6BA0" w:rsidRPr="00DF6BA0" w:rsidRDefault="00DF6BA0" w:rsidP="00DF6BA0">
      <w:pPr>
        <w:pStyle w:val="Akapitzlist"/>
        <w:tabs>
          <w:tab w:val="left" w:pos="1126"/>
        </w:tabs>
        <w:spacing w:before="185"/>
        <w:ind w:firstLine="0"/>
        <w:rPr>
          <w:bCs/>
          <w:sz w:val="20"/>
          <w:szCs w:val="20"/>
        </w:rPr>
      </w:pPr>
      <w:bookmarkStart w:id="10" w:name="_Hlk51136266"/>
      <w:r w:rsidRPr="00DF6BA0">
        <w:rPr>
          <w:bCs/>
          <w:sz w:val="20"/>
          <w:szCs w:val="20"/>
        </w:rPr>
        <w:t>Zamawiający nie wyznaczył wymagań w tym zakresie.</w:t>
      </w:r>
    </w:p>
    <w:bookmarkEnd w:id="10"/>
    <w:p w14:paraId="5F773D30" w14:textId="77777777" w:rsidR="004169B9" w:rsidRDefault="004169B9">
      <w:pPr>
        <w:pStyle w:val="Tekstpodstawowy"/>
        <w:rPr>
          <w:sz w:val="29"/>
        </w:rPr>
      </w:pPr>
    </w:p>
    <w:p w14:paraId="7C7340A3" w14:textId="77777777" w:rsidR="004169B9" w:rsidRDefault="00354612">
      <w:pPr>
        <w:pStyle w:val="Akapitzlist"/>
        <w:numPr>
          <w:ilvl w:val="0"/>
          <w:numId w:val="28"/>
        </w:numPr>
        <w:tabs>
          <w:tab w:val="left" w:pos="853"/>
        </w:tabs>
        <w:spacing w:before="93"/>
        <w:ind w:left="852" w:hanging="361"/>
        <w:jc w:val="left"/>
        <w:rPr>
          <w:b/>
          <w:sz w:val="24"/>
        </w:rPr>
      </w:pPr>
      <w:r>
        <w:rPr>
          <w:b/>
          <w:sz w:val="24"/>
        </w:rPr>
        <w:t>Wspólne ubieganie się Wykonawców o</w:t>
      </w:r>
      <w:r>
        <w:rPr>
          <w:b/>
          <w:spacing w:val="1"/>
          <w:sz w:val="24"/>
        </w:rPr>
        <w:t xml:space="preserve"> </w:t>
      </w:r>
      <w:r>
        <w:rPr>
          <w:b/>
          <w:sz w:val="24"/>
        </w:rPr>
        <w:t>zamówienie</w:t>
      </w:r>
    </w:p>
    <w:p w14:paraId="6C83A420" w14:textId="77777777" w:rsidR="004169B9" w:rsidRDefault="00354612">
      <w:pPr>
        <w:pStyle w:val="Tekstpodstawowy"/>
        <w:spacing w:before="138" w:line="360" w:lineRule="auto"/>
        <w:ind w:left="559" w:right="253"/>
        <w:jc w:val="both"/>
      </w:pPr>
      <w:r>
        <w:t xml:space="preserve">Wykonawcy mogą wspólnie ubiegać się o udzielenie zamówienia. Ustanawiają wówczas pełnomocnika (w przypadku konsorcjum może to być jeden z konsorcjantów tzw. Lider konsorcjum lub osoba trzecia nie związana z żadnym z konsorcjantów) do reprezentowania ich w postępowaniu albo </w:t>
      </w:r>
      <w:r w:rsidR="0085716A">
        <w:t xml:space="preserve">                                  </w:t>
      </w:r>
      <w:r>
        <w:t>do reprezentowania ich w postępowaniu i zawarcia umowy w sprawie zamówienia publicznego.</w:t>
      </w:r>
      <w:r w:rsidR="0085716A">
        <w:rPr>
          <w:color w:val="00AF50"/>
        </w:rPr>
        <w:t xml:space="preserve"> </w:t>
      </w:r>
      <w:r>
        <w:lastRenderedPageBreak/>
        <w:t xml:space="preserve">Pełnomocnictwo pod rygorem nieważności musi być </w:t>
      </w:r>
      <w:r w:rsidR="003A78D7">
        <w:t xml:space="preserve">złożone </w:t>
      </w:r>
      <w:r>
        <w:t xml:space="preserve"> </w:t>
      </w:r>
      <w:r w:rsidR="00365583">
        <w:t xml:space="preserve">Zamawiającemu </w:t>
      </w:r>
      <w:r>
        <w:t>w postaci elektronicznej i opatrzonej kwalifikowanym podpisem elektronicznym</w:t>
      </w:r>
      <w:r w:rsidR="00C7119F" w:rsidRPr="00C7119F">
        <w:t xml:space="preserve"> </w:t>
      </w:r>
      <w:r w:rsidR="00C7119F">
        <w:t xml:space="preserve">za pomocą platformy zakupowej </w:t>
      </w:r>
      <w:r>
        <w:t>.</w:t>
      </w:r>
    </w:p>
    <w:p w14:paraId="113C43A8" w14:textId="77777777" w:rsidR="004169B9" w:rsidRDefault="004169B9">
      <w:pPr>
        <w:pStyle w:val="Tekstpodstawowy"/>
        <w:spacing w:before="11"/>
        <w:rPr>
          <w:sz w:val="29"/>
        </w:rPr>
      </w:pPr>
    </w:p>
    <w:p w14:paraId="4FFC4A63" w14:textId="77777777" w:rsidR="004169B9" w:rsidRDefault="00354612">
      <w:pPr>
        <w:pStyle w:val="Akapitzlist"/>
        <w:numPr>
          <w:ilvl w:val="1"/>
          <w:numId w:val="24"/>
        </w:numPr>
        <w:tabs>
          <w:tab w:val="left" w:pos="1126"/>
        </w:tabs>
        <w:spacing w:line="360" w:lineRule="auto"/>
        <w:ind w:right="255"/>
        <w:jc w:val="both"/>
        <w:rPr>
          <w:b/>
          <w:sz w:val="20"/>
        </w:rPr>
      </w:pPr>
      <w:r>
        <w:rPr>
          <w:sz w:val="20"/>
        </w:rPr>
        <w:t xml:space="preserve">W przypadku wspólnego ubiegania się o zamówienie przez Wykonawców, Standardowy formularz jednolitego oświadczenia o którym mowa </w:t>
      </w:r>
      <w:r>
        <w:rPr>
          <w:b/>
          <w:sz w:val="20"/>
        </w:rPr>
        <w:t xml:space="preserve">w część III SIWZ pkt 1 ppkt 1.1, składa </w:t>
      </w:r>
      <w:r>
        <w:rPr>
          <w:sz w:val="20"/>
        </w:rPr>
        <w:t xml:space="preserve">za pomocą platformy zakupowej, w postaci elektronicznej opatrzonej kwalifikowanym podpisem elektronicznym </w:t>
      </w:r>
      <w:r>
        <w:rPr>
          <w:b/>
          <w:sz w:val="20"/>
        </w:rPr>
        <w:t xml:space="preserve">każdy z Wykonawców wspólnie ubiegających się o zamówienie </w:t>
      </w:r>
      <w:r>
        <w:rPr>
          <w:sz w:val="20"/>
        </w:rPr>
        <w:t>w zakresie braku podstaw wykluczenia</w:t>
      </w:r>
      <w:r>
        <w:rPr>
          <w:b/>
          <w:sz w:val="20"/>
        </w:rPr>
        <w:t xml:space="preserve">. </w:t>
      </w:r>
      <w:r>
        <w:rPr>
          <w:sz w:val="20"/>
        </w:rPr>
        <w:t xml:space="preserve">Brak podstaw do wykluczenia </w:t>
      </w:r>
      <w:r>
        <w:rPr>
          <w:b/>
          <w:sz w:val="20"/>
        </w:rPr>
        <w:t xml:space="preserve">z art. 24 ust. 1 oraz art. 24 ust. 5 </w:t>
      </w:r>
      <w:r w:rsidR="00CC3812">
        <w:rPr>
          <w:b/>
          <w:sz w:val="20"/>
        </w:rPr>
        <w:t xml:space="preserve">pkt 1-7 </w:t>
      </w:r>
      <w:r>
        <w:rPr>
          <w:b/>
          <w:sz w:val="20"/>
        </w:rPr>
        <w:t xml:space="preserve">ustawy Pzp </w:t>
      </w:r>
      <w:r>
        <w:rPr>
          <w:sz w:val="20"/>
        </w:rPr>
        <w:t xml:space="preserve">musi wykazać </w:t>
      </w:r>
      <w:r>
        <w:rPr>
          <w:b/>
          <w:sz w:val="20"/>
        </w:rPr>
        <w:t>każdy</w:t>
      </w:r>
      <w:r>
        <w:rPr>
          <w:b/>
          <w:spacing w:val="-6"/>
          <w:sz w:val="20"/>
        </w:rPr>
        <w:t xml:space="preserve"> </w:t>
      </w:r>
      <w:r>
        <w:rPr>
          <w:b/>
          <w:sz w:val="20"/>
        </w:rPr>
        <w:t>konsorcjant.</w:t>
      </w:r>
    </w:p>
    <w:p w14:paraId="1CBEA750" w14:textId="77777777" w:rsidR="004169B9" w:rsidRDefault="00354612">
      <w:pPr>
        <w:pStyle w:val="Akapitzlist"/>
        <w:numPr>
          <w:ilvl w:val="1"/>
          <w:numId w:val="24"/>
        </w:numPr>
        <w:tabs>
          <w:tab w:val="left" w:pos="1126"/>
        </w:tabs>
        <w:spacing w:line="360" w:lineRule="auto"/>
        <w:ind w:right="257"/>
        <w:jc w:val="both"/>
        <w:rPr>
          <w:sz w:val="20"/>
        </w:rPr>
      </w:pPr>
      <w:r>
        <w:rPr>
          <w:sz w:val="20"/>
        </w:rPr>
        <w:t>Ponadto ze względu na przedmiot  zamówienia każdy z  wykonawców  wspólnie ubiegających  się  powinien  złożyć  dokumenty   potwierdzające   posiadanie   kompetencji   lub   uprawnień  do prowadzenia określonej działalności zawodowej, o ile wynika to z odrębnych przepisów jeżeli w zakresie którym realizował będzie część przedmiotu zamówienia, do której wykonania wymagane jest posiadanie kompetencji lub uprawnień o których mowa w części I ppkt 10.1. SIWZ- w przypadku, gdy są wymagane</w:t>
      </w:r>
      <w:r>
        <w:rPr>
          <w:spacing w:val="-11"/>
          <w:sz w:val="20"/>
        </w:rPr>
        <w:t xml:space="preserve"> </w:t>
      </w:r>
      <w:r>
        <w:rPr>
          <w:sz w:val="20"/>
        </w:rPr>
        <w:t>.</w:t>
      </w:r>
    </w:p>
    <w:p w14:paraId="59255864" w14:textId="77777777" w:rsidR="004169B9" w:rsidRDefault="00354612">
      <w:pPr>
        <w:pStyle w:val="Akapitzlist"/>
        <w:numPr>
          <w:ilvl w:val="1"/>
          <w:numId w:val="24"/>
        </w:numPr>
        <w:tabs>
          <w:tab w:val="left" w:pos="1126"/>
        </w:tabs>
        <w:spacing w:before="1" w:line="360" w:lineRule="auto"/>
        <w:ind w:right="256"/>
        <w:jc w:val="both"/>
        <w:rPr>
          <w:sz w:val="20"/>
        </w:rPr>
      </w:pPr>
      <w:r>
        <w:rPr>
          <w:sz w:val="20"/>
        </w:rPr>
        <w:t xml:space="preserve">Do wykazania się niezbędną zdolnością techniczną, zawodową, sytuacją ekonomiczną lub finansową do wykonania przedmiotu zamówienia (patrz część I ppkt 10.2, ppkt.10.3, 10.4 SIWZ) niezbędne jest by co najmniej jeden z przedsiębiorców wspólnie ubiegających </w:t>
      </w:r>
      <w:r>
        <w:rPr>
          <w:spacing w:val="3"/>
          <w:sz w:val="20"/>
        </w:rPr>
        <w:t xml:space="preserve">się </w:t>
      </w:r>
      <w:r>
        <w:rPr>
          <w:sz w:val="20"/>
        </w:rPr>
        <w:t>o udzielenie zamówienia spełnił warunku udziału w postępowaniu lub kilku przedsiębiorców (jeśli po zsumowaniu ich zdolności technicznej, zawodowej, sytuacji ekonomicznej lub finansowej warunki udziału w postępowaniu zostaną</w:t>
      </w:r>
      <w:r>
        <w:rPr>
          <w:spacing w:val="-2"/>
          <w:sz w:val="20"/>
        </w:rPr>
        <w:t xml:space="preserve"> </w:t>
      </w:r>
      <w:r>
        <w:rPr>
          <w:sz w:val="20"/>
        </w:rPr>
        <w:t>spełnione).</w:t>
      </w:r>
    </w:p>
    <w:p w14:paraId="08BCD43D" w14:textId="77777777" w:rsidR="004169B9" w:rsidRDefault="00354612">
      <w:pPr>
        <w:pStyle w:val="Akapitzlist"/>
        <w:numPr>
          <w:ilvl w:val="1"/>
          <w:numId w:val="24"/>
        </w:numPr>
        <w:tabs>
          <w:tab w:val="left" w:pos="1126"/>
        </w:tabs>
        <w:spacing w:line="360" w:lineRule="auto"/>
        <w:ind w:right="265"/>
        <w:jc w:val="both"/>
        <w:rPr>
          <w:sz w:val="20"/>
        </w:rPr>
      </w:pPr>
      <w:r>
        <w:rPr>
          <w:sz w:val="20"/>
        </w:rPr>
        <w:t>W przypadku wyboru oferty wykonawców wspólnie ubiegających się o udzielenie zamówienia, przed zawarciem umowy Zamawiający wymagać będzie przedłożenia umowy regulującej współpracę tych</w:t>
      </w:r>
      <w:r>
        <w:rPr>
          <w:spacing w:val="-1"/>
          <w:sz w:val="20"/>
        </w:rPr>
        <w:t xml:space="preserve"> </w:t>
      </w:r>
      <w:r>
        <w:rPr>
          <w:sz w:val="20"/>
        </w:rPr>
        <w:t>wykonawców.</w:t>
      </w:r>
    </w:p>
    <w:p w14:paraId="4F26EED1" w14:textId="77777777" w:rsidR="004169B9" w:rsidRDefault="00354612">
      <w:pPr>
        <w:pStyle w:val="Akapitzlist"/>
        <w:numPr>
          <w:ilvl w:val="1"/>
          <w:numId w:val="24"/>
        </w:numPr>
        <w:tabs>
          <w:tab w:val="left" w:pos="1126"/>
        </w:tabs>
        <w:spacing w:line="360" w:lineRule="auto"/>
        <w:ind w:right="256"/>
        <w:jc w:val="both"/>
        <w:rPr>
          <w:sz w:val="20"/>
        </w:rPr>
      </w:pPr>
      <w:r>
        <w:rPr>
          <w:sz w:val="20"/>
        </w:rPr>
        <w:t>Wykonawcy wspólnie ubiegający się o udzielenie zamówienia publicznego ponoszą solidarną odpowiedzialność za wykonanie umowy i wniesienie zabezpieczenia należytego wykonania umowy (art. 141 ustawy</w:t>
      </w:r>
      <w:r>
        <w:rPr>
          <w:spacing w:val="-4"/>
          <w:sz w:val="20"/>
        </w:rPr>
        <w:t xml:space="preserve"> </w:t>
      </w:r>
      <w:r>
        <w:rPr>
          <w:sz w:val="20"/>
        </w:rPr>
        <w:t>Pzp).</w:t>
      </w:r>
    </w:p>
    <w:p w14:paraId="23A4ACC8" w14:textId="77777777" w:rsidR="00A601EB" w:rsidRDefault="00354612" w:rsidP="00827351">
      <w:pPr>
        <w:pStyle w:val="Akapitzlist"/>
        <w:numPr>
          <w:ilvl w:val="1"/>
          <w:numId w:val="24"/>
        </w:numPr>
        <w:tabs>
          <w:tab w:val="left" w:pos="1126"/>
        </w:tabs>
        <w:spacing w:before="2" w:line="360" w:lineRule="auto"/>
        <w:ind w:right="259"/>
        <w:jc w:val="both"/>
        <w:rPr>
          <w:sz w:val="20"/>
          <w:szCs w:val="20"/>
        </w:rPr>
      </w:pPr>
      <w:r>
        <w:rPr>
          <w:sz w:val="20"/>
          <w:u w:val="single"/>
        </w:rPr>
        <w:t xml:space="preserve">Oświadczenia, dotyczące </w:t>
      </w:r>
      <w:r w:rsidR="00525E9F">
        <w:rPr>
          <w:sz w:val="20"/>
          <w:u w:val="single"/>
        </w:rPr>
        <w:t xml:space="preserve">konsorcjum, </w:t>
      </w:r>
      <w:r>
        <w:rPr>
          <w:sz w:val="20"/>
          <w:u w:val="single"/>
        </w:rPr>
        <w:t>wykonawcy</w:t>
      </w:r>
      <w:r w:rsidR="00152EE7">
        <w:rPr>
          <w:sz w:val="20"/>
          <w:u w:val="single"/>
        </w:rPr>
        <w:t xml:space="preserve"> </w:t>
      </w:r>
      <w:r>
        <w:rPr>
          <w:sz w:val="20"/>
        </w:rPr>
        <w:t>należy złożyć w oryginale za pomocą platformy zakupowej, w postaci elektronicznej opatrzonej kwalifikowanym podpisem elektronicznym. Dokumenty, inne niż oświadczenia, należy złożyć w oryginale lub kopii poświadczonej za zgodność z oryginałem. Poświadczenia za zgodność z oryginałem dokonuje odpowiednio wykonawc</w:t>
      </w:r>
      <w:r w:rsidR="00321026">
        <w:rPr>
          <w:sz w:val="20"/>
        </w:rPr>
        <w:t>a</w:t>
      </w:r>
      <w:r w:rsidR="00445B57">
        <w:rPr>
          <w:sz w:val="20"/>
        </w:rPr>
        <w:t>,</w:t>
      </w:r>
      <w:r w:rsidR="00880A37">
        <w:rPr>
          <w:sz w:val="20"/>
        </w:rPr>
        <w:t xml:space="preserve"> wykonawcy</w:t>
      </w:r>
      <w:r>
        <w:rPr>
          <w:sz w:val="20"/>
        </w:rPr>
        <w:t xml:space="preserve"> wspólnie ubiegający się o udzielenie zamówienia publicznego, w zakresie dokumentów, które każdego z nich dotyczą.</w:t>
      </w:r>
      <w:r w:rsidRPr="00A601EB">
        <w:rPr>
          <w:sz w:val="20"/>
          <w:szCs w:val="20"/>
        </w:rPr>
        <w:t xml:space="preserve"> </w:t>
      </w:r>
    </w:p>
    <w:p w14:paraId="7F853ADC" w14:textId="77777777" w:rsidR="00F805DD" w:rsidRDefault="00354612" w:rsidP="00F805DD">
      <w:pPr>
        <w:pStyle w:val="Akapitzlist"/>
        <w:tabs>
          <w:tab w:val="left" w:pos="1126"/>
        </w:tabs>
        <w:spacing w:before="2" w:line="360" w:lineRule="auto"/>
        <w:ind w:right="87" w:firstLine="0"/>
        <w:jc w:val="both"/>
        <w:rPr>
          <w:sz w:val="20"/>
          <w:szCs w:val="20"/>
        </w:rPr>
      </w:pPr>
      <w:r w:rsidRPr="00A601EB">
        <w:rPr>
          <w:sz w:val="20"/>
          <w:szCs w:val="20"/>
        </w:rPr>
        <w:t>Poświadczenie</w:t>
      </w:r>
      <w:r w:rsidR="00A601EB">
        <w:rPr>
          <w:sz w:val="20"/>
          <w:szCs w:val="20"/>
        </w:rPr>
        <w:t xml:space="preserve"> </w:t>
      </w:r>
      <w:r w:rsidRPr="00A601EB">
        <w:rPr>
          <w:sz w:val="20"/>
          <w:szCs w:val="20"/>
        </w:rPr>
        <w:t>za zgodność z oryginałem następuje</w:t>
      </w:r>
      <w:r w:rsidRPr="00A601EB">
        <w:rPr>
          <w:spacing w:val="7"/>
          <w:sz w:val="20"/>
          <w:szCs w:val="20"/>
        </w:rPr>
        <w:t xml:space="preserve"> </w:t>
      </w:r>
      <w:r w:rsidRPr="00A601EB">
        <w:rPr>
          <w:sz w:val="20"/>
          <w:szCs w:val="20"/>
        </w:rPr>
        <w:t>w formie</w:t>
      </w:r>
      <w:r w:rsidR="00827351" w:rsidRPr="00A601EB">
        <w:rPr>
          <w:sz w:val="20"/>
          <w:szCs w:val="20"/>
        </w:rPr>
        <w:t xml:space="preserve"> elektronicznej</w:t>
      </w:r>
      <w:r w:rsidR="00827351" w:rsidRPr="00A601EB">
        <w:rPr>
          <w:sz w:val="20"/>
          <w:szCs w:val="20"/>
        </w:rPr>
        <w:tab/>
        <w:t xml:space="preserve"> podpisane</w:t>
      </w:r>
      <w:r w:rsidR="00A601EB">
        <w:rPr>
          <w:sz w:val="20"/>
          <w:szCs w:val="20"/>
        </w:rPr>
        <w:t xml:space="preserve"> </w:t>
      </w:r>
      <w:r w:rsidR="00827351" w:rsidRPr="00A601EB">
        <w:rPr>
          <w:sz w:val="20"/>
          <w:szCs w:val="20"/>
        </w:rPr>
        <w:t>kwalifikowanym podpisem</w:t>
      </w:r>
      <w:r w:rsidR="00F805DD">
        <w:rPr>
          <w:sz w:val="20"/>
          <w:szCs w:val="20"/>
        </w:rPr>
        <w:t xml:space="preserve"> </w:t>
      </w:r>
      <w:r w:rsidR="00827351" w:rsidRPr="00A601EB">
        <w:rPr>
          <w:sz w:val="20"/>
          <w:szCs w:val="20"/>
        </w:rPr>
        <w:t>elektronicznym</w:t>
      </w:r>
      <w:r w:rsidR="00F805DD">
        <w:rPr>
          <w:sz w:val="20"/>
          <w:szCs w:val="20"/>
        </w:rPr>
        <w:t xml:space="preserve"> </w:t>
      </w:r>
      <w:r w:rsidR="00827351" w:rsidRPr="00A601EB">
        <w:rPr>
          <w:sz w:val="20"/>
          <w:szCs w:val="20"/>
        </w:rPr>
        <w:t>przez</w:t>
      </w:r>
      <w:r w:rsidR="00A601EB" w:rsidRPr="00A601EB">
        <w:rPr>
          <w:sz w:val="20"/>
          <w:szCs w:val="20"/>
        </w:rPr>
        <w:t xml:space="preserve"> </w:t>
      </w:r>
      <w:r w:rsidR="00827351" w:rsidRPr="00A601EB">
        <w:rPr>
          <w:w w:val="95"/>
          <w:sz w:val="20"/>
          <w:szCs w:val="20"/>
        </w:rPr>
        <w:t xml:space="preserve">osobę/osoby </w:t>
      </w:r>
      <w:r w:rsidR="00827351" w:rsidRPr="00A601EB">
        <w:rPr>
          <w:sz w:val="20"/>
          <w:szCs w:val="20"/>
        </w:rPr>
        <w:t>upoważnioną/upoważnione.</w:t>
      </w:r>
    </w:p>
    <w:p w14:paraId="353011B1" w14:textId="77777777" w:rsidR="004169B9" w:rsidRDefault="004169B9" w:rsidP="00F805DD">
      <w:pPr>
        <w:pStyle w:val="Akapitzlist"/>
        <w:tabs>
          <w:tab w:val="left" w:pos="1126"/>
        </w:tabs>
        <w:spacing w:before="2" w:line="360" w:lineRule="auto"/>
        <w:ind w:right="87" w:firstLine="0"/>
        <w:jc w:val="both"/>
        <w:rPr>
          <w:sz w:val="3"/>
        </w:rPr>
      </w:pPr>
    </w:p>
    <w:p w14:paraId="1023923D" w14:textId="77777777" w:rsidR="004169B9" w:rsidRDefault="004169B9">
      <w:pPr>
        <w:pStyle w:val="Tekstpodstawowy"/>
        <w:spacing w:before="5"/>
        <w:rPr>
          <w:sz w:val="30"/>
        </w:rPr>
      </w:pPr>
    </w:p>
    <w:p w14:paraId="3FADE6F5" w14:textId="77777777" w:rsidR="004169B9" w:rsidRDefault="00354612">
      <w:pPr>
        <w:pStyle w:val="Nagwek21"/>
        <w:numPr>
          <w:ilvl w:val="0"/>
          <w:numId w:val="28"/>
        </w:numPr>
        <w:tabs>
          <w:tab w:val="left" w:pos="560"/>
        </w:tabs>
        <w:jc w:val="left"/>
      </w:pPr>
      <w:r>
        <w:t>Poleganie na zasobach innych podmiotów</w:t>
      </w:r>
    </w:p>
    <w:p w14:paraId="0D8212B5" w14:textId="77777777" w:rsidR="004169B9" w:rsidRDefault="00354612">
      <w:pPr>
        <w:pStyle w:val="Tekstpodstawowy"/>
        <w:spacing w:before="136" w:line="360" w:lineRule="auto"/>
        <w:ind w:left="559" w:right="256"/>
        <w:jc w:val="both"/>
      </w:pPr>
      <w:r>
        <w:t>Wykonawca zgodnie z art.  22a  ust. 1  Pzp.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2146B17" w14:textId="77777777" w:rsidR="004169B9" w:rsidRDefault="00354612">
      <w:pPr>
        <w:pStyle w:val="Tekstpodstawowy"/>
        <w:spacing w:before="1" w:line="360" w:lineRule="auto"/>
        <w:ind w:left="559" w:right="257" w:firstLine="215"/>
        <w:jc w:val="both"/>
      </w:pPr>
      <w: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Pr>
          <w:spacing w:val="-11"/>
        </w:rPr>
        <w:t xml:space="preserve"> </w:t>
      </w:r>
      <w:r>
        <w:t>zamówienia.</w:t>
      </w:r>
    </w:p>
    <w:p w14:paraId="745D3A2D" w14:textId="2121589A" w:rsidR="004169B9" w:rsidRDefault="00354612">
      <w:pPr>
        <w:spacing w:line="360" w:lineRule="auto"/>
        <w:ind w:left="559" w:right="256"/>
        <w:jc w:val="both"/>
        <w:rPr>
          <w:b/>
          <w:sz w:val="20"/>
        </w:rPr>
      </w:pPr>
      <w:r>
        <w:rPr>
          <w:sz w:val="20"/>
        </w:rPr>
        <w:t xml:space="preserve">Wykonawca, który powołuje się na zasoby innych podmiotów </w:t>
      </w:r>
      <w:r>
        <w:rPr>
          <w:b/>
          <w:sz w:val="20"/>
          <w:u w:val="thick"/>
        </w:rPr>
        <w:t>zamieszcza informacje o tych</w:t>
      </w:r>
      <w:r>
        <w:rPr>
          <w:b/>
          <w:sz w:val="20"/>
        </w:rPr>
        <w:t xml:space="preserve"> </w:t>
      </w:r>
      <w:r>
        <w:rPr>
          <w:b/>
          <w:sz w:val="20"/>
          <w:u w:val="thick"/>
        </w:rPr>
        <w:t>podmiotach w oświadczeniu</w:t>
      </w:r>
      <w:r>
        <w:rPr>
          <w:b/>
          <w:sz w:val="20"/>
        </w:rPr>
        <w:t xml:space="preserve"> </w:t>
      </w:r>
      <w:r>
        <w:rPr>
          <w:sz w:val="20"/>
        </w:rPr>
        <w:t xml:space="preserve">o którym mowa w część III SIWZ pkt 1 ppkt 1.1. tiret pierwsze, </w:t>
      </w:r>
      <w:r>
        <w:rPr>
          <w:b/>
          <w:sz w:val="20"/>
        </w:rPr>
        <w:t xml:space="preserve">tj. JO. Wraz z ofertą Wykonawca jest zobowiązany złożyć </w:t>
      </w:r>
      <w:r>
        <w:rPr>
          <w:sz w:val="20"/>
        </w:rPr>
        <w:t xml:space="preserve">„Oświadczenie o oddaniu do dyspozycji niezbędnych zasobów na okres od dn. … do dn. … w celu korzystania z nich przy wykonywaniu zamówienia”  -   </w:t>
      </w:r>
      <w:r>
        <w:rPr>
          <w:b/>
          <w:sz w:val="20"/>
        </w:rPr>
        <w:t xml:space="preserve">(wzór   załącznik   nr   </w:t>
      </w:r>
      <w:r w:rsidR="00CF6A9C">
        <w:rPr>
          <w:b/>
          <w:sz w:val="20"/>
        </w:rPr>
        <w:t>2</w:t>
      </w:r>
      <w:r>
        <w:rPr>
          <w:b/>
          <w:sz w:val="20"/>
        </w:rPr>
        <w:t xml:space="preserve">  do   SIWZ).   </w:t>
      </w:r>
      <w:r>
        <w:rPr>
          <w:sz w:val="20"/>
        </w:rPr>
        <w:t xml:space="preserve">Oświadczenie   w   oryginale   należy   złożyć w postaci elektronicznej opatrzonej kwalifikowanym podpisem elektronicznym </w:t>
      </w:r>
      <w:r>
        <w:rPr>
          <w:b/>
          <w:sz w:val="20"/>
          <w:u w:val="thick"/>
        </w:rPr>
        <w:t>podmiotu</w:t>
      </w:r>
      <w:r>
        <w:rPr>
          <w:b/>
          <w:spacing w:val="-6"/>
          <w:sz w:val="20"/>
          <w:u w:val="thick"/>
        </w:rPr>
        <w:t xml:space="preserve"> </w:t>
      </w:r>
      <w:r>
        <w:rPr>
          <w:b/>
          <w:sz w:val="20"/>
          <w:u w:val="thick"/>
        </w:rPr>
        <w:t>trzeciego.</w:t>
      </w:r>
    </w:p>
    <w:p w14:paraId="378DD4F9" w14:textId="77777777" w:rsidR="004169B9" w:rsidRDefault="004169B9">
      <w:pPr>
        <w:pStyle w:val="Tekstpodstawowy"/>
        <w:rPr>
          <w:b/>
          <w:sz w:val="22"/>
        </w:rPr>
      </w:pPr>
    </w:p>
    <w:p w14:paraId="57301B6A" w14:textId="77777777" w:rsidR="004169B9" w:rsidRDefault="00354612">
      <w:pPr>
        <w:pStyle w:val="Tekstpodstawowy"/>
        <w:spacing w:before="92" w:line="360" w:lineRule="auto"/>
        <w:ind w:left="559" w:right="255"/>
        <w:jc w:val="both"/>
      </w:pPr>
      <w:r>
        <w:t xml:space="preserve">Wykonawca ma obowiązek złożyć dokumenty </w:t>
      </w:r>
      <w:r>
        <w:rPr>
          <w:u w:val="single"/>
        </w:rPr>
        <w:t>dotyczące podmiotu na zasobach których polega</w:t>
      </w:r>
      <w:r>
        <w:t xml:space="preserve"> </w:t>
      </w:r>
      <w:r w:rsidR="00822893">
        <w:t xml:space="preserve">                     </w:t>
      </w:r>
      <w:r>
        <w:t>na wezwanie Zamawiającego zgodnie z art. 26 ust 2 Pzp.:</w:t>
      </w:r>
    </w:p>
    <w:p w14:paraId="6B988BDE" w14:textId="77777777" w:rsidR="004169B9" w:rsidRDefault="00354612">
      <w:pPr>
        <w:pStyle w:val="Akapitzlist"/>
        <w:numPr>
          <w:ilvl w:val="0"/>
          <w:numId w:val="23"/>
        </w:numPr>
        <w:tabs>
          <w:tab w:val="left" w:pos="1333"/>
        </w:tabs>
        <w:spacing w:before="3" w:line="348" w:lineRule="auto"/>
        <w:ind w:right="263"/>
        <w:jc w:val="both"/>
        <w:rPr>
          <w:sz w:val="20"/>
        </w:rPr>
      </w:pPr>
      <w:r>
        <w:rPr>
          <w:sz w:val="20"/>
        </w:rPr>
        <w:t xml:space="preserve">dokumenty o których mowa w części III SIWZ pkt 1 ppkt 1.4 (dotyczące wykazania braku podstaw do wykluczenia </w:t>
      </w:r>
      <w:r>
        <w:rPr>
          <w:b/>
          <w:sz w:val="20"/>
        </w:rPr>
        <w:t xml:space="preserve">z art. 24 ust. 1 pkt 12-22 oraz art. 24 ust. 5 </w:t>
      </w:r>
      <w:r w:rsidR="00CC3812">
        <w:rPr>
          <w:b/>
          <w:sz w:val="20"/>
        </w:rPr>
        <w:t xml:space="preserve">pkt 1-7 </w:t>
      </w:r>
      <w:r>
        <w:rPr>
          <w:b/>
          <w:sz w:val="20"/>
        </w:rPr>
        <w:t>ustawy</w:t>
      </w:r>
      <w:r>
        <w:rPr>
          <w:b/>
          <w:spacing w:val="-10"/>
          <w:sz w:val="20"/>
        </w:rPr>
        <w:t xml:space="preserve"> </w:t>
      </w:r>
      <w:r>
        <w:rPr>
          <w:b/>
          <w:sz w:val="20"/>
        </w:rPr>
        <w:t>Pzp.)</w:t>
      </w:r>
      <w:r>
        <w:rPr>
          <w:sz w:val="20"/>
        </w:rPr>
        <w:t>;</w:t>
      </w:r>
    </w:p>
    <w:p w14:paraId="563AC619" w14:textId="77777777" w:rsidR="004169B9" w:rsidRDefault="00354612">
      <w:pPr>
        <w:pStyle w:val="Akapitzlist"/>
        <w:numPr>
          <w:ilvl w:val="0"/>
          <w:numId w:val="23"/>
        </w:numPr>
        <w:tabs>
          <w:tab w:val="left" w:pos="1333"/>
        </w:tabs>
        <w:spacing w:before="15" w:line="352" w:lineRule="auto"/>
        <w:ind w:right="254"/>
        <w:jc w:val="both"/>
        <w:rPr>
          <w:b/>
          <w:sz w:val="20"/>
        </w:rPr>
      </w:pPr>
      <w:r>
        <w:rPr>
          <w:sz w:val="20"/>
        </w:rPr>
        <w:t xml:space="preserve">dokumenty dotyczące spełniania warunków udziału w postępowaniu z art. 22 ust. 1b pkt 2,3   (o którym mowa w część III SIWZ pkt 1 ppkt 1.3.), </w:t>
      </w:r>
      <w:r>
        <w:rPr>
          <w:b/>
          <w:sz w:val="20"/>
          <w:u w:val="thick"/>
        </w:rPr>
        <w:t>wyłącznie w zakresie, w jakim Wykonawca powołuje się na zasoby podmiotu</w:t>
      </w:r>
      <w:r>
        <w:rPr>
          <w:b/>
          <w:spacing w:val="-11"/>
          <w:sz w:val="20"/>
          <w:u w:val="thick"/>
        </w:rPr>
        <w:t xml:space="preserve"> </w:t>
      </w:r>
      <w:r>
        <w:rPr>
          <w:b/>
          <w:sz w:val="20"/>
          <w:u w:val="thick"/>
        </w:rPr>
        <w:t>trzeciego.</w:t>
      </w:r>
    </w:p>
    <w:p w14:paraId="27CE9010" w14:textId="77777777" w:rsidR="004169B9" w:rsidRDefault="004169B9">
      <w:pPr>
        <w:pStyle w:val="Tekstpodstawowy"/>
        <w:spacing w:before="10"/>
        <w:rPr>
          <w:b/>
          <w:sz w:val="22"/>
        </w:rPr>
      </w:pPr>
    </w:p>
    <w:p w14:paraId="3A798DA1" w14:textId="77777777" w:rsidR="004169B9" w:rsidRDefault="00354612">
      <w:pPr>
        <w:pStyle w:val="Nagwek21"/>
        <w:numPr>
          <w:ilvl w:val="0"/>
          <w:numId w:val="28"/>
        </w:numPr>
        <w:tabs>
          <w:tab w:val="left" w:pos="560"/>
        </w:tabs>
        <w:spacing w:before="92"/>
        <w:jc w:val="left"/>
      </w:pPr>
      <w:bookmarkStart w:id="11" w:name="_Hlk54160352"/>
      <w:r>
        <w:t>Podwykonawcy</w:t>
      </w:r>
    </w:p>
    <w:bookmarkEnd w:id="11"/>
    <w:p w14:paraId="643B2ED4" w14:textId="29ED171C" w:rsidR="004169B9" w:rsidRDefault="00354612">
      <w:pPr>
        <w:spacing w:before="139" w:line="360" w:lineRule="auto"/>
        <w:ind w:left="559" w:right="255" w:firstLine="280"/>
        <w:jc w:val="both"/>
        <w:rPr>
          <w:b/>
          <w:sz w:val="20"/>
        </w:rPr>
      </w:pPr>
      <w:r>
        <w:rPr>
          <w:sz w:val="20"/>
        </w:rPr>
        <w:t xml:space="preserve">Zamawiający żąda wskazania przez Wykonawcę części zamówienia, których wykonanie zamierza powierzyć podwykonawcom, </w:t>
      </w:r>
      <w:r>
        <w:rPr>
          <w:b/>
          <w:sz w:val="20"/>
          <w:u w:val="thick"/>
        </w:rPr>
        <w:t>i podania przez wykonawcę firm podwykonawców</w:t>
      </w:r>
      <w:r>
        <w:rPr>
          <w:b/>
          <w:sz w:val="20"/>
        </w:rPr>
        <w:t xml:space="preserve">. Informację należy zamieścić w „Standardowym  formularzu  jednolitego  oświadczenia”  stanowiącym  załącznik  nr </w:t>
      </w:r>
      <w:r w:rsidR="008F31CA">
        <w:rPr>
          <w:b/>
          <w:sz w:val="20"/>
        </w:rPr>
        <w:t>6</w:t>
      </w:r>
      <w:r>
        <w:rPr>
          <w:b/>
          <w:sz w:val="20"/>
        </w:rPr>
        <w:t xml:space="preserve"> do</w:t>
      </w:r>
      <w:r>
        <w:rPr>
          <w:b/>
          <w:spacing w:val="-2"/>
          <w:sz w:val="20"/>
        </w:rPr>
        <w:t xml:space="preserve"> </w:t>
      </w:r>
      <w:r>
        <w:rPr>
          <w:b/>
          <w:sz w:val="20"/>
        </w:rPr>
        <w:t>SIWZ.</w:t>
      </w:r>
    </w:p>
    <w:p w14:paraId="4D8076F2" w14:textId="2CC94814" w:rsidR="004169B9" w:rsidRDefault="00354612">
      <w:pPr>
        <w:pStyle w:val="Tekstpodstawowy"/>
        <w:spacing w:line="362" w:lineRule="auto"/>
        <w:ind w:left="559" w:right="252" w:firstLine="280"/>
        <w:jc w:val="both"/>
      </w:pPr>
      <w:r>
        <w:t>Powierzenie    wykonania    części    zamówienia    podwykonawcom    nie    zwalnia     Wykonawcy z odpowiedzialności za należyte wykonanie tego</w:t>
      </w:r>
      <w:r>
        <w:rPr>
          <w:spacing w:val="-2"/>
        </w:rPr>
        <w:t xml:space="preserve"> </w:t>
      </w:r>
      <w:r>
        <w:t>zamówienia.</w:t>
      </w:r>
    </w:p>
    <w:p w14:paraId="3467155F" w14:textId="77777777" w:rsidR="0040170F" w:rsidRPr="008A22A4" w:rsidRDefault="0040170F" w:rsidP="0040170F">
      <w:pPr>
        <w:pStyle w:val="Tekstpodstawowy"/>
        <w:spacing w:line="362" w:lineRule="auto"/>
        <w:ind w:left="559" w:right="252" w:firstLine="280"/>
        <w:jc w:val="both"/>
      </w:pPr>
      <w:bookmarkStart w:id="12" w:name="_Hlk54160312"/>
      <w:r w:rsidRPr="008A22A4">
        <w:t xml:space="preserve">W przypadku zamówień na usługi które mają być wykonane w miejscu podlegającym bezpośredniemu nadzorowi Zamawiającego, Zamawiający żąda, aby przed przystąpieniem </w:t>
      </w:r>
    </w:p>
    <w:p w14:paraId="40DEE648" w14:textId="71ABA0CB" w:rsidR="0040170F" w:rsidRPr="008A22A4" w:rsidRDefault="0040170F" w:rsidP="0040170F">
      <w:pPr>
        <w:pStyle w:val="Tekstpodstawowy"/>
        <w:spacing w:line="362" w:lineRule="auto"/>
        <w:ind w:left="559" w:right="252" w:firstLine="280"/>
        <w:jc w:val="both"/>
      </w:pPr>
      <w:r w:rsidRPr="008A22A4">
        <w:t xml:space="preserve">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usługi.                                               </w:t>
      </w:r>
    </w:p>
    <w:bookmarkEnd w:id="12"/>
    <w:p w14:paraId="54600C63" w14:textId="1750C32C" w:rsidR="004169B9" w:rsidRDefault="004169B9">
      <w:pPr>
        <w:pStyle w:val="Tekstpodstawowy"/>
        <w:spacing w:before="7"/>
        <w:rPr>
          <w:sz w:val="29"/>
        </w:rPr>
      </w:pPr>
    </w:p>
    <w:p w14:paraId="105C1D71" w14:textId="4C1C23FF" w:rsidR="00CF6A9C" w:rsidRDefault="00CF6A9C">
      <w:pPr>
        <w:pStyle w:val="Tekstpodstawowy"/>
        <w:spacing w:before="7"/>
        <w:rPr>
          <w:sz w:val="29"/>
        </w:rPr>
      </w:pPr>
    </w:p>
    <w:p w14:paraId="6E9DCEF8" w14:textId="3719E386" w:rsidR="0076010C" w:rsidRDefault="0076010C">
      <w:pPr>
        <w:pStyle w:val="Tekstpodstawowy"/>
        <w:spacing w:before="7"/>
        <w:rPr>
          <w:sz w:val="29"/>
        </w:rPr>
      </w:pPr>
    </w:p>
    <w:p w14:paraId="773A6704" w14:textId="168EEE68" w:rsidR="0076010C" w:rsidRDefault="0076010C">
      <w:pPr>
        <w:pStyle w:val="Tekstpodstawowy"/>
        <w:spacing w:before="7"/>
        <w:rPr>
          <w:sz w:val="29"/>
        </w:rPr>
      </w:pPr>
    </w:p>
    <w:p w14:paraId="045CB944" w14:textId="743C22FE" w:rsidR="0076010C" w:rsidRDefault="0076010C">
      <w:pPr>
        <w:pStyle w:val="Tekstpodstawowy"/>
        <w:spacing w:before="7"/>
        <w:rPr>
          <w:sz w:val="29"/>
        </w:rPr>
      </w:pPr>
    </w:p>
    <w:p w14:paraId="42175A71" w14:textId="14F577BF" w:rsidR="0076010C" w:rsidRDefault="0076010C">
      <w:pPr>
        <w:pStyle w:val="Tekstpodstawowy"/>
        <w:spacing w:before="7"/>
        <w:rPr>
          <w:sz w:val="29"/>
        </w:rPr>
      </w:pPr>
    </w:p>
    <w:p w14:paraId="27FF93EF" w14:textId="12DAFE7C" w:rsidR="0076010C" w:rsidRDefault="0076010C">
      <w:pPr>
        <w:pStyle w:val="Tekstpodstawowy"/>
        <w:spacing w:before="7"/>
        <w:rPr>
          <w:sz w:val="29"/>
        </w:rPr>
      </w:pPr>
    </w:p>
    <w:p w14:paraId="76619989" w14:textId="194C0958" w:rsidR="0076010C" w:rsidRDefault="0076010C">
      <w:pPr>
        <w:pStyle w:val="Tekstpodstawowy"/>
        <w:spacing w:before="7"/>
        <w:rPr>
          <w:sz w:val="29"/>
        </w:rPr>
      </w:pPr>
    </w:p>
    <w:p w14:paraId="150F3017" w14:textId="77777777" w:rsidR="0076010C" w:rsidRDefault="0076010C">
      <w:pPr>
        <w:pStyle w:val="Tekstpodstawowy"/>
        <w:spacing w:before="7"/>
        <w:rPr>
          <w:sz w:val="29"/>
        </w:rPr>
      </w:pPr>
    </w:p>
    <w:p w14:paraId="60FC7B62" w14:textId="77777777" w:rsidR="004169B9" w:rsidRDefault="00354612">
      <w:pPr>
        <w:pStyle w:val="Nagwek21"/>
        <w:numPr>
          <w:ilvl w:val="0"/>
          <w:numId w:val="28"/>
        </w:numPr>
        <w:tabs>
          <w:tab w:val="left" w:pos="560"/>
        </w:tabs>
        <w:spacing w:line="360" w:lineRule="auto"/>
        <w:ind w:right="255"/>
        <w:jc w:val="both"/>
      </w:pPr>
      <w:r>
        <w:lastRenderedPageBreak/>
        <w:t>Opis kryteriów, którymi zamawiający będzie się kierował przy wyborze oferty, wraz z podaniem wagi tych kryteriów i sposobu oceny ofer</w:t>
      </w:r>
      <w:r w:rsidR="00CC3812">
        <w:t>t</w:t>
      </w:r>
      <w:r w:rsidR="00D56CE0">
        <w:t>.</w:t>
      </w:r>
    </w:p>
    <w:p w14:paraId="5116422E" w14:textId="77777777" w:rsidR="003C6A52" w:rsidRDefault="003C6A52" w:rsidP="003C6A52">
      <w:pPr>
        <w:pStyle w:val="Nagwek21"/>
        <w:tabs>
          <w:tab w:val="left" w:pos="560"/>
        </w:tabs>
        <w:spacing w:line="360" w:lineRule="auto"/>
        <w:ind w:right="255" w:firstLine="0"/>
        <w:jc w:val="right"/>
      </w:pPr>
    </w:p>
    <w:p w14:paraId="7F8961AF" w14:textId="2AB21B58" w:rsidR="008F31CA" w:rsidRPr="008F31CA" w:rsidRDefault="008F31CA" w:rsidP="008F31CA">
      <w:pPr>
        <w:widowControl/>
        <w:suppressAutoHyphens/>
        <w:autoSpaceDE/>
        <w:autoSpaceDN/>
        <w:spacing w:before="240" w:after="200"/>
        <w:ind w:left="709" w:hanging="709"/>
        <w:rPr>
          <w:rFonts w:eastAsia="Times New Roman"/>
          <w:b/>
          <w:bCs/>
          <w:color w:val="000000"/>
          <w:sz w:val="20"/>
          <w:lang w:eastAsia="pl-PL"/>
        </w:rPr>
      </w:pPr>
      <w:bookmarkStart w:id="13" w:name="_Hlk60130518"/>
      <w:r w:rsidRPr="008F31CA">
        <w:rPr>
          <w:rFonts w:eastAsia="Times New Roman"/>
          <w:b/>
          <w:bCs/>
          <w:color w:val="000000"/>
          <w:sz w:val="20"/>
          <w:lang w:eastAsia="pl-PL"/>
        </w:rPr>
        <w:t xml:space="preserve">      </w:t>
      </w:r>
      <w:r w:rsidRPr="008F31CA">
        <w:rPr>
          <w:rFonts w:eastAsia="Times New Roman"/>
          <w:sz w:val="20"/>
          <w:u w:val="single"/>
          <w:lang w:eastAsia="pl-PL"/>
        </w:rPr>
        <w:t>Kryterium wyboru</w:t>
      </w:r>
      <w:r w:rsidR="00CD6682">
        <w:rPr>
          <w:rFonts w:eastAsia="Times New Roman"/>
          <w:sz w:val="20"/>
          <w:u w:val="single"/>
          <w:lang w:eastAsia="pl-PL"/>
        </w:rPr>
        <w:t xml:space="preserve"> część </w:t>
      </w:r>
      <w:r w:rsidR="00C2562A">
        <w:rPr>
          <w:rFonts w:eastAsia="Times New Roman"/>
          <w:sz w:val="20"/>
          <w:u w:val="single"/>
          <w:lang w:eastAsia="pl-PL"/>
        </w:rPr>
        <w:t>1</w:t>
      </w:r>
      <w:r w:rsidRPr="008F31CA">
        <w:rPr>
          <w:rFonts w:eastAsia="Times New Roman"/>
          <w:sz w:val="20"/>
          <w:u w:val="single"/>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4264"/>
        <w:gridCol w:w="3260"/>
      </w:tblGrid>
      <w:tr w:rsidR="00CD6682" w:rsidRPr="00CD6682" w14:paraId="40BF963B" w14:textId="77777777" w:rsidTr="00801C0B">
        <w:trPr>
          <w:trHeight w:val="359"/>
          <w:jc w:val="center"/>
        </w:trPr>
        <w:tc>
          <w:tcPr>
            <w:tcW w:w="551" w:type="dxa"/>
            <w:tcBorders>
              <w:top w:val="single" w:sz="4" w:space="0" w:color="auto"/>
              <w:left w:val="single" w:sz="4" w:space="0" w:color="auto"/>
              <w:bottom w:val="single" w:sz="4" w:space="0" w:color="auto"/>
              <w:right w:val="single" w:sz="4" w:space="0" w:color="auto"/>
            </w:tcBorders>
            <w:vAlign w:val="center"/>
            <w:hideMark/>
          </w:tcPr>
          <w:p w14:paraId="3081F5B8" w14:textId="77777777" w:rsidR="00CD6682" w:rsidRPr="00CD6682" w:rsidRDefault="00CD6682" w:rsidP="00801C0B">
            <w:pPr>
              <w:spacing w:after="240" w:line="360" w:lineRule="auto"/>
              <w:ind w:right="1"/>
              <w:contextualSpacing/>
              <w:jc w:val="center"/>
              <w:rPr>
                <w:bCs/>
                <w:color w:val="000000"/>
                <w:sz w:val="20"/>
                <w:szCs w:val="20"/>
              </w:rPr>
            </w:pPr>
            <w:r w:rsidRPr="00CD6682">
              <w:rPr>
                <w:bCs/>
                <w:color w:val="000000"/>
                <w:sz w:val="20"/>
                <w:szCs w:val="20"/>
              </w:rPr>
              <w:t>L.p.</w:t>
            </w:r>
          </w:p>
        </w:tc>
        <w:tc>
          <w:tcPr>
            <w:tcW w:w="4264" w:type="dxa"/>
            <w:tcBorders>
              <w:top w:val="single" w:sz="4" w:space="0" w:color="auto"/>
              <w:left w:val="single" w:sz="4" w:space="0" w:color="auto"/>
              <w:bottom w:val="single" w:sz="4" w:space="0" w:color="auto"/>
              <w:right w:val="single" w:sz="4" w:space="0" w:color="auto"/>
            </w:tcBorders>
            <w:vAlign w:val="center"/>
            <w:hideMark/>
          </w:tcPr>
          <w:p w14:paraId="04BC4F91" w14:textId="77777777" w:rsidR="00CD6682" w:rsidRPr="00CD6682" w:rsidRDefault="00CD6682" w:rsidP="00801C0B">
            <w:pPr>
              <w:spacing w:after="240" w:line="360" w:lineRule="auto"/>
              <w:ind w:right="1"/>
              <w:contextualSpacing/>
              <w:jc w:val="center"/>
              <w:rPr>
                <w:bCs/>
                <w:color w:val="000000"/>
                <w:sz w:val="20"/>
                <w:szCs w:val="20"/>
              </w:rPr>
            </w:pPr>
            <w:r w:rsidRPr="00CD6682">
              <w:rPr>
                <w:bCs/>
                <w:color w:val="000000"/>
                <w:sz w:val="20"/>
                <w:szCs w:val="20"/>
              </w:rPr>
              <w:t>Rodzaj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745183C" w14:textId="77777777" w:rsidR="00CD6682" w:rsidRPr="00CD6682" w:rsidRDefault="00CD6682" w:rsidP="00801C0B">
            <w:pPr>
              <w:spacing w:after="240" w:line="360" w:lineRule="auto"/>
              <w:ind w:right="1"/>
              <w:contextualSpacing/>
              <w:jc w:val="center"/>
              <w:rPr>
                <w:bCs/>
                <w:color w:val="000000"/>
                <w:sz w:val="20"/>
                <w:szCs w:val="20"/>
              </w:rPr>
            </w:pPr>
            <w:r w:rsidRPr="00CD6682">
              <w:rPr>
                <w:bCs/>
                <w:color w:val="000000"/>
                <w:sz w:val="20"/>
                <w:szCs w:val="20"/>
              </w:rPr>
              <w:t>Liczba punktów (waga)</w:t>
            </w:r>
          </w:p>
        </w:tc>
      </w:tr>
      <w:tr w:rsidR="00CD6682" w:rsidRPr="00CD6682" w14:paraId="64AD303E" w14:textId="77777777" w:rsidTr="00801C0B">
        <w:trPr>
          <w:trHeight w:val="495"/>
          <w:jc w:val="center"/>
        </w:trPr>
        <w:tc>
          <w:tcPr>
            <w:tcW w:w="551" w:type="dxa"/>
            <w:tcBorders>
              <w:top w:val="single" w:sz="4" w:space="0" w:color="auto"/>
              <w:left w:val="single" w:sz="4" w:space="0" w:color="auto"/>
              <w:bottom w:val="single" w:sz="4" w:space="0" w:color="auto"/>
              <w:right w:val="single" w:sz="4" w:space="0" w:color="auto"/>
            </w:tcBorders>
            <w:vAlign w:val="center"/>
            <w:hideMark/>
          </w:tcPr>
          <w:p w14:paraId="10F32682" w14:textId="77777777" w:rsidR="00CD6682" w:rsidRPr="00CD6682" w:rsidRDefault="00CD6682" w:rsidP="00801C0B">
            <w:pPr>
              <w:spacing w:after="240" w:line="360" w:lineRule="auto"/>
              <w:ind w:right="1"/>
              <w:contextualSpacing/>
              <w:jc w:val="center"/>
              <w:rPr>
                <w:color w:val="000000"/>
                <w:sz w:val="20"/>
                <w:szCs w:val="20"/>
              </w:rPr>
            </w:pPr>
            <w:r w:rsidRPr="00CD6682">
              <w:rPr>
                <w:color w:val="000000"/>
                <w:sz w:val="20"/>
                <w:szCs w:val="20"/>
              </w:rPr>
              <w:t>1</w:t>
            </w:r>
          </w:p>
        </w:tc>
        <w:tc>
          <w:tcPr>
            <w:tcW w:w="4264" w:type="dxa"/>
            <w:tcBorders>
              <w:top w:val="single" w:sz="4" w:space="0" w:color="auto"/>
              <w:left w:val="single" w:sz="4" w:space="0" w:color="auto"/>
              <w:bottom w:val="single" w:sz="4" w:space="0" w:color="auto"/>
              <w:right w:val="single" w:sz="4" w:space="0" w:color="auto"/>
            </w:tcBorders>
            <w:vAlign w:val="center"/>
          </w:tcPr>
          <w:p w14:paraId="5B19113B" w14:textId="77777777" w:rsidR="00CD6682" w:rsidRPr="00CD6682" w:rsidRDefault="00CD6682" w:rsidP="00801C0B">
            <w:pPr>
              <w:spacing w:after="240" w:line="360" w:lineRule="auto"/>
              <w:ind w:right="1"/>
              <w:contextualSpacing/>
              <w:jc w:val="center"/>
              <w:rPr>
                <w:color w:val="000000"/>
                <w:sz w:val="20"/>
                <w:szCs w:val="20"/>
              </w:rPr>
            </w:pPr>
            <w:r w:rsidRPr="00CD6682">
              <w:rPr>
                <w:color w:val="000000"/>
                <w:sz w:val="20"/>
                <w:szCs w:val="20"/>
              </w:rPr>
              <w:t>Cena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BB6F3A0" w14:textId="77777777" w:rsidR="00CD6682" w:rsidRPr="00CD6682" w:rsidRDefault="00CD6682" w:rsidP="00801C0B">
            <w:pPr>
              <w:spacing w:after="240" w:line="360" w:lineRule="auto"/>
              <w:ind w:right="1"/>
              <w:contextualSpacing/>
              <w:jc w:val="center"/>
              <w:rPr>
                <w:color w:val="000000"/>
                <w:sz w:val="20"/>
                <w:szCs w:val="20"/>
              </w:rPr>
            </w:pPr>
            <w:r w:rsidRPr="00CD6682">
              <w:rPr>
                <w:color w:val="000000"/>
                <w:sz w:val="20"/>
                <w:szCs w:val="20"/>
              </w:rPr>
              <w:t>60</w:t>
            </w:r>
          </w:p>
        </w:tc>
      </w:tr>
      <w:tr w:rsidR="00CD6682" w:rsidRPr="00CD6682" w14:paraId="579BF06C" w14:textId="77777777" w:rsidTr="00801C0B">
        <w:trPr>
          <w:trHeight w:val="495"/>
          <w:jc w:val="center"/>
        </w:trPr>
        <w:tc>
          <w:tcPr>
            <w:tcW w:w="551" w:type="dxa"/>
            <w:tcBorders>
              <w:top w:val="single" w:sz="4" w:space="0" w:color="auto"/>
              <w:left w:val="single" w:sz="4" w:space="0" w:color="auto"/>
              <w:bottom w:val="single" w:sz="4" w:space="0" w:color="auto"/>
              <w:right w:val="single" w:sz="4" w:space="0" w:color="auto"/>
            </w:tcBorders>
            <w:vAlign w:val="center"/>
            <w:hideMark/>
          </w:tcPr>
          <w:p w14:paraId="6320A2BF" w14:textId="77777777" w:rsidR="00CD6682" w:rsidRPr="00CD6682" w:rsidRDefault="00CD6682" w:rsidP="00801C0B">
            <w:pPr>
              <w:spacing w:after="240" w:line="360" w:lineRule="auto"/>
              <w:ind w:right="1"/>
              <w:contextualSpacing/>
              <w:jc w:val="center"/>
              <w:rPr>
                <w:color w:val="000000"/>
                <w:sz w:val="20"/>
                <w:szCs w:val="20"/>
              </w:rPr>
            </w:pPr>
            <w:r w:rsidRPr="00CD6682">
              <w:rPr>
                <w:color w:val="000000"/>
                <w:sz w:val="20"/>
                <w:szCs w:val="20"/>
              </w:rPr>
              <w:t>2</w:t>
            </w:r>
          </w:p>
        </w:tc>
        <w:tc>
          <w:tcPr>
            <w:tcW w:w="4264" w:type="dxa"/>
            <w:tcBorders>
              <w:top w:val="single" w:sz="4" w:space="0" w:color="auto"/>
              <w:left w:val="single" w:sz="4" w:space="0" w:color="auto"/>
              <w:bottom w:val="single" w:sz="4" w:space="0" w:color="auto"/>
              <w:right w:val="single" w:sz="4" w:space="0" w:color="auto"/>
            </w:tcBorders>
            <w:vAlign w:val="center"/>
          </w:tcPr>
          <w:p w14:paraId="76106CA0" w14:textId="77777777" w:rsidR="00CD6682" w:rsidRPr="00CD6682" w:rsidRDefault="00CD6682" w:rsidP="00801C0B">
            <w:pPr>
              <w:spacing w:after="240" w:line="360" w:lineRule="auto"/>
              <w:ind w:right="1"/>
              <w:contextualSpacing/>
              <w:jc w:val="center"/>
              <w:rPr>
                <w:color w:val="000000"/>
                <w:sz w:val="20"/>
                <w:szCs w:val="20"/>
              </w:rPr>
            </w:pPr>
            <w:r w:rsidRPr="00CD6682">
              <w:rPr>
                <w:color w:val="000000"/>
                <w:sz w:val="20"/>
                <w:szCs w:val="20"/>
              </w:rPr>
              <w:t>Kompetencje pracowników</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F241DE6" w14:textId="77777777" w:rsidR="00CD6682" w:rsidRPr="00CD6682" w:rsidRDefault="00CD6682" w:rsidP="00801C0B">
            <w:pPr>
              <w:spacing w:after="240" w:line="360" w:lineRule="auto"/>
              <w:ind w:right="1"/>
              <w:contextualSpacing/>
              <w:jc w:val="center"/>
              <w:rPr>
                <w:color w:val="000000"/>
                <w:sz w:val="20"/>
                <w:szCs w:val="20"/>
              </w:rPr>
            </w:pPr>
            <w:r w:rsidRPr="00CD6682">
              <w:rPr>
                <w:color w:val="000000"/>
                <w:sz w:val="20"/>
                <w:szCs w:val="20"/>
              </w:rPr>
              <w:t>20</w:t>
            </w:r>
          </w:p>
        </w:tc>
      </w:tr>
      <w:tr w:rsidR="00CD6682" w:rsidRPr="00CD6682" w14:paraId="7293E4D7" w14:textId="77777777" w:rsidTr="00801C0B">
        <w:trPr>
          <w:trHeight w:val="495"/>
          <w:jc w:val="center"/>
        </w:trPr>
        <w:tc>
          <w:tcPr>
            <w:tcW w:w="551" w:type="dxa"/>
            <w:tcBorders>
              <w:top w:val="single" w:sz="4" w:space="0" w:color="auto"/>
              <w:left w:val="single" w:sz="4" w:space="0" w:color="auto"/>
              <w:bottom w:val="single" w:sz="4" w:space="0" w:color="auto"/>
              <w:right w:val="single" w:sz="4" w:space="0" w:color="auto"/>
            </w:tcBorders>
            <w:vAlign w:val="center"/>
            <w:hideMark/>
          </w:tcPr>
          <w:p w14:paraId="1463406B" w14:textId="77777777" w:rsidR="00CD6682" w:rsidRPr="00CD6682" w:rsidRDefault="00CD6682" w:rsidP="00801C0B">
            <w:pPr>
              <w:spacing w:after="240" w:line="360" w:lineRule="auto"/>
              <w:ind w:right="1"/>
              <w:contextualSpacing/>
              <w:jc w:val="center"/>
              <w:rPr>
                <w:color w:val="000000"/>
                <w:sz w:val="20"/>
                <w:szCs w:val="20"/>
              </w:rPr>
            </w:pPr>
            <w:r w:rsidRPr="00CD6682">
              <w:rPr>
                <w:color w:val="000000"/>
                <w:sz w:val="20"/>
                <w:szCs w:val="20"/>
              </w:rPr>
              <w:t>3</w:t>
            </w:r>
          </w:p>
        </w:tc>
        <w:tc>
          <w:tcPr>
            <w:tcW w:w="4264" w:type="dxa"/>
            <w:tcBorders>
              <w:top w:val="single" w:sz="4" w:space="0" w:color="auto"/>
              <w:left w:val="single" w:sz="4" w:space="0" w:color="auto"/>
              <w:bottom w:val="single" w:sz="4" w:space="0" w:color="auto"/>
              <w:right w:val="single" w:sz="4" w:space="0" w:color="auto"/>
            </w:tcBorders>
            <w:vAlign w:val="center"/>
            <w:hideMark/>
          </w:tcPr>
          <w:p w14:paraId="3EAB12E7" w14:textId="77777777" w:rsidR="00CD6682" w:rsidRPr="00CD6682" w:rsidRDefault="00CD6682" w:rsidP="00801C0B">
            <w:pPr>
              <w:spacing w:after="240" w:line="360" w:lineRule="auto"/>
              <w:ind w:right="1"/>
              <w:contextualSpacing/>
              <w:jc w:val="center"/>
              <w:rPr>
                <w:color w:val="000000"/>
                <w:sz w:val="20"/>
                <w:szCs w:val="20"/>
              </w:rPr>
            </w:pPr>
            <w:r w:rsidRPr="00CD6682">
              <w:rPr>
                <w:color w:val="000000"/>
                <w:sz w:val="20"/>
                <w:szCs w:val="20"/>
              </w:rPr>
              <w:t>Infrastruktura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00ED14" w14:textId="77777777" w:rsidR="00CD6682" w:rsidRPr="00CD6682" w:rsidRDefault="00CD6682" w:rsidP="00801C0B">
            <w:pPr>
              <w:spacing w:after="240" w:line="360" w:lineRule="auto"/>
              <w:ind w:right="1"/>
              <w:contextualSpacing/>
              <w:jc w:val="center"/>
              <w:rPr>
                <w:color w:val="000000"/>
                <w:sz w:val="20"/>
                <w:szCs w:val="20"/>
              </w:rPr>
            </w:pPr>
            <w:r w:rsidRPr="00CD6682">
              <w:rPr>
                <w:color w:val="000000"/>
                <w:sz w:val="20"/>
                <w:szCs w:val="20"/>
              </w:rPr>
              <w:t>20</w:t>
            </w:r>
          </w:p>
        </w:tc>
      </w:tr>
    </w:tbl>
    <w:p w14:paraId="2EBEFE5F" w14:textId="77777777" w:rsidR="00CD6682" w:rsidRPr="00CD6682" w:rsidRDefault="00CD6682" w:rsidP="00CD6682">
      <w:pPr>
        <w:adjustRightInd w:val="0"/>
        <w:spacing w:after="240" w:line="360" w:lineRule="auto"/>
        <w:contextualSpacing/>
        <w:jc w:val="both"/>
        <w:rPr>
          <w:rFonts w:eastAsia="Times New Roman"/>
          <w:bCs/>
          <w:sz w:val="20"/>
          <w:szCs w:val="20"/>
          <w:lang w:eastAsia="pl-PL"/>
        </w:rPr>
      </w:pPr>
    </w:p>
    <w:p w14:paraId="70315C7F" w14:textId="67F92A76" w:rsidR="00CD6682" w:rsidRPr="00CD6682" w:rsidRDefault="00CD6682" w:rsidP="00CD6682">
      <w:pPr>
        <w:adjustRightInd w:val="0"/>
        <w:spacing w:after="240" w:line="360" w:lineRule="auto"/>
        <w:ind w:left="851"/>
        <w:contextualSpacing/>
        <w:jc w:val="both"/>
        <w:rPr>
          <w:bCs/>
          <w:sz w:val="20"/>
          <w:szCs w:val="20"/>
        </w:rPr>
      </w:pPr>
      <w:r w:rsidRPr="00CD6682">
        <w:rPr>
          <w:b/>
          <w:bCs/>
          <w:sz w:val="20"/>
          <w:szCs w:val="20"/>
        </w:rPr>
        <w:t>Kryterium cena</w:t>
      </w:r>
      <w:r w:rsidRPr="00CD6682">
        <w:rPr>
          <w:bCs/>
          <w:sz w:val="20"/>
          <w:szCs w:val="20"/>
        </w:rPr>
        <w:t>– 60 punktów</w:t>
      </w:r>
    </w:p>
    <w:p w14:paraId="2185C1C4" w14:textId="77777777" w:rsidR="008F7950" w:rsidRPr="009C3FBB" w:rsidRDefault="008F7950" w:rsidP="008F7950">
      <w:pPr>
        <w:spacing w:after="240" w:line="360" w:lineRule="auto"/>
        <w:ind w:left="1985" w:firstLine="1134"/>
        <w:contextualSpacing/>
        <w:rPr>
          <w:i/>
          <w:color w:val="000000"/>
          <w:sz w:val="16"/>
          <w:szCs w:val="16"/>
        </w:rPr>
      </w:pPr>
      <w:r>
        <w:rPr>
          <w:i/>
          <w:color w:val="000000"/>
          <w:sz w:val="16"/>
          <w:szCs w:val="16"/>
        </w:rPr>
        <w:t xml:space="preserve">             najniższa c</w:t>
      </w:r>
      <w:r w:rsidRPr="009C3FBB">
        <w:rPr>
          <w:i/>
          <w:color w:val="000000"/>
          <w:sz w:val="16"/>
          <w:szCs w:val="16"/>
        </w:rPr>
        <w:t xml:space="preserve">ena </w:t>
      </w:r>
      <w:r>
        <w:rPr>
          <w:i/>
          <w:color w:val="000000"/>
          <w:sz w:val="16"/>
          <w:szCs w:val="16"/>
        </w:rPr>
        <w:t>z pośród złożonych ofert w zł (brutto)</w:t>
      </w:r>
      <w:r w:rsidRPr="009C3FBB">
        <w:rPr>
          <w:i/>
          <w:color w:val="000000"/>
          <w:sz w:val="16"/>
          <w:szCs w:val="16"/>
        </w:rPr>
        <w:t xml:space="preserve"> </w:t>
      </w:r>
    </w:p>
    <w:p w14:paraId="23673586" w14:textId="77777777" w:rsidR="008F7950" w:rsidRPr="00FE31A8" w:rsidRDefault="008F7950" w:rsidP="008F7950">
      <w:pPr>
        <w:spacing w:after="240" w:line="360" w:lineRule="auto"/>
        <w:ind w:left="851"/>
        <w:contextualSpacing/>
        <w:rPr>
          <w:color w:val="000000"/>
          <w:sz w:val="24"/>
          <w:szCs w:val="24"/>
        </w:rPr>
      </w:pPr>
      <w:r w:rsidRPr="009C3FBB">
        <w:rPr>
          <w:color w:val="000000"/>
          <w:sz w:val="20"/>
          <w:szCs w:val="20"/>
        </w:rPr>
        <w:t>Liczba punktów oferty</w:t>
      </w:r>
      <w:r w:rsidRPr="00FE31A8">
        <w:rPr>
          <w:color w:val="000000"/>
          <w:sz w:val="24"/>
          <w:szCs w:val="24"/>
        </w:rPr>
        <w:t xml:space="preserve"> = </w:t>
      </w:r>
      <w:r>
        <w:rPr>
          <w:color w:val="000000"/>
          <w:sz w:val="24"/>
          <w:szCs w:val="24"/>
        </w:rPr>
        <w:t xml:space="preserve">_____________________________________ </w:t>
      </w:r>
      <w:r w:rsidRPr="00FE31A8">
        <w:rPr>
          <w:color w:val="000000"/>
          <w:sz w:val="24"/>
          <w:szCs w:val="24"/>
        </w:rPr>
        <w:t>x  60</w:t>
      </w:r>
    </w:p>
    <w:p w14:paraId="497D2DCC" w14:textId="77777777" w:rsidR="008F7950" w:rsidRPr="009C3FBB" w:rsidRDefault="008F7950" w:rsidP="008F7950">
      <w:pPr>
        <w:spacing w:after="240" w:line="360" w:lineRule="auto"/>
        <w:ind w:left="3544"/>
        <w:contextualSpacing/>
        <w:rPr>
          <w:i/>
          <w:color w:val="000000"/>
          <w:sz w:val="16"/>
          <w:szCs w:val="16"/>
        </w:rPr>
      </w:pPr>
      <w:r>
        <w:rPr>
          <w:i/>
          <w:color w:val="000000"/>
          <w:sz w:val="16"/>
          <w:szCs w:val="16"/>
        </w:rPr>
        <w:t xml:space="preserve">                       </w:t>
      </w:r>
      <w:r w:rsidRPr="009C3FBB">
        <w:rPr>
          <w:i/>
          <w:color w:val="000000"/>
          <w:sz w:val="16"/>
          <w:szCs w:val="16"/>
        </w:rPr>
        <w:t xml:space="preserve">cena </w:t>
      </w:r>
      <w:r>
        <w:rPr>
          <w:i/>
          <w:color w:val="000000"/>
          <w:sz w:val="16"/>
          <w:szCs w:val="16"/>
        </w:rPr>
        <w:t>badanej oferty w zł (brutto)</w:t>
      </w:r>
      <w:r w:rsidRPr="009C3FBB">
        <w:rPr>
          <w:i/>
          <w:color w:val="000000"/>
          <w:sz w:val="16"/>
          <w:szCs w:val="16"/>
        </w:rPr>
        <w:t xml:space="preserve">  </w:t>
      </w:r>
    </w:p>
    <w:p w14:paraId="4A4A98E9" w14:textId="31C28E8E" w:rsidR="00CD6682" w:rsidRDefault="00CD6682" w:rsidP="00CD6682">
      <w:pPr>
        <w:adjustRightInd w:val="0"/>
        <w:spacing w:after="240" w:line="360" w:lineRule="auto"/>
        <w:ind w:left="851"/>
        <w:contextualSpacing/>
        <w:rPr>
          <w:rFonts w:eastAsia="Times New Roman"/>
          <w:sz w:val="20"/>
          <w:szCs w:val="20"/>
          <w:lang w:eastAsia="pl-PL"/>
        </w:rPr>
      </w:pPr>
    </w:p>
    <w:p w14:paraId="0FE3B27C" w14:textId="2C204FBB" w:rsidR="00CD6682" w:rsidRPr="00CD6682" w:rsidRDefault="00CD6682" w:rsidP="00CD6682">
      <w:pPr>
        <w:adjustRightInd w:val="0"/>
        <w:spacing w:after="240" w:line="360" w:lineRule="auto"/>
        <w:ind w:left="851"/>
        <w:contextualSpacing/>
        <w:rPr>
          <w:rFonts w:eastAsia="Times New Roman"/>
          <w:sz w:val="20"/>
          <w:szCs w:val="20"/>
          <w:lang w:eastAsia="pl-PL"/>
        </w:rPr>
      </w:pPr>
    </w:p>
    <w:p w14:paraId="2AD91237" w14:textId="77777777" w:rsidR="00CD6682" w:rsidRPr="00CD6682" w:rsidRDefault="00CD6682" w:rsidP="00CD6682">
      <w:pPr>
        <w:tabs>
          <w:tab w:val="num" w:pos="284"/>
        </w:tabs>
        <w:adjustRightInd w:val="0"/>
        <w:spacing w:after="240" w:line="360" w:lineRule="auto"/>
        <w:ind w:left="851"/>
        <w:contextualSpacing/>
        <w:jc w:val="both"/>
        <w:rPr>
          <w:sz w:val="20"/>
          <w:szCs w:val="20"/>
        </w:rPr>
      </w:pPr>
      <w:r w:rsidRPr="00CD6682">
        <w:rPr>
          <w:sz w:val="20"/>
          <w:szCs w:val="20"/>
        </w:rPr>
        <w:t>Oferta z najniższą ceną otrzyma maksymalną liczbę punktów – 60. Pozostałe oferty zostaną przeliczone według powyższego wzoru. Wynik będzie traktowany jako wartość punktowa oferty w kryterium cena za jedną roboczogodzinę naprawy i konserwacji.</w:t>
      </w:r>
    </w:p>
    <w:p w14:paraId="649C8D36" w14:textId="77777777" w:rsidR="00CD6682" w:rsidRPr="00CD6682" w:rsidRDefault="00CD6682" w:rsidP="00CD6682">
      <w:pPr>
        <w:tabs>
          <w:tab w:val="num" w:pos="284"/>
        </w:tabs>
        <w:adjustRightInd w:val="0"/>
        <w:spacing w:after="240" w:line="360" w:lineRule="auto"/>
        <w:ind w:left="851"/>
        <w:contextualSpacing/>
        <w:jc w:val="both"/>
        <w:rPr>
          <w:sz w:val="20"/>
          <w:szCs w:val="20"/>
        </w:rPr>
      </w:pPr>
    </w:p>
    <w:p w14:paraId="64E24A86" w14:textId="77777777" w:rsidR="00CD6682" w:rsidRPr="00CD6682" w:rsidRDefault="00CD6682" w:rsidP="00CD6682">
      <w:pPr>
        <w:adjustRightInd w:val="0"/>
        <w:spacing w:after="240" w:line="360" w:lineRule="auto"/>
        <w:ind w:left="851"/>
        <w:contextualSpacing/>
        <w:jc w:val="both"/>
        <w:rPr>
          <w:sz w:val="20"/>
          <w:szCs w:val="20"/>
        </w:rPr>
      </w:pPr>
      <w:bookmarkStart w:id="14" w:name="_Hlk60129601"/>
      <w:r w:rsidRPr="00CD6682">
        <w:rPr>
          <w:b/>
          <w:sz w:val="20"/>
          <w:szCs w:val="20"/>
        </w:rPr>
        <w:t>Kryterium: kompetencje pracowników</w:t>
      </w:r>
      <w:r w:rsidRPr="00CD6682">
        <w:rPr>
          <w:sz w:val="20"/>
          <w:szCs w:val="20"/>
        </w:rPr>
        <w:t xml:space="preserve"> </w:t>
      </w:r>
      <w:bookmarkEnd w:id="14"/>
      <w:r w:rsidRPr="00CD6682">
        <w:rPr>
          <w:sz w:val="20"/>
          <w:szCs w:val="20"/>
        </w:rPr>
        <w:t>– 20 punktów</w:t>
      </w:r>
    </w:p>
    <w:p w14:paraId="5851E4D3" w14:textId="69123D1B" w:rsidR="00CD6682" w:rsidRPr="00CD6682" w:rsidRDefault="00CD6682" w:rsidP="00CD6682">
      <w:pPr>
        <w:spacing w:after="240" w:line="360" w:lineRule="auto"/>
        <w:ind w:left="851" w:right="1"/>
        <w:contextualSpacing/>
        <w:jc w:val="both"/>
        <w:rPr>
          <w:color w:val="000000"/>
          <w:sz w:val="20"/>
          <w:szCs w:val="20"/>
        </w:rPr>
      </w:pPr>
      <w:r w:rsidRPr="00CD6682">
        <w:rPr>
          <w:bCs/>
          <w:sz w:val="20"/>
          <w:szCs w:val="20"/>
        </w:rPr>
        <w:t xml:space="preserve">Wykonawca </w:t>
      </w:r>
      <w:bookmarkStart w:id="15" w:name="_Hlk60129469"/>
      <w:r w:rsidRPr="00CD6682">
        <w:rPr>
          <w:bCs/>
          <w:sz w:val="20"/>
          <w:szCs w:val="20"/>
        </w:rPr>
        <w:t xml:space="preserve">w </w:t>
      </w:r>
      <w:r w:rsidR="00D61B0A">
        <w:rPr>
          <w:bCs/>
          <w:sz w:val="20"/>
          <w:szCs w:val="20"/>
        </w:rPr>
        <w:t>druku oferta zał. nr 1</w:t>
      </w:r>
      <w:r w:rsidRPr="00CD6682">
        <w:rPr>
          <w:color w:val="000000"/>
          <w:sz w:val="20"/>
          <w:szCs w:val="20"/>
        </w:rPr>
        <w:t xml:space="preserve"> </w:t>
      </w:r>
      <w:bookmarkEnd w:id="15"/>
      <w:r w:rsidRPr="00CD6682">
        <w:rPr>
          <w:bCs/>
          <w:sz w:val="20"/>
          <w:szCs w:val="20"/>
        </w:rPr>
        <w:t>zobowiązany jest podać iloma pracownikami o niżej wymienionym wykształceniu dysponuje.</w:t>
      </w:r>
    </w:p>
    <w:p w14:paraId="58C44CF1" w14:textId="77777777" w:rsidR="00CD6682" w:rsidRPr="00CD6682" w:rsidRDefault="00CD6682" w:rsidP="00CD6682">
      <w:pPr>
        <w:spacing w:after="240" w:line="360" w:lineRule="auto"/>
        <w:ind w:left="851"/>
        <w:contextualSpacing/>
        <w:jc w:val="both"/>
        <w:rPr>
          <w:snapToGrid w:val="0"/>
          <w:sz w:val="20"/>
          <w:szCs w:val="20"/>
        </w:rPr>
      </w:pPr>
      <w:r w:rsidRPr="00CD6682">
        <w:rPr>
          <w:snapToGrid w:val="0"/>
          <w:sz w:val="20"/>
          <w:szCs w:val="20"/>
        </w:rPr>
        <w:t>Liczba punktów zostanie przyznana jak poniżej:</w:t>
      </w:r>
    </w:p>
    <w:p w14:paraId="7DC88EAA" w14:textId="77777777" w:rsidR="00CD6682" w:rsidRPr="00CD6682" w:rsidRDefault="00CD6682" w:rsidP="00CD6682">
      <w:pPr>
        <w:spacing w:after="240" w:line="360" w:lineRule="auto"/>
        <w:ind w:left="851"/>
        <w:contextualSpacing/>
        <w:rPr>
          <w:sz w:val="20"/>
          <w:szCs w:val="20"/>
        </w:rPr>
      </w:pPr>
      <w:r w:rsidRPr="00CD6682">
        <w:rPr>
          <w:sz w:val="20"/>
          <w:szCs w:val="20"/>
        </w:rPr>
        <w:t>- 2 i więcej pracowników z wykształceniem wyższym mechanicznym – 20 pkt.</w:t>
      </w:r>
    </w:p>
    <w:p w14:paraId="12161D27" w14:textId="416105C8" w:rsidR="00CD6682" w:rsidRPr="00CD6682" w:rsidRDefault="00CD6682" w:rsidP="00CD6682">
      <w:pPr>
        <w:spacing w:after="240" w:line="360" w:lineRule="auto"/>
        <w:ind w:left="851"/>
        <w:contextualSpacing/>
        <w:rPr>
          <w:sz w:val="20"/>
          <w:szCs w:val="20"/>
        </w:rPr>
      </w:pPr>
      <w:r w:rsidRPr="00CD6682">
        <w:rPr>
          <w:sz w:val="20"/>
          <w:szCs w:val="20"/>
        </w:rPr>
        <w:t xml:space="preserve">- 1 </w:t>
      </w:r>
      <w:r w:rsidR="00D61B0A">
        <w:rPr>
          <w:sz w:val="20"/>
          <w:szCs w:val="20"/>
        </w:rPr>
        <w:t>pracownik</w:t>
      </w:r>
      <w:r w:rsidRPr="00CD6682">
        <w:rPr>
          <w:sz w:val="20"/>
          <w:szCs w:val="20"/>
        </w:rPr>
        <w:t xml:space="preserve"> z wykształceniem wyższym mechanicznym – 10 pkt.</w:t>
      </w:r>
    </w:p>
    <w:p w14:paraId="75690B5A" w14:textId="77777777" w:rsidR="00CD6682" w:rsidRPr="00CD6682" w:rsidRDefault="00CD6682" w:rsidP="00CD6682">
      <w:pPr>
        <w:spacing w:after="240" w:line="360" w:lineRule="auto"/>
        <w:ind w:left="851"/>
        <w:contextualSpacing/>
        <w:rPr>
          <w:sz w:val="20"/>
          <w:szCs w:val="20"/>
        </w:rPr>
      </w:pPr>
      <w:r w:rsidRPr="00CD6682">
        <w:rPr>
          <w:sz w:val="20"/>
          <w:szCs w:val="20"/>
        </w:rPr>
        <w:t>- 2 i więcej pracowników z wykształceniem średnim mechanicznym – 10 pkt.</w:t>
      </w:r>
    </w:p>
    <w:p w14:paraId="59E55FA6" w14:textId="3FE17709" w:rsidR="00CD6682" w:rsidRPr="00CD6682" w:rsidRDefault="00CD6682" w:rsidP="00CD6682">
      <w:pPr>
        <w:spacing w:after="240" w:line="360" w:lineRule="auto"/>
        <w:ind w:left="851"/>
        <w:contextualSpacing/>
        <w:rPr>
          <w:sz w:val="20"/>
          <w:szCs w:val="20"/>
        </w:rPr>
      </w:pPr>
      <w:r w:rsidRPr="00CD6682">
        <w:rPr>
          <w:sz w:val="20"/>
          <w:szCs w:val="20"/>
        </w:rPr>
        <w:t xml:space="preserve">- 1  </w:t>
      </w:r>
      <w:r w:rsidR="00D61B0A">
        <w:rPr>
          <w:sz w:val="20"/>
          <w:szCs w:val="20"/>
        </w:rPr>
        <w:t xml:space="preserve">pracownik </w:t>
      </w:r>
      <w:bookmarkStart w:id="16" w:name="_Hlk60129438"/>
      <w:r w:rsidR="00514A8F">
        <w:rPr>
          <w:sz w:val="20"/>
          <w:szCs w:val="20"/>
        </w:rPr>
        <w:t xml:space="preserve">z </w:t>
      </w:r>
      <w:r w:rsidRPr="00CD6682">
        <w:rPr>
          <w:sz w:val="20"/>
          <w:szCs w:val="20"/>
        </w:rPr>
        <w:t xml:space="preserve">wykształceniem </w:t>
      </w:r>
      <w:bookmarkEnd w:id="16"/>
      <w:r w:rsidRPr="00CD6682">
        <w:rPr>
          <w:sz w:val="20"/>
          <w:szCs w:val="20"/>
        </w:rPr>
        <w:t>średnim mechanicznym – 5 pkt.</w:t>
      </w:r>
    </w:p>
    <w:p w14:paraId="4F934922" w14:textId="1244A263" w:rsidR="00CD6682" w:rsidRPr="00CD6682" w:rsidRDefault="00CD6682" w:rsidP="00CD6682">
      <w:pPr>
        <w:spacing w:after="240" w:line="360" w:lineRule="auto"/>
        <w:ind w:left="851"/>
        <w:contextualSpacing/>
        <w:jc w:val="both"/>
        <w:rPr>
          <w:sz w:val="20"/>
          <w:szCs w:val="20"/>
        </w:rPr>
      </w:pPr>
      <w:r w:rsidRPr="00CD6682">
        <w:rPr>
          <w:sz w:val="20"/>
          <w:szCs w:val="20"/>
        </w:rPr>
        <w:t xml:space="preserve">- 2 i więcej pracowników </w:t>
      </w:r>
      <w:r w:rsidR="00514A8F" w:rsidRPr="00514A8F">
        <w:rPr>
          <w:sz w:val="20"/>
          <w:szCs w:val="20"/>
        </w:rPr>
        <w:t xml:space="preserve">z wykształceniem </w:t>
      </w:r>
      <w:r w:rsidRPr="00CD6682">
        <w:rPr>
          <w:sz w:val="20"/>
          <w:szCs w:val="20"/>
        </w:rPr>
        <w:t>zawodowym mechanicznym – 0 pkt.</w:t>
      </w:r>
    </w:p>
    <w:p w14:paraId="6069716B" w14:textId="1FAF207F" w:rsidR="00CD6682" w:rsidRDefault="00CD6682" w:rsidP="00CD6682">
      <w:pPr>
        <w:spacing w:after="240" w:line="360" w:lineRule="auto"/>
        <w:ind w:left="851"/>
        <w:contextualSpacing/>
        <w:jc w:val="both"/>
        <w:rPr>
          <w:snapToGrid w:val="0"/>
          <w:sz w:val="20"/>
          <w:szCs w:val="20"/>
        </w:rPr>
      </w:pPr>
      <w:r w:rsidRPr="00CD6682">
        <w:rPr>
          <w:snapToGrid w:val="0"/>
          <w:sz w:val="20"/>
          <w:szCs w:val="20"/>
        </w:rPr>
        <w:t>W ww. kryterium Wykonawca może otrzymać maksymalnie 20 pkt.</w:t>
      </w:r>
    </w:p>
    <w:p w14:paraId="1C7E77DD" w14:textId="77777777" w:rsidR="00514A8F" w:rsidRPr="00CD6682" w:rsidRDefault="00514A8F" w:rsidP="00CD6682">
      <w:pPr>
        <w:spacing w:after="240" w:line="360" w:lineRule="auto"/>
        <w:ind w:left="851"/>
        <w:contextualSpacing/>
        <w:jc w:val="both"/>
        <w:rPr>
          <w:snapToGrid w:val="0"/>
          <w:sz w:val="20"/>
          <w:szCs w:val="20"/>
        </w:rPr>
      </w:pPr>
    </w:p>
    <w:p w14:paraId="48310E6E" w14:textId="77777777" w:rsidR="00CD6682" w:rsidRPr="00CD6682" w:rsidRDefault="00CD6682" w:rsidP="00CD6682">
      <w:pPr>
        <w:adjustRightInd w:val="0"/>
        <w:spacing w:after="240" w:line="360" w:lineRule="auto"/>
        <w:ind w:left="851"/>
        <w:contextualSpacing/>
        <w:jc w:val="both"/>
        <w:rPr>
          <w:sz w:val="20"/>
          <w:szCs w:val="20"/>
        </w:rPr>
      </w:pPr>
      <w:r w:rsidRPr="00CD6682">
        <w:rPr>
          <w:b/>
          <w:sz w:val="20"/>
          <w:szCs w:val="20"/>
        </w:rPr>
        <w:t>Kryterium: infrastruktura</w:t>
      </w:r>
      <w:r w:rsidRPr="00CD6682">
        <w:rPr>
          <w:sz w:val="20"/>
          <w:szCs w:val="20"/>
        </w:rPr>
        <w:t xml:space="preserve"> – 20 punktów</w:t>
      </w:r>
    </w:p>
    <w:p w14:paraId="1D0375C5" w14:textId="1A7247A4" w:rsidR="00CD6682" w:rsidRPr="00CD6682" w:rsidRDefault="00CD6682" w:rsidP="00CD6682">
      <w:pPr>
        <w:spacing w:after="240" w:line="360" w:lineRule="auto"/>
        <w:ind w:left="851" w:right="1"/>
        <w:contextualSpacing/>
        <w:jc w:val="both"/>
        <w:rPr>
          <w:color w:val="000000"/>
          <w:sz w:val="20"/>
          <w:szCs w:val="20"/>
        </w:rPr>
      </w:pPr>
      <w:r w:rsidRPr="00CD6682">
        <w:rPr>
          <w:bCs/>
          <w:sz w:val="20"/>
          <w:szCs w:val="20"/>
        </w:rPr>
        <w:t xml:space="preserve">Wykonawca </w:t>
      </w:r>
      <w:r w:rsidR="00741A36" w:rsidRPr="00741A36">
        <w:rPr>
          <w:bCs/>
          <w:sz w:val="20"/>
          <w:szCs w:val="20"/>
        </w:rPr>
        <w:t xml:space="preserve">w druku oferta zał. nr 1 </w:t>
      </w:r>
      <w:r w:rsidRPr="00CD6682">
        <w:rPr>
          <w:bCs/>
          <w:sz w:val="20"/>
          <w:szCs w:val="20"/>
        </w:rPr>
        <w:t xml:space="preserve">zobowiązany jest podać iloma stanowiskami do naprawy pojazdów osobowych </w:t>
      </w:r>
      <w:r w:rsidR="005D78C1" w:rsidRPr="005D78C1">
        <w:rPr>
          <w:bCs/>
          <w:sz w:val="20"/>
          <w:szCs w:val="20"/>
        </w:rPr>
        <w:t xml:space="preserve">, osobowo-terenowych i dostawczych </w:t>
      </w:r>
      <w:r w:rsidRPr="00CD6682">
        <w:rPr>
          <w:bCs/>
          <w:sz w:val="20"/>
          <w:szCs w:val="20"/>
        </w:rPr>
        <w:t>dysponuje.</w:t>
      </w:r>
    </w:p>
    <w:p w14:paraId="28C9B7F2" w14:textId="77777777" w:rsidR="00CD6682" w:rsidRPr="00CD6682" w:rsidRDefault="00CD6682" w:rsidP="00CD6682">
      <w:pPr>
        <w:spacing w:after="240" w:line="360" w:lineRule="auto"/>
        <w:ind w:left="851"/>
        <w:contextualSpacing/>
        <w:jc w:val="both"/>
        <w:rPr>
          <w:snapToGrid w:val="0"/>
          <w:sz w:val="20"/>
          <w:szCs w:val="20"/>
        </w:rPr>
      </w:pPr>
      <w:r w:rsidRPr="00CD6682">
        <w:rPr>
          <w:snapToGrid w:val="0"/>
          <w:sz w:val="20"/>
          <w:szCs w:val="20"/>
        </w:rPr>
        <w:t>Liczba punktów zostanie przyznana jak poniżej:</w:t>
      </w:r>
    </w:p>
    <w:p w14:paraId="5DA28D4A" w14:textId="77777777" w:rsidR="00CD6682" w:rsidRPr="00CD6682" w:rsidRDefault="00CD6682" w:rsidP="00CD6682">
      <w:pPr>
        <w:spacing w:after="240" w:line="360" w:lineRule="auto"/>
        <w:ind w:left="851"/>
        <w:contextualSpacing/>
        <w:rPr>
          <w:sz w:val="20"/>
          <w:szCs w:val="20"/>
        </w:rPr>
      </w:pPr>
      <w:r w:rsidRPr="00CD6682">
        <w:rPr>
          <w:sz w:val="20"/>
          <w:szCs w:val="20"/>
        </w:rPr>
        <w:t xml:space="preserve">- 4 i więcej stanowiska do naprawy pojazdów osobowych, osobowo-terenowych i dostawczych – 20 punktów </w:t>
      </w:r>
    </w:p>
    <w:p w14:paraId="40132993" w14:textId="77777777" w:rsidR="00CD6682" w:rsidRPr="00CD6682" w:rsidRDefault="00CD6682" w:rsidP="00CD6682">
      <w:pPr>
        <w:spacing w:after="240" w:line="360" w:lineRule="auto"/>
        <w:ind w:left="851"/>
        <w:contextualSpacing/>
        <w:rPr>
          <w:sz w:val="20"/>
          <w:szCs w:val="20"/>
        </w:rPr>
      </w:pPr>
      <w:r w:rsidRPr="00CD6682">
        <w:rPr>
          <w:sz w:val="20"/>
          <w:szCs w:val="20"/>
        </w:rPr>
        <w:t>- 3 stanowiska do naprawy pojazdów osobowych, osobowo-terenowych</w:t>
      </w:r>
      <w:r w:rsidRPr="00CD6682">
        <w:rPr>
          <w:sz w:val="20"/>
          <w:szCs w:val="20"/>
        </w:rPr>
        <w:br/>
        <w:t xml:space="preserve">i dostawczych  - 10 punktów </w:t>
      </w:r>
    </w:p>
    <w:p w14:paraId="3A2EB023" w14:textId="4D4D1DD4" w:rsidR="00CD6682" w:rsidRDefault="00CD6682" w:rsidP="00CD6682">
      <w:pPr>
        <w:spacing w:after="240" w:line="360" w:lineRule="auto"/>
        <w:ind w:left="851"/>
        <w:contextualSpacing/>
        <w:rPr>
          <w:sz w:val="20"/>
          <w:szCs w:val="20"/>
        </w:rPr>
      </w:pPr>
      <w:r w:rsidRPr="00CD6682">
        <w:rPr>
          <w:sz w:val="20"/>
          <w:szCs w:val="20"/>
        </w:rPr>
        <w:t>- 2 stanowiska do naprawy pojazdów osobowych, osobowo-terenowych</w:t>
      </w:r>
      <w:r w:rsidR="000A089E">
        <w:rPr>
          <w:sz w:val="20"/>
          <w:szCs w:val="20"/>
        </w:rPr>
        <w:t xml:space="preserve"> </w:t>
      </w:r>
      <w:r w:rsidRPr="00CD6682">
        <w:rPr>
          <w:sz w:val="20"/>
          <w:szCs w:val="20"/>
        </w:rPr>
        <w:t xml:space="preserve">i dostawczych  - 0 punktów </w:t>
      </w:r>
    </w:p>
    <w:p w14:paraId="4C30BDA5" w14:textId="65412EBB" w:rsidR="000664DC" w:rsidRPr="00CD6682" w:rsidRDefault="000664DC" w:rsidP="00CD6682">
      <w:pPr>
        <w:spacing w:after="240" w:line="360" w:lineRule="auto"/>
        <w:ind w:left="851"/>
        <w:contextualSpacing/>
        <w:rPr>
          <w:sz w:val="20"/>
          <w:szCs w:val="20"/>
        </w:rPr>
      </w:pPr>
      <w:r w:rsidRPr="000664DC">
        <w:rPr>
          <w:sz w:val="20"/>
          <w:szCs w:val="20"/>
        </w:rPr>
        <w:lastRenderedPageBreak/>
        <w:t>W ww. kryterium Wykonawca może otrzymać maksymalnie 20 pkt.</w:t>
      </w:r>
    </w:p>
    <w:p w14:paraId="2C281059" w14:textId="77777777" w:rsidR="00CD6682" w:rsidRPr="00CD6682" w:rsidRDefault="00CD6682" w:rsidP="00CD6682">
      <w:pPr>
        <w:tabs>
          <w:tab w:val="left" w:pos="851"/>
        </w:tabs>
        <w:spacing w:after="240" w:line="360" w:lineRule="auto"/>
        <w:ind w:left="851"/>
        <w:contextualSpacing/>
        <w:jc w:val="both"/>
        <w:rPr>
          <w:sz w:val="20"/>
          <w:szCs w:val="20"/>
        </w:rPr>
      </w:pPr>
      <w:r w:rsidRPr="00CD6682">
        <w:rPr>
          <w:sz w:val="20"/>
          <w:szCs w:val="20"/>
        </w:rPr>
        <w:t xml:space="preserve">Punkty w danym zadaniu przyznane w ramach każdego kryterium zostaną zsumowane. </w:t>
      </w:r>
    </w:p>
    <w:bookmarkEnd w:id="13"/>
    <w:p w14:paraId="11E1C574" w14:textId="366B717C" w:rsidR="008F31CA" w:rsidRDefault="008F31CA" w:rsidP="008F31CA">
      <w:pPr>
        <w:widowControl/>
        <w:autoSpaceDE/>
        <w:autoSpaceDN/>
        <w:spacing w:after="200" w:line="276" w:lineRule="auto"/>
        <w:rPr>
          <w:rFonts w:eastAsia="Times New Roman"/>
          <w:b/>
          <w:sz w:val="20"/>
          <w:lang w:eastAsia="pl-PL"/>
        </w:rPr>
      </w:pPr>
    </w:p>
    <w:p w14:paraId="2F11F8F3" w14:textId="5E14B2B6" w:rsidR="00C2562A" w:rsidRPr="008F31CA" w:rsidRDefault="00C2562A" w:rsidP="00C2562A">
      <w:pPr>
        <w:widowControl/>
        <w:suppressAutoHyphens/>
        <w:autoSpaceDE/>
        <w:autoSpaceDN/>
        <w:spacing w:before="240" w:after="200"/>
        <w:ind w:left="709" w:hanging="709"/>
        <w:rPr>
          <w:rFonts w:eastAsia="Times New Roman"/>
          <w:b/>
          <w:bCs/>
          <w:color w:val="000000"/>
          <w:sz w:val="20"/>
          <w:lang w:eastAsia="pl-PL"/>
        </w:rPr>
      </w:pPr>
      <w:r w:rsidRPr="008F31CA">
        <w:rPr>
          <w:rFonts w:eastAsia="Times New Roman"/>
          <w:b/>
          <w:bCs/>
          <w:color w:val="000000"/>
          <w:sz w:val="20"/>
          <w:lang w:eastAsia="pl-PL"/>
        </w:rPr>
        <w:t xml:space="preserve">      </w:t>
      </w:r>
      <w:r w:rsidRPr="008F31CA">
        <w:rPr>
          <w:rFonts w:eastAsia="Times New Roman"/>
          <w:sz w:val="20"/>
          <w:u w:val="single"/>
          <w:lang w:eastAsia="pl-PL"/>
        </w:rPr>
        <w:t>Kryterium wyboru</w:t>
      </w:r>
      <w:r>
        <w:rPr>
          <w:rFonts w:eastAsia="Times New Roman"/>
          <w:sz w:val="20"/>
          <w:u w:val="single"/>
          <w:lang w:eastAsia="pl-PL"/>
        </w:rPr>
        <w:t xml:space="preserve"> część 2</w:t>
      </w:r>
      <w:r w:rsidRPr="008F31CA">
        <w:rPr>
          <w:rFonts w:eastAsia="Times New Roman"/>
          <w:sz w:val="20"/>
          <w:u w:val="single"/>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1"/>
        <w:gridCol w:w="4264"/>
        <w:gridCol w:w="3260"/>
      </w:tblGrid>
      <w:tr w:rsidR="00C2562A" w:rsidRPr="00CD6682" w14:paraId="254902A4" w14:textId="77777777" w:rsidTr="00801C0B">
        <w:trPr>
          <w:trHeight w:val="359"/>
          <w:jc w:val="center"/>
        </w:trPr>
        <w:tc>
          <w:tcPr>
            <w:tcW w:w="551" w:type="dxa"/>
            <w:tcBorders>
              <w:top w:val="single" w:sz="4" w:space="0" w:color="auto"/>
              <w:left w:val="single" w:sz="4" w:space="0" w:color="auto"/>
              <w:bottom w:val="single" w:sz="4" w:space="0" w:color="auto"/>
              <w:right w:val="single" w:sz="4" w:space="0" w:color="auto"/>
            </w:tcBorders>
            <w:vAlign w:val="center"/>
            <w:hideMark/>
          </w:tcPr>
          <w:p w14:paraId="5F88426A" w14:textId="77777777" w:rsidR="00C2562A" w:rsidRPr="00CD6682" w:rsidRDefault="00C2562A" w:rsidP="00801C0B">
            <w:pPr>
              <w:spacing w:after="240" w:line="360" w:lineRule="auto"/>
              <w:ind w:right="1"/>
              <w:contextualSpacing/>
              <w:jc w:val="center"/>
              <w:rPr>
                <w:bCs/>
                <w:color w:val="000000"/>
                <w:sz w:val="20"/>
                <w:szCs w:val="20"/>
              </w:rPr>
            </w:pPr>
            <w:r w:rsidRPr="00CD6682">
              <w:rPr>
                <w:bCs/>
                <w:color w:val="000000"/>
                <w:sz w:val="20"/>
                <w:szCs w:val="20"/>
              </w:rPr>
              <w:t>L.p.</w:t>
            </w:r>
          </w:p>
        </w:tc>
        <w:tc>
          <w:tcPr>
            <w:tcW w:w="4264" w:type="dxa"/>
            <w:tcBorders>
              <w:top w:val="single" w:sz="4" w:space="0" w:color="auto"/>
              <w:left w:val="single" w:sz="4" w:space="0" w:color="auto"/>
              <w:bottom w:val="single" w:sz="4" w:space="0" w:color="auto"/>
              <w:right w:val="single" w:sz="4" w:space="0" w:color="auto"/>
            </w:tcBorders>
            <w:vAlign w:val="center"/>
            <w:hideMark/>
          </w:tcPr>
          <w:p w14:paraId="0968C8EF" w14:textId="77777777" w:rsidR="00C2562A" w:rsidRPr="00CD6682" w:rsidRDefault="00C2562A" w:rsidP="00801C0B">
            <w:pPr>
              <w:spacing w:after="240" w:line="360" w:lineRule="auto"/>
              <w:ind w:right="1"/>
              <w:contextualSpacing/>
              <w:jc w:val="center"/>
              <w:rPr>
                <w:bCs/>
                <w:color w:val="000000"/>
                <w:sz w:val="20"/>
                <w:szCs w:val="20"/>
              </w:rPr>
            </w:pPr>
            <w:r w:rsidRPr="00CD6682">
              <w:rPr>
                <w:bCs/>
                <w:color w:val="000000"/>
                <w:sz w:val="20"/>
                <w:szCs w:val="20"/>
              </w:rPr>
              <w:t>Rodzaj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3F125EF" w14:textId="77777777" w:rsidR="00C2562A" w:rsidRPr="00CD6682" w:rsidRDefault="00C2562A" w:rsidP="00801C0B">
            <w:pPr>
              <w:spacing w:after="240" w:line="360" w:lineRule="auto"/>
              <w:ind w:right="1"/>
              <w:contextualSpacing/>
              <w:jc w:val="center"/>
              <w:rPr>
                <w:bCs/>
                <w:color w:val="000000"/>
                <w:sz w:val="20"/>
                <w:szCs w:val="20"/>
              </w:rPr>
            </w:pPr>
            <w:r w:rsidRPr="00CD6682">
              <w:rPr>
                <w:bCs/>
                <w:color w:val="000000"/>
                <w:sz w:val="20"/>
                <w:szCs w:val="20"/>
              </w:rPr>
              <w:t>Liczba punktów (waga)</w:t>
            </w:r>
          </w:p>
        </w:tc>
      </w:tr>
      <w:tr w:rsidR="00C2562A" w:rsidRPr="00CD6682" w14:paraId="0F8F2D1E" w14:textId="77777777" w:rsidTr="00801C0B">
        <w:trPr>
          <w:trHeight w:val="495"/>
          <w:jc w:val="center"/>
        </w:trPr>
        <w:tc>
          <w:tcPr>
            <w:tcW w:w="551" w:type="dxa"/>
            <w:tcBorders>
              <w:top w:val="single" w:sz="4" w:space="0" w:color="auto"/>
              <w:left w:val="single" w:sz="4" w:space="0" w:color="auto"/>
              <w:bottom w:val="single" w:sz="4" w:space="0" w:color="auto"/>
              <w:right w:val="single" w:sz="4" w:space="0" w:color="auto"/>
            </w:tcBorders>
            <w:vAlign w:val="center"/>
            <w:hideMark/>
          </w:tcPr>
          <w:p w14:paraId="7CF7059F" w14:textId="77777777" w:rsidR="00C2562A" w:rsidRPr="00CD6682" w:rsidRDefault="00C2562A" w:rsidP="00801C0B">
            <w:pPr>
              <w:spacing w:after="240" w:line="360" w:lineRule="auto"/>
              <w:ind w:right="1"/>
              <w:contextualSpacing/>
              <w:jc w:val="center"/>
              <w:rPr>
                <w:color w:val="000000"/>
                <w:sz w:val="20"/>
                <w:szCs w:val="20"/>
              </w:rPr>
            </w:pPr>
            <w:r w:rsidRPr="00CD6682">
              <w:rPr>
                <w:color w:val="000000"/>
                <w:sz w:val="20"/>
                <w:szCs w:val="20"/>
              </w:rPr>
              <w:t>1</w:t>
            </w:r>
          </w:p>
        </w:tc>
        <w:tc>
          <w:tcPr>
            <w:tcW w:w="4264" w:type="dxa"/>
            <w:tcBorders>
              <w:top w:val="single" w:sz="4" w:space="0" w:color="auto"/>
              <w:left w:val="single" w:sz="4" w:space="0" w:color="auto"/>
              <w:bottom w:val="single" w:sz="4" w:space="0" w:color="auto"/>
              <w:right w:val="single" w:sz="4" w:space="0" w:color="auto"/>
            </w:tcBorders>
            <w:vAlign w:val="center"/>
          </w:tcPr>
          <w:p w14:paraId="2B9F9FDF" w14:textId="77777777" w:rsidR="00C2562A" w:rsidRPr="00CD6682" w:rsidRDefault="00C2562A" w:rsidP="00801C0B">
            <w:pPr>
              <w:spacing w:after="240" w:line="360" w:lineRule="auto"/>
              <w:ind w:right="1"/>
              <w:contextualSpacing/>
              <w:jc w:val="center"/>
              <w:rPr>
                <w:color w:val="000000"/>
                <w:sz w:val="20"/>
                <w:szCs w:val="20"/>
              </w:rPr>
            </w:pPr>
            <w:r w:rsidRPr="00CD6682">
              <w:rPr>
                <w:color w:val="000000"/>
                <w:sz w:val="20"/>
                <w:szCs w:val="20"/>
              </w:rPr>
              <w:t>Cena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5C4F246" w14:textId="77777777" w:rsidR="00C2562A" w:rsidRPr="00CD6682" w:rsidRDefault="00C2562A" w:rsidP="00801C0B">
            <w:pPr>
              <w:spacing w:after="240" w:line="360" w:lineRule="auto"/>
              <w:ind w:right="1"/>
              <w:contextualSpacing/>
              <w:jc w:val="center"/>
              <w:rPr>
                <w:color w:val="000000"/>
                <w:sz w:val="20"/>
                <w:szCs w:val="20"/>
              </w:rPr>
            </w:pPr>
            <w:r w:rsidRPr="00CD6682">
              <w:rPr>
                <w:color w:val="000000"/>
                <w:sz w:val="20"/>
                <w:szCs w:val="20"/>
              </w:rPr>
              <w:t>60</w:t>
            </w:r>
          </w:p>
        </w:tc>
      </w:tr>
      <w:tr w:rsidR="00C2562A" w:rsidRPr="00CD6682" w14:paraId="43A923C6" w14:textId="77777777" w:rsidTr="00801C0B">
        <w:trPr>
          <w:trHeight w:val="495"/>
          <w:jc w:val="center"/>
        </w:trPr>
        <w:tc>
          <w:tcPr>
            <w:tcW w:w="551" w:type="dxa"/>
            <w:tcBorders>
              <w:top w:val="single" w:sz="4" w:space="0" w:color="auto"/>
              <w:left w:val="single" w:sz="4" w:space="0" w:color="auto"/>
              <w:bottom w:val="single" w:sz="4" w:space="0" w:color="auto"/>
              <w:right w:val="single" w:sz="4" w:space="0" w:color="auto"/>
            </w:tcBorders>
            <w:vAlign w:val="center"/>
            <w:hideMark/>
          </w:tcPr>
          <w:p w14:paraId="02C28888" w14:textId="77777777" w:rsidR="00C2562A" w:rsidRPr="00CD6682" w:rsidRDefault="00C2562A" w:rsidP="00801C0B">
            <w:pPr>
              <w:spacing w:after="240" w:line="360" w:lineRule="auto"/>
              <w:ind w:right="1"/>
              <w:contextualSpacing/>
              <w:jc w:val="center"/>
              <w:rPr>
                <w:color w:val="000000"/>
                <w:sz w:val="20"/>
                <w:szCs w:val="20"/>
              </w:rPr>
            </w:pPr>
            <w:r w:rsidRPr="00CD6682">
              <w:rPr>
                <w:color w:val="000000"/>
                <w:sz w:val="20"/>
                <w:szCs w:val="20"/>
              </w:rPr>
              <w:t>2</w:t>
            </w:r>
          </w:p>
        </w:tc>
        <w:tc>
          <w:tcPr>
            <w:tcW w:w="4264" w:type="dxa"/>
            <w:tcBorders>
              <w:top w:val="single" w:sz="4" w:space="0" w:color="auto"/>
              <w:left w:val="single" w:sz="4" w:space="0" w:color="auto"/>
              <w:bottom w:val="single" w:sz="4" w:space="0" w:color="auto"/>
              <w:right w:val="single" w:sz="4" w:space="0" w:color="auto"/>
            </w:tcBorders>
            <w:vAlign w:val="center"/>
          </w:tcPr>
          <w:p w14:paraId="7BFC7875" w14:textId="77777777" w:rsidR="00C2562A" w:rsidRPr="00CD6682" w:rsidRDefault="00C2562A" w:rsidP="00801C0B">
            <w:pPr>
              <w:spacing w:after="240" w:line="360" w:lineRule="auto"/>
              <w:ind w:right="1"/>
              <w:contextualSpacing/>
              <w:jc w:val="center"/>
              <w:rPr>
                <w:color w:val="000000"/>
                <w:sz w:val="20"/>
                <w:szCs w:val="20"/>
              </w:rPr>
            </w:pPr>
            <w:r w:rsidRPr="00CD6682">
              <w:rPr>
                <w:color w:val="000000"/>
                <w:sz w:val="20"/>
                <w:szCs w:val="20"/>
              </w:rPr>
              <w:t>Kompetencje pracowników</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A62369" w14:textId="77777777" w:rsidR="00C2562A" w:rsidRPr="00CD6682" w:rsidRDefault="00C2562A" w:rsidP="00801C0B">
            <w:pPr>
              <w:spacing w:after="240" w:line="360" w:lineRule="auto"/>
              <w:ind w:right="1"/>
              <w:contextualSpacing/>
              <w:jc w:val="center"/>
              <w:rPr>
                <w:color w:val="000000"/>
                <w:sz w:val="20"/>
                <w:szCs w:val="20"/>
              </w:rPr>
            </w:pPr>
            <w:r w:rsidRPr="00CD6682">
              <w:rPr>
                <w:color w:val="000000"/>
                <w:sz w:val="20"/>
                <w:szCs w:val="20"/>
              </w:rPr>
              <w:t>20</w:t>
            </w:r>
          </w:p>
        </w:tc>
      </w:tr>
      <w:tr w:rsidR="00C2562A" w:rsidRPr="00CD6682" w14:paraId="7B76D77B" w14:textId="77777777" w:rsidTr="00801C0B">
        <w:trPr>
          <w:trHeight w:val="495"/>
          <w:jc w:val="center"/>
        </w:trPr>
        <w:tc>
          <w:tcPr>
            <w:tcW w:w="551" w:type="dxa"/>
            <w:tcBorders>
              <w:top w:val="single" w:sz="4" w:space="0" w:color="auto"/>
              <w:left w:val="single" w:sz="4" w:space="0" w:color="auto"/>
              <w:bottom w:val="single" w:sz="4" w:space="0" w:color="auto"/>
              <w:right w:val="single" w:sz="4" w:space="0" w:color="auto"/>
            </w:tcBorders>
            <w:vAlign w:val="center"/>
            <w:hideMark/>
          </w:tcPr>
          <w:p w14:paraId="4ACE3859" w14:textId="77777777" w:rsidR="00C2562A" w:rsidRPr="00CD6682" w:rsidRDefault="00C2562A" w:rsidP="00801C0B">
            <w:pPr>
              <w:spacing w:after="240" w:line="360" w:lineRule="auto"/>
              <w:ind w:right="1"/>
              <w:contextualSpacing/>
              <w:jc w:val="center"/>
              <w:rPr>
                <w:color w:val="000000"/>
                <w:sz w:val="20"/>
                <w:szCs w:val="20"/>
              </w:rPr>
            </w:pPr>
            <w:r w:rsidRPr="00CD6682">
              <w:rPr>
                <w:color w:val="000000"/>
                <w:sz w:val="20"/>
                <w:szCs w:val="20"/>
              </w:rPr>
              <w:t>3</w:t>
            </w:r>
          </w:p>
        </w:tc>
        <w:tc>
          <w:tcPr>
            <w:tcW w:w="4264" w:type="dxa"/>
            <w:tcBorders>
              <w:top w:val="single" w:sz="4" w:space="0" w:color="auto"/>
              <w:left w:val="single" w:sz="4" w:space="0" w:color="auto"/>
              <w:bottom w:val="single" w:sz="4" w:space="0" w:color="auto"/>
              <w:right w:val="single" w:sz="4" w:space="0" w:color="auto"/>
            </w:tcBorders>
            <w:vAlign w:val="center"/>
            <w:hideMark/>
          </w:tcPr>
          <w:p w14:paraId="64548ADE" w14:textId="77777777" w:rsidR="00C2562A" w:rsidRPr="00CD6682" w:rsidRDefault="00C2562A" w:rsidP="00801C0B">
            <w:pPr>
              <w:spacing w:after="240" w:line="360" w:lineRule="auto"/>
              <w:ind w:right="1"/>
              <w:contextualSpacing/>
              <w:jc w:val="center"/>
              <w:rPr>
                <w:color w:val="000000"/>
                <w:sz w:val="20"/>
                <w:szCs w:val="20"/>
              </w:rPr>
            </w:pPr>
            <w:r w:rsidRPr="00CD6682">
              <w:rPr>
                <w:color w:val="000000"/>
                <w:sz w:val="20"/>
                <w:szCs w:val="20"/>
              </w:rPr>
              <w:t>Infrastruktura</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604D01" w14:textId="77777777" w:rsidR="00C2562A" w:rsidRPr="00CD6682" w:rsidRDefault="00C2562A" w:rsidP="00801C0B">
            <w:pPr>
              <w:spacing w:after="240" w:line="360" w:lineRule="auto"/>
              <w:ind w:right="1"/>
              <w:contextualSpacing/>
              <w:jc w:val="center"/>
              <w:rPr>
                <w:color w:val="000000"/>
                <w:sz w:val="20"/>
                <w:szCs w:val="20"/>
              </w:rPr>
            </w:pPr>
            <w:r w:rsidRPr="00CD6682">
              <w:rPr>
                <w:color w:val="000000"/>
                <w:sz w:val="20"/>
                <w:szCs w:val="20"/>
              </w:rPr>
              <w:t>20</w:t>
            </w:r>
          </w:p>
        </w:tc>
      </w:tr>
    </w:tbl>
    <w:p w14:paraId="19358BC3" w14:textId="77777777" w:rsidR="00C2562A" w:rsidRPr="00CD6682" w:rsidRDefault="00C2562A" w:rsidP="00C2562A">
      <w:pPr>
        <w:adjustRightInd w:val="0"/>
        <w:spacing w:after="240" w:line="360" w:lineRule="auto"/>
        <w:contextualSpacing/>
        <w:jc w:val="both"/>
        <w:rPr>
          <w:rFonts w:eastAsia="Times New Roman"/>
          <w:bCs/>
          <w:sz w:val="20"/>
          <w:szCs w:val="20"/>
          <w:lang w:eastAsia="pl-PL"/>
        </w:rPr>
      </w:pPr>
    </w:p>
    <w:p w14:paraId="58C4F842" w14:textId="2FB03A6A" w:rsidR="008F7950" w:rsidRDefault="00C2562A" w:rsidP="008F7950">
      <w:pPr>
        <w:adjustRightInd w:val="0"/>
        <w:spacing w:after="240" w:line="360" w:lineRule="auto"/>
        <w:ind w:left="851"/>
        <w:contextualSpacing/>
        <w:jc w:val="both"/>
        <w:rPr>
          <w:bCs/>
          <w:sz w:val="20"/>
          <w:szCs w:val="20"/>
        </w:rPr>
      </w:pPr>
      <w:r w:rsidRPr="00CD6682">
        <w:rPr>
          <w:b/>
          <w:bCs/>
          <w:sz w:val="20"/>
          <w:szCs w:val="20"/>
        </w:rPr>
        <w:t>Kryterium cena</w:t>
      </w:r>
      <w:r w:rsidRPr="00CD6682">
        <w:rPr>
          <w:bCs/>
          <w:sz w:val="20"/>
          <w:szCs w:val="20"/>
        </w:rPr>
        <w:t>– 60 punktów</w:t>
      </w:r>
    </w:p>
    <w:p w14:paraId="7835C4DA" w14:textId="41CDE731" w:rsidR="008F7950" w:rsidRDefault="008F7950" w:rsidP="00C2562A">
      <w:pPr>
        <w:adjustRightInd w:val="0"/>
        <w:spacing w:after="240" w:line="360" w:lineRule="auto"/>
        <w:ind w:left="851"/>
        <w:contextualSpacing/>
        <w:jc w:val="both"/>
        <w:rPr>
          <w:bCs/>
          <w:sz w:val="20"/>
          <w:szCs w:val="20"/>
        </w:rPr>
      </w:pPr>
    </w:p>
    <w:p w14:paraId="73B2FD89" w14:textId="77777777" w:rsidR="008F7950" w:rsidRPr="008F7950" w:rsidRDefault="008F7950" w:rsidP="008F7950">
      <w:pPr>
        <w:widowControl/>
        <w:autoSpaceDE/>
        <w:autoSpaceDN/>
        <w:spacing w:after="240" w:line="360" w:lineRule="auto"/>
        <w:ind w:left="1985" w:firstLine="1134"/>
        <w:contextualSpacing/>
        <w:rPr>
          <w:rFonts w:eastAsia="Calibri"/>
          <w:i/>
          <w:color w:val="000000"/>
          <w:sz w:val="16"/>
          <w:szCs w:val="16"/>
        </w:rPr>
      </w:pPr>
      <w:r w:rsidRPr="008F7950">
        <w:rPr>
          <w:rFonts w:eastAsia="Calibri"/>
          <w:i/>
          <w:color w:val="000000"/>
          <w:sz w:val="16"/>
          <w:szCs w:val="16"/>
        </w:rPr>
        <w:t xml:space="preserve">             najniższa cena z pośród złożonych ofert w zł (brutto) </w:t>
      </w:r>
    </w:p>
    <w:p w14:paraId="34B56595" w14:textId="77777777" w:rsidR="008F7950" w:rsidRPr="008F7950" w:rsidRDefault="008F7950" w:rsidP="008F7950">
      <w:pPr>
        <w:widowControl/>
        <w:autoSpaceDE/>
        <w:autoSpaceDN/>
        <w:spacing w:after="240" w:line="360" w:lineRule="auto"/>
        <w:ind w:left="851"/>
        <w:contextualSpacing/>
        <w:rPr>
          <w:rFonts w:eastAsia="Calibri"/>
          <w:color w:val="000000"/>
          <w:sz w:val="24"/>
          <w:szCs w:val="24"/>
        </w:rPr>
      </w:pPr>
      <w:r w:rsidRPr="008F7950">
        <w:rPr>
          <w:rFonts w:eastAsia="Calibri"/>
          <w:color w:val="000000"/>
          <w:sz w:val="20"/>
          <w:szCs w:val="20"/>
        </w:rPr>
        <w:t>Liczba punktów oferty</w:t>
      </w:r>
      <w:r w:rsidRPr="008F7950">
        <w:rPr>
          <w:rFonts w:eastAsia="Calibri"/>
          <w:color w:val="000000"/>
          <w:sz w:val="24"/>
          <w:szCs w:val="24"/>
        </w:rPr>
        <w:t xml:space="preserve"> = _____________________________________ x  60</w:t>
      </w:r>
    </w:p>
    <w:p w14:paraId="2E06E5DD" w14:textId="77777777" w:rsidR="008F7950" w:rsidRPr="008F7950" w:rsidRDefault="008F7950" w:rsidP="008F7950">
      <w:pPr>
        <w:widowControl/>
        <w:autoSpaceDE/>
        <w:autoSpaceDN/>
        <w:spacing w:after="240" w:line="360" w:lineRule="auto"/>
        <w:ind w:left="3544"/>
        <w:contextualSpacing/>
        <w:rPr>
          <w:rFonts w:eastAsia="Calibri"/>
          <w:i/>
          <w:color w:val="000000"/>
          <w:sz w:val="16"/>
          <w:szCs w:val="16"/>
        </w:rPr>
      </w:pPr>
      <w:r w:rsidRPr="008F7950">
        <w:rPr>
          <w:rFonts w:eastAsia="Calibri"/>
          <w:i/>
          <w:color w:val="000000"/>
          <w:sz w:val="16"/>
          <w:szCs w:val="16"/>
        </w:rPr>
        <w:t xml:space="preserve">                       cena badanej oferty w zł (brutto)  </w:t>
      </w:r>
    </w:p>
    <w:p w14:paraId="566DA92E" w14:textId="77777777" w:rsidR="008F7950" w:rsidRDefault="008F7950" w:rsidP="008F7950">
      <w:pPr>
        <w:tabs>
          <w:tab w:val="num" w:pos="284"/>
        </w:tabs>
        <w:adjustRightInd w:val="0"/>
        <w:spacing w:after="240" w:line="360" w:lineRule="auto"/>
        <w:contextualSpacing/>
        <w:jc w:val="both"/>
        <w:rPr>
          <w:sz w:val="20"/>
          <w:szCs w:val="20"/>
        </w:rPr>
      </w:pPr>
    </w:p>
    <w:p w14:paraId="49BF5A1E" w14:textId="77777777" w:rsidR="008F7950" w:rsidRDefault="008F7950" w:rsidP="00C2562A">
      <w:pPr>
        <w:tabs>
          <w:tab w:val="num" w:pos="284"/>
        </w:tabs>
        <w:adjustRightInd w:val="0"/>
        <w:spacing w:after="240" w:line="360" w:lineRule="auto"/>
        <w:ind w:left="851"/>
        <w:contextualSpacing/>
        <w:jc w:val="both"/>
        <w:rPr>
          <w:sz w:val="20"/>
          <w:szCs w:val="20"/>
        </w:rPr>
      </w:pPr>
    </w:p>
    <w:p w14:paraId="5B193E3F" w14:textId="48002CB1" w:rsidR="00C2562A" w:rsidRPr="00CD6682" w:rsidRDefault="00C2562A" w:rsidP="00C2562A">
      <w:pPr>
        <w:tabs>
          <w:tab w:val="num" w:pos="284"/>
        </w:tabs>
        <w:adjustRightInd w:val="0"/>
        <w:spacing w:after="240" w:line="360" w:lineRule="auto"/>
        <w:ind w:left="851"/>
        <w:contextualSpacing/>
        <w:jc w:val="both"/>
        <w:rPr>
          <w:sz w:val="20"/>
          <w:szCs w:val="20"/>
        </w:rPr>
      </w:pPr>
      <w:r w:rsidRPr="00CD6682">
        <w:rPr>
          <w:sz w:val="20"/>
          <w:szCs w:val="20"/>
        </w:rPr>
        <w:t>Oferta z najniższą ceną otrzyma maksymalną liczbę punktów – 60. Pozostałe oferty zostaną przeliczone według powyższego wzoru. Wynik będzie traktowany jako wartość punktowa oferty w kryterium cena za jedną roboczogodzinę naprawy i konserwacji.</w:t>
      </w:r>
    </w:p>
    <w:p w14:paraId="7275D8D1" w14:textId="77777777" w:rsidR="00C2562A" w:rsidRPr="00CD6682" w:rsidRDefault="00C2562A" w:rsidP="00C2562A">
      <w:pPr>
        <w:tabs>
          <w:tab w:val="num" w:pos="284"/>
        </w:tabs>
        <w:adjustRightInd w:val="0"/>
        <w:spacing w:after="240" w:line="360" w:lineRule="auto"/>
        <w:ind w:left="851"/>
        <w:contextualSpacing/>
        <w:jc w:val="both"/>
        <w:rPr>
          <w:sz w:val="20"/>
          <w:szCs w:val="20"/>
        </w:rPr>
      </w:pPr>
    </w:p>
    <w:p w14:paraId="2E0BB347" w14:textId="77777777" w:rsidR="00C2562A" w:rsidRPr="00CD6682" w:rsidRDefault="00C2562A" w:rsidP="00C2562A">
      <w:pPr>
        <w:adjustRightInd w:val="0"/>
        <w:spacing w:after="240" w:line="360" w:lineRule="auto"/>
        <w:ind w:left="851"/>
        <w:contextualSpacing/>
        <w:jc w:val="both"/>
        <w:rPr>
          <w:sz w:val="20"/>
          <w:szCs w:val="20"/>
        </w:rPr>
      </w:pPr>
      <w:r w:rsidRPr="00CD6682">
        <w:rPr>
          <w:b/>
          <w:sz w:val="20"/>
          <w:szCs w:val="20"/>
        </w:rPr>
        <w:t>Kryterium: kompetencje pracowników</w:t>
      </w:r>
      <w:r w:rsidRPr="00CD6682">
        <w:rPr>
          <w:sz w:val="20"/>
          <w:szCs w:val="20"/>
        </w:rPr>
        <w:t xml:space="preserve"> – 20 punktów</w:t>
      </w:r>
    </w:p>
    <w:p w14:paraId="11E96D42" w14:textId="77777777" w:rsidR="00C2562A" w:rsidRPr="00CD6682" w:rsidRDefault="00C2562A" w:rsidP="00C2562A">
      <w:pPr>
        <w:spacing w:after="240" w:line="360" w:lineRule="auto"/>
        <w:ind w:left="851" w:right="1"/>
        <w:contextualSpacing/>
        <w:jc w:val="both"/>
        <w:rPr>
          <w:color w:val="000000"/>
          <w:sz w:val="20"/>
          <w:szCs w:val="20"/>
        </w:rPr>
      </w:pPr>
      <w:r w:rsidRPr="00CD6682">
        <w:rPr>
          <w:bCs/>
          <w:sz w:val="20"/>
          <w:szCs w:val="20"/>
        </w:rPr>
        <w:t xml:space="preserve">Wykonawca w </w:t>
      </w:r>
      <w:r>
        <w:rPr>
          <w:bCs/>
          <w:sz w:val="20"/>
          <w:szCs w:val="20"/>
        </w:rPr>
        <w:t>druku oferta zał. nr 1</w:t>
      </w:r>
      <w:r w:rsidRPr="00CD6682">
        <w:rPr>
          <w:color w:val="000000"/>
          <w:sz w:val="20"/>
          <w:szCs w:val="20"/>
        </w:rPr>
        <w:t xml:space="preserve"> </w:t>
      </w:r>
      <w:r w:rsidRPr="00CD6682">
        <w:rPr>
          <w:bCs/>
          <w:sz w:val="20"/>
          <w:szCs w:val="20"/>
        </w:rPr>
        <w:t>zobowiązany jest podać iloma pracownikami o niżej wymienionym wykształceniu dysponuje.</w:t>
      </w:r>
    </w:p>
    <w:p w14:paraId="431134E0" w14:textId="77777777" w:rsidR="00C2562A" w:rsidRPr="00CD6682" w:rsidRDefault="00C2562A" w:rsidP="00C2562A">
      <w:pPr>
        <w:spacing w:after="240" w:line="360" w:lineRule="auto"/>
        <w:ind w:left="851"/>
        <w:contextualSpacing/>
        <w:jc w:val="both"/>
        <w:rPr>
          <w:snapToGrid w:val="0"/>
          <w:sz w:val="20"/>
          <w:szCs w:val="20"/>
        </w:rPr>
      </w:pPr>
      <w:r w:rsidRPr="00CD6682">
        <w:rPr>
          <w:snapToGrid w:val="0"/>
          <w:sz w:val="20"/>
          <w:szCs w:val="20"/>
        </w:rPr>
        <w:t>Liczba punktów zostanie przyznana jak poniżej:</w:t>
      </w:r>
    </w:p>
    <w:p w14:paraId="06263C30" w14:textId="77777777" w:rsidR="00C2562A" w:rsidRPr="00CD6682" w:rsidRDefault="00C2562A" w:rsidP="00C2562A">
      <w:pPr>
        <w:spacing w:after="240" w:line="360" w:lineRule="auto"/>
        <w:ind w:left="851"/>
        <w:contextualSpacing/>
        <w:rPr>
          <w:sz w:val="20"/>
          <w:szCs w:val="20"/>
        </w:rPr>
      </w:pPr>
      <w:r w:rsidRPr="00CD6682">
        <w:rPr>
          <w:sz w:val="20"/>
          <w:szCs w:val="20"/>
        </w:rPr>
        <w:t>- 2 i więcej pracowników z wykształceniem wyższym mechanicznym – 20 pkt.</w:t>
      </w:r>
    </w:p>
    <w:p w14:paraId="03DFA381" w14:textId="77777777" w:rsidR="00C2562A" w:rsidRPr="00CD6682" w:rsidRDefault="00C2562A" w:rsidP="00C2562A">
      <w:pPr>
        <w:spacing w:after="240" w:line="360" w:lineRule="auto"/>
        <w:ind w:left="851"/>
        <w:contextualSpacing/>
        <w:rPr>
          <w:sz w:val="20"/>
          <w:szCs w:val="20"/>
        </w:rPr>
      </w:pPr>
      <w:r w:rsidRPr="00CD6682">
        <w:rPr>
          <w:sz w:val="20"/>
          <w:szCs w:val="20"/>
        </w:rPr>
        <w:t xml:space="preserve">- 1 </w:t>
      </w:r>
      <w:r>
        <w:rPr>
          <w:sz w:val="20"/>
          <w:szCs w:val="20"/>
        </w:rPr>
        <w:t>pracownik</w:t>
      </w:r>
      <w:r w:rsidRPr="00CD6682">
        <w:rPr>
          <w:sz w:val="20"/>
          <w:szCs w:val="20"/>
        </w:rPr>
        <w:t xml:space="preserve"> z wykształceniem wyższym mechanicznym – 10 pkt.</w:t>
      </w:r>
    </w:p>
    <w:p w14:paraId="359049D4" w14:textId="77777777" w:rsidR="00C2562A" w:rsidRPr="00CD6682" w:rsidRDefault="00C2562A" w:rsidP="00C2562A">
      <w:pPr>
        <w:spacing w:after="240" w:line="360" w:lineRule="auto"/>
        <w:ind w:left="851"/>
        <w:contextualSpacing/>
        <w:rPr>
          <w:sz w:val="20"/>
          <w:szCs w:val="20"/>
        </w:rPr>
      </w:pPr>
      <w:r w:rsidRPr="00CD6682">
        <w:rPr>
          <w:sz w:val="20"/>
          <w:szCs w:val="20"/>
        </w:rPr>
        <w:t>- 2 i więcej pracowników z wykształceniem średnim mechanicznym – 10 pkt.</w:t>
      </w:r>
    </w:p>
    <w:p w14:paraId="7B6D2C2B" w14:textId="77777777" w:rsidR="00C2562A" w:rsidRPr="00CD6682" w:rsidRDefault="00C2562A" w:rsidP="00C2562A">
      <w:pPr>
        <w:spacing w:after="240" w:line="360" w:lineRule="auto"/>
        <w:ind w:left="851"/>
        <w:contextualSpacing/>
        <w:rPr>
          <w:sz w:val="20"/>
          <w:szCs w:val="20"/>
        </w:rPr>
      </w:pPr>
      <w:r w:rsidRPr="00CD6682">
        <w:rPr>
          <w:sz w:val="20"/>
          <w:szCs w:val="20"/>
        </w:rPr>
        <w:t xml:space="preserve">- 1 z </w:t>
      </w:r>
      <w:r>
        <w:rPr>
          <w:sz w:val="20"/>
          <w:szCs w:val="20"/>
        </w:rPr>
        <w:t xml:space="preserve">pracownik z </w:t>
      </w:r>
      <w:r w:rsidRPr="00CD6682">
        <w:rPr>
          <w:sz w:val="20"/>
          <w:szCs w:val="20"/>
        </w:rPr>
        <w:t>wykształceniem średnim mechanicznym – 5 pkt.</w:t>
      </w:r>
    </w:p>
    <w:p w14:paraId="26446BE1" w14:textId="77777777" w:rsidR="00C2562A" w:rsidRPr="00CD6682" w:rsidRDefault="00C2562A" w:rsidP="00C2562A">
      <w:pPr>
        <w:spacing w:after="240" w:line="360" w:lineRule="auto"/>
        <w:ind w:left="851"/>
        <w:contextualSpacing/>
        <w:jc w:val="both"/>
        <w:rPr>
          <w:sz w:val="20"/>
          <w:szCs w:val="20"/>
        </w:rPr>
      </w:pPr>
      <w:r w:rsidRPr="00CD6682">
        <w:rPr>
          <w:sz w:val="20"/>
          <w:szCs w:val="20"/>
        </w:rPr>
        <w:t xml:space="preserve">- 2 i więcej pracowników </w:t>
      </w:r>
      <w:r w:rsidRPr="00514A8F">
        <w:rPr>
          <w:sz w:val="20"/>
          <w:szCs w:val="20"/>
        </w:rPr>
        <w:t xml:space="preserve">z wykształceniem </w:t>
      </w:r>
      <w:r w:rsidRPr="00CD6682">
        <w:rPr>
          <w:sz w:val="20"/>
          <w:szCs w:val="20"/>
        </w:rPr>
        <w:t>zawodowym mechanicznym – 0 pkt.</w:t>
      </w:r>
    </w:p>
    <w:p w14:paraId="29EB4CC3" w14:textId="77777777" w:rsidR="00C2562A" w:rsidRDefault="00C2562A" w:rsidP="00C2562A">
      <w:pPr>
        <w:spacing w:after="240" w:line="360" w:lineRule="auto"/>
        <w:ind w:left="851"/>
        <w:contextualSpacing/>
        <w:jc w:val="both"/>
        <w:rPr>
          <w:snapToGrid w:val="0"/>
          <w:sz w:val="20"/>
          <w:szCs w:val="20"/>
        </w:rPr>
      </w:pPr>
      <w:r w:rsidRPr="00CD6682">
        <w:rPr>
          <w:snapToGrid w:val="0"/>
          <w:sz w:val="20"/>
          <w:szCs w:val="20"/>
        </w:rPr>
        <w:t>W ww. kryterium Wykonawca może otrzymać maksymalnie 20 pkt.</w:t>
      </w:r>
    </w:p>
    <w:p w14:paraId="42ECAD41" w14:textId="77777777" w:rsidR="00C2562A" w:rsidRPr="00CD6682" w:rsidRDefault="00C2562A" w:rsidP="00C2562A">
      <w:pPr>
        <w:spacing w:after="240" w:line="360" w:lineRule="auto"/>
        <w:ind w:left="851"/>
        <w:contextualSpacing/>
        <w:jc w:val="both"/>
        <w:rPr>
          <w:snapToGrid w:val="0"/>
          <w:sz w:val="20"/>
          <w:szCs w:val="20"/>
        </w:rPr>
      </w:pPr>
    </w:p>
    <w:p w14:paraId="0CBF7D58" w14:textId="77777777" w:rsidR="00C2562A" w:rsidRPr="00CD6682" w:rsidRDefault="00C2562A" w:rsidP="00C2562A">
      <w:pPr>
        <w:adjustRightInd w:val="0"/>
        <w:spacing w:after="240" w:line="360" w:lineRule="auto"/>
        <w:ind w:left="851"/>
        <w:contextualSpacing/>
        <w:jc w:val="both"/>
        <w:rPr>
          <w:sz w:val="20"/>
          <w:szCs w:val="20"/>
        </w:rPr>
      </w:pPr>
      <w:r w:rsidRPr="00CD6682">
        <w:rPr>
          <w:b/>
          <w:sz w:val="20"/>
          <w:szCs w:val="20"/>
        </w:rPr>
        <w:t>Kryterium: infrastruktura</w:t>
      </w:r>
      <w:r w:rsidRPr="00CD6682">
        <w:rPr>
          <w:sz w:val="20"/>
          <w:szCs w:val="20"/>
        </w:rPr>
        <w:t xml:space="preserve"> – 20 punktów</w:t>
      </w:r>
    </w:p>
    <w:p w14:paraId="29384D92" w14:textId="5EE38636" w:rsidR="00C2562A" w:rsidRPr="00CD6682" w:rsidRDefault="00C2562A" w:rsidP="00C2562A">
      <w:pPr>
        <w:spacing w:after="240" w:line="360" w:lineRule="auto"/>
        <w:ind w:left="851" w:right="1"/>
        <w:contextualSpacing/>
        <w:jc w:val="both"/>
        <w:rPr>
          <w:color w:val="000000"/>
          <w:sz w:val="20"/>
          <w:szCs w:val="20"/>
        </w:rPr>
      </w:pPr>
      <w:r w:rsidRPr="00CD6682">
        <w:rPr>
          <w:bCs/>
          <w:sz w:val="20"/>
          <w:szCs w:val="20"/>
        </w:rPr>
        <w:t xml:space="preserve">Wykonawca </w:t>
      </w:r>
      <w:r w:rsidRPr="00741A36">
        <w:rPr>
          <w:bCs/>
          <w:sz w:val="20"/>
          <w:szCs w:val="20"/>
        </w:rPr>
        <w:t xml:space="preserve">w druku oferta zał. nr 1 </w:t>
      </w:r>
      <w:r w:rsidRPr="00CD6682">
        <w:rPr>
          <w:bCs/>
          <w:sz w:val="20"/>
          <w:szCs w:val="20"/>
        </w:rPr>
        <w:t xml:space="preserve">zobowiązany jest podać iloma stanowiskami do naprawy pojazdów </w:t>
      </w:r>
      <w:r w:rsidR="005D78C1" w:rsidRPr="005D78C1">
        <w:rPr>
          <w:bCs/>
          <w:sz w:val="20"/>
          <w:szCs w:val="20"/>
        </w:rPr>
        <w:t xml:space="preserve">ciężarowych i autobusów </w:t>
      </w:r>
      <w:r w:rsidRPr="00CD6682">
        <w:rPr>
          <w:bCs/>
          <w:sz w:val="20"/>
          <w:szCs w:val="20"/>
        </w:rPr>
        <w:t>dysponuje.</w:t>
      </w:r>
    </w:p>
    <w:p w14:paraId="7004A125" w14:textId="2224A263" w:rsidR="00C2562A" w:rsidRDefault="00C2562A" w:rsidP="00C2562A">
      <w:pPr>
        <w:spacing w:after="240" w:line="360" w:lineRule="auto"/>
        <w:ind w:left="851"/>
        <w:contextualSpacing/>
        <w:jc w:val="both"/>
        <w:rPr>
          <w:snapToGrid w:val="0"/>
          <w:sz w:val="20"/>
          <w:szCs w:val="20"/>
        </w:rPr>
      </w:pPr>
      <w:r w:rsidRPr="00CD6682">
        <w:rPr>
          <w:snapToGrid w:val="0"/>
          <w:sz w:val="20"/>
          <w:szCs w:val="20"/>
        </w:rPr>
        <w:t>Liczba punktów zostanie przyznana jak poniżej:</w:t>
      </w:r>
    </w:p>
    <w:p w14:paraId="6A660DD8" w14:textId="77777777" w:rsidR="00AB4674" w:rsidRPr="00AB4674" w:rsidRDefault="00AB4674" w:rsidP="00AB4674">
      <w:pPr>
        <w:spacing w:after="240" w:line="360" w:lineRule="auto"/>
        <w:ind w:left="851"/>
        <w:contextualSpacing/>
        <w:jc w:val="both"/>
        <w:rPr>
          <w:snapToGrid w:val="0"/>
          <w:sz w:val="20"/>
          <w:szCs w:val="20"/>
        </w:rPr>
      </w:pPr>
      <w:r w:rsidRPr="00AB4674">
        <w:rPr>
          <w:snapToGrid w:val="0"/>
          <w:sz w:val="20"/>
          <w:szCs w:val="20"/>
        </w:rPr>
        <w:t xml:space="preserve">- 4 i więcej stanowiska do naprawy pojazdów </w:t>
      </w:r>
      <w:bookmarkStart w:id="17" w:name="_Hlk60207601"/>
      <w:r w:rsidRPr="00AB4674">
        <w:rPr>
          <w:snapToGrid w:val="0"/>
          <w:sz w:val="20"/>
          <w:szCs w:val="20"/>
        </w:rPr>
        <w:t xml:space="preserve">ciężarowych i autobusów </w:t>
      </w:r>
      <w:bookmarkEnd w:id="17"/>
      <w:r w:rsidRPr="00AB4674">
        <w:rPr>
          <w:snapToGrid w:val="0"/>
          <w:sz w:val="20"/>
          <w:szCs w:val="20"/>
        </w:rPr>
        <w:t xml:space="preserve">– 20 punktów </w:t>
      </w:r>
    </w:p>
    <w:p w14:paraId="682E00AA" w14:textId="77777777" w:rsidR="00AB4674" w:rsidRPr="00AB4674" w:rsidRDefault="00AB4674" w:rsidP="00AB4674">
      <w:pPr>
        <w:spacing w:after="240" w:line="360" w:lineRule="auto"/>
        <w:ind w:left="851"/>
        <w:contextualSpacing/>
        <w:jc w:val="both"/>
        <w:rPr>
          <w:snapToGrid w:val="0"/>
          <w:sz w:val="20"/>
          <w:szCs w:val="20"/>
        </w:rPr>
      </w:pPr>
      <w:r w:rsidRPr="00AB4674">
        <w:rPr>
          <w:snapToGrid w:val="0"/>
          <w:sz w:val="20"/>
          <w:szCs w:val="20"/>
        </w:rPr>
        <w:t>- 3 stanowiska do naprawy pojazdów ciężarowych i autobusów - 10 punktów</w:t>
      </w:r>
    </w:p>
    <w:p w14:paraId="727673C6" w14:textId="47DC7ADC" w:rsidR="00AB4674" w:rsidRPr="00CD6682" w:rsidRDefault="00AB4674" w:rsidP="00AB4674">
      <w:pPr>
        <w:spacing w:after="240" w:line="360" w:lineRule="auto"/>
        <w:ind w:left="851"/>
        <w:contextualSpacing/>
        <w:jc w:val="both"/>
        <w:rPr>
          <w:snapToGrid w:val="0"/>
          <w:sz w:val="20"/>
          <w:szCs w:val="20"/>
        </w:rPr>
      </w:pPr>
      <w:r w:rsidRPr="00AB4674">
        <w:rPr>
          <w:snapToGrid w:val="0"/>
          <w:sz w:val="20"/>
          <w:szCs w:val="20"/>
        </w:rPr>
        <w:t>- 2 stanowiska do naprawy pojazdów ciężarowych i autobusów - 0 punktów</w:t>
      </w:r>
    </w:p>
    <w:p w14:paraId="041B3E04" w14:textId="77777777" w:rsidR="00C2562A" w:rsidRPr="00CD6682" w:rsidRDefault="00C2562A" w:rsidP="00C2562A">
      <w:pPr>
        <w:spacing w:after="240" w:line="360" w:lineRule="auto"/>
        <w:ind w:left="851"/>
        <w:contextualSpacing/>
        <w:rPr>
          <w:sz w:val="20"/>
          <w:szCs w:val="20"/>
        </w:rPr>
      </w:pPr>
      <w:r w:rsidRPr="000664DC">
        <w:rPr>
          <w:sz w:val="20"/>
          <w:szCs w:val="20"/>
        </w:rPr>
        <w:t>W ww. kryterium Wykonawca może otrzymać maksymalnie 20 pkt.</w:t>
      </w:r>
    </w:p>
    <w:p w14:paraId="2426CB97" w14:textId="77777777" w:rsidR="00C2562A" w:rsidRPr="00CD6682" w:rsidRDefault="00C2562A" w:rsidP="00C2562A">
      <w:pPr>
        <w:tabs>
          <w:tab w:val="left" w:pos="851"/>
        </w:tabs>
        <w:spacing w:after="240" w:line="360" w:lineRule="auto"/>
        <w:ind w:left="851"/>
        <w:contextualSpacing/>
        <w:jc w:val="both"/>
        <w:rPr>
          <w:sz w:val="20"/>
          <w:szCs w:val="20"/>
        </w:rPr>
      </w:pPr>
      <w:r w:rsidRPr="00CD6682">
        <w:rPr>
          <w:sz w:val="20"/>
          <w:szCs w:val="20"/>
        </w:rPr>
        <w:t xml:space="preserve">Punkty w danym zadaniu przyznane w ramach każdego kryterium zostaną zsumowane. </w:t>
      </w:r>
    </w:p>
    <w:p w14:paraId="208EDB31" w14:textId="77777777" w:rsidR="00C2562A" w:rsidRPr="008F31CA" w:rsidRDefault="00C2562A" w:rsidP="008F31CA">
      <w:pPr>
        <w:widowControl/>
        <w:autoSpaceDE/>
        <w:autoSpaceDN/>
        <w:spacing w:after="200" w:line="276" w:lineRule="auto"/>
        <w:rPr>
          <w:rFonts w:eastAsia="Times New Roman"/>
          <w:b/>
          <w:sz w:val="20"/>
          <w:lang w:eastAsia="pl-PL"/>
        </w:rPr>
      </w:pPr>
    </w:p>
    <w:p w14:paraId="1D60BE25" w14:textId="77777777" w:rsidR="008F31CA" w:rsidRPr="008F31CA" w:rsidRDefault="008F31CA" w:rsidP="008F31CA">
      <w:pPr>
        <w:widowControl/>
        <w:autoSpaceDE/>
        <w:autoSpaceDN/>
        <w:spacing w:after="200" w:line="276" w:lineRule="auto"/>
        <w:rPr>
          <w:rFonts w:eastAsia="Times New Roman"/>
          <w:b/>
          <w:sz w:val="20"/>
          <w:lang w:eastAsia="pl-PL"/>
        </w:rPr>
      </w:pPr>
      <w:r w:rsidRPr="008F31CA">
        <w:rPr>
          <w:rFonts w:eastAsia="Times New Roman"/>
          <w:b/>
          <w:sz w:val="20"/>
          <w:lang w:eastAsia="pl-PL"/>
        </w:rPr>
        <w:t>Uwaga:</w:t>
      </w:r>
    </w:p>
    <w:p w14:paraId="236B6477" w14:textId="4D2DE4F4" w:rsidR="008F31CA" w:rsidRPr="003A5F5A" w:rsidRDefault="008F31CA" w:rsidP="008F31CA">
      <w:pPr>
        <w:widowControl/>
        <w:numPr>
          <w:ilvl w:val="0"/>
          <w:numId w:val="40"/>
        </w:numPr>
        <w:autoSpaceDE/>
        <w:autoSpaceDN/>
        <w:spacing w:after="200" w:line="360" w:lineRule="auto"/>
        <w:contextualSpacing/>
        <w:jc w:val="both"/>
        <w:rPr>
          <w:rFonts w:eastAsia="Times New Roman"/>
          <w:sz w:val="20"/>
          <w:lang w:eastAsia="pl-PL"/>
        </w:rPr>
      </w:pPr>
      <w:bookmarkStart w:id="18" w:name="_Hlk60129656"/>
      <w:r w:rsidRPr="003A5F5A">
        <w:rPr>
          <w:rFonts w:eastAsia="Times New Roman"/>
          <w:sz w:val="20"/>
          <w:lang w:eastAsia="pl-PL"/>
        </w:rPr>
        <w:t xml:space="preserve">Zamawiający informuje, że </w:t>
      </w:r>
      <w:r w:rsidR="001775D0" w:rsidRPr="003A5F5A">
        <w:rPr>
          <w:rFonts w:eastAsia="Times New Roman"/>
          <w:sz w:val="20"/>
          <w:lang w:eastAsia="pl-PL"/>
        </w:rPr>
        <w:t xml:space="preserve">w przypadku braku informacji w Kryterium: kompetencje pracowników </w:t>
      </w:r>
      <w:r w:rsidR="003A5F5A">
        <w:rPr>
          <w:rFonts w:eastAsia="Times New Roman"/>
          <w:sz w:val="20"/>
          <w:lang w:eastAsia="pl-PL"/>
        </w:rPr>
        <w:br/>
      </w:r>
      <w:r w:rsidR="001775D0" w:rsidRPr="003A5F5A">
        <w:rPr>
          <w:rFonts w:eastAsia="Times New Roman"/>
          <w:sz w:val="20"/>
          <w:lang w:eastAsia="pl-PL"/>
        </w:rPr>
        <w:t>w druku oferta zał. nr 1  Wykonawca otrzyma 0 pkt w tym kryterium.</w:t>
      </w:r>
    </w:p>
    <w:bookmarkEnd w:id="18"/>
    <w:p w14:paraId="42019DE1" w14:textId="74B54F1C" w:rsidR="001775D0" w:rsidRPr="003A5F5A" w:rsidRDefault="001775D0" w:rsidP="001775D0">
      <w:pPr>
        <w:widowControl/>
        <w:numPr>
          <w:ilvl w:val="0"/>
          <w:numId w:val="40"/>
        </w:numPr>
        <w:autoSpaceDE/>
        <w:autoSpaceDN/>
        <w:spacing w:after="200" w:line="360" w:lineRule="auto"/>
        <w:contextualSpacing/>
        <w:jc w:val="both"/>
        <w:rPr>
          <w:rFonts w:eastAsia="Times New Roman"/>
          <w:sz w:val="20"/>
          <w:lang w:eastAsia="pl-PL"/>
        </w:rPr>
      </w:pPr>
      <w:r w:rsidRPr="003A5F5A">
        <w:rPr>
          <w:rFonts w:eastAsia="Times New Roman"/>
          <w:sz w:val="20"/>
          <w:lang w:eastAsia="pl-PL"/>
        </w:rPr>
        <w:t xml:space="preserve">Zamawiający informuje, że w przypadku braku informacji w Kryterium: infrastruktura w druku oferta </w:t>
      </w:r>
      <w:r w:rsidR="003A5F5A">
        <w:rPr>
          <w:rFonts w:eastAsia="Times New Roman"/>
          <w:sz w:val="20"/>
          <w:lang w:eastAsia="pl-PL"/>
        </w:rPr>
        <w:br/>
      </w:r>
      <w:r w:rsidRPr="003A5F5A">
        <w:rPr>
          <w:rFonts w:eastAsia="Times New Roman"/>
          <w:sz w:val="20"/>
          <w:lang w:eastAsia="pl-PL"/>
        </w:rPr>
        <w:t>zał. nr 1  Wykonawca otrzyma 0 pkt w tym kryterium.</w:t>
      </w:r>
    </w:p>
    <w:p w14:paraId="69F9E698" w14:textId="77777777" w:rsidR="008F31CA" w:rsidRPr="008F31CA" w:rsidRDefault="008F31CA" w:rsidP="008F31CA">
      <w:pPr>
        <w:widowControl/>
        <w:numPr>
          <w:ilvl w:val="0"/>
          <w:numId w:val="40"/>
        </w:numPr>
        <w:autoSpaceDE/>
        <w:autoSpaceDN/>
        <w:spacing w:after="200" w:line="360" w:lineRule="auto"/>
        <w:contextualSpacing/>
        <w:jc w:val="both"/>
        <w:rPr>
          <w:rFonts w:eastAsia="Times New Roman"/>
          <w:sz w:val="20"/>
          <w:lang w:eastAsia="pl-PL"/>
        </w:rPr>
      </w:pPr>
      <w:r w:rsidRPr="008F31CA">
        <w:rPr>
          <w:rFonts w:eastAsia="Times New Roman"/>
          <w:sz w:val="20"/>
          <w:lang w:eastAsia="pl-PL"/>
        </w:rPr>
        <w:t>W przypadku uzyskania jednakowej liczby punktów przez dwie lub więcej ofert, jako najkorzystniejsza uznana zostanie oferta z najniższą ceną brutto.</w:t>
      </w:r>
    </w:p>
    <w:p w14:paraId="3C944176" w14:textId="77777777" w:rsidR="009C5423" w:rsidRDefault="009C5423">
      <w:pPr>
        <w:pStyle w:val="Tekstpodstawowy"/>
        <w:spacing w:before="2"/>
        <w:rPr>
          <w:sz w:val="25"/>
        </w:rPr>
      </w:pPr>
    </w:p>
    <w:p w14:paraId="78C18D5D" w14:textId="77777777" w:rsidR="004169B9" w:rsidRDefault="00354612">
      <w:pPr>
        <w:pStyle w:val="Nagwek21"/>
        <w:numPr>
          <w:ilvl w:val="0"/>
          <w:numId w:val="28"/>
        </w:numPr>
        <w:tabs>
          <w:tab w:val="left" w:pos="560"/>
        </w:tabs>
        <w:jc w:val="left"/>
      </w:pPr>
      <w:r>
        <w:t xml:space="preserve">Zasady opisu ceny oferty </w:t>
      </w:r>
    </w:p>
    <w:p w14:paraId="345925B1" w14:textId="77777777" w:rsidR="004169B9" w:rsidRDefault="004169B9">
      <w:pPr>
        <w:pStyle w:val="Tekstpodstawowy"/>
        <w:spacing w:before="8"/>
        <w:rPr>
          <w:b/>
          <w:sz w:val="21"/>
        </w:rPr>
      </w:pPr>
    </w:p>
    <w:p w14:paraId="5B07C959" w14:textId="77777777" w:rsidR="004169B9" w:rsidRDefault="00354612">
      <w:pPr>
        <w:pStyle w:val="Akapitzlist"/>
        <w:numPr>
          <w:ilvl w:val="0"/>
          <w:numId w:val="22"/>
        </w:numPr>
        <w:tabs>
          <w:tab w:val="left" w:pos="853"/>
        </w:tabs>
        <w:ind w:hanging="361"/>
        <w:rPr>
          <w:b/>
          <w:sz w:val="20"/>
        </w:rPr>
      </w:pPr>
      <w:r>
        <w:rPr>
          <w:sz w:val="20"/>
        </w:rPr>
        <w:t xml:space="preserve">Cenę oferty należy wskazać w formularzu </w:t>
      </w:r>
      <w:r>
        <w:rPr>
          <w:b/>
          <w:sz w:val="20"/>
        </w:rPr>
        <w:t xml:space="preserve">„Oferta” </w:t>
      </w:r>
      <w:r>
        <w:rPr>
          <w:sz w:val="20"/>
        </w:rPr>
        <w:t xml:space="preserve">stanowiącym </w:t>
      </w:r>
      <w:r>
        <w:rPr>
          <w:b/>
          <w:sz w:val="20"/>
          <w:u w:val="thick"/>
        </w:rPr>
        <w:t>załącznik nr 1 do</w:t>
      </w:r>
      <w:r>
        <w:rPr>
          <w:b/>
          <w:spacing w:val="-13"/>
          <w:sz w:val="20"/>
          <w:u w:val="thick"/>
        </w:rPr>
        <w:t xml:space="preserve"> </w:t>
      </w:r>
      <w:r>
        <w:rPr>
          <w:b/>
          <w:sz w:val="20"/>
          <w:u w:val="thick"/>
        </w:rPr>
        <w:t>SIWZ.</w:t>
      </w:r>
    </w:p>
    <w:p w14:paraId="54C43133" w14:textId="423E782C" w:rsidR="004169B9" w:rsidRDefault="00354612">
      <w:pPr>
        <w:pStyle w:val="Akapitzlist"/>
        <w:numPr>
          <w:ilvl w:val="0"/>
          <w:numId w:val="22"/>
        </w:numPr>
        <w:tabs>
          <w:tab w:val="left" w:pos="853"/>
        </w:tabs>
        <w:spacing w:before="116" w:line="360" w:lineRule="auto"/>
        <w:ind w:right="266"/>
        <w:rPr>
          <w:sz w:val="20"/>
        </w:rPr>
      </w:pPr>
      <w:r>
        <w:rPr>
          <w:sz w:val="20"/>
        </w:rPr>
        <w:t xml:space="preserve">Cena podana w ofercie powinna wynikać z Formularza cenowego właściwego dla danej części, stanowiącego załącznik nr </w:t>
      </w:r>
      <w:r w:rsidR="00D86E10">
        <w:rPr>
          <w:sz w:val="20"/>
        </w:rPr>
        <w:t>5</w:t>
      </w:r>
      <w:r>
        <w:rPr>
          <w:sz w:val="20"/>
        </w:rPr>
        <w:t xml:space="preserve"> do</w:t>
      </w:r>
      <w:r>
        <w:rPr>
          <w:spacing w:val="4"/>
          <w:sz w:val="20"/>
        </w:rPr>
        <w:t xml:space="preserve"> </w:t>
      </w:r>
      <w:r>
        <w:rPr>
          <w:sz w:val="20"/>
        </w:rPr>
        <w:t>SIWZ.</w:t>
      </w:r>
    </w:p>
    <w:p w14:paraId="05A05184" w14:textId="77777777" w:rsidR="004169B9" w:rsidRDefault="00354612">
      <w:pPr>
        <w:pStyle w:val="Akapitzlist"/>
        <w:numPr>
          <w:ilvl w:val="0"/>
          <w:numId w:val="22"/>
        </w:numPr>
        <w:tabs>
          <w:tab w:val="left" w:pos="853"/>
        </w:tabs>
        <w:spacing w:before="2" w:line="360" w:lineRule="auto"/>
        <w:ind w:right="264"/>
        <w:rPr>
          <w:sz w:val="20"/>
        </w:rPr>
      </w:pPr>
      <w:r>
        <w:rPr>
          <w:sz w:val="20"/>
        </w:rPr>
        <w:t>Cena w ofercie powinna uwzględniać wszystkie elementy związane z prawidłową realizacją zamówienia.</w:t>
      </w:r>
    </w:p>
    <w:p w14:paraId="7263DC36" w14:textId="77777777" w:rsidR="004169B9" w:rsidRDefault="00354612">
      <w:pPr>
        <w:pStyle w:val="Akapitzlist"/>
        <w:numPr>
          <w:ilvl w:val="0"/>
          <w:numId w:val="22"/>
        </w:numPr>
        <w:tabs>
          <w:tab w:val="left" w:pos="853"/>
        </w:tabs>
        <w:spacing w:line="360" w:lineRule="auto"/>
        <w:ind w:right="254"/>
        <w:rPr>
          <w:b/>
          <w:sz w:val="20"/>
        </w:rPr>
      </w:pPr>
      <w:r>
        <w:rPr>
          <w:sz w:val="20"/>
        </w:rPr>
        <w:t xml:space="preserve">Cena musi być wyrażona w złotych polskich, </w:t>
      </w:r>
      <w:r>
        <w:rPr>
          <w:sz w:val="20"/>
          <w:u w:val="single"/>
        </w:rPr>
        <w:t>z dokładnością do dwóch miejsc po przecinku</w:t>
      </w:r>
      <w:r>
        <w:rPr>
          <w:sz w:val="20"/>
        </w:rPr>
        <w:t xml:space="preserve"> </w:t>
      </w:r>
      <w:r>
        <w:rPr>
          <w:b/>
          <w:sz w:val="20"/>
        </w:rPr>
        <w:t>zgodnie z matematycznymi regułami zaokrąglania.</w:t>
      </w:r>
    </w:p>
    <w:p w14:paraId="7C040AB6" w14:textId="77777777" w:rsidR="004169B9" w:rsidRDefault="00354612">
      <w:pPr>
        <w:pStyle w:val="Akapitzlist"/>
        <w:numPr>
          <w:ilvl w:val="0"/>
          <w:numId w:val="22"/>
        </w:numPr>
        <w:tabs>
          <w:tab w:val="left" w:pos="853"/>
        </w:tabs>
        <w:ind w:hanging="361"/>
        <w:rPr>
          <w:sz w:val="20"/>
        </w:rPr>
      </w:pPr>
      <w:r>
        <w:rPr>
          <w:sz w:val="20"/>
        </w:rPr>
        <w:t>Nie dopuszcza się jakichkolwiek negocjacji ceny zawartej w</w:t>
      </w:r>
      <w:r>
        <w:rPr>
          <w:spacing w:val="-10"/>
          <w:sz w:val="20"/>
        </w:rPr>
        <w:t xml:space="preserve"> </w:t>
      </w:r>
      <w:r>
        <w:rPr>
          <w:sz w:val="20"/>
        </w:rPr>
        <w:t>ofercie.</w:t>
      </w:r>
    </w:p>
    <w:p w14:paraId="209A6B5B" w14:textId="640546A8" w:rsidR="00ED6329" w:rsidRPr="00E360DD" w:rsidRDefault="00354612" w:rsidP="00E360DD">
      <w:pPr>
        <w:pStyle w:val="Akapitzlist"/>
        <w:numPr>
          <w:ilvl w:val="0"/>
          <w:numId w:val="22"/>
        </w:numPr>
        <w:tabs>
          <w:tab w:val="left" w:pos="852"/>
          <w:tab w:val="left" w:pos="853"/>
        </w:tabs>
        <w:spacing w:before="113" w:line="360" w:lineRule="auto"/>
        <w:ind w:right="257"/>
        <w:rPr>
          <w:sz w:val="20"/>
        </w:rPr>
      </w:pPr>
      <w:r>
        <w:rPr>
          <w:sz w:val="20"/>
        </w:rPr>
        <w:t xml:space="preserve">Cena podana w ofercie powinna być </w:t>
      </w:r>
      <w:r>
        <w:rPr>
          <w:b/>
          <w:sz w:val="20"/>
        </w:rPr>
        <w:t xml:space="preserve">kompletna, jednoznaczna i ostateczna </w:t>
      </w:r>
      <w:r>
        <w:rPr>
          <w:sz w:val="20"/>
        </w:rPr>
        <w:t>(czyli niezmienna przez okres trwania</w:t>
      </w:r>
      <w:r>
        <w:rPr>
          <w:spacing w:val="-4"/>
          <w:sz w:val="20"/>
        </w:rPr>
        <w:t xml:space="preserve"> </w:t>
      </w:r>
      <w:r>
        <w:rPr>
          <w:sz w:val="20"/>
        </w:rPr>
        <w:t>umowy).</w:t>
      </w:r>
    </w:p>
    <w:p w14:paraId="4C93D05A" w14:textId="77777777" w:rsidR="00ED6329" w:rsidRDefault="00ED6329">
      <w:pPr>
        <w:pStyle w:val="Nagwek11"/>
        <w:spacing w:line="242" w:lineRule="auto"/>
        <w:ind w:left="2600" w:right="2707" w:firstLine="1747"/>
        <w:jc w:val="left"/>
      </w:pPr>
    </w:p>
    <w:p w14:paraId="63C50B2F" w14:textId="5F153B61" w:rsidR="004169B9" w:rsidRDefault="00354612">
      <w:pPr>
        <w:pStyle w:val="Nagwek11"/>
        <w:spacing w:line="242" w:lineRule="auto"/>
        <w:ind w:left="2600" w:right="2707" w:firstLine="1747"/>
        <w:jc w:val="left"/>
      </w:pPr>
      <w:r>
        <w:t>CZĘŚĆ II DOKUMENTACJA PRZETARGOWA</w:t>
      </w:r>
    </w:p>
    <w:p w14:paraId="194AE963" w14:textId="77777777" w:rsidR="004169B9" w:rsidRDefault="00354612">
      <w:pPr>
        <w:spacing w:line="317" w:lineRule="exact"/>
        <w:ind w:left="1951"/>
        <w:rPr>
          <w:b/>
          <w:sz w:val="28"/>
        </w:rPr>
      </w:pPr>
      <w:r>
        <w:rPr>
          <w:b/>
          <w:sz w:val="28"/>
        </w:rPr>
        <w:t>I POROZUMIEWANIE SIĘ Z ZAMAWIAJĄCYM</w:t>
      </w:r>
    </w:p>
    <w:p w14:paraId="69E83BB3" w14:textId="77777777" w:rsidR="004169B9" w:rsidRDefault="004169B9">
      <w:pPr>
        <w:pStyle w:val="Tekstpodstawowy"/>
        <w:spacing w:before="1"/>
        <w:rPr>
          <w:b/>
          <w:sz w:val="39"/>
        </w:rPr>
      </w:pPr>
    </w:p>
    <w:p w14:paraId="0D473FD6" w14:textId="77777777" w:rsidR="004169B9" w:rsidRDefault="00354612">
      <w:pPr>
        <w:pStyle w:val="Nagwek21"/>
        <w:numPr>
          <w:ilvl w:val="0"/>
          <w:numId w:val="21"/>
        </w:numPr>
        <w:tabs>
          <w:tab w:val="left" w:pos="559"/>
          <w:tab w:val="left" w:pos="560"/>
        </w:tabs>
        <w:spacing w:line="360" w:lineRule="auto"/>
        <w:ind w:right="255"/>
      </w:pPr>
      <w:r>
        <w:t>Informacje o sposobie porozumiewania się Zamawiającego z Wykonawcami oraz przekazywania oświadczeń lub dokumentów.</w:t>
      </w:r>
    </w:p>
    <w:p w14:paraId="0168A73F" w14:textId="77777777" w:rsidR="00EF3E02" w:rsidRDefault="00EF3E02" w:rsidP="00EF3E02">
      <w:pPr>
        <w:pStyle w:val="Nagwek21"/>
        <w:tabs>
          <w:tab w:val="left" w:pos="559"/>
          <w:tab w:val="left" w:pos="560"/>
        </w:tabs>
        <w:spacing w:line="360" w:lineRule="auto"/>
        <w:ind w:right="255" w:firstLine="0"/>
      </w:pPr>
    </w:p>
    <w:p w14:paraId="16042E37"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rFonts w:eastAsia="Times New Roman"/>
          <w:sz w:val="20"/>
          <w:lang w:val="x-none"/>
        </w:rPr>
      </w:pPr>
      <w:bookmarkStart w:id="19" w:name="_Hlk34132333"/>
      <w:bookmarkStart w:id="20" w:name="_Hlk34132349"/>
      <w:r>
        <w:rPr>
          <w:sz w:val="20"/>
          <w:lang w:val="x-none"/>
        </w:rPr>
        <w:t xml:space="preserve">W </w:t>
      </w:r>
      <w:bookmarkEnd w:id="19"/>
      <w:r>
        <w:rPr>
          <w:sz w:val="20"/>
          <w:lang w:val="x-none"/>
        </w:rPr>
        <w:t xml:space="preserve">postępowaniu o udzielenie </w:t>
      </w:r>
      <w:bookmarkEnd w:id="20"/>
      <w:r>
        <w:rPr>
          <w:sz w:val="20"/>
          <w:lang w:val="x-none"/>
        </w:rPr>
        <w:t xml:space="preserve">zamówienia komunikacja między Zamawiającym a Wykonawcami odbywa się </w:t>
      </w:r>
      <w:r>
        <w:rPr>
          <w:sz w:val="20"/>
        </w:rPr>
        <w:t>w języku polskim przy użyciu platformazakupowa.pl (dalej jako „Platforma”)</w:t>
      </w:r>
      <w:r>
        <w:rPr>
          <w:sz w:val="20"/>
          <w:lang w:val="x-none"/>
        </w:rPr>
        <w:t>.</w:t>
      </w:r>
    </w:p>
    <w:p w14:paraId="396DB146"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 xml:space="preserve">W postępowaniu o udzielenie zamówienia komunikacja pomiędzy Zamawiającym a Wykonawcami w szczególności składanie pytań, ofert, oświadczeń, JO, wniosków (innych niż oferty </w:t>
      </w:r>
      <w:r>
        <w:rPr>
          <w:sz w:val="20"/>
          <w:szCs w:val="20"/>
        </w:rPr>
        <w:br/>
        <w:t xml:space="preserve">w postepowaniu) zawiadomień oraz przekazywanie informacji odbywa się </w:t>
      </w:r>
      <w:r>
        <w:rPr>
          <w:b/>
          <w:bCs/>
          <w:sz w:val="20"/>
          <w:szCs w:val="20"/>
        </w:rPr>
        <w:t>elektronicznie za pośrednictwem Platformy Zakupowej.</w:t>
      </w:r>
      <w:bookmarkStart w:id="21" w:name="_Hlk32582450"/>
    </w:p>
    <w:p w14:paraId="4036943C"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b/>
          <w:sz w:val="20"/>
        </w:rPr>
        <w:t xml:space="preserve">W celu komunikacji z Zamawiającym przez platformazakupowa.pl, </w:t>
      </w:r>
      <w:r>
        <w:rPr>
          <w:sz w:val="20"/>
        </w:rPr>
        <w:t>należy posługiwać się nazwą: 35 Wojskowy Oddział Gospodarczy.</w:t>
      </w:r>
      <w:bookmarkEnd w:id="21"/>
    </w:p>
    <w:p w14:paraId="08E1986B"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1A0F372"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26A84D8F"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rPr>
        <w:t>We wszelkiej korespondencji związanej z niniejszym postępowaniem zamawiający i wykonawcy posługują się numerem ogłoszenia lub numerem sygnatury (Biuletyn Zamówień Publicznych lub ID postępowania).</w:t>
      </w:r>
    </w:p>
    <w:p w14:paraId="21B42511"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W sytuacjach awaryjnych np. w przypadku braku działania platformy zakupowej platformazakupowa.pl. Zamawiający może również komunikować się z Wykonawcami za pomocą poczty elektronicznej.</w:t>
      </w:r>
    </w:p>
    <w:p w14:paraId="16FEC6E8"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sz w:val="20"/>
          <w:lang w:val="x-none"/>
        </w:rPr>
      </w:pPr>
      <w:r>
        <w:rPr>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472181EE" w14:textId="77777777" w:rsidR="004E4477" w:rsidRDefault="004E4477" w:rsidP="004E4477">
      <w:pPr>
        <w:pStyle w:val="Tekstpodstawowy2"/>
        <w:spacing w:after="0" w:line="360" w:lineRule="auto"/>
        <w:ind w:left="709" w:firstLine="709"/>
        <w:jc w:val="both"/>
        <w:rPr>
          <w:sz w:val="20"/>
          <w:szCs w:val="20"/>
        </w:rPr>
      </w:pPr>
      <w:r>
        <w:rPr>
          <w:sz w:val="20"/>
          <w:szCs w:val="20"/>
        </w:rPr>
        <w:t>a) stały dostęp do sieci Internet o gwarantowanej przepustowości nie mniejszej niż 512</w:t>
      </w:r>
    </w:p>
    <w:p w14:paraId="6B826485" w14:textId="77777777" w:rsidR="004E4477" w:rsidRDefault="004E4477" w:rsidP="004E4477">
      <w:pPr>
        <w:pStyle w:val="Tekstpodstawowy2"/>
        <w:spacing w:after="0" w:line="360" w:lineRule="auto"/>
        <w:ind w:left="1701"/>
        <w:jc w:val="both"/>
        <w:rPr>
          <w:sz w:val="20"/>
          <w:szCs w:val="20"/>
        </w:rPr>
      </w:pPr>
      <w:r>
        <w:rPr>
          <w:sz w:val="20"/>
          <w:szCs w:val="20"/>
        </w:rPr>
        <w:t>kb/s,</w:t>
      </w:r>
    </w:p>
    <w:p w14:paraId="04573316" w14:textId="77777777" w:rsidR="004E4477" w:rsidRDefault="004E4477" w:rsidP="004E4477">
      <w:pPr>
        <w:pStyle w:val="Tekstpodstawowy2"/>
        <w:spacing w:after="0" w:line="360" w:lineRule="auto"/>
        <w:ind w:left="1701" w:hanging="283"/>
        <w:jc w:val="both"/>
        <w:rPr>
          <w:sz w:val="20"/>
          <w:szCs w:val="20"/>
        </w:rPr>
      </w:pPr>
      <w:r>
        <w:rPr>
          <w:sz w:val="20"/>
          <w:szCs w:val="20"/>
        </w:rPr>
        <w:t>b) komputer klasy PC lub MAC o następującej konfiguracji: pamięć min. 2 GB Ram, procesor Intel IV 2 GHZ lub jego nowsza wersja, jeden z systemów operacyjnych – MS Windows 7, Mac Os x 10 4, Linux, lub ich nowsze wersje,</w:t>
      </w:r>
    </w:p>
    <w:p w14:paraId="204F94B5" w14:textId="77777777" w:rsidR="004E4477" w:rsidRDefault="004E4477" w:rsidP="004E4477">
      <w:pPr>
        <w:pStyle w:val="Tekstpodstawowy2"/>
        <w:spacing w:after="0" w:line="360" w:lineRule="auto"/>
        <w:ind w:left="1701" w:hanging="283"/>
        <w:jc w:val="both"/>
        <w:rPr>
          <w:sz w:val="20"/>
          <w:szCs w:val="20"/>
        </w:rPr>
      </w:pPr>
      <w:r>
        <w:rPr>
          <w:sz w:val="20"/>
          <w:szCs w:val="20"/>
        </w:rPr>
        <w:t>c) zainstalowana dowolna przeglądarka internetowa, w przypadku Internet Explorer minimalnie wersja 10 0.,</w:t>
      </w:r>
    </w:p>
    <w:p w14:paraId="2808A2B2" w14:textId="77777777" w:rsidR="004E4477" w:rsidRDefault="004E4477" w:rsidP="004E4477">
      <w:pPr>
        <w:pStyle w:val="Tekstpodstawowy2"/>
        <w:spacing w:after="0" w:line="360" w:lineRule="auto"/>
        <w:ind w:left="1701" w:hanging="283"/>
        <w:jc w:val="both"/>
        <w:rPr>
          <w:sz w:val="20"/>
          <w:szCs w:val="20"/>
        </w:rPr>
      </w:pPr>
      <w:r>
        <w:rPr>
          <w:sz w:val="20"/>
          <w:szCs w:val="20"/>
        </w:rPr>
        <w:t>d) włączona obsługa JavaScript,</w:t>
      </w:r>
    </w:p>
    <w:p w14:paraId="6E565051" w14:textId="77777777" w:rsidR="004E4477" w:rsidRDefault="004E4477" w:rsidP="004E4477">
      <w:pPr>
        <w:pStyle w:val="Tekstpodstawowy2"/>
        <w:spacing w:after="0" w:line="360" w:lineRule="auto"/>
        <w:ind w:left="1701" w:hanging="283"/>
        <w:jc w:val="both"/>
        <w:rPr>
          <w:sz w:val="20"/>
          <w:szCs w:val="20"/>
        </w:rPr>
      </w:pPr>
      <w:r>
        <w:rPr>
          <w:sz w:val="20"/>
          <w:szCs w:val="20"/>
        </w:rPr>
        <w:t>e) zainstalowany program Adobe Acrobat Reader lub inny obsługujący format plików.pdf,</w:t>
      </w:r>
    </w:p>
    <w:p w14:paraId="00542279" w14:textId="77777777" w:rsidR="004E4477" w:rsidRDefault="004E4477" w:rsidP="004E4477">
      <w:pPr>
        <w:pStyle w:val="Tekstpodstawowy2"/>
        <w:spacing w:after="0" w:line="360" w:lineRule="auto"/>
        <w:ind w:left="1701" w:hanging="283"/>
        <w:jc w:val="both"/>
        <w:rPr>
          <w:sz w:val="20"/>
          <w:szCs w:val="20"/>
        </w:rPr>
      </w:pPr>
      <w:r>
        <w:rPr>
          <w:sz w:val="20"/>
          <w:szCs w:val="20"/>
        </w:rPr>
        <w:t>f) platforma działa według standardu przyjętego w komunikacji sieciowej – kodowanie UTF8,</w:t>
      </w:r>
    </w:p>
    <w:p w14:paraId="36BB36ED" w14:textId="77777777" w:rsidR="004E4477" w:rsidRDefault="004E4477" w:rsidP="004E4477">
      <w:pPr>
        <w:pStyle w:val="Tekstpodstawowy2"/>
        <w:spacing w:after="0" w:line="360" w:lineRule="auto"/>
        <w:ind w:left="1701" w:hanging="283"/>
        <w:jc w:val="both"/>
        <w:rPr>
          <w:sz w:val="20"/>
          <w:szCs w:val="20"/>
        </w:rPr>
      </w:pPr>
      <w:r>
        <w:rPr>
          <w:sz w:val="20"/>
          <w:szCs w:val="20"/>
        </w:rPr>
        <w:t>g) oznaczenie czasu odbioru danych przez platformę zakupową stanowi datę oraz dokładny czas (hh:mm:ss) generowany wg. czasu lokalnego serwera synchronizowanego z zegarem Głównego Urzędu Miar.</w:t>
      </w:r>
    </w:p>
    <w:p w14:paraId="4736FA11" w14:textId="77777777" w:rsidR="004E4477" w:rsidRDefault="004E4477" w:rsidP="004E4477">
      <w:pPr>
        <w:pStyle w:val="Akapitzlist"/>
        <w:widowControl/>
        <w:numPr>
          <w:ilvl w:val="1"/>
          <w:numId w:val="38"/>
        </w:numPr>
        <w:shd w:val="clear" w:color="auto" w:fill="FFFFFF"/>
        <w:autoSpaceDE/>
        <w:autoSpaceDN/>
        <w:spacing w:line="360" w:lineRule="auto"/>
        <w:contextualSpacing/>
        <w:jc w:val="both"/>
        <w:rPr>
          <w:b/>
          <w:sz w:val="20"/>
          <w:szCs w:val="20"/>
        </w:rPr>
      </w:pPr>
      <w:r>
        <w:rPr>
          <w:sz w:val="20"/>
          <w:szCs w:val="20"/>
        </w:rPr>
        <w:t xml:space="preserve">Zalecane formaty przesyłanych plików o wielkości do 100MB to </w:t>
      </w:r>
      <w:r>
        <w:rPr>
          <w:b/>
          <w:sz w:val="20"/>
          <w:szCs w:val="20"/>
        </w:rPr>
        <w:t xml:space="preserve">– </w:t>
      </w:r>
      <w:bookmarkStart w:id="22" w:name="_Hlk33433949"/>
      <w:r>
        <w:rPr>
          <w:b/>
          <w:sz w:val="20"/>
          <w:szCs w:val="20"/>
        </w:rPr>
        <w:t xml:space="preserve">pdf, doc, docx, xps, </w:t>
      </w:r>
      <w:r>
        <w:rPr>
          <w:b/>
          <w:sz w:val="20"/>
          <w:szCs w:val="20"/>
        </w:rPr>
        <w:br/>
        <w:t>xls, xlsx, odt</w:t>
      </w:r>
      <w:bookmarkEnd w:id="22"/>
      <w:r>
        <w:rPr>
          <w:b/>
          <w:sz w:val="20"/>
          <w:szCs w:val="20"/>
        </w:rPr>
        <w:t>.</w:t>
      </w:r>
    </w:p>
    <w:p w14:paraId="2324297B" w14:textId="29D0E242"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b/>
          <w:sz w:val="20"/>
          <w:szCs w:val="20"/>
        </w:rPr>
      </w:pPr>
      <w:r>
        <w:rPr>
          <w:sz w:val="20"/>
          <w:szCs w:val="20"/>
        </w:rPr>
        <w:t xml:space="preserve">Kompensacja danych wymagana co najmniej  jednym ze wskazanych programów: </w:t>
      </w:r>
      <w:r>
        <w:rPr>
          <w:sz w:val="20"/>
          <w:szCs w:val="20"/>
        </w:rPr>
        <w:br/>
      </w:r>
      <w:r>
        <w:rPr>
          <w:b/>
          <w:sz w:val="20"/>
          <w:szCs w:val="20"/>
        </w:rPr>
        <w:t>zip; 7Z; tar, gz.</w:t>
      </w:r>
    </w:p>
    <w:p w14:paraId="3D581C37"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Wykonawca, przystępując do niniejszego postępowania o udzielenie zamówienia publicznego:</w:t>
      </w:r>
    </w:p>
    <w:p w14:paraId="783F3D39" w14:textId="77777777" w:rsidR="004E4477" w:rsidRDefault="004E4477" w:rsidP="004E4477">
      <w:pPr>
        <w:pStyle w:val="Tekstpodstawowy2"/>
        <w:spacing w:after="0" w:line="360" w:lineRule="auto"/>
        <w:ind w:left="1418" w:hanging="425"/>
        <w:jc w:val="both"/>
        <w:rPr>
          <w:sz w:val="20"/>
          <w:szCs w:val="20"/>
        </w:rPr>
      </w:pPr>
      <w:r>
        <w:rPr>
          <w:sz w:val="20"/>
          <w:szCs w:val="20"/>
        </w:rPr>
        <w:t>a) akceptuje warunki korzystania z platformazakupowa.pl określone w Regulaminie zamieszczonym na stronie internetowej pod linkiem w zakładce „Regulamin; oraz uznaje go za wiążący,</w:t>
      </w:r>
    </w:p>
    <w:p w14:paraId="2D1CAC58" w14:textId="77777777" w:rsidR="004E4477" w:rsidRDefault="004E4477" w:rsidP="004E4477">
      <w:pPr>
        <w:pStyle w:val="Tekstpodstawowy2"/>
        <w:spacing w:after="0" w:line="360" w:lineRule="auto"/>
        <w:ind w:left="1418" w:hanging="425"/>
        <w:jc w:val="both"/>
        <w:rPr>
          <w:sz w:val="20"/>
          <w:szCs w:val="20"/>
        </w:rPr>
      </w:pPr>
      <w:r>
        <w:rPr>
          <w:sz w:val="20"/>
          <w:szCs w:val="20"/>
        </w:rPr>
        <w:t>b) zapoznał i stosuje się do Instrukcji składania ofert/wniosków.</w:t>
      </w:r>
    </w:p>
    <w:p w14:paraId="400C7087" w14:textId="77777777" w:rsidR="004E4477" w:rsidRDefault="004E4477" w:rsidP="004E4477">
      <w:pPr>
        <w:pStyle w:val="Tekstpodstawowy2"/>
        <w:spacing w:after="0" w:line="360" w:lineRule="auto"/>
        <w:ind w:left="1418" w:hanging="425"/>
        <w:jc w:val="both"/>
        <w:rPr>
          <w:sz w:val="20"/>
          <w:szCs w:val="20"/>
        </w:rPr>
      </w:pPr>
    </w:p>
    <w:p w14:paraId="3845CC9A" w14:textId="45D2248C"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color w:val="FF0000"/>
          <w:sz w:val="20"/>
          <w:szCs w:val="20"/>
        </w:rPr>
      </w:pPr>
      <w:bookmarkStart w:id="23" w:name="_Hlk51069151"/>
      <w:r>
        <w:rPr>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3" w:history="1">
        <w:r>
          <w:rPr>
            <w:rStyle w:val="Hipercze"/>
            <w:sz w:val="20"/>
            <w:szCs w:val="20"/>
          </w:rPr>
          <w:t>https://platformazakupowa.pl/strona/45-instrukcje</w:t>
        </w:r>
      </w:hyperlink>
      <w:r>
        <w:rPr>
          <w:sz w:val="20"/>
          <w:szCs w:val="20"/>
        </w:rPr>
        <w:t xml:space="preserve">. W zakresie składania ofert lub wniosków o dopuszczenie do udziału w postepowaniu Zamawiający </w:t>
      </w:r>
      <w:r>
        <w:rPr>
          <w:sz w:val="20"/>
          <w:szCs w:val="20"/>
        </w:rPr>
        <w:lastRenderedPageBreak/>
        <w:t xml:space="preserve">wskazuje </w:t>
      </w:r>
      <w:r>
        <w:rPr>
          <w:rStyle w:val="Pogrubienie"/>
          <w:sz w:val="20"/>
          <w:szCs w:val="20"/>
        </w:rPr>
        <w:t>na konieczność złożenia ich za pośrednictwem</w:t>
      </w:r>
      <w:r>
        <w:rPr>
          <w:sz w:val="20"/>
          <w:szCs w:val="20"/>
        </w:rPr>
        <w:t xml:space="preserve"> "</w:t>
      </w:r>
      <w:r>
        <w:rPr>
          <w:rStyle w:val="Pogrubienie"/>
          <w:sz w:val="20"/>
          <w:szCs w:val="20"/>
        </w:rPr>
        <w:t>FROMULARZA SKŁADANIA OFERT LUB WNIOSKU" dostępnego na Platformie zakupowej Open Nexus</w:t>
      </w:r>
      <w:r>
        <w:rPr>
          <w:sz w:val="20"/>
          <w:szCs w:val="20"/>
        </w:rPr>
        <w:t xml:space="preserve"> (platformazakupowa.pl). W przypadku złożenia przez Wykonawcę  oferty lub wniosku o dopuszczenie do udziału w postepowaniu przy użyciu Platformy zakupowej Open Nexus </w:t>
      </w:r>
      <w:r>
        <w:rPr>
          <w:rStyle w:val="Pogrubienie"/>
          <w:sz w:val="20"/>
          <w:szCs w:val="20"/>
          <w:u w:val="single"/>
        </w:rPr>
        <w:t xml:space="preserve">w inny sposób niż </w:t>
      </w:r>
      <w:r>
        <w:rPr>
          <w:rStyle w:val="Pogrubienie"/>
          <w:sz w:val="20"/>
          <w:szCs w:val="20"/>
        </w:rPr>
        <w:t>za pośrednictwem</w:t>
      </w:r>
      <w:r>
        <w:rPr>
          <w:sz w:val="20"/>
          <w:szCs w:val="20"/>
        </w:rPr>
        <w:t xml:space="preserve"> "</w:t>
      </w:r>
      <w:r>
        <w:rPr>
          <w:rStyle w:val="Pogrubienie"/>
          <w:sz w:val="20"/>
          <w:szCs w:val="20"/>
        </w:rPr>
        <w:t xml:space="preserve">FROMULARZA SKŁADANIA OFERT LUB WNIOSKU" oferta taka  </w:t>
      </w:r>
      <w:r>
        <w:rPr>
          <w:sz w:val="20"/>
          <w:szCs w:val="20"/>
        </w:rPr>
        <w:t xml:space="preserve">zostanie odrzucona jako niezgodna z ustawą (art. 89 ust. 1 pkt 1 ustawy Pzp w związku z art. 86 ust. 1 ustawy Pzp). </w:t>
      </w:r>
    </w:p>
    <w:bookmarkEnd w:id="23"/>
    <w:p w14:paraId="68C6F673"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Przed wyznaczonym terminem do składania ofert, Wykonawca może zwrócić się do Zamawiającego o wyjaśnienie treści SIWZ. Wniosek taki należy przesłać za pośrednictwem platformy zakupowej.</w:t>
      </w:r>
    </w:p>
    <w:p w14:paraId="33E9970F"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Wyjaśnienia dotyczące treści specyfikacji istotnych warunków zamówienia udzielane będą zgodnie z zachowaniem zasad określonych w art. 38 ustawy Pzp. Wykonawca wnioski o wyjaśnienia treści SIWZ przesyła do Zamawiającego nie później niż do końca dnia, w którym upływa połowa wyznaczonego terminu do składania ofert.</w:t>
      </w:r>
    </w:p>
    <w:p w14:paraId="2354E8E7"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Treść pytań (bez ujawniania  źródła) wraz z wyjaśnieniami oraz o informacje o dokonaniu zmiany treść SIWZ (jeśli zajdzie taka potrzeba), Zamawiający zamieści na platformie zakupowej (paltformazakupa.pl) - stronie dotyczącej prowadzonego postępowania, na której udostępnił specyfikację.</w:t>
      </w:r>
    </w:p>
    <w:p w14:paraId="0B77A037"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W przypadku rozbieżności pomiędzy treścią udzielanych kolejno odpowiedzi jako obowiązującą należy przyjąć treść pisma (odpowiedzi) zawierające późniejsze oświadczenie Zamawiającego.</w:t>
      </w:r>
    </w:p>
    <w:p w14:paraId="074A1D99" w14:textId="77777777" w:rsidR="004E4477" w:rsidRDefault="004E4477" w:rsidP="004E4477">
      <w:pPr>
        <w:pStyle w:val="Akapitzlist"/>
        <w:widowControl/>
        <w:numPr>
          <w:ilvl w:val="1"/>
          <w:numId w:val="38"/>
        </w:numPr>
        <w:shd w:val="clear" w:color="auto" w:fill="FFFFFF"/>
        <w:autoSpaceDE/>
        <w:autoSpaceDN/>
        <w:spacing w:line="360" w:lineRule="auto"/>
        <w:ind w:left="851" w:hanging="567"/>
        <w:contextualSpacing/>
        <w:jc w:val="both"/>
        <w:rPr>
          <w:sz w:val="20"/>
          <w:szCs w:val="20"/>
        </w:rPr>
      </w:pPr>
      <w:r>
        <w:rPr>
          <w:sz w:val="20"/>
          <w:szCs w:val="20"/>
        </w:rPr>
        <w:t>Zamawiający nie przewiduje zorganizowania zebrania z Wykonawcami.</w:t>
      </w:r>
    </w:p>
    <w:p w14:paraId="1D1721BA" w14:textId="77777777" w:rsidR="004169B9" w:rsidRDefault="004169B9">
      <w:pPr>
        <w:pStyle w:val="Tekstpodstawowy"/>
        <w:rPr>
          <w:sz w:val="22"/>
        </w:rPr>
      </w:pPr>
    </w:p>
    <w:p w14:paraId="1B758CD4" w14:textId="77777777" w:rsidR="004169B9" w:rsidRDefault="004169B9">
      <w:pPr>
        <w:pStyle w:val="Tekstpodstawowy"/>
        <w:spacing w:before="10"/>
        <w:rPr>
          <w:sz w:val="17"/>
        </w:rPr>
      </w:pPr>
    </w:p>
    <w:p w14:paraId="07A85399" w14:textId="77777777" w:rsidR="004169B9" w:rsidRDefault="00354612">
      <w:pPr>
        <w:pStyle w:val="Nagwek11"/>
        <w:ind w:left="3322" w:right="3432" w:firstLine="986"/>
        <w:jc w:val="left"/>
      </w:pPr>
      <w:r>
        <w:t>CZĘŚĆ III SPORZĄDZANIE OFERT</w:t>
      </w:r>
    </w:p>
    <w:p w14:paraId="5F9BB8FF" w14:textId="77777777" w:rsidR="004169B9" w:rsidRDefault="004169B9">
      <w:pPr>
        <w:pStyle w:val="Tekstpodstawowy"/>
        <w:spacing w:before="1"/>
        <w:rPr>
          <w:b/>
          <w:sz w:val="30"/>
        </w:rPr>
      </w:pPr>
    </w:p>
    <w:p w14:paraId="7414F31D" w14:textId="77777777" w:rsidR="004169B9" w:rsidRDefault="00354612">
      <w:pPr>
        <w:pStyle w:val="Nagwek21"/>
        <w:numPr>
          <w:ilvl w:val="0"/>
          <w:numId w:val="20"/>
        </w:numPr>
        <w:tabs>
          <w:tab w:val="left" w:pos="560"/>
        </w:tabs>
        <w:spacing w:line="360" w:lineRule="auto"/>
        <w:ind w:right="253"/>
        <w:jc w:val="left"/>
      </w:pPr>
      <w:r>
        <w:t>Wykaz oświadczeń lub dokumentów, jakie mają dostarczyć Wykonawcy w celu potwierdzenia spełniania warunków udziału w</w:t>
      </w:r>
      <w:r>
        <w:rPr>
          <w:spacing w:val="-3"/>
        </w:rPr>
        <w:t xml:space="preserve"> </w:t>
      </w:r>
      <w:r>
        <w:t>postępowaniu</w:t>
      </w:r>
    </w:p>
    <w:p w14:paraId="62BF8FA0" w14:textId="77777777" w:rsidR="004169B9" w:rsidRDefault="004169B9">
      <w:pPr>
        <w:pStyle w:val="Tekstpodstawowy"/>
        <w:spacing w:before="9"/>
        <w:rPr>
          <w:b/>
          <w:sz w:val="29"/>
        </w:rPr>
      </w:pPr>
    </w:p>
    <w:p w14:paraId="69F5E323" w14:textId="77777777" w:rsidR="004169B9" w:rsidRDefault="00354612">
      <w:pPr>
        <w:pStyle w:val="Nagwek51"/>
        <w:numPr>
          <w:ilvl w:val="1"/>
          <w:numId w:val="20"/>
        </w:numPr>
        <w:tabs>
          <w:tab w:val="left" w:pos="841"/>
        </w:tabs>
        <w:ind w:hanging="426"/>
        <w:jc w:val="left"/>
      </w:pPr>
      <w:r>
        <w:t>Dokumenty wymagane do oferty w celu dokonania jej</w:t>
      </w:r>
      <w:r>
        <w:rPr>
          <w:spacing w:val="-3"/>
        </w:rPr>
        <w:t xml:space="preserve"> </w:t>
      </w:r>
      <w:r>
        <w:t>oceny:</w:t>
      </w:r>
    </w:p>
    <w:p w14:paraId="191792C7" w14:textId="77777777" w:rsidR="004169B9" w:rsidRDefault="00354612">
      <w:pPr>
        <w:spacing w:before="116" w:line="357" w:lineRule="auto"/>
        <w:ind w:left="840" w:hanging="39"/>
        <w:rPr>
          <w:b/>
          <w:sz w:val="20"/>
        </w:rPr>
      </w:pPr>
      <w:r>
        <w:rPr>
          <w:b/>
          <w:sz w:val="20"/>
        </w:rPr>
        <w:t>Wykonawca przygotowując ofertę zobowiązany jest dołączyć do druku „Oferta” (zał. nr 1 do SIWZ) nw. dokumenty:</w:t>
      </w:r>
    </w:p>
    <w:p w14:paraId="7FE2AB9A" w14:textId="77777777" w:rsidR="00324A4F" w:rsidRPr="00E517E3" w:rsidRDefault="00324A4F" w:rsidP="00324A4F">
      <w:pPr>
        <w:pStyle w:val="Akapitzlist"/>
        <w:numPr>
          <w:ilvl w:val="2"/>
          <w:numId w:val="20"/>
        </w:numPr>
        <w:tabs>
          <w:tab w:val="left" w:pos="1182"/>
        </w:tabs>
        <w:spacing w:before="9" w:line="360" w:lineRule="auto"/>
        <w:ind w:right="253"/>
        <w:jc w:val="both"/>
        <w:rPr>
          <w:b/>
          <w:sz w:val="8"/>
        </w:rPr>
      </w:pPr>
      <w:r>
        <w:tab/>
      </w:r>
      <w:r w:rsidRPr="00ED6329">
        <w:rPr>
          <w:sz w:val="20"/>
        </w:rPr>
        <w:t xml:space="preserve">„Oświadczenie o oddaniu do dyspozycji niezbędnych zasobów na okres od … do …” w celu korzystania z nich przy wykonywaniu zamówienia” - </w:t>
      </w:r>
      <w:r w:rsidRPr="00ED6329">
        <w:rPr>
          <w:b/>
          <w:sz w:val="20"/>
        </w:rPr>
        <w:t xml:space="preserve">(zał. nr </w:t>
      </w:r>
      <w:r>
        <w:rPr>
          <w:b/>
          <w:sz w:val="20"/>
        </w:rPr>
        <w:t>2</w:t>
      </w:r>
      <w:r w:rsidRPr="00ED6329">
        <w:rPr>
          <w:b/>
          <w:sz w:val="20"/>
        </w:rPr>
        <w:t xml:space="preserve">) </w:t>
      </w:r>
      <w:r w:rsidRPr="00ED6329">
        <w:rPr>
          <w:b/>
          <w:sz w:val="20"/>
          <w:u w:val="thick"/>
        </w:rPr>
        <w:t>złożony w oryginale</w:t>
      </w:r>
      <w:r w:rsidRPr="00ED6329">
        <w:rPr>
          <w:b/>
          <w:sz w:val="20"/>
        </w:rPr>
        <w:t xml:space="preserve"> </w:t>
      </w:r>
      <w:r w:rsidRPr="00ED6329">
        <w:rPr>
          <w:sz w:val="20"/>
        </w:rPr>
        <w:t xml:space="preserve">i podpisany przez osobę(y) upoważnione do reprezentowania podmiotu oddającego zasoby do dyspozycji – </w:t>
      </w:r>
      <w:r w:rsidRPr="00ED6329">
        <w:rPr>
          <w:b/>
          <w:sz w:val="20"/>
        </w:rPr>
        <w:t>w przypadku korzystania z zasobów innych</w:t>
      </w:r>
      <w:r w:rsidRPr="00ED6329">
        <w:rPr>
          <w:b/>
          <w:spacing w:val="5"/>
          <w:sz w:val="20"/>
        </w:rPr>
        <w:t xml:space="preserve"> </w:t>
      </w:r>
      <w:r w:rsidRPr="00ED6329">
        <w:rPr>
          <w:b/>
          <w:sz w:val="20"/>
        </w:rPr>
        <w:t>podmiotów;</w:t>
      </w:r>
    </w:p>
    <w:p w14:paraId="7365E8F6" w14:textId="77777777" w:rsidR="00324A4F" w:rsidRDefault="00324A4F" w:rsidP="00324A4F">
      <w:pPr>
        <w:pStyle w:val="Akapitzlist"/>
        <w:numPr>
          <w:ilvl w:val="2"/>
          <w:numId w:val="20"/>
        </w:numPr>
        <w:tabs>
          <w:tab w:val="left" w:pos="1126"/>
        </w:tabs>
        <w:spacing w:line="360" w:lineRule="auto"/>
        <w:jc w:val="both"/>
        <w:rPr>
          <w:b/>
          <w:sz w:val="20"/>
        </w:rPr>
      </w:pPr>
      <w:r>
        <w:rPr>
          <w:sz w:val="20"/>
        </w:rPr>
        <w:t xml:space="preserve">„Formularz cenowy” </w:t>
      </w:r>
      <w:bookmarkStart w:id="24" w:name="_Hlk51135825"/>
      <w:r>
        <w:rPr>
          <w:b/>
          <w:sz w:val="20"/>
        </w:rPr>
        <w:t>(zał. nr</w:t>
      </w:r>
      <w:r>
        <w:rPr>
          <w:b/>
          <w:spacing w:val="-5"/>
          <w:sz w:val="20"/>
        </w:rPr>
        <w:t xml:space="preserve"> </w:t>
      </w:r>
      <w:r>
        <w:rPr>
          <w:b/>
          <w:sz w:val="20"/>
        </w:rPr>
        <w:t>5);</w:t>
      </w:r>
      <w:bookmarkEnd w:id="24"/>
    </w:p>
    <w:p w14:paraId="3866A6B3" w14:textId="2CD5B293" w:rsidR="004169B9" w:rsidRDefault="00354612" w:rsidP="00920E14">
      <w:pPr>
        <w:pStyle w:val="Akapitzlist"/>
        <w:numPr>
          <w:ilvl w:val="2"/>
          <w:numId w:val="20"/>
        </w:numPr>
        <w:tabs>
          <w:tab w:val="left" w:pos="1126"/>
        </w:tabs>
        <w:spacing w:line="360" w:lineRule="auto"/>
        <w:rPr>
          <w:b/>
          <w:sz w:val="20"/>
        </w:rPr>
      </w:pPr>
      <w:r>
        <w:rPr>
          <w:sz w:val="20"/>
        </w:rPr>
        <w:t xml:space="preserve">Standardowy formularz jednolitego oświadczenia </w:t>
      </w:r>
      <w:r>
        <w:rPr>
          <w:b/>
          <w:sz w:val="20"/>
        </w:rPr>
        <w:t>(zał. nr</w:t>
      </w:r>
      <w:r>
        <w:rPr>
          <w:b/>
          <w:spacing w:val="-8"/>
          <w:sz w:val="20"/>
        </w:rPr>
        <w:t xml:space="preserve"> </w:t>
      </w:r>
      <w:r w:rsidR="00324A4F">
        <w:rPr>
          <w:b/>
          <w:sz w:val="20"/>
        </w:rPr>
        <w:t>6</w:t>
      </w:r>
      <w:r>
        <w:rPr>
          <w:b/>
          <w:sz w:val="20"/>
        </w:rPr>
        <w:t>);</w:t>
      </w:r>
    </w:p>
    <w:p w14:paraId="4ECDD1BF" w14:textId="4F13C3ED" w:rsidR="004169B9" w:rsidRDefault="00354612">
      <w:pPr>
        <w:pStyle w:val="Nagwek51"/>
        <w:numPr>
          <w:ilvl w:val="2"/>
          <w:numId w:val="20"/>
        </w:numPr>
        <w:tabs>
          <w:tab w:val="left" w:pos="1126"/>
        </w:tabs>
        <w:spacing w:before="93" w:line="360" w:lineRule="auto"/>
        <w:ind w:right="259"/>
        <w:jc w:val="both"/>
      </w:pPr>
      <w:r>
        <w:t>pełnomocnictwo do reprezentowania wszystkich wykonawców wspólnie ubiegających się o udzielenie zamówienia</w:t>
      </w:r>
      <w:r w:rsidR="00823F26">
        <w:t xml:space="preserve"> (konsorcjum)</w:t>
      </w:r>
      <w:r>
        <w:t xml:space="preserve">. Pełnomocnik może być ustanowiony </w:t>
      </w:r>
      <w:r w:rsidR="00823F26">
        <w:br/>
      </w:r>
      <w:r>
        <w:t>do reprezentowania wykonawców w postępowaniu albo do reprezentowania</w:t>
      </w:r>
      <w:r w:rsidR="00823F26">
        <w:br/>
      </w:r>
      <w:r>
        <w:t xml:space="preserve"> w postępowaniu i zawarcia umowy (jeżeli</w:t>
      </w:r>
      <w:r>
        <w:rPr>
          <w:spacing w:val="-6"/>
        </w:rPr>
        <w:t xml:space="preserve"> </w:t>
      </w:r>
      <w:r>
        <w:t>dotyczy)</w:t>
      </w:r>
      <w:r w:rsidR="00403CD5">
        <w:t>.</w:t>
      </w:r>
    </w:p>
    <w:p w14:paraId="65611574" w14:textId="77777777" w:rsidR="004169B9" w:rsidRDefault="004169B9">
      <w:pPr>
        <w:pStyle w:val="Tekstpodstawowy"/>
        <w:spacing w:before="5"/>
        <w:rPr>
          <w:b/>
          <w:sz w:val="30"/>
        </w:rPr>
      </w:pPr>
    </w:p>
    <w:p w14:paraId="5880E957" w14:textId="77777777" w:rsidR="004169B9" w:rsidRDefault="00354612">
      <w:pPr>
        <w:ind w:left="902"/>
        <w:rPr>
          <w:b/>
        </w:rPr>
      </w:pPr>
      <w:r>
        <w:rPr>
          <w:b/>
        </w:rPr>
        <w:t>UWAGA!</w:t>
      </w:r>
    </w:p>
    <w:p w14:paraId="6484A584" w14:textId="77777777" w:rsidR="004169B9" w:rsidRDefault="00354612">
      <w:pPr>
        <w:spacing w:before="126" w:line="360" w:lineRule="auto"/>
        <w:ind w:left="840" w:right="255" w:firstLine="110"/>
        <w:jc w:val="both"/>
        <w:rPr>
          <w:b/>
          <w:sz w:val="20"/>
        </w:rPr>
      </w:pPr>
      <w:r>
        <w:rPr>
          <w:b/>
          <w:sz w:val="20"/>
        </w:rPr>
        <w:lastRenderedPageBreak/>
        <w:t xml:space="preserve">O wszystkie wymagane w  SIWZ  część I pkt  10 i  część III pkt 1  ppkt 1.3  – 1.5 dokumenty    i oświadczenia Zamawiający wezwie Wykonawcę, który w rankingu ofert zajmie najwyższe miejsce. Przedmiotowych dokumentów Wykonawcy </w:t>
      </w:r>
      <w:r>
        <w:rPr>
          <w:b/>
          <w:sz w:val="20"/>
          <w:u w:val="thick"/>
        </w:rPr>
        <w:t>nie muszą</w:t>
      </w:r>
      <w:r>
        <w:rPr>
          <w:b/>
          <w:sz w:val="20"/>
        </w:rPr>
        <w:t xml:space="preserve"> dołączać do Druku</w:t>
      </w:r>
      <w:r>
        <w:rPr>
          <w:b/>
          <w:spacing w:val="-10"/>
          <w:sz w:val="20"/>
        </w:rPr>
        <w:t xml:space="preserve"> </w:t>
      </w:r>
      <w:r>
        <w:rPr>
          <w:b/>
          <w:sz w:val="20"/>
        </w:rPr>
        <w:t>oferta.</w:t>
      </w:r>
    </w:p>
    <w:p w14:paraId="4FCE9CE8" w14:textId="77777777" w:rsidR="004169B9" w:rsidRDefault="00354612">
      <w:pPr>
        <w:pStyle w:val="Tekstpodstawowy"/>
        <w:spacing w:before="1" w:line="360" w:lineRule="auto"/>
        <w:ind w:left="840" w:right="262" w:firstLine="424"/>
        <w:jc w:val="both"/>
      </w:pPr>
      <w: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(Dz.   U. </w:t>
      </w:r>
      <w:r w:rsidR="00243181">
        <w:t>2017</w:t>
      </w:r>
      <w:r>
        <w:t xml:space="preserve">  poz.   1320)    oraz  w rozporządzeniu Ministra Rozwoju z dnia 26 lipca 2016 r. w sprawie rodzajów dokumentów, jakich może żądać zamawiający od wykonawcy w postępowaniu o udzielenie</w:t>
      </w:r>
      <w:r>
        <w:rPr>
          <w:spacing w:val="-16"/>
        </w:rPr>
        <w:t xml:space="preserve"> </w:t>
      </w:r>
      <w:r>
        <w:t>zamówienia.</w:t>
      </w:r>
    </w:p>
    <w:p w14:paraId="446655F6" w14:textId="77777777" w:rsidR="004169B9" w:rsidRDefault="00354612">
      <w:pPr>
        <w:pStyle w:val="Tekstpodstawowy"/>
        <w:spacing w:before="1" w:line="360" w:lineRule="auto"/>
        <w:ind w:left="840" w:right="267" w:firstLine="424"/>
        <w:jc w:val="both"/>
        <w:rPr>
          <w:b/>
        </w:rPr>
      </w:pPr>
      <w:r>
        <w:t xml:space="preserve">Dokumenty lub oświadczenia, o których mowa w Rozporządzeniu  Ministra  Rozwoju  </w:t>
      </w:r>
      <w:r w:rsidR="003F110D">
        <w:t xml:space="preserve">                        </w:t>
      </w:r>
      <w:r>
        <w:t>w sprawie rodzajów dokumentów, składane są w oryginale w postaci, dokumentu elektronicznego lub w elektronicznej kopii dokumentu lub oświadczenia poświadczonej za zgodność z</w:t>
      </w:r>
      <w:r>
        <w:rPr>
          <w:spacing w:val="-23"/>
        </w:rPr>
        <w:t xml:space="preserve"> </w:t>
      </w:r>
      <w:r>
        <w:t>oryginałem</w:t>
      </w:r>
      <w:r>
        <w:rPr>
          <w:b/>
        </w:rPr>
        <w:t>.</w:t>
      </w:r>
    </w:p>
    <w:p w14:paraId="24FC8481" w14:textId="77777777" w:rsidR="004169B9" w:rsidRDefault="00354612">
      <w:pPr>
        <w:pStyle w:val="Tekstpodstawowy"/>
        <w:spacing w:before="2" w:line="360" w:lineRule="auto"/>
        <w:ind w:left="840" w:right="258" w:firstLine="424"/>
        <w:jc w:val="both"/>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w:t>
      </w:r>
      <w:r>
        <w:rPr>
          <w:spacing w:val="-4"/>
        </w:rPr>
        <w:t xml:space="preserve"> </w:t>
      </w:r>
      <w:r>
        <w:t>dotyczą.</w:t>
      </w:r>
    </w:p>
    <w:p w14:paraId="0673FCF1" w14:textId="77777777" w:rsidR="004169B9" w:rsidRDefault="00354612">
      <w:pPr>
        <w:pStyle w:val="Tekstpodstawowy"/>
        <w:spacing w:line="360" w:lineRule="auto"/>
        <w:ind w:left="840" w:right="260" w:firstLine="424"/>
        <w:jc w:val="both"/>
      </w:pPr>
      <w:r>
        <w:t>Poświadczenie za  zgodność  z  oryginałem  elektronicznej  kopii  dokumentu  lub oświadczenia, o którym mowa powyżej, następuje przy użyciu kwalifikowanego podpisu elektronicznego.</w:t>
      </w:r>
    </w:p>
    <w:p w14:paraId="2ABB663F" w14:textId="77777777" w:rsidR="004169B9" w:rsidRDefault="004169B9">
      <w:pPr>
        <w:pStyle w:val="Tekstpodstawowy"/>
        <w:spacing w:before="9"/>
        <w:rPr>
          <w:sz w:val="29"/>
        </w:rPr>
      </w:pPr>
    </w:p>
    <w:p w14:paraId="724E374E" w14:textId="77777777" w:rsidR="004169B9" w:rsidRDefault="00354612">
      <w:pPr>
        <w:ind w:left="1265"/>
        <w:jc w:val="both"/>
        <w:rPr>
          <w:sz w:val="20"/>
        </w:rPr>
      </w:pPr>
      <w:r>
        <w:rPr>
          <w:b/>
          <w:sz w:val="20"/>
          <w:u w:val="thick"/>
        </w:rPr>
        <w:t>Zgodnie z definicją dokumentu elektronicznego</w:t>
      </w:r>
      <w:r>
        <w:rPr>
          <w:b/>
          <w:sz w:val="20"/>
        </w:rPr>
        <w:t xml:space="preserve"> </w:t>
      </w:r>
      <w:r>
        <w:rPr>
          <w:sz w:val="20"/>
        </w:rPr>
        <w:t>w oparciu o zapis art. 3 ust. 2 ustawy z dnia</w:t>
      </w:r>
    </w:p>
    <w:p w14:paraId="3DACA2EC" w14:textId="77777777" w:rsidR="004169B9" w:rsidRDefault="00354612">
      <w:pPr>
        <w:pStyle w:val="Tekstpodstawowy"/>
        <w:spacing w:before="116" w:line="360" w:lineRule="auto"/>
        <w:ind w:left="840" w:right="255"/>
        <w:jc w:val="both"/>
      </w:pPr>
      <w:r>
        <w:t>17. 02. 2005 r.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2F30DAE" w14:textId="77777777" w:rsidR="004169B9" w:rsidRDefault="004169B9">
      <w:pPr>
        <w:pStyle w:val="Tekstpodstawowy"/>
        <w:spacing w:before="2"/>
        <w:rPr>
          <w:sz w:val="30"/>
        </w:rPr>
      </w:pPr>
    </w:p>
    <w:p w14:paraId="61608CCC" w14:textId="77777777" w:rsidR="004169B9" w:rsidRPr="00C24FCD" w:rsidRDefault="00354612">
      <w:pPr>
        <w:pStyle w:val="Tekstpodstawowy"/>
        <w:ind w:left="984"/>
      </w:pPr>
      <w:r w:rsidRPr="00C24FCD">
        <w:t>UWAGA !!!</w:t>
      </w:r>
    </w:p>
    <w:p w14:paraId="496F96F6" w14:textId="7805CC68" w:rsidR="004169B9" w:rsidRPr="00C24FCD" w:rsidRDefault="00354612" w:rsidP="00ED6329">
      <w:pPr>
        <w:spacing w:before="111" w:line="360" w:lineRule="auto"/>
        <w:ind w:left="984" w:right="255"/>
        <w:jc w:val="both"/>
        <w:rPr>
          <w:b/>
          <w:sz w:val="20"/>
        </w:rPr>
      </w:pPr>
      <w:r w:rsidRPr="00C24FCD">
        <w:rPr>
          <w:b/>
          <w:sz w:val="20"/>
        </w:rPr>
        <w:t>Wykonawca (w przypadku konsorcjum, każdy z członków konsorcjum</w:t>
      </w:r>
      <w:r w:rsidRPr="00C24FCD">
        <w:rPr>
          <w:sz w:val="20"/>
        </w:rPr>
        <w:t xml:space="preserve">), </w:t>
      </w:r>
      <w:r w:rsidRPr="00C24FCD">
        <w:rPr>
          <w:b/>
          <w:sz w:val="20"/>
        </w:rPr>
        <w:t xml:space="preserve">w celu wykazania braku podstaw do wykluczenia, w terminie 3 dni od dnia zamieszczenia na stronie internetowej: https:// </w:t>
      </w:r>
      <w:hyperlink r:id="rId14">
        <w:r w:rsidRPr="00C24FCD">
          <w:rPr>
            <w:b/>
            <w:sz w:val="20"/>
            <w:u w:val="thick" w:color="FF0000"/>
          </w:rPr>
          <w:t>www.platformazakupowa.pl/</w:t>
        </w:r>
        <w:r w:rsidRPr="00C24FCD">
          <w:rPr>
            <w:b/>
            <w:sz w:val="20"/>
          </w:rPr>
          <w:t xml:space="preserve"> </w:t>
        </w:r>
      </w:hyperlink>
      <w:r w:rsidRPr="00C24FCD">
        <w:rPr>
          <w:b/>
          <w:sz w:val="20"/>
        </w:rPr>
        <w:t>informacji, o której mowa w art. 86 ust. 5 ustawy Pzp (informacja dot. otwarcia ofert), przekazuje Zamawiającemu oświadczenie</w:t>
      </w:r>
      <w:r w:rsidR="00ED6329" w:rsidRPr="00C24FCD">
        <w:rPr>
          <w:b/>
          <w:sz w:val="20"/>
        </w:rPr>
        <w:t xml:space="preserve"> </w:t>
      </w:r>
      <w:r w:rsidRPr="00C24FCD">
        <w:rPr>
          <w:b/>
          <w:sz w:val="20"/>
        </w:rPr>
        <w:t>o przynależności lub braku przynależności do tej samej grupy kapitałowej, o której mowa w art. 24 ust. 1 pkt 23 Pzp. W przypadku przynależności do tej samej grupy kapitałowej wykonawca może złożyć wraz z oświadczeniem dokumenty bądź informacje potwierdzające, że   powiązania    z    innym    wykonawcą    nie    prowadzą    do    zakłócenia    konkurencji w</w:t>
      </w:r>
      <w:r w:rsidRPr="00C24FCD">
        <w:rPr>
          <w:b/>
          <w:spacing w:val="2"/>
          <w:sz w:val="20"/>
        </w:rPr>
        <w:t xml:space="preserve"> </w:t>
      </w:r>
      <w:r w:rsidRPr="00C24FCD">
        <w:rPr>
          <w:b/>
          <w:sz w:val="20"/>
        </w:rPr>
        <w:t>postępowaniu.</w:t>
      </w:r>
    </w:p>
    <w:p w14:paraId="58FF2791" w14:textId="77777777" w:rsidR="004169B9" w:rsidRPr="00C24FCD" w:rsidRDefault="00354612">
      <w:pPr>
        <w:spacing w:line="360" w:lineRule="auto"/>
        <w:ind w:left="984" w:right="257"/>
        <w:jc w:val="both"/>
        <w:rPr>
          <w:b/>
          <w:sz w:val="20"/>
        </w:rPr>
      </w:pPr>
      <w:r w:rsidRPr="00C24FCD">
        <w:rPr>
          <w:b/>
          <w:sz w:val="20"/>
        </w:rPr>
        <w:t>Zamawiający zamieszczając na platformie zakupowej informację z otwarcia ofert dołączy przykładowe wzory oświadczeń.</w:t>
      </w:r>
    </w:p>
    <w:p w14:paraId="4F9DDB76" w14:textId="77777777" w:rsidR="004169B9" w:rsidRDefault="004169B9">
      <w:pPr>
        <w:pStyle w:val="Tekstpodstawowy"/>
        <w:rPr>
          <w:b/>
          <w:sz w:val="30"/>
        </w:rPr>
      </w:pPr>
    </w:p>
    <w:p w14:paraId="75F92C62" w14:textId="77777777" w:rsidR="004169B9" w:rsidRDefault="00354612">
      <w:pPr>
        <w:pStyle w:val="Akapitzlist"/>
        <w:numPr>
          <w:ilvl w:val="1"/>
          <w:numId w:val="20"/>
        </w:numPr>
        <w:tabs>
          <w:tab w:val="left" w:pos="985"/>
        </w:tabs>
        <w:spacing w:line="357" w:lineRule="auto"/>
        <w:ind w:left="984" w:right="254"/>
        <w:jc w:val="both"/>
        <w:rPr>
          <w:b/>
          <w:sz w:val="20"/>
        </w:rPr>
      </w:pPr>
      <w:r>
        <w:rPr>
          <w:b/>
          <w:sz w:val="20"/>
        </w:rPr>
        <w:t xml:space="preserve">Informacja na temat złożenia przez Wykonawców dokumentów </w:t>
      </w:r>
      <w:r>
        <w:rPr>
          <w:b/>
          <w:sz w:val="20"/>
          <w:u w:val="thick"/>
        </w:rPr>
        <w:t>na wezwanie</w:t>
      </w:r>
      <w:r>
        <w:rPr>
          <w:b/>
          <w:sz w:val="20"/>
        </w:rPr>
        <w:t xml:space="preserve"> </w:t>
      </w:r>
      <w:r>
        <w:rPr>
          <w:b/>
          <w:sz w:val="20"/>
        </w:rPr>
        <w:lastRenderedPageBreak/>
        <w:t>Zamawiającego, zgodnie z zapisem art. 26 ust 2 ustawy</w:t>
      </w:r>
      <w:r>
        <w:rPr>
          <w:b/>
          <w:spacing w:val="-11"/>
          <w:sz w:val="20"/>
        </w:rPr>
        <w:t xml:space="preserve"> </w:t>
      </w:r>
      <w:r>
        <w:rPr>
          <w:b/>
          <w:sz w:val="20"/>
        </w:rPr>
        <w:t>Pzp.</w:t>
      </w:r>
    </w:p>
    <w:p w14:paraId="7328A8BB" w14:textId="77777777" w:rsidR="004169B9" w:rsidRDefault="00354612">
      <w:pPr>
        <w:pStyle w:val="Tekstpodstawowy"/>
        <w:spacing w:before="6" w:line="360" w:lineRule="auto"/>
        <w:ind w:left="984" w:right="261" w:firstLine="280"/>
        <w:jc w:val="both"/>
      </w:pPr>
      <w:r>
        <w:t xml:space="preserve">Zamawiający wezwie Wykonawcę, którego oferta została najwyżej oceniona, do złożenia w wyznaczonym, </w:t>
      </w:r>
      <w:r>
        <w:rPr>
          <w:b/>
        </w:rPr>
        <w:t>nie krótszym niż 5 dni</w:t>
      </w:r>
      <w:r>
        <w:t>, terminie aktualnych na dzień złożenia oświadczeń lub dokumentów potwierdzających okoliczności, o których mowa w art. 25 ust. 1.</w:t>
      </w:r>
    </w:p>
    <w:p w14:paraId="79DDF4F5" w14:textId="77777777" w:rsidR="004169B9" w:rsidRDefault="00354612" w:rsidP="003F110D">
      <w:pPr>
        <w:pStyle w:val="Tekstpodstawowy"/>
        <w:spacing w:line="360" w:lineRule="auto"/>
        <w:ind w:left="984" w:right="229" w:firstLine="280"/>
        <w:jc w:val="both"/>
      </w:pPr>
      <w:r>
        <w:t>Jeżeli jest to niezbędne do zapewnienia odpowiedniego przebiegu postępowania</w:t>
      </w:r>
      <w:r w:rsidR="003F110D">
        <w:t xml:space="preserve"> </w:t>
      </w:r>
      <w: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30B51EA" w14:textId="5AA26EF3" w:rsidR="004169B9" w:rsidRDefault="004169B9">
      <w:pPr>
        <w:pStyle w:val="Tekstpodstawowy"/>
        <w:spacing w:before="8"/>
        <w:rPr>
          <w:sz w:val="29"/>
        </w:rPr>
      </w:pPr>
    </w:p>
    <w:p w14:paraId="248751DF" w14:textId="77777777" w:rsidR="00332147" w:rsidRDefault="00332147">
      <w:pPr>
        <w:pStyle w:val="Tekstpodstawowy"/>
        <w:spacing w:before="8"/>
        <w:rPr>
          <w:sz w:val="29"/>
        </w:rPr>
      </w:pPr>
    </w:p>
    <w:p w14:paraId="59A8B756" w14:textId="5D75D457" w:rsidR="0097057C" w:rsidRPr="0097057C" w:rsidRDefault="00354612" w:rsidP="0097057C">
      <w:pPr>
        <w:pStyle w:val="Nagwek51"/>
        <w:numPr>
          <w:ilvl w:val="1"/>
          <w:numId w:val="20"/>
        </w:numPr>
        <w:tabs>
          <w:tab w:val="left" w:pos="985"/>
        </w:tabs>
        <w:spacing w:before="1" w:line="360" w:lineRule="auto"/>
        <w:ind w:left="984" w:right="256"/>
        <w:jc w:val="both"/>
      </w:pPr>
      <w:r>
        <w:t xml:space="preserve">Wykonawca w celu wykazania spełniania warunków, o których mowa w art. 22 ust. 1 pkt 2 ustawy Pzp, ma obowiązek złożyć </w:t>
      </w:r>
      <w:r>
        <w:rPr>
          <w:u w:val="thick"/>
        </w:rPr>
        <w:t>na wezwanie Zamawiającego, w oparciu o art. 26 ust. 2 Pzp, niżej wskazane</w:t>
      </w:r>
      <w:r>
        <w:rPr>
          <w:spacing w:val="-5"/>
          <w:u w:val="thick"/>
        </w:rPr>
        <w:t xml:space="preserve"> </w:t>
      </w:r>
      <w:r>
        <w:rPr>
          <w:u w:val="thick"/>
        </w:rPr>
        <w:t>dokumenty:</w:t>
      </w:r>
      <w:r w:rsidR="00C24FCD">
        <w:rPr>
          <w:u w:val="thick"/>
        </w:rPr>
        <w:t xml:space="preserve"> </w:t>
      </w:r>
    </w:p>
    <w:p w14:paraId="24C7DD57" w14:textId="77777777" w:rsidR="0097057C" w:rsidRPr="008C4212" w:rsidRDefault="0097057C" w:rsidP="0097057C">
      <w:pPr>
        <w:numPr>
          <w:ilvl w:val="2"/>
          <w:numId w:val="41"/>
        </w:numPr>
        <w:suppressAutoHyphens/>
        <w:autoSpaceDN/>
        <w:spacing w:line="360" w:lineRule="auto"/>
        <w:ind w:left="1134" w:hanging="283"/>
        <w:jc w:val="both"/>
        <w:rPr>
          <w:sz w:val="20"/>
          <w:szCs w:val="20"/>
        </w:rPr>
      </w:pPr>
      <w:r w:rsidRPr="008C4212">
        <w:rPr>
          <w:sz w:val="20"/>
          <w:szCs w:val="20"/>
        </w:rPr>
        <w:t xml:space="preserve">Wykaz wykonanych bądź wykonywanych </w:t>
      </w:r>
      <w:r>
        <w:rPr>
          <w:sz w:val="20"/>
          <w:szCs w:val="20"/>
        </w:rPr>
        <w:t>usług</w:t>
      </w:r>
      <w:bookmarkStart w:id="25" w:name="_Hlk43793217"/>
      <w:r w:rsidRPr="008C4212">
        <w:rPr>
          <w:sz w:val="20"/>
          <w:szCs w:val="20"/>
        </w:rPr>
        <w:t xml:space="preserve"> (zgodnie z zał. nr 4 do SIWZ) </w:t>
      </w:r>
      <w:bookmarkEnd w:id="25"/>
      <w:r w:rsidRPr="008C4212">
        <w:rPr>
          <w:sz w:val="20"/>
          <w:szCs w:val="20"/>
        </w:rPr>
        <w:t xml:space="preserve">oraz dowody określające, iż wykazane </w:t>
      </w:r>
      <w:r>
        <w:rPr>
          <w:sz w:val="20"/>
          <w:szCs w:val="20"/>
        </w:rPr>
        <w:t>usługi</w:t>
      </w:r>
      <w:r w:rsidRPr="008C4212">
        <w:rPr>
          <w:sz w:val="20"/>
          <w:szCs w:val="20"/>
        </w:rPr>
        <w:t xml:space="preserve"> zostały wykonane lub są wykonywane należycie;</w:t>
      </w:r>
    </w:p>
    <w:p w14:paraId="1A8F82A5" w14:textId="35614E54" w:rsidR="0097057C" w:rsidRPr="008C4212" w:rsidRDefault="00413AEF" w:rsidP="0097057C">
      <w:pPr>
        <w:numPr>
          <w:ilvl w:val="2"/>
          <w:numId w:val="41"/>
        </w:numPr>
        <w:suppressAutoHyphens/>
        <w:autoSpaceDN/>
        <w:spacing w:line="360" w:lineRule="auto"/>
        <w:ind w:left="1134" w:hanging="283"/>
        <w:jc w:val="both"/>
        <w:rPr>
          <w:sz w:val="20"/>
          <w:szCs w:val="20"/>
        </w:rPr>
      </w:pPr>
      <w:r w:rsidRPr="008C4212">
        <w:rPr>
          <w:sz w:val="20"/>
          <w:szCs w:val="20"/>
        </w:rPr>
        <w:t xml:space="preserve"> </w:t>
      </w:r>
      <w:r w:rsidR="0097057C" w:rsidRPr="008C4212">
        <w:rPr>
          <w:sz w:val="20"/>
          <w:szCs w:val="20"/>
        </w:rPr>
        <w:t xml:space="preserve">„Oświadczenie o braku możliwości uzyskania poświadczeń o wykonanych bądź wykonywanych </w:t>
      </w:r>
      <w:r w:rsidR="0097057C">
        <w:rPr>
          <w:sz w:val="20"/>
          <w:szCs w:val="20"/>
        </w:rPr>
        <w:t>usług</w:t>
      </w:r>
      <w:r w:rsidR="0097057C" w:rsidRPr="008C4212">
        <w:rPr>
          <w:sz w:val="20"/>
          <w:szCs w:val="20"/>
        </w:rPr>
        <w:t>”  zał. nr 3 do SIWZ;</w:t>
      </w:r>
    </w:p>
    <w:p w14:paraId="1787DFEB" w14:textId="77777777" w:rsidR="004169B9" w:rsidRDefault="004169B9">
      <w:pPr>
        <w:pStyle w:val="Tekstpodstawowy"/>
        <w:spacing w:before="11"/>
        <w:rPr>
          <w:b/>
          <w:sz w:val="21"/>
        </w:rPr>
      </w:pPr>
    </w:p>
    <w:p w14:paraId="44D5D628" w14:textId="77777777" w:rsidR="004169B9" w:rsidRDefault="00354612">
      <w:pPr>
        <w:pStyle w:val="Nagwek51"/>
        <w:numPr>
          <w:ilvl w:val="1"/>
          <w:numId w:val="20"/>
        </w:numPr>
        <w:tabs>
          <w:tab w:val="left" w:pos="985"/>
        </w:tabs>
        <w:spacing w:before="179" w:line="360" w:lineRule="auto"/>
        <w:ind w:left="984" w:right="251"/>
        <w:jc w:val="both"/>
      </w:pPr>
      <w:r>
        <w:t xml:space="preserve">Wykonawca w celu wykazania braku podstaw do wykluczenia z postępowania o udzielenie zamówienia w okolicznościach, o których mowa w art. 24 ust. 1 oraz art. 24 ust. 5 </w:t>
      </w:r>
      <w:r w:rsidR="00DC1367">
        <w:t xml:space="preserve">pkt 1-7 </w:t>
      </w:r>
      <w:r>
        <w:t>ustawy Pzp ma obowiązek złożyć na wezwanie Zamawiającego w oparciu o zapis art. 26 ust. 2 ustawy Pzp niżej wymienione</w:t>
      </w:r>
      <w:r>
        <w:rPr>
          <w:spacing w:val="-7"/>
        </w:rPr>
        <w:t xml:space="preserve"> </w:t>
      </w:r>
      <w:r>
        <w:t>dokumenty:</w:t>
      </w:r>
    </w:p>
    <w:p w14:paraId="5A8593D2" w14:textId="77777777" w:rsidR="004169B9" w:rsidRPr="0084235F" w:rsidRDefault="00354612">
      <w:pPr>
        <w:pStyle w:val="Akapitzlist"/>
        <w:numPr>
          <w:ilvl w:val="0"/>
          <w:numId w:val="19"/>
        </w:numPr>
        <w:tabs>
          <w:tab w:val="left" w:pos="1266"/>
        </w:tabs>
        <w:spacing w:line="362" w:lineRule="auto"/>
        <w:ind w:right="260"/>
        <w:jc w:val="both"/>
        <w:rPr>
          <w:sz w:val="20"/>
          <w:szCs w:val="20"/>
        </w:rPr>
      </w:pPr>
      <w:r w:rsidRPr="0084235F">
        <w:rPr>
          <w:sz w:val="20"/>
          <w:szCs w:val="20"/>
        </w:rPr>
        <w:t xml:space="preserve">odpisu z </w:t>
      </w:r>
      <w:r w:rsidRPr="0084235F">
        <w:rPr>
          <w:b/>
          <w:sz w:val="20"/>
          <w:szCs w:val="20"/>
        </w:rPr>
        <w:t xml:space="preserve">właściwego rejestru lub z centralnej ewidencji </w:t>
      </w:r>
      <w:r w:rsidRPr="0084235F">
        <w:rPr>
          <w:sz w:val="20"/>
          <w:szCs w:val="20"/>
        </w:rPr>
        <w:t>i informacji o działalności gospodarczej, jeżeli odrębne przepisy wymagają wpisu do rejestru lub ewidencji, w celu potwierdzenia braku podstaw wykluczenia na podstawie art. 24 ust. 5 pkt 1</w:t>
      </w:r>
      <w:r w:rsidRPr="0084235F">
        <w:rPr>
          <w:spacing w:val="-9"/>
          <w:sz w:val="20"/>
          <w:szCs w:val="20"/>
        </w:rPr>
        <w:t xml:space="preserve"> </w:t>
      </w:r>
      <w:r w:rsidRPr="0084235F">
        <w:rPr>
          <w:sz w:val="20"/>
          <w:szCs w:val="20"/>
        </w:rPr>
        <w:t>ustawy;</w:t>
      </w:r>
    </w:p>
    <w:p w14:paraId="5184D094" w14:textId="77777777" w:rsidR="004169B9" w:rsidRDefault="00354612">
      <w:pPr>
        <w:pStyle w:val="Akapitzlist"/>
        <w:numPr>
          <w:ilvl w:val="0"/>
          <w:numId w:val="18"/>
        </w:numPr>
        <w:tabs>
          <w:tab w:val="left" w:pos="1266"/>
        </w:tabs>
        <w:spacing w:before="1" w:line="362" w:lineRule="auto"/>
        <w:ind w:right="264"/>
        <w:jc w:val="both"/>
        <w:rPr>
          <w:sz w:val="20"/>
        </w:rPr>
      </w:pPr>
      <w:r w:rsidRPr="0084235F">
        <w:rPr>
          <w:sz w:val="20"/>
          <w:szCs w:val="20"/>
        </w:rPr>
        <w:t xml:space="preserve">informacji </w:t>
      </w:r>
      <w:r w:rsidRPr="0084235F">
        <w:rPr>
          <w:b/>
          <w:sz w:val="20"/>
          <w:szCs w:val="20"/>
        </w:rPr>
        <w:t xml:space="preserve">z Krajowego Rejestru Karnego </w:t>
      </w:r>
      <w:r w:rsidRPr="0084235F">
        <w:rPr>
          <w:sz w:val="20"/>
          <w:szCs w:val="20"/>
        </w:rPr>
        <w:t>w zakresie określonym w art. 24 ust. 1 pkt 13, 14</w:t>
      </w:r>
      <w:r w:rsidR="0084235F">
        <w:rPr>
          <w:sz w:val="20"/>
          <w:szCs w:val="20"/>
        </w:rPr>
        <w:t xml:space="preserve">                 </w:t>
      </w:r>
      <w:r w:rsidRPr="0084235F">
        <w:rPr>
          <w:sz w:val="20"/>
          <w:szCs w:val="20"/>
        </w:rPr>
        <w:t xml:space="preserve"> i 21 ustawy oraz, odnośnie skazania za wykroczenie na karę aresztu, w zakresie określonym przez zamawiającego na podstawie art. 24 ust. 5 pkt 5 i 6 ustawy, wystawionej nie wcześniej</w:t>
      </w:r>
      <w:r>
        <w:rPr>
          <w:sz w:val="20"/>
        </w:rPr>
        <w:t xml:space="preserve"> niż 6 miesięcy przed upływem terminu składania ofert albo wniosków o dopuszczenie do udziału w</w:t>
      </w:r>
      <w:r>
        <w:rPr>
          <w:spacing w:val="-1"/>
          <w:sz w:val="20"/>
        </w:rPr>
        <w:t xml:space="preserve"> </w:t>
      </w:r>
      <w:r w:rsidR="00DC1367">
        <w:rPr>
          <w:sz w:val="20"/>
        </w:rPr>
        <w:t>postępowaniu.</w:t>
      </w:r>
    </w:p>
    <w:p w14:paraId="6F42B02E" w14:textId="77777777" w:rsidR="004169B9" w:rsidRDefault="00354612">
      <w:pPr>
        <w:spacing w:before="189" w:line="360" w:lineRule="auto"/>
        <w:ind w:left="1265" w:right="261"/>
        <w:jc w:val="both"/>
        <w:rPr>
          <w:b/>
          <w:sz w:val="20"/>
        </w:rPr>
      </w:pPr>
      <w:r>
        <w:rPr>
          <w:sz w:val="20"/>
        </w:rPr>
        <w:t xml:space="preserve">Podstawy Wykluczenia badane </w:t>
      </w:r>
      <w:r>
        <w:rPr>
          <w:b/>
          <w:sz w:val="20"/>
          <w:u w:val="thick"/>
        </w:rPr>
        <w:t>na etapie złożenia</w:t>
      </w:r>
      <w:r>
        <w:rPr>
          <w:b/>
          <w:sz w:val="20"/>
        </w:rPr>
        <w:t xml:space="preserve"> </w:t>
      </w:r>
      <w:r>
        <w:rPr>
          <w:sz w:val="20"/>
        </w:rPr>
        <w:t xml:space="preserve">standardowego formularza jednolitego oświadczenia </w:t>
      </w:r>
      <w:r>
        <w:rPr>
          <w:b/>
          <w:sz w:val="20"/>
        </w:rPr>
        <w:t>(zwanego dalej JO)</w:t>
      </w:r>
    </w:p>
    <w:p w14:paraId="6C6DBC8F" w14:textId="77777777" w:rsidR="004169B9" w:rsidRDefault="00354612">
      <w:pPr>
        <w:pStyle w:val="Akapitzlist"/>
        <w:numPr>
          <w:ilvl w:val="0"/>
          <w:numId w:val="18"/>
        </w:numPr>
        <w:tabs>
          <w:tab w:val="left" w:pos="1266"/>
        </w:tabs>
        <w:spacing w:before="3" w:line="360" w:lineRule="auto"/>
        <w:ind w:right="261"/>
        <w:jc w:val="both"/>
        <w:rPr>
          <w:sz w:val="20"/>
        </w:rPr>
      </w:pPr>
      <w:r>
        <w:rPr>
          <w:sz w:val="20"/>
        </w:rPr>
        <w:t>oświadczenie wykonawcy o braku orzeczenia wobec niego tytułem środka zapobiegawczego zakazu ubiegania się o zamówienia publiczne- badane jest na etapie składania JO  (jest zawarte w treści</w:t>
      </w:r>
      <w:r>
        <w:rPr>
          <w:spacing w:val="-5"/>
          <w:sz w:val="20"/>
        </w:rPr>
        <w:t xml:space="preserve"> </w:t>
      </w:r>
      <w:r>
        <w:rPr>
          <w:sz w:val="20"/>
        </w:rPr>
        <w:t>oświadczenia).</w:t>
      </w:r>
    </w:p>
    <w:p w14:paraId="48E7B0DC" w14:textId="77777777" w:rsidR="004169B9" w:rsidRDefault="00354612">
      <w:pPr>
        <w:pStyle w:val="Akapitzlist"/>
        <w:numPr>
          <w:ilvl w:val="0"/>
          <w:numId w:val="18"/>
        </w:numPr>
        <w:tabs>
          <w:tab w:val="left" w:pos="1266"/>
        </w:tabs>
        <w:spacing w:line="360" w:lineRule="auto"/>
        <w:ind w:right="257"/>
        <w:jc w:val="both"/>
        <w:rPr>
          <w:sz w:val="20"/>
        </w:rPr>
      </w:pPr>
      <w:r>
        <w:rPr>
          <w:sz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w:t>
      </w:r>
      <w:r>
        <w:rPr>
          <w:sz w:val="20"/>
        </w:rPr>
        <w:lastRenderedPageBreak/>
        <w:t>ewentualnymi odsetkami lub grzywnami lub zawarcie wiążącego porozumienia w sprawie spłat tych należności badane jest na etapie składania JO (jest zawarte w treści</w:t>
      </w:r>
      <w:r>
        <w:rPr>
          <w:spacing w:val="-28"/>
          <w:sz w:val="20"/>
        </w:rPr>
        <w:t xml:space="preserve"> </w:t>
      </w:r>
      <w:r>
        <w:rPr>
          <w:sz w:val="20"/>
        </w:rPr>
        <w:t>oświadczenia).</w:t>
      </w:r>
    </w:p>
    <w:p w14:paraId="7B78CBF3" w14:textId="77777777" w:rsidR="004169B9" w:rsidRDefault="00354612">
      <w:pPr>
        <w:pStyle w:val="Akapitzlist"/>
        <w:numPr>
          <w:ilvl w:val="0"/>
          <w:numId w:val="18"/>
        </w:numPr>
        <w:tabs>
          <w:tab w:val="left" w:pos="1266"/>
        </w:tabs>
        <w:spacing w:line="360" w:lineRule="auto"/>
        <w:ind w:right="261"/>
        <w:jc w:val="both"/>
        <w:rPr>
          <w:sz w:val="20"/>
        </w:rPr>
      </w:pPr>
      <w:r>
        <w:rPr>
          <w:sz w:val="20"/>
        </w:rPr>
        <w:t>oświadczenie wykonawcy o braku wydania prawomocnego wyroku sądu skazującego za wykroczenie na karę ograniczenia wolności lub grzywny w zakresie określonym przez zamawiającego na podstawie art. 24 ust. 5 pkt 5 i 6 ustawy badane jest na etapie składania JO (jest zawarte w treści</w:t>
      </w:r>
      <w:r>
        <w:rPr>
          <w:spacing w:val="-3"/>
          <w:sz w:val="20"/>
        </w:rPr>
        <w:t xml:space="preserve"> </w:t>
      </w:r>
      <w:r>
        <w:rPr>
          <w:sz w:val="20"/>
        </w:rPr>
        <w:t>oświadczenia).</w:t>
      </w:r>
    </w:p>
    <w:p w14:paraId="643515EC" w14:textId="77777777" w:rsidR="004169B9" w:rsidRDefault="00354612">
      <w:pPr>
        <w:pStyle w:val="Akapitzlist"/>
        <w:numPr>
          <w:ilvl w:val="0"/>
          <w:numId w:val="18"/>
        </w:numPr>
        <w:tabs>
          <w:tab w:val="left" w:pos="1266"/>
        </w:tabs>
        <w:spacing w:line="360" w:lineRule="auto"/>
        <w:ind w:right="260"/>
        <w:jc w:val="both"/>
        <w:rPr>
          <w:sz w:val="20"/>
        </w:rPr>
      </w:pPr>
      <w:r>
        <w:rPr>
          <w:sz w:val="20"/>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badane jest na etapie składania JO (jest zawarte w treści oświadczenia).</w:t>
      </w:r>
    </w:p>
    <w:p w14:paraId="6396E742" w14:textId="77777777" w:rsidR="004169B9" w:rsidRDefault="00354612">
      <w:pPr>
        <w:pStyle w:val="Akapitzlist"/>
        <w:numPr>
          <w:ilvl w:val="0"/>
          <w:numId w:val="18"/>
        </w:numPr>
        <w:tabs>
          <w:tab w:val="left" w:pos="1266"/>
        </w:tabs>
        <w:spacing w:line="360" w:lineRule="auto"/>
        <w:ind w:right="264"/>
        <w:jc w:val="both"/>
        <w:rPr>
          <w:sz w:val="20"/>
        </w:rPr>
      </w:pPr>
      <w:r>
        <w:rPr>
          <w:sz w:val="20"/>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w:t>
      </w:r>
      <w:r>
        <w:rPr>
          <w:spacing w:val="-8"/>
          <w:sz w:val="20"/>
        </w:rPr>
        <w:t xml:space="preserve"> </w:t>
      </w:r>
      <w:r>
        <w:rPr>
          <w:sz w:val="20"/>
        </w:rPr>
        <w:t>dowodowych;</w:t>
      </w:r>
    </w:p>
    <w:p w14:paraId="2F32B7BA" w14:textId="77777777" w:rsidR="004169B9" w:rsidRDefault="00354612">
      <w:pPr>
        <w:pStyle w:val="Akapitzlist"/>
        <w:numPr>
          <w:ilvl w:val="0"/>
          <w:numId w:val="18"/>
        </w:numPr>
        <w:tabs>
          <w:tab w:val="left" w:pos="1266"/>
        </w:tabs>
        <w:spacing w:line="360" w:lineRule="auto"/>
        <w:ind w:right="270"/>
        <w:jc w:val="both"/>
        <w:rPr>
          <w:sz w:val="20"/>
        </w:rPr>
      </w:pPr>
      <w:r>
        <w:rPr>
          <w:sz w:val="20"/>
        </w:rPr>
        <w:t>jeżeli wykonawca lub osoby, o których mowa w ust. 1 pkt 14, uprawnione do reprezentowania wykonawcy pozostają w relacjach określonych w art. 17 ust. 1 pkt 2–4</w:t>
      </w:r>
      <w:r>
        <w:rPr>
          <w:spacing w:val="-14"/>
          <w:sz w:val="20"/>
        </w:rPr>
        <w:t xml:space="preserve"> </w:t>
      </w:r>
      <w:r>
        <w:rPr>
          <w:sz w:val="20"/>
        </w:rPr>
        <w:t>z:</w:t>
      </w:r>
    </w:p>
    <w:p w14:paraId="47BF31DD" w14:textId="77777777" w:rsidR="004169B9" w:rsidRDefault="00354612">
      <w:pPr>
        <w:pStyle w:val="Akapitzlist"/>
        <w:numPr>
          <w:ilvl w:val="1"/>
          <w:numId w:val="18"/>
        </w:numPr>
        <w:tabs>
          <w:tab w:val="left" w:pos="1551"/>
        </w:tabs>
        <w:spacing w:before="1"/>
        <w:jc w:val="both"/>
        <w:rPr>
          <w:sz w:val="20"/>
        </w:rPr>
      </w:pPr>
      <w:r>
        <w:rPr>
          <w:sz w:val="20"/>
        </w:rPr>
        <w:t>zamawiającym,</w:t>
      </w:r>
    </w:p>
    <w:p w14:paraId="0CE8B638" w14:textId="77777777" w:rsidR="004169B9" w:rsidRDefault="00354612">
      <w:pPr>
        <w:pStyle w:val="Akapitzlist"/>
        <w:numPr>
          <w:ilvl w:val="1"/>
          <w:numId w:val="18"/>
        </w:numPr>
        <w:tabs>
          <w:tab w:val="left" w:pos="1551"/>
        </w:tabs>
        <w:spacing w:before="113"/>
        <w:jc w:val="both"/>
        <w:rPr>
          <w:sz w:val="20"/>
        </w:rPr>
      </w:pPr>
      <w:r>
        <w:rPr>
          <w:sz w:val="20"/>
        </w:rPr>
        <w:t>osobami uprawnionymi do reprezentowania</w:t>
      </w:r>
      <w:r>
        <w:rPr>
          <w:spacing w:val="-4"/>
          <w:sz w:val="20"/>
        </w:rPr>
        <w:t xml:space="preserve"> </w:t>
      </w:r>
      <w:r>
        <w:rPr>
          <w:sz w:val="20"/>
        </w:rPr>
        <w:t>zamawiającego,</w:t>
      </w:r>
    </w:p>
    <w:p w14:paraId="56A32808" w14:textId="77777777" w:rsidR="004169B9" w:rsidRDefault="00354612" w:rsidP="00732D7C">
      <w:pPr>
        <w:pStyle w:val="Akapitzlist"/>
        <w:numPr>
          <w:ilvl w:val="1"/>
          <w:numId w:val="18"/>
        </w:numPr>
        <w:tabs>
          <w:tab w:val="left" w:pos="1551"/>
        </w:tabs>
        <w:spacing w:line="360" w:lineRule="auto"/>
        <w:jc w:val="both"/>
        <w:rPr>
          <w:sz w:val="20"/>
        </w:rPr>
      </w:pPr>
      <w:r>
        <w:rPr>
          <w:sz w:val="20"/>
        </w:rPr>
        <w:t>członkami komisji</w:t>
      </w:r>
      <w:r>
        <w:rPr>
          <w:spacing w:val="-7"/>
          <w:sz w:val="20"/>
        </w:rPr>
        <w:t xml:space="preserve"> </w:t>
      </w:r>
      <w:r>
        <w:rPr>
          <w:sz w:val="20"/>
        </w:rPr>
        <w:t>przetargowej,</w:t>
      </w:r>
    </w:p>
    <w:p w14:paraId="4C43A2C2" w14:textId="77777777" w:rsidR="004169B9" w:rsidRDefault="00354612" w:rsidP="00732D7C">
      <w:pPr>
        <w:pStyle w:val="Akapitzlist"/>
        <w:numPr>
          <w:ilvl w:val="1"/>
          <w:numId w:val="18"/>
        </w:numPr>
        <w:tabs>
          <w:tab w:val="left" w:pos="1551"/>
        </w:tabs>
        <w:spacing w:line="360" w:lineRule="auto"/>
        <w:rPr>
          <w:sz w:val="20"/>
        </w:rPr>
      </w:pPr>
      <w:r>
        <w:rPr>
          <w:sz w:val="20"/>
        </w:rPr>
        <w:t>osobami, które złożyły oświadczenie, o którym mowa w art. 17 ust.</w:t>
      </w:r>
      <w:r>
        <w:rPr>
          <w:spacing w:val="-12"/>
          <w:sz w:val="20"/>
        </w:rPr>
        <w:t xml:space="preserve"> </w:t>
      </w:r>
      <w:r>
        <w:rPr>
          <w:sz w:val="20"/>
        </w:rPr>
        <w:t>2a</w:t>
      </w:r>
    </w:p>
    <w:p w14:paraId="4B36E9A2" w14:textId="4F3059BC" w:rsidR="004169B9" w:rsidRDefault="00354612" w:rsidP="001548F7">
      <w:pPr>
        <w:pStyle w:val="Tekstpodstawowy"/>
        <w:spacing w:before="116" w:line="360" w:lineRule="auto"/>
        <w:ind w:left="1126"/>
      </w:pPr>
      <w:r>
        <w:t>– chyba że jest możliwe zapewnienie bezstronności po stronie zamawiającego w inny sposób niż</w:t>
      </w:r>
      <w:r w:rsidR="00ED6329">
        <w:t xml:space="preserve"> </w:t>
      </w:r>
      <w:r>
        <w:t>przez wykluczenie wykonawcy z udziału w postępowaniu;</w:t>
      </w:r>
    </w:p>
    <w:p w14:paraId="14ADCD56" w14:textId="77777777" w:rsidR="004169B9" w:rsidRDefault="00354612">
      <w:pPr>
        <w:pStyle w:val="Akapitzlist"/>
        <w:numPr>
          <w:ilvl w:val="0"/>
          <w:numId w:val="18"/>
        </w:numPr>
        <w:tabs>
          <w:tab w:val="left" w:pos="1266"/>
        </w:tabs>
        <w:spacing w:before="113" w:line="360" w:lineRule="auto"/>
        <w:ind w:right="258"/>
        <w:jc w:val="both"/>
        <w:rPr>
          <w:sz w:val="20"/>
        </w:rPr>
      </w:pPr>
      <w:r>
        <w:rPr>
          <w:sz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6AAB1BC7" w14:textId="77777777" w:rsidR="004169B9" w:rsidRDefault="004169B9">
      <w:pPr>
        <w:pStyle w:val="Tekstpodstawowy"/>
        <w:spacing w:before="10"/>
        <w:rPr>
          <w:sz w:val="29"/>
        </w:rPr>
      </w:pPr>
    </w:p>
    <w:p w14:paraId="4155A2B2" w14:textId="77777777" w:rsidR="004169B9" w:rsidRDefault="00354612">
      <w:pPr>
        <w:pStyle w:val="Tekstpodstawowy"/>
        <w:spacing w:line="362" w:lineRule="auto"/>
        <w:ind w:left="1265" w:right="260"/>
        <w:jc w:val="both"/>
      </w:pPr>
      <w:r>
        <w:t xml:space="preserve">Dokumenty wskazane powyżej </w:t>
      </w:r>
      <w:r>
        <w:rPr>
          <w:b/>
          <w:u w:val="thick"/>
        </w:rPr>
        <w:t>dostarczone na wezwanie</w:t>
      </w:r>
      <w:r>
        <w:rPr>
          <w:b/>
        </w:rPr>
        <w:t xml:space="preserve">  </w:t>
      </w:r>
      <w:r>
        <w:t xml:space="preserve">Zamawiającego  na  podstawie  art. 26 ust 2 Pzp mogą być złożone przez Wykonawcę </w:t>
      </w:r>
      <w:r>
        <w:rPr>
          <w:u w:val="single"/>
        </w:rPr>
        <w:t>w oryginale lub kopii poświadczonej za</w:t>
      </w:r>
      <w:r>
        <w:t xml:space="preserve"> </w:t>
      </w:r>
      <w:r>
        <w:rPr>
          <w:u w:val="single"/>
        </w:rPr>
        <w:t>zgodność z</w:t>
      </w:r>
      <w:r>
        <w:rPr>
          <w:spacing w:val="-1"/>
          <w:u w:val="single"/>
        </w:rPr>
        <w:t xml:space="preserve"> </w:t>
      </w:r>
      <w:r>
        <w:rPr>
          <w:u w:val="single"/>
        </w:rPr>
        <w:t>oryginałem</w:t>
      </w:r>
      <w:r w:rsidR="00261763">
        <w:rPr>
          <w:u w:val="single"/>
        </w:rPr>
        <w:t xml:space="preserve"> w postaci elektronicznej i opatrzone kwalifikowanym podpisem elektronicznym</w:t>
      </w:r>
      <w:r>
        <w:rPr>
          <w:u w:val="single"/>
        </w:rPr>
        <w:t>.</w:t>
      </w:r>
    </w:p>
    <w:p w14:paraId="0D4F54BE" w14:textId="77777777" w:rsidR="004169B9" w:rsidRDefault="004169B9">
      <w:pPr>
        <w:pStyle w:val="Tekstpodstawowy"/>
        <w:spacing w:before="6"/>
        <w:rPr>
          <w:sz w:val="21"/>
        </w:rPr>
      </w:pPr>
    </w:p>
    <w:p w14:paraId="3772BAD7" w14:textId="77777777" w:rsidR="004169B9" w:rsidRDefault="00354612">
      <w:pPr>
        <w:pStyle w:val="Tekstpodstawowy"/>
        <w:spacing w:before="93" w:line="360" w:lineRule="auto"/>
        <w:ind w:left="1265" w:right="258"/>
        <w:jc w:val="both"/>
      </w:pPr>
      <w:r>
        <w:t>Jeżeli Wykonawca złożył ofertę na kilka części Zamawiający dopuszcza złożenie dokumentów w  celu  wykazania  braku  podstaw  do   wykluczenia   z  postępowania,  o  których  mowa       w art. 24 ust. 1 oraz ust. 5</w:t>
      </w:r>
      <w:r w:rsidR="00260598">
        <w:t xml:space="preserve"> pkt 1-7</w:t>
      </w:r>
      <w:r>
        <w:t xml:space="preserve"> ustawy Pzp, w zakresie wskazanym przez Zamawiającego powyżej, w jednym osobnym komplecie dokumentów oznaczonym dla jakich części jest on złożony, dotyczy sytuacji, gdy przedmiot zamówienia będzie podzielony na</w:t>
      </w:r>
      <w:r>
        <w:rPr>
          <w:spacing w:val="-21"/>
        </w:rPr>
        <w:t xml:space="preserve"> </w:t>
      </w:r>
      <w:r>
        <w:t>części.</w:t>
      </w:r>
    </w:p>
    <w:p w14:paraId="47769E53" w14:textId="77777777" w:rsidR="004169B9" w:rsidRDefault="004169B9">
      <w:pPr>
        <w:pStyle w:val="Tekstpodstawowy"/>
        <w:rPr>
          <w:sz w:val="22"/>
        </w:rPr>
      </w:pPr>
    </w:p>
    <w:p w14:paraId="2CA4B649" w14:textId="77777777" w:rsidR="004169B9" w:rsidRDefault="004169B9">
      <w:pPr>
        <w:pStyle w:val="Tekstpodstawowy"/>
        <w:rPr>
          <w:sz w:val="22"/>
        </w:rPr>
      </w:pPr>
    </w:p>
    <w:p w14:paraId="45F1EA15" w14:textId="77777777" w:rsidR="004169B9" w:rsidRDefault="00354612">
      <w:pPr>
        <w:pStyle w:val="Nagwek51"/>
        <w:numPr>
          <w:ilvl w:val="1"/>
          <w:numId w:val="20"/>
        </w:numPr>
        <w:tabs>
          <w:tab w:val="left" w:pos="493"/>
        </w:tabs>
        <w:spacing w:before="182" w:line="360" w:lineRule="auto"/>
        <w:ind w:left="492" w:right="266" w:hanging="360"/>
        <w:jc w:val="both"/>
      </w:pPr>
      <w:r>
        <w:t>Dokumenty jakie należy złożyć w przypadku, gdy Wykonawca ma siedzibę lub miejsce zamieszkania poza terytorium Rzeczpospolitej</w:t>
      </w:r>
      <w:r>
        <w:rPr>
          <w:spacing w:val="-3"/>
        </w:rPr>
        <w:t xml:space="preserve"> </w:t>
      </w:r>
      <w:r>
        <w:t>Polskiej:</w:t>
      </w:r>
    </w:p>
    <w:p w14:paraId="6CAE001E" w14:textId="67BE8BCE" w:rsidR="004169B9" w:rsidRDefault="00354612">
      <w:pPr>
        <w:pStyle w:val="Tekstpodstawowy"/>
        <w:spacing w:before="4" w:line="360" w:lineRule="auto"/>
        <w:ind w:left="840" w:right="256"/>
        <w:jc w:val="both"/>
        <w:rPr>
          <w:b/>
        </w:rPr>
      </w:pPr>
      <w:r>
        <w:lastRenderedPageBreak/>
        <w:t>Jeżeli wykonawca ma siedzibę lub miejsce zamieszkania poza terytorium Rzeczypospolitej Polskiej, zamiast dokumentów, o których mowa w § 5 pkt 1 rozporządzenia Ministra Rozwoju z dnia 27 lipca 2016 r. w sprawie rodzajów dokumentów, jakich może żądać Zamawiający od  wykonawcy oraz form, w jakich te dokumenty mogą być składane (Dz. U. z 20</w:t>
      </w:r>
      <w:r w:rsidR="00844C9F">
        <w:t>20</w:t>
      </w:r>
      <w:r>
        <w:t xml:space="preserve"> poz. 12</w:t>
      </w:r>
      <w:r w:rsidR="00844C9F">
        <w:t>82</w:t>
      </w:r>
      <w:r>
        <w:t>) (</w:t>
      </w:r>
      <w:r>
        <w:rPr>
          <w:b/>
        </w:rPr>
        <w:t>część III SIWZ pkt 1 ppkt 1.4 lit.</w:t>
      </w:r>
      <w:r>
        <w:rPr>
          <w:b/>
          <w:spacing w:val="-4"/>
        </w:rPr>
        <w:t xml:space="preserve"> </w:t>
      </w:r>
      <w:r>
        <w:rPr>
          <w:b/>
        </w:rPr>
        <w:t>d)</w:t>
      </w:r>
    </w:p>
    <w:p w14:paraId="6A476C97" w14:textId="77777777" w:rsidR="004169B9" w:rsidRDefault="00354612">
      <w:pPr>
        <w:pStyle w:val="Akapitzlist"/>
        <w:numPr>
          <w:ilvl w:val="0"/>
          <w:numId w:val="17"/>
        </w:numPr>
        <w:tabs>
          <w:tab w:val="left" w:pos="1071"/>
        </w:tabs>
        <w:spacing w:line="360" w:lineRule="auto"/>
        <w:ind w:right="256" w:firstLine="0"/>
        <w:jc w:val="both"/>
        <w:rPr>
          <w:sz w:val="20"/>
        </w:rPr>
      </w:pPr>
      <w:r>
        <w:rPr>
          <w:sz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Pr>
          <w:spacing w:val="-7"/>
          <w:sz w:val="20"/>
        </w:rPr>
        <w:t xml:space="preserve"> </w:t>
      </w:r>
      <w:r>
        <w:rPr>
          <w:sz w:val="20"/>
        </w:rPr>
        <w:t>Pzp;</w:t>
      </w:r>
    </w:p>
    <w:p w14:paraId="511DDA0F" w14:textId="77777777" w:rsidR="004169B9" w:rsidRDefault="00354612">
      <w:pPr>
        <w:pStyle w:val="Akapitzlist"/>
        <w:numPr>
          <w:ilvl w:val="0"/>
          <w:numId w:val="17"/>
        </w:numPr>
        <w:tabs>
          <w:tab w:val="left" w:pos="1057"/>
        </w:tabs>
        <w:spacing w:line="360" w:lineRule="auto"/>
        <w:ind w:right="270" w:firstLine="0"/>
        <w:jc w:val="both"/>
        <w:rPr>
          <w:sz w:val="20"/>
        </w:rPr>
      </w:pPr>
      <w:r>
        <w:rPr>
          <w:sz w:val="20"/>
        </w:rPr>
        <w:t>składa dokument lub dokumenty wystawione w kraju, w którym wykonawca ma siedzibę lub miejsce zamieszkania, potwierdzające odpowiednio,</w:t>
      </w:r>
      <w:r>
        <w:rPr>
          <w:spacing w:val="-2"/>
          <w:sz w:val="20"/>
        </w:rPr>
        <w:t xml:space="preserve"> </w:t>
      </w:r>
      <w:r>
        <w:rPr>
          <w:sz w:val="20"/>
        </w:rPr>
        <w:t>że:</w:t>
      </w:r>
    </w:p>
    <w:p w14:paraId="01435F4C" w14:textId="77777777" w:rsidR="004169B9" w:rsidRDefault="00354612">
      <w:pPr>
        <w:pStyle w:val="Akapitzlist"/>
        <w:numPr>
          <w:ilvl w:val="0"/>
          <w:numId w:val="16"/>
        </w:numPr>
        <w:tabs>
          <w:tab w:val="left" w:pos="1073"/>
        </w:tabs>
        <w:spacing w:line="229" w:lineRule="exact"/>
        <w:ind w:left="1072" w:hanging="233"/>
        <w:jc w:val="both"/>
        <w:rPr>
          <w:sz w:val="20"/>
        </w:rPr>
      </w:pPr>
      <w:r>
        <w:rPr>
          <w:sz w:val="20"/>
        </w:rPr>
        <w:t>nie otwarto jego likwidacji ani nie ogłoszono</w:t>
      </w:r>
      <w:r>
        <w:rPr>
          <w:spacing w:val="-6"/>
          <w:sz w:val="20"/>
        </w:rPr>
        <w:t xml:space="preserve"> </w:t>
      </w:r>
      <w:r>
        <w:rPr>
          <w:sz w:val="20"/>
        </w:rPr>
        <w:t>upadłości.</w:t>
      </w:r>
    </w:p>
    <w:p w14:paraId="10ABA507" w14:textId="77777777" w:rsidR="004169B9" w:rsidRDefault="00354612" w:rsidP="00DC1367">
      <w:pPr>
        <w:pStyle w:val="Tekstpodstawowy"/>
        <w:spacing w:before="114" w:line="362" w:lineRule="auto"/>
        <w:ind w:left="840" w:right="256"/>
        <w:jc w:val="both"/>
      </w:pPr>
      <w:r>
        <w:t xml:space="preserve">Dokumenty, o których mowa w § 5 pkt 1 oraz pkt 4 rozporządzenia </w:t>
      </w:r>
      <w:r>
        <w:rPr>
          <w:b/>
        </w:rPr>
        <w:t xml:space="preserve">(część III SIWZ pkt 1 ppkt 1.4 lit. a i d) </w:t>
      </w:r>
      <w:r>
        <w:t xml:space="preserve">powinny być wystawione nie wcześniej niż 6 miesięcy przed upływem terminu składania ofert albo wniosków o dopuszczenie do udziału w postępowaniu. </w:t>
      </w:r>
    </w:p>
    <w:p w14:paraId="23E6BCC9" w14:textId="77777777" w:rsidR="004169B9" w:rsidRDefault="00354612">
      <w:pPr>
        <w:pStyle w:val="Tekstpodstawowy"/>
        <w:spacing w:before="1" w:line="360" w:lineRule="auto"/>
        <w:ind w:left="840" w:right="264"/>
        <w:jc w:val="both"/>
      </w:pPr>
      <w:r>
        <w:t>Jeżeli w kraju, w którym wykonawca ma siedzibę lub miejsce zamieszkania lub miejsce zamieszkania</w:t>
      </w:r>
      <w:r>
        <w:rPr>
          <w:spacing w:val="12"/>
        </w:rPr>
        <w:t xml:space="preserve"> </w:t>
      </w:r>
      <w:r>
        <w:t>ma</w:t>
      </w:r>
      <w:r>
        <w:rPr>
          <w:spacing w:val="12"/>
        </w:rPr>
        <w:t xml:space="preserve"> </w:t>
      </w:r>
      <w:r>
        <w:t>osoba,</w:t>
      </w:r>
      <w:r>
        <w:rPr>
          <w:spacing w:val="13"/>
        </w:rPr>
        <w:t xml:space="preserve"> </w:t>
      </w:r>
      <w:r>
        <w:t>której</w:t>
      </w:r>
      <w:r>
        <w:rPr>
          <w:spacing w:val="15"/>
        </w:rPr>
        <w:t xml:space="preserve"> </w:t>
      </w:r>
      <w:r>
        <w:t>dokument</w:t>
      </w:r>
      <w:r>
        <w:rPr>
          <w:spacing w:val="13"/>
        </w:rPr>
        <w:t xml:space="preserve"> </w:t>
      </w:r>
      <w:r>
        <w:t>dotyczy,</w:t>
      </w:r>
      <w:r>
        <w:rPr>
          <w:spacing w:val="15"/>
        </w:rPr>
        <w:t xml:space="preserve"> </w:t>
      </w:r>
      <w:r>
        <w:t>nie</w:t>
      </w:r>
      <w:r>
        <w:rPr>
          <w:spacing w:val="15"/>
        </w:rPr>
        <w:t xml:space="preserve"> </w:t>
      </w:r>
      <w:r>
        <w:t>wydaje</w:t>
      </w:r>
      <w:r>
        <w:rPr>
          <w:spacing w:val="13"/>
        </w:rPr>
        <w:t xml:space="preserve"> </w:t>
      </w:r>
      <w:r>
        <w:t>się</w:t>
      </w:r>
      <w:r>
        <w:rPr>
          <w:spacing w:val="15"/>
        </w:rPr>
        <w:t xml:space="preserve"> </w:t>
      </w:r>
      <w:r>
        <w:t>dokumentów,</w:t>
      </w:r>
      <w:r>
        <w:rPr>
          <w:spacing w:val="15"/>
        </w:rPr>
        <w:t xml:space="preserve"> </w:t>
      </w:r>
      <w:r>
        <w:t>o</w:t>
      </w:r>
      <w:r>
        <w:rPr>
          <w:spacing w:val="12"/>
        </w:rPr>
        <w:t xml:space="preserve"> </w:t>
      </w:r>
      <w:r>
        <w:t>których</w:t>
      </w:r>
      <w:r>
        <w:rPr>
          <w:spacing w:val="13"/>
        </w:rPr>
        <w:t xml:space="preserve"> </w:t>
      </w:r>
      <w:r>
        <w:t>mowa</w:t>
      </w:r>
      <w:r>
        <w:rPr>
          <w:spacing w:val="17"/>
        </w:rPr>
        <w:t xml:space="preserve"> </w:t>
      </w:r>
      <w:r>
        <w:t>w</w:t>
      </w:r>
    </w:p>
    <w:p w14:paraId="65E535AF" w14:textId="77777777" w:rsidR="004169B9" w:rsidRDefault="00DC1367">
      <w:pPr>
        <w:pStyle w:val="Tekstpodstawowy"/>
        <w:spacing w:line="360" w:lineRule="auto"/>
        <w:ind w:left="840" w:right="260"/>
        <w:jc w:val="both"/>
        <w:rPr>
          <w:b/>
        </w:rPr>
      </w:pPr>
      <w:r>
        <w:t>§ 5 pkt 1</w:t>
      </w:r>
      <w:r w:rsidR="00354612">
        <w:t xml:space="preserve">,4 rozporządzenia </w:t>
      </w:r>
      <w:r w:rsidR="00354612">
        <w:rPr>
          <w:b/>
        </w:rPr>
        <w:t>część III</w:t>
      </w:r>
      <w:r>
        <w:rPr>
          <w:b/>
        </w:rPr>
        <w:t xml:space="preserve"> SIWZ pkt 1 ppkt 1.4 lit. a, </w:t>
      </w:r>
      <w:r w:rsidR="00354612">
        <w:rPr>
          <w:b/>
        </w:rPr>
        <w:t>d</w:t>
      </w:r>
      <w:r w:rsidR="00354612">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Powyższe dokumenty w formie oświadczenia,</w:t>
      </w:r>
      <w:r w:rsidR="00354612">
        <w:rPr>
          <w:spacing w:val="14"/>
        </w:rPr>
        <w:t xml:space="preserve"> </w:t>
      </w:r>
      <w:r w:rsidR="00354612">
        <w:t>o</w:t>
      </w:r>
      <w:r w:rsidR="00354612">
        <w:rPr>
          <w:spacing w:val="13"/>
        </w:rPr>
        <w:t xml:space="preserve"> </w:t>
      </w:r>
      <w:r w:rsidR="00354612">
        <w:t>których</w:t>
      </w:r>
      <w:r w:rsidR="00354612">
        <w:rPr>
          <w:spacing w:val="13"/>
        </w:rPr>
        <w:t xml:space="preserve"> </w:t>
      </w:r>
      <w:r w:rsidR="00354612">
        <w:t>mowa</w:t>
      </w:r>
      <w:r w:rsidR="00354612">
        <w:rPr>
          <w:spacing w:val="15"/>
        </w:rPr>
        <w:t xml:space="preserve"> </w:t>
      </w:r>
      <w:r w:rsidR="00354612">
        <w:t>w</w:t>
      </w:r>
      <w:r w:rsidR="00354612">
        <w:rPr>
          <w:spacing w:val="11"/>
        </w:rPr>
        <w:t xml:space="preserve"> </w:t>
      </w:r>
      <w:r w:rsidR="00354612">
        <w:t>§</w:t>
      </w:r>
      <w:r w:rsidR="00354612">
        <w:rPr>
          <w:spacing w:val="15"/>
        </w:rPr>
        <w:t xml:space="preserve"> </w:t>
      </w:r>
      <w:r w:rsidR="00354612">
        <w:t>5</w:t>
      </w:r>
      <w:r w:rsidR="00354612">
        <w:rPr>
          <w:spacing w:val="12"/>
        </w:rPr>
        <w:t xml:space="preserve"> </w:t>
      </w:r>
      <w:r w:rsidR="00354612">
        <w:t>pkt</w:t>
      </w:r>
      <w:r w:rsidR="00354612">
        <w:rPr>
          <w:spacing w:val="14"/>
        </w:rPr>
        <w:t xml:space="preserve"> </w:t>
      </w:r>
      <w:r w:rsidR="00354612">
        <w:t>1</w:t>
      </w:r>
      <w:r w:rsidR="00354612">
        <w:rPr>
          <w:spacing w:val="13"/>
        </w:rPr>
        <w:t xml:space="preserve"> </w:t>
      </w:r>
      <w:r w:rsidR="00354612">
        <w:t>oraz</w:t>
      </w:r>
      <w:r w:rsidR="00354612">
        <w:rPr>
          <w:spacing w:val="17"/>
        </w:rPr>
        <w:t xml:space="preserve"> </w:t>
      </w:r>
      <w:r w:rsidR="00354612">
        <w:t>pkt</w:t>
      </w:r>
      <w:r w:rsidR="00354612">
        <w:rPr>
          <w:spacing w:val="14"/>
        </w:rPr>
        <w:t xml:space="preserve"> </w:t>
      </w:r>
      <w:r w:rsidR="00354612">
        <w:t>4</w:t>
      </w:r>
      <w:r w:rsidR="00354612">
        <w:rPr>
          <w:spacing w:val="13"/>
        </w:rPr>
        <w:t xml:space="preserve"> </w:t>
      </w:r>
      <w:r w:rsidR="00354612">
        <w:t>rozporządzenia</w:t>
      </w:r>
      <w:r w:rsidR="00354612">
        <w:rPr>
          <w:spacing w:val="14"/>
        </w:rPr>
        <w:t xml:space="preserve"> </w:t>
      </w:r>
      <w:r w:rsidR="00354612">
        <w:rPr>
          <w:b/>
        </w:rPr>
        <w:t>(część</w:t>
      </w:r>
      <w:r w:rsidR="00354612">
        <w:rPr>
          <w:b/>
          <w:spacing w:val="13"/>
        </w:rPr>
        <w:t xml:space="preserve"> </w:t>
      </w:r>
      <w:r w:rsidR="00354612">
        <w:rPr>
          <w:b/>
        </w:rPr>
        <w:t>III</w:t>
      </w:r>
      <w:r w:rsidR="00354612">
        <w:rPr>
          <w:b/>
          <w:spacing w:val="16"/>
        </w:rPr>
        <w:t xml:space="preserve"> </w:t>
      </w:r>
      <w:r w:rsidR="00354612">
        <w:rPr>
          <w:b/>
        </w:rPr>
        <w:t xml:space="preserve">SIWZ </w:t>
      </w:r>
      <w:r w:rsidR="00354612">
        <w:rPr>
          <w:b/>
          <w:spacing w:val="28"/>
        </w:rPr>
        <w:t xml:space="preserve"> </w:t>
      </w:r>
      <w:r w:rsidR="00354612">
        <w:rPr>
          <w:b/>
        </w:rPr>
        <w:t>pkt</w:t>
      </w:r>
      <w:r w:rsidR="00354612">
        <w:rPr>
          <w:b/>
          <w:spacing w:val="13"/>
        </w:rPr>
        <w:t xml:space="preserve"> </w:t>
      </w:r>
      <w:r w:rsidR="00354612">
        <w:rPr>
          <w:b/>
        </w:rPr>
        <w:t>1</w:t>
      </w:r>
      <w:r w:rsidR="00354612">
        <w:rPr>
          <w:b/>
          <w:spacing w:val="13"/>
        </w:rPr>
        <w:t xml:space="preserve"> </w:t>
      </w:r>
      <w:r w:rsidR="00354612">
        <w:rPr>
          <w:b/>
        </w:rPr>
        <w:t>ppkt</w:t>
      </w:r>
    </w:p>
    <w:p w14:paraId="254967C9" w14:textId="77777777" w:rsidR="004169B9" w:rsidRDefault="00354612">
      <w:pPr>
        <w:pStyle w:val="Tekstpodstawowy"/>
        <w:spacing w:line="360" w:lineRule="auto"/>
        <w:ind w:left="840" w:right="261"/>
        <w:jc w:val="both"/>
      </w:pPr>
      <w:r>
        <w:rPr>
          <w:b/>
        </w:rPr>
        <w:t xml:space="preserve">1.4 lit. a i d) </w:t>
      </w:r>
      <w:r>
        <w:t xml:space="preserve">powinny być wystawione nie wcześniej niż 6 miesięcy przed upływem terminu składania ofert albo wniosków o dopuszczenie do udziału w postępowaniu. </w:t>
      </w:r>
    </w:p>
    <w:p w14:paraId="0C1F46B7" w14:textId="77777777" w:rsidR="004169B9" w:rsidRDefault="00354612">
      <w:pPr>
        <w:pStyle w:val="Tekstpodstawowy"/>
        <w:spacing w:before="2" w:line="360" w:lineRule="auto"/>
        <w:ind w:left="840" w:right="259"/>
        <w:jc w:val="both"/>
      </w:pPr>
      <w: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6E892E7" w14:textId="77777777" w:rsidR="004169B9" w:rsidRDefault="00354612">
      <w:pPr>
        <w:pStyle w:val="Tekstpodstawowy"/>
        <w:spacing w:line="360" w:lineRule="auto"/>
        <w:ind w:left="840" w:right="259"/>
        <w:jc w:val="both"/>
      </w:pPr>
      <w:r>
        <w:t xml:space="preserve">Wykonawca mający siedzibę na terytorium Rzeczypospolitej Polskiej, w odniesieniu do osoby mającej miejsce zamieszkania poza terytorium Rzeczypospolitej Polskiej, której dotyczy dokument wskazany w § 5 pkt 1 </w:t>
      </w:r>
      <w:r>
        <w:rPr>
          <w:b/>
        </w:rPr>
        <w:t xml:space="preserve">rozporządzenia (część III SIWZ pkt 1 ppkt 1.4 lit. d) </w:t>
      </w:r>
      <w:r>
        <w:t>, składa dokument, o którym mowa w § 7 ust. 1 pkt 1 rozporządzenia, w zakresie określonym w art. 24 ust. 1 pkt 14 i 21 oraz ust. 5 pkt 6 ustawy Pzp.</w:t>
      </w:r>
    </w:p>
    <w:p w14:paraId="43587924" w14:textId="77777777" w:rsidR="004169B9" w:rsidRDefault="00354612" w:rsidP="00DC1367">
      <w:pPr>
        <w:pStyle w:val="Tekstpodstawowy"/>
        <w:spacing w:line="360" w:lineRule="auto"/>
        <w:ind w:left="840" w:right="257"/>
        <w:jc w:val="both"/>
      </w:pP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Powyższe dokumenty w formie oświadczenia, o których mowa w § 5 pkt 1 oraz 4 rozporządzenia </w:t>
      </w:r>
      <w:r>
        <w:rPr>
          <w:b/>
        </w:rPr>
        <w:t xml:space="preserve">(część III SIWZ pkt 1 ppkt 1.4 lit. a i d) </w:t>
      </w:r>
      <w:r>
        <w:t xml:space="preserve">powinny być wystawione nie wcześniej niż </w:t>
      </w:r>
      <w:r>
        <w:lastRenderedPageBreak/>
        <w:t>6 miesięcy przed upływem terminu składania ofert albo wniosków o dopuszczenie do udziału w postępowaniu.</w:t>
      </w:r>
      <w:r>
        <w:rPr>
          <w:spacing w:val="12"/>
        </w:rPr>
        <w:t xml:space="preserve"> </w:t>
      </w:r>
    </w:p>
    <w:p w14:paraId="342C3006" w14:textId="77777777" w:rsidR="004169B9" w:rsidRDefault="00354612">
      <w:pPr>
        <w:pStyle w:val="Tekstpodstawowy"/>
        <w:spacing w:before="117" w:line="360" w:lineRule="auto"/>
        <w:ind w:left="840" w:right="262"/>
        <w:jc w:val="both"/>
      </w:pPr>
      <w: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E3B16C5" w14:textId="77777777" w:rsidR="004169B9" w:rsidRDefault="004169B9">
      <w:pPr>
        <w:pStyle w:val="Tekstpodstawowy"/>
        <w:spacing w:before="1"/>
        <w:rPr>
          <w:sz w:val="30"/>
        </w:rPr>
      </w:pPr>
    </w:p>
    <w:p w14:paraId="5BE54D12" w14:textId="77777777" w:rsidR="004169B9" w:rsidRDefault="00354612">
      <w:pPr>
        <w:pStyle w:val="Nagwek21"/>
        <w:numPr>
          <w:ilvl w:val="0"/>
          <w:numId w:val="20"/>
        </w:numPr>
        <w:tabs>
          <w:tab w:val="left" w:pos="493"/>
        </w:tabs>
        <w:ind w:left="492" w:hanging="361"/>
        <w:jc w:val="left"/>
        <w:rPr>
          <w:sz w:val="20"/>
        </w:rPr>
      </w:pPr>
      <w:r>
        <w:t>Wadium</w:t>
      </w:r>
      <w:r>
        <w:rPr>
          <w:spacing w:val="-1"/>
        </w:rPr>
        <w:t xml:space="preserve"> </w:t>
      </w:r>
      <w:r>
        <w:t>przetargowe</w:t>
      </w:r>
    </w:p>
    <w:p w14:paraId="219731E4" w14:textId="70C49FA2" w:rsidR="004169B9" w:rsidRPr="00403CD5" w:rsidRDefault="00354612" w:rsidP="00403CD5">
      <w:pPr>
        <w:pStyle w:val="Nagwek51"/>
        <w:numPr>
          <w:ilvl w:val="1"/>
          <w:numId w:val="20"/>
        </w:numPr>
        <w:tabs>
          <w:tab w:val="left" w:pos="985"/>
        </w:tabs>
        <w:spacing w:before="136"/>
        <w:ind w:left="984" w:hanging="426"/>
        <w:jc w:val="left"/>
        <w:rPr>
          <w:sz w:val="22"/>
        </w:rPr>
      </w:pPr>
      <w:r>
        <w:t xml:space="preserve">Zamawiający </w:t>
      </w:r>
      <w:r w:rsidR="00403CD5">
        <w:t xml:space="preserve">nie </w:t>
      </w:r>
      <w:r>
        <w:t>wymaga wniesienia wadium</w:t>
      </w:r>
      <w:r w:rsidR="00403CD5">
        <w:t>.</w:t>
      </w:r>
    </w:p>
    <w:p w14:paraId="555AB734" w14:textId="765C9992" w:rsidR="00403CD5" w:rsidRDefault="00403CD5" w:rsidP="00403CD5">
      <w:pPr>
        <w:pStyle w:val="Nagwek51"/>
        <w:tabs>
          <w:tab w:val="left" w:pos="985"/>
        </w:tabs>
        <w:spacing w:before="136"/>
        <w:rPr>
          <w:sz w:val="22"/>
        </w:rPr>
      </w:pPr>
    </w:p>
    <w:p w14:paraId="597C73C4" w14:textId="77777777" w:rsidR="00332147" w:rsidRDefault="00332147" w:rsidP="00403CD5">
      <w:pPr>
        <w:pStyle w:val="Nagwek51"/>
        <w:tabs>
          <w:tab w:val="left" w:pos="985"/>
        </w:tabs>
        <w:spacing w:before="136"/>
        <w:rPr>
          <w:sz w:val="22"/>
        </w:rPr>
      </w:pPr>
    </w:p>
    <w:p w14:paraId="4061BB30" w14:textId="77777777" w:rsidR="004169B9" w:rsidRDefault="00354612">
      <w:pPr>
        <w:pStyle w:val="Nagwek21"/>
        <w:numPr>
          <w:ilvl w:val="0"/>
          <w:numId w:val="20"/>
        </w:numPr>
        <w:tabs>
          <w:tab w:val="left" w:pos="493"/>
        </w:tabs>
        <w:spacing w:before="167"/>
        <w:ind w:left="492" w:hanging="361"/>
        <w:jc w:val="left"/>
      </w:pPr>
      <w:r>
        <w:t xml:space="preserve">Zabezpieczenie należytego wykonania umowy </w:t>
      </w:r>
    </w:p>
    <w:p w14:paraId="00570598" w14:textId="53B9F41B" w:rsidR="004169B9" w:rsidRDefault="00354612">
      <w:pPr>
        <w:pStyle w:val="Akapitzlist"/>
        <w:numPr>
          <w:ilvl w:val="1"/>
          <w:numId w:val="20"/>
        </w:numPr>
        <w:tabs>
          <w:tab w:val="left" w:pos="985"/>
        </w:tabs>
        <w:spacing w:before="136" w:line="360" w:lineRule="auto"/>
        <w:ind w:left="984" w:right="256"/>
        <w:jc w:val="both"/>
        <w:rPr>
          <w:sz w:val="20"/>
        </w:rPr>
      </w:pPr>
      <w:r>
        <w:rPr>
          <w:sz w:val="20"/>
        </w:rPr>
        <w:t xml:space="preserve">Przed podpisaniem umowy Wykonawca, którego oferta zostanie wybrana, zobowiązany będzie do wniesienia zabezpieczenia należytego wykonania umowy </w:t>
      </w:r>
      <w:r>
        <w:rPr>
          <w:b/>
          <w:sz w:val="20"/>
        </w:rPr>
        <w:t xml:space="preserve">w wysokości </w:t>
      </w:r>
      <w:r w:rsidR="004F1B06">
        <w:rPr>
          <w:b/>
          <w:sz w:val="20"/>
        </w:rPr>
        <w:t>5</w:t>
      </w:r>
      <w:r w:rsidR="00A14AED">
        <w:rPr>
          <w:b/>
          <w:sz w:val="20"/>
        </w:rPr>
        <w:t xml:space="preserve"> </w:t>
      </w:r>
      <w:r>
        <w:rPr>
          <w:b/>
          <w:sz w:val="20"/>
        </w:rPr>
        <w:t xml:space="preserve">% </w:t>
      </w:r>
      <w:r>
        <w:rPr>
          <w:sz w:val="20"/>
        </w:rPr>
        <w:t xml:space="preserve">ceny brutto podanej </w:t>
      </w:r>
      <w:r w:rsidR="00722E40">
        <w:rPr>
          <w:sz w:val="20"/>
        </w:rPr>
        <w:t xml:space="preserve">   </w:t>
      </w:r>
      <w:r>
        <w:rPr>
          <w:sz w:val="20"/>
        </w:rPr>
        <w:t>w</w:t>
      </w:r>
      <w:r>
        <w:rPr>
          <w:spacing w:val="-2"/>
          <w:sz w:val="20"/>
        </w:rPr>
        <w:t xml:space="preserve"> </w:t>
      </w:r>
      <w:r>
        <w:rPr>
          <w:sz w:val="20"/>
        </w:rPr>
        <w:t>ofercie.</w:t>
      </w:r>
    </w:p>
    <w:p w14:paraId="257E53F0" w14:textId="2B64FC7D" w:rsidR="004169B9" w:rsidRDefault="00354612">
      <w:pPr>
        <w:pStyle w:val="Tekstpodstawowy"/>
        <w:spacing w:line="362" w:lineRule="auto"/>
        <w:ind w:left="984" w:right="554" w:firstLine="336"/>
        <w:jc w:val="both"/>
      </w:pPr>
      <w:r>
        <w:t>Zabezpieczenie może być wnoszone przelewem – poprzez wpłatę na rachunek depozytowy Zamawiającego:</w:t>
      </w:r>
    </w:p>
    <w:p w14:paraId="556FB725" w14:textId="77777777" w:rsidR="00ED6329" w:rsidRDefault="00ED6329" w:rsidP="00ED6329">
      <w:pPr>
        <w:pStyle w:val="Tekstpodstawowy"/>
        <w:spacing w:line="362" w:lineRule="auto"/>
        <w:ind w:left="984" w:right="554" w:firstLine="336"/>
        <w:jc w:val="center"/>
        <w:rPr>
          <w:b/>
          <w:sz w:val="24"/>
        </w:rPr>
      </w:pPr>
      <w:r>
        <w:rPr>
          <w:b/>
          <w:sz w:val="24"/>
        </w:rPr>
        <w:t>NBP O/Kraków - 97 1010 1270 0051 4813 9120 1000</w:t>
      </w:r>
    </w:p>
    <w:p w14:paraId="7B4E1152" w14:textId="3380209B" w:rsidR="004169B9" w:rsidRPr="00ED6329" w:rsidRDefault="00354612" w:rsidP="00ED6329">
      <w:pPr>
        <w:pStyle w:val="Tekstpodstawowy"/>
        <w:spacing w:line="362" w:lineRule="auto"/>
        <w:ind w:left="984" w:right="554" w:firstLine="336"/>
        <w:rPr>
          <w:b/>
        </w:rPr>
      </w:pPr>
      <w:r>
        <w:t>z</w:t>
      </w:r>
      <w:r>
        <w:rPr>
          <w:spacing w:val="-17"/>
        </w:rPr>
        <w:t xml:space="preserve"> </w:t>
      </w:r>
      <w:r>
        <w:t>dopiskiem:</w:t>
      </w:r>
    </w:p>
    <w:p w14:paraId="55B7A3F4" w14:textId="05C63AA6" w:rsidR="004169B9" w:rsidRDefault="00354612">
      <w:pPr>
        <w:pStyle w:val="Tekstpodstawowy"/>
        <w:spacing w:before="116"/>
        <w:ind w:left="1265"/>
      </w:pPr>
      <w:r>
        <w:t>Zabezpieczenie należytego wykonania umowy na:</w:t>
      </w:r>
    </w:p>
    <w:p w14:paraId="20C49573" w14:textId="30A61786" w:rsidR="005E4B81" w:rsidRDefault="005E4B81">
      <w:pPr>
        <w:pStyle w:val="Tekstpodstawowy"/>
        <w:spacing w:before="116"/>
        <w:ind w:left="1265"/>
      </w:pPr>
    </w:p>
    <w:p w14:paraId="354F5D6B" w14:textId="77777777" w:rsidR="00C731CD" w:rsidRPr="000E3032" w:rsidRDefault="00C731CD" w:rsidP="00C731CD">
      <w:pPr>
        <w:pStyle w:val="Tekstpodstawowy"/>
        <w:spacing w:before="116" w:line="360" w:lineRule="auto"/>
        <w:ind w:left="1265"/>
        <w:jc w:val="center"/>
        <w:rPr>
          <w:b/>
          <w:bCs/>
        </w:rPr>
      </w:pPr>
      <w:r>
        <w:rPr>
          <w:b/>
          <w:bCs/>
        </w:rPr>
        <w:t>„</w:t>
      </w:r>
      <w:r w:rsidRPr="000E3032">
        <w:rPr>
          <w:b/>
          <w:bCs/>
        </w:rPr>
        <w:t>Naprawa pojazdów w roku 2021 dla 35 Wojskowego Oddziału Gospodarczego oraz jednostek i instytucji wojskowych będących na zaopatrzeniu logistycznym</w:t>
      </w:r>
      <w:r>
        <w:rPr>
          <w:b/>
          <w:bCs/>
        </w:rPr>
        <w:t>”</w:t>
      </w:r>
    </w:p>
    <w:p w14:paraId="40BFAFC2" w14:textId="77777777" w:rsidR="00C731CD" w:rsidRPr="005E4B81" w:rsidRDefault="00C731CD" w:rsidP="00C731CD">
      <w:pPr>
        <w:pStyle w:val="Tekstpodstawowy"/>
        <w:spacing w:before="116" w:line="360" w:lineRule="auto"/>
        <w:ind w:left="1265"/>
        <w:jc w:val="center"/>
        <w:rPr>
          <w:b/>
        </w:rPr>
      </w:pPr>
      <w:r w:rsidRPr="005E4B81">
        <w:rPr>
          <w:b/>
        </w:rPr>
        <w:t>Sygn.</w:t>
      </w:r>
      <w:r w:rsidRPr="004F1B06">
        <w:t xml:space="preserve"> </w:t>
      </w:r>
      <w:r w:rsidRPr="004F1B06">
        <w:rPr>
          <w:b/>
        </w:rPr>
        <w:t>51/SAM/20</w:t>
      </w:r>
      <w:r>
        <w:rPr>
          <w:b/>
        </w:rPr>
        <w:t xml:space="preserve"> część………….</w:t>
      </w:r>
    </w:p>
    <w:p w14:paraId="54D66BBF" w14:textId="40F05527" w:rsidR="005E4B81" w:rsidRDefault="005E4B81" w:rsidP="005E4B81">
      <w:pPr>
        <w:spacing w:before="113" w:line="362" w:lineRule="auto"/>
        <w:rPr>
          <w:b/>
          <w:sz w:val="20"/>
        </w:rPr>
      </w:pPr>
    </w:p>
    <w:p w14:paraId="260CFB85" w14:textId="77777777" w:rsidR="004169B9" w:rsidRDefault="00354612">
      <w:pPr>
        <w:pStyle w:val="Akapitzlist"/>
        <w:numPr>
          <w:ilvl w:val="1"/>
          <w:numId w:val="20"/>
        </w:numPr>
        <w:tabs>
          <w:tab w:val="left" w:pos="985"/>
        </w:tabs>
        <w:spacing w:before="196"/>
        <w:ind w:left="984" w:hanging="426"/>
        <w:jc w:val="left"/>
        <w:rPr>
          <w:b/>
          <w:sz w:val="20"/>
        </w:rPr>
      </w:pPr>
      <w:r>
        <w:rPr>
          <w:sz w:val="20"/>
        </w:rPr>
        <w:t>Zabezpieczenie należytego wykonania umowy może być wnoszone w jednej lub kilku</w:t>
      </w:r>
      <w:r>
        <w:rPr>
          <w:spacing w:val="-22"/>
          <w:sz w:val="20"/>
        </w:rPr>
        <w:t xml:space="preserve"> </w:t>
      </w:r>
      <w:r>
        <w:rPr>
          <w:b/>
          <w:sz w:val="20"/>
        </w:rPr>
        <w:t>formach:</w:t>
      </w:r>
    </w:p>
    <w:p w14:paraId="5B19E7B8" w14:textId="77777777" w:rsidR="004169B9" w:rsidRDefault="00354612">
      <w:pPr>
        <w:pStyle w:val="Akapitzlist"/>
        <w:numPr>
          <w:ilvl w:val="2"/>
          <w:numId w:val="20"/>
        </w:numPr>
        <w:tabs>
          <w:tab w:val="left" w:pos="1126"/>
        </w:tabs>
        <w:spacing w:before="116"/>
        <w:jc w:val="both"/>
        <w:rPr>
          <w:sz w:val="20"/>
        </w:rPr>
      </w:pPr>
      <w:r>
        <w:rPr>
          <w:sz w:val="20"/>
        </w:rPr>
        <w:t>pieniądzu – przelewem na konto</w:t>
      </w:r>
      <w:r>
        <w:rPr>
          <w:spacing w:val="-1"/>
          <w:sz w:val="20"/>
        </w:rPr>
        <w:t xml:space="preserve"> </w:t>
      </w:r>
      <w:r>
        <w:rPr>
          <w:sz w:val="20"/>
        </w:rPr>
        <w:t>Zamawiającego;</w:t>
      </w:r>
    </w:p>
    <w:p w14:paraId="0BDB65D9" w14:textId="77777777" w:rsidR="004169B9" w:rsidRDefault="00354612">
      <w:pPr>
        <w:pStyle w:val="Akapitzlist"/>
        <w:numPr>
          <w:ilvl w:val="2"/>
          <w:numId w:val="20"/>
        </w:numPr>
        <w:tabs>
          <w:tab w:val="left" w:pos="1126"/>
        </w:tabs>
        <w:spacing w:before="115" w:line="360" w:lineRule="auto"/>
        <w:ind w:right="253"/>
        <w:jc w:val="both"/>
        <w:rPr>
          <w:sz w:val="20"/>
        </w:rPr>
      </w:pPr>
      <w:r>
        <w:rPr>
          <w:sz w:val="20"/>
        </w:rPr>
        <w:t xml:space="preserve">poręczeniach bankowych lub poręczeniach spółdzielczej kasy oszczędnościowo – kredytowej, </w:t>
      </w:r>
      <w:r w:rsidR="00722E40">
        <w:rPr>
          <w:sz w:val="20"/>
        </w:rPr>
        <w:t xml:space="preserve">               </w:t>
      </w:r>
      <w:r>
        <w:rPr>
          <w:sz w:val="20"/>
        </w:rPr>
        <w:t>z tym, że zobowiązanie kasy oszczędnościowo - kredytowej jest zawsze zobowiązaniem pieniężnym;</w:t>
      </w:r>
    </w:p>
    <w:p w14:paraId="7ADEEDCD" w14:textId="77777777" w:rsidR="004169B9" w:rsidRDefault="00354612">
      <w:pPr>
        <w:pStyle w:val="Akapitzlist"/>
        <w:numPr>
          <w:ilvl w:val="2"/>
          <w:numId w:val="20"/>
        </w:numPr>
        <w:tabs>
          <w:tab w:val="left" w:pos="1126"/>
        </w:tabs>
        <w:jc w:val="both"/>
        <w:rPr>
          <w:sz w:val="20"/>
        </w:rPr>
      </w:pPr>
      <w:r>
        <w:rPr>
          <w:sz w:val="20"/>
        </w:rPr>
        <w:t>gwarancjach</w:t>
      </w:r>
      <w:r>
        <w:rPr>
          <w:spacing w:val="-2"/>
          <w:sz w:val="20"/>
        </w:rPr>
        <w:t xml:space="preserve"> </w:t>
      </w:r>
      <w:r>
        <w:rPr>
          <w:sz w:val="20"/>
        </w:rPr>
        <w:t>bankowych;</w:t>
      </w:r>
    </w:p>
    <w:p w14:paraId="5555C59C" w14:textId="77777777" w:rsidR="004169B9" w:rsidRDefault="00354612">
      <w:pPr>
        <w:pStyle w:val="Akapitzlist"/>
        <w:numPr>
          <w:ilvl w:val="2"/>
          <w:numId w:val="20"/>
        </w:numPr>
        <w:tabs>
          <w:tab w:val="left" w:pos="1126"/>
        </w:tabs>
        <w:spacing w:before="116"/>
        <w:rPr>
          <w:sz w:val="20"/>
        </w:rPr>
      </w:pPr>
      <w:r>
        <w:rPr>
          <w:sz w:val="20"/>
        </w:rPr>
        <w:t>gwarancjach</w:t>
      </w:r>
      <w:r>
        <w:rPr>
          <w:spacing w:val="-2"/>
          <w:sz w:val="20"/>
        </w:rPr>
        <w:t xml:space="preserve"> </w:t>
      </w:r>
      <w:r>
        <w:rPr>
          <w:sz w:val="20"/>
        </w:rPr>
        <w:t>ubezpieczeniowych;</w:t>
      </w:r>
    </w:p>
    <w:p w14:paraId="568AE07D" w14:textId="77777777" w:rsidR="004169B9" w:rsidRDefault="00354612">
      <w:pPr>
        <w:pStyle w:val="Akapitzlist"/>
        <w:numPr>
          <w:ilvl w:val="2"/>
          <w:numId w:val="20"/>
        </w:numPr>
        <w:tabs>
          <w:tab w:val="left" w:pos="1126"/>
        </w:tabs>
        <w:spacing w:before="115" w:line="360" w:lineRule="auto"/>
        <w:ind w:right="258"/>
        <w:rPr>
          <w:sz w:val="20"/>
        </w:rPr>
      </w:pPr>
      <w:r>
        <w:rPr>
          <w:sz w:val="20"/>
        </w:rPr>
        <w:t>poręczeniach udzielanych przez podmioty, o których mowa w art. 6b ust. 5 pkt 2 ustawy z dnia 9 listopada 2000 r. o utworzeniu Polskiej Agencji Rozwoju</w:t>
      </w:r>
      <w:r>
        <w:rPr>
          <w:spacing w:val="-14"/>
          <w:sz w:val="20"/>
        </w:rPr>
        <w:t xml:space="preserve"> </w:t>
      </w:r>
      <w:r>
        <w:rPr>
          <w:sz w:val="20"/>
        </w:rPr>
        <w:t>Przedsiębiorczości.</w:t>
      </w:r>
    </w:p>
    <w:p w14:paraId="28D30E0D" w14:textId="77777777" w:rsidR="004169B9" w:rsidRDefault="00354612">
      <w:pPr>
        <w:pStyle w:val="Akapitzlist"/>
        <w:numPr>
          <w:ilvl w:val="1"/>
          <w:numId w:val="20"/>
        </w:numPr>
        <w:tabs>
          <w:tab w:val="left" w:pos="985"/>
        </w:tabs>
        <w:spacing w:line="360" w:lineRule="auto"/>
        <w:ind w:left="2400" w:right="1371" w:hanging="1841"/>
        <w:jc w:val="left"/>
        <w:rPr>
          <w:sz w:val="20"/>
        </w:rPr>
      </w:pPr>
      <w:r>
        <w:rPr>
          <w:sz w:val="20"/>
        </w:rPr>
        <w:t>Zabezpieczenie</w:t>
      </w:r>
      <w:r>
        <w:rPr>
          <w:spacing w:val="-4"/>
          <w:sz w:val="20"/>
        </w:rPr>
        <w:t xml:space="preserve"> </w:t>
      </w:r>
      <w:r>
        <w:rPr>
          <w:sz w:val="20"/>
        </w:rPr>
        <w:t>wnoszone</w:t>
      </w:r>
      <w:r>
        <w:rPr>
          <w:spacing w:val="-5"/>
          <w:sz w:val="20"/>
        </w:rPr>
        <w:t xml:space="preserve"> </w:t>
      </w:r>
      <w:r>
        <w:rPr>
          <w:sz w:val="20"/>
        </w:rPr>
        <w:t>w</w:t>
      </w:r>
      <w:r>
        <w:rPr>
          <w:spacing w:val="-8"/>
          <w:sz w:val="20"/>
        </w:rPr>
        <w:t xml:space="preserve"> </w:t>
      </w:r>
      <w:r>
        <w:rPr>
          <w:sz w:val="20"/>
        </w:rPr>
        <w:t>formie</w:t>
      </w:r>
      <w:r>
        <w:rPr>
          <w:spacing w:val="-5"/>
          <w:sz w:val="20"/>
        </w:rPr>
        <w:t xml:space="preserve"> </w:t>
      </w:r>
      <w:r>
        <w:rPr>
          <w:sz w:val="20"/>
        </w:rPr>
        <w:t>innej</w:t>
      </w:r>
      <w:r>
        <w:rPr>
          <w:spacing w:val="-5"/>
          <w:sz w:val="20"/>
        </w:rPr>
        <w:t xml:space="preserve"> </w:t>
      </w:r>
      <w:r>
        <w:rPr>
          <w:sz w:val="20"/>
        </w:rPr>
        <w:t>niż</w:t>
      </w:r>
      <w:r>
        <w:rPr>
          <w:spacing w:val="-5"/>
          <w:sz w:val="20"/>
        </w:rPr>
        <w:t xml:space="preserve"> </w:t>
      </w:r>
      <w:r>
        <w:rPr>
          <w:sz w:val="20"/>
        </w:rPr>
        <w:t>w</w:t>
      </w:r>
      <w:r>
        <w:rPr>
          <w:spacing w:val="-6"/>
          <w:sz w:val="20"/>
        </w:rPr>
        <w:t xml:space="preserve"> </w:t>
      </w:r>
      <w:r>
        <w:rPr>
          <w:sz w:val="20"/>
        </w:rPr>
        <w:t>pieniądzu</w:t>
      </w:r>
      <w:r>
        <w:rPr>
          <w:spacing w:val="-4"/>
          <w:sz w:val="20"/>
        </w:rPr>
        <w:t xml:space="preserve"> </w:t>
      </w:r>
      <w:r>
        <w:rPr>
          <w:sz w:val="20"/>
        </w:rPr>
        <w:t>powinno</w:t>
      </w:r>
      <w:r>
        <w:rPr>
          <w:spacing w:val="-5"/>
          <w:sz w:val="20"/>
        </w:rPr>
        <w:t xml:space="preserve"> </w:t>
      </w:r>
      <w:r>
        <w:rPr>
          <w:sz w:val="20"/>
        </w:rPr>
        <w:t>być wystawione</w:t>
      </w:r>
      <w:r>
        <w:rPr>
          <w:spacing w:val="-6"/>
          <w:sz w:val="20"/>
        </w:rPr>
        <w:t xml:space="preserve"> </w:t>
      </w:r>
      <w:r>
        <w:rPr>
          <w:sz w:val="20"/>
        </w:rPr>
        <w:t>na: 35 Wojskowy Oddział Gospodarczy,</w:t>
      </w:r>
      <w:r>
        <w:rPr>
          <w:spacing w:val="-12"/>
          <w:sz w:val="20"/>
        </w:rPr>
        <w:t xml:space="preserve"> </w:t>
      </w:r>
      <w:r>
        <w:rPr>
          <w:sz w:val="20"/>
        </w:rPr>
        <w:t>Rząska</w:t>
      </w:r>
    </w:p>
    <w:p w14:paraId="43CEDF1D" w14:textId="77777777" w:rsidR="004169B9" w:rsidRDefault="00354612">
      <w:pPr>
        <w:pStyle w:val="Tekstpodstawowy"/>
        <w:ind w:left="2400"/>
      </w:pPr>
      <w:r>
        <w:t>ul. Krakowska 2</w:t>
      </w:r>
    </w:p>
    <w:p w14:paraId="725245EE" w14:textId="77777777" w:rsidR="004169B9" w:rsidRDefault="00354612">
      <w:pPr>
        <w:pStyle w:val="Tekstpodstawowy"/>
        <w:spacing w:before="114"/>
        <w:ind w:left="2400"/>
      </w:pPr>
      <w:r>
        <w:t>30-901 Kraków</w:t>
      </w:r>
    </w:p>
    <w:p w14:paraId="5951B8F7" w14:textId="77777777" w:rsidR="004169B9" w:rsidRDefault="00354612">
      <w:pPr>
        <w:pStyle w:val="Nagwek61"/>
        <w:spacing w:before="115"/>
        <w:jc w:val="left"/>
      </w:pPr>
      <w:r>
        <w:t>z dopiskiem:</w:t>
      </w:r>
    </w:p>
    <w:p w14:paraId="2F31BF29" w14:textId="348F8930" w:rsidR="004169B9" w:rsidRDefault="00354612">
      <w:pPr>
        <w:pStyle w:val="Tekstpodstawowy"/>
        <w:spacing w:before="116"/>
        <w:ind w:left="1265"/>
      </w:pPr>
      <w:r>
        <w:t>Zabezpieczenie należytego wykonania umowy na:</w:t>
      </w:r>
    </w:p>
    <w:p w14:paraId="29717406" w14:textId="77777777" w:rsidR="000E3032" w:rsidRDefault="000E3032" w:rsidP="000E3032">
      <w:pPr>
        <w:pStyle w:val="Tekstpodstawowy"/>
        <w:spacing w:before="116"/>
      </w:pPr>
    </w:p>
    <w:p w14:paraId="227F6329" w14:textId="1C525467" w:rsidR="00971BCF" w:rsidRPr="000E3032" w:rsidRDefault="000E3032" w:rsidP="000E3032">
      <w:pPr>
        <w:pStyle w:val="Tekstpodstawowy"/>
        <w:spacing w:before="116" w:line="360" w:lineRule="auto"/>
        <w:ind w:left="1265"/>
        <w:jc w:val="center"/>
        <w:rPr>
          <w:b/>
          <w:bCs/>
        </w:rPr>
      </w:pPr>
      <w:bookmarkStart w:id="26" w:name="_Hlk60133532"/>
      <w:r>
        <w:rPr>
          <w:b/>
          <w:bCs/>
        </w:rPr>
        <w:t>„</w:t>
      </w:r>
      <w:r w:rsidRPr="000E3032">
        <w:rPr>
          <w:b/>
          <w:bCs/>
        </w:rPr>
        <w:t>Naprawa pojazdów w roku 2021 dla 35 Wojskowego Oddziału Gospodarczego oraz jednostek i instytucji wojskowych będących na zaopatrzeniu logistycznym</w:t>
      </w:r>
      <w:r>
        <w:rPr>
          <w:b/>
          <w:bCs/>
        </w:rPr>
        <w:t>”</w:t>
      </w:r>
    </w:p>
    <w:p w14:paraId="3BF985AD" w14:textId="5D691066" w:rsidR="005E4B81" w:rsidRPr="005E4B81" w:rsidRDefault="005E4B81" w:rsidP="005E4B81">
      <w:pPr>
        <w:pStyle w:val="Tekstpodstawowy"/>
        <w:spacing w:before="116" w:line="360" w:lineRule="auto"/>
        <w:ind w:left="1265"/>
        <w:jc w:val="center"/>
        <w:rPr>
          <w:b/>
        </w:rPr>
      </w:pPr>
      <w:r w:rsidRPr="005E4B81">
        <w:rPr>
          <w:b/>
        </w:rPr>
        <w:t>Sygn.</w:t>
      </w:r>
      <w:r w:rsidR="004F1B06" w:rsidRPr="004F1B06">
        <w:t xml:space="preserve"> </w:t>
      </w:r>
      <w:r w:rsidR="004F1B06" w:rsidRPr="004F1B06">
        <w:rPr>
          <w:b/>
        </w:rPr>
        <w:t>51/SAM/20</w:t>
      </w:r>
      <w:r w:rsidR="000E3032">
        <w:rPr>
          <w:b/>
        </w:rPr>
        <w:t xml:space="preserve"> część………….</w:t>
      </w:r>
    </w:p>
    <w:bookmarkEnd w:id="26"/>
    <w:p w14:paraId="3D7DF168" w14:textId="7A721B28" w:rsidR="004169B9" w:rsidRDefault="00722E40" w:rsidP="005E4B81">
      <w:pPr>
        <w:shd w:val="clear" w:color="auto" w:fill="FFFFFF"/>
        <w:spacing w:line="360" w:lineRule="auto"/>
        <w:ind w:right="68"/>
        <w:jc w:val="center"/>
      </w:pPr>
      <w:r>
        <w:rPr>
          <w:b/>
          <w:sz w:val="20"/>
          <w:szCs w:val="20"/>
        </w:rPr>
        <w:t xml:space="preserve">         </w:t>
      </w:r>
    </w:p>
    <w:p w14:paraId="23A2F820" w14:textId="77777777" w:rsidR="004169B9" w:rsidRDefault="004169B9">
      <w:pPr>
        <w:pStyle w:val="Tekstpodstawowy"/>
        <w:spacing w:before="2"/>
        <w:rPr>
          <w:b/>
          <w:sz w:val="17"/>
        </w:rPr>
      </w:pPr>
    </w:p>
    <w:p w14:paraId="3E15B932" w14:textId="77777777" w:rsidR="004169B9" w:rsidRDefault="00354612">
      <w:pPr>
        <w:pStyle w:val="Akapitzlist"/>
        <w:numPr>
          <w:ilvl w:val="1"/>
          <w:numId w:val="20"/>
        </w:numPr>
        <w:tabs>
          <w:tab w:val="left" w:pos="985"/>
        </w:tabs>
        <w:ind w:left="984" w:hanging="426"/>
        <w:jc w:val="left"/>
        <w:rPr>
          <w:sz w:val="20"/>
        </w:rPr>
      </w:pPr>
      <w:r>
        <w:rPr>
          <w:sz w:val="20"/>
        </w:rPr>
        <w:t xml:space="preserve">Zabezpieczenie wnoszone w postaci </w:t>
      </w:r>
      <w:r>
        <w:rPr>
          <w:b/>
          <w:sz w:val="20"/>
        </w:rPr>
        <w:t>innej niż pieniądzu musi zawierać następujące</w:t>
      </w:r>
      <w:r>
        <w:rPr>
          <w:b/>
          <w:spacing w:val="-19"/>
          <w:sz w:val="20"/>
        </w:rPr>
        <w:t xml:space="preserve"> </w:t>
      </w:r>
      <w:r>
        <w:rPr>
          <w:b/>
          <w:sz w:val="20"/>
        </w:rPr>
        <w:t>elementy</w:t>
      </w:r>
      <w:r>
        <w:rPr>
          <w:sz w:val="20"/>
        </w:rPr>
        <w:t>:</w:t>
      </w:r>
    </w:p>
    <w:p w14:paraId="626E7746" w14:textId="77777777" w:rsidR="004169B9" w:rsidRDefault="00354612">
      <w:pPr>
        <w:pStyle w:val="Akapitzlist"/>
        <w:numPr>
          <w:ilvl w:val="0"/>
          <w:numId w:val="11"/>
        </w:numPr>
        <w:tabs>
          <w:tab w:val="left" w:pos="1266"/>
        </w:tabs>
        <w:spacing w:before="118"/>
        <w:ind w:hanging="282"/>
        <w:rPr>
          <w:sz w:val="20"/>
        </w:rPr>
      </w:pPr>
      <w:r>
        <w:rPr>
          <w:sz w:val="20"/>
        </w:rPr>
        <w:t>nazwę Wykonawcy i jego</w:t>
      </w:r>
      <w:r>
        <w:rPr>
          <w:spacing w:val="-13"/>
          <w:sz w:val="20"/>
        </w:rPr>
        <w:t xml:space="preserve"> </w:t>
      </w:r>
      <w:r>
        <w:rPr>
          <w:sz w:val="20"/>
        </w:rPr>
        <w:t>siedzibę;</w:t>
      </w:r>
    </w:p>
    <w:p w14:paraId="42E2968A" w14:textId="77777777" w:rsidR="004169B9" w:rsidRDefault="00354612">
      <w:pPr>
        <w:pStyle w:val="Akapitzlist"/>
        <w:numPr>
          <w:ilvl w:val="0"/>
          <w:numId w:val="11"/>
        </w:numPr>
        <w:tabs>
          <w:tab w:val="left" w:pos="1266"/>
        </w:tabs>
        <w:spacing w:before="116"/>
        <w:ind w:hanging="282"/>
        <w:rPr>
          <w:sz w:val="20"/>
        </w:rPr>
      </w:pPr>
      <w:r>
        <w:rPr>
          <w:sz w:val="20"/>
        </w:rPr>
        <w:t>nazwę beneficjenta</w:t>
      </w:r>
      <w:r>
        <w:rPr>
          <w:spacing w:val="-3"/>
          <w:sz w:val="20"/>
        </w:rPr>
        <w:t xml:space="preserve"> </w:t>
      </w:r>
      <w:r>
        <w:rPr>
          <w:sz w:val="20"/>
        </w:rPr>
        <w:t>(Zamawiającego);</w:t>
      </w:r>
    </w:p>
    <w:p w14:paraId="2DBCDA82" w14:textId="1006227B" w:rsidR="004169B9" w:rsidRPr="00ED6329" w:rsidRDefault="00354612" w:rsidP="00ED6329">
      <w:pPr>
        <w:pStyle w:val="Akapitzlist"/>
        <w:numPr>
          <w:ilvl w:val="0"/>
          <w:numId w:val="11"/>
        </w:numPr>
        <w:tabs>
          <w:tab w:val="left" w:pos="1266"/>
        </w:tabs>
        <w:spacing w:before="115"/>
        <w:ind w:hanging="282"/>
        <w:rPr>
          <w:sz w:val="9"/>
        </w:rPr>
      </w:pPr>
      <w:r w:rsidRPr="00ED6329">
        <w:rPr>
          <w:sz w:val="20"/>
        </w:rPr>
        <w:t>nazwę gwaranta lub</w:t>
      </w:r>
      <w:r w:rsidRPr="00ED6329">
        <w:rPr>
          <w:spacing w:val="-1"/>
          <w:sz w:val="20"/>
        </w:rPr>
        <w:t xml:space="preserve"> </w:t>
      </w:r>
      <w:r w:rsidRPr="00ED6329">
        <w:rPr>
          <w:sz w:val="20"/>
        </w:rPr>
        <w:t>poręczyciela;</w:t>
      </w:r>
    </w:p>
    <w:p w14:paraId="41177010" w14:textId="77777777" w:rsidR="004169B9" w:rsidRDefault="00354612">
      <w:pPr>
        <w:pStyle w:val="Akapitzlist"/>
        <w:numPr>
          <w:ilvl w:val="0"/>
          <w:numId w:val="11"/>
        </w:numPr>
        <w:tabs>
          <w:tab w:val="left" w:pos="1266"/>
        </w:tabs>
        <w:spacing w:before="93"/>
        <w:ind w:hanging="282"/>
        <w:rPr>
          <w:sz w:val="20"/>
        </w:rPr>
      </w:pPr>
      <w:r>
        <w:rPr>
          <w:sz w:val="20"/>
        </w:rPr>
        <w:t>określać wierzytelność, która ma być zabezpieczona</w:t>
      </w:r>
      <w:r>
        <w:rPr>
          <w:spacing w:val="-1"/>
          <w:sz w:val="20"/>
        </w:rPr>
        <w:t xml:space="preserve"> </w:t>
      </w:r>
      <w:r>
        <w:rPr>
          <w:sz w:val="20"/>
        </w:rPr>
        <w:t>gwarancją;</w:t>
      </w:r>
    </w:p>
    <w:p w14:paraId="3B32F08D" w14:textId="77777777" w:rsidR="004169B9" w:rsidRDefault="00354612">
      <w:pPr>
        <w:pStyle w:val="Akapitzlist"/>
        <w:numPr>
          <w:ilvl w:val="0"/>
          <w:numId w:val="11"/>
        </w:numPr>
        <w:tabs>
          <w:tab w:val="left" w:pos="1266"/>
        </w:tabs>
        <w:spacing w:before="113" w:line="360" w:lineRule="auto"/>
        <w:ind w:right="261"/>
        <w:rPr>
          <w:sz w:val="20"/>
        </w:rPr>
      </w:pPr>
      <w:r>
        <w:rPr>
          <w:sz w:val="20"/>
        </w:rPr>
        <w:t>sformułowanie zobowiązujące gwaranta do nieodwołalnego i bezwarunkowego zapłacenia kwoty zobowiązania na pierwsze żądanie</w:t>
      </w:r>
      <w:r>
        <w:rPr>
          <w:spacing w:val="-1"/>
          <w:sz w:val="20"/>
        </w:rPr>
        <w:t xml:space="preserve"> </w:t>
      </w:r>
      <w:r>
        <w:rPr>
          <w:sz w:val="20"/>
        </w:rPr>
        <w:t>zapłaty.</w:t>
      </w:r>
    </w:p>
    <w:p w14:paraId="2C4329CA" w14:textId="77777777" w:rsidR="004169B9" w:rsidRDefault="00354612">
      <w:pPr>
        <w:pStyle w:val="Akapitzlist"/>
        <w:numPr>
          <w:ilvl w:val="0"/>
          <w:numId w:val="11"/>
        </w:numPr>
        <w:tabs>
          <w:tab w:val="left" w:pos="1266"/>
        </w:tabs>
        <w:spacing w:before="1" w:line="360" w:lineRule="auto"/>
        <w:ind w:right="264"/>
        <w:rPr>
          <w:sz w:val="20"/>
        </w:rPr>
      </w:pPr>
      <w:r>
        <w:rPr>
          <w:sz w:val="20"/>
        </w:rPr>
        <w:t>terminy ważności: zabezpieczenia gwarantujące wypłatę zgodnie z terminami zwrotu zabezpieczenia</w:t>
      </w:r>
    </w:p>
    <w:p w14:paraId="27A6F8AF" w14:textId="77777777" w:rsidR="004169B9" w:rsidRDefault="00354612">
      <w:pPr>
        <w:pStyle w:val="Akapitzlist"/>
        <w:numPr>
          <w:ilvl w:val="0"/>
          <w:numId w:val="11"/>
        </w:numPr>
        <w:tabs>
          <w:tab w:val="left" w:pos="1266"/>
          <w:tab w:val="left" w:pos="2394"/>
          <w:tab w:val="left" w:pos="2881"/>
          <w:tab w:val="left" w:pos="3591"/>
          <w:tab w:val="left" w:pos="4598"/>
          <w:tab w:val="left" w:pos="5449"/>
          <w:tab w:val="left" w:pos="6070"/>
          <w:tab w:val="left" w:pos="7044"/>
          <w:tab w:val="left" w:pos="8530"/>
          <w:tab w:val="left" w:pos="9016"/>
        </w:tabs>
        <w:spacing w:line="360" w:lineRule="auto"/>
        <w:ind w:right="268"/>
        <w:rPr>
          <w:sz w:val="20"/>
        </w:rPr>
      </w:pPr>
      <w:r>
        <w:rPr>
          <w:sz w:val="20"/>
        </w:rPr>
        <w:t>gwarancja</w:t>
      </w:r>
      <w:r>
        <w:rPr>
          <w:sz w:val="20"/>
        </w:rPr>
        <w:tab/>
        <w:t>nie</w:t>
      </w:r>
      <w:r>
        <w:rPr>
          <w:sz w:val="20"/>
        </w:rPr>
        <w:tab/>
        <w:t>może</w:t>
      </w:r>
      <w:r>
        <w:rPr>
          <w:sz w:val="20"/>
        </w:rPr>
        <w:tab/>
        <w:t>zawierać</w:t>
      </w:r>
      <w:r>
        <w:rPr>
          <w:sz w:val="20"/>
        </w:rPr>
        <w:tab/>
        <w:t>zakazu</w:t>
      </w:r>
      <w:r>
        <w:rPr>
          <w:sz w:val="20"/>
        </w:rPr>
        <w:tab/>
        <w:t>cesji</w:t>
      </w:r>
      <w:r>
        <w:rPr>
          <w:sz w:val="20"/>
        </w:rPr>
        <w:tab/>
        <w:t>(przelew</w:t>
      </w:r>
      <w:r>
        <w:rPr>
          <w:sz w:val="20"/>
        </w:rPr>
        <w:tab/>
        <w:t>wierzytelność)</w:t>
      </w:r>
      <w:r>
        <w:rPr>
          <w:sz w:val="20"/>
        </w:rPr>
        <w:tab/>
        <w:t>lub</w:t>
      </w:r>
      <w:r>
        <w:rPr>
          <w:sz w:val="20"/>
        </w:rPr>
        <w:tab/>
      </w:r>
      <w:r>
        <w:rPr>
          <w:spacing w:val="-3"/>
          <w:sz w:val="20"/>
        </w:rPr>
        <w:t xml:space="preserve">zapisów </w:t>
      </w:r>
      <w:r>
        <w:rPr>
          <w:sz w:val="20"/>
        </w:rPr>
        <w:t>uzależniających możliwość (przeniesienia wierzytelności) od zgody</w:t>
      </w:r>
      <w:r>
        <w:rPr>
          <w:spacing w:val="-11"/>
          <w:sz w:val="20"/>
        </w:rPr>
        <w:t xml:space="preserve"> </w:t>
      </w:r>
      <w:r>
        <w:rPr>
          <w:sz w:val="20"/>
        </w:rPr>
        <w:t>gwaranta</w:t>
      </w:r>
    </w:p>
    <w:p w14:paraId="4B9F244B" w14:textId="77777777" w:rsidR="004169B9" w:rsidRDefault="00354612">
      <w:pPr>
        <w:pStyle w:val="Akapitzlist"/>
        <w:numPr>
          <w:ilvl w:val="0"/>
          <w:numId w:val="11"/>
        </w:numPr>
        <w:tabs>
          <w:tab w:val="left" w:pos="1266"/>
        </w:tabs>
        <w:spacing w:before="1"/>
        <w:ind w:hanging="282"/>
        <w:rPr>
          <w:sz w:val="20"/>
        </w:rPr>
      </w:pPr>
      <w:r>
        <w:rPr>
          <w:sz w:val="20"/>
        </w:rPr>
        <w:t>kwota zabezpieczenia musi być płatna najpóźniej do 7ego dnia od dnia otrzymania</w:t>
      </w:r>
      <w:r>
        <w:rPr>
          <w:spacing w:val="-34"/>
          <w:sz w:val="20"/>
        </w:rPr>
        <w:t xml:space="preserve"> </w:t>
      </w:r>
      <w:r>
        <w:rPr>
          <w:sz w:val="20"/>
        </w:rPr>
        <w:t>wezwania</w:t>
      </w:r>
    </w:p>
    <w:p w14:paraId="33403F77" w14:textId="77777777" w:rsidR="004169B9" w:rsidRDefault="00354612">
      <w:pPr>
        <w:pStyle w:val="Akapitzlist"/>
        <w:numPr>
          <w:ilvl w:val="0"/>
          <w:numId w:val="11"/>
        </w:numPr>
        <w:tabs>
          <w:tab w:val="left" w:pos="1266"/>
        </w:tabs>
        <w:spacing w:before="115" w:line="360" w:lineRule="auto"/>
        <w:ind w:right="270"/>
        <w:jc w:val="both"/>
        <w:rPr>
          <w:sz w:val="20"/>
        </w:rPr>
      </w:pPr>
      <w:r>
        <w:rPr>
          <w:sz w:val="20"/>
        </w:rPr>
        <w:t>gwarancja w swojej treścią nie może uzależniać dokonania zapłaty od spełnienia jakichkolwiek dodatkowych warunków lub wykonania czynności, jak również od przedłożenia dodatkowej dokumentacji przez</w:t>
      </w:r>
      <w:r>
        <w:rPr>
          <w:spacing w:val="-5"/>
          <w:sz w:val="20"/>
        </w:rPr>
        <w:t xml:space="preserve"> </w:t>
      </w:r>
      <w:r>
        <w:rPr>
          <w:sz w:val="20"/>
        </w:rPr>
        <w:t>Zamawiającego.</w:t>
      </w:r>
    </w:p>
    <w:p w14:paraId="42CF997D" w14:textId="77777777" w:rsidR="004169B9" w:rsidRDefault="00354612">
      <w:pPr>
        <w:pStyle w:val="Akapitzlist"/>
        <w:numPr>
          <w:ilvl w:val="1"/>
          <w:numId w:val="20"/>
        </w:numPr>
        <w:tabs>
          <w:tab w:val="left" w:pos="985"/>
        </w:tabs>
        <w:spacing w:line="227" w:lineRule="exact"/>
        <w:ind w:left="984" w:hanging="426"/>
        <w:jc w:val="both"/>
        <w:rPr>
          <w:b/>
          <w:sz w:val="20"/>
        </w:rPr>
      </w:pPr>
      <w:r>
        <w:rPr>
          <w:sz w:val="20"/>
        </w:rPr>
        <w:t xml:space="preserve">Wzór gwarancji bankowej/ubezpieczeniowej stanowi </w:t>
      </w:r>
      <w:r>
        <w:rPr>
          <w:b/>
          <w:sz w:val="20"/>
        </w:rPr>
        <w:t>załącznik do</w:t>
      </w:r>
      <w:r>
        <w:rPr>
          <w:b/>
          <w:spacing w:val="-5"/>
          <w:sz w:val="20"/>
        </w:rPr>
        <w:t xml:space="preserve"> </w:t>
      </w:r>
      <w:r>
        <w:rPr>
          <w:b/>
          <w:sz w:val="20"/>
        </w:rPr>
        <w:t>umowy.</w:t>
      </w:r>
    </w:p>
    <w:p w14:paraId="31402169" w14:textId="77777777" w:rsidR="004169B9" w:rsidRDefault="00354612">
      <w:pPr>
        <w:pStyle w:val="Akapitzlist"/>
        <w:numPr>
          <w:ilvl w:val="1"/>
          <w:numId w:val="20"/>
        </w:numPr>
        <w:tabs>
          <w:tab w:val="left" w:pos="985"/>
        </w:tabs>
        <w:spacing w:before="118" w:line="360" w:lineRule="auto"/>
        <w:ind w:left="984" w:right="257"/>
        <w:jc w:val="both"/>
        <w:rPr>
          <w:sz w:val="20"/>
        </w:rPr>
      </w:pPr>
      <w:r>
        <w:rPr>
          <w:sz w:val="20"/>
        </w:rPr>
        <w:t>Treść gwarancji wymaga każdorazowo uprzedniej pisemnej akceptacji przez Zamawiającego. Przedłożenie wzoru gwarancji do akceptacji nie może nastąpić później niż 3 dni robocze przed dniem podpisania</w:t>
      </w:r>
      <w:r>
        <w:rPr>
          <w:spacing w:val="3"/>
          <w:sz w:val="20"/>
        </w:rPr>
        <w:t xml:space="preserve"> </w:t>
      </w:r>
      <w:r>
        <w:rPr>
          <w:sz w:val="20"/>
        </w:rPr>
        <w:t>umowy.</w:t>
      </w:r>
    </w:p>
    <w:p w14:paraId="044E7A30" w14:textId="77777777" w:rsidR="004169B9" w:rsidRDefault="00354612">
      <w:pPr>
        <w:pStyle w:val="Akapitzlist"/>
        <w:numPr>
          <w:ilvl w:val="1"/>
          <w:numId w:val="20"/>
        </w:numPr>
        <w:tabs>
          <w:tab w:val="left" w:pos="920"/>
        </w:tabs>
        <w:spacing w:line="360" w:lineRule="auto"/>
        <w:ind w:left="919" w:right="261" w:hanging="360"/>
        <w:jc w:val="both"/>
        <w:rPr>
          <w:sz w:val="20"/>
        </w:rPr>
      </w:pPr>
      <w:r>
        <w:rPr>
          <w:sz w:val="20"/>
        </w:rPr>
        <w:t>Zabezpieczenie    należytego    wykonania     umowy     wnoszonego     w     innej     formie     niż   w</w:t>
      </w:r>
      <w:r>
        <w:rPr>
          <w:spacing w:val="-2"/>
          <w:sz w:val="20"/>
        </w:rPr>
        <w:t xml:space="preserve"> </w:t>
      </w:r>
      <w:r>
        <w:rPr>
          <w:sz w:val="20"/>
        </w:rPr>
        <w:t>pieniądzu:</w:t>
      </w:r>
    </w:p>
    <w:p w14:paraId="51B22A06" w14:textId="77777777" w:rsidR="004169B9" w:rsidRDefault="00354612">
      <w:pPr>
        <w:spacing w:line="360" w:lineRule="auto"/>
        <w:ind w:left="984" w:right="255"/>
        <w:jc w:val="both"/>
        <w:rPr>
          <w:b/>
          <w:sz w:val="20"/>
        </w:rPr>
      </w:pPr>
      <w:r>
        <w:rPr>
          <w:sz w:val="20"/>
        </w:rPr>
        <w:t>W przypadku pozostałych form wnoszenia zabezpieczenia należytego wykonania umowy, oryginały</w:t>
      </w:r>
      <w:r>
        <w:rPr>
          <w:b/>
          <w:sz w:val="20"/>
        </w:rPr>
        <w:t xml:space="preserve">* </w:t>
      </w:r>
      <w:r>
        <w:rPr>
          <w:sz w:val="20"/>
        </w:rPr>
        <w:t xml:space="preserve">poręczeń lub gwarancji zapłaty zabezpieczenia należy składać </w:t>
      </w:r>
      <w:r>
        <w:rPr>
          <w:b/>
          <w:sz w:val="20"/>
        </w:rPr>
        <w:t xml:space="preserve">w postaci dokumentu elektronicznego. </w:t>
      </w:r>
      <w:r>
        <w:rPr>
          <w:sz w:val="20"/>
        </w:rPr>
        <w:t xml:space="preserve">W tym przypadku dokument ten musi zostać </w:t>
      </w:r>
      <w:r>
        <w:rPr>
          <w:b/>
          <w:sz w:val="20"/>
        </w:rPr>
        <w:t>podpisany podpisem elektronicznym z kwalifikowanym certyfikatem przez osoby upoważnione do reprezentowania Gwaranta/Poręczyciela.</w:t>
      </w:r>
    </w:p>
    <w:p w14:paraId="3B0316ED" w14:textId="77777777" w:rsidR="004169B9" w:rsidRDefault="004169B9">
      <w:pPr>
        <w:pStyle w:val="Tekstpodstawowy"/>
        <w:spacing w:before="9"/>
        <w:rPr>
          <w:b/>
          <w:sz w:val="29"/>
        </w:rPr>
      </w:pPr>
    </w:p>
    <w:p w14:paraId="00934769" w14:textId="77777777" w:rsidR="004169B9" w:rsidRDefault="00354612">
      <w:pPr>
        <w:spacing w:before="1" w:line="360" w:lineRule="auto"/>
        <w:ind w:left="984" w:right="256"/>
        <w:jc w:val="both"/>
        <w:rPr>
          <w:i/>
          <w:sz w:val="20"/>
        </w:rPr>
      </w:pPr>
      <w:r>
        <w:rPr>
          <w:b/>
          <w:i/>
          <w:sz w:val="20"/>
        </w:rPr>
        <w:t xml:space="preserve">*pod pojęciem </w:t>
      </w:r>
      <w:r>
        <w:rPr>
          <w:i/>
          <w:sz w:val="20"/>
        </w:rPr>
        <w:t>„w oryginale w postaci dokumentu elektronicznego” należy rozumieć dokument (lub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Zabezpieczenia należytego wykonania umowy w oryginale czyli w formie w jakiej wystawił je gwarant. Oznacza to konieczność sporządzenia przez gwaranta dokumentu w formie elektronicznej i opatrzenia go podpisem</w:t>
      </w:r>
      <w:r>
        <w:rPr>
          <w:i/>
          <w:spacing w:val="-5"/>
          <w:sz w:val="20"/>
        </w:rPr>
        <w:t xml:space="preserve"> </w:t>
      </w:r>
      <w:r>
        <w:rPr>
          <w:i/>
          <w:sz w:val="20"/>
        </w:rPr>
        <w:t>kwalifikowanym).</w:t>
      </w:r>
    </w:p>
    <w:p w14:paraId="2D273B4C" w14:textId="77777777" w:rsidR="004169B9" w:rsidRDefault="00354612">
      <w:pPr>
        <w:pStyle w:val="Akapitzlist"/>
        <w:numPr>
          <w:ilvl w:val="1"/>
          <w:numId w:val="20"/>
        </w:numPr>
        <w:tabs>
          <w:tab w:val="left" w:pos="985"/>
        </w:tabs>
        <w:spacing w:before="2" w:line="360" w:lineRule="auto"/>
        <w:ind w:left="984" w:right="262"/>
        <w:jc w:val="both"/>
        <w:rPr>
          <w:sz w:val="20"/>
        </w:rPr>
      </w:pPr>
      <w:r>
        <w:rPr>
          <w:sz w:val="20"/>
        </w:rPr>
        <w:t xml:space="preserve">Dopuszczalne jest złożenie zabezpieczenia więcej niż w jednej formie, a także za zgodą Zamawiającego zmiana formy wniesionego zabezpieczenia. Zmiana formy zabezpieczenia może </w:t>
      </w:r>
      <w:r>
        <w:rPr>
          <w:sz w:val="20"/>
        </w:rPr>
        <w:lastRenderedPageBreak/>
        <w:t>być dokonywana jedynie z zachowaniem ciągłości zabezpieczenia i nie może powodować zmniejszenia jego</w:t>
      </w:r>
      <w:r>
        <w:rPr>
          <w:spacing w:val="1"/>
          <w:sz w:val="20"/>
        </w:rPr>
        <w:t xml:space="preserve"> </w:t>
      </w:r>
      <w:r>
        <w:rPr>
          <w:sz w:val="20"/>
        </w:rPr>
        <w:t>wysokości.</w:t>
      </w:r>
    </w:p>
    <w:p w14:paraId="551A9645" w14:textId="77777777" w:rsidR="004169B9" w:rsidRDefault="00354612">
      <w:pPr>
        <w:pStyle w:val="Tekstpodstawowy"/>
        <w:spacing w:line="360" w:lineRule="auto"/>
        <w:ind w:left="984" w:right="255" w:firstLine="280"/>
        <w:jc w:val="both"/>
      </w:pPr>
      <w:r>
        <w:t>Weksel z poręczeniem wekslowym banku lub spółdzielczej kasy oszczędnościowo – kredytowej, zastaw na papierach wartościowych emitowanych przez Skarb Państwa lub jednostkę samorządu terytorialnego, zastaw rejestrowy – nie będą akceptowane jako formy wniesienia zabezpieczenia.</w:t>
      </w:r>
    </w:p>
    <w:p w14:paraId="2C2FC41C" w14:textId="1B665657" w:rsidR="004169B9" w:rsidRPr="00ED6329" w:rsidRDefault="00354612" w:rsidP="00ED6329">
      <w:pPr>
        <w:pStyle w:val="Akapitzlist"/>
        <w:numPr>
          <w:ilvl w:val="1"/>
          <w:numId w:val="20"/>
        </w:numPr>
        <w:tabs>
          <w:tab w:val="left" w:pos="985"/>
        </w:tabs>
        <w:spacing w:before="1" w:line="360" w:lineRule="auto"/>
        <w:ind w:left="984" w:right="256"/>
        <w:jc w:val="both"/>
        <w:rPr>
          <w:sz w:val="9"/>
        </w:rPr>
      </w:pPr>
      <w:r w:rsidRPr="00ED6329">
        <w:rPr>
          <w:sz w:val="20"/>
        </w:rPr>
        <w:t>Z chwilą zaistnienia przynajmniej jednej z form zabezpieczenia wymienionej w ustawie Pzp (art. 148 ust.1 pkt 2 - 5) Zamawiający wystąpi do gwaranta z pisemnym żądaniem zapłacenia kwoty stanowiącej zabezpieczenie należytego wykonania umowy. Żądanie</w:t>
      </w:r>
      <w:r w:rsidRPr="00ED6329">
        <w:rPr>
          <w:spacing w:val="-41"/>
          <w:sz w:val="20"/>
        </w:rPr>
        <w:t xml:space="preserve"> </w:t>
      </w:r>
      <w:r w:rsidRPr="00ED6329">
        <w:rPr>
          <w:sz w:val="20"/>
        </w:rPr>
        <w:t>będzie zawierać uzasadnienie</w:t>
      </w:r>
      <w:r w:rsidR="00ED6329" w:rsidRPr="00ED6329">
        <w:rPr>
          <w:sz w:val="20"/>
        </w:rPr>
        <w:t xml:space="preserve"> </w:t>
      </w:r>
    </w:p>
    <w:p w14:paraId="3F833A8B" w14:textId="77777777" w:rsidR="004169B9" w:rsidRDefault="00354612">
      <w:pPr>
        <w:pStyle w:val="Tekstpodstawowy"/>
        <w:spacing w:before="93" w:line="360" w:lineRule="auto"/>
        <w:ind w:left="984" w:right="261"/>
        <w:jc w:val="both"/>
      </w:pPr>
      <w:r>
        <w:t>faktyczne. Dopuszczalnym żądaniem gwaranta może być dokument potwierdzający, że osoba, która podpisała wezwanie do zapłaty w imieniu beneficjenta, upoważniona jest do jego reprezentowania lub przesłanie wezwania do zapłaty za pośrednictwem banku prowadzącego rachunek beneficjenta.</w:t>
      </w:r>
    </w:p>
    <w:p w14:paraId="2869AE34" w14:textId="77777777" w:rsidR="004169B9" w:rsidRDefault="00354612">
      <w:pPr>
        <w:pStyle w:val="Nagwek51"/>
        <w:numPr>
          <w:ilvl w:val="1"/>
          <w:numId w:val="20"/>
        </w:numPr>
        <w:tabs>
          <w:tab w:val="left" w:pos="1551"/>
        </w:tabs>
        <w:spacing w:line="360" w:lineRule="auto"/>
        <w:ind w:left="984" w:right="257"/>
        <w:jc w:val="both"/>
      </w:pPr>
      <w:r>
        <w:t>Zamawiający zwróci Wykonawcy 100% zabezpieczenia należytego wykonania usług niezwłocznie  (nie  później  niż  w   ciągu   30  dni)   po   podpisaniu   przez   Zamawiającego i Wykonawcę oświadczenia, że usługa została wykonana należycie i nie toczą się w tej sprawie postępowania</w:t>
      </w:r>
      <w:r>
        <w:rPr>
          <w:spacing w:val="-3"/>
        </w:rPr>
        <w:t xml:space="preserve"> </w:t>
      </w:r>
      <w:r>
        <w:t>sporne.</w:t>
      </w:r>
    </w:p>
    <w:p w14:paraId="794CD435" w14:textId="77777777" w:rsidR="004169B9" w:rsidRDefault="004169B9">
      <w:pPr>
        <w:pStyle w:val="Tekstpodstawowy"/>
        <w:spacing w:before="11"/>
        <w:rPr>
          <w:b/>
          <w:sz w:val="29"/>
        </w:rPr>
      </w:pPr>
    </w:p>
    <w:p w14:paraId="1375F4DC" w14:textId="77777777" w:rsidR="004169B9" w:rsidRDefault="00354612">
      <w:pPr>
        <w:pStyle w:val="Akapitzlist"/>
        <w:numPr>
          <w:ilvl w:val="0"/>
          <w:numId w:val="20"/>
        </w:numPr>
        <w:tabs>
          <w:tab w:val="left" w:pos="560"/>
        </w:tabs>
        <w:ind w:hanging="361"/>
        <w:jc w:val="left"/>
        <w:rPr>
          <w:b/>
          <w:sz w:val="24"/>
        </w:rPr>
      </w:pPr>
      <w:r>
        <w:rPr>
          <w:b/>
          <w:sz w:val="24"/>
        </w:rPr>
        <w:t xml:space="preserve">Termin związania ofertą </w:t>
      </w:r>
    </w:p>
    <w:p w14:paraId="2F3F5C49" w14:textId="77777777" w:rsidR="004169B9" w:rsidRDefault="00354612">
      <w:pPr>
        <w:spacing w:before="136" w:line="360" w:lineRule="auto"/>
        <w:ind w:left="559" w:right="255"/>
        <w:jc w:val="both"/>
        <w:rPr>
          <w:b/>
          <w:sz w:val="20"/>
        </w:rPr>
      </w:pPr>
      <w:r>
        <w:rPr>
          <w:sz w:val="20"/>
        </w:rPr>
        <w:t xml:space="preserve">Składający ofertę </w:t>
      </w:r>
      <w:r>
        <w:rPr>
          <w:b/>
          <w:sz w:val="20"/>
        </w:rPr>
        <w:t>pozostanie nią związany   przez 30 dni</w:t>
      </w:r>
      <w:r>
        <w:rPr>
          <w:sz w:val="20"/>
        </w:rPr>
        <w:t>, a bieg ww. terminu rozpocznie się wraz      z upływem terminem składania</w:t>
      </w:r>
      <w:r>
        <w:rPr>
          <w:spacing w:val="3"/>
          <w:sz w:val="20"/>
        </w:rPr>
        <w:t xml:space="preserve"> </w:t>
      </w:r>
      <w:r>
        <w:rPr>
          <w:sz w:val="20"/>
        </w:rPr>
        <w:t>ofert</w:t>
      </w:r>
      <w:r>
        <w:rPr>
          <w:b/>
          <w:sz w:val="20"/>
        </w:rPr>
        <w:t>.</w:t>
      </w:r>
    </w:p>
    <w:p w14:paraId="2CC4377C" w14:textId="77777777" w:rsidR="004169B9" w:rsidRDefault="00354612">
      <w:pPr>
        <w:pStyle w:val="Tekstpodstawowy"/>
        <w:spacing w:before="2" w:line="360" w:lineRule="auto"/>
        <w:ind w:left="559" w:right="256" w:firstLine="424"/>
        <w:jc w:val="both"/>
      </w:pPr>
      <w:r>
        <w:t>Wykonawca samodzielnie lub na wniosek Zamawiającego może przedłużyć termin związania ofertą z tym, że Zamawiający może tylko raz, co najmniej na 3 dni przed upływem terminu związania ofertą, o ile zwróci się do Wykonawców o wyrażenie zgody na przedłużenie tego terminu o oznaczony okres nie dłuższy jednak niż 60</w:t>
      </w:r>
      <w:r>
        <w:rPr>
          <w:spacing w:val="-7"/>
        </w:rPr>
        <w:t xml:space="preserve"> </w:t>
      </w:r>
      <w:r>
        <w:t>dni.</w:t>
      </w:r>
    </w:p>
    <w:p w14:paraId="7E915726" w14:textId="77777777" w:rsidR="004169B9" w:rsidRPr="0069304D" w:rsidRDefault="00354612" w:rsidP="0069304D">
      <w:pPr>
        <w:pStyle w:val="Nagwek51"/>
        <w:spacing w:line="276" w:lineRule="auto"/>
        <w:ind w:left="559" w:right="253" w:firstLine="424"/>
        <w:jc w:val="both"/>
      </w:pPr>
      <w:r>
        <w:t>Odmowa wyrażenia zgody na przedłużenie terminu związania ofertą nie będzie powodować utraty wadium.</w:t>
      </w:r>
    </w:p>
    <w:p w14:paraId="28C95B78" w14:textId="77777777" w:rsidR="004169B9" w:rsidRDefault="004169B9">
      <w:pPr>
        <w:pStyle w:val="Tekstpodstawowy"/>
        <w:spacing w:before="11"/>
        <w:rPr>
          <w:b/>
          <w:sz w:val="23"/>
        </w:rPr>
      </w:pPr>
    </w:p>
    <w:p w14:paraId="4FC6DE70" w14:textId="77777777" w:rsidR="004169B9" w:rsidRDefault="00354612">
      <w:pPr>
        <w:ind w:left="3608" w:right="3736" w:firstLine="6"/>
        <w:jc w:val="center"/>
        <w:rPr>
          <w:b/>
          <w:sz w:val="28"/>
        </w:rPr>
      </w:pPr>
      <w:r>
        <w:rPr>
          <w:b/>
          <w:sz w:val="28"/>
        </w:rPr>
        <w:t>CZĘŚĆ IV SKŁADANIE OFERT</w:t>
      </w:r>
    </w:p>
    <w:p w14:paraId="1B505258" w14:textId="77777777" w:rsidR="004169B9" w:rsidRDefault="004169B9">
      <w:pPr>
        <w:pStyle w:val="Tekstpodstawowy"/>
        <w:spacing w:before="1"/>
        <w:rPr>
          <w:b/>
          <w:sz w:val="30"/>
        </w:rPr>
      </w:pPr>
    </w:p>
    <w:p w14:paraId="7373C3C5" w14:textId="63395C55" w:rsidR="004169B9" w:rsidRDefault="00354612">
      <w:pPr>
        <w:pStyle w:val="Akapitzlist"/>
        <w:numPr>
          <w:ilvl w:val="0"/>
          <w:numId w:val="10"/>
        </w:numPr>
        <w:tabs>
          <w:tab w:val="left" w:pos="560"/>
        </w:tabs>
        <w:spacing w:before="1"/>
        <w:ind w:hanging="361"/>
        <w:rPr>
          <w:b/>
          <w:sz w:val="24"/>
        </w:rPr>
      </w:pPr>
      <w:r>
        <w:rPr>
          <w:b/>
          <w:sz w:val="24"/>
        </w:rPr>
        <w:t>Opis sposobu przygotowywania ofert</w:t>
      </w:r>
      <w:r w:rsidR="00971BCF">
        <w:rPr>
          <w:b/>
          <w:sz w:val="24"/>
        </w:rPr>
        <w:t xml:space="preserve"> </w:t>
      </w:r>
      <w:r>
        <w:rPr>
          <w:b/>
          <w:sz w:val="24"/>
        </w:rPr>
        <w:t xml:space="preserve"> </w:t>
      </w:r>
    </w:p>
    <w:p w14:paraId="3B2A598C" w14:textId="77777777" w:rsidR="004169B9" w:rsidRDefault="00354612">
      <w:pPr>
        <w:pStyle w:val="Tekstpodstawowy"/>
        <w:spacing w:before="138"/>
        <w:ind w:left="559"/>
        <w:jc w:val="both"/>
      </w:pPr>
      <w:r>
        <w:t>Oferta musi być przygotowana według następujących zasad:</w:t>
      </w:r>
    </w:p>
    <w:p w14:paraId="62BA28CC" w14:textId="77777777" w:rsidR="004169B9" w:rsidRDefault="00354612">
      <w:pPr>
        <w:pStyle w:val="Akapitzlist"/>
        <w:numPr>
          <w:ilvl w:val="1"/>
          <w:numId w:val="10"/>
        </w:numPr>
        <w:tabs>
          <w:tab w:val="left" w:pos="1126"/>
        </w:tabs>
        <w:spacing w:before="112" w:line="352" w:lineRule="auto"/>
        <w:ind w:right="99"/>
        <w:jc w:val="both"/>
        <w:rPr>
          <w:b/>
          <w:sz w:val="20"/>
        </w:rPr>
      </w:pPr>
      <w:r>
        <w:rPr>
          <w:b/>
          <w:sz w:val="20"/>
          <w:u w:val="thick"/>
        </w:rPr>
        <w:t>ofertę stanowią: „Druk oferta” oraz „Formularz cenowy”</w:t>
      </w:r>
      <w:r>
        <w:rPr>
          <w:b/>
          <w:sz w:val="20"/>
        </w:rPr>
        <w:t xml:space="preserve"> </w:t>
      </w:r>
      <w:r>
        <w:rPr>
          <w:sz w:val="20"/>
        </w:rPr>
        <w:t xml:space="preserve">lub „kosztorys inwestorki” jeśli określa to SIWZ </w:t>
      </w:r>
      <w:r>
        <w:rPr>
          <w:b/>
          <w:sz w:val="20"/>
          <w:u w:val="thick"/>
        </w:rPr>
        <w:t>(ww. dokumenty stanowią integralną</w:t>
      </w:r>
      <w:r>
        <w:rPr>
          <w:b/>
          <w:spacing w:val="-5"/>
          <w:sz w:val="20"/>
          <w:u w:val="thick"/>
        </w:rPr>
        <w:t xml:space="preserve"> </w:t>
      </w:r>
      <w:r>
        <w:rPr>
          <w:b/>
          <w:sz w:val="20"/>
          <w:u w:val="thick"/>
        </w:rPr>
        <w:t>całość);</w:t>
      </w:r>
    </w:p>
    <w:p w14:paraId="1ABC0B41" w14:textId="77777777" w:rsidR="004169B9" w:rsidRDefault="00354612">
      <w:pPr>
        <w:pStyle w:val="Nagwek51"/>
        <w:numPr>
          <w:ilvl w:val="1"/>
          <w:numId w:val="10"/>
        </w:numPr>
        <w:tabs>
          <w:tab w:val="left" w:pos="1126"/>
        </w:tabs>
        <w:spacing w:before="5" w:line="355" w:lineRule="auto"/>
        <w:ind w:right="261" w:hanging="207"/>
        <w:jc w:val="both"/>
      </w:pPr>
      <w:r>
        <w:t>ofertę  należy   złożyć   za   pomocą   platformy   zakupowej,   w   postaci   elektronicznej  w formacie: pdf, doc, docx,xps, xls, xlsx, odt i opatrzonej kwalifikowanym podpisem elektronicznym.</w:t>
      </w:r>
    </w:p>
    <w:p w14:paraId="4F5921AA" w14:textId="77777777" w:rsidR="004169B9" w:rsidRDefault="00354612">
      <w:pPr>
        <w:pStyle w:val="Akapitzlist"/>
        <w:numPr>
          <w:ilvl w:val="1"/>
          <w:numId w:val="10"/>
        </w:numPr>
        <w:tabs>
          <w:tab w:val="left" w:pos="1126"/>
        </w:tabs>
        <w:spacing w:before="8"/>
        <w:ind w:hanging="207"/>
        <w:jc w:val="both"/>
        <w:rPr>
          <w:sz w:val="20"/>
        </w:rPr>
      </w:pPr>
      <w:r>
        <w:rPr>
          <w:sz w:val="20"/>
        </w:rPr>
        <w:t>sporządzona na podstawie załączników niniejszej SIWZ w języku</w:t>
      </w:r>
      <w:r>
        <w:rPr>
          <w:spacing w:val="-9"/>
          <w:sz w:val="20"/>
        </w:rPr>
        <w:t xml:space="preserve"> </w:t>
      </w:r>
      <w:r>
        <w:rPr>
          <w:sz w:val="20"/>
        </w:rPr>
        <w:t>polskim;</w:t>
      </w:r>
    </w:p>
    <w:p w14:paraId="296D4669" w14:textId="77777777" w:rsidR="004169B9" w:rsidRDefault="00354612">
      <w:pPr>
        <w:pStyle w:val="Akapitzlist"/>
        <w:numPr>
          <w:ilvl w:val="1"/>
          <w:numId w:val="10"/>
        </w:numPr>
        <w:tabs>
          <w:tab w:val="left" w:pos="1126"/>
        </w:tabs>
        <w:spacing w:before="115"/>
        <w:ind w:hanging="207"/>
        <w:jc w:val="both"/>
        <w:rPr>
          <w:sz w:val="20"/>
        </w:rPr>
      </w:pPr>
      <w:r>
        <w:rPr>
          <w:sz w:val="20"/>
        </w:rPr>
        <w:t>złożona w formie elektronicznej za pośrednictwem</w:t>
      </w:r>
      <w:r>
        <w:rPr>
          <w:spacing w:val="-2"/>
          <w:sz w:val="20"/>
        </w:rPr>
        <w:t xml:space="preserve"> </w:t>
      </w:r>
      <w:r>
        <w:rPr>
          <w:sz w:val="20"/>
        </w:rPr>
        <w:t>platformazakupowa.pl;</w:t>
      </w:r>
    </w:p>
    <w:p w14:paraId="6032E0D7" w14:textId="77777777" w:rsidR="004169B9" w:rsidRDefault="00354612">
      <w:pPr>
        <w:pStyle w:val="Akapitzlist"/>
        <w:numPr>
          <w:ilvl w:val="1"/>
          <w:numId w:val="10"/>
        </w:numPr>
        <w:tabs>
          <w:tab w:val="left" w:pos="1126"/>
        </w:tabs>
        <w:spacing w:before="112" w:line="350" w:lineRule="auto"/>
        <w:ind w:right="254" w:hanging="207"/>
        <w:jc w:val="both"/>
        <w:rPr>
          <w:sz w:val="20"/>
        </w:rPr>
      </w:pPr>
      <w:r>
        <w:rPr>
          <w:sz w:val="20"/>
        </w:rPr>
        <w:t>podpisana kwalifikowanym podpisem elektronicznym przez osobę/osoby upoważnioną/upoważnione.</w:t>
      </w:r>
    </w:p>
    <w:p w14:paraId="1AE888E0" w14:textId="77777777" w:rsidR="004169B9" w:rsidRDefault="00354612">
      <w:pPr>
        <w:pStyle w:val="Akapitzlist"/>
        <w:numPr>
          <w:ilvl w:val="1"/>
          <w:numId w:val="10"/>
        </w:numPr>
        <w:tabs>
          <w:tab w:val="left" w:pos="1126"/>
        </w:tabs>
        <w:spacing w:before="10" w:line="355" w:lineRule="auto"/>
        <w:ind w:right="259" w:hanging="207"/>
        <w:jc w:val="both"/>
        <w:rPr>
          <w:sz w:val="20"/>
        </w:rPr>
      </w:pPr>
      <w:r>
        <w:rPr>
          <w:sz w:val="20"/>
        </w:rPr>
        <w:lastRenderedPageBreak/>
        <w:t xml:space="preserve">każdy Wykonawca może złożyć tylko jedną ofertę </w:t>
      </w:r>
      <w:r w:rsidR="00891F10">
        <w:rPr>
          <w:sz w:val="20"/>
        </w:rPr>
        <w:t xml:space="preserve">na daną część zamówienia </w:t>
      </w:r>
      <w:r>
        <w:rPr>
          <w:sz w:val="20"/>
        </w:rPr>
        <w:t>(art. 82 ust. 1 ustawy Pzp). Złożenie większej liczby ofert lub oferty zawierającej propozycje wariantowe ceny spowoduje odrzucenie wszystkich ofert złożonych przez danego wykonawcę</w:t>
      </w:r>
      <w:r w:rsidR="00971BCF">
        <w:rPr>
          <w:sz w:val="20"/>
        </w:rPr>
        <w:t xml:space="preserve"> dla odpowiedniej części</w:t>
      </w:r>
      <w:r>
        <w:rPr>
          <w:sz w:val="20"/>
        </w:rPr>
        <w:t>;</w:t>
      </w:r>
    </w:p>
    <w:p w14:paraId="65D7BB03" w14:textId="77777777" w:rsidR="004169B9" w:rsidRDefault="00354612">
      <w:pPr>
        <w:pStyle w:val="Akapitzlist"/>
        <w:numPr>
          <w:ilvl w:val="1"/>
          <w:numId w:val="10"/>
        </w:numPr>
        <w:tabs>
          <w:tab w:val="left" w:pos="1126"/>
        </w:tabs>
        <w:spacing w:before="6" w:line="350" w:lineRule="auto"/>
        <w:ind w:right="256" w:hanging="207"/>
        <w:jc w:val="both"/>
        <w:rPr>
          <w:sz w:val="20"/>
        </w:rPr>
      </w:pPr>
      <w:r>
        <w:rPr>
          <w:sz w:val="20"/>
        </w:rPr>
        <w:t>ofertę należy złożyć w języku polskim (art. 9 ust. 2 ustawy Pzp), dokumenty sporządzone w języku obcym są składane wraz z tłumaczeniem na język</w:t>
      </w:r>
      <w:r>
        <w:rPr>
          <w:spacing w:val="2"/>
          <w:sz w:val="20"/>
        </w:rPr>
        <w:t xml:space="preserve"> </w:t>
      </w:r>
      <w:r>
        <w:rPr>
          <w:sz w:val="20"/>
        </w:rPr>
        <w:t>polski.</w:t>
      </w:r>
    </w:p>
    <w:p w14:paraId="202E406D" w14:textId="77777777" w:rsidR="004169B9" w:rsidRDefault="00354612">
      <w:pPr>
        <w:pStyle w:val="Akapitzlist"/>
        <w:numPr>
          <w:ilvl w:val="1"/>
          <w:numId w:val="10"/>
        </w:numPr>
        <w:tabs>
          <w:tab w:val="left" w:pos="1182"/>
        </w:tabs>
        <w:spacing w:before="10"/>
        <w:ind w:left="1181" w:hanging="263"/>
        <w:jc w:val="both"/>
        <w:rPr>
          <w:sz w:val="20"/>
        </w:rPr>
      </w:pPr>
      <w:r>
        <w:rPr>
          <w:sz w:val="20"/>
        </w:rPr>
        <w:t>wszelkie ceny w ofercie muszą być podane w</w:t>
      </w:r>
      <w:r>
        <w:rPr>
          <w:spacing w:val="-8"/>
          <w:sz w:val="20"/>
        </w:rPr>
        <w:t xml:space="preserve"> </w:t>
      </w:r>
      <w:r>
        <w:rPr>
          <w:sz w:val="20"/>
        </w:rPr>
        <w:t>PLN;</w:t>
      </w:r>
    </w:p>
    <w:p w14:paraId="296A6360" w14:textId="77777777" w:rsidR="004169B9" w:rsidRPr="000C75DC" w:rsidRDefault="00354612" w:rsidP="000C75DC">
      <w:pPr>
        <w:pStyle w:val="Akapitzlist"/>
        <w:numPr>
          <w:ilvl w:val="1"/>
          <w:numId w:val="10"/>
        </w:numPr>
        <w:tabs>
          <w:tab w:val="left" w:pos="1126"/>
        </w:tabs>
        <w:spacing w:before="9" w:line="350" w:lineRule="auto"/>
        <w:ind w:right="256" w:hanging="207"/>
        <w:jc w:val="both"/>
        <w:rPr>
          <w:i/>
          <w:sz w:val="8"/>
        </w:rPr>
      </w:pPr>
      <w:r w:rsidRPr="000C75DC">
        <w:rPr>
          <w:sz w:val="20"/>
        </w:rPr>
        <w:t>jeśli Wykonawca, na potwierdzenie spełnienia warunku udziału w postępowaniu wymienionych w Cz.</w:t>
      </w:r>
      <w:r w:rsidRPr="000C75DC">
        <w:rPr>
          <w:spacing w:val="41"/>
          <w:sz w:val="20"/>
        </w:rPr>
        <w:t xml:space="preserve"> </w:t>
      </w:r>
      <w:r w:rsidRPr="000C75DC">
        <w:rPr>
          <w:sz w:val="20"/>
        </w:rPr>
        <w:t>I</w:t>
      </w:r>
      <w:r w:rsidRPr="000C75DC">
        <w:rPr>
          <w:spacing w:val="43"/>
          <w:sz w:val="20"/>
        </w:rPr>
        <w:t xml:space="preserve"> </w:t>
      </w:r>
      <w:r w:rsidRPr="000C75DC">
        <w:rPr>
          <w:sz w:val="20"/>
        </w:rPr>
        <w:t>pkt</w:t>
      </w:r>
      <w:r w:rsidRPr="000C75DC">
        <w:rPr>
          <w:spacing w:val="42"/>
          <w:sz w:val="20"/>
        </w:rPr>
        <w:t xml:space="preserve"> </w:t>
      </w:r>
      <w:r w:rsidRPr="000C75DC">
        <w:rPr>
          <w:sz w:val="20"/>
        </w:rPr>
        <w:t>10</w:t>
      </w:r>
      <w:r w:rsidRPr="000C75DC">
        <w:rPr>
          <w:spacing w:val="42"/>
          <w:sz w:val="20"/>
        </w:rPr>
        <w:t xml:space="preserve"> </w:t>
      </w:r>
      <w:r w:rsidRPr="000C75DC">
        <w:rPr>
          <w:i/>
          <w:sz w:val="20"/>
        </w:rPr>
        <w:t>(np.</w:t>
      </w:r>
      <w:r w:rsidRPr="000C75DC">
        <w:rPr>
          <w:i/>
          <w:spacing w:val="42"/>
          <w:sz w:val="20"/>
        </w:rPr>
        <w:t xml:space="preserve"> </w:t>
      </w:r>
      <w:r w:rsidRPr="000C75DC">
        <w:rPr>
          <w:i/>
          <w:sz w:val="20"/>
        </w:rPr>
        <w:t>wiedzy</w:t>
      </w:r>
      <w:r w:rsidRPr="000C75DC">
        <w:rPr>
          <w:i/>
          <w:spacing w:val="44"/>
          <w:sz w:val="20"/>
        </w:rPr>
        <w:t xml:space="preserve"> </w:t>
      </w:r>
      <w:r w:rsidRPr="000C75DC">
        <w:rPr>
          <w:i/>
          <w:sz w:val="20"/>
        </w:rPr>
        <w:t>i</w:t>
      </w:r>
      <w:r w:rsidRPr="000C75DC">
        <w:rPr>
          <w:i/>
          <w:spacing w:val="41"/>
          <w:sz w:val="20"/>
        </w:rPr>
        <w:t xml:space="preserve"> </w:t>
      </w:r>
      <w:r w:rsidRPr="000C75DC">
        <w:rPr>
          <w:i/>
          <w:sz w:val="20"/>
        </w:rPr>
        <w:t>doświadczenia,</w:t>
      </w:r>
      <w:r w:rsidRPr="000C75DC">
        <w:rPr>
          <w:i/>
          <w:spacing w:val="44"/>
          <w:sz w:val="20"/>
        </w:rPr>
        <w:t xml:space="preserve"> </w:t>
      </w:r>
      <w:r w:rsidRPr="000C75DC">
        <w:rPr>
          <w:i/>
          <w:sz w:val="20"/>
        </w:rPr>
        <w:t>dokumentu</w:t>
      </w:r>
      <w:r w:rsidRPr="000C75DC">
        <w:rPr>
          <w:i/>
          <w:spacing w:val="41"/>
          <w:sz w:val="20"/>
        </w:rPr>
        <w:t xml:space="preserve"> </w:t>
      </w:r>
      <w:r w:rsidRPr="000C75DC">
        <w:rPr>
          <w:i/>
          <w:sz w:val="20"/>
        </w:rPr>
        <w:t>potwierdzającego</w:t>
      </w:r>
      <w:r w:rsidRPr="000C75DC">
        <w:rPr>
          <w:i/>
          <w:spacing w:val="44"/>
          <w:sz w:val="20"/>
        </w:rPr>
        <w:t xml:space="preserve"> </w:t>
      </w:r>
      <w:r w:rsidRPr="000C75DC">
        <w:rPr>
          <w:i/>
          <w:sz w:val="20"/>
        </w:rPr>
        <w:t>ubezpieczenie</w:t>
      </w:r>
    </w:p>
    <w:p w14:paraId="7173222E" w14:textId="77777777" w:rsidR="004169B9" w:rsidRDefault="00354612">
      <w:pPr>
        <w:spacing w:before="93" w:line="360" w:lineRule="auto"/>
        <w:ind w:left="1126" w:right="253"/>
        <w:jc w:val="both"/>
        <w:rPr>
          <w:b/>
          <w:sz w:val="20"/>
        </w:rPr>
      </w:pPr>
      <w:r>
        <w:rPr>
          <w:i/>
          <w:sz w:val="20"/>
        </w:rPr>
        <w:t xml:space="preserve">odpowiedzialności cywilnej, zdolności kredytowej lub posiadanych środków na koncie)  </w:t>
      </w:r>
      <w:r>
        <w:rPr>
          <w:sz w:val="20"/>
        </w:rPr>
        <w:t xml:space="preserve">przedstawi dokumenty wyrażone w innej walucie niż PLN, Zamawiający do oceny spełnienia ww. warunków przez Wykonawcę przeliczy podane kwoty po średnim kursie tej waluty w stosunku do PLN publikowanym przez NBP </w:t>
      </w:r>
      <w:r>
        <w:rPr>
          <w:i/>
          <w:sz w:val="20"/>
        </w:rPr>
        <w:t xml:space="preserve">(Tabela A kursów średnich walut obcych) </w:t>
      </w:r>
      <w:r>
        <w:rPr>
          <w:sz w:val="20"/>
        </w:rPr>
        <w:t xml:space="preserve">w </w:t>
      </w:r>
      <w:r>
        <w:rPr>
          <w:b/>
          <w:sz w:val="20"/>
        </w:rPr>
        <w:t>dniu otwarcia ofert/składania wniosków o dopuszczenie do udziału w</w:t>
      </w:r>
      <w:r>
        <w:rPr>
          <w:b/>
          <w:spacing w:val="-2"/>
          <w:sz w:val="20"/>
        </w:rPr>
        <w:t xml:space="preserve"> </w:t>
      </w:r>
      <w:r>
        <w:rPr>
          <w:b/>
          <w:sz w:val="20"/>
        </w:rPr>
        <w:t>postępowaniu;</w:t>
      </w:r>
    </w:p>
    <w:p w14:paraId="68F3236A" w14:textId="77777777" w:rsidR="004169B9" w:rsidRDefault="00354612">
      <w:pPr>
        <w:pStyle w:val="Akapitzlist"/>
        <w:numPr>
          <w:ilvl w:val="1"/>
          <w:numId w:val="10"/>
        </w:numPr>
        <w:tabs>
          <w:tab w:val="left" w:pos="1126"/>
        </w:tabs>
        <w:spacing w:before="2" w:line="355" w:lineRule="auto"/>
        <w:ind w:right="259" w:hanging="207"/>
        <w:jc w:val="both"/>
        <w:rPr>
          <w:sz w:val="20"/>
        </w:rPr>
      </w:pPr>
      <w:r>
        <w:rPr>
          <w:sz w:val="20"/>
        </w:rPr>
        <w:t>wyliczenia dokonywane w „Formularzu cenowym” i wskazane  w druku „Oferta” należy obliczać   z dokładnością  do   drugiego  miejsca  po  przecinku   zgodnie   z  matematycznymi  regułami   w</w:t>
      </w:r>
      <w:r>
        <w:rPr>
          <w:spacing w:val="-2"/>
          <w:sz w:val="20"/>
        </w:rPr>
        <w:t xml:space="preserve"> </w:t>
      </w:r>
      <w:r>
        <w:rPr>
          <w:sz w:val="20"/>
        </w:rPr>
        <w:t>zaokrąglaniu;</w:t>
      </w:r>
    </w:p>
    <w:p w14:paraId="52A27824" w14:textId="77777777" w:rsidR="004169B9" w:rsidRDefault="00354612">
      <w:pPr>
        <w:pStyle w:val="Akapitzlist"/>
        <w:numPr>
          <w:ilvl w:val="1"/>
          <w:numId w:val="10"/>
        </w:numPr>
        <w:tabs>
          <w:tab w:val="left" w:pos="1126"/>
        </w:tabs>
        <w:spacing w:before="5" w:line="355" w:lineRule="auto"/>
        <w:ind w:right="254" w:hanging="207"/>
        <w:jc w:val="both"/>
        <w:rPr>
          <w:sz w:val="20"/>
        </w:rPr>
      </w:pPr>
      <w:r>
        <w:rPr>
          <w:sz w:val="20"/>
        </w:rPr>
        <w:t>druk „Oferta” i załączniki muszą być opatrzone kwalifikowanym podpisem elektronicznym przez osobę upoważnioną do reprezentowania Wykonawcy. Składając ofertę za pomocą platformy Wykonawca może złożyć podpis w następujący</w:t>
      </w:r>
      <w:r>
        <w:rPr>
          <w:spacing w:val="-8"/>
          <w:sz w:val="20"/>
        </w:rPr>
        <w:t xml:space="preserve"> </w:t>
      </w:r>
      <w:r>
        <w:rPr>
          <w:sz w:val="20"/>
        </w:rPr>
        <w:t>sposób:</w:t>
      </w:r>
    </w:p>
    <w:p w14:paraId="3DE7E6BA" w14:textId="77777777" w:rsidR="004169B9" w:rsidRDefault="00354612">
      <w:pPr>
        <w:pStyle w:val="Akapitzlist"/>
        <w:numPr>
          <w:ilvl w:val="2"/>
          <w:numId w:val="10"/>
        </w:numPr>
        <w:tabs>
          <w:tab w:val="left" w:pos="1846"/>
        </w:tabs>
        <w:spacing w:before="5" w:line="360" w:lineRule="auto"/>
        <w:ind w:right="259"/>
        <w:jc w:val="both"/>
        <w:rPr>
          <w:sz w:val="20"/>
        </w:rPr>
      </w:pPr>
      <w:r>
        <w:rPr>
          <w:sz w:val="20"/>
        </w:rPr>
        <w:t>bezpośrednio na dokumencie przesłanym za pośrednictwem platformy (w szczególności oświadczenia)</w:t>
      </w:r>
    </w:p>
    <w:p w14:paraId="048B4BC2" w14:textId="77777777" w:rsidR="004169B9" w:rsidRDefault="00354612">
      <w:pPr>
        <w:pStyle w:val="Akapitzlist"/>
        <w:numPr>
          <w:ilvl w:val="2"/>
          <w:numId w:val="10"/>
        </w:numPr>
        <w:tabs>
          <w:tab w:val="left" w:pos="1846"/>
        </w:tabs>
        <w:spacing w:before="1"/>
        <w:jc w:val="both"/>
        <w:rPr>
          <w:sz w:val="20"/>
        </w:rPr>
      </w:pPr>
      <w:r>
        <w:rPr>
          <w:sz w:val="20"/>
        </w:rPr>
        <w:t>dla całego pakietu</w:t>
      </w:r>
      <w:r>
        <w:rPr>
          <w:spacing w:val="-6"/>
          <w:sz w:val="20"/>
        </w:rPr>
        <w:t xml:space="preserve"> </w:t>
      </w:r>
      <w:r>
        <w:rPr>
          <w:sz w:val="20"/>
        </w:rPr>
        <w:t>dokumentów</w:t>
      </w:r>
    </w:p>
    <w:p w14:paraId="6EE61150" w14:textId="77777777" w:rsidR="004169B9" w:rsidRDefault="00354612">
      <w:pPr>
        <w:pStyle w:val="Akapitzlist"/>
        <w:numPr>
          <w:ilvl w:val="1"/>
          <w:numId w:val="10"/>
        </w:numPr>
        <w:tabs>
          <w:tab w:val="left" w:pos="1126"/>
        </w:tabs>
        <w:spacing w:before="113" w:line="357" w:lineRule="auto"/>
        <w:ind w:right="255" w:hanging="207"/>
        <w:jc w:val="both"/>
        <w:rPr>
          <w:sz w:val="20"/>
        </w:rPr>
      </w:pPr>
      <w:r>
        <w:rPr>
          <w:sz w:val="20"/>
        </w:rPr>
        <w:t>Wykonawca za pośrednictwem platformazakupowa.pl może przed upływem terminu do składania ofert zmienić lub wycofać ofertę. Sposób dokonywania zmiany lub wycofania oferty zamieszczono w instrukcji wskazanej na stronie internetowej pod adresem:</w:t>
      </w:r>
      <w:r>
        <w:rPr>
          <w:sz w:val="20"/>
          <w:u w:val="single"/>
        </w:rPr>
        <w:t xml:space="preserve"> </w:t>
      </w:r>
      <w:hyperlink r:id="rId15">
        <w:r>
          <w:rPr>
            <w:sz w:val="20"/>
            <w:u w:val="single"/>
          </w:rPr>
          <w:t>https://platfomrazakupowa.pl/strona/45-instrukcje</w:t>
        </w:r>
      </w:hyperlink>
    </w:p>
    <w:p w14:paraId="0B3320FA" w14:textId="77777777" w:rsidR="004169B9" w:rsidRDefault="004169B9">
      <w:pPr>
        <w:pStyle w:val="Tekstpodstawowy"/>
        <w:spacing w:before="9"/>
        <w:rPr>
          <w:sz w:val="21"/>
        </w:rPr>
      </w:pPr>
    </w:p>
    <w:p w14:paraId="4384D47D" w14:textId="77777777" w:rsidR="004169B9" w:rsidRDefault="00354612">
      <w:pPr>
        <w:pStyle w:val="Akapitzlist"/>
        <w:numPr>
          <w:ilvl w:val="0"/>
          <w:numId w:val="10"/>
        </w:numPr>
        <w:tabs>
          <w:tab w:val="left" w:pos="560"/>
        </w:tabs>
        <w:spacing w:before="94"/>
        <w:ind w:hanging="361"/>
        <w:jc w:val="both"/>
        <w:rPr>
          <w:b/>
        </w:rPr>
      </w:pPr>
      <w:r>
        <w:rPr>
          <w:b/>
        </w:rPr>
        <w:t>Tajemnica</w:t>
      </w:r>
      <w:r>
        <w:rPr>
          <w:b/>
          <w:spacing w:val="-1"/>
        </w:rPr>
        <w:t xml:space="preserve"> </w:t>
      </w:r>
      <w:r>
        <w:rPr>
          <w:b/>
        </w:rPr>
        <w:t>przedsiębiorstwa.</w:t>
      </w:r>
    </w:p>
    <w:p w14:paraId="59D885B1" w14:textId="77777777" w:rsidR="004169B9" w:rsidRDefault="00354612">
      <w:pPr>
        <w:pStyle w:val="Tekstpodstawowy"/>
        <w:spacing w:before="128" w:line="360" w:lineRule="auto"/>
        <w:ind w:left="559" w:right="258"/>
        <w:jc w:val="both"/>
      </w:pPr>
      <w:r>
        <w:t>Zgodnie z art. 8 ust. 3 ustawy Pzp, nie ujawnia się informacji stanowiącej tajemnicę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zastrzeżone informacje stanowią tajemnice przedsiębiorstwa. Na platformie zakupowej w formularzu składania oferty znajduje się miejsce wyznaczone do dołączenia części oferty stanowiącej tajemnicę</w:t>
      </w:r>
      <w:r>
        <w:rPr>
          <w:spacing w:val="33"/>
        </w:rPr>
        <w:t xml:space="preserve"> </w:t>
      </w:r>
      <w:r>
        <w:t>przedsiębiorstwa.</w:t>
      </w:r>
    </w:p>
    <w:p w14:paraId="628DBFAD" w14:textId="77777777" w:rsidR="004169B9" w:rsidRDefault="004169B9">
      <w:pPr>
        <w:pStyle w:val="Tekstpodstawowy"/>
        <w:spacing w:before="9"/>
        <w:rPr>
          <w:sz w:val="29"/>
        </w:rPr>
      </w:pPr>
    </w:p>
    <w:p w14:paraId="72FF2AA8" w14:textId="77777777" w:rsidR="004169B9" w:rsidRDefault="00354612">
      <w:pPr>
        <w:pStyle w:val="Nagwek31"/>
        <w:numPr>
          <w:ilvl w:val="0"/>
          <w:numId w:val="10"/>
        </w:numPr>
        <w:tabs>
          <w:tab w:val="left" w:pos="560"/>
        </w:tabs>
        <w:ind w:hanging="361"/>
        <w:jc w:val="both"/>
      </w:pPr>
      <w:r>
        <w:t>Pełnomocnictwa</w:t>
      </w:r>
    </w:p>
    <w:p w14:paraId="421474EE" w14:textId="77777777" w:rsidR="004169B9" w:rsidRDefault="00354612">
      <w:pPr>
        <w:pStyle w:val="Akapitzlist"/>
        <w:numPr>
          <w:ilvl w:val="0"/>
          <w:numId w:val="9"/>
        </w:numPr>
        <w:tabs>
          <w:tab w:val="left" w:pos="1280"/>
        </w:tabs>
        <w:spacing w:before="128" w:line="360" w:lineRule="auto"/>
        <w:ind w:right="260"/>
        <w:jc w:val="both"/>
        <w:rPr>
          <w:sz w:val="20"/>
        </w:rPr>
      </w:pPr>
      <w:r>
        <w:rPr>
          <w:sz w:val="20"/>
        </w:rPr>
        <w:t>jest wymagane dla osoby/osób podpisującej/cych ofertę, lub składających pozostałe oświadczenia woli w imieniu Wykonawcy, gdy prawo takie nie wynika z innych dokumentów załączonych do oferty;</w:t>
      </w:r>
    </w:p>
    <w:p w14:paraId="25D698B8" w14:textId="77777777" w:rsidR="0069304D" w:rsidRDefault="00354612">
      <w:pPr>
        <w:pStyle w:val="Akapitzlist"/>
        <w:numPr>
          <w:ilvl w:val="0"/>
          <w:numId w:val="9"/>
        </w:numPr>
        <w:tabs>
          <w:tab w:val="left" w:pos="1280"/>
        </w:tabs>
        <w:spacing w:line="360" w:lineRule="auto"/>
        <w:ind w:right="259"/>
        <w:jc w:val="both"/>
        <w:rPr>
          <w:sz w:val="20"/>
        </w:rPr>
      </w:pPr>
      <w:r>
        <w:rPr>
          <w:sz w:val="20"/>
        </w:rPr>
        <w:t xml:space="preserve">dla ustanowionego pełnomocnika, do reprezentowania w postępowaniu albo do reprezentowania w postępowaniu i zawarcia umowy – dotyczy wykonawców wspólnie </w:t>
      </w:r>
      <w:r>
        <w:rPr>
          <w:sz w:val="20"/>
        </w:rPr>
        <w:lastRenderedPageBreak/>
        <w:t xml:space="preserve">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Wymagana jest forma, rodzaj </w:t>
      </w:r>
    </w:p>
    <w:p w14:paraId="34AD7E8C" w14:textId="77777777" w:rsidR="004169B9" w:rsidRDefault="00354612" w:rsidP="0069304D">
      <w:pPr>
        <w:pStyle w:val="Akapitzlist"/>
        <w:tabs>
          <w:tab w:val="left" w:pos="1280"/>
        </w:tabs>
        <w:spacing w:line="360" w:lineRule="auto"/>
        <w:ind w:left="1279" w:right="259" w:firstLine="0"/>
        <w:jc w:val="both"/>
        <w:rPr>
          <w:sz w:val="20"/>
        </w:rPr>
      </w:pPr>
      <w:r>
        <w:rPr>
          <w:sz w:val="20"/>
        </w:rPr>
        <w:t>i zakres pełnomocnictwa właściwy do poszczególnych</w:t>
      </w:r>
      <w:r>
        <w:rPr>
          <w:spacing w:val="-8"/>
          <w:sz w:val="20"/>
        </w:rPr>
        <w:t xml:space="preserve"> </w:t>
      </w:r>
      <w:r>
        <w:rPr>
          <w:sz w:val="20"/>
        </w:rPr>
        <w:t>czynności.</w:t>
      </w:r>
    </w:p>
    <w:p w14:paraId="7EDC8112" w14:textId="77777777" w:rsidR="004169B9" w:rsidRPr="000C75DC" w:rsidRDefault="00354612" w:rsidP="000C75DC">
      <w:pPr>
        <w:pStyle w:val="Akapitzlist"/>
        <w:numPr>
          <w:ilvl w:val="0"/>
          <w:numId w:val="9"/>
        </w:numPr>
        <w:tabs>
          <w:tab w:val="left" w:pos="1280"/>
        </w:tabs>
        <w:spacing w:line="360" w:lineRule="auto"/>
        <w:ind w:right="259"/>
        <w:jc w:val="both"/>
        <w:rPr>
          <w:sz w:val="9"/>
        </w:rPr>
      </w:pPr>
      <w:r w:rsidRPr="000C75DC">
        <w:rPr>
          <w:sz w:val="20"/>
        </w:rPr>
        <w:t>pełnomocnictwo powinno być złożone w postaci dokumentu elektronicznego podpisanego kwalifikowanym   podpisem   elektronicznym   przez    osobę    udzielającą    pełnomocnictwa. W</w:t>
      </w:r>
      <w:r w:rsidRPr="000C75DC">
        <w:rPr>
          <w:spacing w:val="18"/>
          <w:sz w:val="20"/>
        </w:rPr>
        <w:t xml:space="preserve"> </w:t>
      </w:r>
      <w:r w:rsidRPr="000C75DC">
        <w:rPr>
          <w:sz w:val="20"/>
        </w:rPr>
        <w:t>przypadku</w:t>
      </w:r>
      <w:r w:rsidRPr="000C75DC">
        <w:rPr>
          <w:spacing w:val="17"/>
          <w:sz w:val="20"/>
        </w:rPr>
        <w:t xml:space="preserve"> </w:t>
      </w:r>
      <w:r w:rsidRPr="000C75DC">
        <w:rPr>
          <w:sz w:val="20"/>
        </w:rPr>
        <w:t>złożenia</w:t>
      </w:r>
      <w:r w:rsidRPr="000C75DC">
        <w:rPr>
          <w:spacing w:val="15"/>
          <w:sz w:val="20"/>
        </w:rPr>
        <w:t xml:space="preserve"> </w:t>
      </w:r>
      <w:r w:rsidRPr="000C75DC">
        <w:rPr>
          <w:sz w:val="20"/>
        </w:rPr>
        <w:t>elektronicznej</w:t>
      </w:r>
      <w:r w:rsidRPr="000C75DC">
        <w:rPr>
          <w:spacing w:val="16"/>
          <w:sz w:val="20"/>
        </w:rPr>
        <w:t xml:space="preserve"> </w:t>
      </w:r>
      <w:r w:rsidRPr="000C75DC">
        <w:rPr>
          <w:sz w:val="20"/>
        </w:rPr>
        <w:t>kopii</w:t>
      </w:r>
      <w:r w:rsidRPr="000C75DC">
        <w:rPr>
          <w:spacing w:val="15"/>
          <w:sz w:val="20"/>
        </w:rPr>
        <w:t xml:space="preserve"> </w:t>
      </w:r>
      <w:r w:rsidRPr="000C75DC">
        <w:rPr>
          <w:sz w:val="20"/>
        </w:rPr>
        <w:t>pełnomocnictwa</w:t>
      </w:r>
      <w:r w:rsidRPr="000C75DC">
        <w:rPr>
          <w:spacing w:val="17"/>
          <w:sz w:val="20"/>
        </w:rPr>
        <w:t xml:space="preserve"> </w:t>
      </w:r>
      <w:r w:rsidRPr="000C75DC">
        <w:rPr>
          <w:sz w:val="20"/>
        </w:rPr>
        <w:t>powinna</w:t>
      </w:r>
      <w:r w:rsidRPr="000C75DC">
        <w:rPr>
          <w:spacing w:val="14"/>
          <w:sz w:val="20"/>
        </w:rPr>
        <w:t xml:space="preserve"> </w:t>
      </w:r>
      <w:r w:rsidRPr="000C75DC">
        <w:rPr>
          <w:sz w:val="20"/>
        </w:rPr>
        <w:t>ona</w:t>
      </w:r>
      <w:r w:rsidRPr="000C75DC">
        <w:rPr>
          <w:spacing w:val="15"/>
          <w:sz w:val="20"/>
        </w:rPr>
        <w:t xml:space="preserve"> </w:t>
      </w:r>
      <w:r w:rsidRPr="000C75DC">
        <w:rPr>
          <w:sz w:val="20"/>
        </w:rPr>
        <w:t>być</w:t>
      </w:r>
      <w:r w:rsidRPr="000C75DC">
        <w:rPr>
          <w:spacing w:val="16"/>
          <w:sz w:val="20"/>
        </w:rPr>
        <w:t xml:space="preserve"> </w:t>
      </w:r>
      <w:r w:rsidRPr="000C75DC">
        <w:rPr>
          <w:sz w:val="20"/>
        </w:rPr>
        <w:t>potwierdzona</w:t>
      </w:r>
      <w:r w:rsidRPr="000C75DC">
        <w:rPr>
          <w:spacing w:val="17"/>
          <w:sz w:val="20"/>
        </w:rPr>
        <w:t xml:space="preserve"> </w:t>
      </w:r>
      <w:r w:rsidRPr="000C75DC">
        <w:rPr>
          <w:sz w:val="20"/>
        </w:rPr>
        <w:t>za</w:t>
      </w:r>
      <w:r w:rsidR="000C75DC">
        <w:rPr>
          <w:sz w:val="20"/>
        </w:rPr>
        <w:t xml:space="preserve"> </w:t>
      </w:r>
    </w:p>
    <w:p w14:paraId="6C5082ED" w14:textId="77777777" w:rsidR="00B571B1" w:rsidRDefault="00354612">
      <w:pPr>
        <w:pStyle w:val="Tekstpodstawowy"/>
        <w:spacing w:before="93" w:line="357" w:lineRule="auto"/>
        <w:ind w:left="1279"/>
        <w:rPr>
          <w:rFonts w:ascii="Verdana" w:hAnsi="Verdana"/>
          <w:color w:val="2D2D2D"/>
          <w:sz w:val="15"/>
          <w:szCs w:val="15"/>
          <w:shd w:val="clear" w:color="auto" w:fill="FFFFFF"/>
        </w:rPr>
      </w:pPr>
      <w:r>
        <w:t xml:space="preserve">zgodność z oryginałem </w:t>
      </w:r>
      <w:r w:rsidR="006C4A94">
        <w:t xml:space="preserve">przez </w:t>
      </w:r>
      <w:r>
        <w:t>notariusza (kwalifikowanym podpisem elektronicznym).</w:t>
      </w:r>
      <w:r w:rsidR="00B571B1" w:rsidRPr="00B571B1">
        <w:rPr>
          <w:rFonts w:ascii="Verdana" w:hAnsi="Verdana"/>
          <w:color w:val="2D2D2D"/>
          <w:sz w:val="15"/>
          <w:szCs w:val="15"/>
          <w:shd w:val="clear" w:color="auto" w:fill="FFFFFF"/>
        </w:rPr>
        <w:t xml:space="preserve"> </w:t>
      </w:r>
      <w:r w:rsidR="00B571B1">
        <w:rPr>
          <w:rFonts w:ascii="Verdana" w:hAnsi="Verdana"/>
          <w:color w:val="2D2D2D"/>
          <w:sz w:val="15"/>
          <w:szCs w:val="15"/>
          <w:shd w:val="clear" w:color="auto" w:fill="FFFFFF"/>
        </w:rPr>
        <w:t> </w:t>
      </w:r>
    </w:p>
    <w:p w14:paraId="67BBB3CF" w14:textId="77777777" w:rsidR="00B571B1" w:rsidRPr="0069304D" w:rsidRDefault="00B571B1" w:rsidP="00B571B1">
      <w:pPr>
        <w:pStyle w:val="Tekstpodstawowy"/>
        <w:spacing w:before="93" w:line="357" w:lineRule="auto"/>
        <w:ind w:left="1279" w:right="229"/>
        <w:jc w:val="both"/>
        <w:rPr>
          <w:shd w:val="clear" w:color="auto" w:fill="FFFFFF"/>
        </w:rPr>
      </w:pPr>
      <w:r w:rsidRPr="0069304D">
        <w:rPr>
          <w:shd w:val="clear" w:color="auto" w:fill="FFFFFF"/>
        </w:rPr>
        <w:t>Prawidłową formę złożenia pełnomocnictwa przez pełnomocnika stanowi przesłanie zamawiającemu wraz z ofertą pełnomocnictwa w postaci elektronicznej, w tym także poprzez złożenie zeskanowanego pełnomocnictwa, ale tylko wówczas, gdy jest ono opatrzone kwalifikowanym podpisem elektronicznym przez mocodawcę, nie zaś jedynie przez pełnomocnika</w:t>
      </w:r>
      <w:r w:rsidR="0069304D">
        <w:rPr>
          <w:shd w:val="clear" w:color="auto" w:fill="FFFFFF"/>
        </w:rPr>
        <w:t xml:space="preserve"> </w:t>
      </w:r>
      <w:r w:rsidR="00512319">
        <w:rPr>
          <w:shd w:val="clear" w:color="auto" w:fill="FFFFFF"/>
        </w:rPr>
        <w:t>zgodnie z wyrokiem KIO z dnia 10 kwietnia 2019 r. (sygn. akt KIO 498/19).</w:t>
      </w:r>
    </w:p>
    <w:p w14:paraId="26EDF3D4" w14:textId="77777777" w:rsidR="004169B9" w:rsidRDefault="00354612">
      <w:pPr>
        <w:pStyle w:val="Nagwek51"/>
        <w:numPr>
          <w:ilvl w:val="0"/>
          <w:numId w:val="9"/>
        </w:numPr>
        <w:tabs>
          <w:tab w:val="left" w:pos="1280"/>
        </w:tabs>
        <w:spacing w:before="1" w:line="360" w:lineRule="auto"/>
        <w:ind w:right="254"/>
      </w:pPr>
      <w:r>
        <w:t>Jeżeli Zamawiający podzielił przedmiot zamówienia na części i Wykonawca składa  ofertę na kilka części pełnomocnictwo musi jasno wskazywać jakich części</w:t>
      </w:r>
      <w:r>
        <w:rPr>
          <w:spacing w:val="-30"/>
        </w:rPr>
        <w:t xml:space="preserve"> </w:t>
      </w:r>
      <w:r>
        <w:t>dotyczy.</w:t>
      </w:r>
    </w:p>
    <w:p w14:paraId="11AFC783" w14:textId="77777777" w:rsidR="004169B9" w:rsidRDefault="00354612">
      <w:pPr>
        <w:pStyle w:val="Akapitzlist"/>
        <w:numPr>
          <w:ilvl w:val="0"/>
          <w:numId w:val="9"/>
        </w:numPr>
        <w:tabs>
          <w:tab w:val="left" w:pos="1280"/>
        </w:tabs>
        <w:spacing w:before="4"/>
        <w:ind w:hanging="361"/>
        <w:rPr>
          <w:sz w:val="20"/>
        </w:rPr>
      </w:pPr>
      <w:r>
        <w:rPr>
          <w:sz w:val="20"/>
        </w:rPr>
        <w:t>Dokumenty sporządzone w języku obcym są składane wraz z tłumaczeniem na język</w:t>
      </w:r>
      <w:r>
        <w:rPr>
          <w:spacing w:val="-26"/>
          <w:sz w:val="20"/>
        </w:rPr>
        <w:t xml:space="preserve"> </w:t>
      </w:r>
      <w:r>
        <w:rPr>
          <w:sz w:val="20"/>
        </w:rPr>
        <w:t>polski.</w:t>
      </w:r>
    </w:p>
    <w:p w14:paraId="1F85A89C" w14:textId="77777777" w:rsidR="004169B9" w:rsidRDefault="004169B9">
      <w:pPr>
        <w:pStyle w:val="Tekstpodstawowy"/>
        <w:rPr>
          <w:sz w:val="22"/>
        </w:rPr>
      </w:pPr>
    </w:p>
    <w:p w14:paraId="65A22F1A" w14:textId="77777777" w:rsidR="007D7446" w:rsidRDefault="007D7446">
      <w:pPr>
        <w:pStyle w:val="Tekstpodstawowy"/>
        <w:rPr>
          <w:sz w:val="22"/>
        </w:rPr>
      </w:pPr>
    </w:p>
    <w:p w14:paraId="19F5EEC2" w14:textId="77777777" w:rsidR="004169B9" w:rsidRDefault="004169B9">
      <w:pPr>
        <w:pStyle w:val="Tekstpodstawowy"/>
        <w:spacing w:before="8"/>
        <w:rPr>
          <w:sz w:val="17"/>
        </w:rPr>
      </w:pPr>
    </w:p>
    <w:p w14:paraId="0AD55B0D" w14:textId="77777777" w:rsidR="004169B9" w:rsidRPr="00515E7F" w:rsidRDefault="00354612" w:rsidP="00515E7F">
      <w:pPr>
        <w:pStyle w:val="Nagwek31"/>
        <w:numPr>
          <w:ilvl w:val="0"/>
          <w:numId w:val="10"/>
        </w:numPr>
        <w:tabs>
          <w:tab w:val="left" w:pos="560"/>
        </w:tabs>
        <w:ind w:hanging="361"/>
      </w:pPr>
      <w:r>
        <w:t>Ter</w:t>
      </w:r>
      <w:r w:rsidR="005C1AE3">
        <w:t xml:space="preserve">min składania ofert </w:t>
      </w:r>
    </w:p>
    <w:p w14:paraId="3612BBA5" w14:textId="77777777" w:rsidR="004169B9" w:rsidRDefault="004169B9">
      <w:pPr>
        <w:pStyle w:val="Tekstpodstawowy"/>
        <w:spacing w:before="10"/>
        <w:rPr>
          <w:b/>
          <w:sz w:val="19"/>
        </w:rPr>
      </w:pPr>
    </w:p>
    <w:p w14:paraId="07B56C15" w14:textId="226E2A58" w:rsidR="004169B9" w:rsidRDefault="00354612">
      <w:pPr>
        <w:pStyle w:val="Nagwek51"/>
        <w:numPr>
          <w:ilvl w:val="0"/>
          <w:numId w:val="8"/>
        </w:numPr>
        <w:tabs>
          <w:tab w:val="left" w:pos="1280"/>
        </w:tabs>
        <w:spacing w:before="1" w:line="360" w:lineRule="auto"/>
        <w:ind w:right="256"/>
      </w:pPr>
      <w:r>
        <w:t xml:space="preserve">Ofertę należy złożyć w formie elektronicznej za pośrednictwem platformyzakupowej.pl   w terminie do dnia </w:t>
      </w:r>
      <w:r w:rsidR="00565035" w:rsidRPr="00565035">
        <w:rPr>
          <w:highlight w:val="green"/>
          <w:shd w:val="clear" w:color="auto" w:fill="FFFF00"/>
        </w:rPr>
        <w:t>26</w:t>
      </w:r>
      <w:r w:rsidRPr="00565035">
        <w:rPr>
          <w:highlight w:val="green"/>
          <w:shd w:val="clear" w:color="auto" w:fill="FFFF00"/>
        </w:rPr>
        <w:t>.</w:t>
      </w:r>
      <w:r w:rsidR="004F1B06" w:rsidRPr="00565035">
        <w:rPr>
          <w:highlight w:val="green"/>
          <w:shd w:val="clear" w:color="auto" w:fill="FFFF00"/>
        </w:rPr>
        <w:t xml:space="preserve"> </w:t>
      </w:r>
      <w:r w:rsidR="00332147" w:rsidRPr="00565035">
        <w:rPr>
          <w:highlight w:val="green"/>
          <w:shd w:val="clear" w:color="auto" w:fill="FFFF00"/>
        </w:rPr>
        <w:t>0</w:t>
      </w:r>
      <w:r w:rsidR="004F1B06" w:rsidRPr="00565035">
        <w:rPr>
          <w:highlight w:val="green"/>
          <w:shd w:val="clear" w:color="auto" w:fill="FFFF00"/>
        </w:rPr>
        <w:t>1</w:t>
      </w:r>
      <w:r w:rsidR="00332147" w:rsidRPr="00565035">
        <w:rPr>
          <w:highlight w:val="green"/>
          <w:shd w:val="clear" w:color="auto" w:fill="FFFF00"/>
        </w:rPr>
        <w:t>.</w:t>
      </w:r>
      <w:r w:rsidRPr="00565035">
        <w:rPr>
          <w:highlight w:val="green"/>
          <w:shd w:val="clear" w:color="auto" w:fill="FFFF00"/>
        </w:rPr>
        <w:t>202</w:t>
      </w:r>
      <w:r w:rsidR="004F1B06" w:rsidRPr="00565035">
        <w:rPr>
          <w:highlight w:val="green"/>
          <w:shd w:val="clear" w:color="auto" w:fill="FFFF00"/>
        </w:rPr>
        <w:t>1</w:t>
      </w:r>
      <w:r w:rsidRPr="00565035">
        <w:rPr>
          <w:highlight w:val="green"/>
          <w:shd w:val="clear" w:color="auto" w:fill="FFFF00"/>
        </w:rPr>
        <w:t xml:space="preserve"> r., do godziny </w:t>
      </w:r>
      <w:r w:rsidR="00474C94" w:rsidRPr="00565035">
        <w:rPr>
          <w:highlight w:val="green"/>
          <w:shd w:val="clear" w:color="auto" w:fill="FFFF00"/>
        </w:rPr>
        <w:t>10</w:t>
      </w:r>
      <w:r w:rsidRPr="00565035">
        <w:rPr>
          <w:highlight w:val="green"/>
          <w:shd w:val="clear" w:color="auto" w:fill="FFFF00"/>
        </w:rPr>
        <w:t>:</w:t>
      </w:r>
      <w:r w:rsidR="00474C94" w:rsidRPr="00565035">
        <w:rPr>
          <w:highlight w:val="green"/>
          <w:shd w:val="clear" w:color="auto" w:fill="FFFF00"/>
        </w:rPr>
        <w:t>3</w:t>
      </w:r>
      <w:r w:rsidRPr="00565035">
        <w:rPr>
          <w:highlight w:val="green"/>
          <w:shd w:val="clear" w:color="auto" w:fill="FFFF00"/>
        </w:rPr>
        <w:t>0</w:t>
      </w:r>
      <w:r w:rsidRPr="00565035">
        <w:rPr>
          <w:highlight w:val="green"/>
        </w:rPr>
        <w:t>.</w:t>
      </w:r>
    </w:p>
    <w:p w14:paraId="56000B83" w14:textId="77777777" w:rsidR="004169B9" w:rsidRPr="00515E7F" w:rsidRDefault="00354612" w:rsidP="00515E7F">
      <w:pPr>
        <w:pStyle w:val="Akapitzlist"/>
        <w:numPr>
          <w:ilvl w:val="0"/>
          <w:numId w:val="8"/>
        </w:numPr>
        <w:tabs>
          <w:tab w:val="left" w:pos="1280"/>
        </w:tabs>
        <w:spacing w:before="3" w:line="360" w:lineRule="auto"/>
        <w:ind w:right="258"/>
        <w:rPr>
          <w:sz w:val="20"/>
        </w:rPr>
      </w:pPr>
      <w:r>
        <w:rPr>
          <w:sz w:val="20"/>
        </w:rPr>
        <w:t>Wykonawca po upływie terminu do składania ofert nie może skutecznie dokonać zmiany ani wycofać złożonej</w:t>
      </w:r>
      <w:r>
        <w:rPr>
          <w:spacing w:val="1"/>
          <w:sz w:val="20"/>
        </w:rPr>
        <w:t xml:space="preserve"> </w:t>
      </w:r>
      <w:r>
        <w:rPr>
          <w:sz w:val="20"/>
        </w:rPr>
        <w:t>oferty.</w:t>
      </w:r>
    </w:p>
    <w:p w14:paraId="5AC68F08" w14:textId="77777777" w:rsidR="004169B9" w:rsidRPr="00BD2002" w:rsidRDefault="00354612" w:rsidP="00BD2002">
      <w:pPr>
        <w:pStyle w:val="Nagwek11"/>
        <w:spacing w:before="139"/>
        <w:ind w:left="3041" w:right="3153" w:firstLine="1291"/>
        <w:jc w:val="left"/>
      </w:pPr>
      <w:r>
        <w:t>CZĘŚĆ V OTWARCIE I OCENA OFERT</w:t>
      </w:r>
    </w:p>
    <w:p w14:paraId="0E6A1C12" w14:textId="77777777" w:rsidR="004169B9" w:rsidRDefault="00354612">
      <w:pPr>
        <w:pStyle w:val="Nagwek31"/>
        <w:numPr>
          <w:ilvl w:val="0"/>
          <w:numId w:val="7"/>
        </w:numPr>
        <w:tabs>
          <w:tab w:val="left" w:pos="560"/>
        </w:tabs>
        <w:ind w:hanging="361"/>
      </w:pPr>
      <w:r>
        <w:t xml:space="preserve">Otwarcie ofert </w:t>
      </w:r>
    </w:p>
    <w:p w14:paraId="17C3A32D" w14:textId="24AFBB18" w:rsidR="004169B9" w:rsidRDefault="00354612">
      <w:pPr>
        <w:pStyle w:val="Akapitzlist"/>
        <w:numPr>
          <w:ilvl w:val="1"/>
          <w:numId w:val="7"/>
        </w:numPr>
        <w:tabs>
          <w:tab w:val="left" w:pos="1280"/>
        </w:tabs>
        <w:spacing w:before="128" w:line="357" w:lineRule="auto"/>
        <w:ind w:right="259"/>
        <w:rPr>
          <w:b/>
          <w:sz w:val="20"/>
        </w:rPr>
      </w:pPr>
      <w:r>
        <w:rPr>
          <w:sz w:val="20"/>
        </w:rPr>
        <w:t>Otwarcie ofert nastąpi w siedzibie Zamawiającego budynek biura przepustek, pomieszczenie  nr 3</w:t>
      </w:r>
      <w:r>
        <w:rPr>
          <w:b/>
          <w:sz w:val="20"/>
        </w:rPr>
        <w:t xml:space="preserve">, </w:t>
      </w:r>
      <w:r>
        <w:rPr>
          <w:sz w:val="20"/>
        </w:rPr>
        <w:t xml:space="preserve">w dniu </w:t>
      </w:r>
      <w:r w:rsidR="00565035" w:rsidRPr="00565035">
        <w:rPr>
          <w:b/>
          <w:sz w:val="20"/>
          <w:highlight w:val="green"/>
          <w:shd w:val="clear" w:color="auto" w:fill="FFFF00"/>
        </w:rPr>
        <w:t>26</w:t>
      </w:r>
      <w:r w:rsidRPr="00565035">
        <w:rPr>
          <w:b/>
          <w:sz w:val="20"/>
          <w:highlight w:val="green"/>
          <w:shd w:val="clear" w:color="auto" w:fill="FFFF00"/>
        </w:rPr>
        <w:t>.</w:t>
      </w:r>
      <w:r w:rsidR="004F1B06" w:rsidRPr="00565035">
        <w:rPr>
          <w:b/>
          <w:sz w:val="20"/>
          <w:highlight w:val="green"/>
          <w:shd w:val="clear" w:color="auto" w:fill="FFFF00"/>
        </w:rPr>
        <w:t>0</w:t>
      </w:r>
      <w:r w:rsidR="00332147" w:rsidRPr="00565035">
        <w:rPr>
          <w:b/>
          <w:sz w:val="20"/>
          <w:highlight w:val="green"/>
          <w:shd w:val="clear" w:color="auto" w:fill="FFFF00"/>
        </w:rPr>
        <w:t>1</w:t>
      </w:r>
      <w:r w:rsidRPr="00565035">
        <w:rPr>
          <w:b/>
          <w:sz w:val="20"/>
          <w:highlight w:val="green"/>
          <w:shd w:val="clear" w:color="auto" w:fill="FFFF00"/>
        </w:rPr>
        <w:t>.202</w:t>
      </w:r>
      <w:r w:rsidR="004F1B06" w:rsidRPr="00565035">
        <w:rPr>
          <w:b/>
          <w:sz w:val="20"/>
          <w:highlight w:val="green"/>
          <w:shd w:val="clear" w:color="auto" w:fill="FFFF00"/>
        </w:rPr>
        <w:t>1</w:t>
      </w:r>
      <w:r w:rsidRPr="00565035">
        <w:rPr>
          <w:b/>
          <w:sz w:val="20"/>
          <w:highlight w:val="green"/>
          <w:shd w:val="clear" w:color="auto" w:fill="FFFF00"/>
        </w:rPr>
        <w:t xml:space="preserve"> r., o godzinie</w:t>
      </w:r>
      <w:r w:rsidRPr="00565035">
        <w:rPr>
          <w:b/>
          <w:spacing w:val="-2"/>
          <w:sz w:val="20"/>
          <w:highlight w:val="green"/>
          <w:shd w:val="clear" w:color="auto" w:fill="FFFF00"/>
        </w:rPr>
        <w:t xml:space="preserve"> </w:t>
      </w:r>
      <w:r w:rsidR="00474C94" w:rsidRPr="00565035">
        <w:rPr>
          <w:b/>
          <w:sz w:val="20"/>
          <w:highlight w:val="green"/>
          <w:shd w:val="clear" w:color="auto" w:fill="FFFF00"/>
        </w:rPr>
        <w:t>11</w:t>
      </w:r>
      <w:r w:rsidRPr="00565035">
        <w:rPr>
          <w:b/>
          <w:sz w:val="20"/>
          <w:highlight w:val="green"/>
          <w:shd w:val="clear" w:color="auto" w:fill="FFFF00"/>
        </w:rPr>
        <w:t>:</w:t>
      </w:r>
      <w:r w:rsidR="00474C94" w:rsidRPr="00565035">
        <w:rPr>
          <w:b/>
          <w:sz w:val="20"/>
          <w:highlight w:val="green"/>
          <w:shd w:val="clear" w:color="auto" w:fill="FFFF00"/>
        </w:rPr>
        <w:t>00</w:t>
      </w:r>
      <w:r w:rsidRPr="00565035">
        <w:rPr>
          <w:b/>
          <w:sz w:val="20"/>
          <w:highlight w:val="green"/>
        </w:rPr>
        <w:t>;</w:t>
      </w:r>
    </w:p>
    <w:p w14:paraId="4757B782" w14:textId="77777777" w:rsidR="004169B9" w:rsidRDefault="00354612">
      <w:pPr>
        <w:pStyle w:val="Akapitzlist"/>
        <w:numPr>
          <w:ilvl w:val="1"/>
          <w:numId w:val="7"/>
        </w:numPr>
        <w:tabs>
          <w:tab w:val="left" w:pos="1280"/>
        </w:tabs>
        <w:spacing w:before="3" w:line="360" w:lineRule="auto"/>
        <w:ind w:right="260"/>
        <w:rPr>
          <w:sz w:val="20"/>
        </w:rPr>
      </w:pPr>
      <w:r>
        <w:rPr>
          <w:sz w:val="20"/>
        </w:rPr>
        <w:t>Otwarcie ofert następuje za pośrednictwem platformy zakupowej (odszyfrowanie ofert na platformazakupowa.pl);</w:t>
      </w:r>
    </w:p>
    <w:p w14:paraId="0B27DEFB" w14:textId="77777777" w:rsidR="004169B9" w:rsidRDefault="00354612">
      <w:pPr>
        <w:pStyle w:val="Akapitzlist"/>
        <w:numPr>
          <w:ilvl w:val="1"/>
          <w:numId w:val="7"/>
        </w:numPr>
        <w:tabs>
          <w:tab w:val="left" w:pos="1280"/>
        </w:tabs>
        <w:spacing w:before="2"/>
        <w:ind w:hanging="361"/>
        <w:rPr>
          <w:sz w:val="20"/>
        </w:rPr>
      </w:pPr>
      <w:r>
        <w:rPr>
          <w:sz w:val="20"/>
        </w:rPr>
        <w:t>Otwarcie ofert jest jawne, Wykonawcy mogą uczestniczyć w sesji otwarcia</w:t>
      </w:r>
      <w:r>
        <w:rPr>
          <w:spacing w:val="-19"/>
          <w:sz w:val="20"/>
        </w:rPr>
        <w:t xml:space="preserve"> </w:t>
      </w:r>
      <w:r>
        <w:rPr>
          <w:sz w:val="20"/>
        </w:rPr>
        <w:t>ofert;</w:t>
      </w:r>
    </w:p>
    <w:p w14:paraId="13A1F41D" w14:textId="77777777" w:rsidR="004169B9" w:rsidRDefault="00354612">
      <w:pPr>
        <w:pStyle w:val="Akapitzlist"/>
        <w:numPr>
          <w:ilvl w:val="1"/>
          <w:numId w:val="7"/>
        </w:numPr>
        <w:tabs>
          <w:tab w:val="left" w:pos="1280"/>
        </w:tabs>
        <w:spacing w:before="115" w:line="357" w:lineRule="auto"/>
        <w:ind w:right="257"/>
        <w:rPr>
          <w:sz w:val="20"/>
        </w:rPr>
      </w:pPr>
      <w:r>
        <w:rPr>
          <w:sz w:val="20"/>
        </w:rPr>
        <w:t xml:space="preserve">Podczas otwarcia ofert Zamawiający odczyta informacje, o których </w:t>
      </w:r>
      <w:r>
        <w:rPr>
          <w:spacing w:val="3"/>
          <w:sz w:val="20"/>
        </w:rPr>
        <w:t xml:space="preserve">mowa </w:t>
      </w:r>
      <w:r>
        <w:rPr>
          <w:sz w:val="20"/>
        </w:rPr>
        <w:t>w art. 86 ust. 4 ustawy</w:t>
      </w:r>
      <w:r>
        <w:rPr>
          <w:spacing w:val="-3"/>
          <w:sz w:val="20"/>
        </w:rPr>
        <w:t xml:space="preserve"> </w:t>
      </w:r>
      <w:r>
        <w:rPr>
          <w:sz w:val="20"/>
        </w:rPr>
        <w:t>PZP;</w:t>
      </w:r>
    </w:p>
    <w:p w14:paraId="471EC777" w14:textId="77777777" w:rsidR="004169B9" w:rsidRDefault="00354612">
      <w:pPr>
        <w:pStyle w:val="Akapitzlist"/>
        <w:numPr>
          <w:ilvl w:val="1"/>
          <w:numId w:val="7"/>
        </w:numPr>
        <w:tabs>
          <w:tab w:val="left" w:pos="1280"/>
        </w:tabs>
        <w:spacing w:before="4" w:line="357" w:lineRule="auto"/>
        <w:ind w:right="256"/>
        <w:rPr>
          <w:sz w:val="20"/>
        </w:rPr>
      </w:pPr>
      <w:r>
        <w:rPr>
          <w:sz w:val="20"/>
        </w:rPr>
        <w:t xml:space="preserve">Zgodnie z art. 86 ust 5 pkt 1,2 oraz 3 niezwłocznie po otwarciu ofert Zamawiający zamieści na stronie internetowej: </w:t>
      </w:r>
      <w:r>
        <w:rPr>
          <w:b/>
          <w:sz w:val="20"/>
        </w:rPr>
        <w:t>https://</w:t>
      </w:r>
      <w:r>
        <w:rPr>
          <w:b/>
          <w:color w:val="0000FF"/>
          <w:sz w:val="20"/>
        </w:rPr>
        <w:t xml:space="preserve"> </w:t>
      </w:r>
      <w:hyperlink r:id="rId16">
        <w:r>
          <w:rPr>
            <w:b/>
            <w:color w:val="0000FF"/>
            <w:sz w:val="20"/>
            <w:u w:val="thick" w:color="0000FF"/>
          </w:rPr>
          <w:t>www.platformazakupowa.pl/</w:t>
        </w:r>
        <w:r>
          <w:rPr>
            <w:b/>
            <w:color w:val="0000FF"/>
            <w:sz w:val="20"/>
          </w:rPr>
          <w:t xml:space="preserve"> </w:t>
        </w:r>
      </w:hyperlink>
      <w:r>
        <w:rPr>
          <w:sz w:val="20"/>
        </w:rPr>
        <w:t>informacje</w:t>
      </w:r>
      <w:r>
        <w:rPr>
          <w:spacing w:val="-3"/>
          <w:sz w:val="20"/>
        </w:rPr>
        <w:t xml:space="preserve"> </w:t>
      </w:r>
      <w:r>
        <w:rPr>
          <w:sz w:val="20"/>
        </w:rPr>
        <w:t>dotyczące:</w:t>
      </w:r>
    </w:p>
    <w:p w14:paraId="02D6EC49" w14:textId="77777777" w:rsidR="004169B9" w:rsidRDefault="00354612">
      <w:pPr>
        <w:pStyle w:val="Akapitzlist"/>
        <w:numPr>
          <w:ilvl w:val="2"/>
          <w:numId w:val="7"/>
        </w:numPr>
        <w:tabs>
          <w:tab w:val="left" w:pos="1692"/>
          <w:tab w:val="left" w:pos="1693"/>
        </w:tabs>
        <w:spacing w:before="4"/>
        <w:ind w:hanging="361"/>
        <w:rPr>
          <w:sz w:val="20"/>
        </w:rPr>
      </w:pPr>
      <w:r>
        <w:rPr>
          <w:sz w:val="20"/>
        </w:rPr>
        <w:t>kwoty, jaką zamierza przeznaczyć na sfinansowanie</w:t>
      </w:r>
      <w:r>
        <w:rPr>
          <w:spacing w:val="-3"/>
          <w:sz w:val="20"/>
        </w:rPr>
        <w:t xml:space="preserve"> </w:t>
      </w:r>
      <w:r>
        <w:rPr>
          <w:sz w:val="20"/>
        </w:rPr>
        <w:t>zamówienia;</w:t>
      </w:r>
    </w:p>
    <w:p w14:paraId="0A336E03" w14:textId="77777777" w:rsidR="004169B9" w:rsidRDefault="00354612">
      <w:pPr>
        <w:pStyle w:val="Akapitzlist"/>
        <w:numPr>
          <w:ilvl w:val="2"/>
          <w:numId w:val="7"/>
        </w:numPr>
        <w:tabs>
          <w:tab w:val="left" w:pos="1692"/>
          <w:tab w:val="left" w:pos="1693"/>
        </w:tabs>
        <w:spacing w:before="114"/>
        <w:ind w:hanging="361"/>
        <w:rPr>
          <w:sz w:val="20"/>
        </w:rPr>
      </w:pPr>
      <w:r>
        <w:rPr>
          <w:sz w:val="20"/>
        </w:rPr>
        <w:t>firm oraz adresów wykonawców, którzy złożyli oferty w</w:t>
      </w:r>
      <w:r>
        <w:rPr>
          <w:spacing w:val="-12"/>
          <w:sz w:val="20"/>
        </w:rPr>
        <w:t xml:space="preserve"> </w:t>
      </w:r>
      <w:r>
        <w:rPr>
          <w:sz w:val="20"/>
        </w:rPr>
        <w:t>terminie;</w:t>
      </w:r>
    </w:p>
    <w:p w14:paraId="72101320" w14:textId="77777777" w:rsidR="004169B9" w:rsidRPr="00515E7F" w:rsidRDefault="00354612" w:rsidP="00515E7F">
      <w:pPr>
        <w:pStyle w:val="Akapitzlist"/>
        <w:numPr>
          <w:ilvl w:val="2"/>
          <w:numId w:val="7"/>
        </w:numPr>
        <w:tabs>
          <w:tab w:val="left" w:pos="1692"/>
          <w:tab w:val="left" w:pos="1693"/>
        </w:tabs>
        <w:spacing w:before="115" w:line="360" w:lineRule="auto"/>
        <w:ind w:right="267"/>
        <w:rPr>
          <w:sz w:val="20"/>
        </w:rPr>
      </w:pPr>
      <w:r>
        <w:rPr>
          <w:sz w:val="20"/>
        </w:rPr>
        <w:t>ceny, terminu wykonania  zamówienia, okresu gwarancji i warunków płatności zawartych  w</w:t>
      </w:r>
      <w:r>
        <w:rPr>
          <w:spacing w:val="-2"/>
          <w:sz w:val="20"/>
        </w:rPr>
        <w:t xml:space="preserve"> </w:t>
      </w:r>
      <w:r>
        <w:rPr>
          <w:sz w:val="20"/>
        </w:rPr>
        <w:t>ofertach.</w:t>
      </w:r>
    </w:p>
    <w:p w14:paraId="6DBA9FA2" w14:textId="77777777" w:rsidR="004169B9" w:rsidRDefault="00354612">
      <w:pPr>
        <w:pStyle w:val="Nagwek31"/>
        <w:numPr>
          <w:ilvl w:val="0"/>
          <w:numId w:val="7"/>
        </w:numPr>
        <w:tabs>
          <w:tab w:val="left" w:pos="560"/>
        </w:tabs>
        <w:ind w:hanging="361"/>
      </w:pPr>
      <w:r>
        <w:t>Poufne badanie</w:t>
      </w:r>
      <w:r>
        <w:rPr>
          <w:spacing w:val="-3"/>
        </w:rPr>
        <w:t xml:space="preserve"> </w:t>
      </w:r>
      <w:r>
        <w:t>ofert</w:t>
      </w:r>
    </w:p>
    <w:p w14:paraId="2B8B05DC" w14:textId="77777777" w:rsidR="004169B9" w:rsidRDefault="00354612">
      <w:pPr>
        <w:pStyle w:val="Tekstpodstawowy"/>
        <w:spacing w:before="128" w:line="362" w:lineRule="auto"/>
        <w:ind w:left="559" w:right="3560"/>
      </w:pPr>
      <w:r>
        <w:lastRenderedPageBreak/>
        <w:t>Wszystkie oferty zostaną dokładnie przebadane i poddane ocenie. Zamawiający odrzuci ofertę, jeżeli:</w:t>
      </w:r>
    </w:p>
    <w:p w14:paraId="0F6C9414" w14:textId="77777777" w:rsidR="004169B9" w:rsidRDefault="00354612">
      <w:pPr>
        <w:pStyle w:val="Akapitzlist"/>
        <w:numPr>
          <w:ilvl w:val="0"/>
          <w:numId w:val="6"/>
        </w:numPr>
        <w:tabs>
          <w:tab w:val="left" w:pos="699"/>
        </w:tabs>
        <w:spacing w:line="357" w:lineRule="auto"/>
        <w:ind w:right="269"/>
        <w:rPr>
          <w:sz w:val="20"/>
        </w:rPr>
      </w:pPr>
      <w:r>
        <w:rPr>
          <w:sz w:val="20"/>
        </w:rPr>
        <w:t>jest niezgodna  z ustawą lub jej treść nie odpowiada specyfikacji istotnych  warunków zamówienia,     z zastrzeżeniem art. 87 ust. 2 pkt. 3 ustawy</w:t>
      </w:r>
      <w:r>
        <w:rPr>
          <w:spacing w:val="-9"/>
          <w:sz w:val="20"/>
        </w:rPr>
        <w:t xml:space="preserve"> </w:t>
      </w:r>
      <w:r>
        <w:rPr>
          <w:sz w:val="20"/>
        </w:rPr>
        <w:t>Pzp;</w:t>
      </w:r>
    </w:p>
    <w:p w14:paraId="53797DDC" w14:textId="77777777" w:rsidR="004169B9" w:rsidRDefault="00354612">
      <w:pPr>
        <w:pStyle w:val="Akapitzlist"/>
        <w:numPr>
          <w:ilvl w:val="0"/>
          <w:numId w:val="6"/>
        </w:numPr>
        <w:tabs>
          <w:tab w:val="left" w:pos="699"/>
        </w:tabs>
        <w:spacing w:before="1"/>
        <w:rPr>
          <w:sz w:val="20"/>
        </w:rPr>
      </w:pPr>
      <w:r>
        <w:rPr>
          <w:sz w:val="20"/>
        </w:rPr>
        <w:t>jej złożenie stanowi czyn nieuczciwej</w:t>
      </w:r>
      <w:r>
        <w:rPr>
          <w:spacing w:val="-2"/>
          <w:sz w:val="20"/>
        </w:rPr>
        <w:t xml:space="preserve"> </w:t>
      </w:r>
      <w:r>
        <w:rPr>
          <w:sz w:val="20"/>
        </w:rPr>
        <w:t>konkurencji;</w:t>
      </w:r>
    </w:p>
    <w:p w14:paraId="76DE3C68" w14:textId="77777777" w:rsidR="004169B9" w:rsidRDefault="00354612">
      <w:pPr>
        <w:pStyle w:val="Akapitzlist"/>
        <w:numPr>
          <w:ilvl w:val="0"/>
          <w:numId w:val="6"/>
        </w:numPr>
        <w:tabs>
          <w:tab w:val="left" w:pos="699"/>
        </w:tabs>
        <w:spacing w:before="116"/>
        <w:rPr>
          <w:sz w:val="20"/>
        </w:rPr>
      </w:pPr>
      <w:r>
        <w:rPr>
          <w:sz w:val="20"/>
        </w:rPr>
        <w:t>zawiera rażąco niską cenę lub koszt w stosunku do przedmiotu</w:t>
      </w:r>
      <w:r>
        <w:rPr>
          <w:spacing w:val="-14"/>
          <w:sz w:val="20"/>
        </w:rPr>
        <w:t xml:space="preserve"> </w:t>
      </w:r>
      <w:r>
        <w:rPr>
          <w:sz w:val="20"/>
        </w:rPr>
        <w:t>zamówienia;</w:t>
      </w:r>
    </w:p>
    <w:p w14:paraId="46C059AB" w14:textId="77777777" w:rsidR="004169B9" w:rsidRDefault="00354612">
      <w:pPr>
        <w:pStyle w:val="Akapitzlist"/>
        <w:numPr>
          <w:ilvl w:val="0"/>
          <w:numId w:val="6"/>
        </w:numPr>
        <w:tabs>
          <w:tab w:val="left" w:pos="699"/>
        </w:tabs>
        <w:spacing w:before="115"/>
        <w:rPr>
          <w:sz w:val="20"/>
        </w:rPr>
      </w:pPr>
      <w:r>
        <w:rPr>
          <w:sz w:val="20"/>
        </w:rPr>
        <w:t>zawiera błędy w obliczeniu ceny lub</w:t>
      </w:r>
      <w:r>
        <w:rPr>
          <w:spacing w:val="-6"/>
          <w:sz w:val="20"/>
        </w:rPr>
        <w:t xml:space="preserve"> </w:t>
      </w:r>
      <w:r>
        <w:rPr>
          <w:sz w:val="20"/>
        </w:rPr>
        <w:t>kosztu;</w:t>
      </w:r>
    </w:p>
    <w:p w14:paraId="5C3CC093" w14:textId="77777777" w:rsidR="004169B9" w:rsidRPr="000C75DC" w:rsidRDefault="00354612" w:rsidP="000C75DC">
      <w:pPr>
        <w:pStyle w:val="Akapitzlist"/>
        <w:numPr>
          <w:ilvl w:val="0"/>
          <w:numId w:val="6"/>
        </w:numPr>
        <w:tabs>
          <w:tab w:val="left" w:pos="699"/>
        </w:tabs>
        <w:spacing w:before="93" w:line="357" w:lineRule="auto"/>
        <w:ind w:right="262"/>
        <w:rPr>
          <w:sz w:val="20"/>
        </w:rPr>
      </w:pPr>
      <w:r w:rsidRPr="000C75DC">
        <w:rPr>
          <w:sz w:val="20"/>
        </w:rPr>
        <w:t>została złożona przez wykonawcę wykluczonego z postępowania o udzielenie</w:t>
      </w:r>
      <w:r w:rsidRPr="000C75DC">
        <w:rPr>
          <w:spacing w:val="-7"/>
          <w:sz w:val="20"/>
        </w:rPr>
        <w:t xml:space="preserve"> </w:t>
      </w:r>
      <w:r w:rsidRPr="000C75DC">
        <w:rPr>
          <w:sz w:val="20"/>
        </w:rPr>
        <w:t>zamówienia;</w:t>
      </w:r>
      <w:r w:rsidR="000C75DC">
        <w:rPr>
          <w:sz w:val="20"/>
        </w:rPr>
        <w:t xml:space="preserve"> </w:t>
      </w:r>
      <w:r w:rsidRPr="000C75DC">
        <w:rPr>
          <w:sz w:val="20"/>
        </w:rPr>
        <w:t>wykonawca w terminie 3 dni od dnia doręczenia zawiadomienia nie zgodził się na poprawienie omyłki, o której mowa w art. 87 ust. 2 pkt</w:t>
      </w:r>
      <w:r w:rsidRPr="000C75DC">
        <w:rPr>
          <w:spacing w:val="-8"/>
          <w:sz w:val="20"/>
        </w:rPr>
        <w:t xml:space="preserve"> </w:t>
      </w:r>
      <w:r w:rsidRPr="000C75DC">
        <w:rPr>
          <w:sz w:val="20"/>
        </w:rPr>
        <w:t>3;</w:t>
      </w:r>
    </w:p>
    <w:p w14:paraId="21B49DDF" w14:textId="77777777" w:rsidR="004169B9" w:rsidRDefault="00354612">
      <w:pPr>
        <w:pStyle w:val="Akapitzlist"/>
        <w:numPr>
          <w:ilvl w:val="0"/>
          <w:numId w:val="6"/>
        </w:numPr>
        <w:tabs>
          <w:tab w:val="left" w:pos="699"/>
        </w:tabs>
        <w:spacing w:before="3" w:line="360" w:lineRule="auto"/>
        <w:ind w:right="268"/>
        <w:rPr>
          <w:sz w:val="20"/>
        </w:rPr>
      </w:pPr>
      <w:r>
        <w:rPr>
          <w:sz w:val="20"/>
        </w:rPr>
        <w:t>wykonawca nie wyraził zgody, o której mowa w art. 85 ust. 2, na przedłużenie terminu związania ofertą;</w:t>
      </w:r>
    </w:p>
    <w:p w14:paraId="29193F04" w14:textId="77777777" w:rsidR="004169B9" w:rsidRDefault="00354612">
      <w:pPr>
        <w:pStyle w:val="Akapitzlist"/>
        <w:numPr>
          <w:ilvl w:val="0"/>
          <w:numId w:val="6"/>
        </w:numPr>
        <w:tabs>
          <w:tab w:val="left" w:pos="699"/>
        </w:tabs>
        <w:spacing w:before="2" w:line="357" w:lineRule="auto"/>
        <w:ind w:right="261"/>
        <w:rPr>
          <w:sz w:val="20"/>
        </w:rPr>
      </w:pPr>
      <w:r>
        <w:rPr>
          <w:sz w:val="20"/>
        </w:rPr>
        <w:t>wadium nie zostało wniesione lub zostało wniesione w sposób nieprawidłowy, jeżeli zamawiający żądał wniesienia wadium;</w:t>
      </w:r>
    </w:p>
    <w:p w14:paraId="48934F79" w14:textId="77777777" w:rsidR="004169B9" w:rsidRDefault="00354612">
      <w:pPr>
        <w:pStyle w:val="Akapitzlist"/>
        <w:numPr>
          <w:ilvl w:val="0"/>
          <w:numId w:val="6"/>
        </w:numPr>
        <w:tabs>
          <w:tab w:val="left" w:pos="699"/>
        </w:tabs>
        <w:spacing w:before="3" w:line="360" w:lineRule="auto"/>
        <w:ind w:right="269"/>
        <w:rPr>
          <w:sz w:val="20"/>
        </w:rPr>
      </w:pPr>
      <w:r>
        <w:rPr>
          <w:sz w:val="20"/>
        </w:rPr>
        <w:t>jej przyjęcie naruszałoby bezpieczeństwo publiczne lub istotny interes bezpieczeństwa państwa, a tego bezpieczeństwa lub interesu nie można zagwarantować w inny</w:t>
      </w:r>
      <w:r>
        <w:rPr>
          <w:spacing w:val="-11"/>
          <w:sz w:val="20"/>
        </w:rPr>
        <w:t xml:space="preserve"> </w:t>
      </w:r>
      <w:r>
        <w:rPr>
          <w:sz w:val="20"/>
        </w:rPr>
        <w:t>sposób;</w:t>
      </w:r>
    </w:p>
    <w:p w14:paraId="565CB8B0" w14:textId="77777777" w:rsidR="004169B9" w:rsidRDefault="00354612">
      <w:pPr>
        <w:pStyle w:val="Akapitzlist"/>
        <w:numPr>
          <w:ilvl w:val="0"/>
          <w:numId w:val="6"/>
        </w:numPr>
        <w:tabs>
          <w:tab w:val="left" w:pos="699"/>
        </w:tabs>
        <w:spacing w:before="1"/>
        <w:rPr>
          <w:sz w:val="20"/>
        </w:rPr>
      </w:pPr>
      <w:r>
        <w:rPr>
          <w:sz w:val="20"/>
        </w:rPr>
        <w:t>jest nieważna na podstawie odrębnych</w:t>
      </w:r>
      <w:r>
        <w:rPr>
          <w:spacing w:val="-4"/>
          <w:sz w:val="20"/>
        </w:rPr>
        <w:t xml:space="preserve"> </w:t>
      </w:r>
      <w:r>
        <w:rPr>
          <w:sz w:val="20"/>
        </w:rPr>
        <w:t>przepisów.</w:t>
      </w:r>
    </w:p>
    <w:p w14:paraId="3E2608B6" w14:textId="77777777" w:rsidR="004169B9" w:rsidRDefault="004169B9">
      <w:pPr>
        <w:pStyle w:val="Tekstpodstawowy"/>
        <w:rPr>
          <w:sz w:val="22"/>
        </w:rPr>
      </w:pPr>
    </w:p>
    <w:p w14:paraId="5429009D" w14:textId="77777777" w:rsidR="004169B9" w:rsidRDefault="004169B9">
      <w:pPr>
        <w:pStyle w:val="Tekstpodstawowy"/>
        <w:spacing w:before="10"/>
        <w:rPr>
          <w:sz w:val="17"/>
        </w:rPr>
      </w:pPr>
    </w:p>
    <w:p w14:paraId="4409605A" w14:textId="77777777" w:rsidR="004169B9" w:rsidRDefault="00354612">
      <w:pPr>
        <w:pStyle w:val="Nagwek11"/>
        <w:spacing w:line="322" w:lineRule="exact"/>
        <w:ind w:right="594"/>
      </w:pPr>
      <w:r>
        <w:t>CZĘŚĆ VI</w:t>
      </w:r>
    </w:p>
    <w:p w14:paraId="36C223F4" w14:textId="77777777" w:rsidR="004169B9" w:rsidRDefault="00354612">
      <w:pPr>
        <w:ind w:left="472" w:right="597"/>
        <w:jc w:val="center"/>
        <w:rPr>
          <w:b/>
          <w:sz w:val="28"/>
        </w:rPr>
      </w:pPr>
      <w:r>
        <w:rPr>
          <w:b/>
          <w:sz w:val="28"/>
        </w:rPr>
        <w:t>WYBÓR WYKONAWCY I ZAWARCIE UMOWY</w:t>
      </w:r>
    </w:p>
    <w:p w14:paraId="50EA1783" w14:textId="77777777" w:rsidR="004169B9" w:rsidRDefault="004169B9">
      <w:pPr>
        <w:pStyle w:val="Tekstpodstawowy"/>
        <w:spacing w:before="10"/>
        <w:rPr>
          <w:b/>
          <w:sz w:val="27"/>
        </w:rPr>
      </w:pPr>
    </w:p>
    <w:p w14:paraId="3F94EE8E" w14:textId="77777777" w:rsidR="004169B9" w:rsidRDefault="00354612">
      <w:pPr>
        <w:pStyle w:val="Nagwek51"/>
        <w:numPr>
          <w:ilvl w:val="0"/>
          <w:numId w:val="5"/>
        </w:numPr>
        <w:tabs>
          <w:tab w:val="left" w:pos="560"/>
        </w:tabs>
        <w:spacing w:line="360" w:lineRule="auto"/>
        <w:ind w:right="254"/>
        <w:jc w:val="both"/>
      </w:pPr>
      <w:r>
        <w:t>Informacje o formalnościach, jakie powinny zostać dopełnione po wyborze oferty w celu zawarcia umowy w sprawie zamówienia</w:t>
      </w:r>
      <w:r>
        <w:rPr>
          <w:spacing w:val="-7"/>
        </w:rPr>
        <w:t xml:space="preserve"> </w:t>
      </w:r>
      <w:r>
        <w:t>publicznego</w:t>
      </w:r>
    </w:p>
    <w:p w14:paraId="4F90A1FD" w14:textId="77777777" w:rsidR="004169B9" w:rsidRDefault="00354612">
      <w:pPr>
        <w:pStyle w:val="Akapitzlist"/>
        <w:numPr>
          <w:ilvl w:val="1"/>
          <w:numId w:val="5"/>
        </w:numPr>
        <w:tabs>
          <w:tab w:val="left" w:pos="985"/>
        </w:tabs>
        <w:spacing w:before="4" w:line="360" w:lineRule="auto"/>
        <w:ind w:right="255"/>
        <w:jc w:val="both"/>
        <w:rPr>
          <w:sz w:val="20"/>
        </w:rPr>
      </w:pPr>
      <w:r>
        <w:rPr>
          <w:sz w:val="20"/>
        </w:rPr>
        <w:t>Zamawiający udzieli zamówienia Wykonawcy, który spełni wymogi Zamawiającego, a złożona przez niego oferta będzie najkorzystniejsza na podstawie kryteriów określonych w niniejszej specyfikacji.</w:t>
      </w:r>
    </w:p>
    <w:p w14:paraId="7AA35008" w14:textId="77777777" w:rsidR="004169B9" w:rsidRDefault="00354612">
      <w:pPr>
        <w:pStyle w:val="Akapitzlist"/>
        <w:numPr>
          <w:ilvl w:val="1"/>
          <w:numId w:val="5"/>
        </w:numPr>
        <w:tabs>
          <w:tab w:val="left" w:pos="985"/>
        </w:tabs>
        <w:spacing w:line="360" w:lineRule="auto"/>
        <w:ind w:right="256"/>
        <w:jc w:val="both"/>
        <w:rPr>
          <w:sz w:val="20"/>
        </w:rPr>
      </w:pPr>
      <w:r>
        <w:rPr>
          <w:sz w:val="20"/>
        </w:rPr>
        <w:t>Informację o wyborze najkorzystniejszej oferty Zamawiający przekaże Wykonawcom, którzy złożyli oferty, a także zamieści za pośrednictwem platformy zakupowej oraz na tablicy ogłoszeń (biuro przepustek w siedzibie</w:t>
      </w:r>
      <w:r>
        <w:rPr>
          <w:spacing w:val="-1"/>
          <w:sz w:val="20"/>
        </w:rPr>
        <w:t xml:space="preserve"> </w:t>
      </w:r>
      <w:r>
        <w:rPr>
          <w:sz w:val="20"/>
        </w:rPr>
        <w:t>Zamawiającego).</w:t>
      </w:r>
    </w:p>
    <w:p w14:paraId="3FB3D26F" w14:textId="3C9F05FD" w:rsidR="004169B9" w:rsidRDefault="00354612">
      <w:pPr>
        <w:pStyle w:val="Akapitzlist"/>
        <w:numPr>
          <w:ilvl w:val="1"/>
          <w:numId w:val="5"/>
        </w:numPr>
        <w:tabs>
          <w:tab w:val="left" w:pos="985"/>
        </w:tabs>
        <w:spacing w:line="357" w:lineRule="auto"/>
        <w:ind w:right="260"/>
        <w:jc w:val="both"/>
        <w:rPr>
          <w:sz w:val="20"/>
        </w:rPr>
      </w:pPr>
      <w:r>
        <w:rPr>
          <w:sz w:val="20"/>
        </w:rPr>
        <w:t xml:space="preserve">Istotne dla stron postanowienia, które zostaną wprowadzone do treści umowy – zawiera załącznik do SIWZ </w:t>
      </w:r>
      <w:r>
        <w:rPr>
          <w:b/>
          <w:sz w:val="20"/>
        </w:rPr>
        <w:t xml:space="preserve">nr </w:t>
      </w:r>
      <w:r w:rsidR="004F1B06">
        <w:rPr>
          <w:b/>
          <w:sz w:val="20"/>
        </w:rPr>
        <w:t>7</w:t>
      </w:r>
      <w:r>
        <w:rPr>
          <w:b/>
          <w:sz w:val="20"/>
        </w:rPr>
        <w:t xml:space="preserve"> - Wzór</w:t>
      </w:r>
      <w:r>
        <w:rPr>
          <w:b/>
          <w:spacing w:val="-6"/>
          <w:sz w:val="20"/>
        </w:rPr>
        <w:t xml:space="preserve"> </w:t>
      </w:r>
      <w:r>
        <w:rPr>
          <w:b/>
          <w:sz w:val="20"/>
        </w:rPr>
        <w:t>umowy</w:t>
      </w:r>
      <w:r>
        <w:rPr>
          <w:sz w:val="20"/>
        </w:rPr>
        <w:t>.</w:t>
      </w:r>
    </w:p>
    <w:p w14:paraId="4FF5EE9E" w14:textId="2701E13A" w:rsidR="005E4B81" w:rsidRDefault="005E4B81" w:rsidP="005E4B81">
      <w:pPr>
        <w:numPr>
          <w:ilvl w:val="1"/>
          <w:numId w:val="5"/>
        </w:numPr>
        <w:suppressAutoHyphens/>
        <w:autoSpaceDN/>
        <w:spacing w:line="360" w:lineRule="auto"/>
        <w:contextualSpacing/>
        <w:jc w:val="both"/>
        <w:rPr>
          <w:b/>
          <w:sz w:val="20"/>
          <w:szCs w:val="20"/>
        </w:rPr>
      </w:pPr>
      <w:r w:rsidRPr="008C4212">
        <w:rPr>
          <w:b/>
          <w:bCs/>
          <w:sz w:val="20"/>
          <w:szCs w:val="20"/>
        </w:rPr>
        <w:t xml:space="preserve">Przed podpisaniem umowy, Wykonawca będzie zobowiązany do dostarczenia Zamawiającemu dokumentów potwierdzających, że jest ubezpieczony od odpowiedzialności cywilnej </w:t>
      </w:r>
      <w:r>
        <w:rPr>
          <w:b/>
          <w:bCs/>
          <w:sz w:val="20"/>
          <w:szCs w:val="20"/>
        </w:rPr>
        <w:br/>
      </w:r>
      <w:r w:rsidRPr="008C4212">
        <w:rPr>
          <w:b/>
          <w:bCs/>
          <w:sz w:val="20"/>
          <w:szCs w:val="20"/>
        </w:rPr>
        <w:t>w zakresie prowadzonej działalności gospodarczej związanej z przedmiotem zamówienia</w:t>
      </w:r>
      <w:r>
        <w:rPr>
          <w:b/>
          <w:sz w:val="20"/>
          <w:szCs w:val="20"/>
        </w:rPr>
        <w:br/>
      </w:r>
      <w:bookmarkStart w:id="27" w:name="_Hlk60130040"/>
      <w:r w:rsidR="004B2D75">
        <w:rPr>
          <w:b/>
          <w:sz w:val="20"/>
          <w:szCs w:val="20"/>
        </w:rPr>
        <w:t xml:space="preserve">dla części 1 </w:t>
      </w:r>
      <w:r w:rsidRPr="005E4B81">
        <w:rPr>
          <w:b/>
          <w:sz w:val="20"/>
          <w:szCs w:val="20"/>
        </w:rPr>
        <w:t xml:space="preserve">co najmniej </w:t>
      </w:r>
      <w:r w:rsidR="004B2D75">
        <w:rPr>
          <w:b/>
          <w:sz w:val="20"/>
          <w:szCs w:val="20"/>
        </w:rPr>
        <w:t>5</w:t>
      </w:r>
      <w:r w:rsidRPr="005E4B81">
        <w:rPr>
          <w:b/>
          <w:sz w:val="20"/>
          <w:szCs w:val="20"/>
        </w:rPr>
        <w:t>0 000,00 zł (słownie zł:</w:t>
      </w:r>
      <w:r w:rsidR="004B2D75">
        <w:rPr>
          <w:b/>
          <w:sz w:val="20"/>
          <w:szCs w:val="20"/>
        </w:rPr>
        <w:t xml:space="preserve"> pięćdziesiąt</w:t>
      </w:r>
      <w:r w:rsidRPr="005E4B81">
        <w:rPr>
          <w:b/>
          <w:sz w:val="20"/>
          <w:szCs w:val="20"/>
        </w:rPr>
        <w:t xml:space="preserve"> tysięcy)</w:t>
      </w:r>
      <w:bookmarkEnd w:id="27"/>
    </w:p>
    <w:p w14:paraId="0E2A2E10" w14:textId="474CD7A1" w:rsidR="004B2D75" w:rsidRDefault="004B2D75" w:rsidP="004B2D75">
      <w:pPr>
        <w:suppressAutoHyphens/>
        <w:autoSpaceDN/>
        <w:spacing w:line="360" w:lineRule="auto"/>
        <w:ind w:left="984"/>
        <w:contextualSpacing/>
        <w:jc w:val="both"/>
        <w:rPr>
          <w:b/>
          <w:sz w:val="20"/>
          <w:szCs w:val="20"/>
        </w:rPr>
      </w:pPr>
      <w:r w:rsidRPr="004B2D75">
        <w:rPr>
          <w:b/>
          <w:sz w:val="20"/>
          <w:szCs w:val="20"/>
        </w:rPr>
        <w:t>dla części</w:t>
      </w:r>
      <w:r>
        <w:rPr>
          <w:b/>
          <w:sz w:val="20"/>
          <w:szCs w:val="20"/>
        </w:rPr>
        <w:t xml:space="preserve"> 2</w:t>
      </w:r>
      <w:r w:rsidRPr="004B2D75">
        <w:rPr>
          <w:b/>
          <w:sz w:val="20"/>
          <w:szCs w:val="20"/>
        </w:rPr>
        <w:t xml:space="preserve"> co najmniej 50 000,00 zł (słownie zł: pięćdziesiąt tysięcy)</w:t>
      </w:r>
      <w:r w:rsidR="00652355">
        <w:rPr>
          <w:b/>
          <w:sz w:val="20"/>
          <w:szCs w:val="20"/>
        </w:rPr>
        <w:t>.</w:t>
      </w:r>
    </w:p>
    <w:p w14:paraId="69F927C2" w14:textId="49808802" w:rsidR="00652355" w:rsidRPr="005E4B81" w:rsidRDefault="00652355" w:rsidP="004B2D75">
      <w:pPr>
        <w:suppressAutoHyphens/>
        <w:autoSpaceDN/>
        <w:spacing w:line="360" w:lineRule="auto"/>
        <w:ind w:left="984"/>
        <w:contextualSpacing/>
        <w:jc w:val="both"/>
        <w:rPr>
          <w:b/>
          <w:sz w:val="20"/>
          <w:szCs w:val="20"/>
        </w:rPr>
      </w:pPr>
      <w:r w:rsidRPr="00652355">
        <w:rPr>
          <w:b/>
          <w:sz w:val="20"/>
          <w:szCs w:val="20"/>
        </w:rPr>
        <w:t>W przypadku wyboru jako najkorzystniejszej oferty tego samego wykonawcy dla kilka części na należy przedłożyć polisę na sumę ww. kwot.</w:t>
      </w:r>
    </w:p>
    <w:p w14:paraId="50D66071" w14:textId="77777777" w:rsidR="005E4B81" w:rsidRPr="008C4212" w:rsidRDefault="005E4B81" w:rsidP="005E4B81">
      <w:pPr>
        <w:suppressAutoHyphens/>
        <w:spacing w:line="360" w:lineRule="auto"/>
        <w:ind w:left="993"/>
        <w:contextualSpacing/>
        <w:jc w:val="both"/>
        <w:rPr>
          <w:bCs/>
          <w:sz w:val="20"/>
          <w:szCs w:val="20"/>
        </w:rPr>
      </w:pPr>
      <w:r w:rsidRPr="008C4212">
        <w:rPr>
          <w:bCs/>
          <w:sz w:val="20"/>
          <w:szCs w:val="20"/>
        </w:rPr>
        <w:t>W przypadku wygaśnięcia przedmiotowego ubezpieczenia w trakcie trwania umowy, Wykonawca w terminie 2 dni przed zaistniałym faktem, zobowiązany jest każdorazowo do dostarczenia do siedziby Zamawiającego nowego dokumentu potwierdzającego zawarcie ubezpieczenia.</w:t>
      </w:r>
    </w:p>
    <w:p w14:paraId="11FE7CD7" w14:textId="0A80DEB2" w:rsidR="005E4B81" w:rsidRPr="005E4B81" w:rsidRDefault="005E4B81" w:rsidP="005E4B81">
      <w:pPr>
        <w:suppressAutoHyphens/>
        <w:spacing w:line="360" w:lineRule="auto"/>
        <w:ind w:left="993"/>
        <w:jc w:val="both"/>
        <w:rPr>
          <w:bCs/>
          <w:sz w:val="20"/>
          <w:szCs w:val="20"/>
        </w:rPr>
      </w:pPr>
      <w:r w:rsidRPr="008C4212">
        <w:rPr>
          <w:bCs/>
          <w:sz w:val="20"/>
          <w:szCs w:val="20"/>
        </w:rPr>
        <w:t xml:space="preserve">Wraz z dokumentem potwierdzającym ubezpieczenie od odpowiedzialności cywilnej  Wykonawca </w:t>
      </w:r>
      <w:r w:rsidRPr="008C4212">
        <w:rPr>
          <w:bCs/>
          <w:sz w:val="20"/>
          <w:szCs w:val="20"/>
        </w:rPr>
        <w:lastRenderedPageBreak/>
        <w:t>przedłoży OW.</w:t>
      </w:r>
    </w:p>
    <w:p w14:paraId="709CD4C6" w14:textId="6FB6E601" w:rsidR="004169B9" w:rsidRDefault="00354612">
      <w:pPr>
        <w:pStyle w:val="Tekstpodstawowy"/>
        <w:spacing w:before="3" w:line="360" w:lineRule="auto"/>
        <w:ind w:left="984" w:right="256" w:hanging="425"/>
        <w:jc w:val="both"/>
      </w:pPr>
      <w:r>
        <w:t>1.</w:t>
      </w:r>
      <w:r w:rsidR="005E4B81">
        <w:t>5</w:t>
      </w:r>
      <w:r>
        <w:t xml:space="preserve">. Umowę z Wykonawcą, którego oferta zostanie wybrana, Zamawiający podpisze w swojej siedzibie tj. 35 WOJSKOWY ODDZIAŁ GOSPDARCZY Rząska, ul. Krakowska 2, 30-901 Kraków, w czasie nie krótszym </w:t>
      </w:r>
      <w:r>
        <w:rPr>
          <w:b/>
        </w:rPr>
        <w:t xml:space="preserve">niż 5 dni </w:t>
      </w:r>
      <w:r>
        <w:t>od dnia przesłania drogą elektroniczną i umieszczenia na platformie zakupowej zawiadomienia o wyborze najkorzystniejszej oferty z zastrzeżeniem art. 183 ustawy Pzp.</w:t>
      </w:r>
    </w:p>
    <w:p w14:paraId="4B9B91B6" w14:textId="1EE5BA2A" w:rsidR="004169B9" w:rsidRDefault="00354612" w:rsidP="00BD2002">
      <w:pPr>
        <w:pStyle w:val="Tekstpodstawowy"/>
        <w:spacing w:before="1" w:line="362" w:lineRule="auto"/>
        <w:ind w:left="984" w:right="258" w:firstLine="280"/>
        <w:jc w:val="both"/>
      </w:pPr>
      <w:r>
        <w:t>Zamawiający może zawrzeć umowę przed upływem tego terminu jeżeli w postępowaniu zostanie złożona tylko jedna ważna oferta.</w:t>
      </w:r>
    </w:p>
    <w:p w14:paraId="6E239082" w14:textId="77777777" w:rsidR="00987240" w:rsidRPr="00BD2002" w:rsidRDefault="00987240" w:rsidP="00BD2002">
      <w:pPr>
        <w:pStyle w:val="Tekstpodstawowy"/>
        <w:spacing w:before="1" w:line="362" w:lineRule="auto"/>
        <w:ind w:left="984" w:right="258" w:firstLine="280"/>
        <w:jc w:val="both"/>
      </w:pPr>
    </w:p>
    <w:p w14:paraId="2A31CE9B" w14:textId="77777777" w:rsidR="004169B9" w:rsidRDefault="00354612">
      <w:pPr>
        <w:pStyle w:val="Nagwek51"/>
        <w:numPr>
          <w:ilvl w:val="0"/>
          <w:numId w:val="5"/>
        </w:numPr>
        <w:tabs>
          <w:tab w:val="left" w:pos="559"/>
          <w:tab w:val="left" w:pos="560"/>
        </w:tabs>
      </w:pPr>
      <w:r>
        <w:t>Inne informacje</w:t>
      </w:r>
      <w:r>
        <w:rPr>
          <w:spacing w:val="-3"/>
        </w:rPr>
        <w:t xml:space="preserve"> </w:t>
      </w:r>
      <w:r>
        <w:t>:</w:t>
      </w:r>
    </w:p>
    <w:p w14:paraId="53CFE1D4" w14:textId="77777777" w:rsidR="004169B9" w:rsidRDefault="00354612">
      <w:pPr>
        <w:pStyle w:val="Tekstpodstawowy"/>
        <w:spacing w:before="118"/>
        <w:ind w:left="559"/>
      </w:pPr>
      <w:r>
        <w:t>Nie przewiduje się :</w:t>
      </w:r>
    </w:p>
    <w:p w14:paraId="691773D4" w14:textId="4454ED5F" w:rsidR="004169B9" w:rsidRDefault="00354612">
      <w:pPr>
        <w:pStyle w:val="Akapitzlist"/>
        <w:numPr>
          <w:ilvl w:val="0"/>
          <w:numId w:val="4"/>
        </w:numPr>
        <w:tabs>
          <w:tab w:val="left" w:pos="699"/>
        </w:tabs>
        <w:spacing w:before="115"/>
        <w:rPr>
          <w:sz w:val="20"/>
        </w:rPr>
      </w:pPr>
      <w:r>
        <w:rPr>
          <w:sz w:val="20"/>
        </w:rPr>
        <w:t>rozliczenia w walutach obcych;</w:t>
      </w:r>
    </w:p>
    <w:p w14:paraId="43C388D9" w14:textId="77777777" w:rsidR="000C75DC" w:rsidRPr="00987240" w:rsidRDefault="00354612" w:rsidP="00987240">
      <w:pPr>
        <w:pStyle w:val="Akapitzlist"/>
        <w:numPr>
          <w:ilvl w:val="0"/>
          <w:numId w:val="4"/>
        </w:numPr>
        <w:tabs>
          <w:tab w:val="left" w:pos="699"/>
        </w:tabs>
        <w:spacing w:before="115"/>
        <w:rPr>
          <w:sz w:val="20"/>
        </w:rPr>
      </w:pPr>
      <w:r w:rsidRPr="00987240">
        <w:rPr>
          <w:sz w:val="20"/>
        </w:rPr>
        <w:t>zwrotu kosztów udziału w postępowaniu z wyłączeniem art. 93 pkt 4 ustawy</w:t>
      </w:r>
      <w:r w:rsidRPr="00987240">
        <w:rPr>
          <w:spacing w:val="-7"/>
          <w:sz w:val="20"/>
        </w:rPr>
        <w:t xml:space="preserve"> </w:t>
      </w:r>
      <w:r w:rsidRPr="00987240">
        <w:rPr>
          <w:sz w:val="20"/>
        </w:rPr>
        <w:t>Pzp.</w:t>
      </w:r>
    </w:p>
    <w:p w14:paraId="3F65B7D6" w14:textId="77777777" w:rsidR="004169B9" w:rsidRPr="00987240" w:rsidRDefault="00515E7F" w:rsidP="000C75DC">
      <w:pPr>
        <w:pStyle w:val="Akapitzlist"/>
        <w:numPr>
          <w:ilvl w:val="0"/>
          <w:numId w:val="5"/>
        </w:numPr>
        <w:tabs>
          <w:tab w:val="left" w:pos="560"/>
          <w:tab w:val="left" w:pos="699"/>
        </w:tabs>
        <w:spacing w:before="93" w:line="360" w:lineRule="auto"/>
        <w:ind w:right="257"/>
        <w:jc w:val="both"/>
        <w:rPr>
          <w:sz w:val="20"/>
          <w:szCs w:val="20"/>
        </w:rPr>
      </w:pPr>
      <w:r w:rsidRPr="00987240">
        <w:rPr>
          <w:sz w:val="20"/>
          <w:szCs w:val="20"/>
        </w:rPr>
        <w:t>Zgodnie z art. 24aa ust 1 Pzp.</w:t>
      </w:r>
      <w:r w:rsidR="00354612" w:rsidRPr="00987240">
        <w:rPr>
          <w:sz w:val="20"/>
          <w:szCs w:val="20"/>
        </w:rPr>
        <w:t xml:space="preserve"> Zamawiający w postępowaniu prowadzonym w trybie przetargu nieograniczonego, najpierw dokona oceny ofert, a następnie zbada, czy Wykonawca, którego oferta została oceniona jako najkorzystniejsza, nie podlega wykluczeniu oraz spełnia warunki udziału w</w:t>
      </w:r>
      <w:r w:rsidR="00354612" w:rsidRPr="00987240">
        <w:rPr>
          <w:spacing w:val="1"/>
          <w:sz w:val="20"/>
          <w:szCs w:val="20"/>
        </w:rPr>
        <w:t xml:space="preserve"> </w:t>
      </w:r>
      <w:r w:rsidR="00354612" w:rsidRPr="00987240">
        <w:rPr>
          <w:sz w:val="20"/>
          <w:szCs w:val="20"/>
        </w:rPr>
        <w:t>postępowaniu.</w:t>
      </w:r>
    </w:p>
    <w:p w14:paraId="00742210" w14:textId="77777777" w:rsidR="004169B9" w:rsidRDefault="004169B9">
      <w:pPr>
        <w:pStyle w:val="Tekstpodstawowy"/>
        <w:rPr>
          <w:b/>
          <w:sz w:val="22"/>
        </w:rPr>
      </w:pPr>
    </w:p>
    <w:p w14:paraId="024B72C5" w14:textId="77777777" w:rsidR="004169B9" w:rsidRDefault="00354612">
      <w:pPr>
        <w:ind w:left="472" w:right="597"/>
        <w:jc w:val="center"/>
        <w:rPr>
          <w:b/>
          <w:sz w:val="28"/>
        </w:rPr>
      </w:pPr>
      <w:r>
        <w:rPr>
          <w:b/>
          <w:sz w:val="28"/>
        </w:rPr>
        <w:t>CZĘŚĆ VII</w:t>
      </w:r>
    </w:p>
    <w:p w14:paraId="237E9077" w14:textId="77777777" w:rsidR="004169B9" w:rsidRDefault="004169B9">
      <w:pPr>
        <w:pStyle w:val="Tekstpodstawowy"/>
        <w:spacing w:before="2"/>
        <w:rPr>
          <w:b/>
          <w:sz w:val="28"/>
        </w:rPr>
      </w:pPr>
    </w:p>
    <w:p w14:paraId="4978DA3D" w14:textId="77777777" w:rsidR="004169B9" w:rsidRDefault="00354612">
      <w:pPr>
        <w:ind w:left="472" w:right="599"/>
        <w:jc w:val="center"/>
        <w:rPr>
          <w:b/>
          <w:sz w:val="28"/>
        </w:rPr>
      </w:pPr>
      <w:r>
        <w:rPr>
          <w:b/>
          <w:sz w:val="28"/>
        </w:rPr>
        <w:t>ŚRODKI OCHRONY PRAWNEJ PRZYSŁUGUJĄCE WYKONAWCOM</w:t>
      </w:r>
    </w:p>
    <w:p w14:paraId="3C593FC6" w14:textId="77777777" w:rsidR="004169B9" w:rsidRDefault="004169B9">
      <w:pPr>
        <w:pStyle w:val="Tekstpodstawowy"/>
        <w:spacing w:before="10"/>
        <w:rPr>
          <w:b/>
          <w:sz w:val="29"/>
        </w:rPr>
      </w:pPr>
    </w:p>
    <w:p w14:paraId="46F05669" w14:textId="77777777" w:rsidR="004169B9" w:rsidRDefault="00354612">
      <w:pPr>
        <w:pStyle w:val="Akapitzlist"/>
        <w:numPr>
          <w:ilvl w:val="0"/>
          <w:numId w:val="3"/>
        </w:numPr>
        <w:tabs>
          <w:tab w:val="left" w:pos="493"/>
        </w:tabs>
        <w:spacing w:before="1"/>
        <w:ind w:hanging="361"/>
        <w:jc w:val="both"/>
        <w:rPr>
          <w:b/>
        </w:rPr>
      </w:pPr>
      <w:r>
        <w:rPr>
          <w:b/>
        </w:rPr>
        <w:t>Klauzula informacyjna z art. 13</w:t>
      </w:r>
      <w:r>
        <w:rPr>
          <w:b/>
          <w:spacing w:val="-3"/>
        </w:rPr>
        <w:t xml:space="preserve"> </w:t>
      </w:r>
      <w:r>
        <w:rPr>
          <w:b/>
        </w:rPr>
        <w:t>RODO</w:t>
      </w:r>
    </w:p>
    <w:p w14:paraId="0D2FDEED" w14:textId="24E6414C" w:rsidR="004169B9" w:rsidRDefault="000A33F3">
      <w:pPr>
        <w:pStyle w:val="Tekstpodstawowy"/>
        <w:spacing w:before="128" w:line="360" w:lineRule="auto"/>
        <w:ind w:left="492" w:right="256"/>
        <w:jc w:val="both"/>
      </w:pPr>
      <w:r w:rsidRPr="000A33F3">
        <w:t>Zgodnie z art. 13 oraz 14</w:t>
      </w:r>
      <w:r w:rsidR="00F0226B">
        <w:t xml:space="preserve"> </w:t>
      </w:r>
      <w:r w:rsidR="00354612">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C1BC03A" w14:textId="0F8EAFA0" w:rsidR="00141148" w:rsidRPr="00141148" w:rsidRDefault="00141148" w:rsidP="00141148">
      <w:pPr>
        <w:pStyle w:val="Akapitzlist"/>
        <w:numPr>
          <w:ilvl w:val="1"/>
          <w:numId w:val="3"/>
        </w:numPr>
        <w:shd w:val="clear" w:color="auto" w:fill="FFFFFF"/>
        <w:spacing w:line="360" w:lineRule="auto"/>
        <w:ind w:right="68"/>
        <w:jc w:val="both"/>
        <w:rPr>
          <w:sz w:val="20"/>
          <w:szCs w:val="20"/>
        </w:rPr>
      </w:pPr>
      <w:r w:rsidRPr="00141148">
        <w:rPr>
          <w:sz w:val="20"/>
          <w:szCs w:val="20"/>
        </w:rPr>
        <w:t>administratorem Pani/Pana danych osobowych jest 35 Wojskowy Oddział Gospodarczy RZĄSKA, ul. Krakowska 2, 30-901 KRAKÓW, tel. +48 261 135 441; e-mail: 35wog.sekretariat@ron.mil.pl;</w:t>
      </w:r>
    </w:p>
    <w:p w14:paraId="4F855386" w14:textId="597970CF" w:rsidR="00141148" w:rsidRPr="00141148" w:rsidRDefault="00141148" w:rsidP="00141148">
      <w:pPr>
        <w:pStyle w:val="Akapitzlist"/>
        <w:numPr>
          <w:ilvl w:val="1"/>
          <w:numId w:val="3"/>
        </w:numPr>
        <w:shd w:val="clear" w:color="auto" w:fill="FFFFFF"/>
        <w:spacing w:line="360" w:lineRule="auto"/>
        <w:ind w:right="68"/>
        <w:jc w:val="both"/>
        <w:rPr>
          <w:sz w:val="20"/>
          <w:szCs w:val="20"/>
        </w:rPr>
      </w:pPr>
      <w:r w:rsidRPr="00141148">
        <w:rPr>
          <w:sz w:val="20"/>
          <w:szCs w:val="20"/>
        </w:rPr>
        <w:t>Kontakt z Inspektorem danych osobowych pod nr tel.+48 261 13 54 41, email: 35wog.iod@ron.mil.pl.</w:t>
      </w:r>
    </w:p>
    <w:p w14:paraId="5FF2FD20" w14:textId="2176396A" w:rsidR="004169B9" w:rsidRPr="000863D9" w:rsidRDefault="00354612" w:rsidP="005E4B81">
      <w:pPr>
        <w:pStyle w:val="Akapitzlist"/>
        <w:numPr>
          <w:ilvl w:val="1"/>
          <w:numId w:val="3"/>
        </w:numPr>
        <w:shd w:val="clear" w:color="auto" w:fill="FFFFFF"/>
        <w:spacing w:line="360" w:lineRule="auto"/>
        <w:ind w:right="68"/>
        <w:jc w:val="both"/>
        <w:rPr>
          <w:b/>
          <w:bCs/>
          <w:sz w:val="20"/>
          <w:szCs w:val="20"/>
        </w:rPr>
      </w:pPr>
      <w:r w:rsidRPr="00FD643C">
        <w:rPr>
          <w:sz w:val="20"/>
          <w:szCs w:val="20"/>
        </w:rPr>
        <w:t xml:space="preserve">Pani/Pana dane osobowe przetwarzane będą na podstawie art. 6 ust. 1 lit. c RODO w celu związanym z postępowaniem o udzielenie zamówienia publicznego pn.: </w:t>
      </w:r>
      <w:r w:rsidR="000863D9">
        <w:rPr>
          <w:sz w:val="20"/>
          <w:szCs w:val="20"/>
        </w:rPr>
        <w:t>„</w:t>
      </w:r>
      <w:r w:rsidR="000863D9" w:rsidRPr="000863D9">
        <w:rPr>
          <w:b/>
          <w:bCs/>
          <w:sz w:val="20"/>
          <w:szCs w:val="20"/>
        </w:rPr>
        <w:t>Naprawa pojazdów w roku 2021 dla 35 Wojskowego Oddziału Gospodarczego oraz jednostek i instytucji wojskowych będących na zaopatrzeniu logistycznym</w:t>
      </w:r>
      <w:r w:rsidR="000863D9">
        <w:rPr>
          <w:b/>
          <w:bCs/>
          <w:sz w:val="20"/>
          <w:szCs w:val="20"/>
        </w:rPr>
        <w:t>”</w:t>
      </w:r>
      <w:r w:rsidR="000863D9" w:rsidRPr="000863D9">
        <w:rPr>
          <w:b/>
          <w:bCs/>
          <w:sz w:val="20"/>
          <w:szCs w:val="20"/>
        </w:rPr>
        <w:t xml:space="preserve"> </w:t>
      </w:r>
      <w:r w:rsidR="005E4B81" w:rsidRPr="000863D9">
        <w:rPr>
          <w:b/>
          <w:bCs/>
          <w:sz w:val="20"/>
          <w:szCs w:val="20"/>
        </w:rPr>
        <w:t>Sygn.</w:t>
      </w:r>
      <w:r w:rsidR="00F0226B" w:rsidRPr="000863D9">
        <w:rPr>
          <w:b/>
          <w:bCs/>
          <w:sz w:val="20"/>
          <w:szCs w:val="20"/>
        </w:rPr>
        <w:t>51</w:t>
      </w:r>
      <w:r w:rsidR="005E4B81" w:rsidRPr="000863D9">
        <w:rPr>
          <w:b/>
          <w:bCs/>
          <w:sz w:val="20"/>
          <w:szCs w:val="20"/>
        </w:rPr>
        <w:t>/</w:t>
      </w:r>
      <w:r w:rsidR="00F0226B" w:rsidRPr="000863D9">
        <w:rPr>
          <w:b/>
          <w:bCs/>
          <w:sz w:val="20"/>
          <w:szCs w:val="20"/>
        </w:rPr>
        <w:t>SAM/</w:t>
      </w:r>
      <w:r w:rsidR="005E4B81" w:rsidRPr="000863D9">
        <w:rPr>
          <w:b/>
          <w:bCs/>
          <w:sz w:val="20"/>
          <w:szCs w:val="20"/>
        </w:rPr>
        <w:t>20</w:t>
      </w:r>
    </w:p>
    <w:p w14:paraId="07E5A2D9" w14:textId="0E928763" w:rsidR="004169B9" w:rsidRDefault="00354612">
      <w:pPr>
        <w:pStyle w:val="Akapitzlist"/>
        <w:numPr>
          <w:ilvl w:val="1"/>
          <w:numId w:val="3"/>
        </w:numPr>
        <w:tabs>
          <w:tab w:val="left" w:pos="699"/>
        </w:tabs>
        <w:spacing w:before="1" w:line="360" w:lineRule="auto"/>
        <w:ind w:right="258"/>
        <w:jc w:val="both"/>
        <w:rPr>
          <w:sz w:val="20"/>
        </w:rPr>
      </w:pPr>
      <w:r>
        <w:rPr>
          <w:sz w:val="20"/>
        </w:rPr>
        <w:t>odbiorcami Pani/Pana danych osobowych będą osoby lub podmioty, którym udostępniona zostanie dokumentacja postępowania w oparciu o art. 8 oraz art. 96 ust. 3 ustawy z dnia 29 stycznia 2004 r. – Prawo zamówień publicznych (Dz. U. z 201</w:t>
      </w:r>
      <w:r w:rsidR="00FD643C">
        <w:rPr>
          <w:sz w:val="20"/>
        </w:rPr>
        <w:t>9</w:t>
      </w:r>
      <w:r>
        <w:rPr>
          <w:sz w:val="20"/>
        </w:rPr>
        <w:t xml:space="preserve"> r. poz. </w:t>
      </w:r>
      <w:r w:rsidR="00FD643C">
        <w:rPr>
          <w:sz w:val="20"/>
        </w:rPr>
        <w:t>1843</w:t>
      </w:r>
      <w:r w:rsidR="00F0226B">
        <w:rPr>
          <w:sz w:val="20"/>
        </w:rPr>
        <w:t xml:space="preserve"> </w:t>
      </w:r>
      <w:r w:rsidR="006E467B">
        <w:rPr>
          <w:sz w:val="20"/>
        </w:rPr>
        <w:t>z późn zm</w:t>
      </w:r>
      <w:r w:rsidR="00F0226B">
        <w:rPr>
          <w:sz w:val="20"/>
        </w:rPr>
        <w:t>.</w:t>
      </w:r>
      <w:r>
        <w:rPr>
          <w:sz w:val="20"/>
        </w:rPr>
        <w:t>), dalej „ustawa</w:t>
      </w:r>
      <w:r>
        <w:rPr>
          <w:spacing w:val="-17"/>
          <w:sz w:val="20"/>
        </w:rPr>
        <w:t xml:space="preserve"> </w:t>
      </w:r>
      <w:r>
        <w:rPr>
          <w:sz w:val="20"/>
        </w:rPr>
        <w:t>Pzp”;</w:t>
      </w:r>
    </w:p>
    <w:p w14:paraId="0FA519BB" w14:textId="77777777" w:rsidR="004169B9" w:rsidRDefault="00354612">
      <w:pPr>
        <w:pStyle w:val="Akapitzlist"/>
        <w:numPr>
          <w:ilvl w:val="1"/>
          <w:numId w:val="3"/>
        </w:numPr>
        <w:tabs>
          <w:tab w:val="left" w:pos="699"/>
        </w:tabs>
        <w:spacing w:line="360" w:lineRule="auto"/>
        <w:ind w:right="261"/>
        <w:jc w:val="both"/>
        <w:rPr>
          <w:sz w:val="20"/>
        </w:rPr>
      </w:pPr>
      <w:r>
        <w:rPr>
          <w:sz w:val="20"/>
        </w:rPr>
        <w:t>Pani/Pana dane osobowe będą przechowywane, zgodnie z art. 97 ust. 1 ustawy Pzp, przez okres 4 lat od dnia zakończenia postępowania o udzielenie zamówienia, a jeżeli czas trwania umowy przekracza 4 lata, okres przechowywania obejmuje cały czas trwania umowy oraz zgodnie z kategorią archiwalną wynikającą z Jednolitego Rzeczowego Wykazu</w:t>
      </w:r>
      <w:r>
        <w:rPr>
          <w:spacing w:val="-8"/>
          <w:sz w:val="20"/>
        </w:rPr>
        <w:t xml:space="preserve"> </w:t>
      </w:r>
      <w:r>
        <w:rPr>
          <w:sz w:val="20"/>
        </w:rPr>
        <w:t>Akt.</w:t>
      </w:r>
    </w:p>
    <w:p w14:paraId="4BD8C591" w14:textId="77777777" w:rsidR="004169B9" w:rsidRDefault="00354612">
      <w:pPr>
        <w:pStyle w:val="Akapitzlist"/>
        <w:numPr>
          <w:ilvl w:val="1"/>
          <w:numId w:val="3"/>
        </w:numPr>
        <w:tabs>
          <w:tab w:val="left" w:pos="699"/>
        </w:tabs>
        <w:spacing w:line="360" w:lineRule="auto"/>
        <w:ind w:right="259"/>
        <w:jc w:val="both"/>
        <w:rPr>
          <w:sz w:val="20"/>
        </w:rPr>
      </w:pPr>
      <w:r>
        <w:rPr>
          <w:sz w:val="20"/>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w:t>
      </w:r>
      <w:r>
        <w:rPr>
          <w:spacing w:val="-3"/>
          <w:sz w:val="20"/>
        </w:rPr>
        <w:t xml:space="preserve"> </w:t>
      </w:r>
      <w:r>
        <w:rPr>
          <w:sz w:val="20"/>
        </w:rPr>
        <w:t>Pzp;</w:t>
      </w:r>
    </w:p>
    <w:p w14:paraId="56203313" w14:textId="77777777" w:rsidR="004169B9" w:rsidRDefault="00354612">
      <w:pPr>
        <w:pStyle w:val="Akapitzlist"/>
        <w:numPr>
          <w:ilvl w:val="1"/>
          <w:numId w:val="3"/>
        </w:numPr>
        <w:tabs>
          <w:tab w:val="left" w:pos="699"/>
        </w:tabs>
        <w:spacing w:line="360" w:lineRule="auto"/>
        <w:ind w:right="258"/>
        <w:jc w:val="both"/>
        <w:rPr>
          <w:sz w:val="20"/>
        </w:rPr>
      </w:pPr>
      <w:r>
        <w:rPr>
          <w:sz w:val="20"/>
        </w:rPr>
        <w:t>w odniesieniu do Pani/Pana danych osobowych decyzje nie będą podejmowane w sposób zautomatyzowany, stosowanie do art. 22 RODO;</w:t>
      </w:r>
    </w:p>
    <w:p w14:paraId="2C545338" w14:textId="77777777" w:rsidR="004169B9" w:rsidRDefault="00354612">
      <w:pPr>
        <w:pStyle w:val="Akapitzlist"/>
        <w:numPr>
          <w:ilvl w:val="1"/>
          <w:numId w:val="3"/>
        </w:numPr>
        <w:tabs>
          <w:tab w:val="left" w:pos="699"/>
        </w:tabs>
        <w:spacing w:before="2"/>
        <w:jc w:val="both"/>
        <w:rPr>
          <w:sz w:val="20"/>
        </w:rPr>
      </w:pPr>
      <w:r>
        <w:rPr>
          <w:sz w:val="20"/>
        </w:rPr>
        <w:t>posiada Pani/Pan:</w:t>
      </w:r>
    </w:p>
    <w:p w14:paraId="3A0953BA" w14:textId="77777777" w:rsidR="000C75DC" w:rsidRDefault="00354612" w:rsidP="000C75DC">
      <w:pPr>
        <w:pStyle w:val="Akapitzlist"/>
        <w:numPr>
          <w:ilvl w:val="0"/>
          <w:numId w:val="2"/>
        </w:numPr>
        <w:tabs>
          <w:tab w:val="left" w:pos="699"/>
        </w:tabs>
        <w:spacing w:before="196"/>
        <w:jc w:val="both"/>
        <w:rPr>
          <w:sz w:val="20"/>
        </w:rPr>
      </w:pPr>
      <w:r w:rsidRPr="000C75DC">
        <w:rPr>
          <w:sz w:val="20"/>
        </w:rPr>
        <w:t>na podstawie art. 15 RODO prawo dostępu do danych osobowych Pani/Pana</w:t>
      </w:r>
      <w:r w:rsidRPr="000C75DC">
        <w:rPr>
          <w:spacing w:val="-20"/>
          <w:sz w:val="20"/>
        </w:rPr>
        <w:t xml:space="preserve"> </w:t>
      </w:r>
      <w:r w:rsidRPr="000C75DC">
        <w:rPr>
          <w:sz w:val="20"/>
        </w:rPr>
        <w:t>dotyczących;</w:t>
      </w:r>
    </w:p>
    <w:p w14:paraId="12DDCBE2" w14:textId="77777777" w:rsidR="004169B9" w:rsidRPr="000C75DC" w:rsidRDefault="00354612" w:rsidP="000C75DC">
      <w:pPr>
        <w:pStyle w:val="Akapitzlist"/>
        <w:numPr>
          <w:ilvl w:val="0"/>
          <w:numId w:val="2"/>
        </w:numPr>
        <w:tabs>
          <w:tab w:val="left" w:pos="699"/>
        </w:tabs>
        <w:spacing w:before="196"/>
        <w:jc w:val="both"/>
        <w:rPr>
          <w:sz w:val="20"/>
        </w:rPr>
      </w:pPr>
      <w:r w:rsidRPr="000C75DC">
        <w:rPr>
          <w:sz w:val="20"/>
        </w:rPr>
        <w:t xml:space="preserve">na podstawie art. 16 RODO prawo do sprostowania Pani/Pana danych osobowych </w:t>
      </w:r>
      <w:r w:rsidRPr="000C75DC">
        <w:rPr>
          <w:sz w:val="20"/>
          <w:vertAlign w:val="superscript"/>
        </w:rPr>
        <w:t>1</w:t>
      </w:r>
      <w:r w:rsidRPr="000C75DC">
        <w:rPr>
          <w:sz w:val="20"/>
        </w:rPr>
        <w:t>;</w:t>
      </w:r>
    </w:p>
    <w:p w14:paraId="61E35140" w14:textId="77777777" w:rsidR="004169B9" w:rsidRDefault="00354612">
      <w:pPr>
        <w:pStyle w:val="Akapitzlist"/>
        <w:numPr>
          <w:ilvl w:val="0"/>
          <w:numId w:val="2"/>
        </w:numPr>
        <w:tabs>
          <w:tab w:val="left" w:pos="699"/>
        </w:tabs>
        <w:spacing w:before="112" w:line="360" w:lineRule="auto"/>
        <w:ind w:right="260"/>
        <w:rPr>
          <w:sz w:val="20"/>
        </w:rPr>
      </w:pPr>
      <w:r>
        <w:rPr>
          <w:sz w:val="20"/>
        </w:rPr>
        <w:t>na podstawie art. 18 RODO prawo żądania od administratora ograniczenia przetwarzania danych osobowych z zastrzeżeniem przypadków, o których mowa w art. 18 ust. 2 RODO</w:t>
      </w:r>
      <w:r>
        <w:rPr>
          <w:spacing w:val="-1"/>
          <w:sz w:val="20"/>
        </w:rPr>
        <w:t xml:space="preserve"> </w:t>
      </w:r>
      <w:r>
        <w:rPr>
          <w:sz w:val="20"/>
          <w:vertAlign w:val="superscript"/>
        </w:rPr>
        <w:t>2</w:t>
      </w:r>
      <w:r>
        <w:rPr>
          <w:sz w:val="20"/>
        </w:rPr>
        <w:t>;</w:t>
      </w:r>
    </w:p>
    <w:p w14:paraId="68B0EE45" w14:textId="77777777" w:rsidR="004169B9" w:rsidRDefault="00354612">
      <w:pPr>
        <w:pStyle w:val="Akapitzlist"/>
        <w:numPr>
          <w:ilvl w:val="0"/>
          <w:numId w:val="2"/>
        </w:numPr>
        <w:tabs>
          <w:tab w:val="left" w:pos="699"/>
        </w:tabs>
        <w:spacing w:before="1" w:line="360" w:lineRule="auto"/>
        <w:ind w:right="269"/>
        <w:rPr>
          <w:sz w:val="20"/>
        </w:rPr>
      </w:pPr>
      <w:r>
        <w:rPr>
          <w:sz w:val="20"/>
        </w:rPr>
        <w:t>prawo do wniesienia skargi do Prezesa Urzędu Ochrony Danych Osobowych, gdy uzna Pani/Pan, że przetwarzanie danych osobowych Pani/Pana dotyczących narusza przepisy</w:t>
      </w:r>
      <w:r>
        <w:rPr>
          <w:spacing w:val="-13"/>
          <w:sz w:val="20"/>
        </w:rPr>
        <w:t xml:space="preserve"> </w:t>
      </w:r>
      <w:r>
        <w:rPr>
          <w:sz w:val="20"/>
        </w:rPr>
        <w:t>RODO;</w:t>
      </w:r>
    </w:p>
    <w:p w14:paraId="66B1CE17" w14:textId="77777777" w:rsidR="004169B9" w:rsidRDefault="00354612">
      <w:pPr>
        <w:pStyle w:val="Akapitzlist"/>
        <w:numPr>
          <w:ilvl w:val="1"/>
          <w:numId w:val="3"/>
        </w:numPr>
        <w:tabs>
          <w:tab w:val="left" w:pos="699"/>
        </w:tabs>
        <w:spacing w:line="228" w:lineRule="exact"/>
        <w:rPr>
          <w:sz w:val="20"/>
        </w:rPr>
      </w:pPr>
      <w:r>
        <w:rPr>
          <w:sz w:val="20"/>
        </w:rPr>
        <w:t>nie przysługuje</w:t>
      </w:r>
      <w:r>
        <w:rPr>
          <w:spacing w:val="1"/>
          <w:sz w:val="20"/>
        </w:rPr>
        <w:t xml:space="preserve"> </w:t>
      </w:r>
      <w:r>
        <w:rPr>
          <w:sz w:val="20"/>
        </w:rPr>
        <w:t>Pani/Panu:</w:t>
      </w:r>
    </w:p>
    <w:p w14:paraId="4E3C4051" w14:textId="77777777" w:rsidR="004169B9" w:rsidRDefault="00354612">
      <w:pPr>
        <w:pStyle w:val="Akapitzlist"/>
        <w:numPr>
          <w:ilvl w:val="0"/>
          <w:numId w:val="2"/>
        </w:numPr>
        <w:tabs>
          <w:tab w:val="left" w:pos="699"/>
        </w:tabs>
        <w:spacing w:before="116"/>
        <w:rPr>
          <w:sz w:val="20"/>
        </w:rPr>
      </w:pPr>
      <w:r>
        <w:rPr>
          <w:sz w:val="20"/>
        </w:rPr>
        <w:t>w związku z art. 17 ust. 3 lit. b, d lub e RODO prawo do usunięcia danych</w:t>
      </w:r>
      <w:r>
        <w:rPr>
          <w:spacing w:val="-24"/>
          <w:sz w:val="20"/>
        </w:rPr>
        <w:t xml:space="preserve"> </w:t>
      </w:r>
      <w:r>
        <w:rPr>
          <w:sz w:val="20"/>
        </w:rPr>
        <w:t>osobowych;</w:t>
      </w:r>
    </w:p>
    <w:p w14:paraId="787C35D8" w14:textId="77777777" w:rsidR="004169B9" w:rsidRDefault="00354612">
      <w:pPr>
        <w:pStyle w:val="Akapitzlist"/>
        <w:numPr>
          <w:ilvl w:val="0"/>
          <w:numId w:val="2"/>
        </w:numPr>
        <w:tabs>
          <w:tab w:val="left" w:pos="699"/>
        </w:tabs>
        <w:spacing w:before="115"/>
        <w:rPr>
          <w:sz w:val="20"/>
        </w:rPr>
      </w:pPr>
      <w:r>
        <w:rPr>
          <w:sz w:val="20"/>
        </w:rPr>
        <w:t>prawo do przenoszenia danych osobowych, o którym mowa w art. 20</w:t>
      </w:r>
      <w:r>
        <w:rPr>
          <w:spacing w:val="-10"/>
          <w:sz w:val="20"/>
        </w:rPr>
        <w:t xml:space="preserve"> </w:t>
      </w:r>
      <w:r>
        <w:rPr>
          <w:sz w:val="20"/>
        </w:rPr>
        <w:t>RODO;</w:t>
      </w:r>
    </w:p>
    <w:p w14:paraId="502A982D" w14:textId="77777777" w:rsidR="004169B9" w:rsidRDefault="00354612">
      <w:pPr>
        <w:pStyle w:val="Nagwek51"/>
        <w:numPr>
          <w:ilvl w:val="0"/>
          <w:numId w:val="2"/>
        </w:numPr>
        <w:tabs>
          <w:tab w:val="left" w:pos="699"/>
        </w:tabs>
        <w:spacing w:before="112" w:line="357" w:lineRule="auto"/>
        <w:ind w:right="261"/>
        <w:rPr>
          <w:b w:val="0"/>
        </w:rPr>
      </w:pPr>
      <w:r>
        <w:t>na podstawie art. 21 RODO prawo sprzeciwu, wobec przetwarzania danych osobowych, gdyż podstawą prawną przetwarzania Pani/Pana danych osobowych jest art. 6 ust. 1 lit. c</w:t>
      </w:r>
      <w:r>
        <w:rPr>
          <w:spacing w:val="-26"/>
        </w:rPr>
        <w:t xml:space="preserve"> </w:t>
      </w:r>
      <w:r>
        <w:t>RODO</w:t>
      </w:r>
      <w:r>
        <w:rPr>
          <w:b w:val="0"/>
        </w:rPr>
        <w:t>.</w:t>
      </w:r>
    </w:p>
    <w:p w14:paraId="0D1CE82B" w14:textId="77777777" w:rsidR="004169B9" w:rsidRDefault="004169B9">
      <w:pPr>
        <w:pStyle w:val="Tekstpodstawowy"/>
        <w:spacing w:before="3"/>
        <w:rPr>
          <w:sz w:val="30"/>
        </w:rPr>
      </w:pPr>
    </w:p>
    <w:p w14:paraId="290369BA" w14:textId="77777777" w:rsidR="004169B9" w:rsidRDefault="00354612">
      <w:pPr>
        <w:spacing w:before="1"/>
        <w:ind w:left="710"/>
        <w:jc w:val="both"/>
        <w:rPr>
          <w:b/>
        </w:rPr>
      </w:pPr>
      <w:r>
        <w:rPr>
          <w:b/>
        </w:rPr>
        <w:t>Pouczenie o środkach ochrony prawnej</w:t>
      </w:r>
    </w:p>
    <w:p w14:paraId="02FBCF94" w14:textId="77777777" w:rsidR="004169B9" w:rsidRDefault="00354612">
      <w:pPr>
        <w:pStyle w:val="Tekstpodstawowy"/>
        <w:spacing w:before="128" w:line="360" w:lineRule="auto"/>
        <w:ind w:left="132" w:right="255" w:firstLine="283"/>
        <w:jc w:val="both"/>
      </w:pPr>
      <w:r>
        <w:t>Wykonawcy, a także innemu podmiotowi, jeżeli ma lub miał interes w uzyskaniu danego zamówienia oraz poniósł lub mógł ponieść szkodę w wyniku naruszenia przez Zamawiającego przepisów ustawy Pzp, przysługują środki ochrony prawnej określone w Dziale VI ustawy Pzp.</w:t>
      </w:r>
    </w:p>
    <w:p w14:paraId="11570D6D" w14:textId="77777777" w:rsidR="004169B9" w:rsidRDefault="004169B9">
      <w:pPr>
        <w:pStyle w:val="Tekstpodstawowy"/>
        <w:spacing w:before="9"/>
        <w:rPr>
          <w:sz w:val="32"/>
        </w:rPr>
      </w:pPr>
    </w:p>
    <w:p w14:paraId="53AACBF7" w14:textId="77777777" w:rsidR="004169B9" w:rsidRDefault="00354612">
      <w:pPr>
        <w:pStyle w:val="Akapitzlist"/>
        <w:numPr>
          <w:ilvl w:val="0"/>
          <w:numId w:val="3"/>
        </w:numPr>
        <w:tabs>
          <w:tab w:val="left" w:pos="493"/>
        </w:tabs>
        <w:ind w:hanging="361"/>
        <w:rPr>
          <w:b/>
        </w:rPr>
      </w:pPr>
      <w:r>
        <w:rPr>
          <w:b/>
        </w:rPr>
        <w:t>Organ odpowiedzialny za procedury</w:t>
      </w:r>
      <w:r>
        <w:rPr>
          <w:b/>
          <w:spacing w:val="-12"/>
        </w:rPr>
        <w:t xml:space="preserve"> </w:t>
      </w:r>
      <w:r>
        <w:rPr>
          <w:b/>
        </w:rPr>
        <w:t>odwoławcze:</w:t>
      </w:r>
    </w:p>
    <w:p w14:paraId="5A5FAA81" w14:textId="77777777" w:rsidR="004169B9" w:rsidRDefault="00354612">
      <w:pPr>
        <w:pStyle w:val="Tekstpodstawowy"/>
        <w:spacing w:before="128" w:line="360" w:lineRule="auto"/>
        <w:ind w:left="415" w:right="4950"/>
      </w:pPr>
      <w:r>
        <w:t>Oficjalna nazwa: Prezes Krajowej Izby Odwoławczej Adres pocztowy: ul. Postępu 17a</w:t>
      </w:r>
    </w:p>
    <w:p w14:paraId="231D06A9" w14:textId="77777777" w:rsidR="004169B9" w:rsidRDefault="00354612">
      <w:pPr>
        <w:pStyle w:val="Tekstpodstawowy"/>
        <w:spacing w:before="2" w:line="360" w:lineRule="auto"/>
        <w:ind w:left="1939" w:right="6442" w:hanging="3"/>
      </w:pPr>
      <w:r>
        <w:t>02-676 Warszawa Polska</w:t>
      </w:r>
    </w:p>
    <w:p w14:paraId="2B95352C" w14:textId="77777777" w:rsidR="004169B9" w:rsidRDefault="00354612">
      <w:pPr>
        <w:pStyle w:val="Tekstpodstawowy"/>
        <w:spacing w:line="229" w:lineRule="exact"/>
        <w:ind w:left="415"/>
      </w:pPr>
      <w:r>
        <w:t xml:space="preserve">E-mail: </w:t>
      </w:r>
      <w:hyperlink r:id="rId17">
        <w:r>
          <w:rPr>
            <w:u w:val="single"/>
          </w:rPr>
          <w:t>odwolania@uzp.gov.pl</w:t>
        </w:r>
      </w:hyperlink>
    </w:p>
    <w:p w14:paraId="1625A02B" w14:textId="77777777" w:rsidR="004169B9" w:rsidRDefault="00354612">
      <w:pPr>
        <w:pStyle w:val="Tekstpodstawowy"/>
        <w:tabs>
          <w:tab w:val="left" w:pos="950"/>
        </w:tabs>
        <w:spacing w:before="115" w:line="360" w:lineRule="auto"/>
        <w:ind w:left="415" w:right="5888"/>
      </w:pPr>
      <w:r>
        <w:t xml:space="preserve">Adres internetowy (URL): </w:t>
      </w:r>
      <w:hyperlink r:id="rId18">
        <w:r>
          <w:rPr>
            <w:u w:val="single"/>
          </w:rPr>
          <w:t>www.uzp.gov.pl</w:t>
        </w:r>
      </w:hyperlink>
      <w:r>
        <w:t xml:space="preserve"> Tel.</w:t>
      </w:r>
      <w:r>
        <w:tab/>
        <w:t>+48 22 458 78</w:t>
      </w:r>
      <w:r>
        <w:rPr>
          <w:spacing w:val="-5"/>
        </w:rPr>
        <w:t xml:space="preserve"> </w:t>
      </w:r>
      <w:r>
        <w:t>01</w:t>
      </w:r>
    </w:p>
    <w:p w14:paraId="3C7E5A87" w14:textId="77777777" w:rsidR="004169B9" w:rsidRDefault="00354612">
      <w:pPr>
        <w:pStyle w:val="Tekstpodstawowy"/>
        <w:spacing w:before="2"/>
        <w:ind w:left="415"/>
      </w:pPr>
      <w:r>
        <w:t>Faks: +48 22 458 78 00, +48 22 458 78 03.</w:t>
      </w:r>
    </w:p>
    <w:p w14:paraId="5663BCC4" w14:textId="07F614A0" w:rsidR="004169B9" w:rsidRDefault="004169B9">
      <w:pPr>
        <w:pStyle w:val="Tekstpodstawowy"/>
        <w:rPr>
          <w:sz w:val="22"/>
        </w:rPr>
      </w:pPr>
    </w:p>
    <w:p w14:paraId="0681FDE5" w14:textId="43F5DD68" w:rsidR="00A45676" w:rsidRDefault="00A45676">
      <w:pPr>
        <w:pStyle w:val="Tekstpodstawowy"/>
        <w:rPr>
          <w:sz w:val="22"/>
        </w:rPr>
      </w:pPr>
    </w:p>
    <w:p w14:paraId="4A3BC6DB" w14:textId="7248A4DC" w:rsidR="00A45676" w:rsidRDefault="00A45676">
      <w:pPr>
        <w:pStyle w:val="Tekstpodstawowy"/>
        <w:rPr>
          <w:sz w:val="22"/>
        </w:rPr>
      </w:pPr>
    </w:p>
    <w:p w14:paraId="67E97BF0" w14:textId="77777777" w:rsidR="00A45676" w:rsidRDefault="00A45676">
      <w:pPr>
        <w:pStyle w:val="Tekstpodstawowy"/>
        <w:rPr>
          <w:sz w:val="22"/>
        </w:rPr>
      </w:pPr>
    </w:p>
    <w:p w14:paraId="4B4D8F3B" w14:textId="77777777" w:rsidR="004169B9" w:rsidRDefault="004169B9">
      <w:pPr>
        <w:pStyle w:val="Tekstpodstawowy"/>
        <w:spacing w:before="9"/>
        <w:rPr>
          <w:sz w:val="17"/>
        </w:rPr>
      </w:pPr>
    </w:p>
    <w:p w14:paraId="797CB714" w14:textId="77777777" w:rsidR="004169B9" w:rsidRDefault="00354612">
      <w:pPr>
        <w:pStyle w:val="Nagwek11"/>
        <w:spacing w:before="1" w:line="322" w:lineRule="exact"/>
      </w:pPr>
      <w:r>
        <w:t>CZĘŚĆ VIII</w:t>
      </w:r>
    </w:p>
    <w:p w14:paraId="408862A4" w14:textId="77777777" w:rsidR="004169B9" w:rsidRDefault="00354612">
      <w:pPr>
        <w:ind w:left="472" w:right="595"/>
        <w:jc w:val="center"/>
        <w:rPr>
          <w:b/>
          <w:sz w:val="28"/>
        </w:rPr>
      </w:pPr>
      <w:r>
        <w:rPr>
          <w:b/>
          <w:sz w:val="28"/>
        </w:rPr>
        <w:t>WYKAZ ZAŁĄCZNIKÓW DO SIWZ</w:t>
      </w:r>
    </w:p>
    <w:p w14:paraId="7F7AA3BB" w14:textId="77777777" w:rsidR="004169B9" w:rsidRDefault="004169B9">
      <w:pPr>
        <w:pStyle w:val="Tekstpodstawowy"/>
        <w:spacing w:before="10"/>
        <w:rPr>
          <w:b/>
          <w:sz w:val="29"/>
        </w:rPr>
      </w:pPr>
    </w:p>
    <w:p w14:paraId="578F2A43" w14:textId="77777777" w:rsidR="005E4B81" w:rsidRPr="008C4212" w:rsidRDefault="005E4B81" w:rsidP="005E4B81">
      <w:pPr>
        <w:pStyle w:val="Podtytu"/>
        <w:numPr>
          <w:ilvl w:val="0"/>
          <w:numId w:val="42"/>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 xml:space="preserve">Druk „Oferta” – </w:t>
      </w:r>
      <w:r w:rsidRPr="008C4212">
        <w:rPr>
          <w:rFonts w:ascii="Arial" w:hAnsi="Arial" w:cs="Arial"/>
          <w:sz w:val="20"/>
          <w:szCs w:val="20"/>
        </w:rPr>
        <w:t>zał. nr 1</w:t>
      </w:r>
      <w:r w:rsidRPr="008C4212">
        <w:rPr>
          <w:rFonts w:ascii="Arial" w:hAnsi="Arial" w:cs="Arial"/>
          <w:b w:val="0"/>
          <w:sz w:val="20"/>
          <w:szCs w:val="20"/>
        </w:rPr>
        <w:t>;</w:t>
      </w:r>
    </w:p>
    <w:p w14:paraId="2A552E7F" w14:textId="77777777" w:rsidR="005E4B81" w:rsidRPr="008C4212" w:rsidRDefault="005E4B81" w:rsidP="005E4B81">
      <w:pPr>
        <w:pStyle w:val="Podtytu"/>
        <w:numPr>
          <w:ilvl w:val="0"/>
          <w:numId w:val="42"/>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t xml:space="preserve">„Oświadczenie o oddaniu do dyspozycji niezbędnych zasobów na okres od dn. … do dn. …”  </w:t>
      </w:r>
      <w:r w:rsidRPr="008C4212">
        <w:rPr>
          <w:rFonts w:ascii="Arial" w:hAnsi="Arial" w:cs="Arial"/>
          <w:sz w:val="20"/>
          <w:szCs w:val="20"/>
        </w:rPr>
        <w:t>- zał. nr 2;</w:t>
      </w:r>
    </w:p>
    <w:p w14:paraId="20E59608" w14:textId="77777777" w:rsidR="005E4B81" w:rsidRPr="008C4212" w:rsidRDefault="005E4B81" w:rsidP="005E4B81">
      <w:pPr>
        <w:pStyle w:val="Podtytu"/>
        <w:numPr>
          <w:ilvl w:val="0"/>
          <w:numId w:val="42"/>
        </w:numPr>
        <w:spacing w:line="360" w:lineRule="auto"/>
        <w:ind w:left="426" w:hanging="426"/>
        <w:jc w:val="both"/>
        <w:outlineLvl w:val="0"/>
        <w:rPr>
          <w:rFonts w:ascii="Arial" w:hAnsi="Arial" w:cs="Arial"/>
          <w:b w:val="0"/>
          <w:sz w:val="20"/>
          <w:szCs w:val="20"/>
        </w:rPr>
      </w:pPr>
      <w:r w:rsidRPr="008C4212">
        <w:rPr>
          <w:rFonts w:ascii="Arial" w:hAnsi="Arial" w:cs="Arial"/>
          <w:b w:val="0"/>
          <w:sz w:val="20"/>
          <w:szCs w:val="20"/>
        </w:rPr>
        <w:lastRenderedPageBreak/>
        <w:t xml:space="preserve">„Oświadczenie o braku możliwości uzyskania poświadczeń o wykonanych bądź wykonywanych usług ”- </w:t>
      </w:r>
      <w:r w:rsidRPr="008C4212">
        <w:rPr>
          <w:rFonts w:ascii="Arial" w:hAnsi="Arial" w:cs="Arial"/>
          <w:sz w:val="20"/>
          <w:szCs w:val="20"/>
        </w:rPr>
        <w:t>zał. nr 3</w:t>
      </w:r>
      <w:r w:rsidRPr="008C4212">
        <w:rPr>
          <w:rFonts w:ascii="Arial" w:hAnsi="Arial" w:cs="Arial"/>
          <w:b w:val="0"/>
          <w:sz w:val="20"/>
          <w:szCs w:val="20"/>
        </w:rPr>
        <w:t>;</w:t>
      </w:r>
    </w:p>
    <w:p w14:paraId="22B966DB" w14:textId="77777777" w:rsidR="005E4B81" w:rsidRPr="008C4212"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Wykaz wykonywanych</w:t>
      </w:r>
      <w:r>
        <w:rPr>
          <w:rFonts w:ascii="Arial" w:hAnsi="Arial" w:cs="Arial"/>
          <w:b w:val="0"/>
          <w:sz w:val="20"/>
          <w:szCs w:val="20"/>
        </w:rPr>
        <w:t xml:space="preserve"> usług</w:t>
      </w:r>
      <w:r w:rsidRPr="008C4212">
        <w:rPr>
          <w:rFonts w:ascii="Arial" w:hAnsi="Arial" w:cs="Arial"/>
          <w:b w:val="0"/>
          <w:sz w:val="20"/>
          <w:szCs w:val="20"/>
        </w:rPr>
        <w:t xml:space="preserve">– </w:t>
      </w:r>
      <w:r w:rsidRPr="008C4212">
        <w:rPr>
          <w:rFonts w:ascii="Arial" w:hAnsi="Arial" w:cs="Arial"/>
          <w:sz w:val="20"/>
          <w:szCs w:val="20"/>
        </w:rPr>
        <w:t>zał. nr 4</w:t>
      </w:r>
      <w:r w:rsidRPr="008C4212">
        <w:rPr>
          <w:rFonts w:ascii="Arial" w:hAnsi="Arial" w:cs="Arial"/>
          <w:b w:val="0"/>
          <w:sz w:val="20"/>
          <w:szCs w:val="20"/>
        </w:rPr>
        <w:t>;</w:t>
      </w:r>
    </w:p>
    <w:p w14:paraId="3DABB102" w14:textId="77777777" w:rsidR="005E4B81" w:rsidRPr="008C4212"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 xml:space="preserve">Formularz cenowy – </w:t>
      </w:r>
      <w:r w:rsidRPr="008C4212">
        <w:rPr>
          <w:rFonts w:ascii="Arial" w:hAnsi="Arial" w:cs="Arial"/>
          <w:sz w:val="20"/>
          <w:szCs w:val="20"/>
        </w:rPr>
        <w:t>zał. nr 5</w:t>
      </w:r>
      <w:r w:rsidRPr="008C4212">
        <w:rPr>
          <w:rFonts w:ascii="Arial" w:hAnsi="Arial" w:cs="Arial"/>
          <w:b w:val="0"/>
          <w:sz w:val="20"/>
          <w:szCs w:val="20"/>
        </w:rPr>
        <w:t>;</w:t>
      </w:r>
    </w:p>
    <w:p w14:paraId="7EB25E35" w14:textId="2D1BA6DC" w:rsidR="005E4B81" w:rsidRPr="008C4212" w:rsidRDefault="005E4B81" w:rsidP="005E4B81">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J</w:t>
      </w:r>
      <w:r w:rsidR="00A90A43">
        <w:rPr>
          <w:rFonts w:ascii="Arial" w:hAnsi="Arial" w:cs="Arial"/>
          <w:b w:val="0"/>
          <w:sz w:val="20"/>
          <w:szCs w:val="20"/>
        </w:rPr>
        <w:t>ednolite Oświadczenie</w:t>
      </w:r>
      <w:r w:rsidRPr="008C4212">
        <w:rPr>
          <w:rFonts w:ascii="Arial" w:hAnsi="Arial" w:cs="Arial"/>
          <w:b w:val="0"/>
          <w:sz w:val="20"/>
          <w:szCs w:val="20"/>
        </w:rPr>
        <w:t xml:space="preserve"> - </w:t>
      </w:r>
      <w:r w:rsidRPr="008C4212">
        <w:rPr>
          <w:rFonts w:ascii="Arial" w:hAnsi="Arial" w:cs="Arial"/>
          <w:sz w:val="20"/>
          <w:szCs w:val="20"/>
        </w:rPr>
        <w:t>zał. nr 6</w:t>
      </w:r>
      <w:r w:rsidRPr="008C4212">
        <w:rPr>
          <w:rFonts w:ascii="Arial" w:hAnsi="Arial" w:cs="Arial"/>
          <w:b w:val="0"/>
          <w:sz w:val="20"/>
          <w:szCs w:val="20"/>
        </w:rPr>
        <w:t>;</w:t>
      </w:r>
    </w:p>
    <w:p w14:paraId="73511620" w14:textId="635AC20B" w:rsidR="002D54D5" w:rsidRPr="00A514EC" w:rsidRDefault="002D54D5" w:rsidP="002D54D5">
      <w:pPr>
        <w:pStyle w:val="Podtytu"/>
        <w:numPr>
          <w:ilvl w:val="0"/>
          <w:numId w:val="42"/>
        </w:numPr>
        <w:spacing w:line="360" w:lineRule="auto"/>
        <w:ind w:left="426" w:hanging="426"/>
        <w:jc w:val="left"/>
        <w:outlineLvl w:val="0"/>
        <w:rPr>
          <w:rFonts w:ascii="Arial" w:hAnsi="Arial" w:cs="Arial"/>
          <w:b w:val="0"/>
          <w:sz w:val="20"/>
          <w:szCs w:val="20"/>
        </w:rPr>
      </w:pPr>
      <w:r w:rsidRPr="008C4212">
        <w:rPr>
          <w:rFonts w:ascii="Arial" w:hAnsi="Arial" w:cs="Arial"/>
          <w:b w:val="0"/>
          <w:sz w:val="20"/>
          <w:szCs w:val="20"/>
        </w:rPr>
        <w:t xml:space="preserve">„Wzór umowy”– </w:t>
      </w:r>
      <w:r w:rsidRPr="008C4212">
        <w:rPr>
          <w:rFonts w:ascii="Arial" w:hAnsi="Arial" w:cs="Arial"/>
          <w:sz w:val="20"/>
          <w:szCs w:val="20"/>
        </w:rPr>
        <w:t xml:space="preserve">zał. nr </w:t>
      </w:r>
      <w:r>
        <w:rPr>
          <w:rFonts w:ascii="Arial" w:hAnsi="Arial" w:cs="Arial"/>
          <w:sz w:val="20"/>
          <w:szCs w:val="20"/>
        </w:rPr>
        <w:t>7;</w:t>
      </w:r>
    </w:p>
    <w:p w14:paraId="1DCFC52E" w14:textId="0D73B54C" w:rsidR="00783A65" w:rsidRPr="00A45676" w:rsidRDefault="002D54D5" w:rsidP="00783A65">
      <w:pPr>
        <w:pStyle w:val="Podtytu"/>
        <w:numPr>
          <w:ilvl w:val="0"/>
          <w:numId w:val="42"/>
        </w:numPr>
        <w:spacing w:line="360" w:lineRule="auto"/>
        <w:ind w:left="426" w:hanging="426"/>
        <w:jc w:val="left"/>
        <w:outlineLvl w:val="0"/>
        <w:rPr>
          <w:rFonts w:ascii="Arial" w:hAnsi="Arial" w:cs="Arial"/>
          <w:b w:val="0"/>
          <w:sz w:val="20"/>
          <w:szCs w:val="20"/>
        </w:rPr>
      </w:pPr>
      <w:r>
        <w:rPr>
          <w:rFonts w:ascii="Arial" w:hAnsi="Arial" w:cs="Arial"/>
          <w:b w:val="0"/>
          <w:sz w:val="20"/>
          <w:szCs w:val="20"/>
        </w:rPr>
        <w:t>Szczegółowy Opis Przedmiotu Zamówienia</w:t>
      </w:r>
      <w:r w:rsidR="00F673C4" w:rsidRPr="00F673C4">
        <w:rPr>
          <w:rFonts w:ascii="Arial" w:hAnsi="Arial" w:cs="Arial"/>
          <w:b w:val="0"/>
          <w:sz w:val="20"/>
          <w:szCs w:val="20"/>
        </w:rPr>
        <w:t xml:space="preserve"> </w:t>
      </w:r>
      <w:r w:rsidR="005E4B81" w:rsidRPr="008C4212">
        <w:rPr>
          <w:rFonts w:ascii="Arial" w:hAnsi="Arial" w:cs="Arial"/>
          <w:b w:val="0"/>
          <w:sz w:val="20"/>
          <w:szCs w:val="20"/>
        </w:rPr>
        <w:t xml:space="preserve">– </w:t>
      </w:r>
      <w:r w:rsidR="005E4B81" w:rsidRPr="008C4212">
        <w:rPr>
          <w:rFonts w:ascii="Arial" w:hAnsi="Arial" w:cs="Arial"/>
          <w:sz w:val="20"/>
          <w:szCs w:val="20"/>
        </w:rPr>
        <w:t xml:space="preserve">zał. nr </w:t>
      </w:r>
      <w:r w:rsidR="005E4B81">
        <w:rPr>
          <w:rFonts w:ascii="Arial" w:hAnsi="Arial" w:cs="Arial"/>
          <w:sz w:val="20"/>
          <w:szCs w:val="20"/>
        </w:rPr>
        <w:t>8</w:t>
      </w:r>
      <w:r>
        <w:rPr>
          <w:rFonts w:ascii="Arial" w:hAnsi="Arial" w:cs="Arial"/>
          <w:b w:val="0"/>
          <w:sz w:val="20"/>
          <w:szCs w:val="20"/>
        </w:rPr>
        <w:t>.</w:t>
      </w:r>
    </w:p>
    <w:p w14:paraId="0B3D716B" w14:textId="77777777" w:rsidR="004169B9" w:rsidRDefault="004E0A57">
      <w:pPr>
        <w:pStyle w:val="Tekstpodstawowy"/>
        <w:rPr>
          <w:b/>
          <w:sz w:val="23"/>
        </w:rPr>
      </w:pPr>
      <w:bookmarkStart w:id="28" w:name="_GoBack"/>
      <w:bookmarkEnd w:id="28"/>
      <w:r>
        <w:rPr>
          <w:noProof/>
        </w:rPr>
        <w:pict w14:anchorId="5C7B615C">
          <v:rect id="Rectangle 2" o:spid="_x0000_s1028" style="position:absolute;margin-left:78.6pt;margin-top:15.2pt;width:2in;height:.7pt;z-index:-2516587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ldQIAAPo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" fillcolor="black" stroked="f">
            <w10:wrap type="topAndBottom" anchorx="page"/>
          </v:rect>
        </w:pict>
      </w:r>
    </w:p>
    <w:p w14:paraId="4F34D290" w14:textId="77777777" w:rsidR="004169B9" w:rsidRDefault="00354612">
      <w:pPr>
        <w:spacing w:before="47"/>
        <w:ind w:left="559"/>
        <w:jc w:val="both"/>
        <w:rPr>
          <w:i/>
          <w:sz w:val="16"/>
        </w:rPr>
      </w:pPr>
      <w:r>
        <w:rPr>
          <w:rFonts w:ascii="Carlito" w:hAnsi="Carlito"/>
          <w:position w:val="10"/>
          <w:sz w:val="14"/>
        </w:rPr>
        <w:t xml:space="preserve">1 </w:t>
      </w:r>
      <w:r>
        <w:rPr>
          <w:b/>
          <w:i/>
          <w:sz w:val="16"/>
        </w:rPr>
        <w:t xml:space="preserve">Wyjaśnienie: </w:t>
      </w:r>
      <w:r>
        <w:rPr>
          <w:i/>
          <w:sz w:val="16"/>
        </w:rPr>
        <w:t>skorzystanie z prawa do sprostowania nie może skutkować zmianą wyniku postępowania</w:t>
      </w:r>
    </w:p>
    <w:p w14:paraId="387EBD19" w14:textId="77777777" w:rsidR="004169B9" w:rsidRDefault="00354612">
      <w:pPr>
        <w:spacing w:before="22"/>
        <w:ind w:left="559" w:right="264"/>
        <w:jc w:val="both"/>
        <w:rPr>
          <w:i/>
          <w:sz w:val="16"/>
        </w:rPr>
      </w:pPr>
      <w:r>
        <w:rPr>
          <w:i/>
          <w:sz w:val="16"/>
        </w:rPr>
        <w:t>o udzielenie zamówienia publicznego ani zmianą postanowień umowy w zakresie niezgodnym z ustawą Pzp oraz nie może naruszać integralności protokołu oraz jego załączników.</w:t>
      </w:r>
    </w:p>
    <w:p w14:paraId="7129394D" w14:textId="77777777" w:rsidR="00AD2F42" w:rsidRDefault="00354612" w:rsidP="000B1EF0">
      <w:pPr>
        <w:spacing w:before="6" w:line="237" w:lineRule="auto"/>
        <w:ind w:left="559" w:right="254"/>
        <w:jc w:val="both"/>
        <w:rPr>
          <w:i/>
          <w:sz w:val="16"/>
        </w:rPr>
      </w:pPr>
      <w:r>
        <w:rPr>
          <w:rFonts w:ascii="Carlito" w:hAnsi="Carlito"/>
          <w:sz w:val="16"/>
          <w:vertAlign w:val="superscript"/>
        </w:rPr>
        <w:t>2</w:t>
      </w:r>
      <w:r>
        <w:rPr>
          <w:rFonts w:ascii="Carlito" w:hAnsi="Carlito"/>
          <w:sz w:val="16"/>
        </w:rPr>
        <w:t xml:space="preserve"> </w:t>
      </w:r>
      <w:r>
        <w:rPr>
          <w:b/>
          <w:i/>
          <w:sz w:val="16"/>
        </w:rPr>
        <w:t xml:space="preserve">Wyjaśnienie: </w:t>
      </w:r>
      <w:r>
        <w:rPr>
          <w:i/>
          <w:sz w:val="16"/>
        </w:rPr>
        <w:t xml:space="preserve">prawo do ograniczenia przetwarzania nie ma zastosowania w odniesieniu do przechowywania, w celu zapewnienia korzystania </w:t>
      </w:r>
      <w:r>
        <w:rPr>
          <w:i/>
          <w:spacing w:val="-3"/>
          <w:sz w:val="16"/>
        </w:rPr>
        <w:t xml:space="preserve">ze </w:t>
      </w:r>
      <w:r>
        <w:rPr>
          <w:i/>
          <w:sz w:val="16"/>
        </w:rPr>
        <w:t>środków ochrony prawnej lub w celu ochrony praw innej osoby fizycznej lub prawnej, lub z uwagi na ważne względy interesu publicznego Unii Europejskiej lub państwa</w:t>
      </w:r>
      <w:r>
        <w:rPr>
          <w:i/>
          <w:spacing w:val="-11"/>
          <w:sz w:val="16"/>
        </w:rPr>
        <w:t xml:space="preserve"> </w:t>
      </w:r>
      <w:r>
        <w:rPr>
          <w:i/>
          <w:sz w:val="16"/>
        </w:rPr>
        <w:t>członkowskiego</w:t>
      </w:r>
    </w:p>
    <w:p w14:paraId="55883B47" w14:textId="77777777" w:rsidR="00AD2F42" w:rsidRDefault="00AD2F42" w:rsidP="00AD2F42">
      <w:pPr>
        <w:spacing w:before="6" w:line="237" w:lineRule="auto"/>
        <w:ind w:left="559" w:right="254"/>
        <w:jc w:val="both"/>
        <w:rPr>
          <w:i/>
          <w:sz w:val="16"/>
        </w:rPr>
      </w:pPr>
    </w:p>
    <w:p w14:paraId="24BB8E74" w14:textId="77777777" w:rsidR="00882EAB" w:rsidRDefault="00882EAB" w:rsidP="00882EAB">
      <w:pPr>
        <w:framePr w:hSpace="141" w:wrap="around" w:vAnchor="text" w:hAnchor="page" w:x="1288" w:y="2629"/>
        <w:spacing w:line="360" w:lineRule="auto"/>
        <w:jc w:val="center"/>
        <w:rPr>
          <w:sz w:val="20"/>
          <w:szCs w:val="20"/>
        </w:rPr>
      </w:pPr>
    </w:p>
    <w:p w14:paraId="103BAD7D" w14:textId="788DF934" w:rsidR="002A2037" w:rsidRPr="00AD2F42" w:rsidRDefault="002A2037" w:rsidP="005E4B81">
      <w:pPr>
        <w:spacing w:line="360" w:lineRule="auto"/>
        <w:jc w:val="both"/>
        <w:rPr>
          <w:b/>
          <w:sz w:val="20"/>
        </w:rPr>
      </w:pPr>
    </w:p>
    <w:sectPr w:rsidR="002A2037" w:rsidRPr="00AD2F42" w:rsidSect="004169B9">
      <w:headerReference w:type="default" r:id="rId19"/>
      <w:footerReference w:type="default" r:id="rId20"/>
      <w:pgSz w:w="11910" w:h="16840"/>
      <w:pgMar w:top="1060" w:right="460" w:bottom="1160" w:left="1440" w:header="715" w:footer="9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FAB9" w14:textId="77777777" w:rsidR="004E0A57" w:rsidRDefault="004E0A57" w:rsidP="004169B9">
      <w:r>
        <w:separator/>
      </w:r>
    </w:p>
  </w:endnote>
  <w:endnote w:type="continuationSeparator" w:id="0">
    <w:p w14:paraId="08BD7AA8" w14:textId="77777777" w:rsidR="004E0A57" w:rsidRDefault="004E0A57" w:rsidP="0041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rlito">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961665"/>
      <w:docPartObj>
        <w:docPartGallery w:val="Page Numbers (Bottom of Page)"/>
        <w:docPartUnique/>
      </w:docPartObj>
    </w:sdtPr>
    <w:sdtEndPr/>
    <w:sdtContent>
      <w:sdt>
        <w:sdtPr>
          <w:id w:val="-1769616900"/>
          <w:docPartObj>
            <w:docPartGallery w:val="Page Numbers (Top of Page)"/>
            <w:docPartUnique/>
          </w:docPartObj>
        </w:sdtPr>
        <w:sdtEndPr/>
        <w:sdtContent>
          <w:p w14:paraId="018829CC" w14:textId="77777777" w:rsidR="00801C0B" w:rsidRDefault="00801C0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FB81FA5" w14:textId="77777777" w:rsidR="00801C0B" w:rsidRDefault="00801C0B" w:rsidP="006F44C9">
    <w:pPr>
      <w:pStyle w:val="Tekstpodstawowy"/>
      <w:spacing w:line="14" w:lineRule="aut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943122"/>
      <w:docPartObj>
        <w:docPartGallery w:val="Page Numbers (Bottom of Page)"/>
        <w:docPartUnique/>
      </w:docPartObj>
    </w:sdtPr>
    <w:sdtEndPr/>
    <w:sdtContent>
      <w:sdt>
        <w:sdtPr>
          <w:id w:val="-344863658"/>
          <w:docPartObj>
            <w:docPartGallery w:val="Page Numbers (Top of Page)"/>
            <w:docPartUnique/>
          </w:docPartObj>
        </w:sdtPr>
        <w:sdtEndPr/>
        <w:sdtContent>
          <w:p w14:paraId="505D539F" w14:textId="77777777" w:rsidR="00801C0B" w:rsidRDefault="00801C0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5DE5E9" w14:textId="77777777" w:rsidR="00801C0B" w:rsidRDefault="00801C0B" w:rsidP="006F44C9">
    <w:pPr>
      <w:pStyle w:val="Tekstpodstawowy"/>
      <w:spacing w:line="14"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600F" w14:textId="77777777" w:rsidR="004E0A57" w:rsidRDefault="004E0A57" w:rsidP="004169B9">
      <w:r>
        <w:separator/>
      </w:r>
    </w:p>
  </w:footnote>
  <w:footnote w:type="continuationSeparator" w:id="0">
    <w:p w14:paraId="53C06A35" w14:textId="77777777" w:rsidR="004E0A57" w:rsidRDefault="004E0A57" w:rsidP="0041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C83B" w14:textId="77777777" w:rsidR="00801C0B" w:rsidRDefault="004E0A57">
    <w:pPr>
      <w:pStyle w:val="Tekstpodstawowy"/>
      <w:spacing w:line="14" w:lineRule="auto"/>
    </w:pPr>
    <w:r>
      <w:rPr>
        <w:noProof/>
      </w:rPr>
      <w:pict w14:anchorId="55E51172">
        <v:shapetype id="_x0000_t202" coordsize="21600,21600" o:spt="202" path="m,l,21600r21600,l21600,xe">
          <v:stroke joinstyle="miter"/>
          <v:path gradientshapeok="t" o:connecttype="rect"/>
        </v:shapetype>
        <v:shape id="Text Box 19" o:spid="_x0000_s2062" type="#_x0000_t202" style="position:absolute;margin-left:77.6pt;margin-top:34.75pt;width:99.3pt;height:13.15pt;z-index:-1618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" filled="f" stroked="f">
          <v:textbox inset="0,0,0,0">
            <w:txbxContent>
              <w:p w14:paraId="47D6CC1A" w14:textId="2E0043B4" w:rsidR="00801C0B" w:rsidRDefault="00801C0B">
                <w:pPr>
                  <w:pStyle w:val="Tekstpodstawowy"/>
                  <w:spacing w:before="12"/>
                  <w:ind w:left="20"/>
                </w:pPr>
              </w:p>
            </w:txbxContent>
          </v:textbox>
          <w10:wrap anchorx="page" anchory="page"/>
        </v:shape>
      </w:pict>
    </w:r>
    <w:r>
      <w:rPr>
        <w:noProof/>
      </w:rPr>
      <w:pict w14:anchorId="4FDB2CA9">
        <v:shape id="AutoShape 20" o:spid="_x0000_s2061" style="position:absolute;margin-left:77.2pt;margin-top:49.1pt;width:483.7pt;height:4.45pt;z-index:-16186880;visibility:visible;mso-position-horizontal-relative:page;mso-position-vertical-relative:page" coordsize="9674,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" adj="0,,0" path="m9673,28l,28,,88r9673,l9673,28xm9673,l,,,14r9673,l9673,xe" fillcolor="#612322" stroked="f">
          <v:stroke joinstyle="round"/>
          <v:formulas/>
          <v:path arrowok="t" o:connecttype="custom" o:connectlocs="6142355,641350;0,641350;0,679450;6142355,679450;6142355,641350;6142355,623570;0,623570;0,632460;6142355,632460;6142355,623570" o:connectangles="0,0,0,0,0,0,0,0,0,0"/>
          <w10:wrap anchorx="page" anchory="page"/>
        </v:shape>
      </w:pict>
    </w:r>
    <w:r>
      <w:rPr>
        <w:noProof/>
      </w:rPr>
      <w:pict w14:anchorId="264D3EF7">
        <v:shape id="Text Box 18" o:spid="_x0000_s2060" type="#_x0000_t202" style="position:absolute;margin-left:213.75pt;margin-top:34.75pt;width:169.75pt;height:13.15pt;z-index:-16185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yJ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" filled="f" stroked="f">
          <v:textbox inset="0,0,0,0">
            <w:txbxContent>
              <w:p w14:paraId="1ADAE770" w14:textId="77777777" w:rsidR="00801C0B" w:rsidRDefault="00801C0B">
                <w:pPr>
                  <w:spacing w:before="12"/>
                  <w:ind w:left="20"/>
                  <w:rPr>
                    <w:b/>
                    <w:sz w:val="20"/>
                  </w:rPr>
                </w:pPr>
                <w:r>
                  <w:rPr>
                    <w:b/>
                    <w:sz w:val="20"/>
                  </w:rPr>
                  <w:t>35 Wojskowy Oddział Gospodarczy</w:t>
                </w:r>
              </w:p>
            </w:txbxContent>
          </v:textbox>
          <w10:wrap anchorx="page" anchory="page"/>
        </v:shape>
      </w:pict>
    </w:r>
    <w:r>
      <w:rPr>
        <w:noProof/>
      </w:rPr>
      <w:pict w14:anchorId="7C754EF6">
        <v:shape id="Text Box 17" o:spid="_x0000_s2059" type="#_x0000_t202" style="position:absolute;margin-left:514.4pt;margin-top:34.75pt;width:4.8pt;height:13.15pt;z-index:-1618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uw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" filled="f" stroked="f">
          <v:textbox inset="0,0,0,0">
            <w:txbxContent>
              <w:p w14:paraId="6347A926" w14:textId="77777777" w:rsidR="00801C0B" w:rsidRDefault="00801C0B">
                <w:pPr>
                  <w:pStyle w:val="Tekstpodstawowy"/>
                  <w:spacing w:before="12"/>
                  <w:ind w:left="20"/>
                </w:pPr>
                <w:r>
                  <w:rPr>
                    <w:w w:val="99"/>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508D" w14:textId="77777777" w:rsidR="00801C0B" w:rsidRDefault="004E0A57">
    <w:pPr>
      <w:pStyle w:val="Tekstpodstawowy"/>
      <w:spacing w:line="14" w:lineRule="auto"/>
    </w:pPr>
    <w:r>
      <w:rPr>
        <w:noProof/>
      </w:rPr>
      <w:pict w14:anchorId="3B632D47">
        <v:shape id="AutoShape 7" o:spid="_x0000_s2055" style="position:absolute;margin-left:77.2pt;margin-top:49.1pt;width:483.7pt;height:4.45pt;z-index:-16180224;visibility:visible;mso-position-horizontal-relative:page;mso-position-vertical-relative:page" coordsize="9674,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" adj="0,,0" path="m9673,28l,28,,88r9673,l9673,28xm9673,l,,,14r9673,l9673,xe" fillcolor="#612322" stroked="f">
          <v:stroke joinstyle="round"/>
          <v:formulas/>
          <v:path arrowok="t" o:connecttype="custom" o:connectlocs="6142355,641350;0,641350;0,679450;6142355,679450;6142355,641350;6142355,623570;0,623570;0,632460;6142355,632460;6142355,623570" o:connectangles="0,0,0,0,0,0,0,0,0,0"/>
          <w10:wrap anchorx="page" anchory="page"/>
        </v:shape>
      </w:pict>
    </w:r>
    <w:r>
      <w:rPr>
        <w:noProof/>
      </w:rPr>
      <w:pict w14:anchorId="66CCC4A6">
        <v:shapetype id="_x0000_t202" coordsize="21600,21600" o:spt="202" path="m,l,21600r21600,l21600,xe">
          <v:stroke joinstyle="miter"/>
          <v:path gradientshapeok="t" o:connecttype="rect"/>
        </v:shapetype>
        <v:shape id="Text Box 6" o:spid="_x0000_s2054" type="#_x0000_t202" style="position:absolute;margin-left:77.6pt;margin-top:34.75pt;width:88.05pt;height:13.15pt;z-index:-16179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qi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qlCen7cXC5wKiEMz9aet7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" filled="f" stroked="f">
          <v:textbox style="mso-next-textbox:#Text Box 6" inset="0,0,0,0">
            <w:txbxContent>
              <w:p w14:paraId="25F99FAE" w14:textId="40DE2D00" w:rsidR="00801C0B" w:rsidRDefault="00801C0B">
                <w:pPr>
                  <w:pStyle w:val="Tekstpodstawowy"/>
                  <w:spacing w:before="12"/>
                  <w:ind w:left="20"/>
                </w:pPr>
              </w:p>
            </w:txbxContent>
          </v:textbox>
          <w10:wrap anchorx="page" anchory="page"/>
        </v:shape>
      </w:pict>
    </w:r>
    <w:r>
      <w:rPr>
        <w:noProof/>
      </w:rPr>
      <w:pict w14:anchorId="58A0F58F">
        <v:shape id="Text Box 5" o:spid="_x0000_s2053" type="#_x0000_t202" style="position:absolute;margin-left:213.75pt;margin-top:34.75pt;width:169.75pt;height:13.15pt;z-index:-1617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C0sgIAALA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" filled="f" stroked="f">
          <v:textbox style="mso-next-textbox:#Text Box 5" inset="0,0,0,0">
            <w:txbxContent>
              <w:p w14:paraId="7A85829E" w14:textId="77777777" w:rsidR="00801C0B" w:rsidRDefault="00801C0B">
                <w:pPr>
                  <w:spacing w:before="12"/>
                  <w:ind w:left="20"/>
                  <w:rPr>
                    <w:b/>
                    <w:sz w:val="20"/>
                  </w:rPr>
                </w:pPr>
                <w:r>
                  <w:rPr>
                    <w:b/>
                    <w:sz w:val="20"/>
                  </w:rPr>
                  <w:t>35 Wojskowy Oddział Gospodarczy</w:t>
                </w:r>
              </w:p>
            </w:txbxContent>
          </v:textbox>
          <w10:wrap anchorx="page" anchory="page"/>
        </v:shape>
      </w:pict>
    </w:r>
    <w:r>
      <w:rPr>
        <w:noProof/>
      </w:rPr>
      <w:pict w14:anchorId="31F96650">
        <v:shape id="Text Box 4" o:spid="_x0000_s2052" type="#_x0000_t202" style="position:absolute;margin-left:514.4pt;margin-top:34.75pt;width:4.8pt;height:13.15pt;z-index:-16178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l5rQIAAK4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" filled="f" stroked="f">
          <v:textbox style="mso-next-textbox:#Text Box 4" inset="0,0,0,0">
            <w:txbxContent>
              <w:p w14:paraId="29D25DA0" w14:textId="77777777" w:rsidR="00801C0B" w:rsidRDefault="00801C0B">
                <w:pPr>
                  <w:pStyle w:val="Tekstpodstawowy"/>
                  <w:spacing w:before="12"/>
                  <w:ind w:left="20"/>
                </w:pPr>
                <w:r>
                  <w:rPr>
                    <w:w w:val="99"/>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7CD"/>
    <w:multiLevelType w:val="hybridMultilevel"/>
    <w:tmpl w:val="9132C194"/>
    <w:lvl w:ilvl="0" w:tplc="F99EE498">
      <w:numFmt w:val="bullet"/>
      <w:lvlText w:val=""/>
      <w:lvlJc w:val="left"/>
      <w:pPr>
        <w:ind w:left="1126" w:hanging="142"/>
      </w:pPr>
      <w:rPr>
        <w:rFonts w:ascii="Wingdings" w:eastAsia="Wingdings" w:hAnsi="Wingdings" w:cs="Wingdings" w:hint="default"/>
        <w:b/>
        <w:bCs/>
        <w:w w:val="99"/>
        <w:sz w:val="24"/>
        <w:szCs w:val="24"/>
        <w:lang w:val="pl-PL" w:eastAsia="en-US" w:bidi="ar-SA"/>
      </w:rPr>
    </w:lvl>
    <w:lvl w:ilvl="1" w:tplc="25EAFE14">
      <w:numFmt w:val="bullet"/>
      <w:lvlText w:val="•"/>
      <w:lvlJc w:val="left"/>
      <w:pPr>
        <w:ind w:left="2008" w:hanging="142"/>
      </w:pPr>
      <w:rPr>
        <w:rFonts w:hint="default"/>
        <w:lang w:val="pl-PL" w:eastAsia="en-US" w:bidi="ar-SA"/>
      </w:rPr>
    </w:lvl>
    <w:lvl w:ilvl="2" w:tplc="D854A516">
      <w:numFmt w:val="bullet"/>
      <w:lvlText w:val="•"/>
      <w:lvlJc w:val="left"/>
      <w:pPr>
        <w:ind w:left="2897" w:hanging="142"/>
      </w:pPr>
      <w:rPr>
        <w:rFonts w:hint="default"/>
        <w:lang w:val="pl-PL" w:eastAsia="en-US" w:bidi="ar-SA"/>
      </w:rPr>
    </w:lvl>
    <w:lvl w:ilvl="3" w:tplc="CF1ABE06">
      <w:numFmt w:val="bullet"/>
      <w:lvlText w:val="•"/>
      <w:lvlJc w:val="left"/>
      <w:pPr>
        <w:ind w:left="3785" w:hanging="142"/>
      </w:pPr>
      <w:rPr>
        <w:rFonts w:hint="default"/>
        <w:lang w:val="pl-PL" w:eastAsia="en-US" w:bidi="ar-SA"/>
      </w:rPr>
    </w:lvl>
    <w:lvl w:ilvl="4" w:tplc="737606D6">
      <w:numFmt w:val="bullet"/>
      <w:lvlText w:val="•"/>
      <w:lvlJc w:val="left"/>
      <w:pPr>
        <w:ind w:left="4674" w:hanging="142"/>
      </w:pPr>
      <w:rPr>
        <w:rFonts w:hint="default"/>
        <w:lang w:val="pl-PL" w:eastAsia="en-US" w:bidi="ar-SA"/>
      </w:rPr>
    </w:lvl>
    <w:lvl w:ilvl="5" w:tplc="9C4EE49A">
      <w:numFmt w:val="bullet"/>
      <w:lvlText w:val="•"/>
      <w:lvlJc w:val="left"/>
      <w:pPr>
        <w:ind w:left="5563" w:hanging="142"/>
      </w:pPr>
      <w:rPr>
        <w:rFonts w:hint="default"/>
        <w:lang w:val="pl-PL" w:eastAsia="en-US" w:bidi="ar-SA"/>
      </w:rPr>
    </w:lvl>
    <w:lvl w:ilvl="6" w:tplc="794CF984">
      <w:numFmt w:val="bullet"/>
      <w:lvlText w:val="•"/>
      <w:lvlJc w:val="left"/>
      <w:pPr>
        <w:ind w:left="6451" w:hanging="142"/>
      </w:pPr>
      <w:rPr>
        <w:rFonts w:hint="default"/>
        <w:lang w:val="pl-PL" w:eastAsia="en-US" w:bidi="ar-SA"/>
      </w:rPr>
    </w:lvl>
    <w:lvl w:ilvl="7" w:tplc="FFD6404C">
      <w:numFmt w:val="bullet"/>
      <w:lvlText w:val="•"/>
      <w:lvlJc w:val="left"/>
      <w:pPr>
        <w:ind w:left="7340" w:hanging="142"/>
      </w:pPr>
      <w:rPr>
        <w:rFonts w:hint="default"/>
        <w:lang w:val="pl-PL" w:eastAsia="en-US" w:bidi="ar-SA"/>
      </w:rPr>
    </w:lvl>
    <w:lvl w:ilvl="8" w:tplc="0A0A5E94">
      <w:numFmt w:val="bullet"/>
      <w:lvlText w:val="•"/>
      <w:lvlJc w:val="left"/>
      <w:pPr>
        <w:ind w:left="8229" w:hanging="142"/>
      </w:pPr>
      <w:rPr>
        <w:rFonts w:hint="default"/>
        <w:lang w:val="pl-PL" w:eastAsia="en-US" w:bidi="ar-SA"/>
      </w:rPr>
    </w:lvl>
  </w:abstractNum>
  <w:abstractNum w:abstractNumId="1" w15:restartNumberingAfterBreak="0">
    <w:nsid w:val="04AE4736"/>
    <w:multiLevelType w:val="hybridMultilevel"/>
    <w:tmpl w:val="31A84928"/>
    <w:lvl w:ilvl="0" w:tplc="DC7E6AB8">
      <w:start w:val="1"/>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909E66CE">
      <w:numFmt w:val="bullet"/>
      <w:lvlText w:val="•"/>
      <w:lvlJc w:val="left"/>
      <w:pPr>
        <w:ind w:left="2134" w:hanging="281"/>
      </w:pPr>
      <w:rPr>
        <w:rFonts w:hint="default"/>
        <w:lang w:val="pl-PL" w:eastAsia="en-US" w:bidi="ar-SA"/>
      </w:rPr>
    </w:lvl>
    <w:lvl w:ilvl="2" w:tplc="4BC8CA68">
      <w:numFmt w:val="bullet"/>
      <w:lvlText w:val="•"/>
      <w:lvlJc w:val="left"/>
      <w:pPr>
        <w:ind w:left="3009" w:hanging="281"/>
      </w:pPr>
      <w:rPr>
        <w:rFonts w:hint="default"/>
        <w:lang w:val="pl-PL" w:eastAsia="en-US" w:bidi="ar-SA"/>
      </w:rPr>
    </w:lvl>
    <w:lvl w:ilvl="3" w:tplc="8FB458DE">
      <w:numFmt w:val="bullet"/>
      <w:lvlText w:val="•"/>
      <w:lvlJc w:val="left"/>
      <w:pPr>
        <w:ind w:left="3883" w:hanging="281"/>
      </w:pPr>
      <w:rPr>
        <w:rFonts w:hint="default"/>
        <w:lang w:val="pl-PL" w:eastAsia="en-US" w:bidi="ar-SA"/>
      </w:rPr>
    </w:lvl>
    <w:lvl w:ilvl="4" w:tplc="CEFAE1B6">
      <w:numFmt w:val="bullet"/>
      <w:lvlText w:val="•"/>
      <w:lvlJc w:val="left"/>
      <w:pPr>
        <w:ind w:left="4758" w:hanging="281"/>
      </w:pPr>
      <w:rPr>
        <w:rFonts w:hint="default"/>
        <w:lang w:val="pl-PL" w:eastAsia="en-US" w:bidi="ar-SA"/>
      </w:rPr>
    </w:lvl>
    <w:lvl w:ilvl="5" w:tplc="C7941162">
      <w:numFmt w:val="bullet"/>
      <w:lvlText w:val="•"/>
      <w:lvlJc w:val="left"/>
      <w:pPr>
        <w:ind w:left="5633" w:hanging="281"/>
      </w:pPr>
      <w:rPr>
        <w:rFonts w:hint="default"/>
        <w:lang w:val="pl-PL" w:eastAsia="en-US" w:bidi="ar-SA"/>
      </w:rPr>
    </w:lvl>
    <w:lvl w:ilvl="6" w:tplc="50DEAA78">
      <w:numFmt w:val="bullet"/>
      <w:lvlText w:val="•"/>
      <w:lvlJc w:val="left"/>
      <w:pPr>
        <w:ind w:left="6507" w:hanging="281"/>
      </w:pPr>
      <w:rPr>
        <w:rFonts w:hint="default"/>
        <w:lang w:val="pl-PL" w:eastAsia="en-US" w:bidi="ar-SA"/>
      </w:rPr>
    </w:lvl>
    <w:lvl w:ilvl="7" w:tplc="2F809C28">
      <w:numFmt w:val="bullet"/>
      <w:lvlText w:val="•"/>
      <w:lvlJc w:val="left"/>
      <w:pPr>
        <w:ind w:left="7382" w:hanging="281"/>
      </w:pPr>
      <w:rPr>
        <w:rFonts w:hint="default"/>
        <w:lang w:val="pl-PL" w:eastAsia="en-US" w:bidi="ar-SA"/>
      </w:rPr>
    </w:lvl>
    <w:lvl w:ilvl="8" w:tplc="1422E0DE">
      <w:numFmt w:val="bullet"/>
      <w:lvlText w:val="•"/>
      <w:lvlJc w:val="left"/>
      <w:pPr>
        <w:ind w:left="8257" w:hanging="281"/>
      </w:pPr>
      <w:rPr>
        <w:rFonts w:hint="default"/>
        <w:lang w:val="pl-PL" w:eastAsia="en-US" w:bidi="ar-SA"/>
      </w:rPr>
    </w:lvl>
  </w:abstractNum>
  <w:abstractNum w:abstractNumId="2" w15:restartNumberingAfterBreak="0">
    <w:nsid w:val="07573AC0"/>
    <w:multiLevelType w:val="hybridMultilevel"/>
    <w:tmpl w:val="442EF50A"/>
    <w:lvl w:ilvl="0" w:tplc="295ADA1A">
      <w:start w:val="1"/>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B0D46668">
      <w:numFmt w:val="bullet"/>
      <w:lvlText w:val=""/>
      <w:lvlJc w:val="left"/>
      <w:pPr>
        <w:ind w:left="1409" w:hanging="144"/>
      </w:pPr>
      <w:rPr>
        <w:rFonts w:ascii="Wingdings" w:eastAsia="Wingdings" w:hAnsi="Wingdings" w:cs="Wingdings" w:hint="default"/>
        <w:w w:val="99"/>
        <w:sz w:val="20"/>
        <w:szCs w:val="20"/>
        <w:lang w:val="pl-PL" w:eastAsia="en-US" w:bidi="ar-SA"/>
      </w:rPr>
    </w:lvl>
    <w:lvl w:ilvl="2" w:tplc="3AFEA4CC">
      <w:numFmt w:val="bullet"/>
      <w:lvlText w:val="•"/>
      <w:lvlJc w:val="left"/>
      <w:pPr>
        <w:ind w:left="2356" w:hanging="144"/>
      </w:pPr>
      <w:rPr>
        <w:rFonts w:hint="default"/>
        <w:lang w:val="pl-PL" w:eastAsia="en-US" w:bidi="ar-SA"/>
      </w:rPr>
    </w:lvl>
    <w:lvl w:ilvl="3" w:tplc="A1027CCC">
      <w:numFmt w:val="bullet"/>
      <w:lvlText w:val="•"/>
      <w:lvlJc w:val="left"/>
      <w:pPr>
        <w:ind w:left="3312" w:hanging="144"/>
      </w:pPr>
      <w:rPr>
        <w:rFonts w:hint="default"/>
        <w:lang w:val="pl-PL" w:eastAsia="en-US" w:bidi="ar-SA"/>
      </w:rPr>
    </w:lvl>
    <w:lvl w:ilvl="4" w:tplc="FF4E05E4">
      <w:numFmt w:val="bullet"/>
      <w:lvlText w:val="•"/>
      <w:lvlJc w:val="left"/>
      <w:pPr>
        <w:ind w:left="4268" w:hanging="144"/>
      </w:pPr>
      <w:rPr>
        <w:rFonts w:hint="default"/>
        <w:lang w:val="pl-PL" w:eastAsia="en-US" w:bidi="ar-SA"/>
      </w:rPr>
    </w:lvl>
    <w:lvl w:ilvl="5" w:tplc="72FCA094">
      <w:numFmt w:val="bullet"/>
      <w:lvlText w:val="•"/>
      <w:lvlJc w:val="left"/>
      <w:pPr>
        <w:ind w:left="5225" w:hanging="144"/>
      </w:pPr>
      <w:rPr>
        <w:rFonts w:hint="default"/>
        <w:lang w:val="pl-PL" w:eastAsia="en-US" w:bidi="ar-SA"/>
      </w:rPr>
    </w:lvl>
    <w:lvl w:ilvl="6" w:tplc="DA7C7740">
      <w:numFmt w:val="bullet"/>
      <w:lvlText w:val="•"/>
      <w:lvlJc w:val="left"/>
      <w:pPr>
        <w:ind w:left="6181" w:hanging="144"/>
      </w:pPr>
      <w:rPr>
        <w:rFonts w:hint="default"/>
        <w:lang w:val="pl-PL" w:eastAsia="en-US" w:bidi="ar-SA"/>
      </w:rPr>
    </w:lvl>
    <w:lvl w:ilvl="7" w:tplc="724A2252">
      <w:numFmt w:val="bullet"/>
      <w:lvlText w:val="•"/>
      <w:lvlJc w:val="left"/>
      <w:pPr>
        <w:ind w:left="7137" w:hanging="144"/>
      </w:pPr>
      <w:rPr>
        <w:rFonts w:hint="default"/>
        <w:lang w:val="pl-PL" w:eastAsia="en-US" w:bidi="ar-SA"/>
      </w:rPr>
    </w:lvl>
    <w:lvl w:ilvl="8" w:tplc="22E872BC">
      <w:numFmt w:val="bullet"/>
      <w:lvlText w:val="•"/>
      <w:lvlJc w:val="left"/>
      <w:pPr>
        <w:ind w:left="8093" w:hanging="144"/>
      </w:pPr>
      <w:rPr>
        <w:rFonts w:hint="default"/>
        <w:lang w:val="pl-PL" w:eastAsia="en-US" w:bidi="ar-SA"/>
      </w:rPr>
    </w:lvl>
  </w:abstractNum>
  <w:abstractNum w:abstractNumId="3" w15:restartNumberingAfterBreak="0">
    <w:nsid w:val="09DC7613"/>
    <w:multiLevelType w:val="multilevel"/>
    <w:tmpl w:val="00B0B966"/>
    <w:lvl w:ilvl="0">
      <w:start w:val="2"/>
      <w:numFmt w:val="decimal"/>
      <w:lvlText w:val="%1"/>
      <w:lvlJc w:val="left"/>
      <w:pPr>
        <w:ind w:left="984" w:hanging="425"/>
      </w:pPr>
      <w:rPr>
        <w:rFonts w:hint="default"/>
        <w:lang w:val="pl-PL" w:eastAsia="en-US" w:bidi="ar-SA"/>
      </w:rPr>
    </w:lvl>
    <w:lvl w:ilvl="1">
      <w:start w:val="5"/>
      <w:numFmt w:val="decimal"/>
      <w:lvlText w:val="%1.%2."/>
      <w:lvlJc w:val="left"/>
      <w:pPr>
        <w:ind w:left="984" w:hanging="425"/>
      </w:pPr>
      <w:rPr>
        <w:rFonts w:ascii="Arial" w:eastAsia="Arial" w:hAnsi="Arial" w:cs="Arial" w:hint="default"/>
        <w:spacing w:val="-1"/>
        <w:w w:val="99"/>
        <w:sz w:val="20"/>
        <w:szCs w:val="20"/>
        <w:lang w:val="pl-PL" w:eastAsia="en-US" w:bidi="ar-SA"/>
      </w:rPr>
    </w:lvl>
    <w:lvl w:ilvl="2">
      <w:numFmt w:val="bullet"/>
      <w:lvlText w:val=""/>
      <w:lvlJc w:val="left"/>
      <w:pPr>
        <w:ind w:left="1126" w:hanging="142"/>
      </w:pPr>
      <w:rPr>
        <w:rFonts w:ascii="Wingdings" w:eastAsia="Wingdings" w:hAnsi="Wingdings" w:cs="Wingdings" w:hint="default"/>
        <w:w w:val="99"/>
        <w:sz w:val="20"/>
        <w:szCs w:val="20"/>
        <w:lang w:val="pl-PL" w:eastAsia="en-US" w:bidi="ar-SA"/>
      </w:rPr>
    </w:lvl>
    <w:lvl w:ilvl="3">
      <w:numFmt w:val="bullet"/>
      <w:lvlText w:val="•"/>
      <w:lvlJc w:val="left"/>
      <w:pPr>
        <w:ind w:left="3094" w:hanging="142"/>
      </w:pPr>
      <w:rPr>
        <w:rFonts w:hint="default"/>
        <w:lang w:val="pl-PL" w:eastAsia="en-US" w:bidi="ar-SA"/>
      </w:rPr>
    </w:lvl>
    <w:lvl w:ilvl="4">
      <w:numFmt w:val="bullet"/>
      <w:lvlText w:val="•"/>
      <w:lvlJc w:val="left"/>
      <w:pPr>
        <w:ind w:left="4082" w:hanging="142"/>
      </w:pPr>
      <w:rPr>
        <w:rFonts w:hint="default"/>
        <w:lang w:val="pl-PL" w:eastAsia="en-US" w:bidi="ar-SA"/>
      </w:rPr>
    </w:lvl>
    <w:lvl w:ilvl="5">
      <w:numFmt w:val="bullet"/>
      <w:lvlText w:val="•"/>
      <w:lvlJc w:val="left"/>
      <w:pPr>
        <w:ind w:left="5069" w:hanging="142"/>
      </w:pPr>
      <w:rPr>
        <w:rFonts w:hint="default"/>
        <w:lang w:val="pl-PL" w:eastAsia="en-US" w:bidi="ar-SA"/>
      </w:rPr>
    </w:lvl>
    <w:lvl w:ilvl="6">
      <w:numFmt w:val="bullet"/>
      <w:lvlText w:val="•"/>
      <w:lvlJc w:val="left"/>
      <w:pPr>
        <w:ind w:left="6056" w:hanging="142"/>
      </w:pPr>
      <w:rPr>
        <w:rFonts w:hint="default"/>
        <w:lang w:val="pl-PL" w:eastAsia="en-US" w:bidi="ar-SA"/>
      </w:rPr>
    </w:lvl>
    <w:lvl w:ilvl="7">
      <w:numFmt w:val="bullet"/>
      <w:lvlText w:val="•"/>
      <w:lvlJc w:val="left"/>
      <w:pPr>
        <w:ind w:left="7044" w:hanging="142"/>
      </w:pPr>
      <w:rPr>
        <w:rFonts w:hint="default"/>
        <w:lang w:val="pl-PL" w:eastAsia="en-US" w:bidi="ar-SA"/>
      </w:rPr>
    </w:lvl>
    <w:lvl w:ilvl="8">
      <w:numFmt w:val="bullet"/>
      <w:lvlText w:val="•"/>
      <w:lvlJc w:val="left"/>
      <w:pPr>
        <w:ind w:left="8031" w:hanging="142"/>
      </w:pPr>
      <w:rPr>
        <w:rFonts w:hint="default"/>
        <w:lang w:val="pl-PL" w:eastAsia="en-US" w:bidi="ar-SA"/>
      </w:rPr>
    </w:lvl>
  </w:abstractNum>
  <w:abstractNum w:abstractNumId="4" w15:restartNumberingAfterBreak="0">
    <w:nsid w:val="12A3240A"/>
    <w:multiLevelType w:val="hybridMultilevel"/>
    <w:tmpl w:val="8836EEE4"/>
    <w:lvl w:ilvl="0" w:tplc="47944B40">
      <w:numFmt w:val="bullet"/>
      <w:lvlText w:val="–"/>
      <w:lvlJc w:val="left"/>
      <w:pPr>
        <w:ind w:left="840" w:hanging="231"/>
      </w:pPr>
      <w:rPr>
        <w:rFonts w:ascii="Arial" w:eastAsia="Arial" w:hAnsi="Arial" w:cs="Arial" w:hint="default"/>
        <w:w w:val="99"/>
        <w:sz w:val="20"/>
        <w:szCs w:val="20"/>
        <w:lang w:val="pl-PL" w:eastAsia="en-US" w:bidi="ar-SA"/>
      </w:rPr>
    </w:lvl>
    <w:lvl w:ilvl="1" w:tplc="6098246A">
      <w:numFmt w:val="bullet"/>
      <w:lvlText w:val="•"/>
      <w:lvlJc w:val="left"/>
      <w:pPr>
        <w:ind w:left="1756" w:hanging="231"/>
      </w:pPr>
      <w:rPr>
        <w:rFonts w:hint="default"/>
        <w:lang w:val="pl-PL" w:eastAsia="en-US" w:bidi="ar-SA"/>
      </w:rPr>
    </w:lvl>
    <w:lvl w:ilvl="2" w:tplc="77DEF7E8">
      <w:numFmt w:val="bullet"/>
      <w:lvlText w:val="•"/>
      <w:lvlJc w:val="left"/>
      <w:pPr>
        <w:ind w:left="2673" w:hanging="231"/>
      </w:pPr>
      <w:rPr>
        <w:rFonts w:hint="default"/>
        <w:lang w:val="pl-PL" w:eastAsia="en-US" w:bidi="ar-SA"/>
      </w:rPr>
    </w:lvl>
    <w:lvl w:ilvl="3" w:tplc="3A9C000A">
      <w:numFmt w:val="bullet"/>
      <w:lvlText w:val="•"/>
      <w:lvlJc w:val="left"/>
      <w:pPr>
        <w:ind w:left="3589" w:hanging="231"/>
      </w:pPr>
      <w:rPr>
        <w:rFonts w:hint="default"/>
        <w:lang w:val="pl-PL" w:eastAsia="en-US" w:bidi="ar-SA"/>
      </w:rPr>
    </w:lvl>
    <w:lvl w:ilvl="4" w:tplc="BF72FD46">
      <w:numFmt w:val="bullet"/>
      <w:lvlText w:val="•"/>
      <w:lvlJc w:val="left"/>
      <w:pPr>
        <w:ind w:left="4506" w:hanging="231"/>
      </w:pPr>
      <w:rPr>
        <w:rFonts w:hint="default"/>
        <w:lang w:val="pl-PL" w:eastAsia="en-US" w:bidi="ar-SA"/>
      </w:rPr>
    </w:lvl>
    <w:lvl w:ilvl="5" w:tplc="ED603F18">
      <w:numFmt w:val="bullet"/>
      <w:lvlText w:val="•"/>
      <w:lvlJc w:val="left"/>
      <w:pPr>
        <w:ind w:left="5423" w:hanging="231"/>
      </w:pPr>
      <w:rPr>
        <w:rFonts w:hint="default"/>
        <w:lang w:val="pl-PL" w:eastAsia="en-US" w:bidi="ar-SA"/>
      </w:rPr>
    </w:lvl>
    <w:lvl w:ilvl="6" w:tplc="055E5CF2">
      <w:numFmt w:val="bullet"/>
      <w:lvlText w:val="•"/>
      <w:lvlJc w:val="left"/>
      <w:pPr>
        <w:ind w:left="6339" w:hanging="231"/>
      </w:pPr>
      <w:rPr>
        <w:rFonts w:hint="default"/>
        <w:lang w:val="pl-PL" w:eastAsia="en-US" w:bidi="ar-SA"/>
      </w:rPr>
    </w:lvl>
    <w:lvl w:ilvl="7" w:tplc="16D07A8A">
      <w:numFmt w:val="bullet"/>
      <w:lvlText w:val="•"/>
      <w:lvlJc w:val="left"/>
      <w:pPr>
        <w:ind w:left="7256" w:hanging="231"/>
      </w:pPr>
      <w:rPr>
        <w:rFonts w:hint="default"/>
        <w:lang w:val="pl-PL" w:eastAsia="en-US" w:bidi="ar-SA"/>
      </w:rPr>
    </w:lvl>
    <w:lvl w:ilvl="8" w:tplc="5F00E122">
      <w:numFmt w:val="bullet"/>
      <w:lvlText w:val="•"/>
      <w:lvlJc w:val="left"/>
      <w:pPr>
        <w:ind w:left="8173" w:hanging="231"/>
      </w:pPr>
      <w:rPr>
        <w:rFonts w:hint="default"/>
        <w:lang w:val="pl-PL" w:eastAsia="en-US" w:bidi="ar-SA"/>
      </w:rPr>
    </w:lvl>
  </w:abstractNum>
  <w:abstractNum w:abstractNumId="5" w15:restartNumberingAfterBreak="0">
    <w:nsid w:val="156A42EE"/>
    <w:multiLevelType w:val="hybridMultilevel"/>
    <w:tmpl w:val="D5CEE2BC"/>
    <w:lvl w:ilvl="0" w:tplc="C414B922">
      <w:start w:val="1"/>
      <w:numFmt w:val="lowerLetter"/>
      <w:lvlText w:val="%1)"/>
      <w:lvlJc w:val="left"/>
      <w:pPr>
        <w:ind w:left="840" w:hanging="267"/>
      </w:pPr>
      <w:rPr>
        <w:rFonts w:ascii="Arial" w:eastAsia="Arial" w:hAnsi="Arial" w:cs="Arial" w:hint="default"/>
        <w:spacing w:val="-1"/>
        <w:w w:val="99"/>
        <w:sz w:val="20"/>
        <w:szCs w:val="20"/>
        <w:lang w:val="pl-PL" w:eastAsia="en-US" w:bidi="ar-SA"/>
      </w:rPr>
    </w:lvl>
    <w:lvl w:ilvl="1" w:tplc="FB40830A">
      <w:numFmt w:val="bullet"/>
      <w:lvlText w:val="•"/>
      <w:lvlJc w:val="left"/>
      <w:pPr>
        <w:ind w:left="1756" w:hanging="267"/>
      </w:pPr>
      <w:rPr>
        <w:rFonts w:hint="default"/>
        <w:lang w:val="pl-PL" w:eastAsia="en-US" w:bidi="ar-SA"/>
      </w:rPr>
    </w:lvl>
    <w:lvl w:ilvl="2" w:tplc="9CF6F142">
      <w:numFmt w:val="bullet"/>
      <w:lvlText w:val="•"/>
      <w:lvlJc w:val="left"/>
      <w:pPr>
        <w:ind w:left="2673" w:hanging="267"/>
      </w:pPr>
      <w:rPr>
        <w:rFonts w:hint="default"/>
        <w:lang w:val="pl-PL" w:eastAsia="en-US" w:bidi="ar-SA"/>
      </w:rPr>
    </w:lvl>
    <w:lvl w:ilvl="3" w:tplc="2D16245E">
      <w:numFmt w:val="bullet"/>
      <w:lvlText w:val="•"/>
      <w:lvlJc w:val="left"/>
      <w:pPr>
        <w:ind w:left="3589" w:hanging="267"/>
      </w:pPr>
      <w:rPr>
        <w:rFonts w:hint="default"/>
        <w:lang w:val="pl-PL" w:eastAsia="en-US" w:bidi="ar-SA"/>
      </w:rPr>
    </w:lvl>
    <w:lvl w:ilvl="4" w:tplc="70E8EDBC">
      <w:numFmt w:val="bullet"/>
      <w:lvlText w:val="•"/>
      <w:lvlJc w:val="left"/>
      <w:pPr>
        <w:ind w:left="4506" w:hanging="267"/>
      </w:pPr>
      <w:rPr>
        <w:rFonts w:hint="default"/>
        <w:lang w:val="pl-PL" w:eastAsia="en-US" w:bidi="ar-SA"/>
      </w:rPr>
    </w:lvl>
    <w:lvl w:ilvl="5" w:tplc="FA065E2E">
      <w:numFmt w:val="bullet"/>
      <w:lvlText w:val="•"/>
      <w:lvlJc w:val="left"/>
      <w:pPr>
        <w:ind w:left="5423" w:hanging="267"/>
      </w:pPr>
      <w:rPr>
        <w:rFonts w:hint="default"/>
        <w:lang w:val="pl-PL" w:eastAsia="en-US" w:bidi="ar-SA"/>
      </w:rPr>
    </w:lvl>
    <w:lvl w:ilvl="6" w:tplc="A3B4AFF4">
      <w:numFmt w:val="bullet"/>
      <w:lvlText w:val="•"/>
      <w:lvlJc w:val="left"/>
      <w:pPr>
        <w:ind w:left="6339" w:hanging="267"/>
      </w:pPr>
      <w:rPr>
        <w:rFonts w:hint="default"/>
        <w:lang w:val="pl-PL" w:eastAsia="en-US" w:bidi="ar-SA"/>
      </w:rPr>
    </w:lvl>
    <w:lvl w:ilvl="7" w:tplc="9800ABBA">
      <w:numFmt w:val="bullet"/>
      <w:lvlText w:val="•"/>
      <w:lvlJc w:val="left"/>
      <w:pPr>
        <w:ind w:left="7256" w:hanging="267"/>
      </w:pPr>
      <w:rPr>
        <w:rFonts w:hint="default"/>
        <w:lang w:val="pl-PL" w:eastAsia="en-US" w:bidi="ar-SA"/>
      </w:rPr>
    </w:lvl>
    <w:lvl w:ilvl="8" w:tplc="82E886FE">
      <w:numFmt w:val="bullet"/>
      <w:lvlText w:val="•"/>
      <w:lvlJc w:val="left"/>
      <w:pPr>
        <w:ind w:left="8173" w:hanging="267"/>
      </w:pPr>
      <w:rPr>
        <w:rFonts w:hint="default"/>
        <w:lang w:val="pl-PL" w:eastAsia="en-US" w:bidi="ar-SA"/>
      </w:rPr>
    </w:lvl>
  </w:abstractNum>
  <w:abstractNum w:abstractNumId="6" w15:restartNumberingAfterBreak="0">
    <w:nsid w:val="160C7963"/>
    <w:multiLevelType w:val="multilevel"/>
    <w:tmpl w:val="CF00D208"/>
    <w:lvl w:ilvl="0">
      <w:start w:val="1"/>
      <w:numFmt w:val="decimal"/>
      <w:lvlText w:val="%1."/>
      <w:lvlJc w:val="left"/>
      <w:pPr>
        <w:ind w:left="360" w:hanging="360"/>
      </w:pPr>
    </w:lvl>
    <w:lvl w:ilvl="1">
      <w:start w:val="1"/>
      <w:numFmt w:val="decimal"/>
      <w:lvlText w:val="%1.%2."/>
      <w:lvlJc w:val="left"/>
      <w:pPr>
        <w:ind w:left="716" w:hanging="432"/>
      </w:pPr>
      <w:rPr>
        <w:b/>
        <w:color w:val="000000" w:themeColor="text1"/>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246263"/>
    <w:multiLevelType w:val="hybridMultilevel"/>
    <w:tmpl w:val="73BEABA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A2D2A"/>
    <w:multiLevelType w:val="hybridMultilevel"/>
    <w:tmpl w:val="A4864B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9312333"/>
    <w:multiLevelType w:val="hybridMultilevel"/>
    <w:tmpl w:val="50A8BE7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BE43983"/>
    <w:multiLevelType w:val="multilevel"/>
    <w:tmpl w:val="1BA00D12"/>
    <w:lvl w:ilvl="0">
      <w:start w:val="1"/>
      <w:numFmt w:val="decimal"/>
      <w:lvlText w:val="%1."/>
      <w:lvlJc w:val="left"/>
      <w:pPr>
        <w:ind w:left="559" w:hanging="360"/>
        <w:jc w:val="right"/>
      </w:pPr>
      <w:rPr>
        <w:rFonts w:hint="default"/>
        <w:b/>
        <w:bCs/>
        <w:w w:val="99"/>
        <w:lang w:val="pl-PL" w:eastAsia="en-US" w:bidi="ar-SA"/>
      </w:rPr>
    </w:lvl>
    <w:lvl w:ilvl="1">
      <w:start w:val="1"/>
      <w:numFmt w:val="decimal"/>
      <w:lvlText w:val="%1.%2."/>
      <w:lvlJc w:val="left"/>
      <w:pPr>
        <w:ind w:left="840" w:hanging="425"/>
        <w:jc w:val="right"/>
      </w:pPr>
      <w:rPr>
        <w:rFonts w:ascii="Arial" w:eastAsia="Arial" w:hAnsi="Arial" w:cs="Arial" w:hint="default"/>
        <w:spacing w:val="-1"/>
        <w:w w:val="99"/>
        <w:sz w:val="20"/>
        <w:szCs w:val="20"/>
        <w:lang w:val="pl-PL" w:eastAsia="en-US" w:bidi="ar-SA"/>
      </w:rPr>
    </w:lvl>
    <w:lvl w:ilvl="2">
      <w:numFmt w:val="bullet"/>
      <w:lvlText w:val=""/>
      <w:lvlJc w:val="left"/>
      <w:pPr>
        <w:ind w:left="1126" w:hanging="142"/>
      </w:pPr>
      <w:rPr>
        <w:rFonts w:ascii="Wingdings" w:eastAsia="Wingdings" w:hAnsi="Wingdings" w:cs="Wingdings" w:hint="default"/>
        <w:w w:val="99"/>
        <w:sz w:val="20"/>
        <w:szCs w:val="20"/>
        <w:lang w:val="pl-PL" w:eastAsia="en-US" w:bidi="ar-SA"/>
      </w:rPr>
    </w:lvl>
    <w:lvl w:ilvl="3">
      <w:numFmt w:val="bullet"/>
      <w:lvlText w:val="•"/>
      <w:lvlJc w:val="left"/>
      <w:pPr>
        <w:ind w:left="1120" w:hanging="142"/>
      </w:pPr>
      <w:rPr>
        <w:rFonts w:hint="default"/>
        <w:lang w:val="pl-PL" w:eastAsia="en-US" w:bidi="ar-SA"/>
      </w:rPr>
    </w:lvl>
    <w:lvl w:ilvl="4">
      <w:numFmt w:val="bullet"/>
      <w:lvlText w:val="•"/>
      <w:lvlJc w:val="left"/>
      <w:pPr>
        <w:ind w:left="2389" w:hanging="142"/>
      </w:pPr>
      <w:rPr>
        <w:rFonts w:hint="default"/>
        <w:lang w:val="pl-PL" w:eastAsia="en-US" w:bidi="ar-SA"/>
      </w:rPr>
    </w:lvl>
    <w:lvl w:ilvl="5">
      <w:numFmt w:val="bullet"/>
      <w:lvlText w:val="•"/>
      <w:lvlJc w:val="left"/>
      <w:pPr>
        <w:ind w:left="3658" w:hanging="142"/>
      </w:pPr>
      <w:rPr>
        <w:rFonts w:hint="default"/>
        <w:lang w:val="pl-PL" w:eastAsia="en-US" w:bidi="ar-SA"/>
      </w:rPr>
    </w:lvl>
    <w:lvl w:ilvl="6">
      <w:numFmt w:val="bullet"/>
      <w:lvlText w:val="•"/>
      <w:lvlJc w:val="left"/>
      <w:pPr>
        <w:ind w:left="4928" w:hanging="142"/>
      </w:pPr>
      <w:rPr>
        <w:rFonts w:hint="default"/>
        <w:lang w:val="pl-PL" w:eastAsia="en-US" w:bidi="ar-SA"/>
      </w:rPr>
    </w:lvl>
    <w:lvl w:ilvl="7">
      <w:numFmt w:val="bullet"/>
      <w:lvlText w:val="•"/>
      <w:lvlJc w:val="left"/>
      <w:pPr>
        <w:ind w:left="6197" w:hanging="142"/>
      </w:pPr>
      <w:rPr>
        <w:rFonts w:hint="default"/>
        <w:lang w:val="pl-PL" w:eastAsia="en-US" w:bidi="ar-SA"/>
      </w:rPr>
    </w:lvl>
    <w:lvl w:ilvl="8">
      <w:numFmt w:val="bullet"/>
      <w:lvlText w:val="•"/>
      <w:lvlJc w:val="left"/>
      <w:pPr>
        <w:ind w:left="7467" w:hanging="142"/>
      </w:pPr>
      <w:rPr>
        <w:rFonts w:hint="default"/>
        <w:lang w:val="pl-PL" w:eastAsia="en-US" w:bidi="ar-SA"/>
      </w:rPr>
    </w:lvl>
  </w:abstractNum>
  <w:abstractNum w:abstractNumId="11" w15:restartNumberingAfterBreak="0">
    <w:nsid w:val="1C9C513D"/>
    <w:multiLevelType w:val="hybridMultilevel"/>
    <w:tmpl w:val="AC2245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CA35EAB"/>
    <w:multiLevelType w:val="multilevel"/>
    <w:tmpl w:val="1D12A7A0"/>
    <w:lvl w:ilvl="0">
      <w:start w:val="1"/>
      <w:numFmt w:val="decimal"/>
      <w:lvlText w:val="%1."/>
      <w:lvlJc w:val="left"/>
      <w:pPr>
        <w:ind w:left="360" w:hanging="360"/>
      </w:pPr>
      <w:rPr>
        <w:rFonts w:hint="default"/>
        <w:b/>
        <w:i w:val="0"/>
        <w:color w:val="auto"/>
        <w:sz w:val="20"/>
        <w:szCs w:val="20"/>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15:restartNumberingAfterBreak="0">
    <w:nsid w:val="1CE41EA5"/>
    <w:multiLevelType w:val="hybridMultilevel"/>
    <w:tmpl w:val="92EAB546"/>
    <w:lvl w:ilvl="0" w:tplc="B792E7F6">
      <w:numFmt w:val="bullet"/>
      <w:lvlText w:val="−"/>
      <w:lvlJc w:val="left"/>
      <w:pPr>
        <w:ind w:left="698" w:hanging="140"/>
      </w:pPr>
      <w:rPr>
        <w:rFonts w:ascii="Times New Roman" w:eastAsia="Times New Roman" w:hAnsi="Times New Roman" w:cs="Times New Roman" w:hint="default"/>
        <w:w w:val="99"/>
        <w:sz w:val="20"/>
        <w:szCs w:val="20"/>
        <w:lang w:val="pl-PL" w:eastAsia="en-US" w:bidi="ar-SA"/>
      </w:rPr>
    </w:lvl>
    <w:lvl w:ilvl="1" w:tplc="74B81E5E">
      <w:numFmt w:val="bullet"/>
      <w:lvlText w:val="•"/>
      <w:lvlJc w:val="left"/>
      <w:pPr>
        <w:ind w:left="1630" w:hanging="140"/>
      </w:pPr>
      <w:rPr>
        <w:rFonts w:hint="default"/>
        <w:lang w:val="pl-PL" w:eastAsia="en-US" w:bidi="ar-SA"/>
      </w:rPr>
    </w:lvl>
    <w:lvl w:ilvl="2" w:tplc="426E00A4">
      <w:numFmt w:val="bullet"/>
      <w:lvlText w:val="•"/>
      <w:lvlJc w:val="left"/>
      <w:pPr>
        <w:ind w:left="2561" w:hanging="140"/>
      </w:pPr>
      <w:rPr>
        <w:rFonts w:hint="default"/>
        <w:lang w:val="pl-PL" w:eastAsia="en-US" w:bidi="ar-SA"/>
      </w:rPr>
    </w:lvl>
    <w:lvl w:ilvl="3" w:tplc="E09A2E24">
      <w:numFmt w:val="bullet"/>
      <w:lvlText w:val="•"/>
      <w:lvlJc w:val="left"/>
      <w:pPr>
        <w:ind w:left="3491" w:hanging="140"/>
      </w:pPr>
      <w:rPr>
        <w:rFonts w:hint="default"/>
        <w:lang w:val="pl-PL" w:eastAsia="en-US" w:bidi="ar-SA"/>
      </w:rPr>
    </w:lvl>
    <w:lvl w:ilvl="4" w:tplc="73668148">
      <w:numFmt w:val="bullet"/>
      <w:lvlText w:val="•"/>
      <w:lvlJc w:val="left"/>
      <w:pPr>
        <w:ind w:left="4422" w:hanging="140"/>
      </w:pPr>
      <w:rPr>
        <w:rFonts w:hint="default"/>
        <w:lang w:val="pl-PL" w:eastAsia="en-US" w:bidi="ar-SA"/>
      </w:rPr>
    </w:lvl>
    <w:lvl w:ilvl="5" w:tplc="2416D460">
      <w:numFmt w:val="bullet"/>
      <w:lvlText w:val="•"/>
      <w:lvlJc w:val="left"/>
      <w:pPr>
        <w:ind w:left="5353" w:hanging="140"/>
      </w:pPr>
      <w:rPr>
        <w:rFonts w:hint="default"/>
        <w:lang w:val="pl-PL" w:eastAsia="en-US" w:bidi="ar-SA"/>
      </w:rPr>
    </w:lvl>
    <w:lvl w:ilvl="6" w:tplc="16D2B500">
      <w:numFmt w:val="bullet"/>
      <w:lvlText w:val="•"/>
      <w:lvlJc w:val="left"/>
      <w:pPr>
        <w:ind w:left="6283" w:hanging="140"/>
      </w:pPr>
      <w:rPr>
        <w:rFonts w:hint="default"/>
        <w:lang w:val="pl-PL" w:eastAsia="en-US" w:bidi="ar-SA"/>
      </w:rPr>
    </w:lvl>
    <w:lvl w:ilvl="7" w:tplc="342E3D7C">
      <w:numFmt w:val="bullet"/>
      <w:lvlText w:val="•"/>
      <w:lvlJc w:val="left"/>
      <w:pPr>
        <w:ind w:left="7214" w:hanging="140"/>
      </w:pPr>
      <w:rPr>
        <w:rFonts w:hint="default"/>
        <w:lang w:val="pl-PL" w:eastAsia="en-US" w:bidi="ar-SA"/>
      </w:rPr>
    </w:lvl>
    <w:lvl w:ilvl="8" w:tplc="4A309F4C">
      <w:numFmt w:val="bullet"/>
      <w:lvlText w:val="•"/>
      <w:lvlJc w:val="left"/>
      <w:pPr>
        <w:ind w:left="8145" w:hanging="140"/>
      </w:pPr>
      <w:rPr>
        <w:rFonts w:hint="default"/>
        <w:lang w:val="pl-PL" w:eastAsia="en-US" w:bidi="ar-SA"/>
      </w:rPr>
    </w:lvl>
  </w:abstractNum>
  <w:abstractNum w:abstractNumId="14" w15:restartNumberingAfterBreak="0">
    <w:nsid w:val="201E4D21"/>
    <w:multiLevelType w:val="hybridMultilevel"/>
    <w:tmpl w:val="21FC4C36"/>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5" w15:restartNumberingAfterBreak="0">
    <w:nsid w:val="203A7FDD"/>
    <w:multiLevelType w:val="hybridMultilevel"/>
    <w:tmpl w:val="491AB836"/>
    <w:lvl w:ilvl="0" w:tplc="CC20A1EE">
      <w:numFmt w:val="bullet"/>
      <w:lvlText w:val=""/>
      <w:lvlJc w:val="left"/>
      <w:pPr>
        <w:ind w:left="1080" w:hanging="360"/>
      </w:pPr>
      <w:rPr>
        <w:rFonts w:ascii="Wingdings" w:eastAsia="Wingdings" w:hAnsi="Wingdings" w:cs="Wingdings" w:hint="default"/>
        <w:w w:val="99"/>
        <w:sz w:val="20"/>
        <w:szCs w:val="20"/>
        <w:lang w:val="pl-PL" w:eastAsia="en-US" w:bidi="ar-S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8FD1E2B"/>
    <w:multiLevelType w:val="multilevel"/>
    <w:tmpl w:val="C4A6B31E"/>
    <w:lvl w:ilvl="0">
      <w:start w:val="1"/>
      <w:numFmt w:val="decimal"/>
      <w:lvlText w:val="%1."/>
      <w:lvlJc w:val="left"/>
      <w:pPr>
        <w:ind w:left="559" w:hanging="428"/>
      </w:pPr>
      <w:rPr>
        <w:rFonts w:ascii="Arial" w:eastAsia="Arial" w:hAnsi="Arial" w:cs="Arial" w:hint="default"/>
        <w:b/>
        <w:bCs/>
        <w:w w:val="99"/>
        <w:sz w:val="24"/>
        <w:szCs w:val="24"/>
        <w:lang w:val="pl-PL" w:eastAsia="en-US" w:bidi="ar-SA"/>
      </w:rPr>
    </w:lvl>
    <w:lvl w:ilvl="1">
      <w:start w:val="1"/>
      <w:numFmt w:val="decimal"/>
      <w:lvlText w:val="%1.%2"/>
      <w:lvlJc w:val="left"/>
      <w:pPr>
        <w:ind w:left="840" w:hanging="360"/>
      </w:pPr>
      <w:rPr>
        <w:rFonts w:ascii="Arial" w:eastAsia="Arial" w:hAnsi="Arial" w:cs="Arial" w:hint="default"/>
        <w:b w:val="0"/>
        <w:spacing w:val="-1"/>
        <w:w w:val="99"/>
        <w:sz w:val="20"/>
        <w:szCs w:val="20"/>
        <w:lang w:val="pl-PL" w:eastAsia="en-US" w:bidi="ar-SA"/>
      </w:rPr>
    </w:lvl>
    <w:lvl w:ilvl="2">
      <w:start w:val="1"/>
      <w:numFmt w:val="lowerLetter"/>
      <w:lvlText w:val="%3)"/>
      <w:lvlJc w:val="left"/>
      <w:pPr>
        <w:ind w:left="1834" w:hanging="233"/>
      </w:pPr>
      <w:rPr>
        <w:rFonts w:ascii="Arial" w:eastAsia="Arial" w:hAnsi="Arial" w:cs="Arial" w:hint="default"/>
        <w:spacing w:val="-1"/>
        <w:w w:val="99"/>
        <w:sz w:val="20"/>
        <w:szCs w:val="20"/>
        <w:lang w:val="pl-PL" w:eastAsia="en-US" w:bidi="ar-SA"/>
      </w:rPr>
    </w:lvl>
    <w:lvl w:ilvl="3">
      <w:numFmt w:val="bullet"/>
      <w:lvlText w:val="•"/>
      <w:lvlJc w:val="left"/>
      <w:pPr>
        <w:ind w:left="2860" w:hanging="233"/>
      </w:pPr>
      <w:rPr>
        <w:rFonts w:hint="default"/>
        <w:lang w:val="pl-PL" w:eastAsia="en-US" w:bidi="ar-SA"/>
      </w:rPr>
    </w:lvl>
    <w:lvl w:ilvl="4">
      <w:numFmt w:val="bullet"/>
      <w:lvlText w:val="•"/>
      <w:lvlJc w:val="left"/>
      <w:pPr>
        <w:ind w:left="3881" w:hanging="233"/>
      </w:pPr>
      <w:rPr>
        <w:rFonts w:hint="default"/>
        <w:lang w:val="pl-PL" w:eastAsia="en-US" w:bidi="ar-SA"/>
      </w:rPr>
    </w:lvl>
    <w:lvl w:ilvl="5">
      <w:numFmt w:val="bullet"/>
      <w:lvlText w:val="•"/>
      <w:lvlJc w:val="left"/>
      <w:pPr>
        <w:ind w:left="4902" w:hanging="233"/>
      </w:pPr>
      <w:rPr>
        <w:rFonts w:hint="default"/>
        <w:lang w:val="pl-PL" w:eastAsia="en-US" w:bidi="ar-SA"/>
      </w:rPr>
    </w:lvl>
    <w:lvl w:ilvl="6">
      <w:numFmt w:val="bullet"/>
      <w:lvlText w:val="•"/>
      <w:lvlJc w:val="left"/>
      <w:pPr>
        <w:ind w:left="5923" w:hanging="233"/>
      </w:pPr>
      <w:rPr>
        <w:rFonts w:hint="default"/>
        <w:lang w:val="pl-PL" w:eastAsia="en-US" w:bidi="ar-SA"/>
      </w:rPr>
    </w:lvl>
    <w:lvl w:ilvl="7">
      <w:numFmt w:val="bullet"/>
      <w:lvlText w:val="•"/>
      <w:lvlJc w:val="left"/>
      <w:pPr>
        <w:ind w:left="6944" w:hanging="233"/>
      </w:pPr>
      <w:rPr>
        <w:rFonts w:hint="default"/>
        <w:lang w:val="pl-PL" w:eastAsia="en-US" w:bidi="ar-SA"/>
      </w:rPr>
    </w:lvl>
    <w:lvl w:ilvl="8">
      <w:numFmt w:val="bullet"/>
      <w:lvlText w:val="•"/>
      <w:lvlJc w:val="left"/>
      <w:pPr>
        <w:ind w:left="7964" w:hanging="233"/>
      </w:pPr>
      <w:rPr>
        <w:rFonts w:hint="default"/>
        <w:lang w:val="pl-PL" w:eastAsia="en-US" w:bidi="ar-SA"/>
      </w:rPr>
    </w:lvl>
  </w:abstractNum>
  <w:abstractNum w:abstractNumId="17" w15:restartNumberingAfterBreak="0">
    <w:nsid w:val="29E86E00"/>
    <w:multiLevelType w:val="hybridMultilevel"/>
    <w:tmpl w:val="AEAA6330"/>
    <w:lvl w:ilvl="0" w:tplc="B986D7F0">
      <w:start w:val="1"/>
      <w:numFmt w:val="decimal"/>
      <w:lvlText w:val="%1."/>
      <w:lvlJc w:val="left"/>
      <w:pPr>
        <w:ind w:left="559" w:hanging="428"/>
        <w:jc w:val="right"/>
      </w:pPr>
      <w:rPr>
        <w:rFonts w:ascii="Arial" w:eastAsia="Arial" w:hAnsi="Arial" w:cs="Arial" w:hint="default"/>
        <w:b/>
        <w:bCs/>
        <w:w w:val="99"/>
        <w:sz w:val="24"/>
        <w:szCs w:val="24"/>
        <w:lang w:val="pl-PL" w:eastAsia="en-US" w:bidi="ar-SA"/>
      </w:rPr>
    </w:lvl>
    <w:lvl w:ilvl="1" w:tplc="AD088C12">
      <w:numFmt w:val="bullet"/>
      <w:lvlText w:val=""/>
      <w:lvlJc w:val="left"/>
      <w:pPr>
        <w:ind w:left="698" w:hanging="140"/>
      </w:pPr>
      <w:rPr>
        <w:rFonts w:ascii="Wingdings" w:eastAsia="Wingdings" w:hAnsi="Wingdings" w:cs="Wingdings" w:hint="default"/>
        <w:w w:val="99"/>
        <w:sz w:val="20"/>
        <w:szCs w:val="20"/>
        <w:lang w:val="pl-PL" w:eastAsia="en-US" w:bidi="ar-SA"/>
      </w:rPr>
    </w:lvl>
    <w:lvl w:ilvl="2" w:tplc="F398C0AA">
      <w:numFmt w:val="bullet"/>
      <w:lvlText w:val="•"/>
      <w:lvlJc w:val="left"/>
      <w:pPr>
        <w:ind w:left="840" w:hanging="140"/>
      </w:pPr>
      <w:rPr>
        <w:rFonts w:hint="default"/>
        <w:lang w:val="pl-PL" w:eastAsia="en-US" w:bidi="ar-SA"/>
      </w:rPr>
    </w:lvl>
    <w:lvl w:ilvl="3" w:tplc="F2F2AEA4">
      <w:numFmt w:val="bullet"/>
      <w:lvlText w:val="•"/>
      <w:lvlJc w:val="left"/>
      <w:pPr>
        <w:ind w:left="1985" w:hanging="140"/>
      </w:pPr>
      <w:rPr>
        <w:rFonts w:hint="default"/>
        <w:lang w:val="pl-PL" w:eastAsia="en-US" w:bidi="ar-SA"/>
      </w:rPr>
    </w:lvl>
    <w:lvl w:ilvl="4" w:tplc="5C6646D0">
      <w:numFmt w:val="bullet"/>
      <w:lvlText w:val="•"/>
      <w:lvlJc w:val="left"/>
      <w:pPr>
        <w:ind w:left="3131" w:hanging="140"/>
      </w:pPr>
      <w:rPr>
        <w:rFonts w:hint="default"/>
        <w:lang w:val="pl-PL" w:eastAsia="en-US" w:bidi="ar-SA"/>
      </w:rPr>
    </w:lvl>
    <w:lvl w:ilvl="5" w:tplc="17AA43B6">
      <w:numFmt w:val="bullet"/>
      <w:lvlText w:val="•"/>
      <w:lvlJc w:val="left"/>
      <w:pPr>
        <w:ind w:left="4277" w:hanging="140"/>
      </w:pPr>
      <w:rPr>
        <w:rFonts w:hint="default"/>
        <w:lang w:val="pl-PL" w:eastAsia="en-US" w:bidi="ar-SA"/>
      </w:rPr>
    </w:lvl>
    <w:lvl w:ilvl="6" w:tplc="11707A0E">
      <w:numFmt w:val="bullet"/>
      <w:lvlText w:val="•"/>
      <w:lvlJc w:val="left"/>
      <w:pPr>
        <w:ind w:left="5423" w:hanging="140"/>
      </w:pPr>
      <w:rPr>
        <w:rFonts w:hint="default"/>
        <w:lang w:val="pl-PL" w:eastAsia="en-US" w:bidi="ar-SA"/>
      </w:rPr>
    </w:lvl>
    <w:lvl w:ilvl="7" w:tplc="EFDA2350">
      <w:numFmt w:val="bullet"/>
      <w:lvlText w:val="•"/>
      <w:lvlJc w:val="left"/>
      <w:pPr>
        <w:ind w:left="6569" w:hanging="140"/>
      </w:pPr>
      <w:rPr>
        <w:rFonts w:hint="default"/>
        <w:lang w:val="pl-PL" w:eastAsia="en-US" w:bidi="ar-SA"/>
      </w:rPr>
    </w:lvl>
    <w:lvl w:ilvl="8" w:tplc="28F8F61E">
      <w:numFmt w:val="bullet"/>
      <w:lvlText w:val="•"/>
      <w:lvlJc w:val="left"/>
      <w:pPr>
        <w:ind w:left="7714" w:hanging="140"/>
      </w:pPr>
      <w:rPr>
        <w:rFonts w:hint="default"/>
        <w:lang w:val="pl-PL" w:eastAsia="en-US" w:bidi="ar-SA"/>
      </w:rPr>
    </w:lvl>
  </w:abstractNum>
  <w:abstractNum w:abstractNumId="18" w15:restartNumberingAfterBreak="0">
    <w:nsid w:val="2C502D26"/>
    <w:multiLevelType w:val="multilevel"/>
    <w:tmpl w:val="B7165556"/>
    <w:lvl w:ilvl="0">
      <w:start w:val="1"/>
      <w:numFmt w:val="decimal"/>
      <w:lvlText w:val="%1."/>
      <w:lvlJc w:val="left"/>
      <w:pPr>
        <w:ind w:left="559" w:hanging="428"/>
      </w:pPr>
      <w:rPr>
        <w:rFonts w:ascii="Arial" w:eastAsia="Arial" w:hAnsi="Arial" w:cs="Arial" w:hint="default"/>
        <w:b/>
        <w:bCs/>
        <w:spacing w:val="-1"/>
        <w:w w:val="99"/>
        <w:sz w:val="20"/>
        <w:szCs w:val="20"/>
        <w:lang w:val="pl-PL" w:eastAsia="en-US" w:bidi="ar-SA"/>
      </w:rPr>
    </w:lvl>
    <w:lvl w:ilvl="1">
      <w:start w:val="1"/>
      <w:numFmt w:val="decimal"/>
      <w:lvlText w:val="%1.%2."/>
      <w:lvlJc w:val="left"/>
      <w:pPr>
        <w:ind w:left="984" w:hanging="425"/>
      </w:pPr>
      <w:rPr>
        <w:rFonts w:ascii="Arial" w:eastAsia="Arial" w:hAnsi="Arial" w:cs="Arial" w:hint="default"/>
        <w:spacing w:val="-1"/>
        <w:w w:val="99"/>
        <w:sz w:val="20"/>
        <w:szCs w:val="20"/>
        <w:lang w:val="pl-PL" w:eastAsia="en-US" w:bidi="ar-SA"/>
      </w:rPr>
    </w:lvl>
    <w:lvl w:ilvl="2">
      <w:numFmt w:val="bullet"/>
      <w:lvlText w:val="•"/>
      <w:lvlJc w:val="left"/>
      <w:pPr>
        <w:ind w:left="1982" w:hanging="425"/>
      </w:pPr>
      <w:rPr>
        <w:rFonts w:hint="default"/>
        <w:lang w:val="pl-PL" w:eastAsia="en-US" w:bidi="ar-SA"/>
      </w:rPr>
    </w:lvl>
    <w:lvl w:ilvl="3">
      <w:numFmt w:val="bullet"/>
      <w:lvlText w:val="•"/>
      <w:lvlJc w:val="left"/>
      <w:pPr>
        <w:ind w:left="2985" w:hanging="425"/>
      </w:pPr>
      <w:rPr>
        <w:rFonts w:hint="default"/>
        <w:lang w:val="pl-PL" w:eastAsia="en-US" w:bidi="ar-SA"/>
      </w:rPr>
    </w:lvl>
    <w:lvl w:ilvl="4">
      <w:numFmt w:val="bullet"/>
      <w:lvlText w:val="•"/>
      <w:lvlJc w:val="left"/>
      <w:pPr>
        <w:ind w:left="3988" w:hanging="425"/>
      </w:pPr>
      <w:rPr>
        <w:rFonts w:hint="default"/>
        <w:lang w:val="pl-PL" w:eastAsia="en-US" w:bidi="ar-SA"/>
      </w:rPr>
    </w:lvl>
    <w:lvl w:ilvl="5">
      <w:numFmt w:val="bullet"/>
      <w:lvlText w:val="•"/>
      <w:lvlJc w:val="left"/>
      <w:pPr>
        <w:ind w:left="4991" w:hanging="425"/>
      </w:pPr>
      <w:rPr>
        <w:rFonts w:hint="default"/>
        <w:lang w:val="pl-PL" w:eastAsia="en-US" w:bidi="ar-SA"/>
      </w:rPr>
    </w:lvl>
    <w:lvl w:ilvl="6">
      <w:numFmt w:val="bullet"/>
      <w:lvlText w:val="•"/>
      <w:lvlJc w:val="left"/>
      <w:pPr>
        <w:ind w:left="5994" w:hanging="425"/>
      </w:pPr>
      <w:rPr>
        <w:rFonts w:hint="default"/>
        <w:lang w:val="pl-PL" w:eastAsia="en-US" w:bidi="ar-SA"/>
      </w:rPr>
    </w:lvl>
    <w:lvl w:ilvl="7">
      <w:numFmt w:val="bullet"/>
      <w:lvlText w:val="•"/>
      <w:lvlJc w:val="left"/>
      <w:pPr>
        <w:ind w:left="6997" w:hanging="425"/>
      </w:pPr>
      <w:rPr>
        <w:rFonts w:hint="default"/>
        <w:lang w:val="pl-PL" w:eastAsia="en-US" w:bidi="ar-SA"/>
      </w:rPr>
    </w:lvl>
    <w:lvl w:ilvl="8">
      <w:numFmt w:val="bullet"/>
      <w:lvlText w:val="•"/>
      <w:lvlJc w:val="left"/>
      <w:pPr>
        <w:ind w:left="8000" w:hanging="425"/>
      </w:pPr>
      <w:rPr>
        <w:rFonts w:hint="default"/>
        <w:lang w:val="pl-PL" w:eastAsia="en-US" w:bidi="ar-SA"/>
      </w:rPr>
    </w:lvl>
  </w:abstractNum>
  <w:abstractNum w:abstractNumId="19" w15:restartNumberingAfterBreak="0">
    <w:nsid w:val="35B04C93"/>
    <w:multiLevelType w:val="hybridMultilevel"/>
    <w:tmpl w:val="28EA2418"/>
    <w:lvl w:ilvl="0" w:tplc="F962AF54">
      <w:start w:val="1"/>
      <w:numFmt w:val="decimal"/>
      <w:lvlText w:val="%1."/>
      <w:lvlJc w:val="left"/>
      <w:pPr>
        <w:ind w:left="557" w:hanging="425"/>
      </w:pPr>
      <w:rPr>
        <w:rFonts w:ascii="Arial" w:eastAsia="Arial" w:hAnsi="Arial" w:cs="Arial" w:hint="default"/>
        <w:spacing w:val="-1"/>
        <w:w w:val="99"/>
        <w:sz w:val="20"/>
        <w:szCs w:val="20"/>
        <w:lang w:val="pl-PL" w:eastAsia="en-US" w:bidi="ar-SA"/>
      </w:rPr>
    </w:lvl>
    <w:lvl w:ilvl="1" w:tplc="D5581C22">
      <w:numFmt w:val="bullet"/>
      <w:lvlText w:val="•"/>
      <w:lvlJc w:val="left"/>
      <w:pPr>
        <w:ind w:left="820" w:hanging="425"/>
      </w:pPr>
      <w:rPr>
        <w:rFonts w:hint="default"/>
        <w:lang w:val="pl-PL" w:eastAsia="en-US" w:bidi="ar-SA"/>
      </w:rPr>
    </w:lvl>
    <w:lvl w:ilvl="2" w:tplc="AE4C3DC2">
      <w:numFmt w:val="bullet"/>
      <w:lvlText w:val="•"/>
      <w:lvlJc w:val="left"/>
      <w:pPr>
        <w:ind w:left="1840" w:hanging="425"/>
      </w:pPr>
      <w:rPr>
        <w:rFonts w:hint="default"/>
        <w:lang w:val="pl-PL" w:eastAsia="en-US" w:bidi="ar-SA"/>
      </w:rPr>
    </w:lvl>
    <w:lvl w:ilvl="3" w:tplc="CC46488E">
      <w:numFmt w:val="bullet"/>
      <w:lvlText w:val="•"/>
      <w:lvlJc w:val="left"/>
      <w:pPr>
        <w:ind w:left="2861" w:hanging="425"/>
      </w:pPr>
      <w:rPr>
        <w:rFonts w:hint="default"/>
        <w:lang w:val="pl-PL" w:eastAsia="en-US" w:bidi="ar-SA"/>
      </w:rPr>
    </w:lvl>
    <w:lvl w:ilvl="4" w:tplc="BD8631C8">
      <w:numFmt w:val="bullet"/>
      <w:lvlText w:val="•"/>
      <w:lvlJc w:val="left"/>
      <w:pPr>
        <w:ind w:left="3882" w:hanging="425"/>
      </w:pPr>
      <w:rPr>
        <w:rFonts w:hint="default"/>
        <w:lang w:val="pl-PL" w:eastAsia="en-US" w:bidi="ar-SA"/>
      </w:rPr>
    </w:lvl>
    <w:lvl w:ilvl="5" w:tplc="1EC6D778">
      <w:numFmt w:val="bullet"/>
      <w:lvlText w:val="•"/>
      <w:lvlJc w:val="left"/>
      <w:pPr>
        <w:ind w:left="4902" w:hanging="425"/>
      </w:pPr>
      <w:rPr>
        <w:rFonts w:hint="default"/>
        <w:lang w:val="pl-PL" w:eastAsia="en-US" w:bidi="ar-SA"/>
      </w:rPr>
    </w:lvl>
    <w:lvl w:ilvl="6" w:tplc="B49A145C">
      <w:numFmt w:val="bullet"/>
      <w:lvlText w:val="•"/>
      <w:lvlJc w:val="left"/>
      <w:pPr>
        <w:ind w:left="5923" w:hanging="425"/>
      </w:pPr>
      <w:rPr>
        <w:rFonts w:hint="default"/>
        <w:lang w:val="pl-PL" w:eastAsia="en-US" w:bidi="ar-SA"/>
      </w:rPr>
    </w:lvl>
    <w:lvl w:ilvl="7" w:tplc="5C5EEB96">
      <w:numFmt w:val="bullet"/>
      <w:lvlText w:val="•"/>
      <w:lvlJc w:val="left"/>
      <w:pPr>
        <w:ind w:left="6944" w:hanging="425"/>
      </w:pPr>
      <w:rPr>
        <w:rFonts w:hint="default"/>
        <w:lang w:val="pl-PL" w:eastAsia="en-US" w:bidi="ar-SA"/>
      </w:rPr>
    </w:lvl>
    <w:lvl w:ilvl="8" w:tplc="8F8A34C8">
      <w:numFmt w:val="bullet"/>
      <w:lvlText w:val="•"/>
      <w:lvlJc w:val="left"/>
      <w:pPr>
        <w:ind w:left="7964" w:hanging="425"/>
      </w:pPr>
      <w:rPr>
        <w:rFonts w:hint="default"/>
        <w:lang w:val="pl-PL" w:eastAsia="en-US" w:bidi="ar-SA"/>
      </w:rPr>
    </w:lvl>
  </w:abstractNum>
  <w:abstractNum w:abstractNumId="20" w15:restartNumberingAfterBreak="0">
    <w:nsid w:val="370C7EF2"/>
    <w:multiLevelType w:val="multilevel"/>
    <w:tmpl w:val="E3283604"/>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1636" w:hanging="360"/>
      </w:pPr>
      <w:rPr>
        <w:rFonts w:hint="default"/>
        <w:b/>
        <w:sz w:val="20"/>
        <w:szCs w:val="20"/>
      </w:rPr>
    </w:lvl>
    <w:lvl w:ilvl="2">
      <w:start w:val="1"/>
      <w:numFmt w:val="lowerLetter"/>
      <w:lvlText w:val="%3)"/>
      <w:lvlJc w:val="left"/>
      <w:pPr>
        <w:ind w:left="2912" w:hanging="720"/>
      </w:pPr>
      <w:rPr>
        <w:rFonts w:hint="default"/>
        <w:b w:val="0"/>
        <w:sz w:val="20"/>
        <w:szCs w:val="20"/>
      </w:rPr>
    </w:lvl>
    <w:lvl w:ilvl="3">
      <w:start w:val="1"/>
      <w:numFmt w:val="decimal"/>
      <w:isLgl/>
      <w:lvlText w:val="%1.%2.%3.%4"/>
      <w:lvlJc w:val="left"/>
      <w:pPr>
        <w:ind w:left="3828" w:hanging="720"/>
      </w:pPr>
      <w:rPr>
        <w:rFonts w:hint="default"/>
        <w:b w:val="0"/>
      </w:rPr>
    </w:lvl>
    <w:lvl w:ilvl="4">
      <w:start w:val="1"/>
      <w:numFmt w:val="decimal"/>
      <w:isLgl/>
      <w:lvlText w:val="%1.%2.%3.%4.%5"/>
      <w:lvlJc w:val="left"/>
      <w:pPr>
        <w:ind w:left="5104" w:hanging="1080"/>
      </w:pPr>
      <w:rPr>
        <w:rFonts w:hint="default"/>
        <w:b w:val="0"/>
      </w:rPr>
    </w:lvl>
    <w:lvl w:ilvl="5">
      <w:start w:val="1"/>
      <w:numFmt w:val="decimal"/>
      <w:isLgl/>
      <w:lvlText w:val="%1.%2.%3.%4.%5.%6"/>
      <w:lvlJc w:val="left"/>
      <w:pPr>
        <w:ind w:left="6020" w:hanging="1080"/>
      </w:pPr>
      <w:rPr>
        <w:rFonts w:hint="default"/>
        <w:b w:val="0"/>
      </w:rPr>
    </w:lvl>
    <w:lvl w:ilvl="6">
      <w:start w:val="1"/>
      <w:numFmt w:val="decimal"/>
      <w:isLgl/>
      <w:lvlText w:val="%1.%2.%3.%4.%5.%6.%7"/>
      <w:lvlJc w:val="left"/>
      <w:pPr>
        <w:ind w:left="7296" w:hanging="1440"/>
      </w:pPr>
      <w:rPr>
        <w:rFonts w:hint="default"/>
        <w:b w:val="0"/>
      </w:rPr>
    </w:lvl>
    <w:lvl w:ilvl="7">
      <w:start w:val="1"/>
      <w:numFmt w:val="decimal"/>
      <w:isLgl/>
      <w:lvlText w:val="%1.%2.%3.%4.%5.%6.%7.%8"/>
      <w:lvlJc w:val="left"/>
      <w:pPr>
        <w:ind w:left="8212" w:hanging="1440"/>
      </w:pPr>
      <w:rPr>
        <w:rFonts w:hint="default"/>
        <w:b w:val="0"/>
      </w:rPr>
    </w:lvl>
    <w:lvl w:ilvl="8">
      <w:start w:val="1"/>
      <w:numFmt w:val="decimal"/>
      <w:isLgl/>
      <w:lvlText w:val="%1.%2.%3.%4.%5.%6.%7.%8.%9"/>
      <w:lvlJc w:val="left"/>
      <w:pPr>
        <w:ind w:left="9488" w:hanging="1800"/>
      </w:pPr>
      <w:rPr>
        <w:rFonts w:hint="default"/>
        <w:b w:val="0"/>
      </w:rPr>
    </w:lvl>
  </w:abstractNum>
  <w:abstractNum w:abstractNumId="21" w15:restartNumberingAfterBreak="0">
    <w:nsid w:val="39443263"/>
    <w:multiLevelType w:val="hybridMultilevel"/>
    <w:tmpl w:val="93DC0886"/>
    <w:lvl w:ilvl="0" w:tplc="7A92C010">
      <w:start w:val="4"/>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C45C73EA">
      <w:numFmt w:val="bullet"/>
      <w:lvlText w:val=""/>
      <w:lvlJc w:val="left"/>
      <w:pPr>
        <w:ind w:left="1550" w:hanging="142"/>
      </w:pPr>
      <w:rPr>
        <w:rFonts w:ascii="Wingdings" w:eastAsia="Wingdings" w:hAnsi="Wingdings" w:cs="Wingdings" w:hint="default"/>
        <w:w w:val="99"/>
        <w:sz w:val="20"/>
        <w:szCs w:val="20"/>
        <w:lang w:val="pl-PL" w:eastAsia="en-US" w:bidi="ar-SA"/>
      </w:rPr>
    </w:lvl>
    <w:lvl w:ilvl="2" w:tplc="5798E95A">
      <w:numFmt w:val="bullet"/>
      <w:lvlText w:val="•"/>
      <w:lvlJc w:val="left"/>
      <w:pPr>
        <w:ind w:left="2498" w:hanging="142"/>
      </w:pPr>
      <w:rPr>
        <w:rFonts w:hint="default"/>
        <w:lang w:val="pl-PL" w:eastAsia="en-US" w:bidi="ar-SA"/>
      </w:rPr>
    </w:lvl>
    <w:lvl w:ilvl="3" w:tplc="C742DE70">
      <w:numFmt w:val="bullet"/>
      <w:lvlText w:val="•"/>
      <w:lvlJc w:val="left"/>
      <w:pPr>
        <w:ind w:left="3436" w:hanging="142"/>
      </w:pPr>
      <w:rPr>
        <w:rFonts w:hint="default"/>
        <w:lang w:val="pl-PL" w:eastAsia="en-US" w:bidi="ar-SA"/>
      </w:rPr>
    </w:lvl>
    <w:lvl w:ilvl="4" w:tplc="03648C70">
      <w:numFmt w:val="bullet"/>
      <w:lvlText w:val="•"/>
      <w:lvlJc w:val="left"/>
      <w:pPr>
        <w:ind w:left="4375" w:hanging="142"/>
      </w:pPr>
      <w:rPr>
        <w:rFonts w:hint="default"/>
        <w:lang w:val="pl-PL" w:eastAsia="en-US" w:bidi="ar-SA"/>
      </w:rPr>
    </w:lvl>
    <w:lvl w:ilvl="5" w:tplc="0CF2DF6C">
      <w:numFmt w:val="bullet"/>
      <w:lvlText w:val="•"/>
      <w:lvlJc w:val="left"/>
      <w:pPr>
        <w:ind w:left="5313" w:hanging="142"/>
      </w:pPr>
      <w:rPr>
        <w:rFonts w:hint="default"/>
        <w:lang w:val="pl-PL" w:eastAsia="en-US" w:bidi="ar-SA"/>
      </w:rPr>
    </w:lvl>
    <w:lvl w:ilvl="6" w:tplc="ECC02414">
      <w:numFmt w:val="bullet"/>
      <w:lvlText w:val="•"/>
      <w:lvlJc w:val="left"/>
      <w:pPr>
        <w:ind w:left="6252" w:hanging="142"/>
      </w:pPr>
      <w:rPr>
        <w:rFonts w:hint="default"/>
        <w:lang w:val="pl-PL" w:eastAsia="en-US" w:bidi="ar-SA"/>
      </w:rPr>
    </w:lvl>
    <w:lvl w:ilvl="7" w:tplc="5F268A5C">
      <w:numFmt w:val="bullet"/>
      <w:lvlText w:val="•"/>
      <w:lvlJc w:val="left"/>
      <w:pPr>
        <w:ind w:left="7190" w:hanging="142"/>
      </w:pPr>
      <w:rPr>
        <w:rFonts w:hint="default"/>
        <w:lang w:val="pl-PL" w:eastAsia="en-US" w:bidi="ar-SA"/>
      </w:rPr>
    </w:lvl>
    <w:lvl w:ilvl="8" w:tplc="61382028">
      <w:numFmt w:val="bullet"/>
      <w:lvlText w:val="•"/>
      <w:lvlJc w:val="left"/>
      <w:pPr>
        <w:ind w:left="8129" w:hanging="142"/>
      </w:pPr>
      <w:rPr>
        <w:rFonts w:hint="default"/>
        <w:lang w:val="pl-PL" w:eastAsia="en-US" w:bidi="ar-SA"/>
      </w:rPr>
    </w:lvl>
  </w:abstractNum>
  <w:abstractNum w:abstractNumId="22" w15:restartNumberingAfterBreak="0">
    <w:nsid w:val="3D10477A"/>
    <w:multiLevelType w:val="multilevel"/>
    <w:tmpl w:val="56685F3E"/>
    <w:lvl w:ilvl="0">
      <w:start w:val="11"/>
      <w:numFmt w:val="decimal"/>
      <w:lvlText w:val="%1"/>
      <w:lvlJc w:val="left"/>
      <w:pPr>
        <w:ind w:left="1126" w:hanging="567"/>
      </w:pPr>
      <w:rPr>
        <w:rFonts w:hint="default"/>
        <w:lang w:val="pl-PL" w:eastAsia="en-US" w:bidi="ar-SA"/>
      </w:rPr>
    </w:lvl>
    <w:lvl w:ilvl="1">
      <w:start w:val="1"/>
      <w:numFmt w:val="decimal"/>
      <w:lvlText w:val="%1.%2"/>
      <w:lvlJc w:val="left"/>
      <w:pPr>
        <w:ind w:left="1126" w:hanging="567"/>
      </w:pPr>
      <w:rPr>
        <w:rFonts w:ascii="Arial" w:eastAsia="Arial" w:hAnsi="Arial" w:cs="Arial" w:hint="default"/>
        <w:b w:val="0"/>
        <w:spacing w:val="-1"/>
        <w:w w:val="99"/>
        <w:sz w:val="20"/>
        <w:szCs w:val="20"/>
        <w:lang w:val="pl-PL" w:eastAsia="en-US" w:bidi="ar-SA"/>
      </w:rPr>
    </w:lvl>
    <w:lvl w:ilvl="2">
      <w:numFmt w:val="bullet"/>
      <w:lvlText w:val="•"/>
      <w:lvlJc w:val="left"/>
      <w:pPr>
        <w:ind w:left="2897" w:hanging="567"/>
      </w:pPr>
      <w:rPr>
        <w:rFonts w:hint="default"/>
        <w:lang w:val="pl-PL" w:eastAsia="en-US" w:bidi="ar-SA"/>
      </w:rPr>
    </w:lvl>
    <w:lvl w:ilvl="3">
      <w:numFmt w:val="bullet"/>
      <w:lvlText w:val="•"/>
      <w:lvlJc w:val="left"/>
      <w:pPr>
        <w:ind w:left="3785" w:hanging="567"/>
      </w:pPr>
      <w:rPr>
        <w:rFonts w:hint="default"/>
        <w:lang w:val="pl-PL" w:eastAsia="en-US" w:bidi="ar-SA"/>
      </w:rPr>
    </w:lvl>
    <w:lvl w:ilvl="4">
      <w:numFmt w:val="bullet"/>
      <w:lvlText w:val="•"/>
      <w:lvlJc w:val="left"/>
      <w:pPr>
        <w:ind w:left="4674" w:hanging="567"/>
      </w:pPr>
      <w:rPr>
        <w:rFonts w:hint="default"/>
        <w:lang w:val="pl-PL" w:eastAsia="en-US" w:bidi="ar-SA"/>
      </w:rPr>
    </w:lvl>
    <w:lvl w:ilvl="5">
      <w:numFmt w:val="bullet"/>
      <w:lvlText w:val="•"/>
      <w:lvlJc w:val="left"/>
      <w:pPr>
        <w:ind w:left="5563" w:hanging="567"/>
      </w:pPr>
      <w:rPr>
        <w:rFonts w:hint="default"/>
        <w:lang w:val="pl-PL" w:eastAsia="en-US" w:bidi="ar-SA"/>
      </w:rPr>
    </w:lvl>
    <w:lvl w:ilvl="6">
      <w:numFmt w:val="bullet"/>
      <w:lvlText w:val="•"/>
      <w:lvlJc w:val="left"/>
      <w:pPr>
        <w:ind w:left="6451" w:hanging="567"/>
      </w:pPr>
      <w:rPr>
        <w:rFonts w:hint="default"/>
        <w:lang w:val="pl-PL" w:eastAsia="en-US" w:bidi="ar-SA"/>
      </w:rPr>
    </w:lvl>
    <w:lvl w:ilvl="7">
      <w:numFmt w:val="bullet"/>
      <w:lvlText w:val="•"/>
      <w:lvlJc w:val="left"/>
      <w:pPr>
        <w:ind w:left="7340" w:hanging="567"/>
      </w:pPr>
      <w:rPr>
        <w:rFonts w:hint="default"/>
        <w:lang w:val="pl-PL" w:eastAsia="en-US" w:bidi="ar-SA"/>
      </w:rPr>
    </w:lvl>
    <w:lvl w:ilvl="8">
      <w:numFmt w:val="bullet"/>
      <w:lvlText w:val="•"/>
      <w:lvlJc w:val="left"/>
      <w:pPr>
        <w:ind w:left="8229" w:hanging="567"/>
      </w:pPr>
      <w:rPr>
        <w:rFonts w:hint="default"/>
        <w:lang w:val="pl-PL" w:eastAsia="en-US" w:bidi="ar-SA"/>
      </w:rPr>
    </w:lvl>
  </w:abstractNum>
  <w:abstractNum w:abstractNumId="23" w15:restartNumberingAfterBreak="0">
    <w:nsid w:val="434026AD"/>
    <w:multiLevelType w:val="hybridMultilevel"/>
    <w:tmpl w:val="0526F1E6"/>
    <w:lvl w:ilvl="0" w:tplc="CA48DE9C">
      <w:start w:val="1"/>
      <w:numFmt w:val="decimal"/>
      <w:lvlText w:val="%1."/>
      <w:lvlJc w:val="left"/>
      <w:pPr>
        <w:ind w:left="559" w:hanging="360"/>
      </w:pPr>
      <w:rPr>
        <w:rFonts w:hint="default"/>
        <w:b/>
        <w:bCs/>
        <w:w w:val="99"/>
        <w:lang w:val="pl-PL" w:eastAsia="en-US" w:bidi="ar-SA"/>
      </w:rPr>
    </w:lvl>
    <w:lvl w:ilvl="1" w:tplc="BFC0E504">
      <w:numFmt w:val="bullet"/>
      <w:lvlText w:val=""/>
      <w:lvlJc w:val="left"/>
      <w:pPr>
        <w:ind w:left="1126" w:hanging="286"/>
      </w:pPr>
      <w:rPr>
        <w:rFonts w:ascii="Symbol" w:eastAsia="Symbol" w:hAnsi="Symbol" w:cs="Symbol" w:hint="default"/>
        <w:w w:val="99"/>
        <w:sz w:val="20"/>
        <w:szCs w:val="20"/>
        <w:lang w:val="pl-PL" w:eastAsia="en-US" w:bidi="ar-SA"/>
      </w:rPr>
    </w:lvl>
    <w:lvl w:ilvl="2" w:tplc="7FC4F094">
      <w:numFmt w:val="bullet"/>
      <w:lvlText w:val="−"/>
      <w:lvlJc w:val="left"/>
      <w:pPr>
        <w:ind w:left="1846" w:hanging="360"/>
      </w:pPr>
      <w:rPr>
        <w:rFonts w:ascii="Times New Roman" w:eastAsia="Times New Roman" w:hAnsi="Times New Roman" w:cs="Times New Roman" w:hint="default"/>
        <w:w w:val="99"/>
        <w:sz w:val="20"/>
        <w:szCs w:val="20"/>
        <w:lang w:val="pl-PL" w:eastAsia="en-US" w:bidi="ar-SA"/>
      </w:rPr>
    </w:lvl>
    <w:lvl w:ilvl="3" w:tplc="E78A3996">
      <w:numFmt w:val="bullet"/>
      <w:lvlText w:val="•"/>
      <w:lvlJc w:val="left"/>
      <w:pPr>
        <w:ind w:left="2860" w:hanging="360"/>
      </w:pPr>
      <w:rPr>
        <w:rFonts w:hint="default"/>
        <w:lang w:val="pl-PL" w:eastAsia="en-US" w:bidi="ar-SA"/>
      </w:rPr>
    </w:lvl>
    <w:lvl w:ilvl="4" w:tplc="870C77D0">
      <w:numFmt w:val="bullet"/>
      <w:lvlText w:val="•"/>
      <w:lvlJc w:val="left"/>
      <w:pPr>
        <w:ind w:left="3881" w:hanging="360"/>
      </w:pPr>
      <w:rPr>
        <w:rFonts w:hint="default"/>
        <w:lang w:val="pl-PL" w:eastAsia="en-US" w:bidi="ar-SA"/>
      </w:rPr>
    </w:lvl>
    <w:lvl w:ilvl="5" w:tplc="C3AAF132">
      <w:numFmt w:val="bullet"/>
      <w:lvlText w:val="•"/>
      <w:lvlJc w:val="left"/>
      <w:pPr>
        <w:ind w:left="4902" w:hanging="360"/>
      </w:pPr>
      <w:rPr>
        <w:rFonts w:hint="default"/>
        <w:lang w:val="pl-PL" w:eastAsia="en-US" w:bidi="ar-SA"/>
      </w:rPr>
    </w:lvl>
    <w:lvl w:ilvl="6" w:tplc="CB82D854">
      <w:numFmt w:val="bullet"/>
      <w:lvlText w:val="•"/>
      <w:lvlJc w:val="left"/>
      <w:pPr>
        <w:ind w:left="5923" w:hanging="360"/>
      </w:pPr>
      <w:rPr>
        <w:rFonts w:hint="default"/>
        <w:lang w:val="pl-PL" w:eastAsia="en-US" w:bidi="ar-SA"/>
      </w:rPr>
    </w:lvl>
    <w:lvl w:ilvl="7" w:tplc="A74ED9C8">
      <w:numFmt w:val="bullet"/>
      <w:lvlText w:val="•"/>
      <w:lvlJc w:val="left"/>
      <w:pPr>
        <w:ind w:left="6944" w:hanging="360"/>
      </w:pPr>
      <w:rPr>
        <w:rFonts w:hint="default"/>
        <w:lang w:val="pl-PL" w:eastAsia="en-US" w:bidi="ar-SA"/>
      </w:rPr>
    </w:lvl>
    <w:lvl w:ilvl="8" w:tplc="90C44336">
      <w:numFmt w:val="bullet"/>
      <w:lvlText w:val="•"/>
      <w:lvlJc w:val="left"/>
      <w:pPr>
        <w:ind w:left="7964" w:hanging="360"/>
      </w:pPr>
      <w:rPr>
        <w:rFonts w:hint="default"/>
        <w:lang w:val="pl-PL" w:eastAsia="en-US" w:bidi="ar-SA"/>
      </w:rPr>
    </w:lvl>
  </w:abstractNum>
  <w:abstractNum w:abstractNumId="24" w15:restartNumberingAfterBreak="0">
    <w:nsid w:val="43ED2B4B"/>
    <w:multiLevelType w:val="hybridMultilevel"/>
    <w:tmpl w:val="28E8C640"/>
    <w:lvl w:ilvl="0" w:tplc="388E01CC">
      <w:start w:val="1"/>
      <w:numFmt w:val="decimal"/>
      <w:lvlText w:val="%1)"/>
      <w:lvlJc w:val="left"/>
      <w:pPr>
        <w:ind w:left="1279" w:hanging="360"/>
      </w:pPr>
      <w:rPr>
        <w:rFonts w:ascii="Arial" w:eastAsia="Arial" w:hAnsi="Arial" w:cs="Arial" w:hint="default"/>
        <w:spacing w:val="-1"/>
        <w:w w:val="99"/>
        <w:sz w:val="20"/>
        <w:szCs w:val="20"/>
        <w:lang w:val="pl-PL" w:eastAsia="en-US" w:bidi="ar-SA"/>
      </w:rPr>
    </w:lvl>
    <w:lvl w:ilvl="1" w:tplc="6DACF67C">
      <w:numFmt w:val="bullet"/>
      <w:lvlText w:val="•"/>
      <w:lvlJc w:val="left"/>
      <w:pPr>
        <w:ind w:left="2152" w:hanging="360"/>
      </w:pPr>
      <w:rPr>
        <w:rFonts w:hint="default"/>
        <w:lang w:val="pl-PL" w:eastAsia="en-US" w:bidi="ar-SA"/>
      </w:rPr>
    </w:lvl>
    <w:lvl w:ilvl="2" w:tplc="ABAC77C2">
      <w:numFmt w:val="bullet"/>
      <w:lvlText w:val="•"/>
      <w:lvlJc w:val="left"/>
      <w:pPr>
        <w:ind w:left="3025" w:hanging="360"/>
      </w:pPr>
      <w:rPr>
        <w:rFonts w:hint="default"/>
        <w:lang w:val="pl-PL" w:eastAsia="en-US" w:bidi="ar-SA"/>
      </w:rPr>
    </w:lvl>
    <w:lvl w:ilvl="3" w:tplc="C3B449D0">
      <w:numFmt w:val="bullet"/>
      <w:lvlText w:val="•"/>
      <w:lvlJc w:val="left"/>
      <w:pPr>
        <w:ind w:left="3897" w:hanging="360"/>
      </w:pPr>
      <w:rPr>
        <w:rFonts w:hint="default"/>
        <w:lang w:val="pl-PL" w:eastAsia="en-US" w:bidi="ar-SA"/>
      </w:rPr>
    </w:lvl>
    <w:lvl w:ilvl="4" w:tplc="208010E4">
      <w:numFmt w:val="bullet"/>
      <w:lvlText w:val="•"/>
      <w:lvlJc w:val="left"/>
      <w:pPr>
        <w:ind w:left="4770" w:hanging="360"/>
      </w:pPr>
      <w:rPr>
        <w:rFonts w:hint="default"/>
        <w:lang w:val="pl-PL" w:eastAsia="en-US" w:bidi="ar-SA"/>
      </w:rPr>
    </w:lvl>
    <w:lvl w:ilvl="5" w:tplc="3DD2173C">
      <w:numFmt w:val="bullet"/>
      <w:lvlText w:val="•"/>
      <w:lvlJc w:val="left"/>
      <w:pPr>
        <w:ind w:left="5643" w:hanging="360"/>
      </w:pPr>
      <w:rPr>
        <w:rFonts w:hint="default"/>
        <w:lang w:val="pl-PL" w:eastAsia="en-US" w:bidi="ar-SA"/>
      </w:rPr>
    </w:lvl>
    <w:lvl w:ilvl="6" w:tplc="AE4C3530">
      <w:numFmt w:val="bullet"/>
      <w:lvlText w:val="•"/>
      <w:lvlJc w:val="left"/>
      <w:pPr>
        <w:ind w:left="6515" w:hanging="360"/>
      </w:pPr>
      <w:rPr>
        <w:rFonts w:hint="default"/>
        <w:lang w:val="pl-PL" w:eastAsia="en-US" w:bidi="ar-SA"/>
      </w:rPr>
    </w:lvl>
    <w:lvl w:ilvl="7" w:tplc="C9844976">
      <w:numFmt w:val="bullet"/>
      <w:lvlText w:val="•"/>
      <w:lvlJc w:val="left"/>
      <w:pPr>
        <w:ind w:left="7388" w:hanging="360"/>
      </w:pPr>
      <w:rPr>
        <w:rFonts w:hint="default"/>
        <w:lang w:val="pl-PL" w:eastAsia="en-US" w:bidi="ar-SA"/>
      </w:rPr>
    </w:lvl>
    <w:lvl w:ilvl="8" w:tplc="C82608B0">
      <w:numFmt w:val="bullet"/>
      <w:lvlText w:val="•"/>
      <w:lvlJc w:val="left"/>
      <w:pPr>
        <w:ind w:left="8261" w:hanging="360"/>
      </w:pPr>
      <w:rPr>
        <w:rFonts w:hint="default"/>
        <w:lang w:val="pl-PL" w:eastAsia="en-US" w:bidi="ar-SA"/>
      </w:rPr>
    </w:lvl>
  </w:abstractNum>
  <w:abstractNum w:abstractNumId="25" w15:restartNumberingAfterBreak="0">
    <w:nsid w:val="4CEF3282"/>
    <w:multiLevelType w:val="hybridMultilevel"/>
    <w:tmpl w:val="BE52D858"/>
    <w:lvl w:ilvl="0" w:tplc="A66609F2">
      <w:start w:val="1"/>
      <w:numFmt w:val="decimal"/>
      <w:lvlText w:val="%1."/>
      <w:lvlJc w:val="left"/>
      <w:pPr>
        <w:ind w:left="492" w:hanging="360"/>
      </w:pPr>
      <w:rPr>
        <w:rFonts w:ascii="Arial" w:eastAsia="Arial" w:hAnsi="Arial" w:cs="Arial" w:hint="default"/>
        <w:b/>
        <w:bCs/>
        <w:spacing w:val="-1"/>
        <w:w w:val="99"/>
        <w:sz w:val="20"/>
        <w:szCs w:val="20"/>
        <w:lang w:val="pl-PL" w:eastAsia="en-US" w:bidi="ar-SA"/>
      </w:rPr>
    </w:lvl>
    <w:lvl w:ilvl="1" w:tplc="CC20A1EE">
      <w:numFmt w:val="bullet"/>
      <w:lvlText w:val=""/>
      <w:lvlJc w:val="left"/>
      <w:pPr>
        <w:ind w:left="698" w:hanging="140"/>
      </w:pPr>
      <w:rPr>
        <w:rFonts w:ascii="Wingdings" w:eastAsia="Wingdings" w:hAnsi="Wingdings" w:cs="Wingdings" w:hint="default"/>
        <w:w w:val="99"/>
        <w:sz w:val="20"/>
        <w:szCs w:val="20"/>
        <w:lang w:val="pl-PL" w:eastAsia="en-US" w:bidi="ar-SA"/>
      </w:rPr>
    </w:lvl>
    <w:lvl w:ilvl="2" w:tplc="A40A8BAE">
      <w:numFmt w:val="bullet"/>
      <w:lvlText w:val="•"/>
      <w:lvlJc w:val="left"/>
      <w:pPr>
        <w:ind w:left="1734" w:hanging="140"/>
      </w:pPr>
      <w:rPr>
        <w:rFonts w:hint="default"/>
        <w:lang w:val="pl-PL" w:eastAsia="en-US" w:bidi="ar-SA"/>
      </w:rPr>
    </w:lvl>
    <w:lvl w:ilvl="3" w:tplc="2280D81C">
      <w:numFmt w:val="bullet"/>
      <w:lvlText w:val="•"/>
      <w:lvlJc w:val="left"/>
      <w:pPr>
        <w:ind w:left="2768" w:hanging="140"/>
      </w:pPr>
      <w:rPr>
        <w:rFonts w:hint="default"/>
        <w:lang w:val="pl-PL" w:eastAsia="en-US" w:bidi="ar-SA"/>
      </w:rPr>
    </w:lvl>
    <w:lvl w:ilvl="4" w:tplc="386C00DC">
      <w:numFmt w:val="bullet"/>
      <w:lvlText w:val="•"/>
      <w:lvlJc w:val="left"/>
      <w:pPr>
        <w:ind w:left="3802" w:hanging="140"/>
      </w:pPr>
      <w:rPr>
        <w:rFonts w:hint="default"/>
        <w:lang w:val="pl-PL" w:eastAsia="en-US" w:bidi="ar-SA"/>
      </w:rPr>
    </w:lvl>
    <w:lvl w:ilvl="5" w:tplc="4FB4FBA0">
      <w:numFmt w:val="bullet"/>
      <w:lvlText w:val="•"/>
      <w:lvlJc w:val="left"/>
      <w:pPr>
        <w:ind w:left="4836" w:hanging="140"/>
      </w:pPr>
      <w:rPr>
        <w:rFonts w:hint="default"/>
        <w:lang w:val="pl-PL" w:eastAsia="en-US" w:bidi="ar-SA"/>
      </w:rPr>
    </w:lvl>
    <w:lvl w:ilvl="6" w:tplc="B7F498CC">
      <w:numFmt w:val="bullet"/>
      <w:lvlText w:val="•"/>
      <w:lvlJc w:val="left"/>
      <w:pPr>
        <w:ind w:left="5870" w:hanging="140"/>
      </w:pPr>
      <w:rPr>
        <w:rFonts w:hint="default"/>
        <w:lang w:val="pl-PL" w:eastAsia="en-US" w:bidi="ar-SA"/>
      </w:rPr>
    </w:lvl>
    <w:lvl w:ilvl="7" w:tplc="70780D8E">
      <w:numFmt w:val="bullet"/>
      <w:lvlText w:val="•"/>
      <w:lvlJc w:val="left"/>
      <w:pPr>
        <w:ind w:left="6904" w:hanging="140"/>
      </w:pPr>
      <w:rPr>
        <w:rFonts w:hint="default"/>
        <w:lang w:val="pl-PL" w:eastAsia="en-US" w:bidi="ar-SA"/>
      </w:rPr>
    </w:lvl>
    <w:lvl w:ilvl="8" w:tplc="6A6E6A9E">
      <w:numFmt w:val="bullet"/>
      <w:lvlText w:val="•"/>
      <w:lvlJc w:val="left"/>
      <w:pPr>
        <w:ind w:left="7938" w:hanging="140"/>
      </w:pPr>
      <w:rPr>
        <w:rFonts w:hint="default"/>
        <w:lang w:val="pl-PL" w:eastAsia="en-US" w:bidi="ar-SA"/>
      </w:rPr>
    </w:lvl>
  </w:abstractNum>
  <w:abstractNum w:abstractNumId="26" w15:restartNumberingAfterBreak="0">
    <w:nsid w:val="4F0F4760"/>
    <w:multiLevelType w:val="hybridMultilevel"/>
    <w:tmpl w:val="F91C701E"/>
    <w:lvl w:ilvl="0" w:tplc="2E26F6D4">
      <w:start w:val="1"/>
      <w:numFmt w:val="decimal"/>
      <w:lvlText w:val="%1."/>
      <w:lvlJc w:val="left"/>
      <w:pPr>
        <w:ind w:left="559" w:hanging="360"/>
      </w:pPr>
      <w:rPr>
        <w:rFonts w:ascii="Arial" w:eastAsia="Arial" w:hAnsi="Arial" w:cs="Arial" w:hint="default"/>
        <w:b/>
        <w:bCs/>
        <w:spacing w:val="-1"/>
        <w:w w:val="99"/>
        <w:sz w:val="20"/>
        <w:szCs w:val="20"/>
        <w:lang w:val="pl-PL" w:eastAsia="en-US" w:bidi="ar-SA"/>
      </w:rPr>
    </w:lvl>
    <w:lvl w:ilvl="1" w:tplc="92BA6E6A">
      <w:start w:val="1"/>
      <w:numFmt w:val="decimal"/>
      <w:lvlText w:val="%2)"/>
      <w:lvlJc w:val="left"/>
      <w:pPr>
        <w:ind w:left="1279" w:hanging="360"/>
      </w:pPr>
      <w:rPr>
        <w:rFonts w:ascii="Arial" w:eastAsia="Arial" w:hAnsi="Arial" w:cs="Arial" w:hint="default"/>
        <w:b w:val="0"/>
        <w:spacing w:val="-1"/>
        <w:w w:val="99"/>
        <w:sz w:val="20"/>
        <w:szCs w:val="20"/>
        <w:lang w:val="pl-PL" w:eastAsia="en-US" w:bidi="ar-SA"/>
      </w:rPr>
    </w:lvl>
    <w:lvl w:ilvl="2" w:tplc="DF463DD6">
      <w:numFmt w:val="bullet"/>
      <w:lvlText w:val="−"/>
      <w:lvlJc w:val="left"/>
      <w:pPr>
        <w:ind w:left="1692" w:hanging="360"/>
      </w:pPr>
      <w:rPr>
        <w:rFonts w:ascii="Times New Roman" w:eastAsia="Times New Roman" w:hAnsi="Times New Roman" w:cs="Times New Roman" w:hint="default"/>
        <w:w w:val="99"/>
        <w:sz w:val="20"/>
        <w:szCs w:val="20"/>
        <w:lang w:val="pl-PL" w:eastAsia="en-US" w:bidi="ar-SA"/>
      </w:rPr>
    </w:lvl>
    <w:lvl w:ilvl="3" w:tplc="9D7078B2">
      <w:numFmt w:val="bullet"/>
      <w:lvlText w:val="•"/>
      <w:lvlJc w:val="left"/>
      <w:pPr>
        <w:ind w:left="2738" w:hanging="360"/>
      </w:pPr>
      <w:rPr>
        <w:rFonts w:hint="default"/>
        <w:lang w:val="pl-PL" w:eastAsia="en-US" w:bidi="ar-SA"/>
      </w:rPr>
    </w:lvl>
    <w:lvl w:ilvl="4" w:tplc="A8266D26">
      <w:numFmt w:val="bullet"/>
      <w:lvlText w:val="•"/>
      <w:lvlJc w:val="left"/>
      <w:pPr>
        <w:ind w:left="3776" w:hanging="360"/>
      </w:pPr>
      <w:rPr>
        <w:rFonts w:hint="default"/>
        <w:lang w:val="pl-PL" w:eastAsia="en-US" w:bidi="ar-SA"/>
      </w:rPr>
    </w:lvl>
    <w:lvl w:ilvl="5" w:tplc="B9928826">
      <w:numFmt w:val="bullet"/>
      <w:lvlText w:val="•"/>
      <w:lvlJc w:val="left"/>
      <w:pPr>
        <w:ind w:left="4814" w:hanging="360"/>
      </w:pPr>
      <w:rPr>
        <w:rFonts w:hint="default"/>
        <w:lang w:val="pl-PL" w:eastAsia="en-US" w:bidi="ar-SA"/>
      </w:rPr>
    </w:lvl>
    <w:lvl w:ilvl="6" w:tplc="7F62460E">
      <w:numFmt w:val="bullet"/>
      <w:lvlText w:val="•"/>
      <w:lvlJc w:val="left"/>
      <w:pPr>
        <w:ind w:left="5853" w:hanging="360"/>
      </w:pPr>
      <w:rPr>
        <w:rFonts w:hint="default"/>
        <w:lang w:val="pl-PL" w:eastAsia="en-US" w:bidi="ar-SA"/>
      </w:rPr>
    </w:lvl>
    <w:lvl w:ilvl="7" w:tplc="12467D66">
      <w:numFmt w:val="bullet"/>
      <w:lvlText w:val="•"/>
      <w:lvlJc w:val="left"/>
      <w:pPr>
        <w:ind w:left="6891" w:hanging="360"/>
      </w:pPr>
      <w:rPr>
        <w:rFonts w:hint="default"/>
        <w:lang w:val="pl-PL" w:eastAsia="en-US" w:bidi="ar-SA"/>
      </w:rPr>
    </w:lvl>
    <w:lvl w:ilvl="8" w:tplc="2A38EEDA">
      <w:numFmt w:val="bullet"/>
      <w:lvlText w:val="•"/>
      <w:lvlJc w:val="left"/>
      <w:pPr>
        <w:ind w:left="7929" w:hanging="360"/>
      </w:pPr>
      <w:rPr>
        <w:rFonts w:hint="default"/>
        <w:lang w:val="pl-PL" w:eastAsia="en-US" w:bidi="ar-SA"/>
      </w:rPr>
    </w:lvl>
  </w:abstractNum>
  <w:abstractNum w:abstractNumId="27" w15:restartNumberingAfterBreak="0">
    <w:nsid w:val="4F455CE7"/>
    <w:multiLevelType w:val="hybridMultilevel"/>
    <w:tmpl w:val="95964284"/>
    <w:lvl w:ilvl="0" w:tplc="15968464">
      <w:numFmt w:val="bullet"/>
      <w:lvlText w:val=""/>
      <w:lvlJc w:val="left"/>
      <w:pPr>
        <w:ind w:left="698" w:hanging="140"/>
      </w:pPr>
      <w:rPr>
        <w:rFonts w:ascii="Wingdings" w:eastAsia="Wingdings" w:hAnsi="Wingdings" w:cs="Wingdings" w:hint="default"/>
        <w:w w:val="99"/>
        <w:sz w:val="20"/>
        <w:szCs w:val="20"/>
        <w:lang w:val="pl-PL" w:eastAsia="en-US" w:bidi="ar-SA"/>
      </w:rPr>
    </w:lvl>
    <w:lvl w:ilvl="1" w:tplc="797E7258">
      <w:numFmt w:val="bullet"/>
      <w:lvlText w:val="•"/>
      <w:lvlJc w:val="left"/>
      <w:pPr>
        <w:ind w:left="1630" w:hanging="140"/>
      </w:pPr>
      <w:rPr>
        <w:rFonts w:hint="default"/>
        <w:lang w:val="pl-PL" w:eastAsia="en-US" w:bidi="ar-SA"/>
      </w:rPr>
    </w:lvl>
    <w:lvl w:ilvl="2" w:tplc="2A0EE672">
      <w:numFmt w:val="bullet"/>
      <w:lvlText w:val="•"/>
      <w:lvlJc w:val="left"/>
      <w:pPr>
        <w:ind w:left="2561" w:hanging="140"/>
      </w:pPr>
      <w:rPr>
        <w:rFonts w:hint="default"/>
        <w:lang w:val="pl-PL" w:eastAsia="en-US" w:bidi="ar-SA"/>
      </w:rPr>
    </w:lvl>
    <w:lvl w:ilvl="3" w:tplc="2A8466B4">
      <w:numFmt w:val="bullet"/>
      <w:lvlText w:val="•"/>
      <w:lvlJc w:val="left"/>
      <w:pPr>
        <w:ind w:left="3491" w:hanging="140"/>
      </w:pPr>
      <w:rPr>
        <w:rFonts w:hint="default"/>
        <w:lang w:val="pl-PL" w:eastAsia="en-US" w:bidi="ar-SA"/>
      </w:rPr>
    </w:lvl>
    <w:lvl w:ilvl="4" w:tplc="76FE6352">
      <w:numFmt w:val="bullet"/>
      <w:lvlText w:val="•"/>
      <w:lvlJc w:val="left"/>
      <w:pPr>
        <w:ind w:left="4422" w:hanging="140"/>
      </w:pPr>
      <w:rPr>
        <w:rFonts w:hint="default"/>
        <w:lang w:val="pl-PL" w:eastAsia="en-US" w:bidi="ar-SA"/>
      </w:rPr>
    </w:lvl>
    <w:lvl w:ilvl="5" w:tplc="9CF618A0">
      <w:numFmt w:val="bullet"/>
      <w:lvlText w:val="•"/>
      <w:lvlJc w:val="left"/>
      <w:pPr>
        <w:ind w:left="5353" w:hanging="140"/>
      </w:pPr>
      <w:rPr>
        <w:rFonts w:hint="default"/>
        <w:lang w:val="pl-PL" w:eastAsia="en-US" w:bidi="ar-SA"/>
      </w:rPr>
    </w:lvl>
    <w:lvl w:ilvl="6" w:tplc="F81AB5BC">
      <w:numFmt w:val="bullet"/>
      <w:lvlText w:val="•"/>
      <w:lvlJc w:val="left"/>
      <w:pPr>
        <w:ind w:left="6283" w:hanging="140"/>
      </w:pPr>
      <w:rPr>
        <w:rFonts w:hint="default"/>
        <w:lang w:val="pl-PL" w:eastAsia="en-US" w:bidi="ar-SA"/>
      </w:rPr>
    </w:lvl>
    <w:lvl w:ilvl="7" w:tplc="9D1E1562">
      <w:numFmt w:val="bullet"/>
      <w:lvlText w:val="•"/>
      <w:lvlJc w:val="left"/>
      <w:pPr>
        <w:ind w:left="7214" w:hanging="140"/>
      </w:pPr>
      <w:rPr>
        <w:rFonts w:hint="default"/>
        <w:lang w:val="pl-PL" w:eastAsia="en-US" w:bidi="ar-SA"/>
      </w:rPr>
    </w:lvl>
    <w:lvl w:ilvl="8" w:tplc="A4A01552">
      <w:numFmt w:val="bullet"/>
      <w:lvlText w:val="•"/>
      <w:lvlJc w:val="left"/>
      <w:pPr>
        <w:ind w:left="8145" w:hanging="140"/>
      </w:pPr>
      <w:rPr>
        <w:rFonts w:hint="default"/>
        <w:lang w:val="pl-PL" w:eastAsia="en-US" w:bidi="ar-SA"/>
      </w:rPr>
    </w:lvl>
  </w:abstractNum>
  <w:abstractNum w:abstractNumId="28" w15:restartNumberingAfterBreak="0">
    <w:nsid w:val="54120B75"/>
    <w:multiLevelType w:val="hybridMultilevel"/>
    <w:tmpl w:val="6AFEF7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6431C67"/>
    <w:multiLevelType w:val="hybridMultilevel"/>
    <w:tmpl w:val="829E4B6A"/>
    <w:lvl w:ilvl="0" w:tplc="79960940">
      <w:numFmt w:val="bullet"/>
      <w:lvlText w:val=""/>
      <w:lvlJc w:val="left"/>
      <w:pPr>
        <w:ind w:left="1550" w:hanging="284"/>
      </w:pPr>
      <w:rPr>
        <w:rFonts w:ascii="Wingdings" w:eastAsia="Wingdings" w:hAnsi="Wingdings" w:cs="Wingdings" w:hint="default"/>
        <w:w w:val="99"/>
        <w:sz w:val="20"/>
        <w:szCs w:val="20"/>
        <w:lang w:val="pl-PL" w:eastAsia="en-US" w:bidi="ar-SA"/>
      </w:rPr>
    </w:lvl>
    <w:lvl w:ilvl="1" w:tplc="26DE5A66">
      <w:numFmt w:val="bullet"/>
      <w:lvlText w:val="•"/>
      <w:lvlJc w:val="left"/>
      <w:pPr>
        <w:ind w:left="2404" w:hanging="284"/>
      </w:pPr>
      <w:rPr>
        <w:rFonts w:hint="default"/>
        <w:lang w:val="pl-PL" w:eastAsia="en-US" w:bidi="ar-SA"/>
      </w:rPr>
    </w:lvl>
    <w:lvl w:ilvl="2" w:tplc="6ADAA99A">
      <w:numFmt w:val="bullet"/>
      <w:lvlText w:val="•"/>
      <w:lvlJc w:val="left"/>
      <w:pPr>
        <w:ind w:left="3249" w:hanging="284"/>
      </w:pPr>
      <w:rPr>
        <w:rFonts w:hint="default"/>
        <w:lang w:val="pl-PL" w:eastAsia="en-US" w:bidi="ar-SA"/>
      </w:rPr>
    </w:lvl>
    <w:lvl w:ilvl="3" w:tplc="133AF4B4">
      <w:numFmt w:val="bullet"/>
      <w:lvlText w:val="•"/>
      <w:lvlJc w:val="left"/>
      <w:pPr>
        <w:ind w:left="4093" w:hanging="284"/>
      </w:pPr>
      <w:rPr>
        <w:rFonts w:hint="default"/>
        <w:lang w:val="pl-PL" w:eastAsia="en-US" w:bidi="ar-SA"/>
      </w:rPr>
    </w:lvl>
    <w:lvl w:ilvl="4" w:tplc="5E3227A6">
      <w:numFmt w:val="bullet"/>
      <w:lvlText w:val="•"/>
      <w:lvlJc w:val="left"/>
      <w:pPr>
        <w:ind w:left="4938" w:hanging="284"/>
      </w:pPr>
      <w:rPr>
        <w:rFonts w:hint="default"/>
        <w:lang w:val="pl-PL" w:eastAsia="en-US" w:bidi="ar-SA"/>
      </w:rPr>
    </w:lvl>
    <w:lvl w:ilvl="5" w:tplc="7EE47358">
      <w:numFmt w:val="bullet"/>
      <w:lvlText w:val="•"/>
      <w:lvlJc w:val="left"/>
      <w:pPr>
        <w:ind w:left="5783" w:hanging="284"/>
      </w:pPr>
      <w:rPr>
        <w:rFonts w:hint="default"/>
        <w:lang w:val="pl-PL" w:eastAsia="en-US" w:bidi="ar-SA"/>
      </w:rPr>
    </w:lvl>
    <w:lvl w:ilvl="6" w:tplc="61AC83F2">
      <w:numFmt w:val="bullet"/>
      <w:lvlText w:val="•"/>
      <w:lvlJc w:val="left"/>
      <w:pPr>
        <w:ind w:left="6627" w:hanging="284"/>
      </w:pPr>
      <w:rPr>
        <w:rFonts w:hint="default"/>
        <w:lang w:val="pl-PL" w:eastAsia="en-US" w:bidi="ar-SA"/>
      </w:rPr>
    </w:lvl>
    <w:lvl w:ilvl="7" w:tplc="59048220">
      <w:numFmt w:val="bullet"/>
      <w:lvlText w:val="•"/>
      <w:lvlJc w:val="left"/>
      <w:pPr>
        <w:ind w:left="7472" w:hanging="284"/>
      </w:pPr>
      <w:rPr>
        <w:rFonts w:hint="default"/>
        <w:lang w:val="pl-PL" w:eastAsia="en-US" w:bidi="ar-SA"/>
      </w:rPr>
    </w:lvl>
    <w:lvl w:ilvl="8" w:tplc="6A86319A">
      <w:numFmt w:val="bullet"/>
      <w:lvlText w:val="•"/>
      <w:lvlJc w:val="left"/>
      <w:pPr>
        <w:ind w:left="8317" w:hanging="284"/>
      </w:pPr>
      <w:rPr>
        <w:rFonts w:hint="default"/>
        <w:lang w:val="pl-PL" w:eastAsia="en-US" w:bidi="ar-SA"/>
      </w:rPr>
    </w:lvl>
  </w:abstractNum>
  <w:abstractNum w:abstractNumId="30" w15:restartNumberingAfterBreak="0">
    <w:nsid w:val="5EB21C54"/>
    <w:multiLevelType w:val="hybridMultilevel"/>
    <w:tmpl w:val="DD8AB64C"/>
    <w:lvl w:ilvl="0" w:tplc="0DB8C094">
      <w:start w:val="1"/>
      <w:numFmt w:val="decimal"/>
      <w:lvlText w:val="%1)"/>
      <w:lvlJc w:val="left"/>
      <w:pPr>
        <w:ind w:left="1279" w:hanging="360"/>
      </w:pPr>
      <w:rPr>
        <w:rFonts w:ascii="Arial" w:eastAsia="Arial" w:hAnsi="Arial" w:cs="Arial" w:hint="default"/>
        <w:spacing w:val="-1"/>
        <w:w w:val="99"/>
        <w:sz w:val="20"/>
        <w:szCs w:val="20"/>
        <w:lang w:val="pl-PL" w:eastAsia="en-US" w:bidi="ar-SA"/>
      </w:rPr>
    </w:lvl>
    <w:lvl w:ilvl="1" w:tplc="81900D1C">
      <w:numFmt w:val="bullet"/>
      <w:lvlText w:val="•"/>
      <w:lvlJc w:val="left"/>
      <w:pPr>
        <w:ind w:left="2152" w:hanging="360"/>
      </w:pPr>
      <w:rPr>
        <w:rFonts w:hint="default"/>
        <w:lang w:val="pl-PL" w:eastAsia="en-US" w:bidi="ar-SA"/>
      </w:rPr>
    </w:lvl>
    <w:lvl w:ilvl="2" w:tplc="57FE2C3C">
      <w:numFmt w:val="bullet"/>
      <w:lvlText w:val="•"/>
      <w:lvlJc w:val="left"/>
      <w:pPr>
        <w:ind w:left="3025" w:hanging="360"/>
      </w:pPr>
      <w:rPr>
        <w:rFonts w:hint="default"/>
        <w:lang w:val="pl-PL" w:eastAsia="en-US" w:bidi="ar-SA"/>
      </w:rPr>
    </w:lvl>
    <w:lvl w:ilvl="3" w:tplc="81088D02">
      <w:numFmt w:val="bullet"/>
      <w:lvlText w:val="•"/>
      <w:lvlJc w:val="left"/>
      <w:pPr>
        <w:ind w:left="3897" w:hanging="360"/>
      </w:pPr>
      <w:rPr>
        <w:rFonts w:hint="default"/>
        <w:lang w:val="pl-PL" w:eastAsia="en-US" w:bidi="ar-SA"/>
      </w:rPr>
    </w:lvl>
    <w:lvl w:ilvl="4" w:tplc="1FE29B9A">
      <w:numFmt w:val="bullet"/>
      <w:lvlText w:val="•"/>
      <w:lvlJc w:val="left"/>
      <w:pPr>
        <w:ind w:left="4770" w:hanging="360"/>
      </w:pPr>
      <w:rPr>
        <w:rFonts w:hint="default"/>
        <w:lang w:val="pl-PL" w:eastAsia="en-US" w:bidi="ar-SA"/>
      </w:rPr>
    </w:lvl>
    <w:lvl w:ilvl="5" w:tplc="D2BE60C2">
      <w:numFmt w:val="bullet"/>
      <w:lvlText w:val="•"/>
      <w:lvlJc w:val="left"/>
      <w:pPr>
        <w:ind w:left="5643" w:hanging="360"/>
      </w:pPr>
      <w:rPr>
        <w:rFonts w:hint="default"/>
        <w:lang w:val="pl-PL" w:eastAsia="en-US" w:bidi="ar-SA"/>
      </w:rPr>
    </w:lvl>
    <w:lvl w:ilvl="6" w:tplc="799858EC">
      <w:numFmt w:val="bullet"/>
      <w:lvlText w:val="•"/>
      <w:lvlJc w:val="left"/>
      <w:pPr>
        <w:ind w:left="6515" w:hanging="360"/>
      </w:pPr>
      <w:rPr>
        <w:rFonts w:hint="default"/>
        <w:lang w:val="pl-PL" w:eastAsia="en-US" w:bidi="ar-SA"/>
      </w:rPr>
    </w:lvl>
    <w:lvl w:ilvl="7" w:tplc="C4162752">
      <w:numFmt w:val="bullet"/>
      <w:lvlText w:val="•"/>
      <w:lvlJc w:val="left"/>
      <w:pPr>
        <w:ind w:left="7388" w:hanging="360"/>
      </w:pPr>
      <w:rPr>
        <w:rFonts w:hint="default"/>
        <w:lang w:val="pl-PL" w:eastAsia="en-US" w:bidi="ar-SA"/>
      </w:rPr>
    </w:lvl>
    <w:lvl w:ilvl="8" w:tplc="DCB6B63A">
      <w:numFmt w:val="bullet"/>
      <w:lvlText w:val="•"/>
      <w:lvlJc w:val="left"/>
      <w:pPr>
        <w:ind w:left="8261" w:hanging="360"/>
      </w:pPr>
      <w:rPr>
        <w:rFonts w:hint="default"/>
        <w:lang w:val="pl-PL" w:eastAsia="en-US" w:bidi="ar-SA"/>
      </w:rPr>
    </w:lvl>
  </w:abstractNum>
  <w:abstractNum w:abstractNumId="31" w15:restartNumberingAfterBreak="0">
    <w:nsid w:val="62966BCE"/>
    <w:multiLevelType w:val="hybridMultilevel"/>
    <w:tmpl w:val="2522EC8E"/>
    <w:lvl w:ilvl="0" w:tplc="BA54D55E">
      <w:start w:val="1"/>
      <w:numFmt w:val="decimal"/>
      <w:lvlText w:val="%1)"/>
      <w:lvlJc w:val="left"/>
      <w:pPr>
        <w:ind w:left="1279" w:hanging="360"/>
      </w:pPr>
      <w:rPr>
        <w:rFonts w:ascii="Arial" w:eastAsia="Arial" w:hAnsi="Arial" w:cs="Arial" w:hint="default"/>
        <w:spacing w:val="-1"/>
        <w:w w:val="99"/>
        <w:sz w:val="20"/>
        <w:szCs w:val="20"/>
        <w:lang w:val="pl-PL" w:eastAsia="en-US" w:bidi="ar-SA"/>
      </w:rPr>
    </w:lvl>
    <w:lvl w:ilvl="1" w:tplc="1324B742">
      <w:numFmt w:val="bullet"/>
      <w:lvlText w:val="•"/>
      <w:lvlJc w:val="left"/>
      <w:pPr>
        <w:ind w:left="2152" w:hanging="360"/>
      </w:pPr>
      <w:rPr>
        <w:rFonts w:hint="default"/>
        <w:lang w:val="pl-PL" w:eastAsia="en-US" w:bidi="ar-SA"/>
      </w:rPr>
    </w:lvl>
    <w:lvl w:ilvl="2" w:tplc="EA72C2E8">
      <w:numFmt w:val="bullet"/>
      <w:lvlText w:val="•"/>
      <w:lvlJc w:val="left"/>
      <w:pPr>
        <w:ind w:left="3025" w:hanging="360"/>
      </w:pPr>
      <w:rPr>
        <w:rFonts w:hint="default"/>
        <w:lang w:val="pl-PL" w:eastAsia="en-US" w:bidi="ar-SA"/>
      </w:rPr>
    </w:lvl>
    <w:lvl w:ilvl="3" w:tplc="B922E42E">
      <w:numFmt w:val="bullet"/>
      <w:lvlText w:val="•"/>
      <w:lvlJc w:val="left"/>
      <w:pPr>
        <w:ind w:left="3897" w:hanging="360"/>
      </w:pPr>
      <w:rPr>
        <w:rFonts w:hint="default"/>
        <w:lang w:val="pl-PL" w:eastAsia="en-US" w:bidi="ar-SA"/>
      </w:rPr>
    </w:lvl>
    <w:lvl w:ilvl="4" w:tplc="49304548">
      <w:numFmt w:val="bullet"/>
      <w:lvlText w:val="•"/>
      <w:lvlJc w:val="left"/>
      <w:pPr>
        <w:ind w:left="4770" w:hanging="360"/>
      </w:pPr>
      <w:rPr>
        <w:rFonts w:hint="default"/>
        <w:lang w:val="pl-PL" w:eastAsia="en-US" w:bidi="ar-SA"/>
      </w:rPr>
    </w:lvl>
    <w:lvl w:ilvl="5" w:tplc="3BAEF7CE">
      <w:numFmt w:val="bullet"/>
      <w:lvlText w:val="•"/>
      <w:lvlJc w:val="left"/>
      <w:pPr>
        <w:ind w:left="5643" w:hanging="360"/>
      </w:pPr>
      <w:rPr>
        <w:rFonts w:hint="default"/>
        <w:lang w:val="pl-PL" w:eastAsia="en-US" w:bidi="ar-SA"/>
      </w:rPr>
    </w:lvl>
    <w:lvl w:ilvl="6" w:tplc="3BB8602A">
      <w:numFmt w:val="bullet"/>
      <w:lvlText w:val="•"/>
      <w:lvlJc w:val="left"/>
      <w:pPr>
        <w:ind w:left="6515" w:hanging="360"/>
      </w:pPr>
      <w:rPr>
        <w:rFonts w:hint="default"/>
        <w:lang w:val="pl-PL" w:eastAsia="en-US" w:bidi="ar-SA"/>
      </w:rPr>
    </w:lvl>
    <w:lvl w:ilvl="7" w:tplc="AE3E2696">
      <w:numFmt w:val="bullet"/>
      <w:lvlText w:val="•"/>
      <w:lvlJc w:val="left"/>
      <w:pPr>
        <w:ind w:left="7388" w:hanging="360"/>
      </w:pPr>
      <w:rPr>
        <w:rFonts w:hint="default"/>
        <w:lang w:val="pl-PL" w:eastAsia="en-US" w:bidi="ar-SA"/>
      </w:rPr>
    </w:lvl>
    <w:lvl w:ilvl="8" w:tplc="8DE2890A">
      <w:numFmt w:val="bullet"/>
      <w:lvlText w:val="•"/>
      <w:lvlJc w:val="left"/>
      <w:pPr>
        <w:ind w:left="8261" w:hanging="360"/>
      </w:pPr>
      <w:rPr>
        <w:rFonts w:hint="default"/>
        <w:lang w:val="pl-PL" w:eastAsia="en-US" w:bidi="ar-SA"/>
      </w:rPr>
    </w:lvl>
  </w:abstractNum>
  <w:abstractNum w:abstractNumId="32" w15:restartNumberingAfterBreak="0">
    <w:nsid w:val="6B8C39D8"/>
    <w:multiLevelType w:val="hybridMultilevel"/>
    <w:tmpl w:val="9C24AB3C"/>
    <w:lvl w:ilvl="0" w:tplc="8C44AC4E">
      <w:numFmt w:val="bullet"/>
      <w:lvlText w:val=""/>
      <w:lvlJc w:val="left"/>
      <w:pPr>
        <w:ind w:left="1418" w:hanging="360"/>
      </w:pPr>
      <w:rPr>
        <w:rFonts w:ascii="Wingdings" w:eastAsia="Wingdings" w:hAnsi="Wingdings" w:cs="Wingdings" w:hint="default"/>
        <w:w w:val="99"/>
        <w:sz w:val="20"/>
        <w:szCs w:val="20"/>
        <w:lang w:val="pl-PL" w:eastAsia="en-US" w:bidi="ar-SA"/>
      </w:rPr>
    </w:lvl>
    <w:lvl w:ilvl="1" w:tplc="C2C8071A">
      <w:numFmt w:val="bullet"/>
      <w:lvlText w:val="•"/>
      <w:lvlJc w:val="left"/>
      <w:pPr>
        <w:ind w:left="2278" w:hanging="360"/>
      </w:pPr>
      <w:rPr>
        <w:rFonts w:hint="default"/>
        <w:lang w:val="pl-PL" w:eastAsia="en-US" w:bidi="ar-SA"/>
      </w:rPr>
    </w:lvl>
    <w:lvl w:ilvl="2" w:tplc="BAF85E48">
      <w:numFmt w:val="bullet"/>
      <w:lvlText w:val="•"/>
      <w:lvlJc w:val="left"/>
      <w:pPr>
        <w:ind w:left="3137" w:hanging="360"/>
      </w:pPr>
      <w:rPr>
        <w:rFonts w:hint="default"/>
        <w:lang w:val="pl-PL" w:eastAsia="en-US" w:bidi="ar-SA"/>
      </w:rPr>
    </w:lvl>
    <w:lvl w:ilvl="3" w:tplc="6D92FBF6">
      <w:numFmt w:val="bullet"/>
      <w:lvlText w:val="•"/>
      <w:lvlJc w:val="left"/>
      <w:pPr>
        <w:ind w:left="3995" w:hanging="360"/>
      </w:pPr>
      <w:rPr>
        <w:rFonts w:hint="default"/>
        <w:lang w:val="pl-PL" w:eastAsia="en-US" w:bidi="ar-SA"/>
      </w:rPr>
    </w:lvl>
    <w:lvl w:ilvl="4" w:tplc="A40ABD72">
      <w:numFmt w:val="bullet"/>
      <w:lvlText w:val="•"/>
      <w:lvlJc w:val="left"/>
      <w:pPr>
        <w:ind w:left="4854" w:hanging="360"/>
      </w:pPr>
      <w:rPr>
        <w:rFonts w:hint="default"/>
        <w:lang w:val="pl-PL" w:eastAsia="en-US" w:bidi="ar-SA"/>
      </w:rPr>
    </w:lvl>
    <w:lvl w:ilvl="5" w:tplc="456CA288">
      <w:numFmt w:val="bullet"/>
      <w:lvlText w:val="•"/>
      <w:lvlJc w:val="left"/>
      <w:pPr>
        <w:ind w:left="5713" w:hanging="360"/>
      </w:pPr>
      <w:rPr>
        <w:rFonts w:hint="default"/>
        <w:lang w:val="pl-PL" w:eastAsia="en-US" w:bidi="ar-SA"/>
      </w:rPr>
    </w:lvl>
    <w:lvl w:ilvl="6" w:tplc="D80028FA">
      <w:numFmt w:val="bullet"/>
      <w:lvlText w:val="•"/>
      <w:lvlJc w:val="left"/>
      <w:pPr>
        <w:ind w:left="6571" w:hanging="360"/>
      </w:pPr>
      <w:rPr>
        <w:rFonts w:hint="default"/>
        <w:lang w:val="pl-PL" w:eastAsia="en-US" w:bidi="ar-SA"/>
      </w:rPr>
    </w:lvl>
    <w:lvl w:ilvl="7" w:tplc="52EECFAA">
      <w:numFmt w:val="bullet"/>
      <w:lvlText w:val="•"/>
      <w:lvlJc w:val="left"/>
      <w:pPr>
        <w:ind w:left="7430" w:hanging="360"/>
      </w:pPr>
      <w:rPr>
        <w:rFonts w:hint="default"/>
        <w:lang w:val="pl-PL" w:eastAsia="en-US" w:bidi="ar-SA"/>
      </w:rPr>
    </w:lvl>
    <w:lvl w:ilvl="8" w:tplc="67966854">
      <w:numFmt w:val="bullet"/>
      <w:lvlText w:val="•"/>
      <w:lvlJc w:val="left"/>
      <w:pPr>
        <w:ind w:left="8289" w:hanging="360"/>
      </w:pPr>
      <w:rPr>
        <w:rFonts w:hint="default"/>
        <w:lang w:val="pl-PL" w:eastAsia="en-US" w:bidi="ar-SA"/>
      </w:rPr>
    </w:lvl>
  </w:abstractNum>
  <w:abstractNum w:abstractNumId="33" w15:restartNumberingAfterBreak="0">
    <w:nsid w:val="6EAE5BCD"/>
    <w:multiLevelType w:val="multilevel"/>
    <w:tmpl w:val="A156DC72"/>
    <w:lvl w:ilvl="0">
      <w:start w:val="10"/>
      <w:numFmt w:val="decimal"/>
      <w:lvlText w:val="%1"/>
      <w:lvlJc w:val="left"/>
      <w:pPr>
        <w:ind w:left="1126" w:hanging="567"/>
      </w:pPr>
      <w:rPr>
        <w:rFonts w:hint="default"/>
        <w:lang w:val="pl-PL" w:eastAsia="en-US" w:bidi="ar-SA"/>
      </w:rPr>
    </w:lvl>
    <w:lvl w:ilvl="1">
      <w:start w:val="1"/>
      <w:numFmt w:val="decimal"/>
      <w:lvlText w:val="%1.%2"/>
      <w:lvlJc w:val="left"/>
      <w:pPr>
        <w:ind w:left="1126" w:hanging="567"/>
      </w:pPr>
      <w:rPr>
        <w:rFonts w:ascii="Arial" w:eastAsia="Arial" w:hAnsi="Arial" w:cs="Arial" w:hint="default"/>
        <w:b/>
        <w:bCs/>
        <w:spacing w:val="-1"/>
        <w:w w:val="99"/>
        <w:sz w:val="20"/>
        <w:szCs w:val="20"/>
        <w:lang w:val="pl-PL" w:eastAsia="en-US" w:bidi="ar-SA"/>
      </w:rPr>
    </w:lvl>
    <w:lvl w:ilvl="2">
      <w:start w:val="1"/>
      <w:numFmt w:val="lowerLetter"/>
      <w:lvlText w:val="%3)"/>
      <w:lvlJc w:val="left"/>
      <w:pPr>
        <w:ind w:left="1692" w:hanging="708"/>
        <w:jc w:val="right"/>
      </w:pPr>
      <w:rPr>
        <w:rFonts w:ascii="Arial" w:eastAsia="Arial" w:hAnsi="Arial" w:cs="Arial" w:hint="default"/>
        <w:spacing w:val="-1"/>
        <w:w w:val="99"/>
        <w:sz w:val="20"/>
        <w:szCs w:val="20"/>
        <w:lang w:val="pl-PL" w:eastAsia="en-US" w:bidi="ar-SA"/>
      </w:rPr>
    </w:lvl>
    <w:lvl w:ilvl="3">
      <w:numFmt w:val="bullet"/>
      <w:lvlText w:val="•"/>
      <w:lvlJc w:val="left"/>
      <w:pPr>
        <w:ind w:left="3545" w:hanging="708"/>
      </w:pPr>
      <w:rPr>
        <w:rFonts w:hint="default"/>
        <w:lang w:val="pl-PL" w:eastAsia="en-US" w:bidi="ar-SA"/>
      </w:rPr>
    </w:lvl>
    <w:lvl w:ilvl="4">
      <w:numFmt w:val="bullet"/>
      <w:lvlText w:val="•"/>
      <w:lvlJc w:val="left"/>
      <w:pPr>
        <w:ind w:left="4468" w:hanging="708"/>
      </w:pPr>
      <w:rPr>
        <w:rFonts w:hint="default"/>
        <w:lang w:val="pl-PL" w:eastAsia="en-US" w:bidi="ar-SA"/>
      </w:rPr>
    </w:lvl>
    <w:lvl w:ilvl="5">
      <w:numFmt w:val="bullet"/>
      <w:lvlText w:val="•"/>
      <w:lvlJc w:val="left"/>
      <w:pPr>
        <w:ind w:left="5391" w:hanging="708"/>
      </w:pPr>
      <w:rPr>
        <w:rFonts w:hint="default"/>
        <w:lang w:val="pl-PL" w:eastAsia="en-US" w:bidi="ar-SA"/>
      </w:rPr>
    </w:lvl>
    <w:lvl w:ilvl="6">
      <w:numFmt w:val="bullet"/>
      <w:lvlText w:val="•"/>
      <w:lvlJc w:val="left"/>
      <w:pPr>
        <w:ind w:left="6314" w:hanging="708"/>
      </w:pPr>
      <w:rPr>
        <w:rFonts w:hint="default"/>
        <w:lang w:val="pl-PL" w:eastAsia="en-US" w:bidi="ar-SA"/>
      </w:rPr>
    </w:lvl>
    <w:lvl w:ilvl="7">
      <w:numFmt w:val="bullet"/>
      <w:lvlText w:val="•"/>
      <w:lvlJc w:val="left"/>
      <w:pPr>
        <w:ind w:left="7237" w:hanging="708"/>
      </w:pPr>
      <w:rPr>
        <w:rFonts w:hint="default"/>
        <w:lang w:val="pl-PL" w:eastAsia="en-US" w:bidi="ar-SA"/>
      </w:rPr>
    </w:lvl>
    <w:lvl w:ilvl="8">
      <w:numFmt w:val="bullet"/>
      <w:lvlText w:val="•"/>
      <w:lvlJc w:val="left"/>
      <w:pPr>
        <w:ind w:left="8160" w:hanging="708"/>
      </w:pPr>
      <w:rPr>
        <w:rFonts w:hint="default"/>
        <w:lang w:val="pl-PL" w:eastAsia="en-US" w:bidi="ar-SA"/>
      </w:rPr>
    </w:lvl>
  </w:abstractNum>
  <w:abstractNum w:abstractNumId="34" w15:restartNumberingAfterBreak="0">
    <w:nsid w:val="7008422F"/>
    <w:multiLevelType w:val="hybridMultilevel"/>
    <w:tmpl w:val="FF72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7C2264"/>
    <w:multiLevelType w:val="hybridMultilevel"/>
    <w:tmpl w:val="BEF2E90A"/>
    <w:lvl w:ilvl="0" w:tplc="0415000B">
      <w:start w:val="1"/>
      <w:numFmt w:val="bullet"/>
      <w:lvlText w:val=""/>
      <w:lvlJc w:val="left"/>
      <w:pPr>
        <w:ind w:left="2412" w:hanging="360"/>
      </w:pPr>
      <w:rPr>
        <w:rFonts w:ascii="Wingdings" w:hAnsi="Wingdings" w:hint="default"/>
      </w:rPr>
    </w:lvl>
    <w:lvl w:ilvl="1" w:tplc="04150003" w:tentative="1">
      <w:start w:val="1"/>
      <w:numFmt w:val="bullet"/>
      <w:lvlText w:val="o"/>
      <w:lvlJc w:val="left"/>
      <w:pPr>
        <w:ind w:left="3132" w:hanging="360"/>
      </w:pPr>
      <w:rPr>
        <w:rFonts w:ascii="Courier New" w:hAnsi="Courier New" w:cs="Courier New" w:hint="default"/>
      </w:rPr>
    </w:lvl>
    <w:lvl w:ilvl="2" w:tplc="04150005" w:tentative="1">
      <w:start w:val="1"/>
      <w:numFmt w:val="bullet"/>
      <w:lvlText w:val=""/>
      <w:lvlJc w:val="left"/>
      <w:pPr>
        <w:ind w:left="3852" w:hanging="360"/>
      </w:pPr>
      <w:rPr>
        <w:rFonts w:ascii="Wingdings" w:hAnsi="Wingdings" w:hint="default"/>
      </w:rPr>
    </w:lvl>
    <w:lvl w:ilvl="3" w:tplc="04150001" w:tentative="1">
      <w:start w:val="1"/>
      <w:numFmt w:val="bullet"/>
      <w:lvlText w:val=""/>
      <w:lvlJc w:val="left"/>
      <w:pPr>
        <w:ind w:left="4572" w:hanging="360"/>
      </w:pPr>
      <w:rPr>
        <w:rFonts w:ascii="Symbol" w:hAnsi="Symbol" w:hint="default"/>
      </w:rPr>
    </w:lvl>
    <w:lvl w:ilvl="4" w:tplc="04150003" w:tentative="1">
      <w:start w:val="1"/>
      <w:numFmt w:val="bullet"/>
      <w:lvlText w:val="o"/>
      <w:lvlJc w:val="left"/>
      <w:pPr>
        <w:ind w:left="5292" w:hanging="360"/>
      </w:pPr>
      <w:rPr>
        <w:rFonts w:ascii="Courier New" w:hAnsi="Courier New" w:cs="Courier New" w:hint="default"/>
      </w:rPr>
    </w:lvl>
    <w:lvl w:ilvl="5" w:tplc="04150005" w:tentative="1">
      <w:start w:val="1"/>
      <w:numFmt w:val="bullet"/>
      <w:lvlText w:val=""/>
      <w:lvlJc w:val="left"/>
      <w:pPr>
        <w:ind w:left="6012" w:hanging="360"/>
      </w:pPr>
      <w:rPr>
        <w:rFonts w:ascii="Wingdings" w:hAnsi="Wingdings" w:hint="default"/>
      </w:rPr>
    </w:lvl>
    <w:lvl w:ilvl="6" w:tplc="04150001" w:tentative="1">
      <w:start w:val="1"/>
      <w:numFmt w:val="bullet"/>
      <w:lvlText w:val=""/>
      <w:lvlJc w:val="left"/>
      <w:pPr>
        <w:ind w:left="6732" w:hanging="360"/>
      </w:pPr>
      <w:rPr>
        <w:rFonts w:ascii="Symbol" w:hAnsi="Symbol" w:hint="default"/>
      </w:rPr>
    </w:lvl>
    <w:lvl w:ilvl="7" w:tplc="04150003" w:tentative="1">
      <w:start w:val="1"/>
      <w:numFmt w:val="bullet"/>
      <w:lvlText w:val="o"/>
      <w:lvlJc w:val="left"/>
      <w:pPr>
        <w:ind w:left="7452" w:hanging="360"/>
      </w:pPr>
      <w:rPr>
        <w:rFonts w:ascii="Courier New" w:hAnsi="Courier New" w:cs="Courier New" w:hint="default"/>
      </w:rPr>
    </w:lvl>
    <w:lvl w:ilvl="8" w:tplc="04150005" w:tentative="1">
      <w:start w:val="1"/>
      <w:numFmt w:val="bullet"/>
      <w:lvlText w:val=""/>
      <w:lvlJc w:val="left"/>
      <w:pPr>
        <w:ind w:left="8172" w:hanging="360"/>
      </w:pPr>
      <w:rPr>
        <w:rFonts w:ascii="Wingdings" w:hAnsi="Wingdings" w:hint="default"/>
      </w:rPr>
    </w:lvl>
  </w:abstractNum>
  <w:abstractNum w:abstractNumId="36" w15:restartNumberingAfterBreak="0">
    <w:nsid w:val="71687DD1"/>
    <w:multiLevelType w:val="hybridMultilevel"/>
    <w:tmpl w:val="2270A138"/>
    <w:lvl w:ilvl="0" w:tplc="80606982">
      <w:start w:val="1"/>
      <w:numFmt w:val="lowerLetter"/>
      <w:lvlText w:val="%1)"/>
      <w:lvlJc w:val="left"/>
      <w:pPr>
        <w:ind w:left="852" w:hanging="360"/>
      </w:pPr>
      <w:rPr>
        <w:rFonts w:ascii="Arial" w:eastAsia="Arial" w:hAnsi="Arial" w:cs="Arial" w:hint="default"/>
        <w:b w:val="0"/>
        <w:spacing w:val="-1"/>
        <w:w w:val="99"/>
        <w:sz w:val="20"/>
        <w:szCs w:val="20"/>
        <w:lang w:val="pl-PL" w:eastAsia="en-US" w:bidi="ar-SA"/>
      </w:rPr>
    </w:lvl>
    <w:lvl w:ilvl="1" w:tplc="4FC82BF2">
      <w:numFmt w:val="bullet"/>
      <w:lvlText w:val="•"/>
      <w:lvlJc w:val="left"/>
      <w:pPr>
        <w:ind w:left="2120" w:hanging="360"/>
      </w:pPr>
      <w:rPr>
        <w:rFonts w:hint="default"/>
        <w:lang w:val="pl-PL" w:eastAsia="en-US" w:bidi="ar-SA"/>
      </w:rPr>
    </w:lvl>
    <w:lvl w:ilvl="2" w:tplc="5D12F716">
      <w:numFmt w:val="bullet"/>
      <w:lvlText w:val="•"/>
      <w:lvlJc w:val="left"/>
      <w:pPr>
        <w:ind w:left="2996" w:hanging="360"/>
      </w:pPr>
      <w:rPr>
        <w:rFonts w:hint="default"/>
        <w:lang w:val="pl-PL" w:eastAsia="en-US" w:bidi="ar-SA"/>
      </w:rPr>
    </w:lvl>
    <w:lvl w:ilvl="3" w:tplc="CF42C616">
      <w:numFmt w:val="bullet"/>
      <w:lvlText w:val="•"/>
      <w:lvlJc w:val="left"/>
      <w:pPr>
        <w:ind w:left="3872" w:hanging="360"/>
      </w:pPr>
      <w:rPr>
        <w:rFonts w:hint="default"/>
        <w:lang w:val="pl-PL" w:eastAsia="en-US" w:bidi="ar-SA"/>
      </w:rPr>
    </w:lvl>
    <w:lvl w:ilvl="4" w:tplc="BC64DADE">
      <w:numFmt w:val="bullet"/>
      <w:lvlText w:val="•"/>
      <w:lvlJc w:val="left"/>
      <w:pPr>
        <w:ind w:left="4748" w:hanging="360"/>
      </w:pPr>
      <w:rPr>
        <w:rFonts w:hint="default"/>
        <w:lang w:val="pl-PL" w:eastAsia="en-US" w:bidi="ar-SA"/>
      </w:rPr>
    </w:lvl>
    <w:lvl w:ilvl="5" w:tplc="1368CBF6">
      <w:numFmt w:val="bullet"/>
      <w:lvlText w:val="•"/>
      <w:lvlJc w:val="left"/>
      <w:pPr>
        <w:ind w:left="5625" w:hanging="360"/>
      </w:pPr>
      <w:rPr>
        <w:rFonts w:hint="default"/>
        <w:lang w:val="pl-PL" w:eastAsia="en-US" w:bidi="ar-SA"/>
      </w:rPr>
    </w:lvl>
    <w:lvl w:ilvl="6" w:tplc="2688A11A">
      <w:numFmt w:val="bullet"/>
      <w:lvlText w:val="•"/>
      <w:lvlJc w:val="left"/>
      <w:pPr>
        <w:ind w:left="6501" w:hanging="360"/>
      </w:pPr>
      <w:rPr>
        <w:rFonts w:hint="default"/>
        <w:lang w:val="pl-PL" w:eastAsia="en-US" w:bidi="ar-SA"/>
      </w:rPr>
    </w:lvl>
    <w:lvl w:ilvl="7" w:tplc="CD4A4ED8">
      <w:numFmt w:val="bullet"/>
      <w:lvlText w:val="•"/>
      <w:lvlJc w:val="left"/>
      <w:pPr>
        <w:ind w:left="7377" w:hanging="360"/>
      </w:pPr>
      <w:rPr>
        <w:rFonts w:hint="default"/>
        <w:lang w:val="pl-PL" w:eastAsia="en-US" w:bidi="ar-SA"/>
      </w:rPr>
    </w:lvl>
    <w:lvl w:ilvl="8" w:tplc="47C23C48">
      <w:numFmt w:val="bullet"/>
      <w:lvlText w:val="•"/>
      <w:lvlJc w:val="left"/>
      <w:pPr>
        <w:ind w:left="8253" w:hanging="360"/>
      </w:pPr>
      <w:rPr>
        <w:rFonts w:hint="default"/>
        <w:lang w:val="pl-PL" w:eastAsia="en-US" w:bidi="ar-SA"/>
      </w:rPr>
    </w:lvl>
  </w:abstractNum>
  <w:abstractNum w:abstractNumId="37" w15:restartNumberingAfterBreak="0">
    <w:nsid w:val="78187750"/>
    <w:multiLevelType w:val="multilevel"/>
    <w:tmpl w:val="61E6355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b w:val="0"/>
        <w:i w:val="0"/>
        <w:color w:val="auto"/>
        <w:sz w:val="20"/>
        <w:szCs w:val="20"/>
      </w:rPr>
    </w:lvl>
    <w:lvl w:ilvl="2">
      <w:start w:val="1"/>
      <w:numFmt w:val="lowerLetter"/>
      <w:lvlText w:val="%3)"/>
      <w:lvlJc w:val="left"/>
      <w:pPr>
        <w:ind w:left="6249" w:hanging="720"/>
      </w:pPr>
      <w:rPr>
        <w:rFonts w:hint="default"/>
        <w:b w:val="0"/>
        <w:i w:val="0"/>
        <w:color w:val="000000" w:themeColor="text1"/>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38" w15:restartNumberingAfterBreak="0">
    <w:nsid w:val="786B7CA4"/>
    <w:multiLevelType w:val="hybridMultilevel"/>
    <w:tmpl w:val="C5FCE17C"/>
    <w:lvl w:ilvl="0" w:tplc="F7622104">
      <w:numFmt w:val="bullet"/>
      <w:lvlText w:val=""/>
      <w:lvlJc w:val="left"/>
      <w:pPr>
        <w:ind w:left="1126" w:hanging="358"/>
      </w:pPr>
      <w:rPr>
        <w:rFonts w:ascii="Wingdings" w:eastAsia="Wingdings" w:hAnsi="Wingdings" w:cs="Wingdings" w:hint="default"/>
        <w:w w:val="100"/>
        <w:sz w:val="22"/>
        <w:szCs w:val="22"/>
        <w:lang w:val="pl-PL" w:eastAsia="en-US" w:bidi="ar-SA"/>
      </w:rPr>
    </w:lvl>
    <w:lvl w:ilvl="1" w:tplc="FCEECE96">
      <w:numFmt w:val="bullet"/>
      <w:lvlText w:val=""/>
      <w:lvlJc w:val="left"/>
      <w:pPr>
        <w:ind w:left="1572" w:hanging="360"/>
      </w:pPr>
      <w:rPr>
        <w:rFonts w:ascii="Symbol" w:eastAsia="Symbol" w:hAnsi="Symbol" w:cs="Symbol" w:hint="default"/>
        <w:w w:val="99"/>
        <w:sz w:val="20"/>
        <w:szCs w:val="20"/>
        <w:lang w:val="pl-PL" w:eastAsia="en-US" w:bidi="ar-SA"/>
      </w:rPr>
    </w:lvl>
    <w:lvl w:ilvl="2" w:tplc="D6BC89AC">
      <w:numFmt w:val="bullet"/>
      <w:lvlText w:val="•"/>
      <w:lvlJc w:val="left"/>
      <w:pPr>
        <w:ind w:left="2516" w:hanging="360"/>
      </w:pPr>
      <w:rPr>
        <w:rFonts w:hint="default"/>
        <w:lang w:val="pl-PL" w:eastAsia="en-US" w:bidi="ar-SA"/>
      </w:rPr>
    </w:lvl>
    <w:lvl w:ilvl="3" w:tplc="337C7004">
      <w:numFmt w:val="bullet"/>
      <w:lvlText w:val="•"/>
      <w:lvlJc w:val="left"/>
      <w:pPr>
        <w:ind w:left="3452" w:hanging="360"/>
      </w:pPr>
      <w:rPr>
        <w:rFonts w:hint="default"/>
        <w:lang w:val="pl-PL" w:eastAsia="en-US" w:bidi="ar-SA"/>
      </w:rPr>
    </w:lvl>
    <w:lvl w:ilvl="4" w:tplc="B1D02B7E">
      <w:numFmt w:val="bullet"/>
      <w:lvlText w:val="•"/>
      <w:lvlJc w:val="left"/>
      <w:pPr>
        <w:ind w:left="4388" w:hanging="360"/>
      </w:pPr>
      <w:rPr>
        <w:rFonts w:hint="default"/>
        <w:lang w:val="pl-PL" w:eastAsia="en-US" w:bidi="ar-SA"/>
      </w:rPr>
    </w:lvl>
    <w:lvl w:ilvl="5" w:tplc="C846D996">
      <w:numFmt w:val="bullet"/>
      <w:lvlText w:val="•"/>
      <w:lvlJc w:val="left"/>
      <w:pPr>
        <w:ind w:left="5325" w:hanging="360"/>
      </w:pPr>
      <w:rPr>
        <w:rFonts w:hint="default"/>
        <w:lang w:val="pl-PL" w:eastAsia="en-US" w:bidi="ar-SA"/>
      </w:rPr>
    </w:lvl>
    <w:lvl w:ilvl="6" w:tplc="F78E97CC">
      <w:numFmt w:val="bullet"/>
      <w:lvlText w:val="•"/>
      <w:lvlJc w:val="left"/>
      <w:pPr>
        <w:ind w:left="6261" w:hanging="360"/>
      </w:pPr>
      <w:rPr>
        <w:rFonts w:hint="default"/>
        <w:lang w:val="pl-PL" w:eastAsia="en-US" w:bidi="ar-SA"/>
      </w:rPr>
    </w:lvl>
    <w:lvl w:ilvl="7" w:tplc="D3888BEC">
      <w:numFmt w:val="bullet"/>
      <w:lvlText w:val="•"/>
      <w:lvlJc w:val="left"/>
      <w:pPr>
        <w:ind w:left="7197" w:hanging="360"/>
      </w:pPr>
      <w:rPr>
        <w:rFonts w:hint="default"/>
        <w:lang w:val="pl-PL" w:eastAsia="en-US" w:bidi="ar-SA"/>
      </w:rPr>
    </w:lvl>
    <w:lvl w:ilvl="8" w:tplc="534C18F2">
      <w:numFmt w:val="bullet"/>
      <w:lvlText w:val="•"/>
      <w:lvlJc w:val="left"/>
      <w:pPr>
        <w:ind w:left="8133" w:hanging="360"/>
      </w:pPr>
      <w:rPr>
        <w:rFonts w:hint="default"/>
        <w:lang w:val="pl-PL" w:eastAsia="en-US" w:bidi="ar-SA"/>
      </w:rPr>
    </w:lvl>
  </w:abstractNum>
  <w:abstractNum w:abstractNumId="39" w15:restartNumberingAfterBreak="0">
    <w:nsid w:val="79FC0951"/>
    <w:multiLevelType w:val="hybridMultilevel"/>
    <w:tmpl w:val="2440F9A0"/>
    <w:lvl w:ilvl="0" w:tplc="0B96FDAA">
      <w:numFmt w:val="bullet"/>
      <w:lvlText w:val=""/>
      <w:lvlJc w:val="left"/>
      <w:pPr>
        <w:ind w:left="698" w:hanging="140"/>
      </w:pPr>
      <w:rPr>
        <w:rFonts w:ascii="Wingdings" w:eastAsia="Wingdings" w:hAnsi="Wingdings" w:cs="Wingdings" w:hint="default"/>
        <w:w w:val="99"/>
        <w:sz w:val="20"/>
        <w:szCs w:val="20"/>
        <w:lang w:val="pl-PL" w:eastAsia="en-US" w:bidi="ar-SA"/>
      </w:rPr>
    </w:lvl>
    <w:lvl w:ilvl="1" w:tplc="01AC7708">
      <w:numFmt w:val="bullet"/>
      <w:lvlText w:val="•"/>
      <w:lvlJc w:val="left"/>
      <w:pPr>
        <w:ind w:left="1630" w:hanging="140"/>
      </w:pPr>
      <w:rPr>
        <w:rFonts w:hint="default"/>
        <w:lang w:val="pl-PL" w:eastAsia="en-US" w:bidi="ar-SA"/>
      </w:rPr>
    </w:lvl>
    <w:lvl w:ilvl="2" w:tplc="D3C85CE8">
      <w:numFmt w:val="bullet"/>
      <w:lvlText w:val="•"/>
      <w:lvlJc w:val="left"/>
      <w:pPr>
        <w:ind w:left="2561" w:hanging="140"/>
      </w:pPr>
      <w:rPr>
        <w:rFonts w:hint="default"/>
        <w:lang w:val="pl-PL" w:eastAsia="en-US" w:bidi="ar-SA"/>
      </w:rPr>
    </w:lvl>
    <w:lvl w:ilvl="3" w:tplc="C8A6341C">
      <w:numFmt w:val="bullet"/>
      <w:lvlText w:val="•"/>
      <w:lvlJc w:val="left"/>
      <w:pPr>
        <w:ind w:left="3491" w:hanging="140"/>
      </w:pPr>
      <w:rPr>
        <w:rFonts w:hint="default"/>
        <w:lang w:val="pl-PL" w:eastAsia="en-US" w:bidi="ar-SA"/>
      </w:rPr>
    </w:lvl>
    <w:lvl w:ilvl="4" w:tplc="7DD48C98">
      <w:numFmt w:val="bullet"/>
      <w:lvlText w:val="•"/>
      <w:lvlJc w:val="left"/>
      <w:pPr>
        <w:ind w:left="4422" w:hanging="140"/>
      </w:pPr>
      <w:rPr>
        <w:rFonts w:hint="default"/>
        <w:lang w:val="pl-PL" w:eastAsia="en-US" w:bidi="ar-SA"/>
      </w:rPr>
    </w:lvl>
    <w:lvl w:ilvl="5" w:tplc="1018CEAE">
      <w:numFmt w:val="bullet"/>
      <w:lvlText w:val="•"/>
      <w:lvlJc w:val="left"/>
      <w:pPr>
        <w:ind w:left="5353" w:hanging="140"/>
      </w:pPr>
      <w:rPr>
        <w:rFonts w:hint="default"/>
        <w:lang w:val="pl-PL" w:eastAsia="en-US" w:bidi="ar-SA"/>
      </w:rPr>
    </w:lvl>
    <w:lvl w:ilvl="6" w:tplc="8592C746">
      <w:numFmt w:val="bullet"/>
      <w:lvlText w:val="•"/>
      <w:lvlJc w:val="left"/>
      <w:pPr>
        <w:ind w:left="6283" w:hanging="140"/>
      </w:pPr>
      <w:rPr>
        <w:rFonts w:hint="default"/>
        <w:lang w:val="pl-PL" w:eastAsia="en-US" w:bidi="ar-SA"/>
      </w:rPr>
    </w:lvl>
    <w:lvl w:ilvl="7" w:tplc="6B78514E">
      <w:numFmt w:val="bullet"/>
      <w:lvlText w:val="•"/>
      <w:lvlJc w:val="left"/>
      <w:pPr>
        <w:ind w:left="7214" w:hanging="140"/>
      </w:pPr>
      <w:rPr>
        <w:rFonts w:hint="default"/>
        <w:lang w:val="pl-PL" w:eastAsia="en-US" w:bidi="ar-SA"/>
      </w:rPr>
    </w:lvl>
    <w:lvl w:ilvl="8" w:tplc="AA2C0768">
      <w:numFmt w:val="bullet"/>
      <w:lvlText w:val="•"/>
      <w:lvlJc w:val="left"/>
      <w:pPr>
        <w:ind w:left="8145" w:hanging="140"/>
      </w:pPr>
      <w:rPr>
        <w:rFonts w:hint="default"/>
        <w:lang w:val="pl-PL" w:eastAsia="en-US" w:bidi="ar-SA"/>
      </w:rPr>
    </w:lvl>
  </w:abstractNum>
  <w:abstractNum w:abstractNumId="40" w15:restartNumberingAfterBreak="0">
    <w:nsid w:val="7DF31BE5"/>
    <w:multiLevelType w:val="hybridMultilevel"/>
    <w:tmpl w:val="B450F60C"/>
    <w:lvl w:ilvl="0" w:tplc="BCA0D864">
      <w:start w:val="1"/>
      <w:numFmt w:val="lowerLetter"/>
      <w:lvlText w:val="%1)"/>
      <w:lvlJc w:val="left"/>
      <w:pPr>
        <w:ind w:left="1265" w:hanging="281"/>
      </w:pPr>
      <w:rPr>
        <w:rFonts w:ascii="Arial" w:eastAsia="Arial" w:hAnsi="Arial" w:cs="Arial" w:hint="default"/>
        <w:spacing w:val="-1"/>
        <w:w w:val="99"/>
        <w:sz w:val="20"/>
        <w:szCs w:val="20"/>
        <w:lang w:val="pl-PL" w:eastAsia="en-US" w:bidi="ar-SA"/>
      </w:rPr>
    </w:lvl>
    <w:lvl w:ilvl="1" w:tplc="F51278DC">
      <w:numFmt w:val="bullet"/>
      <w:lvlText w:val="•"/>
      <w:lvlJc w:val="left"/>
      <w:pPr>
        <w:ind w:left="2134" w:hanging="281"/>
      </w:pPr>
      <w:rPr>
        <w:rFonts w:hint="default"/>
        <w:lang w:val="pl-PL" w:eastAsia="en-US" w:bidi="ar-SA"/>
      </w:rPr>
    </w:lvl>
    <w:lvl w:ilvl="2" w:tplc="2E280386">
      <w:numFmt w:val="bullet"/>
      <w:lvlText w:val="•"/>
      <w:lvlJc w:val="left"/>
      <w:pPr>
        <w:ind w:left="3009" w:hanging="281"/>
      </w:pPr>
      <w:rPr>
        <w:rFonts w:hint="default"/>
        <w:lang w:val="pl-PL" w:eastAsia="en-US" w:bidi="ar-SA"/>
      </w:rPr>
    </w:lvl>
    <w:lvl w:ilvl="3" w:tplc="9C2E3272">
      <w:numFmt w:val="bullet"/>
      <w:lvlText w:val="•"/>
      <w:lvlJc w:val="left"/>
      <w:pPr>
        <w:ind w:left="3883" w:hanging="281"/>
      </w:pPr>
      <w:rPr>
        <w:rFonts w:hint="default"/>
        <w:lang w:val="pl-PL" w:eastAsia="en-US" w:bidi="ar-SA"/>
      </w:rPr>
    </w:lvl>
    <w:lvl w:ilvl="4" w:tplc="A594C4CA">
      <w:numFmt w:val="bullet"/>
      <w:lvlText w:val="•"/>
      <w:lvlJc w:val="left"/>
      <w:pPr>
        <w:ind w:left="4758" w:hanging="281"/>
      </w:pPr>
      <w:rPr>
        <w:rFonts w:hint="default"/>
        <w:lang w:val="pl-PL" w:eastAsia="en-US" w:bidi="ar-SA"/>
      </w:rPr>
    </w:lvl>
    <w:lvl w:ilvl="5" w:tplc="1AA6A2BC">
      <w:numFmt w:val="bullet"/>
      <w:lvlText w:val="•"/>
      <w:lvlJc w:val="left"/>
      <w:pPr>
        <w:ind w:left="5633" w:hanging="281"/>
      </w:pPr>
      <w:rPr>
        <w:rFonts w:hint="default"/>
        <w:lang w:val="pl-PL" w:eastAsia="en-US" w:bidi="ar-SA"/>
      </w:rPr>
    </w:lvl>
    <w:lvl w:ilvl="6" w:tplc="82CE95E0">
      <w:numFmt w:val="bullet"/>
      <w:lvlText w:val="•"/>
      <w:lvlJc w:val="left"/>
      <w:pPr>
        <w:ind w:left="6507" w:hanging="281"/>
      </w:pPr>
      <w:rPr>
        <w:rFonts w:hint="default"/>
        <w:lang w:val="pl-PL" w:eastAsia="en-US" w:bidi="ar-SA"/>
      </w:rPr>
    </w:lvl>
    <w:lvl w:ilvl="7" w:tplc="596AD02A">
      <w:numFmt w:val="bullet"/>
      <w:lvlText w:val="•"/>
      <w:lvlJc w:val="left"/>
      <w:pPr>
        <w:ind w:left="7382" w:hanging="281"/>
      </w:pPr>
      <w:rPr>
        <w:rFonts w:hint="default"/>
        <w:lang w:val="pl-PL" w:eastAsia="en-US" w:bidi="ar-SA"/>
      </w:rPr>
    </w:lvl>
    <w:lvl w:ilvl="8" w:tplc="73BEC070">
      <w:numFmt w:val="bullet"/>
      <w:lvlText w:val="•"/>
      <w:lvlJc w:val="left"/>
      <w:pPr>
        <w:ind w:left="8257" w:hanging="281"/>
      </w:pPr>
      <w:rPr>
        <w:rFonts w:hint="default"/>
        <w:lang w:val="pl-PL" w:eastAsia="en-US" w:bidi="ar-SA"/>
      </w:rPr>
    </w:lvl>
  </w:abstractNum>
  <w:abstractNum w:abstractNumId="41" w15:restartNumberingAfterBreak="0">
    <w:nsid w:val="7E31609A"/>
    <w:multiLevelType w:val="hybridMultilevel"/>
    <w:tmpl w:val="7BEA2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0F42C2"/>
    <w:multiLevelType w:val="hybridMultilevel"/>
    <w:tmpl w:val="7AC2F92A"/>
    <w:lvl w:ilvl="0" w:tplc="57941F84">
      <w:numFmt w:val="bullet"/>
      <w:lvlText w:val=""/>
      <w:lvlJc w:val="left"/>
      <w:pPr>
        <w:ind w:left="1332" w:hanging="360"/>
      </w:pPr>
      <w:rPr>
        <w:rFonts w:ascii="Symbol" w:eastAsia="Symbol" w:hAnsi="Symbol" w:cs="Symbol" w:hint="default"/>
        <w:w w:val="99"/>
        <w:sz w:val="20"/>
        <w:szCs w:val="20"/>
        <w:lang w:val="pl-PL" w:eastAsia="en-US" w:bidi="ar-SA"/>
      </w:rPr>
    </w:lvl>
    <w:lvl w:ilvl="1" w:tplc="5B5C7510">
      <w:numFmt w:val="bullet"/>
      <w:lvlText w:val="•"/>
      <w:lvlJc w:val="left"/>
      <w:pPr>
        <w:ind w:left="2206" w:hanging="360"/>
      </w:pPr>
      <w:rPr>
        <w:rFonts w:hint="default"/>
        <w:lang w:val="pl-PL" w:eastAsia="en-US" w:bidi="ar-SA"/>
      </w:rPr>
    </w:lvl>
    <w:lvl w:ilvl="2" w:tplc="56D468CA">
      <w:numFmt w:val="bullet"/>
      <w:lvlText w:val="•"/>
      <w:lvlJc w:val="left"/>
      <w:pPr>
        <w:ind w:left="3073" w:hanging="360"/>
      </w:pPr>
      <w:rPr>
        <w:rFonts w:hint="default"/>
        <w:lang w:val="pl-PL" w:eastAsia="en-US" w:bidi="ar-SA"/>
      </w:rPr>
    </w:lvl>
    <w:lvl w:ilvl="3" w:tplc="ABFA17C8">
      <w:numFmt w:val="bullet"/>
      <w:lvlText w:val="•"/>
      <w:lvlJc w:val="left"/>
      <w:pPr>
        <w:ind w:left="3939" w:hanging="360"/>
      </w:pPr>
      <w:rPr>
        <w:rFonts w:hint="default"/>
        <w:lang w:val="pl-PL" w:eastAsia="en-US" w:bidi="ar-SA"/>
      </w:rPr>
    </w:lvl>
    <w:lvl w:ilvl="4" w:tplc="90F6D950">
      <w:numFmt w:val="bullet"/>
      <w:lvlText w:val="•"/>
      <w:lvlJc w:val="left"/>
      <w:pPr>
        <w:ind w:left="4806" w:hanging="360"/>
      </w:pPr>
      <w:rPr>
        <w:rFonts w:hint="default"/>
        <w:lang w:val="pl-PL" w:eastAsia="en-US" w:bidi="ar-SA"/>
      </w:rPr>
    </w:lvl>
    <w:lvl w:ilvl="5" w:tplc="8C0C29DA">
      <w:numFmt w:val="bullet"/>
      <w:lvlText w:val="•"/>
      <w:lvlJc w:val="left"/>
      <w:pPr>
        <w:ind w:left="5673" w:hanging="360"/>
      </w:pPr>
      <w:rPr>
        <w:rFonts w:hint="default"/>
        <w:lang w:val="pl-PL" w:eastAsia="en-US" w:bidi="ar-SA"/>
      </w:rPr>
    </w:lvl>
    <w:lvl w:ilvl="6" w:tplc="DA9E794C">
      <w:numFmt w:val="bullet"/>
      <w:lvlText w:val="•"/>
      <w:lvlJc w:val="left"/>
      <w:pPr>
        <w:ind w:left="6539" w:hanging="360"/>
      </w:pPr>
      <w:rPr>
        <w:rFonts w:hint="default"/>
        <w:lang w:val="pl-PL" w:eastAsia="en-US" w:bidi="ar-SA"/>
      </w:rPr>
    </w:lvl>
    <w:lvl w:ilvl="7" w:tplc="C2CCA806">
      <w:numFmt w:val="bullet"/>
      <w:lvlText w:val="•"/>
      <w:lvlJc w:val="left"/>
      <w:pPr>
        <w:ind w:left="7406" w:hanging="360"/>
      </w:pPr>
      <w:rPr>
        <w:rFonts w:hint="default"/>
        <w:lang w:val="pl-PL" w:eastAsia="en-US" w:bidi="ar-SA"/>
      </w:rPr>
    </w:lvl>
    <w:lvl w:ilvl="8" w:tplc="8CBED54C">
      <w:numFmt w:val="bullet"/>
      <w:lvlText w:val="•"/>
      <w:lvlJc w:val="left"/>
      <w:pPr>
        <w:ind w:left="8273" w:hanging="360"/>
      </w:pPr>
      <w:rPr>
        <w:rFonts w:hint="default"/>
        <w:lang w:val="pl-PL" w:eastAsia="en-US" w:bidi="ar-SA"/>
      </w:rPr>
    </w:lvl>
  </w:abstractNum>
  <w:num w:numId="1">
    <w:abstractNumId w:val="19"/>
  </w:num>
  <w:num w:numId="2">
    <w:abstractNumId w:val="13"/>
  </w:num>
  <w:num w:numId="3">
    <w:abstractNumId w:val="25"/>
  </w:num>
  <w:num w:numId="4">
    <w:abstractNumId w:val="27"/>
  </w:num>
  <w:num w:numId="5">
    <w:abstractNumId w:val="18"/>
  </w:num>
  <w:num w:numId="6">
    <w:abstractNumId w:val="39"/>
  </w:num>
  <w:num w:numId="7">
    <w:abstractNumId w:val="26"/>
  </w:num>
  <w:num w:numId="8">
    <w:abstractNumId w:val="31"/>
  </w:num>
  <w:num w:numId="9">
    <w:abstractNumId w:val="30"/>
  </w:num>
  <w:num w:numId="10">
    <w:abstractNumId w:val="23"/>
  </w:num>
  <w:num w:numId="11">
    <w:abstractNumId w:val="40"/>
  </w:num>
  <w:num w:numId="12">
    <w:abstractNumId w:val="3"/>
  </w:num>
  <w:num w:numId="13">
    <w:abstractNumId w:val="2"/>
  </w:num>
  <w:num w:numId="14">
    <w:abstractNumId w:val="0"/>
  </w:num>
  <w:num w:numId="15">
    <w:abstractNumId w:val="29"/>
  </w:num>
  <w:num w:numId="16">
    <w:abstractNumId w:val="5"/>
  </w:num>
  <w:num w:numId="17">
    <w:abstractNumId w:val="4"/>
  </w:num>
  <w:num w:numId="18">
    <w:abstractNumId w:val="21"/>
  </w:num>
  <w:num w:numId="19">
    <w:abstractNumId w:val="1"/>
  </w:num>
  <w:num w:numId="20">
    <w:abstractNumId w:val="10"/>
  </w:num>
  <w:num w:numId="21">
    <w:abstractNumId w:val="16"/>
  </w:num>
  <w:num w:numId="22">
    <w:abstractNumId w:val="36"/>
  </w:num>
  <w:num w:numId="23">
    <w:abstractNumId w:val="42"/>
  </w:num>
  <w:num w:numId="24">
    <w:abstractNumId w:val="22"/>
  </w:num>
  <w:num w:numId="25">
    <w:abstractNumId w:val="33"/>
  </w:num>
  <w:num w:numId="26">
    <w:abstractNumId w:val="32"/>
  </w:num>
  <w:num w:numId="27">
    <w:abstractNumId w:val="38"/>
  </w:num>
  <w:num w:numId="28">
    <w:abstractNumId w:val="17"/>
  </w:num>
  <w:num w:numId="29">
    <w:abstractNumId w:val="24"/>
  </w:num>
  <w:num w:numId="30">
    <w:abstractNumId w:val="28"/>
  </w:num>
  <w:num w:numId="31">
    <w:abstractNumId w:val="15"/>
  </w:num>
  <w:num w:numId="32">
    <w:abstractNumId w:val="20"/>
  </w:num>
  <w:num w:numId="33">
    <w:abstractNumId w:val="9"/>
  </w:num>
  <w:num w:numId="34">
    <w:abstractNumId w:val="41"/>
  </w:num>
  <w:num w:numId="35">
    <w:abstractNumId w:val="35"/>
  </w:num>
  <w:num w:numId="36">
    <w:abstractNumId w:val="12"/>
  </w:num>
  <w:num w:numId="37">
    <w:abstractNumId w:val="1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4"/>
  </w:num>
  <w:num w:numId="41">
    <w:abstractNumId w:val="37"/>
  </w:num>
  <w:num w:numId="42">
    <w:abstractNumId w:val="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69B9"/>
    <w:rsid w:val="0000046F"/>
    <w:rsid w:val="00000988"/>
    <w:rsid w:val="00001C8F"/>
    <w:rsid w:val="00004839"/>
    <w:rsid w:val="00012096"/>
    <w:rsid w:val="000153EC"/>
    <w:rsid w:val="00020A28"/>
    <w:rsid w:val="000218AA"/>
    <w:rsid w:val="0002412F"/>
    <w:rsid w:val="0003407F"/>
    <w:rsid w:val="000532B0"/>
    <w:rsid w:val="00065EE5"/>
    <w:rsid w:val="000664DC"/>
    <w:rsid w:val="0007074C"/>
    <w:rsid w:val="00075A4A"/>
    <w:rsid w:val="00083E69"/>
    <w:rsid w:val="000863D9"/>
    <w:rsid w:val="00090A7C"/>
    <w:rsid w:val="00097A4F"/>
    <w:rsid w:val="000A089E"/>
    <w:rsid w:val="000A33F3"/>
    <w:rsid w:val="000B1EF0"/>
    <w:rsid w:val="000B1EFE"/>
    <w:rsid w:val="000C75DC"/>
    <w:rsid w:val="000C7D28"/>
    <w:rsid w:val="000D3354"/>
    <w:rsid w:val="000D7DCC"/>
    <w:rsid w:val="000E0D99"/>
    <w:rsid w:val="000E14BF"/>
    <w:rsid w:val="000E1E77"/>
    <w:rsid w:val="000E3032"/>
    <w:rsid w:val="000F3943"/>
    <w:rsid w:val="000F6CA5"/>
    <w:rsid w:val="0010329A"/>
    <w:rsid w:val="00122F65"/>
    <w:rsid w:val="00123766"/>
    <w:rsid w:val="001242E2"/>
    <w:rsid w:val="00126EFE"/>
    <w:rsid w:val="00131C45"/>
    <w:rsid w:val="00141148"/>
    <w:rsid w:val="0014718B"/>
    <w:rsid w:val="00152274"/>
    <w:rsid w:val="00152EE7"/>
    <w:rsid w:val="001548F7"/>
    <w:rsid w:val="00174F1C"/>
    <w:rsid w:val="001775D0"/>
    <w:rsid w:val="00184814"/>
    <w:rsid w:val="0019744A"/>
    <w:rsid w:val="001A26AD"/>
    <w:rsid w:val="001C28A1"/>
    <w:rsid w:val="001D0031"/>
    <w:rsid w:val="001D36DF"/>
    <w:rsid w:val="001E066B"/>
    <w:rsid w:val="00205EE1"/>
    <w:rsid w:val="00231620"/>
    <w:rsid w:val="00243181"/>
    <w:rsid w:val="002440A2"/>
    <w:rsid w:val="002551A4"/>
    <w:rsid w:val="00260598"/>
    <w:rsid w:val="00261763"/>
    <w:rsid w:val="00261BC1"/>
    <w:rsid w:val="00272494"/>
    <w:rsid w:val="00275FA5"/>
    <w:rsid w:val="002775B1"/>
    <w:rsid w:val="0028428A"/>
    <w:rsid w:val="002A2037"/>
    <w:rsid w:val="002A3027"/>
    <w:rsid w:val="002B59B6"/>
    <w:rsid w:val="002C2CCA"/>
    <w:rsid w:val="002C6F84"/>
    <w:rsid w:val="002D2330"/>
    <w:rsid w:val="002D54D5"/>
    <w:rsid w:val="002D6DFC"/>
    <w:rsid w:val="002E4FF8"/>
    <w:rsid w:val="002F0220"/>
    <w:rsid w:val="002F1DBD"/>
    <w:rsid w:val="002F750C"/>
    <w:rsid w:val="00321026"/>
    <w:rsid w:val="00324A4F"/>
    <w:rsid w:val="00325327"/>
    <w:rsid w:val="003313A9"/>
    <w:rsid w:val="00332147"/>
    <w:rsid w:val="00340408"/>
    <w:rsid w:val="00345F3D"/>
    <w:rsid w:val="00350EDD"/>
    <w:rsid w:val="00354612"/>
    <w:rsid w:val="00365583"/>
    <w:rsid w:val="003655AB"/>
    <w:rsid w:val="00367825"/>
    <w:rsid w:val="003808AC"/>
    <w:rsid w:val="00385FD6"/>
    <w:rsid w:val="003A5F5A"/>
    <w:rsid w:val="003A78D7"/>
    <w:rsid w:val="003B492D"/>
    <w:rsid w:val="003B4B97"/>
    <w:rsid w:val="003B6F1B"/>
    <w:rsid w:val="003C0320"/>
    <w:rsid w:val="003C6A52"/>
    <w:rsid w:val="003D335B"/>
    <w:rsid w:val="003D5401"/>
    <w:rsid w:val="003D59AB"/>
    <w:rsid w:val="003E27A8"/>
    <w:rsid w:val="003F110D"/>
    <w:rsid w:val="0040170F"/>
    <w:rsid w:val="00403CD5"/>
    <w:rsid w:val="00405750"/>
    <w:rsid w:val="00413AEF"/>
    <w:rsid w:val="004169B9"/>
    <w:rsid w:val="00442032"/>
    <w:rsid w:val="00442AD9"/>
    <w:rsid w:val="00445B57"/>
    <w:rsid w:val="004468C3"/>
    <w:rsid w:val="004513DF"/>
    <w:rsid w:val="0046081D"/>
    <w:rsid w:val="004608BB"/>
    <w:rsid w:val="00462610"/>
    <w:rsid w:val="00466AD5"/>
    <w:rsid w:val="00471778"/>
    <w:rsid w:val="00474C94"/>
    <w:rsid w:val="00483607"/>
    <w:rsid w:val="00484068"/>
    <w:rsid w:val="00494995"/>
    <w:rsid w:val="00494FC6"/>
    <w:rsid w:val="004B2D75"/>
    <w:rsid w:val="004B3158"/>
    <w:rsid w:val="004B49AE"/>
    <w:rsid w:val="004C7B91"/>
    <w:rsid w:val="004E056C"/>
    <w:rsid w:val="004E0A57"/>
    <w:rsid w:val="004E1AEF"/>
    <w:rsid w:val="004E1E94"/>
    <w:rsid w:val="004E3706"/>
    <w:rsid w:val="004E39B7"/>
    <w:rsid w:val="004E4477"/>
    <w:rsid w:val="004F0F84"/>
    <w:rsid w:val="004F1B06"/>
    <w:rsid w:val="004F6D06"/>
    <w:rsid w:val="00510283"/>
    <w:rsid w:val="00511D0A"/>
    <w:rsid w:val="00512319"/>
    <w:rsid w:val="00514A8F"/>
    <w:rsid w:val="00515E7F"/>
    <w:rsid w:val="00525E9F"/>
    <w:rsid w:val="00533201"/>
    <w:rsid w:val="00537070"/>
    <w:rsid w:val="00537B63"/>
    <w:rsid w:val="00542950"/>
    <w:rsid w:val="00546213"/>
    <w:rsid w:val="00547403"/>
    <w:rsid w:val="005560FE"/>
    <w:rsid w:val="00560CE8"/>
    <w:rsid w:val="00565035"/>
    <w:rsid w:val="005657DD"/>
    <w:rsid w:val="005675BD"/>
    <w:rsid w:val="005747F1"/>
    <w:rsid w:val="00580F2A"/>
    <w:rsid w:val="005849BE"/>
    <w:rsid w:val="00586945"/>
    <w:rsid w:val="005906CF"/>
    <w:rsid w:val="00592FDE"/>
    <w:rsid w:val="005B229C"/>
    <w:rsid w:val="005B61A6"/>
    <w:rsid w:val="005C1AE3"/>
    <w:rsid w:val="005C639D"/>
    <w:rsid w:val="005D09AF"/>
    <w:rsid w:val="005D5070"/>
    <w:rsid w:val="005D78C1"/>
    <w:rsid w:val="005E0CB7"/>
    <w:rsid w:val="005E4B81"/>
    <w:rsid w:val="005F1D08"/>
    <w:rsid w:val="00601533"/>
    <w:rsid w:val="00630192"/>
    <w:rsid w:val="006409FB"/>
    <w:rsid w:val="00644D48"/>
    <w:rsid w:val="00652355"/>
    <w:rsid w:val="00655953"/>
    <w:rsid w:val="006614DF"/>
    <w:rsid w:val="00663316"/>
    <w:rsid w:val="0067046E"/>
    <w:rsid w:val="00684C74"/>
    <w:rsid w:val="006859E3"/>
    <w:rsid w:val="00687DB8"/>
    <w:rsid w:val="006906C1"/>
    <w:rsid w:val="0069304D"/>
    <w:rsid w:val="00693768"/>
    <w:rsid w:val="006963F1"/>
    <w:rsid w:val="006971B4"/>
    <w:rsid w:val="006C4A94"/>
    <w:rsid w:val="006C66E2"/>
    <w:rsid w:val="006D09C7"/>
    <w:rsid w:val="006D48A6"/>
    <w:rsid w:val="006E467B"/>
    <w:rsid w:val="006E5B4F"/>
    <w:rsid w:val="006F44C9"/>
    <w:rsid w:val="006F4DAB"/>
    <w:rsid w:val="006F6EC4"/>
    <w:rsid w:val="00705BC5"/>
    <w:rsid w:val="00711CD6"/>
    <w:rsid w:val="00712AE6"/>
    <w:rsid w:val="0072202B"/>
    <w:rsid w:val="00722E40"/>
    <w:rsid w:val="00723EBF"/>
    <w:rsid w:val="0072613D"/>
    <w:rsid w:val="007314CC"/>
    <w:rsid w:val="00732D7C"/>
    <w:rsid w:val="00735FCD"/>
    <w:rsid w:val="00737E75"/>
    <w:rsid w:val="00741A36"/>
    <w:rsid w:val="00741D42"/>
    <w:rsid w:val="007575CF"/>
    <w:rsid w:val="0076010C"/>
    <w:rsid w:val="00781968"/>
    <w:rsid w:val="00781C04"/>
    <w:rsid w:val="00783A65"/>
    <w:rsid w:val="00787F2D"/>
    <w:rsid w:val="00793281"/>
    <w:rsid w:val="00794D72"/>
    <w:rsid w:val="007A0386"/>
    <w:rsid w:val="007D2C60"/>
    <w:rsid w:val="007D7446"/>
    <w:rsid w:val="007E62DF"/>
    <w:rsid w:val="00801C0B"/>
    <w:rsid w:val="0081466B"/>
    <w:rsid w:val="00822893"/>
    <w:rsid w:val="00822C21"/>
    <w:rsid w:val="00823F26"/>
    <w:rsid w:val="00824227"/>
    <w:rsid w:val="00827351"/>
    <w:rsid w:val="008377AF"/>
    <w:rsid w:val="008411B2"/>
    <w:rsid w:val="0084235F"/>
    <w:rsid w:val="00844C9F"/>
    <w:rsid w:val="00846E81"/>
    <w:rsid w:val="00850A3B"/>
    <w:rsid w:val="0085716A"/>
    <w:rsid w:val="00865AB3"/>
    <w:rsid w:val="00880A37"/>
    <w:rsid w:val="00882EAB"/>
    <w:rsid w:val="0088673B"/>
    <w:rsid w:val="0088769F"/>
    <w:rsid w:val="00891029"/>
    <w:rsid w:val="00891F10"/>
    <w:rsid w:val="008933CF"/>
    <w:rsid w:val="008A088E"/>
    <w:rsid w:val="008A0EEE"/>
    <w:rsid w:val="008A22A4"/>
    <w:rsid w:val="008A413E"/>
    <w:rsid w:val="008A4D2F"/>
    <w:rsid w:val="008B4877"/>
    <w:rsid w:val="008B4A79"/>
    <w:rsid w:val="008C1E2D"/>
    <w:rsid w:val="008C5E08"/>
    <w:rsid w:val="008D3294"/>
    <w:rsid w:val="008E7791"/>
    <w:rsid w:val="008F31CA"/>
    <w:rsid w:val="008F45D6"/>
    <w:rsid w:val="008F7950"/>
    <w:rsid w:val="00901CB2"/>
    <w:rsid w:val="0091176B"/>
    <w:rsid w:val="00920E14"/>
    <w:rsid w:val="009246F6"/>
    <w:rsid w:val="009408E4"/>
    <w:rsid w:val="00952920"/>
    <w:rsid w:val="0095694A"/>
    <w:rsid w:val="00956B26"/>
    <w:rsid w:val="0097057C"/>
    <w:rsid w:val="00971034"/>
    <w:rsid w:val="00971BCF"/>
    <w:rsid w:val="00974FFE"/>
    <w:rsid w:val="00981CDD"/>
    <w:rsid w:val="00987240"/>
    <w:rsid w:val="009877A3"/>
    <w:rsid w:val="009A4C8A"/>
    <w:rsid w:val="009A584C"/>
    <w:rsid w:val="009C5423"/>
    <w:rsid w:val="009C783B"/>
    <w:rsid w:val="009D022A"/>
    <w:rsid w:val="00A066A2"/>
    <w:rsid w:val="00A07756"/>
    <w:rsid w:val="00A14AED"/>
    <w:rsid w:val="00A30533"/>
    <w:rsid w:val="00A35E46"/>
    <w:rsid w:val="00A375C2"/>
    <w:rsid w:val="00A45676"/>
    <w:rsid w:val="00A478BE"/>
    <w:rsid w:val="00A53AA6"/>
    <w:rsid w:val="00A543F3"/>
    <w:rsid w:val="00A601EB"/>
    <w:rsid w:val="00A6144A"/>
    <w:rsid w:val="00A74DC0"/>
    <w:rsid w:val="00A83CA3"/>
    <w:rsid w:val="00A90A43"/>
    <w:rsid w:val="00AA02F0"/>
    <w:rsid w:val="00AA13D8"/>
    <w:rsid w:val="00AA3D54"/>
    <w:rsid w:val="00AB19A2"/>
    <w:rsid w:val="00AB4674"/>
    <w:rsid w:val="00AC1E7D"/>
    <w:rsid w:val="00AC6751"/>
    <w:rsid w:val="00AD2F42"/>
    <w:rsid w:val="00AE3F17"/>
    <w:rsid w:val="00AF52E6"/>
    <w:rsid w:val="00B019A1"/>
    <w:rsid w:val="00B0467E"/>
    <w:rsid w:val="00B079C7"/>
    <w:rsid w:val="00B20518"/>
    <w:rsid w:val="00B2568C"/>
    <w:rsid w:val="00B37934"/>
    <w:rsid w:val="00B571B1"/>
    <w:rsid w:val="00B573CD"/>
    <w:rsid w:val="00B66499"/>
    <w:rsid w:val="00B85B32"/>
    <w:rsid w:val="00B866F8"/>
    <w:rsid w:val="00B96F49"/>
    <w:rsid w:val="00BC2389"/>
    <w:rsid w:val="00BD008D"/>
    <w:rsid w:val="00BD2002"/>
    <w:rsid w:val="00C01926"/>
    <w:rsid w:val="00C02534"/>
    <w:rsid w:val="00C04F80"/>
    <w:rsid w:val="00C17CA5"/>
    <w:rsid w:val="00C24204"/>
    <w:rsid w:val="00C24FCD"/>
    <w:rsid w:val="00C2562A"/>
    <w:rsid w:val="00C259B5"/>
    <w:rsid w:val="00C673D7"/>
    <w:rsid w:val="00C7119F"/>
    <w:rsid w:val="00C72174"/>
    <w:rsid w:val="00C731CD"/>
    <w:rsid w:val="00C83AAF"/>
    <w:rsid w:val="00C83AEE"/>
    <w:rsid w:val="00C93EC9"/>
    <w:rsid w:val="00CB4FEB"/>
    <w:rsid w:val="00CB6396"/>
    <w:rsid w:val="00CC17A4"/>
    <w:rsid w:val="00CC3812"/>
    <w:rsid w:val="00CC72AD"/>
    <w:rsid w:val="00CD08BE"/>
    <w:rsid w:val="00CD5221"/>
    <w:rsid w:val="00CD6682"/>
    <w:rsid w:val="00CE706C"/>
    <w:rsid w:val="00CF6A9C"/>
    <w:rsid w:val="00D00E99"/>
    <w:rsid w:val="00D07957"/>
    <w:rsid w:val="00D07ED8"/>
    <w:rsid w:val="00D103E1"/>
    <w:rsid w:val="00D257EA"/>
    <w:rsid w:val="00D308E6"/>
    <w:rsid w:val="00D56CE0"/>
    <w:rsid w:val="00D61B0A"/>
    <w:rsid w:val="00D63788"/>
    <w:rsid w:val="00D7732A"/>
    <w:rsid w:val="00D84B4D"/>
    <w:rsid w:val="00D84F6B"/>
    <w:rsid w:val="00D86E10"/>
    <w:rsid w:val="00DA52F2"/>
    <w:rsid w:val="00DB2772"/>
    <w:rsid w:val="00DC1367"/>
    <w:rsid w:val="00DC775E"/>
    <w:rsid w:val="00DD169B"/>
    <w:rsid w:val="00DD5A4B"/>
    <w:rsid w:val="00DE3A09"/>
    <w:rsid w:val="00DE5230"/>
    <w:rsid w:val="00DF03AF"/>
    <w:rsid w:val="00DF1B65"/>
    <w:rsid w:val="00DF2B06"/>
    <w:rsid w:val="00DF5972"/>
    <w:rsid w:val="00DF6115"/>
    <w:rsid w:val="00DF6BA0"/>
    <w:rsid w:val="00E206B2"/>
    <w:rsid w:val="00E206F8"/>
    <w:rsid w:val="00E2478D"/>
    <w:rsid w:val="00E360DD"/>
    <w:rsid w:val="00E36EFB"/>
    <w:rsid w:val="00E40302"/>
    <w:rsid w:val="00E51693"/>
    <w:rsid w:val="00E517E3"/>
    <w:rsid w:val="00E566B0"/>
    <w:rsid w:val="00E6679D"/>
    <w:rsid w:val="00E878DB"/>
    <w:rsid w:val="00EA2FBD"/>
    <w:rsid w:val="00EA41AE"/>
    <w:rsid w:val="00EB21C9"/>
    <w:rsid w:val="00EC1F6E"/>
    <w:rsid w:val="00EC6EC3"/>
    <w:rsid w:val="00ED0306"/>
    <w:rsid w:val="00ED6329"/>
    <w:rsid w:val="00EE1B3B"/>
    <w:rsid w:val="00EE3035"/>
    <w:rsid w:val="00EF3E02"/>
    <w:rsid w:val="00EF42DA"/>
    <w:rsid w:val="00EF54C4"/>
    <w:rsid w:val="00F0226B"/>
    <w:rsid w:val="00F27ECA"/>
    <w:rsid w:val="00F42E0B"/>
    <w:rsid w:val="00F43FCE"/>
    <w:rsid w:val="00F60466"/>
    <w:rsid w:val="00F65746"/>
    <w:rsid w:val="00F673C4"/>
    <w:rsid w:val="00F805DD"/>
    <w:rsid w:val="00F84EF9"/>
    <w:rsid w:val="00F87762"/>
    <w:rsid w:val="00F92E3B"/>
    <w:rsid w:val="00F93093"/>
    <w:rsid w:val="00F95F16"/>
    <w:rsid w:val="00F97816"/>
    <w:rsid w:val="00FA278C"/>
    <w:rsid w:val="00FA68CF"/>
    <w:rsid w:val="00FC3577"/>
    <w:rsid w:val="00FC3B30"/>
    <w:rsid w:val="00FC68B7"/>
    <w:rsid w:val="00FD1ED3"/>
    <w:rsid w:val="00FD643C"/>
    <w:rsid w:val="00FE22E2"/>
    <w:rsid w:val="00FF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31E7B94"/>
  <w15:docId w15:val="{AC568417-194F-49CE-8512-66735CB1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E4B81"/>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169B9"/>
    <w:tblPr>
      <w:tblInd w:w="0" w:type="dxa"/>
      <w:tblCellMar>
        <w:top w:w="0" w:type="dxa"/>
        <w:left w:w="0" w:type="dxa"/>
        <w:bottom w:w="0" w:type="dxa"/>
        <w:right w:w="0" w:type="dxa"/>
      </w:tblCellMar>
    </w:tblPr>
  </w:style>
  <w:style w:type="paragraph" w:styleId="Tekstpodstawowy">
    <w:name w:val="Body Text"/>
    <w:basedOn w:val="Normalny"/>
    <w:uiPriority w:val="1"/>
    <w:qFormat/>
    <w:rsid w:val="004169B9"/>
    <w:rPr>
      <w:sz w:val="20"/>
      <w:szCs w:val="20"/>
    </w:rPr>
  </w:style>
  <w:style w:type="paragraph" w:customStyle="1" w:styleId="Nagwek11">
    <w:name w:val="Nagłówek 11"/>
    <w:basedOn w:val="Normalny"/>
    <w:uiPriority w:val="1"/>
    <w:qFormat/>
    <w:rsid w:val="004169B9"/>
    <w:pPr>
      <w:ind w:left="472" w:right="597"/>
      <w:jc w:val="center"/>
      <w:outlineLvl w:val="1"/>
    </w:pPr>
    <w:rPr>
      <w:b/>
      <w:bCs/>
      <w:sz w:val="28"/>
      <w:szCs w:val="28"/>
    </w:rPr>
  </w:style>
  <w:style w:type="paragraph" w:customStyle="1" w:styleId="Nagwek21">
    <w:name w:val="Nagłówek 21"/>
    <w:basedOn w:val="Normalny"/>
    <w:uiPriority w:val="1"/>
    <w:qFormat/>
    <w:rsid w:val="004169B9"/>
    <w:pPr>
      <w:ind w:left="559" w:hanging="428"/>
      <w:outlineLvl w:val="2"/>
    </w:pPr>
    <w:rPr>
      <w:b/>
      <w:bCs/>
      <w:sz w:val="24"/>
      <w:szCs w:val="24"/>
    </w:rPr>
  </w:style>
  <w:style w:type="paragraph" w:customStyle="1" w:styleId="Nagwek31">
    <w:name w:val="Nagłówek 31"/>
    <w:basedOn w:val="Normalny"/>
    <w:uiPriority w:val="1"/>
    <w:qFormat/>
    <w:rsid w:val="004169B9"/>
    <w:pPr>
      <w:ind w:left="1126" w:hanging="361"/>
      <w:outlineLvl w:val="3"/>
    </w:pPr>
    <w:rPr>
      <w:b/>
      <w:bCs/>
    </w:rPr>
  </w:style>
  <w:style w:type="paragraph" w:customStyle="1" w:styleId="Nagwek41">
    <w:name w:val="Nagłówek 41"/>
    <w:basedOn w:val="Normalny"/>
    <w:uiPriority w:val="1"/>
    <w:qFormat/>
    <w:rsid w:val="004169B9"/>
    <w:pPr>
      <w:ind w:left="415"/>
      <w:outlineLvl w:val="4"/>
    </w:pPr>
  </w:style>
  <w:style w:type="paragraph" w:customStyle="1" w:styleId="Nagwek51">
    <w:name w:val="Nagłówek 51"/>
    <w:basedOn w:val="Normalny"/>
    <w:uiPriority w:val="1"/>
    <w:qFormat/>
    <w:rsid w:val="004169B9"/>
    <w:pPr>
      <w:ind w:left="984"/>
      <w:outlineLvl w:val="5"/>
    </w:pPr>
    <w:rPr>
      <w:b/>
      <w:bCs/>
      <w:sz w:val="20"/>
      <w:szCs w:val="20"/>
    </w:rPr>
  </w:style>
  <w:style w:type="paragraph" w:customStyle="1" w:styleId="Nagwek61">
    <w:name w:val="Nagłówek 61"/>
    <w:basedOn w:val="Normalny"/>
    <w:uiPriority w:val="1"/>
    <w:qFormat/>
    <w:rsid w:val="004169B9"/>
    <w:pPr>
      <w:ind w:left="984"/>
      <w:jc w:val="both"/>
      <w:outlineLvl w:val="6"/>
    </w:pPr>
    <w:rPr>
      <w:b/>
      <w:bCs/>
      <w:i/>
      <w:sz w:val="20"/>
      <w:szCs w:val="20"/>
    </w:rPr>
  </w:style>
  <w:style w:type="paragraph" w:styleId="Akapitzlist">
    <w:name w:val="List Paragraph"/>
    <w:aliases w:val="Data wydania,List Paragraph"/>
    <w:basedOn w:val="Normalny"/>
    <w:link w:val="AkapitzlistZnak"/>
    <w:uiPriority w:val="99"/>
    <w:qFormat/>
    <w:rsid w:val="004169B9"/>
    <w:pPr>
      <w:ind w:left="1126" w:hanging="360"/>
    </w:pPr>
  </w:style>
  <w:style w:type="paragraph" w:customStyle="1" w:styleId="TableParagraph">
    <w:name w:val="Table Paragraph"/>
    <w:basedOn w:val="Normalny"/>
    <w:uiPriority w:val="1"/>
    <w:qFormat/>
    <w:rsid w:val="004169B9"/>
  </w:style>
  <w:style w:type="paragraph" w:styleId="Nagwek">
    <w:name w:val="header"/>
    <w:basedOn w:val="Normalny"/>
    <w:link w:val="NagwekZnak"/>
    <w:uiPriority w:val="99"/>
    <w:unhideWhenUsed/>
    <w:rsid w:val="003B6F1B"/>
    <w:pPr>
      <w:tabs>
        <w:tab w:val="center" w:pos="4536"/>
        <w:tab w:val="right" w:pos="9072"/>
      </w:tabs>
    </w:pPr>
  </w:style>
  <w:style w:type="character" w:customStyle="1" w:styleId="NagwekZnak">
    <w:name w:val="Nagłówek Znak"/>
    <w:basedOn w:val="Domylnaczcionkaakapitu"/>
    <w:link w:val="Nagwek"/>
    <w:uiPriority w:val="99"/>
    <w:rsid w:val="003B6F1B"/>
    <w:rPr>
      <w:rFonts w:ascii="Arial" w:eastAsia="Arial" w:hAnsi="Arial" w:cs="Arial"/>
      <w:lang w:val="pl-PL"/>
    </w:rPr>
  </w:style>
  <w:style w:type="paragraph" w:styleId="Stopka">
    <w:name w:val="footer"/>
    <w:basedOn w:val="Normalny"/>
    <w:link w:val="StopkaZnak"/>
    <w:uiPriority w:val="99"/>
    <w:unhideWhenUsed/>
    <w:rsid w:val="003B6F1B"/>
    <w:pPr>
      <w:tabs>
        <w:tab w:val="center" w:pos="4536"/>
        <w:tab w:val="right" w:pos="9072"/>
      </w:tabs>
    </w:pPr>
  </w:style>
  <w:style w:type="character" w:customStyle="1" w:styleId="StopkaZnak">
    <w:name w:val="Stopka Znak"/>
    <w:basedOn w:val="Domylnaczcionkaakapitu"/>
    <w:link w:val="Stopka"/>
    <w:uiPriority w:val="99"/>
    <w:rsid w:val="003B6F1B"/>
    <w:rPr>
      <w:rFonts w:ascii="Arial" w:eastAsia="Arial" w:hAnsi="Arial" w:cs="Arial"/>
      <w:lang w:val="pl-PL"/>
    </w:rPr>
  </w:style>
  <w:style w:type="character" w:styleId="Hipercze">
    <w:name w:val="Hyperlink"/>
    <w:basedOn w:val="Domylnaczcionkaakapitu"/>
    <w:uiPriority w:val="99"/>
    <w:unhideWhenUsed/>
    <w:rsid w:val="00C17CA5"/>
    <w:rPr>
      <w:color w:val="0000FF" w:themeColor="hyperlink"/>
      <w:u w:val="single"/>
    </w:rPr>
  </w:style>
  <w:style w:type="character" w:customStyle="1" w:styleId="AkapitzlistZnak">
    <w:name w:val="Akapit z listą Znak"/>
    <w:aliases w:val="Data wydania Znak,List Paragraph Znak"/>
    <w:link w:val="Akapitzlist"/>
    <w:uiPriority w:val="99"/>
    <w:rsid w:val="0007074C"/>
    <w:rPr>
      <w:rFonts w:ascii="Arial" w:eastAsia="Arial" w:hAnsi="Arial" w:cs="Arial"/>
      <w:lang w:val="pl-PL"/>
    </w:rPr>
  </w:style>
  <w:style w:type="table" w:styleId="Tabela-Siatka">
    <w:name w:val="Table Grid"/>
    <w:basedOn w:val="Standardowy"/>
    <w:uiPriority w:val="59"/>
    <w:rsid w:val="003C6A52"/>
    <w:pPr>
      <w:widowControl/>
      <w:autoSpaceDE/>
      <w:autoSpaceDN/>
      <w:ind w:firstLine="709"/>
      <w:jc w:val="both"/>
    </w:pPr>
    <w:rPr>
      <w:rFonts w:ascii="Calibri" w:eastAsia="Calibri" w:hAnsi="Calibri" w:cs="Times New Roman"/>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C6A52"/>
    <w:rPr>
      <w:rFonts w:ascii="Tahoma" w:hAnsi="Tahoma" w:cs="Tahoma"/>
      <w:sz w:val="16"/>
      <w:szCs w:val="16"/>
    </w:rPr>
  </w:style>
  <w:style w:type="character" w:customStyle="1" w:styleId="TekstdymkaZnak">
    <w:name w:val="Tekst dymka Znak"/>
    <w:basedOn w:val="Domylnaczcionkaakapitu"/>
    <w:link w:val="Tekstdymka"/>
    <w:uiPriority w:val="99"/>
    <w:semiHidden/>
    <w:rsid w:val="003C6A52"/>
    <w:rPr>
      <w:rFonts w:ascii="Tahoma" w:eastAsia="Arial" w:hAnsi="Tahoma" w:cs="Tahoma"/>
      <w:sz w:val="16"/>
      <w:szCs w:val="16"/>
      <w:lang w:val="pl-PL"/>
    </w:rPr>
  </w:style>
  <w:style w:type="paragraph" w:styleId="Tekstpodstawowy2">
    <w:name w:val="Body Text 2"/>
    <w:basedOn w:val="Normalny"/>
    <w:link w:val="Tekstpodstawowy2Znak"/>
    <w:uiPriority w:val="99"/>
    <w:semiHidden/>
    <w:unhideWhenUsed/>
    <w:rsid w:val="004E4477"/>
    <w:pPr>
      <w:spacing w:after="120" w:line="480" w:lineRule="auto"/>
    </w:pPr>
  </w:style>
  <w:style w:type="character" w:customStyle="1" w:styleId="Tekstpodstawowy2Znak">
    <w:name w:val="Tekst podstawowy 2 Znak"/>
    <w:basedOn w:val="Domylnaczcionkaakapitu"/>
    <w:link w:val="Tekstpodstawowy2"/>
    <w:uiPriority w:val="99"/>
    <w:semiHidden/>
    <w:rsid w:val="004E4477"/>
    <w:rPr>
      <w:rFonts w:ascii="Arial" w:eastAsia="Arial" w:hAnsi="Arial" w:cs="Arial"/>
      <w:lang w:val="pl-PL"/>
    </w:rPr>
  </w:style>
  <w:style w:type="character" w:styleId="Pogrubienie">
    <w:name w:val="Strong"/>
    <w:basedOn w:val="Domylnaczcionkaakapitu"/>
    <w:uiPriority w:val="22"/>
    <w:qFormat/>
    <w:rsid w:val="004E4477"/>
    <w:rPr>
      <w:b/>
      <w:bCs/>
    </w:rPr>
  </w:style>
  <w:style w:type="paragraph" w:styleId="Podtytu">
    <w:name w:val="Subtitle"/>
    <w:basedOn w:val="Normalny"/>
    <w:link w:val="PodtytuZnak"/>
    <w:qFormat/>
    <w:rsid w:val="005E4B81"/>
    <w:pPr>
      <w:widowControl/>
      <w:autoSpaceDE/>
      <w:autoSpaceDN/>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5E4B81"/>
    <w:rPr>
      <w:rFonts w:ascii="Times New Roman" w:eastAsia="Times New Roman" w:hAnsi="Times New Roman" w:cs="Times New Roman"/>
      <w:b/>
      <w:bCs/>
      <w:sz w:val="28"/>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3402">
      <w:bodyDiv w:val="1"/>
      <w:marLeft w:val="0"/>
      <w:marRight w:val="0"/>
      <w:marTop w:val="0"/>
      <w:marBottom w:val="0"/>
      <w:divBdr>
        <w:top w:val="none" w:sz="0" w:space="0" w:color="auto"/>
        <w:left w:val="none" w:sz="0" w:space="0" w:color="auto"/>
        <w:bottom w:val="none" w:sz="0" w:space="0" w:color="auto"/>
        <w:right w:val="none" w:sz="0" w:space="0" w:color="auto"/>
      </w:divBdr>
    </w:div>
    <w:div w:id="210101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atformazakupowa.pl/strona/45-instrukcje" TargetMode="External"/><Relationship Id="rId18"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20a.latocha@ron.mil.pl" TargetMode="External"/><Relationship Id="rId17" Type="http://schemas.openxmlformats.org/officeDocument/2006/relationships/hyperlink" Target="mailto:odwolania@uzp.gov.pl"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5wog.szp4@ron.mil.pl;" TargetMode="External"/><Relationship Id="rId5" Type="http://schemas.openxmlformats.org/officeDocument/2006/relationships/webSettings" Target="webSettings.xml"/><Relationship Id="rId15" Type="http://schemas.openxmlformats.org/officeDocument/2006/relationships/hyperlink" Target="https://platfomrazakupowa.pl/strona/45-instrukcje" TargetMode="External"/><Relationship Id="rId10" Type="http://schemas.openxmlformats.org/officeDocument/2006/relationships/hyperlink" Target="https://platformazakupow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BB24F-DCA5-49BA-9857-DF75C5B9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9016</Words>
  <Characters>54102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Jednostka Wojskowa 3811</vt:lpstr>
    </vt:vector>
  </TitlesOfParts>
  <Company/>
  <LinksUpToDate>false</LinksUpToDate>
  <CharactersWithSpaces>62993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3811</dc:title>
  <dc:subject>„Dostawa odzieży roboczej i ochronnej dla 35 WOG oraz jednostek i instytucji będących na zaopatrzeniu gospodarczym”</dc:subject>
  <dc:creator>maciej</dc:creator>
  <cp:lastModifiedBy>Polak Agnieszka</cp:lastModifiedBy>
  <cp:revision>3</cp:revision>
  <cp:lastPrinted>2020-12-30T07:58:00Z</cp:lastPrinted>
  <dcterms:created xsi:type="dcterms:W3CDTF">2021-01-12T11:44:00Z</dcterms:created>
  <dcterms:modified xsi:type="dcterms:W3CDTF">2021-01-12T11:45:00Z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2010</vt:lpwstr>
  </property>
  <property fmtid="{D5CDD505-2E9C-101B-9397-08002B2CF9AE}" pid="4" name="LastSaved">
    <vt:filetime>2020-05-19T00:00:00Z</vt:filetime>
  </property>
</Properties>
</file>