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6B82E2AF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0E5221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A264F6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BD235A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</w:t>
      </w:r>
      <w:r w:rsidR="00BD235A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0D374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89AC60E" w14:textId="77777777" w:rsidR="00BD235A" w:rsidRDefault="00BD235A" w:rsidP="00BD235A">
      <w:pPr>
        <w:autoSpaceDE w:val="0"/>
        <w:autoSpaceDN w:val="0"/>
        <w:adjustRightInd w:val="0"/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  <w:t>Obsługa i konserwacja w zakresie stacji transformatorowych, roz</w:t>
      </w:r>
      <w:bookmarkStart w:id="0" w:name="_GoBack"/>
      <w:bookmarkEnd w:id="0"/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  <w:t>dzielni, agregatów prądotwórczych, zasilaczy awaryjnych, w obiektach Uniwersytetu Szczecińskiego</w:t>
      </w:r>
    </w:p>
    <w:p w14:paraId="1A652709" w14:textId="77777777" w:rsidR="00265AD4" w:rsidRPr="00265AD4" w:rsidRDefault="00265AD4" w:rsidP="00265A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Italic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6D3088A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BD235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BD235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744"/>
    <w:rsid w:val="000D3B80"/>
    <w:rsid w:val="000D5CE8"/>
    <w:rsid w:val="000E5221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5AD4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264F6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235A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87586-8FE9-492C-9624-8C9C84937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17</cp:revision>
  <cp:lastPrinted>2021-02-01T10:14:00Z</cp:lastPrinted>
  <dcterms:created xsi:type="dcterms:W3CDTF">2023-01-12T07:49:00Z</dcterms:created>
  <dcterms:modified xsi:type="dcterms:W3CDTF">2023-12-07T12:20:00Z</dcterms:modified>
</cp:coreProperties>
</file>