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181506F8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</w:t>
      </w:r>
      <w:r w:rsidR="006035D9">
        <w:rPr>
          <w:b/>
          <w:sz w:val="22"/>
        </w:rPr>
        <w:t>6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EE74D40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035D9">
        <w:rPr>
          <w:b/>
          <w:sz w:val="22"/>
          <w:szCs w:val="22"/>
        </w:rPr>
        <w:t>dostawy</w:t>
      </w:r>
      <w:r w:rsidR="005527A4" w:rsidRPr="005527A4">
        <w:rPr>
          <w:b/>
          <w:bCs/>
          <w:color w:val="000000"/>
          <w:sz w:val="22"/>
          <w:szCs w:val="22"/>
        </w:rPr>
        <w:t xml:space="preserve"> asortymentu medycznego jednorazowego użytku na okres 24 miesięcy</w:t>
      </w:r>
      <w:r w:rsidR="006035D9">
        <w:rPr>
          <w:b/>
          <w:sz w:val="22"/>
          <w:szCs w:val="22"/>
        </w:rPr>
        <w:t xml:space="preserve"> 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5F36792E" w:rsidR="00A316E6" w:rsidRPr="00E85DCB" w:rsidRDefault="00DA1AA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>Dostawy akcesoriów urologicznych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427E4BAF" w:rsidR="00DA5B07" w:rsidRPr="00E85DCB" w:rsidRDefault="00DA1AA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>Dostawy strzykawek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06DBE9D1" w:rsidR="00BD08E6" w:rsidRPr="00E85DCB" w:rsidRDefault="00DA1AA1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zastawek </w:t>
            </w:r>
            <w:proofErr w:type="spellStart"/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>Heimlicha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11D5B2BA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</w:t>
            </w:r>
            <w:r w:rsidR="00DA1AA1">
              <w:rPr>
                <w:rFonts w:ascii="Times New Roman" w:hAnsi="Times New Roman"/>
                <w:b/>
                <w:sz w:val="22"/>
                <w:szCs w:val="22"/>
              </w:rPr>
              <w:t>wy akcesoriów anestezjologicznych</w:t>
            </w: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62227D5D" w:rsidR="00BD08E6" w:rsidRPr="005527A4" w:rsidRDefault="00DA1AA1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zestawów do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toracentezy</w:t>
            </w:r>
            <w:proofErr w:type="spellEnd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i paracentezy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5527A4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0F704FC2" w:rsidR="00BD08E6" w:rsidRPr="005527A4" w:rsidRDefault="000B1BB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elektrod do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neuromonitoringu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DA1AA1" w14:paraId="1AB6708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6E5" w14:textId="40225FA3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</w:t>
            </w:r>
          </w:p>
          <w:p w14:paraId="285BE590" w14:textId="1D1A3F5A" w:rsidR="00DA1AA1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zestawów  do porodu,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osłonek do termometru, pasów do stabilizacji miednicy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EEE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472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</w:tr>
      <w:tr w:rsidR="000B1BB6" w14:paraId="55E73E2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01D" w14:textId="372B4C5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8  </w:t>
            </w:r>
          </w:p>
          <w:p w14:paraId="42465C0A" w14:textId="54526D3C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łyżek do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Airtraq</w:t>
            </w:r>
            <w:proofErr w:type="spellEnd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Avant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3E7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759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18F703C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C56" w14:textId="4A37A8B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9  </w:t>
            </w:r>
          </w:p>
          <w:p w14:paraId="79A0A4C5" w14:textId="6E9D6FEA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systemów do kontrolowanej zbiórki stolca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6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1B1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5C5A6B7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F4C" w14:textId="373845F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10  </w:t>
            </w:r>
          </w:p>
          <w:p w14:paraId="69FBB977" w14:textId="76F2F339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podkładów chłonnych na stoły operacyjne</w:t>
            </w:r>
            <w:r w:rsidR="000B1BB6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7F6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17D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28C0B2F6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11 </w:t>
            </w:r>
          </w:p>
          <w:p w14:paraId="0EE82816" w14:textId="6D385C02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drenów do zabiegów 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histero</w:t>
            </w:r>
            <w:proofErr w:type="spellEnd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- i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resektoskopii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09177C9A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40F" w14:textId="2161F0A0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12 </w:t>
            </w:r>
          </w:p>
          <w:p w14:paraId="6016604F" w14:textId="7714E7F8" w:rsidR="000B1BB6" w:rsidRPr="005527A4" w:rsidRDefault="005527A4" w:rsidP="005527A4">
            <w:pPr>
              <w:suppressAutoHyphens/>
              <w:spacing w:line="276" w:lineRule="auto"/>
              <w:jc w:val="both"/>
              <w:rPr>
                <w:b/>
                <w:color w:val="00000A"/>
                <w:sz w:val="22"/>
                <w:szCs w:val="22"/>
                <w:shd w:val="clear" w:color="auto" w:fill="FFFFFF"/>
              </w:rPr>
            </w:pPr>
            <w:r w:rsidRPr="005527A4">
              <w:rPr>
                <w:b/>
                <w:color w:val="00000A"/>
                <w:sz w:val="22"/>
                <w:szCs w:val="22"/>
                <w:shd w:val="clear" w:color="auto" w:fill="FFFFFF"/>
              </w:rPr>
              <w:t xml:space="preserve">Dostawy folii na uchwyty do mikroskopu </w:t>
            </w:r>
            <w:proofErr w:type="spellStart"/>
            <w:r w:rsidRPr="005527A4">
              <w:rPr>
                <w:b/>
                <w:color w:val="00000A"/>
                <w:sz w:val="22"/>
                <w:szCs w:val="22"/>
                <w:shd w:val="clear" w:color="auto" w:fill="FFFFFF"/>
              </w:rPr>
              <w:t>ProErgo</w:t>
            </w:r>
            <w:proofErr w:type="spellEnd"/>
            <w:r w:rsidRPr="005527A4">
              <w:rPr>
                <w:b/>
                <w:color w:val="00000A"/>
                <w:sz w:val="22"/>
                <w:szCs w:val="22"/>
                <w:shd w:val="clear" w:color="auto" w:fill="FFFFFF"/>
              </w:rPr>
              <w:t xml:space="preserve"> będącego w posiadaniu Zamawiającego;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A9A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47B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31D3877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EB2" w14:textId="695BEEA5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13 </w:t>
            </w:r>
          </w:p>
          <w:p w14:paraId="2541111B" w14:textId="38E7C2D4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filtrów do pochłaniacza </w:t>
            </w:r>
            <w:proofErr w:type="spellStart"/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Aespire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F71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6B91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416BF23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D67" w14:textId="39E25D26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14 </w:t>
            </w:r>
          </w:p>
          <w:p w14:paraId="1BFEB03B" w14:textId="73FF9F0B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asortymentu laryngologicznego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864D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FAA8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3BFCD8D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7FEE" w14:textId="77777777" w:rsidR="005527A4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15</w:t>
            </w:r>
          </w:p>
          <w:p w14:paraId="24AAC0AF" w14:textId="2649164E" w:rsidR="005527A4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Dostawy masek filtrujących FFP3 bez zaworu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D3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D2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153810C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CDF" w14:textId="77777777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16</w:t>
            </w:r>
          </w:p>
          <w:p w14:paraId="570F819D" w14:textId="53580B04" w:rsidR="005527A4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Dostawy pończoch przeciwzakrzepowych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B5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938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bookmarkStart w:id="0" w:name="_GoBack"/>
      <w:bookmarkEnd w:id="0"/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5</cp:revision>
  <cp:lastPrinted>2024-02-20T07:25:00Z</cp:lastPrinted>
  <dcterms:created xsi:type="dcterms:W3CDTF">2023-12-14T15:20:00Z</dcterms:created>
  <dcterms:modified xsi:type="dcterms:W3CDTF">2024-02-20T07:25:00Z</dcterms:modified>
</cp:coreProperties>
</file>