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73" w:rsidRDefault="008B6D73" w:rsidP="008B6D73">
      <w:pPr>
        <w:tabs>
          <w:tab w:val="right" w:pos="9072"/>
        </w:tabs>
        <w:spacing w:after="240" w:line="240" w:lineRule="auto"/>
        <w:jc w:val="right"/>
        <w:rPr>
          <w:rFonts w:ascii="Arial" w:eastAsia="Times New Roman" w:hAnsi="Arial" w:cs="Arial"/>
          <w:sz w:val="24"/>
          <w:szCs w:val="24"/>
          <w:lang w:eastAsia="pl-PL"/>
        </w:rPr>
      </w:pPr>
      <w:r w:rsidRPr="00FD5540">
        <w:rPr>
          <w:rFonts w:ascii="Arial" w:eastAsia="Times New Roman" w:hAnsi="Arial" w:cs="Arial"/>
          <w:sz w:val="24"/>
          <w:szCs w:val="24"/>
          <w:lang w:eastAsia="pl-PL"/>
        </w:rPr>
        <w:t xml:space="preserve">Bydgoszcz, dn. </w:t>
      </w:r>
      <w:r w:rsidR="003E122A">
        <w:rPr>
          <w:rFonts w:ascii="Arial" w:eastAsia="Times New Roman" w:hAnsi="Arial" w:cs="Arial"/>
          <w:sz w:val="24"/>
          <w:szCs w:val="24"/>
          <w:lang w:eastAsia="pl-PL"/>
        </w:rPr>
        <w:t>0</w:t>
      </w:r>
      <w:r w:rsidR="003D1AD0">
        <w:rPr>
          <w:rFonts w:ascii="Arial" w:eastAsia="Times New Roman" w:hAnsi="Arial" w:cs="Arial"/>
          <w:sz w:val="24"/>
          <w:szCs w:val="24"/>
          <w:lang w:eastAsia="pl-PL"/>
        </w:rPr>
        <w:t>3</w:t>
      </w:r>
      <w:r w:rsidR="00BF3CC9">
        <w:rPr>
          <w:rFonts w:ascii="Arial" w:eastAsia="Times New Roman" w:hAnsi="Arial" w:cs="Arial"/>
          <w:sz w:val="24"/>
          <w:szCs w:val="24"/>
          <w:lang w:eastAsia="pl-PL"/>
        </w:rPr>
        <w:t>.</w:t>
      </w:r>
      <w:r w:rsidR="005225CE">
        <w:rPr>
          <w:rFonts w:ascii="Arial" w:eastAsia="Times New Roman" w:hAnsi="Arial" w:cs="Arial"/>
          <w:sz w:val="24"/>
          <w:szCs w:val="24"/>
          <w:lang w:eastAsia="pl-PL"/>
        </w:rPr>
        <w:t>0</w:t>
      </w:r>
      <w:r w:rsidR="003E122A">
        <w:rPr>
          <w:rFonts w:ascii="Arial" w:eastAsia="Times New Roman" w:hAnsi="Arial" w:cs="Arial"/>
          <w:sz w:val="24"/>
          <w:szCs w:val="24"/>
          <w:lang w:eastAsia="pl-PL"/>
        </w:rPr>
        <w:t>6</w:t>
      </w:r>
      <w:r w:rsidR="00BF3CC9">
        <w:rPr>
          <w:rFonts w:ascii="Arial" w:eastAsia="Times New Roman" w:hAnsi="Arial" w:cs="Arial"/>
          <w:sz w:val="24"/>
          <w:szCs w:val="24"/>
          <w:lang w:eastAsia="pl-PL"/>
        </w:rPr>
        <w:t>.202</w:t>
      </w:r>
      <w:r w:rsidR="005225CE">
        <w:rPr>
          <w:rFonts w:ascii="Arial" w:eastAsia="Times New Roman" w:hAnsi="Arial" w:cs="Arial"/>
          <w:sz w:val="24"/>
          <w:szCs w:val="24"/>
          <w:lang w:eastAsia="pl-PL"/>
        </w:rPr>
        <w:t>2</w:t>
      </w:r>
      <w:r w:rsidRPr="00FD5540">
        <w:rPr>
          <w:rFonts w:ascii="Arial" w:eastAsia="Times New Roman" w:hAnsi="Arial" w:cs="Arial"/>
          <w:sz w:val="24"/>
          <w:szCs w:val="24"/>
          <w:lang w:eastAsia="pl-PL"/>
        </w:rPr>
        <w:t xml:space="preserve"> r.</w:t>
      </w:r>
    </w:p>
    <w:p w:rsidR="008B6D73" w:rsidRDefault="008B6D73" w:rsidP="008B6D73">
      <w:pPr>
        <w:pStyle w:val="Bezodstpw"/>
        <w:ind w:left="1134" w:hanging="1134"/>
        <w:jc w:val="both"/>
        <w:rPr>
          <w:rFonts w:ascii="Arial" w:hAnsi="Arial" w:cs="Arial"/>
          <w:b/>
        </w:rPr>
      </w:pPr>
    </w:p>
    <w:p w:rsidR="0079190F" w:rsidRPr="0079190F" w:rsidRDefault="0079190F" w:rsidP="0079190F">
      <w:pPr>
        <w:pStyle w:val="Bezodstpw"/>
        <w:ind w:left="1134" w:hanging="1134"/>
        <w:jc w:val="both"/>
        <w:rPr>
          <w:rFonts w:ascii="Arial" w:hAnsi="Arial" w:cs="Arial"/>
          <w:i/>
        </w:rPr>
      </w:pPr>
      <w:r w:rsidRPr="0079190F">
        <w:rPr>
          <w:rFonts w:ascii="Arial" w:hAnsi="Arial" w:cs="Arial"/>
          <w:b/>
        </w:rPr>
        <w:t>Dotyczy</w:t>
      </w:r>
      <w:r w:rsidRPr="0079190F">
        <w:rPr>
          <w:rFonts w:ascii="Arial" w:hAnsi="Arial" w:cs="Arial"/>
        </w:rPr>
        <w:t>:</w:t>
      </w:r>
      <w:r w:rsidRPr="0079190F">
        <w:rPr>
          <w:rFonts w:ascii="Arial" w:hAnsi="Arial" w:cs="Arial"/>
          <w:i/>
        </w:rPr>
        <w:tab/>
        <w:t xml:space="preserve">postępowania o udzielenie zamówienia publicznego na: </w:t>
      </w:r>
      <w:r w:rsidRPr="0079190F">
        <w:rPr>
          <w:rFonts w:ascii="Arial" w:hAnsi="Arial" w:cs="Arial"/>
          <w:i/>
        </w:rPr>
        <w:br/>
        <w:t>„</w:t>
      </w:r>
      <w:r w:rsidR="003D1AD0" w:rsidRPr="0060060E">
        <w:rPr>
          <w:rFonts w:ascii="Arial" w:hAnsi="Arial" w:cs="Arial"/>
          <w:b/>
        </w:rPr>
        <w:t>Remont dwóch dźwigów osobowo-towarowych (ZUD Warszawa 800 kg/10 osób) w budynku nr 29 w kompleksie wojskowym przy ulicy Dwernickiego 1 w Bydgoszczy</w:t>
      </w:r>
      <w:r w:rsidRPr="0079190F">
        <w:rPr>
          <w:rFonts w:ascii="Arial" w:hAnsi="Arial" w:cs="Arial"/>
          <w:i/>
        </w:rPr>
        <w:t>”</w:t>
      </w:r>
    </w:p>
    <w:p w:rsidR="0079190F" w:rsidRPr="0079190F" w:rsidRDefault="0079190F" w:rsidP="0079190F">
      <w:pPr>
        <w:spacing w:after="0" w:line="240" w:lineRule="auto"/>
        <w:ind w:left="1134" w:hanging="1134"/>
        <w:jc w:val="both"/>
        <w:rPr>
          <w:rFonts w:ascii="Arial" w:eastAsia="Times New Roman" w:hAnsi="Arial" w:cs="Arial"/>
          <w:i/>
          <w:sz w:val="24"/>
          <w:szCs w:val="24"/>
          <w:lang w:eastAsia="pl-PL"/>
        </w:rPr>
      </w:pPr>
    </w:p>
    <w:p w:rsidR="0079190F" w:rsidRPr="0079190F" w:rsidRDefault="0079190F" w:rsidP="0079190F">
      <w:pPr>
        <w:spacing w:after="0" w:line="240" w:lineRule="auto"/>
        <w:jc w:val="both"/>
        <w:rPr>
          <w:rFonts w:ascii="Arial" w:eastAsia="Times New Roman" w:hAnsi="Arial" w:cs="Arial"/>
          <w:i/>
          <w:sz w:val="24"/>
          <w:szCs w:val="24"/>
          <w:lang w:eastAsia="pl-PL"/>
        </w:rPr>
      </w:pPr>
    </w:p>
    <w:p w:rsidR="003D1AD0" w:rsidRPr="0079190F" w:rsidRDefault="003D1AD0" w:rsidP="003D1AD0">
      <w:pPr>
        <w:jc w:val="center"/>
        <w:rPr>
          <w:rFonts w:ascii="Arial" w:hAnsi="Arial" w:cs="Arial"/>
          <w:b/>
          <w:sz w:val="24"/>
        </w:rPr>
      </w:pPr>
      <w:r w:rsidRPr="0079190F">
        <w:rPr>
          <w:rFonts w:ascii="Arial" w:hAnsi="Arial" w:cs="Arial"/>
          <w:b/>
          <w:sz w:val="24"/>
        </w:rPr>
        <w:t xml:space="preserve">Nr sprawy </w:t>
      </w:r>
      <w:r>
        <w:rPr>
          <w:rFonts w:ascii="Arial" w:eastAsia="Times New Roman" w:hAnsi="Arial" w:cs="Arial"/>
          <w:b/>
          <w:sz w:val="24"/>
          <w:szCs w:val="24"/>
          <w:lang w:eastAsia="pl-PL"/>
        </w:rPr>
        <w:t>21</w:t>
      </w:r>
      <w:r w:rsidRPr="005A7EF8">
        <w:rPr>
          <w:rFonts w:ascii="Arial" w:eastAsia="Times New Roman" w:hAnsi="Arial" w:cs="Arial"/>
          <w:b/>
          <w:sz w:val="24"/>
          <w:szCs w:val="24"/>
          <w:lang w:eastAsia="pl-PL"/>
        </w:rPr>
        <w:t>/ZP/</w:t>
      </w:r>
      <w:r>
        <w:rPr>
          <w:rFonts w:ascii="Arial" w:eastAsia="Times New Roman" w:hAnsi="Arial" w:cs="Arial"/>
          <w:b/>
          <w:sz w:val="24"/>
          <w:szCs w:val="24"/>
          <w:lang w:eastAsia="pl-PL"/>
        </w:rPr>
        <w:t>RB</w:t>
      </w:r>
      <w:r w:rsidRPr="005A7EF8">
        <w:rPr>
          <w:rFonts w:ascii="Arial" w:eastAsia="Times New Roman" w:hAnsi="Arial" w:cs="Arial"/>
          <w:b/>
          <w:sz w:val="24"/>
          <w:szCs w:val="24"/>
          <w:lang w:eastAsia="pl-PL"/>
        </w:rPr>
        <w:t>/</w:t>
      </w:r>
      <w:r>
        <w:rPr>
          <w:rFonts w:ascii="Arial" w:eastAsia="Times New Roman" w:hAnsi="Arial" w:cs="Arial"/>
          <w:b/>
          <w:sz w:val="24"/>
          <w:szCs w:val="24"/>
          <w:lang w:eastAsia="pl-PL"/>
        </w:rPr>
        <w:t>INFR</w:t>
      </w:r>
      <w:r w:rsidRPr="005A7EF8">
        <w:rPr>
          <w:rFonts w:ascii="Arial" w:eastAsia="Times New Roman" w:hAnsi="Arial" w:cs="Arial"/>
          <w:b/>
          <w:sz w:val="24"/>
          <w:szCs w:val="24"/>
          <w:lang w:eastAsia="pl-PL"/>
        </w:rPr>
        <w:t>/2022</w:t>
      </w:r>
    </w:p>
    <w:p w:rsidR="003D1AD0" w:rsidRPr="0079190F" w:rsidRDefault="003D1AD0" w:rsidP="003D1AD0">
      <w:pPr>
        <w:jc w:val="center"/>
        <w:rPr>
          <w:rFonts w:ascii="Arial" w:hAnsi="Arial" w:cs="Arial"/>
        </w:rPr>
      </w:pPr>
      <w:r w:rsidRPr="0079190F">
        <w:rPr>
          <w:rFonts w:ascii="Arial" w:hAnsi="Arial" w:cs="Arial"/>
          <w:sz w:val="24"/>
        </w:rPr>
        <w:t>Identyfikator postępowania ID:</w:t>
      </w:r>
      <w:r w:rsidRPr="0079190F">
        <w:rPr>
          <w:rFonts w:ascii="Helvetica" w:eastAsia="Times New Roman" w:hAnsi="Helvetica" w:cs="Helvetica"/>
          <w:color w:val="666666"/>
          <w:sz w:val="36"/>
          <w:szCs w:val="36"/>
          <w:lang w:eastAsia="pl-PL"/>
        </w:rPr>
        <w:t xml:space="preserve"> </w:t>
      </w:r>
      <w:r>
        <w:rPr>
          <w:rFonts w:ascii="Arial" w:hAnsi="Arial" w:cs="Arial"/>
          <w:sz w:val="24"/>
          <w:szCs w:val="24"/>
        </w:rPr>
        <w:t>615349</w:t>
      </w:r>
    </w:p>
    <w:p w:rsidR="008B6D73" w:rsidRDefault="008B6D73" w:rsidP="0079190F">
      <w:pPr>
        <w:pStyle w:val="Bezodstpw"/>
        <w:ind w:left="1134" w:hanging="1134"/>
        <w:jc w:val="both"/>
        <w:rPr>
          <w:rFonts w:ascii="Arial" w:hAnsi="Arial" w:cs="Arial"/>
          <w:b/>
        </w:rPr>
      </w:pPr>
    </w:p>
    <w:p w:rsidR="008B6D73" w:rsidRDefault="008B6D73" w:rsidP="008B6D73">
      <w:pPr>
        <w:jc w:val="center"/>
        <w:rPr>
          <w:rFonts w:ascii="Arial" w:hAnsi="Arial" w:cs="Arial"/>
          <w:b/>
          <w:sz w:val="24"/>
        </w:rPr>
      </w:pPr>
      <w:r>
        <w:rPr>
          <w:rFonts w:ascii="Arial" w:hAnsi="Arial" w:cs="Arial"/>
          <w:b/>
          <w:sz w:val="24"/>
        </w:rPr>
        <w:t>WYJAŚNIENIE</w:t>
      </w:r>
      <w:r w:rsidRPr="00E5746F">
        <w:rPr>
          <w:rFonts w:ascii="Arial" w:hAnsi="Arial" w:cs="Arial"/>
          <w:b/>
          <w:sz w:val="24"/>
        </w:rPr>
        <w:t xml:space="preserve"> </w:t>
      </w:r>
      <w:r w:rsidR="00D76068">
        <w:rPr>
          <w:rFonts w:ascii="Arial" w:hAnsi="Arial" w:cs="Arial"/>
          <w:b/>
          <w:sz w:val="24"/>
        </w:rPr>
        <w:t>ORAZ ZMIANA TREŚCI SPECYFIKACJI WARUNKÓW ZAMÓWIENIA I OGŁOSZENIA</w:t>
      </w:r>
      <w:r w:rsidR="00881DCF">
        <w:rPr>
          <w:rFonts w:ascii="Arial" w:hAnsi="Arial" w:cs="Arial"/>
          <w:b/>
          <w:sz w:val="24"/>
        </w:rPr>
        <w:t xml:space="preserve"> </w:t>
      </w:r>
      <w:r w:rsidR="00427BC8">
        <w:rPr>
          <w:rFonts w:ascii="Arial" w:hAnsi="Arial" w:cs="Arial"/>
          <w:b/>
          <w:sz w:val="24"/>
        </w:rPr>
        <w:br/>
      </w:r>
    </w:p>
    <w:p w:rsidR="00C27665" w:rsidRDefault="008B6D73" w:rsidP="005225CE">
      <w:pPr>
        <w:spacing w:before="120" w:after="120"/>
        <w:ind w:firstLine="708"/>
        <w:jc w:val="both"/>
        <w:rPr>
          <w:rFonts w:ascii="Arial" w:hAnsi="Arial" w:cs="Arial"/>
          <w:b/>
          <w:i/>
          <w:sz w:val="24"/>
          <w:szCs w:val="24"/>
        </w:rPr>
      </w:pPr>
      <w:r w:rsidRPr="00A25A87">
        <w:rPr>
          <w:rFonts w:ascii="Arial" w:hAnsi="Arial" w:cs="Arial"/>
          <w:sz w:val="24"/>
          <w:szCs w:val="24"/>
        </w:rPr>
        <w:t xml:space="preserve">Zamawiający 11 Wojskowy Oddział Gospodarczy w Bydgoszczy, działając na podstawie art. </w:t>
      </w:r>
      <w:r w:rsidR="009B27F2" w:rsidRPr="00A25A87">
        <w:rPr>
          <w:rFonts w:ascii="Arial" w:hAnsi="Arial" w:cs="Arial"/>
          <w:sz w:val="24"/>
          <w:szCs w:val="24"/>
        </w:rPr>
        <w:t>284 ust. 2</w:t>
      </w:r>
      <w:r w:rsidRPr="00A25A87">
        <w:rPr>
          <w:rFonts w:ascii="Arial" w:hAnsi="Arial" w:cs="Arial"/>
          <w:sz w:val="24"/>
          <w:szCs w:val="24"/>
        </w:rPr>
        <w:t xml:space="preserve"> ustawy z dnia 11 września 2019 r. Prawo zamówień publicznych (</w:t>
      </w:r>
      <w:r w:rsidR="005225CE">
        <w:rPr>
          <w:rFonts w:ascii="Arial" w:eastAsia="Times New Roman" w:hAnsi="Arial" w:cs="Arial"/>
          <w:bCs/>
          <w:sz w:val="24"/>
          <w:szCs w:val="24"/>
          <w:lang w:eastAsia="ar-SA"/>
        </w:rPr>
        <w:t>Dz. U. z 2021 r., poz. 1129</w:t>
      </w:r>
      <w:r w:rsidR="00E80CBF">
        <w:rPr>
          <w:rFonts w:ascii="Arial" w:eastAsia="Times New Roman" w:hAnsi="Arial" w:cs="Arial"/>
          <w:bCs/>
          <w:sz w:val="24"/>
          <w:szCs w:val="24"/>
          <w:lang w:eastAsia="ar-SA"/>
        </w:rPr>
        <w:t xml:space="preserve"> ze zm.</w:t>
      </w:r>
      <w:r w:rsidR="00812A25">
        <w:rPr>
          <w:rFonts w:ascii="Arial" w:hAnsi="Arial" w:cs="Arial"/>
          <w:bCs/>
          <w:sz w:val="24"/>
          <w:szCs w:val="24"/>
        </w:rPr>
        <w:t xml:space="preserve">) </w:t>
      </w:r>
      <w:r w:rsidRPr="00A25A87">
        <w:rPr>
          <w:rFonts w:ascii="Arial" w:hAnsi="Arial" w:cs="Arial"/>
          <w:sz w:val="24"/>
          <w:szCs w:val="24"/>
        </w:rPr>
        <w:t xml:space="preserve">– dalej „Pzp”, </w:t>
      </w:r>
      <w:r w:rsidR="007C051B">
        <w:rPr>
          <w:rFonts w:ascii="Arial" w:hAnsi="Arial" w:cs="Arial"/>
          <w:sz w:val="24"/>
          <w:szCs w:val="24"/>
        </w:rPr>
        <w:t>niniejszym udziela</w:t>
      </w:r>
      <w:r w:rsidRPr="00A25A87">
        <w:rPr>
          <w:rFonts w:ascii="Arial" w:hAnsi="Arial" w:cs="Arial"/>
          <w:sz w:val="24"/>
          <w:szCs w:val="24"/>
        </w:rPr>
        <w:t xml:space="preserve"> wyjaśnień treści Specyfikacji Warunków Zamówienia – dalej „SWZ” </w:t>
      </w:r>
      <w:r w:rsidR="00A25A87" w:rsidRPr="00A25A87">
        <w:rPr>
          <w:rFonts w:ascii="Arial" w:hAnsi="Arial" w:cs="Arial"/>
          <w:sz w:val="24"/>
          <w:szCs w:val="24"/>
        </w:rPr>
        <w:t>w postępowaniu</w:t>
      </w:r>
      <w:r w:rsidR="007C051B">
        <w:rPr>
          <w:rFonts w:ascii="Arial" w:hAnsi="Arial" w:cs="Arial"/>
          <w:sz w:val="24"/>
          <w:szCs w:val="24"/>
        </w:rPr>
        <w:t xml:space="preserve"> na</w:t>
      </w:r>
      <w:r w:rsidR="0079190F">
        <w:rPr>
          <w:rFonts w:ascii="Arial" w:hAnsi="Arial" w:cs="Arial"/>
          <w:sz w:val="24"/>
          <w:szCs w:val="24"/>
        </w:rPr>
        <w:t xml:space="preserve">: </w:t>
      </w:r>
      <w:r w:rsidR="005225CE" w:rsidRPr="00BA1701">
        <w:rPr>
          <w:rFonts w:ascii="Arial" w:hAnsi="Arial" w:cs="Arial"/>
          <w:b/>
          <w:i/>
          <w:sz w:val="24"/>
          <w:szCs w:val="24"/>
        </w:rPr>
        <w:t>„</w:t>
      </w:r>
      <w:r w:rsidR="000837D6" w:rsidRPr="0060060E">
        <w:rPr>
          <w:rFonts w:ascii="Arial" w:eastAsia="Times New Roman" w:hAnsi="Arial" w:cs="Arial"/>
          <w:b/>
          <w:lang w:eastAsia="pl-PL"/>
        </w:rPr>
        <w:t>Remont dwóch dźwigów osobowo-towarowych (ZUD Warszawa 800 kg/10 osób) w budynku nr 29 w kompleksie wojskowym przy ulicy Dwernickiego 1 w Bydgoszczy</w:t>
      </w:r>
      <w:r w:rsidR="005225CE" w:rsidRPr="00BA1701">
        <w:rPr>
          <w:rFonts w:ascii="Arial" w:hAnsi="Arial" w:cs="Arial"/>
          <w:b/>
          <w:i/>
          <w:sz w:val="24"/>
          <w:szCs w:val="24"/>
        </w:rPr>
        <w:t>”</w:t>
      </w:r>
    </w:p>
    <w:p w:rsidR="00D83DB2" w:rsidRDefault="00D83DB2" w:rsidP="00D83DB2">
      <w:pPr>
        <w:spacing w:before="120" w:after="120"/>
        <w:jc w:val="both"/>
        <w:rPr>
          <w:rFonts w:ascii="Arial" w:hAnsi="Arial" w:cs="Arial"/>
          <w:sz w:val="24"/>
          <w:szCs w:val="24"/>
        </w:rPr>
      </w:pPr>
    </w:p>
    <w:p w:rsidR="00D83DB2" w:rsidRPr="00D83DB2" w:rsidRDefault="00D83DB2" w:rsidP="00D83DB2">
      <w:pPr>
        <w:spacing w:before="120" w:after="120"/>
        <w:jc w:val="both"/>
        <w:rPr>
          <w:rFonts w:ascii="Arial" w:hAnsi="Arial" w:cs="Arial"/>
          <w:b/>
          <w:sz w:val="24"/>
          <w:szCs w:val="24"/>
        </w:rPr>
      </w:pPr>
      <w:r w:rsidRPr="00D83DB2">
        <w:rPr>
          <w:rFonts w:ascii="Arial" w:hAnsi="Arial" w:cs="Arial"/>
          <w:b/>
          <w:sz w:val="24"/>
          <w:szCs w:val="24"/>
        </w:rPr>
        <w:t>Pytanie nr 1:</w:t>
      </w:r>
    </w:p>
    <w:p w:rsidR="005225CE" w:rsidRPr="0079190F" w:rsidRDefault="005225CE" w:rsidP="005225CE">
      <w:pPr>
        <w:spacing w:before="120" w:after="120"/>
        <w:ind w:firstLine="708"/>
        <w:jc w:val="both"/>
        <w:rPr>
          <w:rFonts w:ascii="Arial" w:hAnsi="Arial" w:cs="Arial"/>
          <w:i/>
        </w:rPr>
      </w:pPr>
    </w:p>
    <w:p w:rsidR="00D83DB2" w:rsidRDefault="00D83DB2" w:rsidP="00D83DB2">
      <w:pPr>
        <w:ind w:left="720" w:hanging="720"/>
        <w:contextualSpacing/>
        <w:jc w:val="both"/>
        <w:rPr>
          <w:rFonts w:ascii="Arial" w:hAnsi="Arial" w:cs="Arial"/>
          <w:sz w:val="24"/>
          <w:szCs w:val="24"/>
        </w:rPr>
      </w:pPr>
      <w:r w:rsidRPr="00D83DB2">
        <w:rPr>
          <w:rFonts w:ascii="Arial" w:hAnsi="Arial" w:cs="Arial"/>
          <w:sz w:val="24"/>
          <w:szCs w:val="24"/>
        </w:rPr>
        <w:t xml:space="preserve">Zamawiający wymaga by Oferent przedłożył: </w:t>
      </w:r>
    </w:p>
    <w:p w:rsidR="00D83DB2" w:rsidRPr="00D83DB2" w:rsidRDefault="00D83DB2" w:rsidP="00D83DB2">
      <w:pPr>
        <w:ind w:left="720" w:hanging="720"/>
        <w:contextualSpacing/>
        <w:jc w:val="both"/>
        <w:rPr>
          <w:rFonts w:ascii="Arial" w:hAnsi="Arial" w:cs="Arial"/>
          <w:sz w:val="24"/>
          <w:szCs w:val="24"/>
        </w:rPr>
      </w:pPr>
    </w:p>
    <w:p w:rsidR="00D83DB2" w:rsidRPr="00D83DB2" w:rsidRDefault="00D83DB2" w:rsidP="00AE41F8">
      <w:pPr>
        <w:numPr>
          <w:ilvl w:val="0"/>
          <w:numId w:val="3"/>
        </w:numPr>
        <w:contextualSpacing/>
        <w:jc w:val="both"/>
        <w:rPr>
          <w:rFonts w:ascii="Arial" w:hAnsi="Arial" w:cs="Arial"/>
          <w:sz w:val="24"/>
          <w:szCs w:val="24"/>
        </w:rPr>
      </w:pPr>
      <w:r w:rsidRPr="00D83DB2">
        <w:rPr>
          <w:rFonts w:ascii="Arial" w:hAnsi="Arial" w:cs="Arial"/>
          <w:sz w:val="24"/>
          <w:szCs w:val="24"/>
        </w:rPr>
        <w:t xml:space="preserve"> 3.3.2 ważne i aktualne na dzień składania ofert – uprawnienia odnośnie urządzeń dźwigowych </w:t>
      </w:r>
      <w:r w:rsidRPr="00D83DB2">
        <w:rPr>
          <w:rFonts w:ascii="Arial" w:hAnsi="Arial" w:cs="Arial"/>
          <w:spacing w:val="-6"/>
          <w:sz w:val="24"/>
          <w:szCs w:val="24"/>
        </w:rPr>
        <w:t>(wciągarek, wciągników, suwnic, żurawi, podestów ruchomych, dźwigów osobowych i towarowych)</w:t>
      </w:r>
      <w:r w:rsidRPr="00D83DB2">
        <w:rPr>
          <w:rFonts w:ascii="Arial" w:hAnsi="Arial" w:cs="Arial"/>
          <w:sz w:val="24"/>
          <w:szCs w:val="24"/>
        </w:rPr>
        <w:t xml:space="preserve"> wydane przez Urząd Dozoru Technicznego (UDT);</w:t>
      </w:r>
    </w:p>
    <w:p w:rsidR="00CC68B1" w:rsidRDefault="00CC68B1" w:rsidP="00CC68B1">
      <w:pPr>
        <w:autoSpaceDE w:val="0"/>
        <w:autoSpaceDN w:val="0"/>
        <w:adjustRightInd w:val="0"/>
        <w:spacing w:after="0" w:line="240" w:lineRule="auto"/>
        <w:rPr>
          <w:rFonts w:ascii="Arial" w:hAnsi="Arial" w:cs="Arial"/>
          <w:sz w:val="24"/>
          <w:szCs w:val="24"/>
        </w:rPr>
      </w:pPr>
    </w:p>
    <w:p w:rsidR="00CC68B1" w:rsidRDefault="00CC68B1" w:rsidP="00CC68B1">
      <w:pPr>
        <w:autoSpaceDE w:val="0"/>
        <w:autoSpaceDN w:val="0"/>
        <w:adjustRightInd w:val="0"/>
        <w:spacing w:after="0" w:line="240" w:lineRule="auto"/>
        <w:rPr>
          <w:rFonts w:ascii="Arial" w:hAnsi="Arial" w:cs="Arial"/>
          <w:b/>
          <w:sz w:val="24"/>
          <w:szCs w:val="24"/>
        </w:rPr>
      </w:pPr>
      <w:r>
        <w:rPr>
          <w:rFonts w:ascii="Arial" w:hAnsi="Arial" w:cs="Arial"/>
          <w:b/>
          <w:sz w:val="24"/>
          <w:szCs w:val="24"/>
        </w:rPr>
        <w:t>Odpowiedź:</w:t>
      </w:r>
    </w:p>
    <w:p w:rsidR="00D83DB2" w:rsidRDefault="00D83DB2" w:rsidP="00CC68B1">
      <w:pPr>
        <w:autoSpaceDE w:val="0"/>
        <w:autoSpaceDN w:val="0"/>
        <w:adjustRightInd w:val="0"/>
        <w:spacing w:after="0" w:line="240" w:lineRule="auto"/>
        <w:rPr>
          <w:rFonts w:ascii="Arial" w:hAnsi="Arial" w:cs="Arial"/>
          <w:b/>
          <w:sz w:val="24"/>
          <w:szCs w:val="24"/>
        </w:rPr>
      </w:pPr>
    </w:p>
    <w:p w:rsidR="00D83DB2" w:rsidRPr="00D83DB2" w:rsidRDefault="00D83DB2" w:rsidP="00CC68B1">
      <w:pPr>
        <w:autoSpaceDE w:val="0"/>
        <w:autoSpaceDN w:val="0"/>
        <w:adjustRightInd w:val="0"/>
        <w:spacing w:after="0" w:line="240" w:lineRule="auto"/>
        <w:rPr>
          <w:rFonts w:ascii="Arial" w:hAnsi="Arial" w:cs="Arial"/>
          <w:b/>
          <w:sz w:val="24"/>
          <w:szCs w:val="24"/>
        </w:rPr>
      </w:pPr>
      <w:r w:rsidRPr="00D83DB2">
        <w:rPr>
          <w:rFonts w:ascii="Arial" w:hAnsi="Arial" w:cs="Arial"/>
          <w:sz w:val="24"/>
          <w:szCs w:val="24"/>
        </w:rPr>
        <w:t>Zamawiający odstępuje od wymagań zawartych w pkt. 3.3.2 ze względu na to, że zamontowane dźwigi będą certyfikowane przez jednostkę notyfikacyjną.</w:t>
      </w:r>
    </w:p>
    <w:p w:rsidR="00CC68B1" w:rsidRDefault="00CC68B1" w:rsidP="00CC68B1">
      <w:pPr>
        <w:autoSpaceDE w:val="0"/>
        <w:autoSpaceDN w:val="0"/>
        <w:adjustRightInd w:val="0"/>
        <w:spacing w:after="0" w:line="240" w:lineRule="auto"/>
        <w:rPr>
          <w:rFonts w:ascii="Arial" w:hAnsi="Arial" w:cs="Arial"/>
          <w:b/>
          <w:sz w:val="24"/>
          <w:szCs w:val="24"/>
        </w:rPr>
      </w:pPr>
    </w:p>
    <w:p w:rsidR="00CC68B1" w:rsidRPr="00D83DB2" w:rsidRDefault="00CC68B1" w:rsidP="00CC68B1">
      <w:pPr>
        <w:autoSpaceDE w:val="0"/>
        <w:autoSpaceDN w:val="0"/>
        <w:adjustRightInd w:val="0"/>
        <w:spacing w:after="0" w:line="240" w:lineRule="auto"/>
        <w:rPr>
          <w:rFonts w:ascii="Arial" w:hAnsi="Arial" w:cs="Arial"/>
          <w:b/>
          <w:sz w:val="24"/>
          <w:szCs w:val="24"/>
        </w:rPr>
      </w:pPr>
    </w:p>
    <w:p w:rsidR="00D83DB2" w:rsidRPr="00D83DB2" w:rsidRDefault="00D83DB2" w:rsidP="00AE41F8">
      <w:pPr>
        <w:pStyle w:val="Akapitzlist"/>
        <w:numPr>
          <w:ilvl w:val="0"/>
          <w:numId w:val="3"/>
        </w:numPr>
        <w:jc w:val="both"/>
        <w:rPr>
          <w:rFonts w:ascii="Arial" w:hAnsi="Arial" w:cs="Arial"/>
          <w:sz w:val="24"/>
          <w:szCs w:val="24"/>
        </w:rPr>
      </w:pPr>
      <w:r w:rsidRPr="00D83DB2">
        <w:rPr>
          <w:rFonts w:ascii="Arial" w:hAnsi="Arial" w:cs="Arial"/>
          <w:spacing w:val="-4"/>
          <w:sz w:val="24"/>
          <w:szCs w:val="24"/>
        </w:rPr>
        <w:t xml:space="preserve"> 3.3.3 ważne i aktualne na dzień składania ofert – uprawnienia firmowe do naprawy i modernizacji</w:t>
      </w:r>
      <w:r w:rsidRPr="00D83DB2">
        <w:rPr>
          <w:rFonts w:ascii="Arial" w:hAnsi="Arial" w:cs="Arial"/>
          <w:sz w:val="24"/>
          <w:szCs w:val="24"/>
        </w:rPr>
        <w:t xml:space="preserve"> urządzeń dźwigowych (wciągarek, wciągników, suwnic, żurawi, podestów ruchomych, dźwigów osobowych i towarowych) wydane przez Urząd Dozoru Technicznego. Jednocześnie Zamawiający wymaga uprawnień na urządzenia inne </w:t>
      </w:r>
      <w:r w:rsidRPr="00D83DB2">
        <w:rPr>
          <w:rFonts w:ascii="Arial" w:hAnsi="Arial" w:cs="Arial"/>
          <w:sz w:val="24"/>
          <w:szCs w:val="24"/>
        </w:rPr>
        <w:lastRenderedPageBreak/>
        <w:t>niż windy. Mając to na uwadze uprawnienia te nie będą miały zastosowania.</w:t>
      </w:r>
    </w:p>
    <w:p w:rsidR="00CC68B1" w:rsidRDefault="00CC68B1" w:rsidP="00CC68B1">
      <w:pPr>
        <w:autoSpaceDE w:val="0"/>
        <w:autoSpaceDN w:val="0"/>
        <w:adjustRightInd w:val="0"/>
        <w:spacing w:after="0" w:line="240" w:lineRule="auto"/>
        <w:rPr>
          <w:rFonts w:ascii="Arial" w:hAnsi="Arial" w:cs="Arial"/>
          <w:sz w:val="24"/>
          <w:szCs w:val="24"/>
        </w:rPr>
      </w:pPr>
    </w:p>
    <w:p w:rsidR="00CC68B1" w:rsidRDefault="00CC68B1" w:rsidP="00CC68B1">
      <w:pPr>
        <w:autoSpaceDE w:val="0"/>
        <w:autoSpaceDN w:val="0"/>
        <w:adjustRightInd w:val="0"/>
        <w:spacing w:after="0" w:line="240" w:lineRule="auto"/>
        <w:rPr>
          <w:rFonts w:ascii="Arial" w:hAnsi="Arial" w:cs="Arial"/>
          <w:b/>
          <w:sz w:val="24"/>
          <w:szCs w:val="24"/>
        </w:rPr>
      </w:pPr>
      <w:r w:rsidRPr="00CC68B1">
        <w:rPr>
          <w:rFonts w:ascii="Arial" w:hAnsi="Arial" w:cs="Arial"/>
          <w:b/>
          <w:sz w:val="24"/>
          <w:szCs w:val="24"/>
        </w:rPr>
        <w:t>Odpowiedź:</w:t>
      </w:r>
    </w:p>
    <w:p w:rsidR="00D83DB2" w:rsidRDefault="00D83DB2" w:rsidP="00CC68B1">
      <w:pPr>
        <w:autoSpaceDE w:val="0"/>
        <w:autoSpaceDN w:val="0"/>
        <w:adjustRightInd w:val="0"/>
        <w:spacing w:after="0" w:line="240" w:lineRule="auto"/>
        <w:rPr>
          <w:rFonts w:ascii="Arial" w:hAnsi="Arial" w:cs="Arial"/>
          <w:b/>
          <w:sz w:val="24"/>
          <w:szCs w:val="24"/>
        </w:rPr>
      </w:pPr>
    </w:p>
    <w:p w:rsidR="00D83DB2" w:rsidRPr="00D83DB2" w:rsidRDefault="00D83DB2" w:rsidP="00CC68B1">
      <w:pPr>
        <w:autoSpaceDE w:val="0"/>
        <w:autoSpaceDN w:val="0"/>
        <w:adjustRightInd w:val="0"/>
        <w:spacing w:after="0" w:line="240" w:lineRule="auto"/>
        <w:rPr>
          <w:rFonts w:ascii="Arial" w:hAnsi="Arial" w:cs="Arial"/>
          <w:b/>
          <w:sz w:val="24"/>
          <w:szCs w:val="24"/>
        </w:rPr>
      </w:pPr>
      <w:r w:rsidRPr="00D83DB2">
        <w:rPr>
          <w:rFonts w:ascii="Arial" w:hAnsi="Arial" w:cs="Arial"/>
          <w:sz w:val="24"/>
          <w:szCs w:val="24"/>
        </w:rPr>
        <w:t>Zamawiający odstępuje od wymagań zawartych w pkt. 3.3.3 ze względu na to, że zamontowane dźwigi będą certyfikowane przez jednostkę notyfikacyjną.</w:t>
      </w:r>
    </w:p>
    <w:p w:rsidR="00666202" w:rsidRDefault="00666202" w:rsidP="00666202">
      <w:pPr>
        <w:spacing w:after="0" w:line="240" w:lineRule="auto"/>
        <w:jc w:val="both"/>
        <w:rPr>
          <w:rFonts w:ascii="Arial" w:eastAsia="Times New Roman" w:hAnsi="Arial" w:cs="Arial"/>
          <w:sz w:val="24"/>
          <w:szCs w:val="24"/>
          <w:lang w:eastAsia="pl-PL"/>
        </w:rPr>
      </w:pPr>
    </w:p>
    <w:p w:rsidR="00D83DB2" w:rsidRDefault="00D83DB2" w:rsidP="00666202">
      <w:pPr>
        <w:spacing w:after="0" w:line="240" w:lineRule="auto"/>
        <w:jc w:val="both"/>
        <w:rPr>
          <w:rFonts w:ascii="Arial" w:eastAsia="Times New Roman" w:hAnsi="Arial" w:cs="Arial"/>
          <w:sz w:val="24"/>
          <w:szCs w:val="24"/>
          <w:lang w:eastAsia="pl-PL"/>
        </w:rPr>
      </w:pPr>
    </w:p>
    <w:p w:rsidR="00D83DB2" w:rsidRDefault="00D83DB2" w:rsidP="00666202">
      <w:pPr>
        <w:spacing w:after="0" w:line="240" w:lineRule="auto"/>
        <w:jc w:val="both"/>
        <w:rPr>
          <w:rFonts w:ascii="Arial" w:eastAsia="Times New Roman" w:hAnsi="Arial" w:cs="Arial"/>
          <w:b/>
          <w:sz w:val="24"/>
          <w:szCs w:val="24"/>
          <w:lang w:eastAsia="pl-PL"/>
        </w:rPr>
      </w:pPr>
      <w:r w:rsidRPr="00D83DB2">
        <w:rPr>
          <w:rFonts w:ascii="Arial" w:eastAsia="Times New Roman" w:hAnsi="Arial" w:cs="Arial"/>
          <w:b/>
          <w:sz w:val="24"/>
          <w:szCs w:val="24"/>
          <w:lang w:eastAsia="pl-PL"/>
        </w:rPr>
        <w:t>Pytanie nr 2:</w:t>
      </w:r>
    </w:p>
    <w:p w:rsidR="00D83DB2" w:rsidRDefault="00D83DB2" w:rsidP="00666202">
      <w:pPr>
        <w:spacing w:after="0" w:line="240" w:lineRule="auto"/>
        <w:jc w:val="both"/>
        <w:rPr>
          <w:rFonts w:ascii="Arial" w:eastAsia="Times New Roman" w:hAnsi="Arial" w:cs="Arial"/>
          <w:b/>
          <w:sz w:val="24"/>
          <w:szCs w:val="24"/>
          <w:lang w:eastAsia="pl-PL"/>
        </w:rPr>
      </w:pPr>
    </w:p>
    <w:p w:rsidR="00D83DB2" w:rsidRDefault="00D83DB2" w:rsidP="00D83DB2">
      <w:pPr>
        <w:spacing w:before="100" w:beforeAutospacing="1" w:after="100" w:afterAutospacing="1" w:line="240" w:lineRule="auto"/>
        <w:jc w:val="both"/>
        <w:outlineLvl w:val="1"/>
        <w:rPr>
          <w:rFonts w:ascii="Arial" w:eastAsia="Times New Roman" w:hAnsi="Arial" w:cs="Arial"/>
          <w:bCs/>
          <w:sz w:val="24"/>
          <w:szCs w:val="24"/>
          <w:lang w:eastAsia="pl-PL"/>
        </w:rPr>
      </w:pPr>
      <w:r w:rsidRPr="00D83DB2">
        <w:rPr>
          <w:rFonts w:ascii="Arial" w:eastAsia="Times New Roman" w:hAnsi="Arial" w:cs="Arial"/>
          <w:bCs/>
          <w:sz w:val="24"/>
          <w:szCs w:val="24"/>
          <w:lang w:eastAsia="pl-PL"/>
        </w:rPr>
        <w:t>Czy w okresie gwarancji Wykonawca jest zobowiązany do prowadzenia konserwacji wind?</w:t>
      </w:r>
    </w:p>
    <w:p w:rsidR="00D83DB2" w:rsidRDefault="00D83DB2" w:rsidP="00D83DB2">
      <w:pPr>
        <w:spacing w:before="100" w:beforeAutospacing="1" w:after="100" w:afterAutospacing="1" w:line="240" w:lineRule="auto"/>
        <w:jc w:val="both"/>
        <w:outlineLvl w:val="1"/>
        <w:rPr>
          <w:rFonts w:ascii="Arial" w:eastAsia="Times New Roman" w:hAnsi="Arial" w:cs="Arial"/>
          <w:b/>
          <w:bCs/>
          <w:sz w:val="24"/>
          <w:szCs w:val="24"/>
          <w:lang w:eastAsia="pl-PL"/>
        </w:rPr>
      </w:pPr>
      <w:r w:rsidRPr="00D83DB2">
        <w:rPr>
          <w:rFonts w:ascii="Arial" w:eastAsia="Times New Roman" w:hAnsi="Arial" w:cs="Arial"/>
          <w:b/>
          <w:bCs/>
          <w:sz w:val="24"/>
          <w:szCs w:val="24"/>
          <w:lang w:eastAsia="pl-PL"/>
        </w:rPr>
        <w:t>Odpowiedź:</w:t>
      </w:r>
    </w:p>
    <w:p w:rsidR="00D83DB2" w:rsidRDefault="00D83DB2" w:rsidP="00D83DB2">
      <w:pPr>
        <w:spacing w:before="100" w:beforeAutospacing="1" w:after="100" w:afterAutospacing="1" w:line="240" w:lineRule="auto"/>
        <w:jc w:val="both"/>
        <w:outlineLvl w:val="1"/>
        <w:rPr>
          <w:rFonts w:ascii="Arial" w:hAnsi="Arial" w:cs="Arial"/>
          <w:sz w:val="24"/>
          <w:szCs w:val="24"/>
        </w:rPr>
      </w:pPr>
      <w:r w:rsidRPr="00D83DB2">
        <w:rPr>
          <w:rFonts w:ascii="Arial" w:hAnsi="Arial" w:cs="Arial"/>
          <w:sz w:val="24"/>
          <w:szCs w:val="24"/>
        </w:rPr>
        <w:t>Zamawiający nie przewiduje prowadzenia w okresie gwarancyjnym konserwacji wind przez Wykonawcę.</w:t>
      </w:r>
    </w:p>
    <w:p w:rsidR="005F2A5C" w:rsidRDefault="005F2A5C" w:rsidP="00D83DB2">
      <w:pPr>
        <w:spacing w:before="100" w:beforeAutospacing="1" w:after="100" w:afterAutospacing="1" w:line="240" w:lineRule="auto"/>
        <w:jc w:val="both"/>
        <w:outlineLvl w:val="1"/>
        <w:rPr>
          <w:rFonts w:ascii="Arial" w:hAnsi="Arial" w:cs="Arial"/>
          <w:sz w:val="24"/>
          <w:szCs w:val="24"/>
        </w:rPr>
      </w:pPr>
    </w:p>
    <w:p w:rsidR="005F2A5C" w:rsidRDefault="005F2A5C" w:rsidP="00D83DB2">
      <w:pPr>
        <w:spacing w:before="100" w:beforeAutospacing="1" w:after="100" w:afterAutospacing="1" w:line="240" w:lineRule="auto"/>
        <w:jc w:val="both"/>
        <w:outlineLvl w:val="1"/>
        <w:rPr>
          <w:rFonts w:ascii="Arial" w:hAnsi="Arial" w:cs="Arial"/>
          <w:sz w:val="24"/>
          <w:szCs w:val="24"/>
        </w:rPr>
      </w:pPr>
    </w:p>
    <w:p w:rsidR="005F2A5C" w:rsidRDefault="005F2A5C" w:rsidP="005F2A5C">
      <w:pPr>
        <w:tabs>
          <w:tab w:val="left" w:pos="6360"/>
        </w:tabs>
        <w:spacing w:after="0" w:line="240" w:lineRule="auto"/>
        <w:jc w:val="center"/>
        <w:rPr>
          <w:rFonts w:ascii="Arial" w:eastAsia="Times New Roman" w:hAnsi="Arial" w:cs="Arial"/>
          <w:b/>
          <w:sz w:val="24"/>
          <w:szCs w:val="24"/>
          <w:lang w:eastAsia="pl-PL"/>
        </w:rPr>
      </w:pPr>
      <w:r w:rsidRPr="009258EB">
        <w:rPr>
          <w:rFonts w:ascii="Arial" w:eastAsia="Times New Roman" w:hAnsi="Arial" w:cs="Arial"/>
          <w:b/>
          <w:sz w:val="24"/>
          <w:szCs w:val="24"/>
          <w:lang w:eastAsia="pl-PL"/>
        </w:rPr>
        <w:t xml:space="preserve">ZMIANA TREŚCI </w:t>
      </w:r>
      <w:r w:rsidRPr="009258EB">
        <w:rPr>
          <w:rFonts w:ascii="Arial" w:eastAsia="Times New Roman" w:hAnsi="Arial" w:cs="Arial"/>
          <w:b/>
          <w:sz w:val="24"/>
          <w:szCs w:val="24"/>
          <w:lang w:eastAsia="pl-PL"/>
        </w:rPr>
        <w:br/>
        <w:t>SPECYFIKACJI WARUNKÓW ZAMÓWIENIA</w:t>
      </w:r>
      <w:r>
        <w:rPr>
          <w:rFonts w:ascii="Arial" w:eastAsia="Times New Roman" w:hAnsi="Arial" w:cs="Arial"/>
          <w:b/>
          <w:sz w:val="24"/>
          <w:szCs w:val="24"/>
          <w:lang w:eastAsia="pl-PL"/>
        </w:rPr>
        <w:t xml:space="preserve"> I OGŁOSZENIA</w:t>
      </w:r>
    </w:p>
    <w:p w:rsidR="005F2A5C" w:rsidRDefault="005F2A5C" w:rsidP="005F2A5C">
      <w:pPr>
        <w:tabs>
          <w:tab w:val="left" w:pos="6360"/>
        </w:tabs>
        <w:spacing w:after="0" w:line="240" w:lineRule="auto"/>
        <w:jc w:val="center"/>
        <w:rPr>
          <w:rFonts w:ascii="Arial" w:eastAsia="Times New Roman" w:hAnsi="Arial" w:cs="Arial"/>
          <w:b/>
          <w:sz w:val="24"/>
          <w:szCs w:val="24"/>
          <w:lang w:eastAsia="pl-PL"/>
        </w:rPr>
      </w:pPr>
    </w:p>
    <w:p w:rsidR="005F2A5C" w:rsidRDefault="005F2A5C" w:rsidP="005F2A5C">
      <w:pPr>
        <w:tabs>
          <w:tab w:val="left" w:pos="6360"/>
        </w:tabs>
        <w:spacing w:after="0" w:line="240" w:lineRule="auto"/>
        <w:jc w:val="center"/>
        <w:rPr>
          <w:rFonts w:ascii="Arial" w:eastAsia="Times New Roman" w:hAnsi="Arial" w:cs="Arial"/>
          <w:b/>
          <w:sz w:val="24"/>
          <w:szCs w:val="24"/>
          <w:lang w:eastAsia="pl-PL"/>
        </w:rPr>
      </w:pPr>
    </w:p>
    <w:p w:rsidR="005F2A5C" w:rsidRDefault="005F2A5C" w:rsidP="005F2A5C">
      <w:pPr>
        <w:spacing w:after="0" w:line="240" w:lineRule="auto"/>
        <w:ind w:firstLine="567"/>
        <w:jc w:val="both"/>
        <w:rPr>
          <w:rFonts w:ascii="Arial" w:eastAsia="Times New Roman" w:hAnsi="Arial" w:cs="Arial"/>
          <w:sz w:val="24"/>
          <w:szCs w:val="24"/>
          <w:lang w:eastAsia="pl-PL"/>
        </w:rPr>
      </w:pPr>
      <w:r w:rsidRPr="009258EB">
        <w:rPr>
          <w:rFonts w:ascii="Arial" w:eastAsia="Times New Roman" w:hAnsi="Arial" w:cs="Arial"/>
          <w:sz w:val="24"/>
          <w:szCs w:val="24"/>
          <w:lang w:eastAsia="pl-PL"/>
        </w:rPr>
        <w:t xml:space="preserve">Na podstawie art. </w:t>
      </w:r>
      <w:r w:rsidRPr="009258EB">
        <w:rPr>
          <w:rFonts w:ascii="Arial" w:hAnsi="Arial" w:cs="Arial"/>
          <w:sz w:val="24"/>
        </w:rPr>
        <w:t xml:space="preserve">286 ust. 1 i 9 </w:t>
      </w:r>
      <w:r w:rsidRPr="009258EB">
        <w:rPr>
          <w:rFonts w:ascii="Arial" w:eastAsia="Times New Roman" w:hAnsi="Arial" w:cs="Arial"/>
          <w:sz w:val="24"/>
          <w:szCs w:val="24"/>
          <w:lang w:eastAsia="pl-PL"/>
        </w:rPr>
        <w:t xml:space="preserve">ustawy </w:t>
      </w:r>
      <w:r w:rsidRPr="009258EB">
        <w:rPr>
          <w:rFonts w:ascii="Arial" w:hAnsi="Arial" w:cs="Arial"/>
          <w:sz w:val="24"/>
        </w:rPr>
        <w:t>z dnia 11 września 2019 r. Prawo zamówień publicznych (</w:t>
      </w:r>
      <w:r w:rsidRPr="009258EB">
        <w:rPr>
          <w:rFonts w:ascii="Arial" w:hAnsi="Arial" w:cs="Arial"/>
          <w:bCs/>
          <w:sz w:val="24"/>
          <w:szCs w:val="24"/>
        </w:rPr>
        <w:t xml:space="preserve">Dz.U. z 2021 r. poz. </w:t>
      </w:r>
      <w:r>
        <w:rPr>
          <w:rFonts w:ascii="Arial" w:hAnsi="Arial" w:cs="Arial"/>
          <w:bCs/>
          <w:sz w:val="24"/>
          <w:szCs w:val="24"/>
        </w:rPr>
        <w:t>1129 ze zm.</w:t>
      </w:r>
      <w:r w:rsidRPr="009258EB">
        <w:rPr>
          <w:rFonts w:ascii="Arial" w:hAnsi="Arial" w:cs="Arial"/>
          <w:bCs/>
          <w:sz w:val="24"/>
          <w:szCs w:val="24"/>
        </w:rPr>
        <w:t xml:space="preserve">) </w:t>
      </w:r>
      <w:r w:rsidRPr="009258EB">
        <w:rPr>
          <w:rFonts w:ascii="Arial" w:hAnsi="Arial" w:cs="Arial"/>
          <w:sz w:val="24"/>
        </w:rPr>
        <w:t>– dalej „Pzp</w:t>
      </w:r>
      <w:r w:rsidRPr="009258EB">
        <w:rPr>
          <w:rFonts w:ascii="Arial" w:eastAsia="Times New Roman" w:hAnsi="Arial" w:cs="Arial"/>
          <w:sz w:val="24"/>
          <w:szCs w:val="24"/>
          <w:lang w:eastAsia="pl-PL"/>
        </w:rPr>
        <w:t xml:space="preserve"> Zamawiający 11 Wojskowego Oddziału Gospodarczego ul. Gdańska 147, 85-915 Bydgoszcz </w:t>
      </w:r>
      <w:r w:rsidRPr="009258EB">
        <w:rPr>
          <w:rFonts w:ascii="Arial" w:eastAsia="Calibri" w:hAnsi="Arial" w:cs="Arial"/>
          <w:sz w:val="24"/>
          <w:szCs w:val="24"/>
        </w:rPr>
        <w:t>zmienia</w:t>
      </w:r>
      <w:r w:rsidRPr="009258EB">
        <w:rPr>
          <w:rFonts w:ascii="Arial" w:eastAsia="Times New Roman" w:hAnsi="Arial" w:cs="Arial"/>
          <w:sz w:val="24"/>
          <w:szCs w:val="24"/>
          <w:lang w:eastAsia="pl-PL"/>
        </w:rPr>
        <w:t xml:space="preserve"> treść SWZ:</w:t>
      </w:r>
    </w:p>
    <w:p w:rsidR="00DD03DB" w:rsidRDefault="00DD03DB" w:rsidP="005F2A5C">
      <w:pPr>
        <w:spacing w:after="0" w:line="240" w:lineRule="auto"/>
        <w:ind w:firstLine="567"/>
        <w:jc w:val="both"/>
        <w:rPr>
          <w:rFonts w:ascii="Arial" w:eastAsia="Times New Roman" w:hAnsi="Arial" w:cs="Arial"/>
          <w:sz w:val="24"/>
          <w:szCs w:val="24"/>
          <w:lang w:eastAsia="pl-PL"/>
        </w:rPr>
      </w:pPr>
    </w:p>
    <w:p w:rsidR="00DD03DB" w:rsidRDefault="00DD03DB" w:rsidP="00DD03DB">
      <w:pPr>
        <w:spacing w:before="120" w:after="120" w:line="276" w:lineRule="auto"/>
        <w:ind w:left="284" w:hanging="284"/>
        <w:jc w:val="both"/>
        <w:rPr>
          <w:rFonts w:ascii="Arial" w:eastAsia="Times New Roman" w:hAnsi="Arial" w:cs="Arial"/>
          <w:b/>
          <w:sz w:val="24"/>
          <w:szCs w:val="24"/>
          <w:lang w:eastAsia="pl-PL"/>
        </w:rPr>
      </w:pPr>
      <w:r w:rsidRPr="00D30399">
        <w:rPr>
          <w:rFonts w:ascii="Arial" w:eastAsia="Calibri" w:hAnsi="Arial" w:cs="Arial"/>
          <w:b/>
          <w:sz w:val="24"/>
          <w:szCs w:val="24"/>
          <w:u w:val="single"/>
        </w:rPr>
        <w:t>JEST:</w:t>
      </w:r>
      <w:r w:rsidRPr="00D30399">
        <w:rPr>
          <w:rFonts w:ascii="Arial" w:eastAsia="Times New Roman" w:hAnsi="Arial" w:cs="Arial"/>
          <w:b/>
          <w:sz w:val="24"/>
          <w:szCs w:val="24"/>
          <w:lang w:eastAsia="pl-PL"/>
        </w:rPr>
        <w:t xml:space="preserve"> </w:t>
      </w:r>
    </w:p>
    <w:tbl>
      <w:tblPr>
        <w:tblStyle w:val="Tabela-Siatka15"/>
        <w:tblW w:w="0" w:type="auto"/>
        <w:tblLook w:val="04A0" w:firstRow="1" w:lastRow="0" w:firstColumn="1" w:lastColumn="0" w:noHBand="0" w:noVBand="1"/>
      </w:tblPr>
      <w:tblGrid>
        <w:gridCol w:w="8070"/>
      </w:tblGrid>
      <w:tr w:rsidR="00DD03DB" w:rsidRPr="00DD03DB" w:rsidTr="0045588A">
        <w:trPr>
          <w:trHeight w:val="589"/>
        </w:trPr>
        <w:tc>
          <w:tcPr>
            <w:tcW w:w="9060" w:type="dxa"/>
            <w:shd w:val="clear" w:color="auto" w:fill="FBE4D5" w:themeFill="accent2" w:themeFillTint="33"/>
          </w:tcPr>
          <w:p w:rsidR="00DD03DB" w:rsidRPr="00DD03DB" w:rsidRDefault="00DD03DB" w:rsidP="00DD03DB">
            <w:pPr>
              <w:spacing w:before="120" w:after="120" w:line="20" w:lineRule="atLeast"/>
              <w:ind w:right="23"/>
              <w:rPr>
                <w:rFonts w:ascii="Arial" w:eastAsia="Times New Roman" w:hAnsi="Arial" w:cs="Arial"/>
                <w:b/>
                <w:color w:val="000000"/>
                <w:sz w:val="24"/>
                <w:szCs w:val="24"/>
                <w:u w:val="single"/>
                <w:lang w:eastAsia="pl-PL"/>
              </w:rPr>
            </w:pPr>
            <w:r w:rsidRPr="00DD03DB">
              <w:rPr>
                <w:rFonts w:ascii="Arial" w:eastAsia="Times New Roman" w:hAnsi="Arial" w:cs="Arial"/>
                <w:b/>
                <w:color w:val="000000"/>
                <w:sz w:val="24"/>
                <w:szCs w:val="24"/>
                <w:lang w:eastAsia="pl-PL"/>
              </w:rPr>
              <w:t xml:space="preserve">                                                </w:t>
            </w:r>
            <w:r w:rsidRPr="00DD03DB">
              <w:rPr>
                <w:rFonts w:ascii="Arial" w:eastAsia="Times New Roman" w:hAnsi="Arial" w:cs="Arial"/>
                <w:b/>
                <w:color w:val="000000"/>
                <w:sz w:val="24"/>
                <w:szCs w:val="24"/>
                <w:u w:val="single"/>
                <w:lang w:eastAsia="pl-PL"/>
              </w:rPr>
              <w:t>Rozdział XV.</w:t>
            </w:r>
          </w:p>
          <w:p w:rsidR="00DD03DB" w:rsidRPr="00DD03DB" w:rsidRDefault="00DD03DB" w:rsidP="00DD03DB">
            <w:pPr>
              <w:spacing w:before="120" w:after="120" w:line="20" w:lineRule="atLeast"/>
              <w:ind w:right="23"/>
              <w:jc w:val="center"/>
              <w:rPr>
                <w:rFonts w:ascii="Arial" w:eastAsia="Times New Roman" w:hAnsi="Arial" w:cs="Arial"/>
                <w:b/>
                <w:color w:val="000000"/>
                <w:sz w:val="24"/>
                <w:szCs w:val="24"/>
                <w:lang w:eastAsia="pl-PL"/>
              </w:rPr>
            </w:pPr>
            <w:r w:rsidRPr="00DD03DB">
              <w:rPr>
                <w:rFonts w:ascii="Arial" w:eastAsia="Times New Roman" w:hAnsi="Arial" w:cs="Arial"/>
                <w:b/>
                <w:color w:val="000000"/>
                <w:sz w:val="24"/>
                <w:szCs w:val="24"/>
                <w:lang w:eastAsia="pl-PL"/>
              </w:rPr>
              <w:t>Wykaz oświadczeń i/lub dokumentów, w tym PODMIOTOWYCH ŚRODKÓW DOWODOWYCH, potwierdzających spełnianie warunków udziału w postępowaniu oraz brak podstaw do wykluczenia</w:t>
            </w:r>
          </w:p>
        </w:tc>
      </w:tr>
    </w:tbl>
    <w:p w:rsidR="00DD03DB" w:rsidRPr="00DD03DB" w:rsidRDefault="00DD03DB" w:rsidP="00AE41F8">
      <w:pPr>
        <w:numPr>
          <w:ilvl w:val="0"/>
          <w:numId w:val="1"/>
        </w:numPr>
        <w:suppressAutoHyphens/>
        <w:spacing w:before="120" w:after="120" w:line="20" w:lineRule="atLeast"/>
        <w:jc w:val="both"/>
        <w:rPr>
          <w:rFonts w:ascii="Arial" w:hAnsi="Arial" w:cs="Arial"/>
          <w:sz w:val="24"/>
          <w:szCs w:val="24"/>
        </w:rPr>
      </w:pPr>
      <w:r w:rsidRPr="00DD03DB">
        <w:rPr>
          <w:rFonts w:ascii="Arial" w:hAnsi="Arial" w:cs="Arial"/>
          <w:b/>
          <w:sz w:val="24"/>
          <w:szCs w:val="24"/>
        </w:rPr>
        <w:t xml:space="preserve">O udzielenie </w:t>
      </w:r>
      <w:r w:rsidRPr="00DD03DB">
        <w:rPr>
          <w:rFonts w:ascii="Arial" w:hAnsi="Arial" w:cs="Arial"/>
          <w:b/>
          <w:bCs/>
          <w:sz w:val="24"/>
          <w:szCs w:val="24"/>
        </w:rPr>
        <w:t>zamówienia mogą ubiegać się Wykonawcy, którzy spełniają</w:t>
      </w:r>
      <w:r w:rsidRPr="00DD03DB">
        <w:rPr>
          <w:rFonts w:ascii="Arial" w:hAnsi="Arial" w:cs="Arial"/>
          <w:b/>
          <w:sz w:val="24"/>
          <w:szCs w:val="24"/>
          <w:lang w:eastAsia="pl-PL"/>
        </w:rPr>
        <w:t xml:space="preserve"> WARUNKI UDZIAŁU W POSTĘPOWANIU ORAZ BRAK PODSTAW DO WYKLUCZENIA, dotyczące</w:t>
      </w:r>
      <w:r w:rsidRPr="00DD03DB">
        <w:rPr>
          <w:rFonts w:ascii="Arial" w:hAnsi="Arial" w:cs="Arial"/>
          <w:sz w:val="24"/>
          <w:szCs w:val="24"/>
        </w:rPr>
        <w:t>:</w:t>
      </w:r>
    </w:p>
    <w:p w:rsidR="00DD03DB" w:rsidRPr="00DD03DB" w:rsidRDefault="00DD03DB" w:rsidP="00AE41F8">
      <w:pPr>
        <w:numPr>
          <w:ilvl w:val="1"/>
          <w:numId w:val="1"/>
        </w:numPr>
        <w:suppressAutoHyphens/>
        <w:spacing w:before="120" w:after="120" w:line="20" w:lineRule="atLeast"/>
        <w:ind w:left="567"/>
        <w:jc w:val="both"/>
        <w:rPr>
          <w:rFonts w:ascii="Arial" w:hAnsi="Arial" w:cs="Arial"/>
          <w:sz w:val="24"/>
          <w:szCs w:val="24"/>
        </w:rPr>
      </w:pPr>
      <w:r w:rsidRPr="00DD03DB">
        <w:rPr>
          <w:rFonts w:ascii="Arial" w:hAnsi="Arial" w:cs="Arial"/>
          <w:sz w:val="24"/>
          <w:szCs w:val="24"/>
        </w:rPr>
        <w:t xml:space="preserve">zdolności </w:t>
      </w:r>
      <w:r w:rsidRPr="00DD03DB">
        <w:rPr>
          <w:rFonts w:ascii="Arial" w:hAnsi="Arial" w:cs="Arial"/>
          <w:bCs/>
          <w:sz w:val="24"/>
          <w:szCs w:val="24"/>
          <w:u w:val="single"/>
        </w:rPr>
        <w:t>do występowania w obrocie gospodarczym</w:t>
      </w:r>
      <w:r w:rsidRPr="00DD03DB">
        <w:rPr>
          <w:rFonts w:ascii="Arial" w:hAnsi="Arial" w:cs="Arial"/>
          <w:bCs/>
          <w:sz w:val="24"/>
          <w:szCs w:val="24"/>
        </w:rPr>
        <w:t xml:space="preserve"> – Zamawiający nie stawia warunku w powyższym zakresie;</w:t>
      </w:r>
    </w:p>
    <w:p w:rsidR="00DD03DB" w:rsidRPr="00DD03DB" w:rsidRDefault="00DD03DB" w:rsidP="00AE41F8">
      <w:pPr>
        <w:numPr>
          <w:ilvl w:val="1"/>
          <w:numId w:val="1"/>
        </w:numPr>
        <w:suppressAutoHyphens/>
        <w:spacing w:before="120" w:after="120" w:line="20" w:lineRule="atLeast"/>
        <w:ind w:left="567"/>
        <w:jc w:val="both"/>
        <w:rPr>
          <w:rFonts w:ascii="Arial" w:hAnsi="Arial" w:cs="Arial"/>
          <w:sz w:val="24"/>
          <w:szCs w:val="24"/>
        </w:rPr>
      </w:pPr>
      <w:r w:rsidRPr="00DD03DB">
        <w:rPr>
          <w:rFonts w:ascii="Arial" w:hAnsi="Arial" w:cs="Arial"/>
          <w:bCs/>
          <w:sz w:val="24"/>
          <w:szCs w:val="24"/>
          <w:u w:val="single"/>
        </w:rPr>
        <w:lastRenderedPageBreak/>
        <w:t>uprawnień do prowadzenia określonej działalności</w:t>
      </w:r>
      <w:r w:rsidRPr="00DD03DB">
        <w:rPr>
          <w:rFonts w:ascii="Arial" w:hAnsi="Arial" w:cs="Arial"/>
          <w:bCs/>
          <w:sz w:val="24"/>
          <w:szCs w:val="24"/>
        </w:rPr>
        <w:t xml:space="preserve"> gospodarczej lub zawodowej, o ile wynika to z odrębnych przepisów – Zamawiający nie stawia warunku w powyższym zakresie;</w:t>
      </w:r>
    </w:p>
    <w:p w:rsidR="00DD03DB" w:rsidRPr="00DD03DB" w:rsidRDefault="00DD03DB" w:rsidP="00AE41F8">
      <w:pPr>
        <w:numPr>
          <w:ilvl w:val="1"/>
          <w:numId w:val="1"/>
        </w:numPr>
        <w:suppressAutoHyphens/>
        <w:spacing w:before="120" w:after="120" w:line="20" w:lineRule="atLeast"/>
        <w:ind w:left="567"/>
        <w:jc w:val="both"/>
        <w:rPr>
          <w:rFonts w:ascii="Arial" w:hAnsi="Arial" w:cs="Arial"/>
          <w:sz w:val="24"/>
          <w:szCs w:val="24"/>
        </w:rPr>
      </w:pPr>
      <w:r w:rsidRPr="00DD03DB">
        <w:rPr>
          <w:rFonts w:ascii="Arial" w:hAnsi="Arial" w:cs="Arial"/>
          <w:bCs/>
          <w:sz w:val="24"/>
          <w:szCs w:val="24"/>
          <w:u w:val="single"/>
        </w:rPr>
        <w:t>sytuacji ekonomicznej lub finansowej</w:t>
      </w:r>
      <w:r w:rsidRPr="00DD03DB">
        <w:rPr>
          <w:rFonts w:ascii="Arial" w:hAnsi="Arial" w:cs="Arial"/>
          <w:bCs/>
          <w:sz w:val="24"/>
          <w:szCs w:val="24"/>
        </w:rPr>
        <w:t xml:space="preserve"> – Zamawiający nie stawia warunku w powyższym zakresie;</w:t>
      </w:r>
    </w:p>
    <w:p w:rsidR="00DD03DB" w:rsidRPr="00DD03DB" w:rsidRDefault="00DD03DB" w:rsidP="00DD03DB">
      <w:pPr>
        <w:suppressAutoHyphens/>
        <w:spacing w:before="120" w:after="120" w:line="20" w:lineRule="atLeast"/>
        <w:jc w:val="both"/>
        <w:rPr>
          <w:rFonts w:ascii="Arial" w:eastAsia="TimesNewRoman" w:hAnsi="Arial" w:cs="Arial"/>
          <w:sz w:val="24"/>
          <w:szCs w:val="24"/>
        </w:rPr>
      </w:pPr>
      <w:r w:rsidRPr="00DD03DB">
        <w:rPr>
          <w:rFonts w:ascii="Arial" w:eastAsia="TimesNewRoman" w:hAnsi="Arial" w:cs="Arial"/>
          <w:sz w:val="24"/>
          <w:szCs w:val="24"/>
        </w:rPr>
        <w:t xml:space="preserve">   </w:t>
      </w:r>
      <w:r w:rsidRPr="00DD03DB">
        <w:rPr>
          <w:rFonts w:ascii="Arial" w:eastAsia="TimesNewRoman" w:hAnsi="Arial" w:cs="Arial"/>
          <w:b/>
          <w:sz w:val="24"/>
          <w:szCs w:val="24"/>
        </w:rPr>
        <w:t xml:space="preserve">1.4. </w:t>
      </w:r>
      <w:r w:rsidRPr="00DD03DB">
        <w:rPr>
          <w:rFonts w:ascii="Arial" w:eastAsia="TimesNewRoman" w:hAnsi="Arial" w:cs="Arial"/>
          <w:sz w:val="24"/>
          <w:szCs w:val="24"/>
          <w:u w:val="single"/>
        </w:rPr>
        <w:t>zdolności technicznej lub zawodowej</w:t>
      </w:r>
      <w:r w:rsidRPr="00DD03DB">
        <w:rPr>
          <w:rFonts w:ascii="Arial" w:eastAsia="TimesNewRoman" w:hAnsi="Arial" w:cs="Arial"/>
          <w:sz w:val="24"/>
          <w:szCs w:val="24"/>
        </w:rPr>
        <w:t xml:space="preserve"> – Warunek ten zostanie uznany za spełniony, gdy Wykonawca:</w:t>
      </w:r>
    </w:p>
    <w:p w:rsidR="00DD03DB" w:rsidRPr="00DD03DB" w:rsidRDefault="00DD03DB" w:rsidP="00DD03DB">
      <w:pPr>
        <w:suppressAutoHyphens/>
        <w:spacing w:before="120" w:after="120" w:line="20" w:lineRule="atLeast"/>
        <w:jc w:val="both"/>
        <w:rPr>
          <w:rFonts w:ascii="Arial" w:hAnsi="Arial" w:cs="Arial"/>
          <w:sz w:val="24"/>
        </w:rPr>
      </w:pPr>
      <w:r w:rsidRPr="00DD03DB">
        <w:rPr>
          <w:rFonts w:ascii="Arial" w:eastAsia="TimesNewRoman" w:hAnsi="Arial" w:cs="Arial"/>
          <w:sz w:val="24"/>
          <w:szCs w:val="24"/>
        </w:rPr>
        <w:t xml:space="preserve">        </w:t>
      </w:r>
      <w:r w:rsidRPr="00DD03DB">
        <w:rPr>
          <w:rFonts w:ascii="Arial" w:eastAsia="TimesNewRoman" w:hAnsi="Arial" w:cs="Arial"/>
          <w:b/>
          <w:sz w:val="24"/>
          <w:szCs w:val="24"/>
        </w:rPr>
        <w:t>1.4.1.</w:t>
      </w:r>
      <w:r w:rsidRPr="00DD03DB">
        <w:rPr>
          <w:rFonts w:ascii="Arial" w:eastAsia="TimesNewRoman" w:hAnsi="Arial" w:cs="Arial"/>
          <w:sz w:val="24"/>
          <w:szCs w:val="24"/>
        </w:rPr>
        <w:t xml:space="preserve"> </w:t>
      </w:r>
      <w:r w:rsidRPr="00DD03DB">
        <w:rPr>
          <w:rFonts w:ascii="Arial" w:eastAsia="TimesNewRoman" w:hAnsi="Arial" w:cs="Arial"/>
          <w:b/>
          <w:sz w:val="24"/>
          <w:szCs w:val="24"/>
          <w:u w:val="single"/>
        </w:rPr>
        <w:t>dysponuje osobami zdolnymi do wykonania zamówienia:</w:t>
      </w:r>
      <w:r w:rsidRPr="00DD03DB">
        <w:rPr>
          <w:rFonts w:ascii="Arial" w:eastAsia="TimesNewRoman" w:hAnsi="Arial" w:cs="Arial"/>
          <w:b/>
          <w:sz w:val="24"/>
          <w:szCs w:val="24"/>
        </w:rPr>
        <w:t xml:space="preserve"> </w:t>
      </w:r>
      <w:r w:rsidRPr="00DD03DB">
        <w:rPr>
          <w:rFonts w:ascii="Arial" w:hAnsi="Arial" w:cs="Arial"/>
          <w:sz w:val="24"/>
        </w:rPr>
        <w:t xml:space="preserve">skierowanych przez Wykonawcę do realizacji zamówienia publicznego, </w:t>
      </w:r>
      <w:r w:rsidRPr="00DD03DB">
        <w:rPr>
          <w:rFonts w:ascii="Arial" w:hAnsi="Arial" w:cs="Arial"/>
          <w:sz w:val="24"/>
        </w:rPr>
        <w:br/>
        <w:t xml:space="preserve">w szczególności odpowiedzialnych za kontrolę jakości lub kierowanie robotami budowlanymi, wraz z informacjami na temat ich kwalifikacji zawodowych, uprawnień, doświadczenia i wykształcenia niezbędnych do wykonania zamówienia publicznego, </w:t>
      </w:r>
      <w:r w:rsidRPr="00DD03DB">
        <w:rPr>
          <w:rFonts w:ascii="Arial" w:hAnsi="Arial" w:cs="Arial"/>
          <w:sz w:val="24"/>
        </w:rPr>
        <w:br/>
        <w:t xml:space="preserve">a także zakresu wykonywanych przez nich czynności oraz informacją </w:t>
      </w:r>
      <w:r w:rsidRPr="00DD03DB">
        <w:rPr>
          <w:rFonts w:ascii="Arial" w:hAnsi="Arial" w:cs="Arial"/>
          <w:sz w:val="24"/>
        </w:rPr>
        <w:br/>
        <w:t>o podstawie do dysponowania tymi osobami.</w:t>
      </w:r>
    </w:p>
    <w:p w:rsidR="00DD03DB" w:rsidRPr="00DD03DB" w:rsidRDefault="00DD03DB" w:rsidP="00DD03DB">
      <w:pPr>
        <w:suppressAutoHyphens/>
        <w:spacing w:before="120" w:after="120" w:line="20" w:lineRule="atLeast"/>
        <w:jc w:val="both"/>
        <w:rPr>
          <w:rFonts w:ascii="Arial" w:hAnsi="Arial" w:cs="Arial"/>
          <w:sz w:val="24"/>
        </w:rPr>
      </w:pPr>
    </w:p>
    <w:p w:rsidR="00DD03DB" w:rsidRPr="00DD03DB" w:rsidRDefault="00DD03DB" w:rsidP="00DD03DB">
      <w:pPr>
        <w:suppressAutoHyphens/>
        <w:spacing w:before="120" w:after="120" w:line="20" w:lineRule="atLeast"/>
        <w:ind w:left="851"/>
        <w:jc w:val="both"/>
        <w:rPr>
          <w:rFonts w:ascii="Arial" w:hAnsi="Arial" w:cs="Arial"/>
          <w:sz w:val="24"/>
          <w:u w:val="single"/>
        </w:rPr>
      </w:pPr>
      <w:r w:rsidRPr="00DD03DB">
        <w:rPr>
          <w:rFonts w:ascii="Arial" w:hAnsi="Arial" w:cs="Arial"/>
          <w:sz w:val="24"/>
          <w:u w:val="single"/>
        </w:rPr>
        <w:t>Pracownicy wykonujący zamówienie, powinni posiadać:</w:t>
      </w:r>
    </w:p>
    <w:p w:rsidR="00DD03DB" w:rsidRPr="00DD03DB" w:rsidRDefault="00DD03DB" w:rsidP="00AE41F8">
      <w:pPr>
        <w:numPr>
          <w:ilvl w:val="0"/>
          <w:numId w:val="5"/>
        </w:numPr>
        <w:suppressAutoHyphens/>
        <w:spacing w:before="120" w:after="120" w:line="20" w:lineRule="atLeast"/>
        <w:ind w:left="993" w:hanging="142"/>
        <w:jc w:val="both"/>
        <w:rPr>
          <w:rFonts w:ascii="Arial" w:hAnsi="Arial" w:cs="Arial"/>
          <w:sz w:val="24"/>
        </w:rPr>
      </w:pPr>
      <w:r w:rsidRPr="00DD03DB">
        <w:rPr>
          <w:rFonts w:ascii="Arial" w:hAnsi="Arial" w:cs="Arial"/>
          <w:sz w:val="24"/>
        </w:rPr>
        <w:t>uprawnienia odnośnie urządzeń dźwigowych</w:t>
      </w:r>
      <w:r w:rsidRPr="00DD03DB">
        <w:rPr>
          <w:rFonts w:ascii="Arial" w:hAnsi="Arial" w:cs="Arial"/>
          <w:sz w:val="24"/>
          <w:szCs w:val="24"/>
        </w:rPr>
        <w:t xml:space="preserve"> </w:t>
      </w:r>
      <w:r w:rsidRPr="00DD03DB">
        <w:rPr>
          <w:rFonts w:ascii="Arial" w:hAnsi="Arial" w:cs="Arial"/>
          <w:color w:val="000000"/>
          <w:sz w:val="24"/>
          <w:szCs w:val="24"/>
        </w:rPr>
        <w:t>(wciągarek, wciągników, suwnic, żurawi, podestów ruchomych, dźwigów osobowych i towarowych)  wydane przez Urząd Dozoru Technicznego (UDT);</w:t>
      </w:r>
    </w:p>
    <w:p w:rsidR="00DD03DB" w:rsidRPr="00DD03DB" w:rsidRDefault="00DD03DB" w:rsidP="00AE41F8">
      <w:pPr>
        <w:numPr>
          <w:ilvl w:val="0"/>
          <w:numId w:val="5"/>
        </w:numPr>
        <w:suppressAutoHyphens/>
        <w:spacing w:before="120" w:after="120" w:line="20" w:lineRule="atLeast"/>
        <w:ind w:left="993" w:hanging="142"/>
        <w:jc w:val="both"/>
        <w:rPr>
          <w:rFonts w:ascii="Arial" w:hAnsi="Arial" w:cs="Arial"/>
          <w:sz w:val="24"/>
        </w:rPr>
      </w:pPr>
      <w:r w:rsidRPr="00DD03DB">
        <w:rPr>
          <w:rFonts w:ascii="Arial" w:hAnsi="Arial" w:cs="Arial"/>
          <w:sz w:val="24"/>
        </w:rPr>
        <w:t>uprawnienia firmowe do naprawy i modernizacji urządzeń dźwigowych (wciągarek, wciągników, suwnic, żurawi, podestów ruchomych, dźwigów osobowych i towarowych)  wydane przez Urząd Dozoru Technicznego (UDT);</w:t>
      </w:r>
    </w:p>
    <w:p w:rsidR="00DD03DB" w:rsidRPr="00DD03DB" w:rsidRDefault="00DD03DB" w:rsidP="00AE41F8">
      <w:pPr>
        <w:numPr>
          <w:ilvl w:val="0"/>
          <w:numId w:val="5"/>
        </w:numPr>
        <w:suppressAutoHyphens/>
        <w:spacing w:before="120" w:after="120" w:line="20" w:lineRule="atLeast"/>
        <w:ind w:left="993" w:hanging="153"/>
        <w:jc w:val="both"/>
        <w:rPr>
          <w:rFonts w:ascii="Arial" w:hAnsi="Arial" w:cs="Arial"/>
          <w:sz w:val="24"/>
        </w:rPr>
      </w:pPr>
      <w:r w:rsidRPr="00DD03DB">
        <w:rPr>
          <w:rFonts w:ascii="Arial" w:hAnsi="Arial" w:cs="Arial"/>
          <w:sz w:val="24"/>
          <w:szCs w:val="24"/>
          <w:lang w:eastAsia="pl-PL"/>
        </w:rPr>
        <w:t>aktualne świadectwa kwalifikacyjne E grupa 1 pkt 2 i 10 w zakresie obsługi, konserwacji, remontów;</w:t>
      </w:r>
    </w:p>
    <w:p w:rsidR="00DD03DB" w:rsidRPr="00DD03DB" w:rsidRDefault="00DD03DB" w:rsidP="00AE41F8">
      <w:pPr>
        <w:numPr>
          <w:ilvl w:val="0"/>
          <w:numId w:val="5"/>
        </w:numPr>
        <w:suppressAutoHyphens/>
        <w:spacing w:before="120" w:after="120" w:line="20" w:lineRule="atLeast"/>
        <w:ind w:left="993" w:hanging="153"/>
        <w:jc w:val="both"/>
        <w:rPr>
          <w:rFonts w:ascii="Arial" w:hAnsi="Arial" w:cs="Arial"/>
          <w:sz w:val="24"/>
          <w:szCs w:val="24"/>
          <w:lang w:eastAsia="pl-PL"/>
        </w:rPr>
      </w:pPr>
      <w:r w:rsidRPr="00DD03DB">
        <w:rPr>
          <w:rFonts w:ascii="Arial" w:hAnsi="Arial" w:cs="Arial"/>
          <w:sz w:val="24"/>
          <w:szCs w:val="24"/>
          <w:lang w:eastAsia="pl-PL"/>
        </w:rPr>
        <w:t>aktualne świadectwa kwalifikacyjne D grupa 1 pkt 2 i 10 w zakresie obsługi, konserwacji, remontów, kontrolno-pomiarowym;</w:t>
      </w:r>
    </w:p>
    <w:p w:rsidR="00DD03DB" w:rsidRPr="00DD03DB" w:rsidRDefault="00DD03DB" w:rsidP="00DD03DB">
      <w:pPr>
        <w:suppressAutoHyphens/>
        <w:spacing w:before="120" w:after="120" w:line="20" w:lineRule="atLeast"/>
        <w:ind w:firstLine="1"/>
        <w:jc w:val="both"/>
        <w:rPr>
          <w:rFonts w:ascii="Arial" w:hAnsi="Arial" w:cs="Arial"/>
          <w:sz w:val="24"/>
        </w:rPr>
      </w:pPr>
      <w:r w:rsidRPr="00DD03DB">
        <w:rPr>
          <w:rFonts w:ascii="Arial" w:hAnsi="Arial" w:cs="Arial"/>
          <w:b/>
          <w:sz w:val="24"/>
          <w:szCs w:val="24"/>
          <w:lang w:eastAsia="pl-PL"/>
        </w:rPr>
        <w:t xml:space="preserve">       1.4.2. </w:t>
      </w:r>
      <w:r w:rsidRPr="00DD03DB">
        <w:rPr>
          <w:rFonts w:ascii="Arial" w:hAnsi="Arial" w:cs="Arial"/>
          <w:b/>
          <w:sz w:val="24"/>
          <w:szCs w:val="24"/>
          <w:u w:val="single"/>
          <w:lang w:eastAsia="pl-PL"/>
        </w:rPr>
        <w:t>posiada doświadczenie</w:t>
      </w:r>
      <w:r w:rsidRPr="00DD03DB">
        <w:rPr>
          <w:rFonts w:ascii="Arial" w:hAnsi="Arial" w:cs="Arial"/>
          <w:sz w:val="24"/>
          <w:szCs w:val="24"/>
          <w:lang w:eastAsia="pl-PL"/>
        </w:rPr>
        <w:t xml:space="preserve"> – </w:t>
      </w:r>
      <w:r w:rsidRPr="00DD03DB">
        <w:rPr>
          <w:rFonts w:ascii="Arial" w:hAnsi="Arial" w:cs="Arial"/>
          <w:sz w:val="24"/>
        </w:rPr>
        <w:t xml:space="preserve">czyli przedstawi </w:t>
      </w:r>
      <w:r w:rsidRPr="00DD03DB">
        <w:rPr>
          <w:rFonts w:ascii="Arial" w:hAnsi="Arial" w:cs="Arial"/>
          <w:b/>
          <w:sz w:val="24"/>
        </w:rPr>
        <w:t>wykaz robót</w:t>
      </w:r>
      <w:r w:rsidRPr="00DD03DB">
        <w:rPr>
          <w:rFonts w:ascii="Arial" w:hAnsi="Arial" w:cs="Arial"/>
          <w:sz w:val="24"/>
        </w:rPr>
        <w:t xml:space="preserve">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DD03DB">
        <w:rPr>
          <w:rFonts w:ascii="Arial" w:hAnsi="Arial" w:cs="Arial"/>
          <w:b/>
          <w:sz w:val="24"/>
        </w:rPr>
        <w:t>co najmniej jedną robotę budowlaną o podobnym char</w:t>
      </w:r>
      <w:r>
        <w:rPr>
          <w:rFonts w:ascii="Arial" w:hAnsi="Arial" w:cs="Arial"/>
          <w:b/>
          <w:sz w:val="24"/>
        </w:rPr>
        <w:t xml:space="preserve">akterze i wielkości określonej </w:t>
      </w:r>
      <w:r w:rsidRPr="00DD03DB">
        <w:rPr>
          <w:rFonts w:ascii="Arial" w:hAnsi="Arial" w:cs="Arial"/>
          <w:b/>
          <w:sz w:val="24"/>
        </w:rPr>
        <w:t xml:space="preserve">w opisie przedmiotu zamówienia, zrealizowaną na kwotę nie mniejszą niż </w:t>
      </w:r>
      <w:r w:rsidRPr="00DD03DB">
        <w:rPr>
          <w:rFonts w:ascii="Arial" w:hAnsi="Arial" w:cs="Arial"/>
          <w:b/>
          <w:sz w:val="24"/>
          <w:u w:val="single"/>
        </w:rPr>
        <w:t>350 000,00 zł brutto</w:t>
      </w:r>
      <w:r w:rsidRPr="00DD03DB">
        <w:rPr>
          <w:rFonts w:ascii="Arial" w:hAnsi="Arial" w:cs="Arial"/>
          <w:sz w:val="24"/>
          <w:u w:val="single"/>
        </w:rPr>
        <w:t xml:space="preserve">, </w:t>
      </w:r>
      <w:r w:rsidRPr="00DD03DB">
        <w:rPr>
          <w:rFonts w:ascii="Arial" w:hAnsi="Arial" w:cs="Arial"/>
          <w:b/>
          <w:sz w:val="24"/>
          <w:u w:val="single"/>
        </w:rPr>
        <w:t>z załączeniem dowodów</w:t>
      </w:r>
      <w:r w:rsidRPr="00DD03DB">
        <w:rPr>
          <w:rFonts w:ascii="Arial" w:hAnsi="Arial" w:cs="Arial"/>
          <w:b/>
          <w:sz w:val="24"/>
        </w:rPr>
        <w:t xml:space="preserve"> określających czy te roboty budowlane zostały wykonane należycie</w:t>
      </w:r>
      <w:r w:rsidRPr="00DD03DB">
        <w:rPr>
          <w:rFonts w:ascii="Arial" w:hAnsi="Arial" w:cs="Arial"/>
          <w:sz w:val="24"/>
        </w:rPr>
        <w:t>, w szczególności informacji o tym czy roboty zostały wykonane zgodnie z przepisami prawa budowlanego</w:t>
      </w:r>
      <w:r w:rsidRPr="00DD03DB">
        <w:rPr>
          <w:rFonts w:ascii="Arial" w:hAnsi="Arial" w:cs="Arial"/>
          <w:sz w:val="24"/>
        </w:rPr>
        <w:tab/>
        <w:t xml:space="preserve"> i prawidłowo ukończone, przy czym dowodami, o których mowa, są referencje bądź inne dokumenty wystawione przez podmiot, na rzecz którego roboty budowlane były wykonywane, </w:t>
      </w:r>
      <w:r w:rsidRPr="00DD03DB">
        <w:rPr>
          <w:rFonts w:ascii="Arial" w:hAnsi="Arial" w:cs="Arial"/>
          <w:sz w:val="24"/>
        </w:rPr>
        <w:br/>
        <w:t>a jeżeli</w:t>
      </w:r>
      <w:r w:rsidR="000D5028">
        <w:rPr>
          <w:rFonts w:ascii="Arial" w:hAnsi="Arial" w:cs="Arial"/>
          <w:sz w:val="24"/>
        </w:rPr>
        <w:t xml:space="preserve"> </w:t>
      </w:r>
      <w:r w:rsidRPr="00DD03DB">
        <w:rPr>
          <w:rFonts w:ascii="Arial" w:hAnsi="Arial" w:cs="Arial"/>
          <w:sz w:val="24"/>
        </w:rPr>
        <w:t>z uzasadnionej przyczyny</w:t>
      </w:r>
      <w:r w:rsidR="000D5028">
        <w:rPr>
          <w:rFonts w:ascii="Arial" w:hAnsi="Arial" w:cs="Arial"/>
          <w:sz w:val="24"/>
        </w:rPr>
        <w:t xml:space="preserve"> </w:t>
      </w:r>
      <w:r w:rsidRPr="00DD03DB">
        <w:rPr>
          <w:rFonts w:ascii="Arial" w:hAnsi="Arial" w:cs="Arial"/>
          <w:sz w:val="24"/>
        </w:rPr>
        <w:t>o obiektywnym charakterze</w:t>
      </w:r>
      <w:r w:rsidRPr="00DD03DB">
        <w:rPr>
          <w:rFonts w:ascii="Arial" w:hAnsi="Arial" w:cs="Arial"/>
          <w:sz w:val="24"/>
        </w:rPr>
        <w:tab/>
        <w:t xml:space="preserve"> Wykonawca nie jest</w:t>
      </w:r>
      <w:r>
        <w:rPr>
          <w:rFonts w:ascii="Arial" w:hAnsi="Arial" w:cs="Arial"/>
          <w:sz w:val="24"/>
        </w:rPr>
        <w:tab/>
      </w:r>
      <w:r w:rsidRPr="00DD03DB">
        <w:rPr>
          <w:rFonts w:ascii="Arial" w:hAnsi="Arial" w:cs="Arial"/>
          <w:sz w:val="24"/>
        </w:rPr>
        <w:t xml:space="preserve"> w stanie uzyskać tych dokumentów – inne dokumenty.</w:t>
      </w:r>
    </w:p>
    <w:p w:rsidR="00DD03DB" w:rsidRPr="00DD03DB" w:rsidRDefault="00DD03DB" w:rsidP="00DD03DB">
      <w:pPr>
        <w:suppressAutoHyphens/>
        <w:spacing w:before="120" w:after="120" w:line="20" w:lineRule="atLeast"/>
        <w:ind w:left="851"/>
        <w:jc w:val="both"/>
        <w:rPr>
          <w:rFonts w:ascii="Arial" w:hAnsi="Arial" w:cs="Arial"/>
          <w:sz w:val="24"/>
        </w:rPr>
      </w:pPr>
      <w:r w:rsidRPr="00DD03DB">
        <w:rPr>
          <w:rFonts w:ascii="Arial" w:hAnsi="Arial" w:cs="Arial"/>
          <w:sz w:val="24"/>
        </w:rPr>
        <w:lastRenderedPageBreak/>
        <w:t xml:space="preserve">Warunek uważa się za spełniony, jeżeli </w:t>
      </w:r>
      <w:r w:rsidR="000D5028">
        <w:rPr>
          <w:rFonts w:ascii="Arial" w:hAnsi="Arial" w:cs="Arial"/>
          <w:sz w:val="24"/>
        </w:rPr>
        <w:t xml:space="preserve">ww. zakres zrealizowany został </w:t>
      </w:r>
      <w:r w:rsidRPr="00DD03DB">
        <w:rPr>
          <w:rFonts w:ascii="Arial" w:hAnsi="Arial" w:cs="Arial"/>
          <w:sz w:val="24"/>
        </w:rPr>
        <w:t>w jednym zamówieniu (przez jedną robotę budowlaną Zamawiający rozumie jeden/ą kontrakt/umowę w ramach jednej umowy) zrealizowanym dla jednego podmiotu (lub zespołu podmiotów).</w:t>
      </w:r>
    </w:p>
    <w:p w:rsidR="00DD03DB" w:rsidRPr="00DD03DB" w:rsidRDefault="00DD03DB" w:rsidP="00DD03DB">
      <w:pPr>
        <w:suppressAutoHyphens/>
        <w:spacing w:before="120" w:after="120" w:line="20" w:lineRule="atLeast"/>
        <w:ind w:left="851"/>
        <w:jc w:val="both"/>
        <w:rPr>
          <w:rFonts w:ascii="Arial" w:hAnsi="Arial" w:cs="Arial"/>
          <w:i/>
          <w:sz w:val="24"/>
          <w:u w:val="single"/>
        </w:rPr>
      </w:pPr>
      <w:r w:rsidRPr="00DD03DB">
        <w:rPr>
          <w:rFonts w:ascii="Arial" w:hAnsi="Arial" w:cs="Arial"/>
          <w:i/>
          <w:sz w:val="24"/>
          <w:u w:val="single"/>
        </w:rPr>
        <w:t>Za roboty o podobnym charakterze należy uważać roboty o charakterze bezpośrednio związanym z przedmiotem zamówienia tj. robotami o podobnej tematyce jak małe roboty remontowe, ogólnobudowlane, elektryczne</w:t>
      </w:r>
      <w:r>
        <w:rPr>
          <w:rFonts w:ascii="Arial" w:hAnsi="Arial" w:cs="Arial"/>
          <w:i/>
          <w:sz w:val="24"/>
          <w:u w:val="single"/>
        </w:rPr>
        <w:t xml:space="preserve"> </w:t>
      </w:r>
      <w:r w:rsidRPr="00DD03DB">
        <w:rPr>
          <w:rFonts w:ascii="Arial" w:hAnsi="Arial" w:cs="Arial"/>
          <w:i/>
          <w:sz w:val="24"/>
          <w:u w:val="single"/>
        </w:rPr>
        <w:t>i instalacyjne.</w:t>
      </w:r>
    </w:p>
    <w:p w:rsidR="00DD03DB" w:rsidRPr="00DD03DB" w:rsidRDefault="00DD03DB" w:rsidP="00AE41F8">
      <w:pPr>
        <w:numPr>
          <w:ilvl w:val="0"/>
          <w:numId w:val="1"/>
        </w:numPr>
        <w:suppressAutoHyphens/>
        <w:spacing w:before="120" w:after="120" w:line="20" w:lineRule="atLeast"/>
        <w:jc w:val="both"/>
        <w:rPr>
          <w:rFonts w:ascii="Arial" w:hAnsi="Arial" w:cs="Arial"/>
          <w:bCs/>
          <w:sz w:val="24"/>
          <w:szCs w:val="24"/>
        </w:rPr>
      </w:pPr>
      <w:r w:rsidRPr="00DD03DB">
        <w:rPr>
          <w:rFonts w:ascii="Arial" w:hAnsi="Arial" w:cs="Arial"/>
          <w:bCs/>
          <w:sz w:val="24"/>
          <w:szCs w:val="24"/>
        </w:rPr>
        <w:t xml:space="preserve">W celu potwierdzenia, że Wykonawca nie podlega wykluczeniu oraz spełnia warunki udziału w postępowaniu, zobowiązany jest </w:t>
      </w:r>
      <w:r w:rsidRPr="00DD03DB">
        <w:rPr>
          <w:rFonts w:ascii="Arial" w:hAnsi="Arial" w:cs="Arial"/>
          <w:b/>
          <w:bCs/>
          <w:sz w:val="24"/>
          <w:szCs w:val="24"/>
          <w:u w:val="single"/>
        </w:rPr>
        <w:t>złożyć wraz z ofertą w przypadku:</w:t>
      </w:r>
    </w:p>
    <w:p w:rsidR="00DD03DB" w:rsidRPr="00DD03DB" w:rsidRDefault="00DD03DB" w:rsidP="00AE41F8">
      <w:pPr>
        <w:numPr>
          <w:ilvl w:val="1"/>
          <w:numId w:val="7"/>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wspólnego ubiegania się o zamówienie przez Wykonawców</w:t>
      </w:r>
      <w:r w:rsidRPr="00DD03DB">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t>
      </w:r>
      <w:r w:rsidRPr="00DD03DB">
        <w:rPr>
          <w:rFonts w:ascii="Arial" w:hAnsi="Arial" w:cs="Arial"/>
          <w:sz w:val="24"/>
          <w:szCs w:val="24"/>
        </w:rPr>
        <w:br/>
        <w:t xml:space="preserve">w postępowaniu w zakresie, w jakim każdy z Wykonawców wykazuje spełnianie warunków udziału w postępowaniu, </w:t>
      </w:r>
      <w:bookmarkStart w:id="0" w:name="_Hlk61858138"/>
      <w:r w:rsidRPr="00DD03DB">
        <w:rPr>
          <w:rFonts w:ascii="Arial" w:hAnsi="Arial" w:cs="Arial"/>
          <w:b/>
          <w:sz w:val="24"/>
          <w:szCs w:val="24"/>
        </w:rPr>
        <w:t>według wzoru stanowiącego załącznik nr 5 do SWZ</w:t>
      </w:r>
      <w:r w:rsidRPr="00DD03DB">
        <w:rPr>
          <w:rFonts w:ascii="Arial" w:hAnsi="Arial" w:cs="Arial"/>
          <w:sz w:val="24"/>
          <w:szCs w:val="24"/>
        </w:rPr>
        <w:t>;</w:t>
      </w:r>
      <w:bookmarkEnd w:id="0"/>
    </w:p>
    <w:p w:rsidR="00DD03DB" w:rsidRPr="00DD03DB" w:rsidRDefault="00DD03DB" w:rsidP="00AE41F8">
      <w:pPr>
        <w:numPr>
          <w:ilvl w:val="1"/>
          <w:numId w:val="7"/>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 xml:space="preserve"> wspólnego ubiegania się o zamówienie przez Wykonawców</w:t>
      </w:r>
      <w:r w:rsidRPr="00DD03DB">
        <w:rPr>
          <w:rFonts w:ascii="Arial" w:hAnsi="Arial" w:cs="Arial"/>
          <w:sz w:val="24"/>
          <w:szCs w:val="24"/>
        </w:rPr>
        <w:t xml:space="preserve"> Oświadczenie, składane na podstawie art. 117 ust. 4 ustawy pzp, z którego wynika, które </w:t>
      </w:r>
      <w:r w:rsidRPr="00DD03DB">
        <w:rPr>
          <w:rFonts w:ascii="Arial" w:hAnsi="Arial" w:cs="Arial"/>
          <w:i/>
          <w:iCs/>
          <w:sz w:val="24"/>
          <w:szCs w:val="24"/>
        </w:rPr>
        <w:t>roboty budowlane, dostawy lub usługi</w:t>
      </w:r>
      <w:r w:rsidRPr="00DD03DB">
        <w:rPr>
          <w:rFonts w:ascii="Arial" w:hAnsi="Arial" w:cs="Arial"/>
          <w:sz w:val="24"/>
          <w:szCs w:val="24"/>
        </w:rPr>
        <w:t xml:space="preserve"> wykonają </w:t>
      </w:r>
      <w:r w:rsidRPr="00DD03DB">
        <w:rPr>
          <w:rFonts w:ascii="Arial" w:hAnsi="Arial" w:cs="Arial"/>
          <w:b/>
          <w:bCs/>
          <w:sz w:val="24"/>
          <w:szCs w:val="24"/>
          <w:u w:val="single"/>
        </w:rPr>
        <w:t>poszczególni Wykonawcy</w:t>
      </w:r>
      <w:r w:rsidRPr="00DD03DB">
        <w:rPr>
          <w:rFonts w:ascii="Arial" w:hAnsi="Arial" w:cs="Arial"/>
          <w:sz w:val="24"/>
          <w:szCs w:val="24"/>
        </w:rPr>
        <w:t>, według wzoru stanowiącego załącznik nr 9 do SWZ;</w:t>
      </w:r>
    </w:p>
    <w:p w:rsidR="00DD03DB" w:rsidRPr="00DD03DB" w:rsidRDefault="00DD03DB" w:rsidP="00AE41F8">
      <w:pPr>
        <w:numPr>
          <w:ilvl w:val="1"/>
          <w:numId w:val="7"/>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 xml:space="preserve"> polegania przez Wykonawcę na zdolnościach lub sytuacji podmiotów udostępniających zasoby na podstawie w art. 118 ust. 1 ustawy pzp</w:t>
      </w:r>
      <w:r w:rsidRPr="00DD03DB">
        <w:rPr>
          <w:rFonts w:ascii="Arial" w:hAnsi="Arial" w:cs="Arial"/>
          <w:sz w:val="24"/>
          <w:szCs w:val="24"/>
        </w:rPr>
        <w:t>:</w:t>
      </w:r>
    </w:p>
    <w:p w:rsidR="00DD03DB" w:rsidRPr="00DD03DB" w:rsidRDefault="00DD03DB" w:rsidP="00AE41F8">
      <w:pPr>
        <w:numPr>
          <w:ilvl w:val="0"/>
          <w:numId w:val="4"/>
        </w:numPr>
        <w:suppressAutoHyphens/>
        <w:kinsoku w:val="0"/>
        <w:overflowPunct w:val="0"/>
        <w:spacing w:before="120" w:after="120" w:line="20" w:lineRule="atLeast"/>
        <w:ind w:left="851" w:hanging="284"/>
        <w:jc w:val="both"/>
        <w:rPr>
          <w:rFonts w:ascii="Arial" w:hAnsi="Arial" w:cs="Arial"/>
          <w:sz w:val="24"/>
          <w:szCs w:val="24"/>
        </w:rPr>
      </w:pPr>
      <w:r w:rsidRPr="00DD03DB">
        <w:rPr>
          <w:rFonts w:ascii="Arial" w:hAnsi="Arial" w:cs="Arial"/>
          <w:sz w:val="24"/>
          <w:szCs w:val="24"/>
        </w:rPr>
        <w:t xml:space="preserve">oświadczenie składane na podstawie art. 125 ust 1 ustawy pzp, </w:t>
      </w:r>
    </w:p>
    <w:p w:rsidR="00DD03DB" w:rsidRPr="00DD03DB" w:rsidRDefault="00DD03DB" w:rsidP="00AE41F8">
      <w:pPr>
        <w:numPr>
          <w:ilvl w:val="0"/>
          <w:numId w:val="4"/>
        </w:numPr>
        <w:suppressAutoHyphens/>
        <w:kinsoku w:val="0"/>
        <w:overflowPunct w:val="0"/>
        <w:spacing w:before="120" w:after="120" w:line="20" w:lineRule="atLeast"/>
        <w:ind w:left="851" w:hanging="284"/>
        <w:jc w:val="both"/>
        <w:rPr>
          <w:rFonts w:ascii="Arial" w:hAnsi="Arial" w:cs="Arial"/>
          <w:sz w:val="24"/>
          <w:szCs w:val="24"/>
        </w:rPr>
      </w:pPr>
      <w:r w:rsidRPr="00DD03DB">
        <w:rPr>
          <w:rFonts w:ascii="Arial" w:hAnsi="Arial" w:cs="Arial"/>
          <w:sz w:val="24"/>
          <w:szCs w:val="24"/>
        </w:rPr>
        <w:t xml:space="preserve">oświadczenie podmiotu udostępniającego zasoby, potwierdzające brak podstaw wykluczenia tego podmiotu oraz spełnienie warunków udziału </w:t>
      </w:r>
      <w:r w:rsidRPr="00DD03DB">
        <w:rPr>
          <w:rFonts w:ascii="Arial" w:hAnsi="Arial" w:cs="Arial"/>
          <w:sz w:val="24"/>
          <w:szCs w:val="24"/>
        </w:rPr>
        <w:br/>
        <w:t>w postępowaniu w zakresie w jakim Wykonawca powołuje się na jego zasoby.</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DD03DB">
        <w:rPr>
          <w:rFonts w:ascii="Arial" w:eastAsia="Times New Roman" w:hAnsi="Arial" w:cs="Arial"/>
          <w:kern w:val="3"/>
          <w:sz w:val="24"/>
          <w:szCs w:val="24"/>
          <w:lang w:eastAsia="zh-CN"/>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rsidR="00DD03DB" w:rsidRPr="00DD03DB" w:rsidRDefault="00DD03DB" w:rsidP="00DD03DB">
      <w:pPr>
        <w:suppressAutoHyphens/>
        <w:autoSpaceDN w:val="0"/>
        <w:spacing w:before="120" w:after="120" w:line="240" w:lineRule="auto"/>
        <w:jc w:val="both"/>
        <w:rPr>
          <w:rFonts w:ascii="Arial" w:eastAsia="Times New Roman" w:hAnsi="Arial" w:cs="Arial"/>
          <w:b/>
          <w:kern w:val="3"/>
          <w:sz w:val="24"/>
          <w:szCs w:val="24"/>
          <w:lang w:eastAsia="zh-CN"/>
        </w:rPr>
      </w:pPr>
      <w:r w:rsidRPr="00DD03DB">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DD03DB">
        <w:rPr>
          <w:rFonts w:ascii="Arial" w:eastAsia="Times New Roman" w:hAnsi="Arial" w:cs="Arial"/>
          <w:kern w:val="3"/>
          <w:sz w:val="24"/>
          <w:szCs w:val="24"/>
          <w:lang w:eastAsia="zh-CN"/>
        </w:rPr>
        <w:t xml:space="preserve"> wraz z wnioskiem</w:t>
      </w:r>
      <w:r>
        <w:rPr>
          <w:rFonts w:ascii="Arial" w:eastAsia="Times New Roman" w:hAnsi="Arial" w:cs="Arial"/>
          <w:kern w:val="3"/>
          <w:sz w:val="24"/>
          <w:szCs w:val="24"/>
          <w:lang w:eastAsia="zh-CN"/>
        </w:rPr>
        <w:tab/>
      </w:r>
      <w:r w:rsidRPr="00DD03DB">
        <w:rPr>
          <w:rFonts w:ascii="Arial" w:eastAsia="Times New Roman" w:hAnsi="Arial" w:cs="Arial"/>
          <w:kern w:val="3"/>
          <w:sz w:val="24"/>
          <w:szCs w:val="24"/>
          <w:lang w:eastAsia="zh-CN"/>
        </w:rPr>
        <w:t xml:space="preserve">o dopuszczenie do udziału w postepowaniu albo odpowiednio </w:t>
      </w:r>
      <w:r w:rsidRPr="00DD03DB">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w:t>
      </w:r>
      <w:r w:rsidRPr="00DD03DB">
        <w:rPr>
          <w:rFonts w:ascii="Arial" w:eastAsia="Times New Roman" w:hAnsi="Arial" w:cs="Arial"/>
          <w:b/>
          <w:kern w:val="3"/>
          <w:sz w:val="24"/>
          <w:szCs w:val="24"/>
          <w:lang w:eastAsia="zh-CN"/>
        </w:rPr>
        <w:lastRenderedPageBreak/>
        <w:t>będzie dysponował niezbędnymi zasobami tych podmiotów –</w:t>
      </w:r>
      <w:r w:rsidRPr="00DD03DB">
        <w:rPr>
          <w:rFonts w:ascii="Arial" w:eastAsia="Times New Roman" w:hAnsi="Arial" w:cs="Arial"/>
          <w:b/>
          <w:kern w:val="3"/>
          <w:sz w:val="24"/>
          <w:szCs w:val="24"/>
          <w:u w:val="single"/>
          <w:lang w:eastAsia="zh-CN"/>
        </w:rPr>
        <w:t xml:space="preserve"> zał. nr 10 do SWZ</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DD03DB">
        <w:rPr>
          <w:rFonts w:ascii="Arial" w:eastAsia="Times New Roman" w:hAnsi="Arial" w:cs="Arial"/>
          <w:kern w:val="3"/>
          <w:sz w:val="24"/>
          <w:szCs w:val="24"/>
          <w:u w:val="single"/>
          <w:lang w:eastAsia="zh-CN"/>
        </w:rPr>
        <w:t xml:space="preserve">Ocena spełniania w/w warunków dokonana zostanie </w:t>
      </w:r>
      <w:r>
        <w:rPr>
          <w:rFonts w:ascii="Arial" w:eastAsia="Times New Roman" w:hAnsi="Arial" w:cs="Arial"/>
          <w:kern w:val="3"/>
          <w:sz w:val="24"/>
          <w:szCs w:val="24"/>
          <w:u w:val="single"/>
          <w:lang w:eastAsia="zh-CN"/>
        </w:rPr>
        <w:t xml:space="preserve">w oparciu o informacje zawarte </w:t>
      </w:r>
      <w:r w:rsidRPr="00DD03DB">
        <w:rPr>
          <w:rFonts w:ascii="Arial" w:eastAsia="Times New Roman" w:hAnsi="Arial" w:cs="Arial"/>
          <w:kern w:val="3"/>
          <w:sz w:val="24"/>
          <w:szCs w:val="24"/>
          <w:u w:val="single"/>
          <w:lang w:eastAsia="zh-CN"/>
        </w:rPr>
        <w:t>w złożonych oświadczeniach</w:t>
      </w:r>
      <w:r w:rsidRPr="00DD03DB">
        <w:rPr>
          <w:rFonts w:ascii="Arial" w:eastAsia="Times New Roman" w:hAnsi="Arial" w:cs="Arial"/>
          <w:kern w:val="3"/>
          <w:sz w:val="24"/>
          <w:szCs w:val="24"/>
          <w:lang w:eastAsia="zh-CN"/>
        </w:rPr>
        <w:t xml:space="preserve">. Z treści załączonych dokumentów </w:t>
      </w:r>
      <w:r w:rsidRPr="00DD03DB">
        <w:rPr>
          <w:rFonts w:ascii="Arial" w:eastAsia="Times New Roman" w:hAnsi="Arial" w:cs="Arial"/>
          <w:b/>
          <w:kern w:val="3"/>
          <w:sz w:val="24"/>
          <w:szCs w:val="24"/>
          <w:lang w:eastAsia="zh-CN"/>
        </w:rPr>
        <w:t>(załącznik nr 10</w:t>
      </w:r>
      <w:r>
        <w:rPr>
          <w:rFonts w:ascii="Arial" w:eastAsia="Times New Roman" w:hAnsi="Arial" w:cs="Arial"/>
          <w:b/>
          <w:kern w:val="3"/>
          <w:sz w:val="24"/>
          <w:szCs w:val="24"/>
          <w:lang w:eastAsia="zh-CN"/>
        </w:rPr>
        <w:t xml:space="preserve"> </w:t>
      </w:r>
      <w:r w:rsidRPr="00DD03DB">
        <w:rPr>
          <w:rFonts w:ascii="Arial" w:eastAsia="Times New Roman" w:hAnsi="Arial" w:cs="Arial"/>
          <w:b/>
          <w:kern w:val="3"/>
          <w:sz w:val="24"/>
          <w:szCs w:val="24"/>
          <w:lang w:eastAsia="zh-CN"/>
        </w:rPr>
        <w:t>do SWZ)</w:t>
      </w:r>
      <w:r w:rsidRPr="00DD03DB">
        <w:rPr>
          <w:rFonts w:ascii="Arial" w:eastAsia="Times New Roman" w:hAnsi="Arial" w:cs="Arial"/>
          <w:kern w:val="3"/>
          <w:sz w:val="24"/>
          <w:szCs w:val="24"/>
          <w:lang w:eastAsia="zh-CN"/>
        </w:rPr>
        <w:t xml:space="preserve"> musi wynikać jednoznacznie, iż w/w warunki wykonawca spełnił.</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rsidR="00DD03DB" w:rsidRPr="00DD03DB" w:rsidRDefault="00DD03DB" w:rsidP="00AE41F8">
      <w:pPr>
        <w:numPr>
          <w:ilvl w:val="0"/>
          <w:numId w:val="6"/>
        </w:numPr>
        <w:suppressAutoHyphens/>
        <w:kinsoku w:val="0"/>
        <w:overflowPunct w:val="0"/>
        <w:spacing w:before="120" w:after="120" w:line="20" w:lineRule="atLeast"/>
        <w:jc w:val="both"/>
        <w:rPr>
          <w:rFonts w:ascii="Arial" w:hAnsi="Arial" w:cs="Arial"/>
          <w:b/>
          <w:sz w:val="24"/>
          <w:szCs w:val="24"/>
          <w:u w:val="single"/>
        </w:rPr>
      </w:pPr>
      <w:r w:rsidRPr="00DD03DB">
        <w:rPr>
          <w:rFonts w:ascii="Arial" w:hAnsi="Arial" w:cs="Arial"/>
          <w:b/>
          <w:sz w:val="24"/>
          <w:szCs w:val="24"/>
          <w:u w:val="single"/>
        </w:rPr>
        <w:t>ZAMAWIAJĄCY WZYWA WYKONAWCĘ, KTÓREGO OFERTA ZOSTAŁA NAJWYŻEJ OCENIONA, DO ZŁOŻENIA</w:t>
      </w:r>
      <w:r w:rsidRPr="00DD03DB">
        <w:rPr>
          <w:rFonts w:ascii="Arial" w:hAnsi="Arial" w:cs="Arial"/>
          <w:b/>
          <w:sz w:val="24"/>
          <w:szCs w:val="24"/>
        </w:rPr>
        <w:t xml:space="preserve"> w wyznaczonym terminie, nie krótszym niż 5 dni od dnia wezwania, aktualnych na dzień złożenia następujących </w:t>
      </w:r>
      <w:r w:rsidRPr="00DD03DB">
        <w:rPr>
          <w:rFonts w:ascii="Arial" w:hAnsi="Arial" w:cs="Arial"/>
          <w:b/>
          <w:bCs/>
          <w:sz w:val="24"/>
          <w:szCs w:val="24"/>
        </w:rPr>
        <w:t>podmiotowych środków dowodowych</w:t>
      </w:r>
      <w:r w:rsidRPr="00DD03DB">
        <w:rPr>
          <w:rFonts w:ascii="Arial" w:hAnsi="Arial" w:cs="Arial"/>
          <w:b/>
          <w:sz w:val="24"/>
          <w:szCs w:val="24"/>
        </w:rPr>
        <w:t>:</w:t>
      </w:r>
    </w:p>
    <w:p w:rsidR="00DD03DB" w:rsidRPr="00DD03DB" w:rsidRDefault="00DD03DB" w:rsidP="00AE41F8">
      <w:pPr>
        <w:numPr>
          <w:ilvl w:val="1"/>
          <w:numId w:val="6"/>
        </w:numPr>
        <w:suppressAutoHyphens/>
        <w:kinsoku w:val="0"/>
        <w:overflowPunct w:val="0"/>
        <w:spacing w:before="120" w:after="120" w:line="20" w:lineRule="atLeast"/>
        <w:ind w:left="788" w:hanging="431"/>
        <w:jc w:val="both"/>
        <w:rPr>
          <w:rFonts w:ascii="Arial" w:hAnsi="Arial" w:cs="Arial"/>
          <w:b/>
          <w:sz w:val="24"/>
          <w:szCs w:val="24"/>
          <w:u w:val="single"/>
        </w:rPr>
      </w:pPr>
      <w:r w:rsidRPr="00DD03DB">
        <w:rPr>
          <w:rFonts w:ascii="Arial" w:hAnsi="Arial" w:cs="Arial"/>
          <w:b/>
          <w:bCs/>
          <w:sz w:val="24"/>
          <w:szCs w:val="24"/>
          <w:u w:val="single"/>
        </w:rPr>
        <w:t>Wykaz osób</w:t>
      </w:r>
      <w:r w:rsidRPr="00DD03DB">
        <w:rPr>
          <w:rFonts w:ascii="Arial" w:hAnsi="Arial" w:cs="Arial"/>
          <w:sz w:val="24"/>
          <w:szCs w:val="24"/>
        </w:rPr>
        <w:t xml:space="preserve"> - zaleca się sporządzić według wz</w:t>
      </w:r>
      <w:r w:rsidR="00A776EF">
        <w:rPr>
          <w:rFonts w:ascii="Arial" w:hAnsi="Arial" w:cs="Arial"/>
          <w:sz w:val="24"/>
          <w:szCs w:val="24"/>
        </w:rPr>
        <w:t xml:space="preserve">oru stanowiącego załącznik </w:t>
      </w:r>
      <w:r w:rsidRPr="00DD03DB">
        <w:rPr>
          <w:rFonts w:ascii="Arial" w:hAnsi="Arial" w:cs="Arial"/>
          <w:sz w:val="24"/>
          <w:szCs w:val="24"/>
        </w:rPr>
        <w:t>nr 6 do SWZ;</w:t>
      </w:r>
    </w:p>
    <w:p w:rsidR="00DD03DB" w:rsidRPr="00DD03DB" w:rsidRDefault="00DD03DB" w:rsidP="00AE41F8">
      <w:pPr>
        <w:numPr>
          <w:ilvl w:val="1"/>
          <w:numId w:val="6"/>
        </w:numPr>
        <w:suppressAutoHyphens/>
        <w:kinsoku w:val="0"/>
        <w:overflowPunct w:val="0"/>
        <w:spacing w:before="120" w:after="120" w:line="20" w:lineRule="atLeast"/>
        <w:ind w:left="788" w:hanging="431"/>
        <w:jc w:val="both"/>
        <w:rPr>
          <w:rFonts w:ascii="Arial" w:hAnsi="Arial" w:cs="Arial"/>
          <w:b/>
          <w:sz w:val="24"/>
          <w:szCs w:val="24"/>
          <w:u w:val="single"/>
        </w:rPr>
      </w:pPr>
      <w:r w:rsidRPr="00DD03DB">
        <w:rPr>
          <w:rFonts w:ascii="Arial" w:hAnsi="Arial" w:cs="Arial"/>
          <w:b/>
          <w:sz w:val="24"/>
          <w:szCs w:val="24"/>
          <w:u w:val="single"/>
        </w:rPr>
        <w:t>Wykaz robót</w:t>
      </w:r>
      <w:r w:rsidRPr="00DD03DB">
        <w:rPr>
          <w:rFonts w:ascii="Arial" w:hAnsi="Arial" w:cs="Arial"/>
          <w:sz w:val="24"/>
          <w:szCs w:val="24"/>
        </w:rPr>
        <w:t xml:space="preserve"> - zaleca się sporządzić według wz</w:t>
      </w:r>
      <w:r w:rsidR="00A776EF">
        <w:rPr>
          <w:rFonts w:ascii="Arial" w:hAnsi="Arial" w:cs="Arial"/>
          <w:sz w:val="24"/>
          <w:szCs w:val="24"/>
        </w:rPr>
        <w:t xml:space="preserve">oru stanowiącego załącznik </w:t>
      </w:r>
      <w:r w:rsidRPr="00DD03DB">
        <w:rPr>
          <w:rFonts w:ascii="Arial" w:hAnsi="Arial" w:cs="Arial"/>
          <w:sz w:val="24"/>
          <w:szCs w:val="24"/>
        </w:rPr>
        <w:t>nr 7 do SWZ;</w:t>
      </w:r>
    </w:p>
    <w:p w:rsidR="00DD03DB" w:rsidRPr="00DD03DB" w:rsidRDefault="00DD03DB" w:rsidP="00AE41F8">
      <w:pPr>
        <w:numPr>
          <w:ilvl w:val="1"/>
          <w:numId w:val="6"/>
        </w:numPr>
        <w:suppressAutoHyphens/>
        <w:kinsoku w:val="0"/>
        <w:overflowPunct w:val="0"/>
        <w:spacing w:before="120" w:after="120" w:line="20" w:lineRule="atLeast"/>
        <w:ind w:left="788" w:hanging="431"/>
        <w:jc w:val="both"/>
        <w:rPr>
          <w:rFonts w:ascii="Arial" w:hAnsi="Arial" w:cs="Arial"/>
          <w:b/>
          <w:sz w:val="24"/>
          <w:szCs w:val="24"/>
          <w:u w:val="single"/>
        </w:rPr>
      </w:pPr>
      <w:r w:rsidRPr="00DD03DB">
        <w:rPr>
          <w:rFonts w:ascii="Arial" w:hAnsi="Arial" w:cs="Arial"/>
          <w:b/>
          <w:sz w:val="24"/>
          <w:szCs w:val="24"/>
        </w:rPr>
        <w:t>dokumenty i oświadczenia (kopie elektroniczne)</w:t>
      </w:r>
      <w:r w:rsidRPr="00DD03DB">
        <w:rPr>
          <w:rFonts w:ascii="Arial" w:hAnsi="Arial" w:cs="Arial"/>
          <w:sz w:val="24"/>
          <w:szCs w:val="24"/>
        </w:rPr>
        <w:t xml:space="preserve"> potwierdzające spełnienie warunku dotyczącego </w:t>
      </w:r>
      <w:r w:rsidRPr="00DD03DB">
        <w:rPr>
          <w:rFonts w:ascii="Arial" w:hAnsi="Arial" w:cs="Arial"/>
          <w:bCs/>
          <w:sz w:val="24"/>
          <w:szCs w:val="24"/>
        </w:rPr>
        <w:t>zdolności technicznej lub zawodowej</w:t>
      </w:r>
      <w:r w:rsidRPr="00DD03DB">
        <w:rPr>
          <w:rFonts w:ascii="Arial" w:hAnsi="Arial" w:cs="Arial"/>
          <w:sz w:val="24"/>
          <w:szCs w:val="24"/>
        </w:rPr>
        <w:t>:</w:t>
      </w:r>
    </w:p>
    <w:p w:rsidR="00DD03DB" w:rsidRPr="00DD03DB" w:rsidRDefault="00DD03DB" w:rsidP="00AE41F8">
      <w:pPr>
        <w:numPr>
          <w:ilvl w:val="2"/>
          <w:numId w:val="6"/>
        </w:numPr>
        <w:suppressAutoHyphens/>
        <w:kinsoku w:val="0"/>
        <w:overflowPunct w:val="0"/>
        <w:spacing w:before="120" w:after="120" w:line="20" w:lineRule="atLeast"/>
        <w:jc w:val="both"/>
        <w:rPr>
          <w:rFonts w:ascii="Arial" w:hAnsi="Arial" w:cs="Arial"/>
          <w:sz w:val="24"/>
          <w:szCs w:val="24"/>
        </w:rPr>
      </w:pPr>
      <w:r w:rsidRPr="00DD03DB">
        <w:rPr>
          <w:rFonts w:ascii="Arial" w:hAnsi="Arial" w:cs="Arial"/>
          <w:sz w:val="24"/>
          <w:szCs w:val="24"/>
        </w:rPr>
        <w:t xml:space="preserve">dowody należytego wykonania robót ujętych w złożonym wykazie (załącznik nr 7 do SWZ) tj.: referencje bądź inne dokumenty wystawione przez podmiot, </w:t>
      </w:r>
      <w:r w:rsidRPr="00DD03DB">
        <w:rPr>
          <w:rFonts w:ascii="Arial" w:hAnsi="Arial" w:cs="Arial"/>
          <w:sz w:val="24"/>
        </w:rPr>
        <w:t xml:space="preserve">na rzecz którego roboty budowlane były wykonywane, a jeżeli z </w:t>
      </w:r>
      <w:r w:rsidRPr="00DD03DB">
        <w:rPr>
          <w:rFonts w:ascii="Arial" w:hAnsi="Arial" w:cs="Arial"/>
          <w:sz w:val="24"/>
          <w:szCs w:val="24"/>
        </w:rPr>
        <w:t xml:space="preserve">uzasadnionej przyczyny o obiektywnym charakterze Wykonawca nie jest w stanie ich uzyskać - inne dokumenty. </w:t>
      </w:r>
    </w:p>
    <w:p w:rsidR="00DD03DB" w:rsidRPr="00DD03DB" w:rsidRDefault="00DD03DB" w:rsidP="00AE41F8">
      <w:pPr>
        <w:numPr>
          <w:ilvl w:val="2"/>
          <w:numId w:val="6"/>
        </w:numPr>
        <w:suppressAutoHyphens/>
        <w:kinsoku w:val="0"/>
        <w:overflowPunct w:val="0"/>
        <w:spacing w:before="120" w:after="120" w:line="20" w:lineRule="atLeast"/>
        <w:jc w:val="both"/>
        <w:rPr>
          <w:rFonts w:ascii="Arial" w:hAnsi="Arial" w:cs="Arial"/>
          <w:sz w:val="24"/>
          <w:szCs w:val="24"/>
        </w:rPr>
      </w:pPr>
      <w:r w:rsidRPr="00DD03DB">
        <w:rPr>
          <w:rFonts w:ascii="Arial" w:hAnsi="Arial" w:cs="Arial"/>
          <w:sz w:val="24"/>
          <w:szCs w:val="24"/>
        </w:rPr>
        <w:t xml:space="preserve">ważne i aktualne na dzień składania ofert – uprawnienia </w:t>
      </w:r>
      <w:r w:rsidRPr="00DD03DB">
        <w:rPr>
          <w:rFonts w:ascii="Arial" w:hAnsi="Arial" w:cs="Arial"/>
          <w:sz w:val="24"/>
        </w:rPr>
        <w:t>odnośnie urządzeń dźwigowych</w:t>
      </w:r>
      <w:r w:rsidRPr="00DD03DB">
        <w:rPr>
          <w:rFonts w:ascii="Arial" w:hAnsi="Arial" w:cs="Arial"/>
          <w:sz w:val="24"/>
          <w:szCs w:val="24"/>
        </w:rPr>
        <w:t xml:space="preserve"> </w:t>
      </w:r>
      <w:r w:rsidRPr="00DD03DB">
        <w:rPr>
          <w:rFonts w:ascii="Arial" w:hAnsi="Arial" w:cs="Arial"/>
          <w:color w:val="000000"/>
          <w:sz w:val="24"/>
          <w:szCs w:val="24"/>
        </w:rPr>
        <w:t>(wciągarek, wciągników, suwnic, żurawi, podestów ruchomych, dźwigów osobowych i towarowych)  wydane przez Urząd Dozoru Technicznego (UDT);</w:t>
      </w:r>
    </w:p>
    <w:p w:rsidR="00DD03DB" w:rsidRPr="00DD03DB" w:rsidRDefault="00DD03DB" w:rsidP="00AE41F8">
      <w:pPr>
        <w:numPr>
          <w:ilvl w:val="2"/>
          <w:numId w:val="6"/>
        </w:numPr>
        <w:contextualSpacing/>
        <w:jc w:val="both"/>
        <w:rPr>
          <w:rFonts w:ascii="Arial" w:hAnsi="Arial" w:cs="Arial"/>
          <w:sz w:val="24"/>
          <w:szCs w:val="24"/>
        </w:rPr>
      </w:pPr>
      <w:r w:rsidRPr="00DD03DB">
        <w:rPr>
          <w:rFonts w:ascii="Arial" w:hAnsi="Arial" w:cs="Arial"/>
          <w:sz w:val="24"/>
          <w:szCs w:val="24"/>
        </w:rPr>
        <w:t>ważne i aktualne  na dzień składania ofert - uprawnienia firmowe do naprawy i modernizacji urządzeń dźwigowych (wciągarek, wciągników, suwnic, żurawi, podestów ruchomych, dźwigów osobowych i towarowych) wydane przez Urząd Dozoru Technicznego.</w:t>
      </w:r>
    </w:p>
    <w:p w:rsidR="00DD03DB" w:rsidRPr="00DD03DB" w:rsidRDefault="00DD03DB" w:rsidP="00AE41F8">
      <w:pPr>
        <w:numPr>
          <w:ilvl w:val="2"/>
          <w:numId w:val="6"/>
        </w:numPr>
        <w:contextualSpacing/>
        <w:jc w:val="both"/>
        <w:rPr>
          <w:rFonts w:ascii="Arial" w:hAnsi="Arial" w:cs="Arial"/>
          <w:sz w:val="24"/>
          <w:szCs w:val="24"/>
        </w:rPr>
      </w:pPr>
      <w:r w:rsidRPr="00DD03DB">
        <w:rPr>
          <w:rFonts w:ascii="Arial" w:hAnsi="Arial" w:cs="Arial"/>
          <w:sz w:val="24"/>
          <w:szCs w:val="24"/>
        </w:rPr>
        <w:t xml:space="preserve">aktualne </w:t>
      </w:r>
      <w:r w:rsidRPr="00DD03DB">
        <w:rPr>
          <w:rFonts w:ascii="Arial" w:hAnsi="Arial" w:cs="Arial"/>
          <w:sz w:val="24"/>
          <w:szCs w:val="24"/>
          <w:lang w:eastAsia="pl-PL"/>
        </w:rPr>
        <w:t>świadectwa kwalifikacyjne E grupa 1 pkt 2 i 10 w zakresie obsługi, konserwacji, remontów;</w:t>
      </w:r>
    </w:p>
    <w:p w:rsidR="00DD03DB" w:rsidRPr="00DD03DB" w:rsidRDefault="00DD03DB" w:rsidP="00AE41F8">
      <w:pPr>
        <w:numPr>
          <w:ilvl w:val="2"/>
          <w:numId w:val="6"/>
        </w:numPr>
        <w:contextualSpacing/>
        <w:jc w:val="both"/>
        <w:rPr>
          <w:rFonts w:ascii="Arial" w:hAnsi="Arial" w:cs="Arial"/>
          <w:sz w:val="24"/>
          <w:szCs w:val="24"/>
        </w:rPr>
      </w:pPr>
      <w:r w:rsidRPr="00DD03DB">
        <w:rPr>
          <w:rFonts w:ascii="Arial" w:hAnsi="Arial" w:cs="Arial"/>
          <w:sz w:val="24"/>
          <w:szCs w:val="24"/>
          <w:lang w:eastAsia="pl-PL"/>
        </w:rPr>
        <w:t>aktualne świadectwa kwalifikacyjne D grupa 1 pkt 2 i 10 w zakresie obsługi, konserwacji, remontów, kontrolno-pomiarowym;</w:t>
      </w:r>
    </w:p>
    <w:p w:rsidR="00DD03DB" w:rsidRPr="00DD03DB" w:rsidRDefault="00DD03DB" w:rsidP="00AE41F8">
      <w:pPr>
        <w:numPr>
          <w:ilvl w:val="1"/>
          <w:numId w:val="6"/>
        </w:numPr>
        <w:contextualSpacing/>
        <w:jc w:val="both"/>
        <w:rPr>
          <w:rFonts w:ascii="Arial" w:hAnsi="Arial" w:cs="Arial"/>
          <w:sz w:val="24"/>
          <w:szCs w:val="24"/>
        </w:rPr>
      </w:pPr>
      <w:r w:rsidRPr="00DD03DB">
        <w:rPr>
          <w:rFonts w:ascii="Arial" w:hAnsi="Arial" w:cs="Arial"/>
          <w:b/>
          <w:sz w:val="24"/>
          <w:szCs w:val="24"/>
        </w:rPr>
        <w:t xml:space="preserve">Odpis lub </w:t>
      </w:r>
      <w:r w:rsidRPr="00DD03DB">
        <w:rPr>
          <w:rFonts w:ascii="Arial" w:hAnsi="Arial" w:cs="Arial"/>
          <w:b/>
          <w:bCs/>
          <w:sz w:val="24"/>
          <w:szCs w:val="24"/>
        </w:rPr>
        <w:t>informację z Krajowego Rejestru Sądowego, Centralnej Ewidencji i Informacji o Działalności Gospodarczej lub innego właściwego rejestru</w:t>
      </w:r>
      <w:r w:rsidRPr="00DD03DB">
        <w:rPr>
          <w:rFonts w:ascii="Arial" w:hAnsi="Arial" w:cs="Arial"/>
          <w:bCs/>
          <w:sz w:val="24"/>
          <w:szCs w:val="24"/>
        </w:rPr>
        <w:t xml:space="preserve"> – w celu potwierdzenia, że osoba działająca w imieniu Wykonawcy jest umocowana do jego reprezentowania. </w:t>
      </w:r>
      <w:r w:rsidRPr="00DD03DB">
        <w:rPr>
          <w:rFonts w:ascii="Arial" w:hAnsi="Arial" w:cs="Arial"/>
          <w:bCs/>
          <w:sz w:val="24"/>
          <w:szCs w:val="24"/>
          <w:u w:val="single"/>
        </w:rPr>
        <w:t xml:space="preserve">Wykonawca nie jest zobowiązany do złożenia ww. </w:t>
      </w:r>
      <w:r w:rsidRPr="00DD03DB">
        <w:rPr>
          <w:rFonts w:ascii="Arial" w:hAnsi="Arial" w:cs="Arial"/>
          <w:bCs/>
          <w:sz w:val="24"/>
          <w:szCs w:val="24"/>
          <w:u w:val="single"/>
        </w:rPr>
        <w:lastRenderedPageBreak/>
        <w:t>dokumentów, o ile wskaże w oświadczeniu (załącznik nr 5 do SWZ) dane umożliwiające dostęp do tych dokumentów za pomocą bezpłatnych i ogólnodostępnych baz danych.</w:t>
      </w:r>
    </w:p>
    <w:p w:rsidR="00DD03DB" w:rsidRPr="00DD03DB" w:rsidRDefault="00DD03DB" w:rsidP="00DD03DB">
      <w:pPr>
        <w:suppressAutoHyphens/>
        <w:kinsoku w:val="0"/>
        <w:overflowPunct w:val="0"/>
        <w:spacing w:before="120" w:after="120" w:line="20" w:lineRule="atLeast"/>
        <w:rPr>
          <w:rFonts w:ascii="Arial" w:hAnsi="Arial" w:cs="Arial"/>
          <w:sz w:val="26"/>
          <w:szCs w:val="26"/>
        </w:rPr>
      </w:pPr>
    </w:p>
    <w:p w:rsidR="00DD03DB" w:rsidRPr="00DD03DB" w:rsidRDefault="00DD03DB" w:rsidP="00DD03DB">
      <w:pPr>
        <w:suppressAutoHyphens/>
        <w:kinsoku w:val="0"/>
        <w:overflowPunct w:val="0"/>
        <w:spacing w:before="120" w:after="120" w:line="20" w:lineRule="atLeast"/>
        <w:jc w:val="center"/>
        <w:rPr>
          <w:rFonts w:ascii="Arial" w:hAnsi="Arial" w:cs="Arial"/>
          <w:b/>
          <w:sz w:val="26"/>
          <w:szCs w:val="26"/>
        </w:rPr>
      </w:pPr>
      <w:r w:rsidRPr="00DD03DB">
        <w:rPr>
          <w:rFonts w:ascii="Arial" w:hAnsi="Arial" w:cs="Arial"/>
          <w:b/>
          <w:sz w:val="26"/>
          <w:szCs w:val="26"/>
        </w:rPr>
        <w:t>UWAGA:</w:t>
      </w:r>
    </w:p>
    <w:p w:rsidR="00DD03DB" w:rsidRPr="00DD03DB" w:rsidRDefault="00DD03DB" w:rsidP="00DD03DB">
      <w:pPr>
        <w:contextualSpacing/>
        <w:jc w:val="both"/>
        <w:rPr>
          <w:rFonts w:ascii="Arial" w:hAnsi="Arial" w:cs="Arial"/>
          <w:sz w:val="24"/>
          <w:szCs w:val="24"/>
        </w:rPr>
      </w:pPr>
      <w:r w:rsidRPr="00DD03DB">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Rozdziale XIII pkt 3, dane umożliwiające dostęp do tych środków.</w:t>
      </w:r>
    </w:p>
    <w:p w:rsidR="00DD03DB" w:rsidRPr="00DD03DB" w:rsidRDefault="00DD03DB" w:rsidP="00DD03DB">
      <w:pPr>
        <w:contextualSpacing/>
        <w:jc w:val="both"/>
        <w:rPr>
          <w:rFonts w:ascii="Arial" w:hAnsi="Arial" w:cs="Arial"/>
          <w:sz w:val="24"/>
          <w:szCs w:val="24"/>
        </w:rPr>
      </w:pPr>
    </w:p>
    <w:p w:rsidR="00DD03DB" w:rsidRPr="00DD03DB" w:rsidRDefault="00DD03DB" w:rsidP="00DD03DB">
      <w:pPr>
        <w:contextualSpacing/>
        <w:jc w:val="both"/>
        <w:rPr>
          <w:rFonts w:ascii="Arial" w:hAnsi="Arial" w:cs="Arial"/>
          <w:sz w:val="24"/>
          <w:szCs w:val="24"/>
        </w:rPr>
      </w:pP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D03DB">
        <w:rPr>
          <w:rFonts w:ascii="Arial" w:eastAsia="HG Mincho Light J" w:hAnsi="Arial" w:cs="Arial"/>
          <w:sz w:val="24"/>
          <w:szCs w:val="24"/>
          <w:lang w:eastAsia="pl-PL"/>
        </w:rPr>
        <w:t>Je</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eli jest to niezb</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dne do zapewnienia odpowiedniego przebiegu post</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powania o udzielenie zam</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wienia, Zamawiaj</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cy mo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 na ka</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dym etapie post</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powania wezwa</w:t>
      </w:r>
      <w:r w:rsidRPr="00DD03DB">
        <w:rPr>
          <w:rFonts w:ascii="Arial" w:eastAsia="HG Mincho Light J" w:hAnsi="Arial" w:cs="Arial" w:hint="cs"/>
          <w:sz w:val="24"/>
          <w:szCs w:val="24"/>
          <w:lang w:eastAsia="pl-PL"/>
        </w:rPr>
        <w:t>ć</w:t>
      </w:r>
      <w:r w:rsidRPr="00DD03DB">
        <w:rPr>
          <w:rFonts w:ascii="Arial" w:eastAsia="HG Mincho Light J" w:hAnsi="Arial" w:cs="Arial"/>
          <w:sz w:val="24"/>
          <w:szCs w:val="24"/>
          <w:lang w:eastAsia="pl-PL"/>
        </w:rPr>
        <w:t xml:space="preserve"> Wykonawc</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 wszystkich lub niekt</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 xml:space="preserve">rych podmiotowych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dowodowych aktualnych na dzie</w:t>
      </w:r>
      <w:r w:rsidRPr="00DD03DB">
        <w:rPr>
          <w:rFonts w:ascii="Arial" w:eastAsia="HG Mincho Light J" w:hAnsi="Arial" w:cs="Arial" w:hint="cs"/>
          <w:sz w:val="24"/>
          <w:szCs w:val="24"/>
          <w:lang w:eastAsia="pl-PL"/>
        </w:rPr>
        <w:t>ń</w:t>
      </w:r>
      <w:r w:rsidRPr="00DD03DB">
        <w:rPr>
          <w:rFonts w:ascii="Arial" w:eastAsia="HG Mincho Light J" w:hAnsi="Arial" w:cs="Arial"/>
          <w:sz w:val="24"/>
          <w:szCs w:val="24"/>
          <w:lang w:eastAsia="pl-PL"/>
        </w:rPr>
        <w:t xml:space="preserve"> ich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w:t>
      </w: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D03DB">
        <w:rPr>
          <w:rFonts w:ascii="Arial" w:eastAsia="HG Mincho Light J" w:hAnsi="Arial" w:cs="Arial"/>
          <w:sz w:val="24"/>
          <w:szCs w:val="24"/>
          <w:lang w:eastAsia="pl-PL"/>
        </w:rPr>
        <w:t>Je</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eli zachodz</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 xml:space="preserve"> uzasadnione podstawy do uznania, </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 xml:space="preserve">one uprzednio podmiotowe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rodki dowodowe nie s</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 xml:space="preserve"> ju</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 xml:space="preserve"> aktualne, Zamawiaj</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cy mo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w:t>
      </w:r>
      <w:r w:rsidRPr="00DD03DB">
        <w:rPr>
          <w:rFonts w:ascii="Arial" w:eastAsia="HG Mincho Light J" w:hAnsi="Arial" w:cs="Arial"/>
          <w:sz w:val="24"/>
          <w:szCs w:val="24"/>
          <w:lang w:eastAsia="pl-PL"/>
        </w:rPr>
        <w:tab/>
        <w:t xml:space="preserve"> w ka</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dym czasie wezwa</w:t>
      </w:r>
      <w:r w:rsidRPr="00DD03DB">
        <w:rPr>
          <w:rFonts w:ascii="Arial" w:eastAsia="HG Mincho Light J" w:hAnsi="Arial" w:cs="Arial" w:hint="cs"/>
          <w:sz w:val="24"/>
          <w:szCs w:val="24"/>
          <w:lang w:eastAsia="pl-PL"/>
        </w:rPr>
        <w:t>ć</w:t>
      </w:r>
      <w:r w:rsidRPr="00DD03DB">
        <w:rPr>
          <w:rFonts w:ascii="Arial" w:eastAsia="HG Mincho Light J" w:hAnsi="Arial" w:cs="Arial"/>
          <w:sz w:val="24"/>
          <w:szCs w:val="24"/>
          <w:lang w:eastAsia="pl-PL"/>
        </w:rPr>
        <w:t xml:space="preserve"> Wykonawc</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 xml:space="preserve"> lub Wykonawc</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 wszystkich lub niekt</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 xml:space="preserve">rych podmiotowych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dowodowych aktualnych na dzie</w:t>
      </w:r>
      <w:r w:rsidRPr="00DD03DB">
        <w:rPr>
          <w:rFonts w:ascii="Arial" w:eastAsia="HG Mincho Light J" w:hAnsi="Arial" w:cs="Arial" w:hint="cs"/>
          <w:sz w:val="24"/>
          <w:szCs w:val="24"/>
          <w:lang w:eastAsia="pl-PL"/>
        </w:rPr>
        <w:t>ń</w:t>
      </w:r>
      <w:r w:rsidRPr="00DD03DB">
        <w:rPr>
          <w:rFonts w:ascii="Arial" w:eastAsia="HG Mincho Light J" w:hAnsi="Arial" w:cs="Arial"/>
          <w:sz w:val="24"/>
          <w:szCs w:val="24"/>
          <w:lang w:eastAsia="pl-PL"/>
        </w:rPr>
        <w:t xml:space="preserve"> ich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w:t>
      </w: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bCs/>
          <w:sz w:val="24"/>
          <w:szCs w:val="24"/>
        </w:rPr>
        <w:t>Jeżeli Wykonawca ma siedzibę lub miejsce zamieszkania poza granicami Rzeczypospolitej Polskiej, zamiast dokumentów</w:t>
      </w:r>
      <w:r w:rsidRPr="00DD03DB">
        <w:rPr>
          <w:rFonts w:ascii="Arial" w:hAnsi="Arial" w:cs="Arial"/>
          <w:sz w:val="24"/>
          <w:szCs w:val="24"/>
        </w:rPr>
        <w:t>, wskazanych w pkt 3 ppkt 3.4.</w:t>
      </w:r>
      <w:r>
        <w:rPr>
          <w:rFonts w:ascii="Arial" w:hAnsi="Arial" w:cs="Arial"/>
          <w:sz w:val="24"/>
          <w:szCs w:val="24"/>
        </w:rPr>
        <w:t xml:space="preserve"> </w:t>
      </w:r>
      <w:r w:rsidRPr="00DD03DB">
        <w:rPr>
          <w:rFonts w:ascii="Arial" w:hAnsi="Arial" w:cs="Arial"/>
          <w:sz w:val="24"/>
          <w:szCs w:val="24"/>
        </w:rPr>
        <w:t>– składa informację z odpowiedniego rejestru takiego jak rejestr sądowy, albo,w przypadku braku takiego rejestru, inny równoważny dokument wydany przez właściwy organ sądowy lub administracyjny kraju, w którym Wykonawca ma siedzibę lub miejsce zamieszkania w zakresie, o którym mowa w pkt 3 ppkt 3.4.</w:t>
      </w: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Jeżeli w kraju, w którym Wykonawca ma siedzibę lub miejsce zamieszkania, nie wydaje się dokumentów, o których mowa w pkt 3 ppkt 3.4.,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DD03DB">
        <w:rPr>
          <w:rFonts w:ascii="Arial" w:hAnsi="Arial" w:cs="Arial"/>
          <w:sz w:val="24"/>
          <w:szCs w:val="24"/>
        </w:rPr>
        <w:tab/>
      </w: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bCs/>
          <w:sz w:val="24"/>
          <w:szCs w:val="24"/>
        </w:rPr>
        <w:t xml:space="preserve">Wykonawca nie jest zobowiązany do złożenia dokumentu wskazanego w </w:t>
      </w:r>
      <w:r w:rsidRPr="00DD03DB">
        <w:rPr>
          <w:rFonts w:ascii="Arial" w:hAnsi="Arial" w:cs="Arial"/>
          <w:sz w:val="24"/>
          <w:szCs w:val="24"/>
        </w:rPr>
        <w:t>pkt 3 ppkt 3.4.</w:t>
      </w:r>
      <w:r w:rsidRPr="00DD03DB">
        <w:rPr>
          <w:rFonts w:ascii="Arial" w:hAnsi="Arial" w:cs="Arial"/>
          <w:bCs/>
          <w:sz w:val="24"/>
          <w:szCs w:val="24"/>
        </w:rPr>
        <w:t xml:space="preserve">, jeżeli Zamawiający może je uzyskać za pomocą </w:t>
      </w:r>
      <w:r w:rsidRPr="00DD03DB">
        <w:rPr>
          <w:rFonts w:ascii="Arial" w:hAnsi="Arial" w:cs="Arial"/>
          <w:bCs/>
          <w:sz w:val="24"/>
          <w:szCs w:val="24"/>
        </w:rPr>
        <w:lastRenderedPageBreak/>
        <w:t>bezpłatnych i ogólnodostępnych baz danych, o ile Wykonawca wskazał w oświadczeniu (załącznik nr 5 do SWZ) dane umożliwiające dostęp do tych dokumentów.</w:t>
      </w: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Dokumenty, o których mowa w pkt 3 składa się w formie elektronicznej, w postaci elektronicznej opatrzonej podpisem za</w:t>
      </w:r>
      <w:r>
        <w:rPr>
          <w:rFonts w:ascii="Arial" w:hAnsi="Arial" w:cs="Arial"/>
          <w:sz w:val="24"/>
          <w:szCs w:val="24"/>
        </w:rPr>
        <w:t xml:space="preserve">ufanym lub podpisem osobistym, </w:t>
      </w:r>
      <w:r w:rsidRPr="00DD03DB">
        <w:rPr>
          <w:rFonts w:ascii="Arial" w:hAnsi="Arial" w:cs="Arial"/>
          <w:sz w:val="24"/>
          <w:szCs w:val="24"/>
        </w:rPr>
        <w:t>w zakresie i w sposób określony w przepisach wydanych na podstawie art. 70 ustawy pzp.</w:t>
      </w: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Oferta, oświadczenie, składane na podstawie art. 125 ust. 1 ustawy pzp, dokumenty, o których mowa w pkt 3 ppkt 3.4 oraz zobowiązanie podmiotu udostępniającego zasoby, o którym mowa w pkt 2 ppkt. 2.3., pełnomocnictwo, sporządza się w postaci elektronicznej, w formatach danych określonych</w:t>
      </w:r>
      <w:r>
        <w:rPr>
          <w:rFonts w:ascii="Arial" w:hAnsi="Arial" w:cs="Arial"/>
          <w:sz w:val="24"/>
          <w:szCs w:val="24"/>
        </w:rPr>
        <w:t xml:space="preserve"> </w:t>
      </w:r>
      <w:r w:rsidRPr="00DD03DB">
        <w:rPr>
          <w:rFonts w:ascii="Arial" w:hAnsi="Arial" w:cs="Arial"/>
          <w:sz w:val="24"/>
          <w:szCs w:val="24"/>
        </w:rPr>
        <w:t>w przepisach wydanych na podstawie art. 18 ustawy z dnia 17 lutego 2005 r.</w:t>
      </w:r>
      <w:r>
        <w:rPr>
          <w:rFonts w:ascii="Arial" w:hAnsi="Arial" w:cs="Arial"/>
          <w:sz w:val="24"/>
          <w:szCs w:val="24"/>
        </w:rPr>
        <w:t xml:space="preserve"> </w:t>
      </w:r>
      <w:r w:rsidRPr="00DD03DB">
        <w:rPr>
          <w:rFonts w:ascii="Arial" w:hAnsi="Arial" w:cs="Arial"/>
          <w:sz w:val="24"/>
          <w:szCs w:val="24"/>
        </w:rPr>
        <w:t>o informatyzacji działalności podmiotów realizujących zadania publiczne,</w:t>
      </w:r>
      <w:r>
        <w:rPr>
          <w:rFonts w:ascii="Arial" w:hAnsi="Arial" w:cs="Arial"/>
          <w:sz w:val="24"/>
          <w:szCs w:val="24"/>
        </w:rPr>
        <w:t xml:space="preserve"> </w:t>
      </w:r>
      <w:r w:rsidRPr="00DD03DB">
        <w:rPr>
          <w:rFonts w:ascii="Arial" w:hAnsi="Arial" w:cs="Arial"/>
          <w:sz w:val="24"/>
          <w:szCs w:val="24"/>
        </w:rPr>
        <w:t>z zastrzeżeniem formatów, o których mowa w art. 66 ust. 1 ustawy,</w:t>
      </w:r>
      <w:r>
        <w:rPr>
          <w:rFonts w:ascii="Arial" w:hAnsi="Arial" w:cs="Arial"/>
          <w:sz w:val="24"/>
          <w:szCs w:val="24"/>
        </w:rPr>
        <w:t xml:space="preserve"> </w:t>
      </w:r>
      <w:r w:rsidRPr="00DD03DB">
        <w:rPr>
          <w:rFonts w:ascii="Arial" w:hAnsi="Arial" w:cs="Arial"/>
          <w:sz w:val="24"/>
          <w:szCs w:val="24"/>
        </w:rPr>
        <w:t>z uwzględnieniem rodzaju przekazywanych danych.</w:t>
      </w:r>
    </w:p>
    <w:p w:rsidR="00DD03DB" w:rsidRP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1" w:name="_Hlk61513543"/>
      <w:r w:rsidRPr="00DD03DB">
        <w:rPr>
          <w:rFonts w:ascii="Arial" w:hAnsi="Arial" w:cs="Arial"/>
          <w:sz w:val="24"/>
          <w:szCs w:val="24"/>
        </w:rPr>
        <w:t>opatrzone kwalifikowanym podpisem elektronicznym, podpisem zaufanym lub podpisem osobistym</w:t>
      </w:r>
      <w:bookmarkEnd w:id="1"/>
      <w:r w:rsidRPr="00DD03DB">
        <w:rPr>
          <w:rFonts w:ascii="Arial" w:hAnsi="Arial" w:cs="Arial"/>
          <w:sz w:val="24"/>
          <w:szCs w:val="24"/>
        </w:rPr>
        <w:t>, poświadczającym zgodność cyfrowego odwzorowania z dokumentem w postaci papierowej.</w:t>
      </w:r>
    </w:p>
    <w:p w:rsidR="00DD03DB" w:rsidRDefault="00DD03DB" w:rsidP="00AE41F8">
      <w:pPr>
        <w:numPr>
          <w:ilvl w:val="0"/>
          <w:numId w:val="6"/>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DD03DB" w:rsidRPr="00DD03DB" w:rsidRDefault="00DD03DB" w:rsidP="00DD03DB">
      <w:pPr>
        <w:kinsoku w:val="0"/>
        <w:overflowPunct w:val="0"/>
        <w:spacing w:before="120" w:after="120" w:line="20" w:lineRule="atLeast"/>
        <w:jc w:val="both"/>
        <w:rPr>
          <w:rFonts w:ascii="Arial" w:hAnsi="Arial" w:cs="Arial"/>
          <w:sz w:val="24"/>
          <w:szCs w:val="24"/>
        </w:rPr>
      </w:pPr>
    </w:p>
    <w:p w:rsidR="00DD03DB" w:rsidRDefault="00DD03DB" w:rsidP="00DD03DB">
      <w:pPr>
        <w:spacing w:before="120" w:after="120" w:line="276" w:lineRule="auto"/>
        <w:ind w:left="284" w:hanging="284"/>
        <w:jc w:val="both"/>
        <w:rPr>
          <w:rFonts w:ascii="Arial" w:eastAsia="Times New Roman" w:hAnsi="Arial" w:cs="Arial"/>
          <w:b/>
          <w:sz w:val="24"/>
          <w:szCs w:val="24"/>
          <w:lang w:eastAsia="pl-PL"/>
        </w:rPr>
      </w:pPr>
      <w:r>
        <w:rPr>
          <w:rFonts w:ascii="Arial" w:eastAsia="Calibri" w:hAnsi="Arial" w:cs="Arial"/>
          <w:b/>
          <w:sz w:val="24"/>
          <w:szCs w:val="24"/>
          <w:u w:val="single"/>
        </w:rPr>
        <w:t>PO ZMIANIE</w:t>
      </w:r>
      <w:r w:rsidRPr="00D30399">
        <w:rPr>
          <w:rFonts w:ascii="Arial" w:eastAsia="Calibri" w:hAnsi="Arial" w:cs="Arial"/>
          <w:b/>
          <w:sz w:val="24"/>
          <w:szCs w:val="24"/>
          <w:u w:val="single"/>
        </w:rPr>
        <w:t>:</w:t>
      </w:r>
      <w:r w:rsidRPr="00D30399">
        <w:rPr>
          <w:rFonts w:ascii="Arial" w:eastAsia="Times New Roman" w:hAnsi="Arial" w:cs="Arial"/>
          <w:b/>
          <w:sz w:val="24"/>
          <w:szCs w:val="24"/>
          <w:lang w:eastAsia="pl-PL"/>
        </w:rPr>
        <w:t xml:space="preserve"> </w:t>
      </w:r>
    </w:p>
    <w:tbl>
      <w:tblPr>
        <w:tblStyle w:val="Tabela-Siatka15"/>
        <w:tblW w:w="0" w:type="auto"/>
        <w:tblLook w:val="04A0" w:firstRow="1" w:lastRow="0" w:firstColumn="1" w:lastColumn="0" w:noHBand="0" w:noVBand="1"/>
      </w:tblPr>
      <w:tblGrid>
        <w:gridCol w:w="8070"/>
      </w:tblGrid>
      <w:tr w:rsidR="00DD03DB" w:rsidRPr="00DD03DB" w:rsidTr="0045588A">
        <w:trPr>
          <w:trHeight w:val="589"/>
        </w:trPr>
        <w:tc>
          <w:tcPr>
            <w:tcW w:w="9060" w:type="dxa"/>
            <w:shd w:val="clear" w:color="auto" w:fill="FBE4D5" w:themeFill="accent2" w:themeFillTint="33"/>
          </w:tcPr>
          <w:p w:rsidR="00DD03DB" w:rsidRPr="00DD03DB" w:rsidRDefault="00DD03DB" w:rsidP="0045588A">
            <w:pPr>
              <w:spacing w:before="120" w:after="120" w:line="20" w:lineRule="atLeast"/>
              <w:ind w:right="23"/>
              <w:rPr>
                <w:rFonts w:ascii="Arial" w:eastAsia="Times New Roman" w:hAnsi="Arial" w:cs="Arial"/>
                <w:b/>
                <w:color w:val="000000"/>
                <w:sz w:val="24"/>
                <w:szCs w:val="24"/>
                <w:u w:val="single"/>
                <w:lang w:eastAsia="pl-PL"/>
              </w:rPr>
            </w:pPr>
            <w:r w:rsidRPr="00DD03DB">
              <w:rPr>
                <w:rFonts w:ascii="Arial" w:eastAsia="Times New Roman" w:hAnsi="Arial" w:cs="Arial"/>
                <w:b/>
                <w:color w:val="000000"/>
                <w:sz w:val="24"/>
                <w:szCs w:val="24"/>
                <w:lang w:eastAsia="pl-PL"/>
              </w:rPr>
              <w:t xml:space="preserve">                                                </w:t>
            </w:r>
            <w:r w:rsidRPr="00DD03DB">
              <w:rPr>
                <w:rFonts w:ascii="Arial" w:eastAsia="Times New Roman" w:hAnsi="Arial" w:cs="Arial"/>
                <w:b/>
                <w:color w:val="000000"/>
                <w:sz w:val="24"/>
                <w:szCs w:val="24"/>
                <w:u w:val="single"/>
                <w:lang w:eastAsia="pl-PL"/>
              </w:rPr>
              <w:t>Rozdział XV.</w:t>
            </w:r>
          </w:p>
          <w:p w:rsidR="00DD03DB" w:rsidRPr="00DD03DB" w:rsidRDefault="00DD03DB" w:rsidP="0045588A">
            <w:pPr>
              <w:spacing w:before="120" w:after="120" w:line="20" w:lineRule="atLeast"/>
              <w:ind w:right="23"/>
              <w:jc w:val="center"/>
              <w:rPr>
                <w:rFonts w:ascii="Arial" w:eastAsia="Times New Roman" w:hAnsi="Arial" w:cs="Arial"/>
                <w:b/>
                <w:color w:val="000000"/>
                <w:sz w:val="24"/>
                <w:szCs w:val="24"/>
                <w:lang w:eastAsia="pl-PL"/>
              </w:rPr>
            </w:pPr>
            <w:r w:rsidRPr="00DD03DB">
              <w:rPr>
                <w:rFonts w:ascii="Arial" w:eastAsia="Times New Roman" w:hAnsi="Arial" w:cs="Arial"/>
                <w:b/>
                <w:color w:val="000000"/>
                <w:sz w:val="24"/>
                <w:szCs w:val="24"/>
                <w:lang w:eastAsia="pl-PL"/>
              </w:rPr>
              <w:t>Wykaz oświadczeń i/lub dokumentów, w tym PODMIOTOWYCH ŚRODKÓW DOWODOWYCH, potwierdzających spełnianie warunków udziału w postępowaniu oraz brak podstaw do wykluczenia</w:t>
            </w:r>
          </w:p>
        </w:tc>
      </w:tr>
    </w:tbl>
    <w:p w:rsidR="00DD03DB" w:rsidRPr="00DD03DB" w:rsidRDefault="00DD03DB" w:rsidP="00AE41F8">
      <w:pPr>
        <w:numPr>
          <w:ilvl w:val="0"/>
          <w:numId w:val="8"/>
        </w:numPr>
        <w:suppressAutoHyphens/>
        <w:spacing w:before="120" w:after="120" w:line="20" w:lineRule="atLeast"/>
        <w:jc w:val="both"/>
        <w:rPr>
          <w:rFonts w:ascii="Arial" w:hAnsi="Arial" w:cs="Arial"/>
          <w:sz w:val="24"/>
          <w:szCs w:val="24"/>
        </w:rPr>
      </w:pPr>
      <w:r w:rsidRPr="00DD03DB">
        <w:rPr>
          <w:rFonts w:ascii="Arial" w:hAnsi="Arial" w:cs="Arial"/>
          <w:b/>
          <w:sz w:val="24"/>
          <w:szCs w:val="24"/>
        </w:rPr>
        <w:t xml:space="preserve">O udzielenie </w:t>
      </w:r>
      <w:r w:rsidRPr="00DD03DB">
        <w:rPr>
          <w:rFonts w:ascii="Arial" w:hAnsi="Arial" w:cs="Arial"/>
          <w:b/>
          <w:bCs/>
          <w:sz w:val="24"/>
          <w:szCs w:val="24"/>
        </w:rPr>
        <w:t>zamówienia mogą ubiegać się Wykonawcy, którzy spełniają</w:t>
      </w:r>
      <w:r w:rsidRPr="00DD03DB">
        <w:rPr>
          <w:rFonts w:ascii="Arial" w:hAnsi="Arial" w:cs="Arial"/>
          <w:b/>
          <w:sz w:val="24"/>
          <w:szCs w:val="24"/>
          <w:lang w:eastAsia="pl-PL"/>
        </w:rPr>
        <w:t xml:space="preserve"> WARUNKI UDZIAŁU W POSTĘPOWANIU ORAZ BRAK PODSTAW DO WYKLUCZENIA, dotyczące</w:t>
      </w:r>
      <w:r w:rsidRPr="00DD03DB">
        <w:rPr>
          <w:rFonts w:ascii="Arial" w:hAnsi="Arial" w:cs="Arial"/>
          <w:sz w:val="24"/>
          <w:szCs w:val="24"/>
        </w:rPr>
        <w:t>:</w:t>
      </w:r>
    </w:p>
    <w:p w:rsidR="00DD03DB" w:rsidRPr="00DD03DB" w:rsidRDefault="00DD03DB" w:rsidP="00AE41F8">
      <w:pPr>
        <w:numPr>
          <w:ilvl w:val="1"/>
          <w:numId w:val="8"/>
        </w:numPr>
        <w:suppressAutoHyphens/>
        <w:spacing w:before="120" w:after="120" w:line="20" w:lineRule="atLeast"/>
        <w:ind w:left="567"/>
        <w:jc w:val="both"/>
        <w:rPr>
          <w:rFonts w:ascii="Arial" w:hAnsi="Arial" w:cs="Arial"/>
          <w:sz w:val="24"/>
          <w:szCs w:val="24"/>
        </w:rPr>
      </w:pPr>
      <w:r w:rsidRPr="00DD03DB">
        <w:rPr>
          <w:rFonts w:ascii="Arial" w:hAnsi="Arial" w:cs="Arial"/>
          <w:sz w:val="24"/>
          <w:szCs w:val="24"/>
        </w:rPr>
        <w:t xml:space="preserve">zdolności </w:t>
      </w:r>
      <w:r w:rsidRPr="00DD03DB">
        <w:rPr>
          <w:rFonts w:ascii="Arial" w:hAnsi="Arial" w:cs="Arial"/>
          <w:bCs/>
          <w:sz w:val="24"/>
          <w:szCs w:val="24"/>
          <w:u w:val="single"/>
        </w:rPr>
        <w:t>do występowania w obrocie gospodarczym</w:t>
      </w:r>
      <w:r w:rsidRPr="00DD03DB">
        <w:rPr>
          <w:rFonts w:ascii="Arial" w:hAnsi="Arial" w:cs="Arial"/>
          <w:bCs/>
          <w:sz w:val="24"/>
          <w:szCs w:val="24"/>
        </w:rPr>
        <w:t xml:space="preserve"> – Zamawiający nie stawia warunku w powyższym zakresie;</w:t>
      </w:r>
    </w:p>
    <w:p w:rsidR="00DD03DB" w:rsidRPr="00DD03DB" w:rsidRDefault="00DD03DB" w:rsidP="00AE41F8">
      <w:pPr>
        <w:numPr>
          <w:ilvl w:val="1"/>
          <w:numId w:val="8"/>
        </w:numPr>
        <w:suppressAutoHyphens/>
        <w:spacing w:before="120" w:after="120" w:line="20" w:lineRule="atLeast"/>
        <w:ind w:left="567"/>
        <w:jc w:val="both"/>
        <w:rPr>
          <w:rFonts w:ascii="Arial" w:hAnsi="Arial" w:cs="Arial"/>
          <w:sz w:val="24"/>
          <w:szCs w:val="24"/>
        </w:rPr>
      </w:pPr>
      <w:r w:rsidRPr="00DD03DB">
        <w:rPr>
          <w:rFonts w:ascii="Arial" w:hAnsi="Arial" w:cs="Arial"/>
          <w:bCs/>
          <w:sz w:val="24"/>
          <w:szCs w:val="24"/>
          <w:u w:val="single"/>
        </w:rPr>
        <w:lastRenderedPageBreak/>
        <w:t>uprawnień do prowadzenia określonej działalności</w:t>
      </w:r>
      <w:r w:rsidRPr="00DD03DB">
        <w:rPr>
          <w:rFonts w:ascii="Arial" w:hAnsi="Arial" w:cs="Arial"/>
          <w:bCs/>
          <w:sz w:val="24"/>
          <w:szCs w:val="24"/>
        </w:rPr>
        <w:t xml:space="preserve"> gospodarczej lub zawodowej, o ile wynika to z odrębnych przepisów – Zamawiający nie stawia warunku w powyższym zakresie;</w:t>
      </w:r>
    </w:p>
    <w:p w:rsidR="00DD03DB" w:rsidRPr="00DD03DB" w:rsidRDefault="00DD03DB" w:rsidP="00AE41F8">
      <w:pPr>
        <w:numPr>
          <w:ilvl w:val="1"/>
          <w:numId w:val="8"/>
        </w:numPr>
        <w:suppressAutoHyphens/>
        <w:spacing w:before="120" w:after="120" w:line="20" w:lineRule="atLeast"/>
        <w:ind w:left="567"/>
        <w:jc w:val="both"/>
        <w:rPr>
          <w:rFonts w:ascii="Arial" w:hAnsi="Arial" w:cs="Arial"/>
          <w:sz w:val="24"/>
          <w:szCs w:val="24"/>
        </w:rPr>
      </w:pPr>
      <w:r w:rsidRPr="00DD03DB">
        <w:rPr>
          <w:rFonts w:ascii="Arial" w:hAnsi="Arial" w:cs="Arial"/>
          <w:bCs/>
          <w:sz w:val="24"/>
          <w:szCs w:val="24"/>
          <w:u w:val="single"/>
        </w:rPr>
        <w:t>sytuacji ekonomicznej lub finansowej</w:t>
      </w:r>
      <w:r w:rsidRPr="00DD03DB">
        <w:rPr>
          <w:rFonts w:ascii="Arial" w:hAnsi="Arial" w:cs="Arial"/>
          <w:bCs/>
          <w:sz w:val="24"/>
          <w:szCs w:val="24"/>
        </w:rPr>
        <w:t xml:space="preserve"> – Zamawiający nie stawia warunku w powyższym zakresie;</w:t>
      </w:r>
    </w:p>
    <w:p w:rsidR="00DD03DB" w:rsidRPr="00DD03DB" w:rsidRDefault="00DD03DB" w:rsidP="00DD03DB">
      <w:pPr>
        <w:suppressAutoHyphens/>
        <w:spacing w:before="120" w:after="120" w:line="20" w:lineRule="atLeast"/>
        <w:jc w:val="both"/>
        <w:rPr>
          <w:rFonts w:ascii="Arial" w:eastAsia="TimesNewRoman" w:hAnsi="Arial" w:cs="Arial"/>
          <w:sz w:val="24"/>
          <w:szCs w:val="24"/>
        </w:rPr>
      </w:pPr>
      <w:r w:rsidRPr="00DD03DB">
        <w:rPr>
          <w:rFonts w:ascii="Arial" w:eastAsia="TimesNewRoman" w:hAnsi="Arial" w:cs="Arial"/>
          <w:sz w:val="24"/>
          <w:szCs w:val="24"/>
        </w:rPr>
        <w:t xml:space="preserve">   </w:t>
      </w:r>
      <w:r w:rsidR="000D5028">
        <w:rPr>
          <w:rFonts w:ascii="Arial" w:eastAsia="TimesNewRoman" w:hAnsi="Arial" w:cs="Arial"/>
          <w:b/>
          <w:sz w:val="24"/>
          <w:szCs w:val="24"/>
        </w:rPr>
        <w:t>1</w:t>
      </w:r>
      <w:r w:rsidRPr="00DD03DB">
        <w:rPr>
          <w:rFonts w:ascii="Arial" w:eastAsia="TimesNewRoman" w:hAnsi="Arial" w:cs="Arial"/>
          <w:b/>
          <w:sz w:val="24"/>
          <w:szCs w:val="24"/>
        </w:rPr>
        <w:t xml:space="preserve">.4. </w:t>
      </w:r>
      <w:r w:rsidRPr="00DD03DB">
        <w:rPr>
          <w:rFonts w:ascii="Arial" w:eastAsia="TimesNewRoman" w:hAnsi="Arial" w:cs="Arial"/>
          <w:sz w:val="24"/>
          <w:szCs w:val="24"/>
          <w:u w:val="single"/>
        </w:rPr>
        <w:t>zdolności technicznej lub zawodowej</w:t>
      </w:r>
      <w:r w:rsidRPr="00DD03DB">
        <w:rPr>
          <w:rFonts w:ascii="Arial" w:eastAsia="TimesNewRoman" w:hAnsi="Arial" w:cs="Arial"/>
          <w:sz w:val="24"/>
          <w:szCs w:val="24"/>
        </w:rPr>
        <w:t xml:space="preserve"> – Warunek ten zostanie uznany za spełniony, gdy Wykonawca:</w:t>
      </w:r>
    </w:p>
    <w:p w:rsidR="00DD03DB" w:rsidRPr="00DD03DB" w:rsidRDefault="00DD03DB" w:rsidP="00DD03DB">
      <w:pPr>
        <w:suppressAutoHyphens/>
        <w:spacing w:before="120" w:after="120" w:line="20" w:lineRule="atLeast"/>
        <w:jc w:val="both"/>
        <w:rPr>
          <w:rFonts w:ascii="Arial" w:hAnsi="Arial" w:cs="Arial"/>
          <w:sz w:val="24"/>
        </w:rPr>
      </w:pPr>
      <w:r w:rsidRPr="00DD03DB">
        <w:rPr>
          <w:rFonts w:ascii="Arial" w:eastAsia="TimesNewRoman" w:hAnsi="Arial" w:cs="Arial"/>
          <w:sz w:val="24"/>
          <w:szCs w:val="24"/>
        </w:rPr>
        <w:t xml:space="preserve">        </w:t>
      </w:r>
      <w:r w:rsidR="000D5028">
        <w:rPr>
          <w:rFonts w:ascii="Arial" w:eastAsia="TimesNewRoman" w:hAnsi="Arial" w:cs="Arial"/>
          <w:b/>
          <w:sz w:val="24"/>
          <w:szCs w:val="24"/>
        </w:rPr>
        <w:t>1</w:t>
      </w:r>
      <w:r w:rsidRPr="00DD03DB">
        <w:rPr>
          <w:rFonts w:ascii="Arial" w:eastAsia="TimesNewRoman" w:hAnsi="Arial" w:cs="Arial"/>
          <w:b/>
          <w:sz w:val="24"/>
          <w:szCs w:val="24"/>
        </w:rPr>
        <w:t>.4.1.</w:t>
      </w:r>
      <w:r w:rsidRPr="00DD03DB">
        <w:rPr>
          <w:rFonts w:ascii="Arial" w:eastAsia="TimesNewRoman" w:hAnsi="Arial" w:cs="Arial"/>
          <w:sz w:val="24"/>
          <w:szCs w:val="24"/>
        </w:rPr>
        <w:t xml:space="preserve"> </w:t>
      </w:r>
      <w:r w:rsidRPr="00DD03DB">
        <w:rPr>
          <w:rFonts w:ascii="Arial" w:eastAsia="TimesNewRoman" w:hAnsi="Arial" w:cs="Arial"/>
          <w:b/>
          <w:sz w:val="24"/>
          <w:szCs w:val="24"/>
          <w:u w:val="single"/>
        </w:rPr>
        <w:t>dysponuje osobami zdolnymi do wykonania zamówienia:</w:t>
      </w:r>
      <w:r w:rsidRPr="00DD03DB">
        <w:rPr>
          <w:rFonts w:ascii="Arial" w:eastAsia="TimesNewRoman" w:hAnsi="Arial" w:cs="Arial"/>
          <w:b/>
          <w:sz w:val="24"/>
          <w:szCs w:val="24"/>
        </w:rPr>
        <w:t xml:space="preserve"> </w:t>
      </w:r>
      <w:r w:rsidRPr="00DD03DB">
        <w:rPr>
          <w:rFonts w:ascii="Arial" w:hAnsi="Arial" w:cs="Arial"/>
          <w:sz w:val="24"/>
        </w:rPr>
        <w:t xml:space="preserve">skierowanych przez Wykonawcę do realizacji zamówienia publicznego, </w:t>
      </w:r>
      <w:r w:rsidRPr="00DD03DB">
        <w:rPr>
          <w:rFonts w:ascii="Arial" w:hAnsi="Arial" w:cs="Arial"/>
          <w:sz w:val="24"/>
        </w:rPr>
        <w:br/>
        <w:t>w szczególności odpowiedzialnych za kontrolę jakości lub kierowanie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w:t>
      </w:r>
    </w:p>
    <w:p w:rsidR="00DD03DB" w:rsidRPr="00DD03DB" w:rsidRDefault="00DD03DB" w:rsidP="00DD03DB">
      <w:pPr>
        <w:suppressAutoHyphens/>
        <w:spacing w:before="120" w:after="120" w:line="20" w:lineRule="atLeast"/>
        <w:jc w:val="both"/>
        <w:rPr>
          <w:rFonts w:ascii="Arial" w:hAnsi="Arial" w:cs="Arial"/>
          <w:sz w:val="24"/>
        </w:rPr>
      </w:pPr>
    </w:p>
    <w:p w:rsidR="00DD03DB" w:rsidRPr="00DD03DB" w:rsidRDefault="00DD03DB" w:rsidP="00DD03DB">
      <w:pPr>
        <w:suppressAutoHyphens/>
        <w:spacing w:before="120" w:after="120" w:line="20" w:lineRule="atLeast"/>
        <w:ind w:left="851"/>
        <w:jc w:val="both"/>
        <w:rPr>
          <w:rFonts w:ascii="Arial" w:hAnsi="Arial" w:cs="Arial"/>
          <w:sz w:val="24"/>
          <w:u w:val="single"/>
        </w:rPr>
      </w:pPr>
      <w:r w:rsidRPr="00DD03DB">
        <w:rPr>
          <w:rFonts w:ascii="Arial" w:hAnsi="Arial" w:cs="Arial"/>
          <w:sz w:val="24"/>
          <w:u w:val="single"/>
        </w:rPr>
        <w:t>Pracownicy wykonujący zamówienie, powinni posiadać:</w:t>
      </w:r>
    </w:p>
    <w:p w:rsidR="00DD03DB" w:rsidRPr="00DD03DB" w:rsidRDefault="00DD03DB" w:rsidP="00AE41F8">
      <w:pPr>
        <w:numPr>
          <w:ilvl w:val="0"/>
          <w:numId w:val="5"/>
        </w:numPr>
        <w:suppressAutoHyphens/>
        <w:spacing w:before="120" w:after="120" w:line="20" w:lineRule="atLeast"/>
        <w:ind w:left="993" w:hanging="153"/>
        <w:jc w:val="both"/>
        <w:rPr>
          <w:rFonts w:ascii="Arial" w:hAnsi="Arial" w:cs="Arial"/>
          <w:sz w:val="24"/>
        </w:rPr>
      </w:pPr>
      <w:r w:rsidRPr="00DD03DB">
        <w:rPr>
          <w:rFonts w:ascii="Arial" w:hAnsi="Arial" w:cs="Arial"/>
          <w:sz w:val="24"/>
          <w:szCs w:val="24"/>
          <w:lang w:eastAsia="pl-PL"/>
        </w:rPr>
        <w:t>aktualne świadectwa kwalifikacyjne E grupa 1 pkt 2 i 10 w zakresie obsługi, konserwacji, remontów;</w:t>
      </w:r>
    </w:p>
    <w:p w:rsidR="00DD03DB" w:rsidRPr="00DD03DB" w:rsidRDefault="00DD03DB" w:rsidP="00AE41F8">
      <w:pPr>
        <w:numPr>
          <w:ilvl w:val="0"/>
          <w:numId w:val="5"/>
        </w:numPr>
        <w:suppressAutoHyphens/>
        <w:spacing w:before="120" w:after="120" w:line="20" w:lineRule="atLeast"/>
        <w:ind w:left="993" w:hanging="153"/>
        <w:jc w:val="both"/>
        <w:rPr>
          <w:rFonts w:ascii="Arial" w:hAnsi="Arial" w:cs="Arial"/>
          <w:sz w:val="24"/>
          <w:szCs w:val="24"/>
          <w:lang w:eastAsia="pl-PL"/>
        </w:rPr>
      </w:pPr>
      <w:r w:rsidRPr="00DD03DB">
        <w:rPr>
          <w:rFonts w:ascii="Arial" w:hAnsi="Arial" w:cs="Arial"/>
          <w:sz w:val="24"/>
          <w:szCs w:val="24"/>
          <w:lang w:eastAsia="pl-PL"/>
        </w:rPr>
        <w:t>aktualne świadectwa kwalifikacyjne D grupa 1 pkt 2 i 10 w zakresie obsługi, konserwacji, remontów, kontrolno-pomiarowym;</w:t>
      </w:r>
    </w:p>
    <w:p w:rsidR="00DD03DB" w:rsidRPr="00DD03DB" w:rsidRDefault="00DD03DB" w:rsidP="00DD03DB">
      <w:pPr>
        <w:suppressAutoHyphens/>
        <w:spacing w:before="120" w:after="120" w:line="20" w:lineRule="atLeast"/>
        <w:ind w:firstLine="1"/>
        <w:jc w:val="both"/>
        <w:rPr>
          <w:rFonts w:ascii="Arial" w:hAnsi="Arial" w:cs="Arial"/>
          <w:sz w:val="24"/>
        </w:rPr>
      </w:pPr>
      <w:r w:rsidRPr="00DD03DB">
        <w:rPr>
          <w:rFonts w:ascii="Arial" w:hAnsi="Arial" w:cs="Arial"/>
          <w:b/>
          <w:sz w:val="24"/>
          <w:szCs w:val="24"/>
          <w:lang w:eastAsia="pl-PL"/>
        </w:rPr>
        <w:t xml:space="preserve">       </w:t>
      </w:r>
      <w:r w:rsidR="000D5028">
        <w:rPr>
          <w:rFonts w:ascii="Arial" w:hAnsi="Arial" w:cs="Arial"/>
          <w:b/>
          <w:sz w:val="24"/>
          <w:szCs w:val="24"/>
          <w:lang w:eastAsia="pl-PL"/>
        </w:rPr>
        <w:t>1</w:t>
      </w:r>
      <w:r w:rsidRPr="00DD03DB">
        <w:rPr>
          <w:rFonts w:ascii="Arial" w:hAnsi="Arial" w:cs="Arial"/>
          <w:b/>
          <w:sz w:val="24"/>
          <w:szCs w:val="24"/>
          <w:lang w:eastAsia="pl-PL"/>
        </w:rPr>
        <w:t xml:space="preserve">.4.2. </w:t>
      </w:r>
      <w:r w:rsidRPr="00DD03DB">
        <w:rPr>
          <w:rFonts w:ascii="Arial" w:hAnsi="Arial" w:cs="Arial"/>
          <w:b/>
          <w:sz w:val="24"/>
          <w:szCs w:val="24"/>
          <w:u w:val="single"/>
          <w:lang w:eastAsia="pl-PL"/>
        </w:rPr>
        <w:t>posiada doświadczenie</w:t>
      </w:r>
      <w:r w:rsidRPr="00DD03DB">
        <w:rPr>
          <w:rFonts w:ascii="Arial" w:hAnsi="Arial" w:cs="Arial"/>
          <w:sz w:val="24"/>
          <w:szCs w:val="24"/>
          <w:lang w:eastAsia="pl-PL"/>
        </w:rPr>
        <w:t xml:space="preserve"> – </w:t>
      </w:r>
      <w:r w:rsidRPr="00DD03DB">
        <w:rPr>
          <w:rFonts w:ascii="Arial" w:hAnsi="Arial" w:cs="Arial"/>
          <w:sz w:val="24"/>
        </w:rPr>
        <w:t xml:space="preserve">czyli przedstawi </w:t>
      </w:r>
      <w:r w:rsidRPr="00DD03DB">
        <w:rPr>
          <w:rFonts w:ascii="Arial" w:hAnsi="Arial" w:cs="Arial"/>
          <w:b/>
          <w:sz w:val="24"/>
        </w:rPr>
        <w:t>wykaz robót</w:t>
      </w:r>
      <w:r w:rsidRPr="00DD03DB">
        <w:rPr>
          <w:rFonts w:ascii="Arial" w:hAnsi="Arial" w:cs="Arial"/>
          <w:sz w:val="24"/>
        </w:rPr>
        <w:t xml:space="preserve">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DD03DB">
        <w:rPr>
          <w:rFonts w:ascii="Arial" w:hAnsi="Arial" w:cs="Arial"/>
          <w:b/>
          <w:sz w:val="24"/>
        </w:rPr>
        <w:t>co najmniej jedną robotę budowlaną o podobnym char</w:t>
      </w:r>
      <w:r>
        <w:rPr>
          <w:rFonts w:ascii="Arial" w:hAnsi="Arial" w:cs="Arial"/>
          <w:b/>
          <w:sz w:val="24"/>
        </w:rPr>
        <w:t xml:space="preserve">akterze i wielkości określonej </w:t>
      </w:r>
      <w:r w:rsidRPr="00DD03DB">
        <w:rPr>
          <w:rFonts w:ascii="Arial" w:hAnsi="Arial" w:cs="Arial"/>
          <w:b/>
          <w:sz w:val="24"/>
        </w:rPr>
        <w:t xml:space="preserve">w opisie przedmiotu zamówienia, zrealizowaną na kwotę nie mniejszą niż </w:t>
      </w:r>
      <w:r w:rsidRPr="00DD03DB">
        <w:rPr>
          <w:rFonts w:ascii="Arial" w:hAnsi="Arial" w:cs="Arial"/>
          <w:b/>
          <w:sz w:val="24"/>
          <w:u w:val="single"/>
        </w:rPr>
        <w:t>350 000,00 zł brutto</w:t>
      </w:r>
      <w:r w:rsidRPr="00DD03DB">
        <w:rPr>
          <w:rFonts w:ascii="Arial" w:hAnsi="Arial" w:cs="Arial"/>
          <w:sz w:val="24"/>
          <w:u w:val="single"/>
        </w:rPr>
        <w:t xml:space="preserve">, </w:t>
      </w:r>
      <w:r w:rsidRPr="00DD03DB">
        <w:rPr>
          <w:rFonts w:ascii="Arial" w:hAnsi="Arial" w:cs="Arial"/>
          <w:b/>
          <w:sz w:val="24"/>
          <w:u w:val="single"/>
        </w:rPr>
        <w:t>z załączeniem dowodów</w:t>
      </w:r>
      <w:r w:rsidRPr="00DD03DB">
        <w:rPr>
          <w:rFonts w:ascii="Arial" w:hAnsi="Arial" w:cs="Arial"/>
          <w:b/>
          <w:sz w:val="24"/>
        </w:rPr>
        <w:t xml:space="preserve"> określających czy te roboty budowlane zostały wykonane należycie</w:t>
      </w:r>
      <w:r w:rsidRPr="00DD03DB">
        <w:rPr>
          <w:rFonts w:ascii="Arial" w:hAnsi="Arial" w:cs="Arial"/>
          <w:sz w:val="24"/>
        </w:rPr>
        <w:t>, w szczególności informacji o tym czy roboty zostały wykonane zgodnie z przepisami prawa budowlanego</w:t>
      </w:r>
      <w:r w:rsidRPr="00DD03DB">
        <w:rPr>
          <w:rFonts w:ascii="Arial" w:hAnsi="Arial" w:cs="Arial"/>
          <w:sz w:val="24"/>
        </w:rPr>
        <w:tab/>
        <w:t xml:space="preserve"> i prawidłowo ukończone, przy czym dowodami, o których mowa, są referencje bądź inne dokumenty wystawione przez podmiot, na rzecz którego roboty budowlane były wykonywane, </w:t>
      </w:r>
      <w:r w:rsidRPr="00DD03DB">
        <w:rPr>
          <w:rFonts w:ascii="Arial" w:hAnsi="Arial" w:cs="Arial"/>
          <w:sz w:val="24"/>
        </w:rPr>
        <w:br/>
        <w:t>a jeżeli</w:t>
      </w:r>
      <w:r>
        <w:rPr>
          <w:rFonts w:ascii="Arial" w:hAnsi="Arial" w:cs="Arial"/>
          <w:sz w:val="24"/>
        </w:rPr>
        <w:t xml:space="preserve"> </w:t>
      </w:r>
      <w:r w:rsidRPr="00DD03DB">
        <w:rPr>
          <w:rFonts w:ascii="Arial" w:hAnsi="Arial" w:cs="Arial"/>
          <w:sz w:val="24"/>
        </w:rPr>
        <w:t>z uzasadnionej przyczyny</w:t>
      </w:r>
      <w:r>
        <w:rPr>
          <w:rFonts w:ascii="Arial" w:hAnsi="Arial" w:cs="Arial"/>
          <w:sz w:val="24"/>
        </w:rPr>
        <w:t xml:space="preserve"> </w:t>
      </w:r>
      <w:r w:rsidRPr="00DD03DB">
        <w:rPr>
          <w:rFonts w:ascii="Arial" w:hAnsi="Arial" w:cs="Arial"/>
          <w:sz w:val="24"/>
        </w:rPr>
        <w:t>o obiektywnym charakterze</w:t>
      </w:r>
      <w:r>
        <w:rPr>
          <w:rFonts w:ascii="Arial" w:hAnsi="Arial" w:cs="Arial"/>
          <w:sz w:val="24"/>
        </w:rPr>
        <w:tab/>
      </w:r>
      <w:r w:rsidRPr="00DD03DB">
        <w:rPr>
          <w:rFonts w:ascii="Arial" w:hAnsi="Arial" w:cs="Arial"/>
          <w:sz w:val="24"/>
        </w:rPr>
        <w:tab/>
        <w:t xml:space="preserve"> Wykonawca nie jest</w:t>
      </w:r>
      <w:r>
        <w:rPr>
          <w:rFonts w:ascii="Arial" w:hAnsi="Arial" w:cs="Arial"/>
          <w:sz w:val="24"/>
        </w:rPr>
        <w:tab/>
      </w:r>
      <w:r w:rsidRPr="00DD03DB">
        <w:rPr>
          <w:rFonts w:ascii="Arial" w:hAnsi="Arial" w:cs="Arial"/>
          <w:sz w:val="24"/>
        </w:rPr>
        <w:t xml:space="preserve"> w stanie uzyskać tych dokumentów – inne dokumenty.</w:t>
      </w:r>
    </w:p>
    <w:p w:rsidR="00DD03DB" w:rsidRPr="00DD03DB" w:rsidRDefault="00DD03DB" w:rsidP="00DD03DB">
      <w:pPr>
        <w:suppressAutoHyphens/>
        <w:spacing w:before="120" w:after="120" w:line="20" w:lineRule="atLeast"/>
        <w:ind w:left="426" w:firstLine="425"/>
        <w:jc w:val="both"/>
        <w:rPr>
          <w:rFonts w:ascii="Arial" w:hAnsi="Arial" w:cs="Arial"/>
          <w:sz w:val="24"/>
        </w:rPr>
      </w:pPr>
      <w:r w:rsidRPr="00DD03DB">
        <w:rPr>
          <w:rFonts w:ascii="Arial" w:hAnsi="Arial" w:cs="Arial"/>
          <w:sz w:val="24"/>
        </w:rPr>
        <w:t xml:space="preserve">Warunek uważa się za spełniony, jeżeli </w:t>
      </w:r>
      <w:r>
        <w:rPr>
          <w:rFonts w:ascii="Arial" w:hAnsi="Arial" w:cs="Arial"/>
          <w:sz w:val="24"/>
        </w:rPr>
        <w:t xml:space="preserve">ww. zakres zrealizowany został </w:t>
      </w:r>
      <w:r w:rsidRPr="00DD03DB">
        <w:rPr>
          <w:rFonts w:ascii="Arial" w:hAnsi="Arial" w:cs="Arial"/>
          <w:sz w:val="24"/>
        </w:rPr>
        <w:t>w jednym zamówieniu (przez jedną robotę budowlaną Zamawiający rozumie jeden/ą kontrakt/umowę w ramach jednej umowy) zrealizowanym dla jednego podmiotu (lub zespołu podmiotów).</w:t>
      </w:r>
    </w:p>
    <w:p w:rsidR="00DD03DB" w:rsidRPr="00DD03DB" w:rsidRDefault="00DD03DB" w:rsidP="00DD03DB">
      <w:pPr>
        <w:suppressAutoHyphens/>
        <w:spacing w:before="120" w:after="120" w:line="20" w:lineRule="atLeast"/>
        <w:ind w:left="851"/>
        <w:jc w:val="both"/>
        <w:rPr>
          <w:rFonts w:ascii="Arial" w:hAnsi="Arial" w:cs="Arial"/>
          <w:i/>
          <w:sz w:val="24"/>
          <w:u w:val="single"/>
        </w:rPr>
      </w:pPr>
      <w:r w:rsidRPr="00DD03DB">
        <w:rPr>
          <w:rFonts w:ascii="Arial" w:hAnsi="Arial" w:cs="Arial"/>
          <w:i/>
          <w:sz w:val="24"/>
          <w:u w:val="single"/>
        </w:rPr>
        <w:t>Za roboty o podobnym charakterze należy uważać roboty o charakterze bezpośrednio związanym z przedmiotem zamówienia tj. robotami o podobnej tematyce jak małe roboty remontowe, ogólnobudowlane, elektryczne</w:t>
      </w:r>
      <w:r>
        <w:rPr>
          <w:rFonts w:ascii="Arial" w:hAnsi="Arial" w:cs="Arial"/>
          <w:i/>
          <w:sz w:val="24"/>
          <w:u w:val="single"/>
        </w:rPr>
        <w:t xml:space="preserve"> </w:t>
      </w:r>
      <w:r w:rsidRPr="00DD03DB">
        <w:rPr>
          <w:rFonts w:ascii="Arial" w:hAnsi="Arial" w:cs="Arial"/>
          <w:i/>
          <w:sz w:val="24"/>
          <w:u w:val="single"/>
        </w:rPr>
        <w:t>i instalacyjne.</w:t>
      </w:r>
    </w:p>
    <w:p w:rsidR="00DD03DB" w:rsidRPr="00DD03DB" w:rsidRDefault="00DD03DB" w:rsidP="00AE41F8">
      <w:pPr>
        <w:numPr>
          <w:ilvl w:val="0"/>
          <w:numId w:val="8"/>
        </w:numPr>
        <w:suppressAutoHyphens/>
        <w:spacing w:before="120" w:after="120" w:line="20" w:lineRule="atLeast"/>
        <w:jc w:val="both"/>
        <w:rPr>
          <w:rFonts w:ascii="Arial" w:hAnsi="Arial" w:cs="Arial"/>
          <w:bCs/>
          <w:sz w:val="24"/>
          <w:szCs w:val="24"/>
        </w:rPr>
      </w:pPr>
      <w:r w:rsidRPr="00DD03DB">
        <w:rPr>
          <w:rFonts w:ascii="Arial" w:hAnsi="Arial" w:cs="Arial"/>
          <w:bCs/>
          <w:sz w:val="24"/>
          <w:szCs w:val="24"/>
        </w:rPr>
        <w:lastRenderedPageBreak/>
        <w:t xml:space="preserve">W celu potwierdzenia, że Wykonawca nie podlega wykluczeniu oraz spełnia warunki udziału w postępowaniu, zobowiązany jest </w:t>
      </w:r>
      <w:r w:rsidRPr="00DD03DB">
        <w:rPr>
          <w:rFonts w:ascii="Arial" w:hAnsi="Arial" w:cs="Arial"/>
          <w:b/>
          <w:bCs/>
          <w:sz w:val="24"/>
          <w:szCs w:val="24"/>
          <w:u w:val="single"/>
        </w:rPr>
        <w:t>złożyć wraz z ofertą w przypadku:</w:t>
      </w:r>
    </w:p>
    <w:p w:rsidR="00DD03DB" w:rsidRPr="00DD03DB" w:rsidRDefault="00DD03DB" w:rsidP="00AE41F8">
      <w:pPr>
        <w:numPr>
          <w:ilvl w:val="1"/>
          <w:numId w:val="9"/>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wspólnego ubiegania się o zamówienie przez Wykonawców</w:t>
      </w:r>
      <w:r w:rsidRPr="00DD03DB">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t>
      </w:r>
      <w:r w:rsidRPr="00DD03DB">
        <w:rPr>
          <w:rFonts w:ascii="Arial" w:hAnsi="Arial" w:cs="Arial"/>
          <w:sz w:val="24"/>
          <w:szCs w:val="24"/>
        </w:rPr>
        <w:br/>
        <w:t xml:space="preserve">w postępowaniu w zakresie, w jakim każdy z Wykonawców wykazuje spełnianie warunków udziału w postępowaniu, </w:t>
      </w:r>
      <w:r w:rsidRPr="00DD03DB">
        <w:rPr>
          <w:rFonts w:ascii="Arial" w:hAnsi="Arial" w:cs="Arial"/>
          <w:b/>
          <w:sz w:val="24"/>
          <w:szCs w:val="24"/>
        </w:rPr>
        <w:t>według wzoru stanowiącego załącznik nr 5 do SWZ</w:t>
      </w:r>
      <w:r w:rsidRPr="00DD03DB">
        <w:rPr>
          <w:rFonts w:ascii="Arial" w:hAnsi="Arial" w:cs="Arial"/>
          <w:sz w:val="24"/>
          <w:szCs w:val="24"/>
        </w:rPr>
        <w:t>;</w:t>
      </w:r>
    </w:p>
    <w:p w:rsidR="00DD03DB" w:rsidRPr="00DD03DB" w:rsidRDefault="00DD03DB" w:rsidP="00AE41F8">
      <w:pPr>
        <w:numPr>
          <w:ilvl w:val="1"/>
          <w:numId w:val="9"/>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 xml:space="preserve"> wspólnego ubiegania się o zamówienie przez Wykonawców</w:t>
      </w:r>
      <w:r w:rsidRPr="00DD03DB">
        <w:rPr>
          <w:rFonts w:ascii="Arial" w:hAnsi="Arial" w:cs="Arial"/>
          <w:sz w:val="24"/>
          <w:szCs w:val="24"/>
        </w:rPr>
        <w:t xml:space="preserve"> Oświadczenie, składane na podstawie art. 117 ust. 4 ustawy pzp, z którego wynika, które </w:t>
      </w:r>
      <w:r w:rsidRPr="00DD03DB">
        <w:rPr>
          <w:rFonts w:ascii="Arial" w:hAnsi="Arial" w:cs="Arial"/>
          <w:i/>
          <w:iCs/>
          <w:sz w:val="24"/>
          <w:szCs w:val="24"/>
        </w:rPr>
        <w:t>roboty budowlane, dostawy lub usługi</w:t>
      </w:r>
      <w:r w:rsidRPr="00DD03DB">
        <w:rPr>
          <w:rFonts w:ascii="Arial" w:hAnsi="Arial" w:cs="Arial"/>
          <w:sz w:val="24"/>
          <w:szCs w:val="24"/>
        </w:rPr>
        <w:t xml:space="preserve"> wykonają </w:t>
      </w:r>
      <w:r w:rsidRPr="00DD03DB">
        <w:rPr>
          <w:rFonts w:ascii="Arial" w:hAnsi="Arial" w:cs="Arial"/>
          <w:b/>
          <w:bCs/>
          <w:sz w:val="24"/>
          <w:szCs w:val="24"/>
          <w:u w:val="single"/>
        </w:rPr>
        <w:t>poszczególni Wykonawcy</w:t>
      </w:r>
      <w:r w:rsidRPr="00DD03DB">
        <w:rPr>
          <w:rFonts w:ascii="Arial" w:hAnsi="Arial" w:cs="Arial"/>
          <w:sz w:val="24"/>
          <w:szCs w:val="24"/>
        </w:rPr>
        <w:t>, według wzoru stanowiącego załącznik nr 9 do SWZ;</w:t>
      </w:r>
    </w:p>
    <w:p w:rsidR="00DD03DB" w:rsidRPr="00DD03DB" w:rsidRDefault="00DD03DB" w:rsidP="00AE41F8">
      <w:pPr>
        <w:numPr>
          <w:ilvl w:val="1"/>
          <w:numId w:val="9"/>
        </w:numPr>
        <w:suppressAutoHyphens/>
        <w:spacing w:before="120" w:after="120" w:line="20" w:lineRule="atLeast"/>
        <w:contextualSpacing/>
        <w:jc w:val="both"/>
        <w:rPr>
          <w:rFonts w:ascii="Arial" w:hAnsi="Arial" w:cs="Arial"/>
          <w:bCs/>
          <w:sz w:val="24"/>
          <w:szCs w:val="24"/>
        </w:rPr>
      </w:pPr>
      <w:r w:rsidRPr="00DD03DB">
        <w:rPr>
          <w:rFonts w:ascii="Arial" w:hAnsi="Arial" w:cs="Arial"/>
          <w:b/>
          <w:bCs/>
          <w:sz w:val="24"/>
          <w:szCs w:val="24"/>
        </w:rPr>
        <w:t xml:space="preserve"> polegania przez Wykonawcę na zdolnościach lub sytuacji podmiotów udostępniających zasoby na podstawie w art. 118 ust. 1 ustawy pzp</w:t>
      </w:r>
      <w:r w:rsidRPr="00DD03DB">
        <w:rPr>
          <w:rFonts w:ascii="Arial" w:hAnsi="Arial" w:cs="Arial"/>
          <w:sz w:val="24"/>
          <w:szCs w:val="24"/>
        </w:rPr>
        <w:t>:</w:t>
      </w:r>
    </w:p>
    <w:p w:rsidR="00DD03DB" w:rsidRPr="00DD03DB" w:rsidRDefault="00DD03DB" w:rsidP="00AE41F8">
      <w:pPr>
        <w:numPr>
          <w:ilvl w:val="0"/>
          <w:numId w:val="4"/>
        </w:numPr>
        <w:suppressAutoHyphens/>
        <w:kinsoku w:val="0"/>
        <w:overflowPunct w:val="0"/>
        <w:spacing w:before="120" w:after="120" w:line="20" w:lineRule="atLeast"/>
        <w:ind w:left="851" w:hanging="284"/>
        <w:jc w:val="both"/>
        <w:rPr>
          <w:rFonts w:ascii="Arial" w:hAnsi="Arial" w:cs="Arial"/>
          <w:sz w:val="24"/>
          <w:szCs w:val="24"/>
        </w:rPr>
      </w:pPr>
      <w:r w:rsidRPr="00DD03DB">
        <w:rPr>
          <w:rFonts w:ascii="Arial" w:hAnsi="Arial" w:cs="Arial"/>
          <w:sz w:val="24"/>
          <w:szCs w:val="24"/>
        </w:rPr>
        <w:t xml:space="preserve">oświadczenie składane na podstawie art. 125 ust 1 ustawy pzp, </w:t>
      </w:r>
    </w:p>
    <w:p w:rsidR="00DD03DB" w:rsidRPr="00DD03DB" w:rsidRDefault="00DD03DB" w:rsidP="00AE41F8">
      <w:pPr>
        <w:numPr>
          <w:ilvl w:val="0"/>
          <w:numId w:val="4"/>
        </w:numPr>
        <w:suppressAutoHyphens/>
        <w:kinsoku w:val="0"/>
        <w:overflowPunct w:val="0"/>
        <w:spacing w:before="120" w:after="120" w:line="20" w:lineRule="atLeast"/>
        <w:ind w:left="851" w:hanging="284"/>
        <w:jc w:val="both"/>
        <w:rPr>
          <w:rFonts w:ascii="Arial" w:hAnsi="Arial" w:cs="Arial"/>
          <w:sz w:val="24"/>
          <w:szCs w:val="24"/>
        </w:rPr>
      </w:pPr>
      <w:r w:rsidRPr="00DD03DB">
        <w:rPr>
          <w:rFonts w:ascii="Arial" w:hAnsi="Arial" w:cs="Arial"/>
          <w:sz w:val="24"/>
          <w:szCs w:val="24"/>
        </w:rPr>
        <w:t xml:space="preserve">oświadczenie podmiotu udostępniającego zasoby, potwierdzające brak podstaw wykluczenia tego podmiotu oraz spełnienie warunków udziału </w:t>
      </w:r>
      <w:r w:rsidRPr="00DD03DB">
        <w:rPr>
          <w:rFonts w:ascii="Arial" w:hAnsi="Arial" w:cs="Arial"/>
          <w:sz w:val="24"/>
          <w:szCs w:val="24"/>
        </w:rPr>
        <w:br/>
        <w:t>w postępowaniu w zakresie w jakim Wykonawca powołuje się na jego zasoby.</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DD03DB">
        <w:rPr>
          <w:rFonts w:ascii="Arial" w:eastAsia="Times New Roman" w:hAnsi="Arial" w:cs="Arial"/>
          <w:kern w:val="3"/>
          <w:sz w:val="24"/>
          <w:szCs w:val="24"/>
          <w:lang w:eastAsia="zh-CN"/>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rsidR="00DD03DB" w:rsidRPr="00DD03DB" w:rsidRDefault="00DD03DB" w:rsidP="00DD03DB">
      <w:pPr>
        <w:suppressAutoHyphens/>
        <w:autoSpaceDN w:val="0"/>
        <w:spacing w:before="120" w:after="120" w:line="240" w:lineRule="auto"/>
        <w:jc w:val="both"/>
        <w:rPr>
          <w:rFonts w:ascii="Arial" w:eastAsia="Times New Roman" w:hAnsi="Arial" w:cs="Arial"/>
          <w:b/>
          <w:kern w:val="3"/>
          <w:sz w:val="24"/>
          <w:szCs w:val="24"/>
          <w:lang w:eastAsia="zh-CN"/>
        </w:rPr>
      </w:pPr>
      <w:r w:rsidRPr="00DD03DB">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DD03DB">
        <w:rPr>
          <w:rFonts w:ascii="Arial" w:eastAsia="Times New Roman" w:hAnsi="Arial" w:cs="Arial"/>
          <w:kern w:val="3"/>
          <w:sz w:val="24"/>
          <w:szCs w:val="24"/>
          <w:lang w:eastAsia="zh-CN"/>
        </w:rPr>
        <w:t xml:space="preserve"> wraz z wnioskiem</w:t>
      </w:r>
      <w:r>
        <w:rPr>
          <w:rFonts w:ascii="Arial" w:eastAsia="Times New Roman" w:hAnsi="Arial" w:cs="Arial"/>
          <w:kern w:val="3"/>
          <w:sz w:val="24"/>
          <w:szCs w:val="24"/>
          <w:lang w:eastAsia="zh-CN"/>
        </w:rPr>
        <w:tab/>
      </w:r>
      <w:r w:rsidRPr="00DD03DB">
        <w:rPr>
          <w:rFonts w:ascii="Arial" w:eastAsia="Times New Roman" w:hAnsi="Arial" w:cs="Arial"/>
          <w:kern w:val="3"/>
          <w:sz w:val="24"/>
          <w:szCs w:val="24"/>
          <w:lang w:eastAsia="zh-CN"/>
        </w:rPr>
        <w:t xml:space="preserve">o dopuszczenie do udziału w postepowaniu albo odpowiednio </w:t>
      </w:r>
      <w:r w:rsidRPr="00DD03DB">
        <w:rPr>
          <w:rFonts w:ascii="Arial" w:eastAsia="Times New Roman" w:hAnsi="Arial" w:cs="Arial"/>
          <w:b/>
          <w:kern w:val="3"/>
          <w:sz w:val="24"/>
          <w:szCs w:val="24"/>
          <w:lang w:eastAsia="zh-CN"/>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DD03DB">
        <w:rPr>
          <w:rFonts w:ascii="Arial" w:eastAsia="Times New Roman" w:hAnsi="Arial" w:cs="Arial"/>
          <w:b/>
          <w:kern w:val="3"/>
          <w:sz w:val="24"/>
          <w:szCs w:val="24"/>
          <w:u w:val="single"/>
          <w:lang w:eastAsia="zh-CN"/>
        </w:rPr>
        <w:t xml:space="preserve"> zał. nr 10 do SWZ</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r w:rsidRPr="00DD03DB">
        <w:rPr>
          <w:rFonts w:ascii="Arial" w:eastAsia="Times New Roman" w:hAnsi="Arial" w:cs="Arial"/>
          <w:kern w:val="3"/>
          <w:sz w:val="24"/>
          <w:szCs w:val="24"/>
          <w:u w:val="single"/>
          <w:lang w:eastAsia="zh-CN"/>
        </w:rPr>
        <w:t xml:space="preserve">Ocena spełniania w/w warunków dokonana zostanie </w:t>
      </w:r>
      <w:r>
        <w:rPr>
          <w:rFonts w:ascii="Arial" w:eastAsia="Times New Roman" w:hAnsi="Arial" w:cs="Arial"/>
          <w:kern w:val="3"/>
          <w:sz w:val="24"/>
          <w:szCs w:val="24"/>
          <w:u w:val="single"/>
          <w:lang w:eastAsia="zh-CN"/>
        </w:rPr>
        <w:t xml:space="preserve">w oparciu o informacje zawarte </w:t>
      </w:r>
      <w:r w:rsidRPr="00DD03DB">
        <w:rPr>
          <w:rFonts w:ascii="Arial" w:eastAsia="Times New Roman" w:hAnsi="Arial" w:cs="Arial"/>
          <w:kern w:val="3"/>
          <w:sz w:val="24"/>
          <w:szCs w:val="24"/>
          <w:u w:val="single"/>
          <w:lang w:eastAsia="zh-CN"/>
        </w:rPr>
        <w:t>w złożonych oświadczeniach</w:t>
      </w:r>
      <w:r w:rsidRPr="00DD03DB">
        <w:rPr>
          <w:rFonts w:ascii="Arial" w:eastAsia="Times New Roman" w:hAnsi="Arial" w:cs="Arial"/>
          <w:kern w:val="3"/>
          <w:sz w:val="24"/>
          <w:szCs w:val="24"/>
          <w:lang w:eastAsia="zh-CN"/>
        </w:rPr>
        <w:t xml:space="preserve">. Z treści załączonych dokumentów </w:t>
      </w:r>
      <w:r w:rsidRPr="00DD03DB">
        <w:rPr>
          <w:rFonts w:ascii="Arial" w:eastAsia="Times New Roman" w:hAnsi="Arial" w:cs="Arial"/>
          <w:b/>
          <w:kern w:val="3"/>
          <w:sz w:val="24"/>
          <w:szCs w:val="24"/>
          <w:lang w:eastAsia="zh-CN"/>
        </w:rPr>
        <w:t>(załącznik nr 10</w:t>
      </w:r>
      <w:r>
        <w:rPr>
          <w:rFonts w:ascii="Arial" w:eastAsia="Times New Roman" w:hAnsi="Arial" w:cs="Arial"/>
          <w:b/>
          <w:kern w:val="3"/>
          <w:sz w:val="24"/>
          <w:szCs w:val="24"/>
          <w:lang w:eastAsia="zh-CN"/>
        </w:rPr>
        <w:t xml:space="preserve"> </w:t>
      </w:r>
      <w:r w:rsidRPr="00DD03DB">
        <w:rPr>
          <w:rFonts w:ascii="Arial" w:eastAsia="Times New Roman" w:hAnsi="Arial" w:cs="Arial"/>
          <w:b/>
          <w:kern w:val="3"/>
          <w:sz w:val="24"/>
          <w:szCs w:val="24"/>
          <w:lang w:eastAsia="zh-CN"/>
        </w:rPr>
        <w:t>do SWZ)</w:t>
      </w:r>
      <w:r w:rsidRPr="00DD03DB">
        <w:rPr>
          <w:rFonts w:ascii="Arial" w:eastAsia="Times New Roman" w:hAnsi="Arial" w:cs="Arial"/>
          <w:kern w:val="3"/>
          <w:sz w:val="24"/>
          <w:szCs w:val="24"/>
          <w:lang w:eastAsia="zh-CN"/>
        </w:rPr>
        <w:t xml:space="preserve"> musi wynikać jednoznacznie, iż w/w warunki wykonawca spełnił.</w:t>
      </w:r>
    </w:p>
    <w:p w:rsidR="00DD03DB" w:rsidRPr="00DD03DB" w:rsidRDefault="00DD03DB" w:rsidP="00DD03DB">
      <w:pPr>
        <w:suppressAutoHyphens/>
        <w:autoSpaceDN w:val="0"/>
        <w:spacing w:before="120" w:after="120" w:line="240" w:lineRule="auto"/>
        <w:jc w:val="both"/>
        <w:textAlignment w:val="baseline"/>
        <w:rPr>
          <w:rFonts w:ascii="Arial" w:eastAsia="Times New Roman" w:hAnsi="Arial" w:cs="Arial"/>
          <w:kern w:val="3"/>
          <w:sz w:val="24"/>
          <w:szCs w:val="24"/>
          <w:lang w:eastAsia="zh-CN"/>
        </w:rPr>
      </w:pPr>
    </w:p>
    <w:p w:rsidR="00DD03DB" w:rsidRPr="00DD03DB" w:rsidRDefault="00DD03DB" w:rsidP="00AE41F8">
      <w:pPr>
        <w:numPr>
          <w:ilvl w:val="0"/>
          <w:numId w:val="10"/>
        </w:numPr>
        <w:suppressAutoHyphens/>
        <w:kinsoku w:val="0"/>
        <w:overflowPunct w:val="0"/>
        <w:spacing w:before="120" w:after="120" w:line="20" w:lineRule="atLeast"/>
        <w:jc w:val="both"/>
        <w:rPr>
          <w:rFonts w:ascii="Arial" w:hAnsi="Arial" w:cs="Arial"/>
          <w:b/>
          <w:sz w:val="24"/>
          <w:szCs w:val="24"/>
          <w:u w:val="single"/>
        </w:rPr>
      </w:pPr>
      <w:r w:rsidRPr="00DD03DB">
        <w:rPr>
          <w:rFonts w:ascii="Arial" w:hAnsi="Arial" w:cs="Arial"/>
          <w:b/>
          <w:sz w:val="24"/>
          <w:szCs w:val="24"/>
          <w:u w:val="single"/>
        </w:rPr>
        <w:lastRenderedPageBreak/>
        <w:t>ZAMAWIAJĄCY WZYWA WYKONAWCĘ, KTÓREGO OFERTA ZOSTAŁA NAJWYŻEJ OCENIONA, DO ZŁOŻENIA</w:t>
      </w:r>
      <w:r w:rsidRPr="00DD03DB">
        <w:rPr>
          <w:rFonts w:ascii="Arial" w:hAnsi="Arial" w:cs="Arial"/>
          <w:b/>
          <w:sz w:val="24"/>
          <w:szCs w:val="24"/>
        </w:rPr>
        <w:t xml:space="preserve"> w wyznaczonym terminie, nie krótszym niż 5 dni od dnia wezwania, aktualnych na dzień złożenia następujących </w:t>
      </w:r>
      <w:r w:rsidRPr="00DD03DB">
        <w:rPr>
          <w:rFonts w:ascii="Arial" w:hAnsi="Arial" w:cs="Arial"/>
          <w:b/>
          <w:bCs/>
          <w:sz w:val="24"/>
          <w:szCs w:val="24"/>
        </w:rPr>
        <w:t>podmiotowych środków dowodowych</w:t>
      </w:r>
      <w:r w:rsidRPr="00DD03DB">
        <w:rPr>
          <w:rFonts w:ascii="Arial" w:hAnsi="Arial" w:cs="Arial"/>
          <w:b/>
          <w:sz w:val="24"/>
          <w:szCs w:val="24"/>
        </w:rPr>
        <w:t>:</w:t>
      </w:r>
    </w:p>
    <w:p w:rsidR="00DD03DB" w:rsidRPr="00DD03DB" w:rsidRDefault="00DD03DB" w:rsidP="00AE41F8">
      <w:pPr>
        <w:numPr>
          <w:ilvl w:val="1"/>
          <w:numId w:val="10"/>
        </w:numPr>
        <w:suppressAutoHyphens/>
        <w:kinsoku w:val="0"/>
        <w:overflowPunct w:val="0"/>
        <w:spacing w:before="120" w:after="120" w:line="20" w:lineRule="atLeast"/>
        <w:ind w:left="993" w:hanging="636"/>
        <w:jc w:val="both"/>
        <w:rPr>
          <w:rFonts w:ascii="Arial" w:hAnsi="Arial" w:cs="Arial"/>
          <w:b/>
          <w:sz w:val="24"/>
          <w:szCs w:val="24"/>
          <w:u w:val="single"/>
        </w:rPr>
      </w:pPr>
      <w:r w:rsidRPr="00DD03DB">
        <w:rPr>
          <w:rFonts w:ascii="Arial" w:hAnsi="Arial" w:cs="Arial"/>
          <w:b/>
          <w:bCs/>
          <w:sz w:val="24"/>
          <w:szCs w:val="24"/>
          <w:u w:val="single"/>
        </w:rPr>
        <w:t>Wykaz osób</w:t>
      </w:r>
      <w:r w:rsidRPr="00DD03DB">
        <w:rPr>
          <w:rFonts w:ascii="Arial" w:hAnsi="Arial" w:cs="Arial"/>
          <w:sz w:val="24"/>
          <w:szCs w:val="24"/>
        </w:rPr>
        <w:t xml:space="preserve"> - zaleca się sporządzić według wzoru stanowiącego załącznik</w:t>
      </w:r>
      <w:r>
        <w:rPr>
          <w:rFonts w:ascii="Arial" w:hAnsi="Arial" w:cs="Arial"/>
          <w:sz w:val="24"/>
          <w:szCs w:val="24"/>
        </w:rPr>
        <w:t xml:space="preserve"> </w:t>
      </w:r>
      <w:r w:rsidRPr="00DD03DB">
        <w:rPr>
          <w:rFonts w:ascii="Arial" w:hAnsi="Arial" w:cs="Arial"/>
          <w:sz w:val="24"/>
          <w:szCs w:val="24"/>
        </w:rPr>
        <w:t>nr 6 do SWZ;</w:t>
      </w:r>
    </w:p>
    <w:p w:rsidR="00DD03DB" w:rsidRPr="00DD03DB" w:rsidRDefault="00DD03DB" w:rsidP="00AE41F8">
      <w:pPr>
        <w:numPr>
          <w:ilvl w:val="1"/>
          <w:numId w:val="10"/>
        </w:numPr>
        <w:suppressAutoHyphens/>
        <w:kinsoku w:val="0"/>
        <w:overflowPunct w:val="0"/>
        <w:spacing w:before="120" w:after="120" w:line="20" w:lineRule="atLeast"/>
        <w:ind w:left="993" w:hanging="636"/>
        <w:jc w:val="both"/>
        <w:rPr>
          <w:rFonts w:ascii="Arial" w:hAnsi="Arial" w:cs="Arial"/>
          <w:b/>
          <w:sz w:val="24"/>
          <w:szCs w:val="24"/>
          <w:u w:val="single"/>
        </w:rPr>
      </w:pPr>
      <w:r w:rsidRPr="00DD03DB">
        <w:rPr>
          <w:rFonts w:ascii="Arial" w:hAnsi="Arial" w:cs="Arial"/>
          <w:b/>
          <w:sz w:val="24"/>
          <w:szCs w:val="24"/>
          <w:u w:val="single"/>
        </w:rPr>
        <w:t>Wykaz robót</w:t>
      </w:r>
      <w:r w:rsidRPr="00DD03DB">
        <w:rPr>
          <w:rFonts w:ascii="Arial" w:hAnsi="Arial" w:cs="Arial"/>
          <w:sz w:val="24"/>
          <w:szCs w:val="24"/>
        </w:rPr>
        <w:t xml:space="preserve"> - zaleca się sporządzić według wzoru stanowiącego załącznik</w:t>
      </w:r>
      <w:r>
        <w:rPr>
          <w:rFonts w:ascii="Arial" w:hAnsi="Arial" w:cs="Arial"/>
          <w:sz w:val="24"/>
          <w:szCs w:val="24"/>
        </w:rPr>
        <w:tab/>
      </w:r>
      <w:r w:rsidRPr="00DD03DB">
        <w:rPr>
          <w:rFonts w:ascii="Arial" w:hAnsi="Arial" w:cs="Arial"/>
          <w:sz w:val="24"/>
          <w:szCs w:val="24"/>
        </w:rPr>
        <w:t>nr 7 do SWZ;</w:t>
      </w:r>
    </w:p>
    <w:p w:rsidR="00DD03DB" w:rsidRPr="00DD03DB" w:rsidRDefault="00DD03DB" w:rsidP="00AE41F8">
      <w:pPr>
        <w:numPr>
          <w:ilvl w:val="1"/>
          <w:numId w:val="10"/>
        </w:numPr>
        <w:suppressAutoHyphens/>
        <w:kinsoku w:val="0"/>
        <w:overflowPunct w:val="0"/>
        <w:spacing w:before="120" w:after="120" w:line="20" w:lineRule="atLeast"/>
        <w:ind w:left="993" w:hanging="636"/>
        <w:jc w:val="both"/>
        <w:rPr>
          <w:rFonts w:ascii="Arial" w:hAnsi="Arial" w:cs="Arial"/>
          <w:b/>
          <w:sz w:val="24"/>
          <w:szCs w:val="24"/>
          <w:u w:val="single"/>
        </w:rPr>
      </w:pPr>
      <w:r w:rsidRPr="00DD03DB">
        <w:rPr>
          <w:rFonts w:ascii="Arial" w:hAnsi="Arial" w:cs="Arial"/>
          <w:b/>
          <w:sz w:val="24"/>
          <w:szCs w:val="24"/>
        </w:rPr>
        <w:t>dokumenty i oświadczenia (kopie elektroniczne)</w:t>
      </w:r>
      <w:r w:rsidRPr="00DD03DB">
        <w:rPr>
          <w:rFonts w:ascii="Arial" w:hAnsi="Arial" w:cs="Arial"/>
          <w:sz w:val="24"/>
          <w:szCs w:val="24"/>
        </w:rPr>
        <w:t xml:space="preserve"> potwierdzające spełnienie warunku dotyczącego </w:t>
      </w:r>
      <w:r w:rsidRPr="00DD03DB">
        <w:rPr>
          <w:rFonts w:ascii="Arial" w:hAnsi="Arial" w:cs="Arial"/>
          <w:bCs/>
          <w:sz w:val="24"/>
          <w:szCs w:val="24"/>
        </w:rPr>
        <w:t>zdolności technicznej lub zawodowej</w:t>
      </w:r>
      <w:r w:rsidRPr="00DD03DB">
        <w:rPr>
          <w:rFonts w:ascii="Arial" w:hAnsi="Arial" w:cs="Arial"/>
          <w:sz w:val="24"/>
          <w:szCs w:val="24"/>
        </w:rPr>
        <w:t>:</w:t>
      </w:r>
    </w:p>
    <w:p w:rsidR="00DD03DB" w:rsidRPr="00DD03DB" w:rsidRDefault="00DD03DB" w:rsidP="00AE41F8">
      <w:pPr>
        <w:numPr>
          <w:ilvl w:val="2"/>
          <w:numId w:val="10"/>
        </w:numPr>
        <w:suppressAutoHyphens/>
        <w:kinsoku w:val="0"/>
        <w:overflowPunct w:val="0"/>
        <w:spacing w:before="120" w:after="120" w:line="20" w:lineRule="atLeast"/>
        <w:ind w:left="1560" w:hanging="840"/>
        <w:jc w:val="both"/>
        <w:rPr>
          <w:rFonts w:ascii="Arial" w:hAnsi="Arial" w:cs="Arial"/>
          <w:sz w:val="24"/>
          <w:szCs w:val="24"/>
        </w:rPr>
      </w:pPr>
      <w:r w:rsidRPr="00DD03DB">
        <w:rPr>
          <w:rFonts w:ascii="Arial" w:hAnsi="Arial" w:cs="Arial"/>
          <w:sz w:val="24"/>
          <w:szCs w:val="24"/>
        </w:rPr>
        <w:t xml:space="preserve">dowody należytego wykonania robót ujętych w złożonym wykazie (załącznik nr 7 do SWZ) tj.: referencje bądź inne dokumenty wystawione przez podmiot, </w:t>
      </w:r>
      <w:r w:rsidRPr="00DD03DB">
        <w:rPr>
          <w:rFonts w:ascii="Arial" w:hAnsi="Arial" w:cs="Arial"/>
          <w:sz w:val="24"/>
        </w:rPr>
        <w:t xml:space="preserve">na rzecz którego roboty budowlane były wykonywane, a jeżeli z </w:t>
      </w:r>
      <w:r w:rsidRPr="00DD03DB">
        <w:rPr>
          <w:rFonts w:ascii="Arial" w:hAnsi="Arial" w:cs="Arial"/>
          <w:sz w:val="24"/>
          <w:szCs w:val="24"/>
        </w:rPr>
        <w:t xml:space="preserve">uzasadnionej przyczyny o obiektywnym charakterze Wykonawca nie jest w stanie ich uzyskać - inne dokumenty. </w:t>
      </w:r>
    </w:p>
    <w:p w:rsidR="00DD03DB" w:rsidRPr="00DD03DB" w:rsidRDefault="00DD03DB" w:rsidP="00AE41F8">
      <w:pPr>
        <w:numPr>
          <w:ilvl w:val="2"/>
          <w:numId w:val="10"/>
        </w:numPr>
        <w:ind w:left="1560" w:hanging="930"/>
        <w:contextualSpacing/>
        <w:jc w:val="both"/>
        <w:rPr>
          <w:rFonts w:ascii="Arial" w:hAnsi="Arial" w:cs="Arial"/>
          <w:sz w:val="24"/>
          <w:szCs w:val="24"/>
        </w:rPr>
      </w:pPr>
      <w:r w:rsidRPr="00DD03DB">
        <w:rPr>
          <w:rFonts w:ascii="Arial" w:hAnsi="Arial" w:cs="Arial"/>
          <w:sz w:val="24"/>
          <w:szCs w:val="24"/>
        </w:rPr>
        <w:t xml:space="preserve">aktualne </w:t>
      </w:r>
      <w:r w:rsidRPr="00DD03DB">
        <w:rPr>
          <w:rFonts w:ascii="Arial" w:hAnsi="Arial" w:cs="Arial"/>
          <w:sz w:val="24"/>
          <w:szCs w:val="24"/>
          <w:lang w:eastAsia="pl-PL"/>
        </w:rPr>
        <w:t>świadectwa kwalifikacyjne E grupa 1 pkt 2 i 10 w zakresie obsługi, konserwacji, remontów;</w:t>
      </w:r>
    </w:p>
    <w:p w:rsidR="00DD03DB" w:rsidRPr="00DD03DB" w:rsidRDefault="00DD03DB" w:rsidP="00AE41F8">
      <w:pPr>
        <w:numPr>
          <w:ilvl w:val="2"/>
          <w:numId w:val="10"/>
        </w:numPr>
        <w:ind w:left="1560" w:hanging="930"/>
        <w:contextualSpacing/>
        <w:jc w:val="both"/>
        <w:rPr>
          <w:rFonts w:ascii="Arial" w:hAnsi="Arial" w:cs="Arial"/>
          <w:sz w:val="24"/>
          <w:szCs w:val="24"/>
        </w:rPr>
      </w:pPr>
      <w:r w:rsidRPr="00DD03DB">
        <w:rPr>
          <w:rFonts w:ascii="Arial" w:hAnsi="Arial" w:cs="Arial"/>
          <w:sz w:val="24"/>
          <w:szCs w:val="24"/>
          <w:lang w:eastAsia="pl-PL"/>
        </w:rPr>
        <w:t>aktualne świadectwa kwalifikacyjne D grupa 1 pkt 2 i 10 w zakresie obsługi, konserwacji, remontów, kontrolno-pomiarowym;</w:t>
      </w:r>
    </w:p>
    <w:p w:rsidR="00DD03DB" w:rsidRPr="00DD03DB" w:rsidRDefault="00DD03DB" w:rsidP="00AE41F8">
      <w:pPr>
        <w:numPr>
          <w:ilvl w:val="1"/>
          <w:numId w:val="10"/>
        </w:numPr>
        <w:ind w:left="993" w:hanging="633"/>
        <w:contextualSpacing/>
        <w:jc w:val="both"/>
        <w:rPr>
          <w:rFonts w:ascii="Arial" w:hAnsi="Arial" w:cs="Arial"/>
          <w:sz w:val="24"/>
          <w:szCs w:val="24"/>
        </w:rPr>
      </w:pPr>
      <w:r w:rsidRPr="00DD03DB">
        <w:rPr>
          <w:rFonts w:ascii="Arial" w:hAnsi="Arial" w:cs="Arial"/>
          <w:b/>
          <w:sz w:val="24"/>
          <w:szCs w:val="24"/>
        </w:rPr>
        <w:t xml:space="preserve">Odpis lub </w:t>
      </w:r>
      <w:r w:rsidRPr="00DD03DB">
        <w:rPr>
          <w:rFonts w:ascii="Arial" w:hAnsi="Arial" w:cs="Arial"/>
          <w:b/>
          <w:bCs/>
          <w:sz w:val="24"/>
          <w:szCs w:val="24"/>
        </w:rPr>
        <w:t>informację z Krajowego Rejestru Sądowego, Centralnej Ewidencji i Informacji o Działalności Gospodarczej lub innego właściwego rejestru</w:t>
      </w:r>
      <w:r w:rsidRPr="00DD03DB">
        <w:rPr>
          <w:rFonts w:ascii="Arial" w:hAnsi="Arial" w:cs="Arial"/>
          <w:bCs/>
          <w:sz w:val="24"/>
          <w:szCs w:val="24"/>
        </w:rPr>
        <w:t xml:space="preserve"> – w celu potwierdzenia, że osoba działająca w imieniu Wykonawcy jest umocowana do jego reprezentowania. </w:t>
      </w:r>
      <w:r w:rsidRPr="00DD03DB">
        <w:rPr>
          <w:rFonts w:ascii="Arial" w:hAnsi="Arial" w:cs="Arial"/>
          <w:bCs/>
          <w:sz w:val="24"/>
          <w:szCs w:val="24"/>
          <w:u w:val="single"/>
        </w:rPr>
        <w:t>Wykonawca nie jest zobowiązany do złożenia ww. dokumentów, o ile wskaże w oświadczeniu (załącznik nr 5 do SWZ) dane umożliwiające dostęp do tych dokumentów za pomocą bezpłatnych i ogólnodostępnych baz danych.</w:t>
      </w:r>
    </w:p>
    <w:p w:rsidR="00DD03DB" w:rsidRPr="00DD03DB" w:rsidRDefault="00DD03DB" w:rsidP="00DD03DB">
      <w:pPr>
        <w:suppressAutoHyphens/>
        <w:kinsoku w:val="0"/>
        <w:overflowPunct w:val="0"/>
        <w:spacing w:before="120" w:after="120" w:line="20" w:lineRule="atLeast"/>
        <w:rPr>
          <w:rFonts w:ascii="Arial" w:hAnsi="Arial" w:cs="Arial"/>
          <w:sz w:val="26"/>
          <w:szCs w:val="26"/>
        </w:rPr>
      </w:pPr>
    </w:p>
    <w:p w:rsidR="00DD03DB" w:rsidRPr="00DD03DB" w:rsidRDefault="00DD03DB" w:rsidP="00DD03DB">
      <w:pPr>
        <w:suppressAutoHyphens/>
        <w:kinsoku w:val="0"/>
        <w:overflowPunct w:val="0"/>
        <w:spacing w:before="120" w:after="120" w:line="20" w:lineRule="atLeast"/>
        <w:jc w:val="center"/>
        <w:rPr>
          <w:rFonts w:ascii="Arial" w:hAnsi="Arial" w:cs="Arial"/>
          <w:b/>
          <w:sz w:val="26"/>
          <w:szCs w:val="26"/>
        </w:rPr>
      </w:pPr>
      <w:r w:rsidRPr="00DD03DB">
        <w:rPr>
          <w:rFonts w:ascii="Arial" w:hAnsi="Arial" w:cs="Arial"/>
          <w:b/>
          <w:sz w:val="26"/>
          <w:szCs w:val="26"/>
        </w:rPr>
        <w:t>UWAGA:</w:t>
      </w:r>
    </w:p>
    <w:p w:rsidR="00DD03DB" w:rsidRPr="00DD03DB" w:rsidRDefault="00DD03DB" w:rsidP="00DD03DB">
      <w:pPr>
        <w:contextualSpacing/>
        <w:jc w:val="both"/>
        <w:rPr>
          <w:rFonts w:ascii="Arial" w:hAnsi="Arial" w:cs="Arial"/>
          <w:sz w:val="24"/>
          <w:szCs w:val="24"/>
        </w:rPr>
      </w:pPr>
      <w:r w:rsidRPr="00DD03DB">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Rozdziale XIII pkt 3, dane umożliwiające dostęp do tych środków.</w:t>
      </w:r>
    </w:p>
    <w:p w:rsidR="00DD03DB" w:rsidRPr="00DD03DB" w:rsidRDefault="00DD03DB" w:rsidP="00DD03DB">
      <w:pPr>
        <w:contextualSpacing/>
        <w:jc w:val="both"/>
        <w:rPr>
          <w:rFonts w:ascii="Arial" w:hAnsi="Arial" w:cs="Arial"/>
          <w:sz w:val="24"/>
          <w:szCs w:val="24"/>
        </w:rPr>
      </w:pPr>
    </w:p>
    <w:p w:rsidR="00DD03DB" w:rsidRPr="00DD03DB" w:rsidRDefault="00DD03DB" w:rsidP="00DD03DB">
      <w:pPr>
        <w:contextualSpacing/>
        <w:jc w:val="both"/>
        <w:rPr>
          <w:rFonts w:ascii="Arial" w:hAnsi="Arial" w:cs="Arial"/>
          <w:sz w:val="24"/>
          <w:szCs w:val="24"/>
        </w:rPr>
      </w:pP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D03DB">
        <w:rPr>
          <w:rFonts w:ascii="Arial" w:eastAsia="HG Mincho Light J" w:hAnsi="Arial" w:cs="Arial"/>
          <w:sz w:val="24"/>
          <w:szCs w:val="24"/>
          <w:lang w:eastAsia="pl-PL"/>
        </w:rPr>
        <w:t>Je</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eli jest to niezb</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dne do zapewnienia odpowiedniego przebiegu post</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powania o udzielenie zam</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wienia, Zamawiaj</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cy mo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 na ka</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dym etapie post</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powania wezwa</w:t>
      </w:r>
      <w:r w:rsidRPr="00DD03DB">
        <w:rPr>
          <w:rFonts w:ascii="Arial" w:eastAsia="HG Mincho Light J" w:hAnsi="Arial" w:cs="Arial" w:hint="cs"/>
          <w:sz w:val="24"/>
          <w:szCs w:val="24"/>
          <w:lang w:eastAsia="pl-PL"/>
        </w:rPr>
        <w:t>ć</w:t>
      </w:r>
      <w:r w:rsidRPr="00DD03DB">
        <w:rPr>
          <w:rFonts w:ascii="Arial" w:eastAsia="HG Mincho Light J" w:hAnsi="Arial" w:cs="Arial"/>
          <w:sz w:val="24"/>
          <w:szCs w:val="24"/>
          <w:lang w:eastAsia="pl-PL"/>
        </w:rPr>
        <w:t xml:space="preserve"> Wykonawc</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 wszystkich lub niekt</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 xml:space="preserve">rych podmiotowych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dowodowych aktualnych na dzie</w:t>
      </w:r>
      <w:r w:rsidRPr="00DD03DB">
        <w:rPr>
          <w:rFonts w:ascii="Arial" w:eastAsia="HG Mincho Light J" w:hAnsi="Arial" w:cs="Arial" w:hint="cs"/>
          <w:sz w:val="24"/>
          <w:szCs w:val="24"/>
          <w:lang w:eastAsia="pl-PL"/>
        </w:rPr>
        <w:t>ń</w:t>
      </w:r>
      <w:r w:rsidRPr="00DD03DB">
        <w:rPr>
          <w:rFonts w:ascii="Arial" w:eastAsia="HG Mincho Light J" w:hAnsi="Arial" w:cs="Arial"/>
          <w:sz w:val="24"/>
          <w:szCs w:val="24"/>
          <w:lang w:eastAsia="pl-PL"/>
        </w:rPr>
        <w:t xml:space="preserve"> ich </w:t>
      </w:r>
      <w:r w:rsidRPr="00DD03DB">
        <w:rPr>
          <w:rFonts w:ascii="Arial" w:eastAsia="HG Mincho Light J" w:hAnsi="Arial" w:cs="Arial"/>
          <w:sz w:val="24"/>
          <w:szCs w:val="24"/>
          <w:lang w:eastAsia="pl-PL"/>
        </w:rPr>
        <w:lastRenderedPageBreak/>
        <w:t>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w:t>
      </w: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DD03DB">
        <w:rPr>
          <w:rFonts w:ascii="Arial" w:eastAsia="HG Mincho Light J" w:hAnsi="Arial" w:cs="Arial"/>
          <w:sz w:val="24"/>
          <w:szCs w:val="24"/>
          <w:lang w:eastAsia="pl-PL"/>
        </w:rPr>
        <w:t>Je</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eli zachodz</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 xml:space="preserve"> uzasadnione podstawy do uznania, </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 xml:space="preserve">one uprzednio podmiotowe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rodki dowodowe nie s</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 xml:space="preserve"> ju</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 xml:space="preserve"> aktualne, Zamawiaj</w:t>
      </w:r>
      <w:r w:rsidRPr="00DD03DB">
        <w:rPr>
          <w:rFonts w:ascii="Arial" w:eastAsia="HG Mincho Light J" w:hAnsi="Arial" w:cs="Arial" w:hint="cs"/>
          <w:sz w:val="24"/>
          <w:szCs w:val="24"/>
          <w:lang w:eastAsia="pl-PL"/>
        </w:rPr>
        <w:t>ą</w:t>
      </w:r>
      <w:r w:rsidRPr="00DD03DB">
        <w:rPr>
          <w:rFonts w:ascii="Arial" w:eastAsia="HG Mincho Light J" w:hAnsi="Arial" w:cs="Arial"/>
          <w:sz w:val="24"/>
          <w:szCs w:val="24"/>
          <w:lang w:eastAsia="pl-PL"/>
        </w:rPr>
        <w:t>cy mo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w:t>
      </w:r>
      <w:r w:rsidRPr="00DD03DB">
        <w:rPr>
          <w:rFonts w:ascii="Arial" w:eastAsia="HG Mincho Light J" w:hAnsi="Arial" w:cs="Arial"/>
          <w:sz w:val="24"/>
          <w:szCs w:val="24"/>
          <w:lang w:eastAsia="pl-PL"/>
        </w:rPr>
        <w:tab/>
        <w:t xml:space="preserve"> w ka</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dym czasie wezwa</w:t>
      </w:r>
      <w:r w:rsidRPr="00DD03DB">
        <w:rPr>
          <w:rFonts w:ascii="Arial" w:eastAsia="HG Mincho Light J" w:hAnsi="Arial" w:cs="Arial" w:hint="cs"/>
          <w:sz w:val="24"/>
          <w:szCs w:val="24"/>
          <w:lang w:eastAsia="pl-PL"/>
        </w:rPr>
        <w:t>ć</w:t>
      </w:r>
      <w:r w:rsidRPr="00DD03DB">
        <w:rPr>
          <w:rFonts w:ascii="Arial" w:eastAsia="HG Mincho Light J" w:hAnsi="Arial" w:cs="Arial"/>
          <w:sz w:val="24"/>
          <w:szCs w:val="24"/>
          <w:lang w:eastAsia="pl-PL"/>
        </w:rPr>
        <w:t xml:space="preserve"> Wykonawc</w:t>
      </w:r>
      <w:r w:rsidRPr="00DD03DB">
        <w:rPr>
          <w:rFonts w:ascii="Arial" w:eastAsia="HG Mincho Light J" w:hAnsi="Arial" w:cs="Arial" w:hint="cs"/>
          <w:sz w:val="24"/>
          <w:szCs w:val="24"/>
          <w:lang w:eastAsia="pl-PL"/>
        </w:rPr>
        <w:t>ę</w:t>
      </w:r>
      <w:r w:rsidRPr="00DD03DB">
        <w:rPr>
          <w:rFonts w:ascii="Arial" w:eastAsia="HG Mincho Light J" w:hAnsi="Arial" w:cs="Arial"/>
          <w:sz w:val="24"/>
          <w:szCs w:val="24"/>
          <w:lang w:eastAsia="pl-PL"/>
        </w:rPr>
        <w:t xml:space="preserve"> lub Wykonawc</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 wszystkich lub niekt</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 xml:space="preserve">rych podmiotowych </w:t>
      </w:r>
      <w:r w:rsidRPr="00DD03DB">
        <w:rPr>
          <w:rFonts w:ascii="Arial" w:eastAsia="HG Mincho Light J" w:hAnsi="Arial" w:cs="Arial" w:hint="cs"/>
          <w:sz w:val="24"/>
          <w:szCs w:val="24"/>
          <w:lang w:eastAsia="pl-PL"/>
        </w:rPr>
        <w:t>ś</w:t>
      </w:r>
      <w:r w:rsidRPr="00DD03DB">
        <w:rPr>
          <w:rFonts w:ascii="Arial" w:eastAsia="HG Mincho Light J" w:hAnsi="Arial" w:cs="Arial"/>
          <w:sz w:val="24"/>
          <w:szCs w:val="24"/>
          <w:lang w:eastAsia="pl-PL"/>
        </w:rPr>
        <w:t>rodk</w:t>
      </w:r>
      <w:r w:rsidRPr="00DD03DB">
        <w:rPr>
          <w:rFonts w:ascii="Arial" w:eastAsia="HG Mincho Light J" w:hAnsi="Arial" w:cs="Arial" w:hint="cs"/>
          <w:sz w:val="24"/>
          <w:szCs w:val="24"/>
          <w:lang w:eastAsia="pl-PL"/>
        </w:rPr>
        <w:t>ó</w:t>
      </w:r>
      <w:r w:rsidRPr="00DD03DB">
        <w:rPr>
          <w:rFonts w:ascii="Arial" w:eastAsia="HG Mincho Light J" w:hAnsi="Arial" w:cs="Arial"/>
          <w:sz w:val="24"/>
          <w:szCs w:val="24"/>
          <w:lang w:eastAsia="pl-PL"/>
        </w:rPr>
        <w:t>w dowodowych aktualnych na dzie</w:t>
      </w:r>
      <w:r w:rsidRPr="00DD03DB">
        <w:rPr>
          <w:rFonts w:ascii="Arial" w:eastAsia="HG Mincho Light J" w:hAnsi="Arial" w:cs="Arial" w:hint="cs"/>
          <w:sz w:val="24"/>
          <w:szCs w:val="24"/>
          <w:lang w:eastAsia="pl-PL"/>
        </w:rPr>
        <w:t>ń</w:t>
      </w:r>
      <w:r w:rsidRPr="00DD03DB">
        <w:rPr>
          <w:rFonts w:ascii="Arial" w:eastAsia="HG Mincho Light J" w:hAnsi="Arial" w:cs="Arial"/>
          <w:sz w:val="24"/>
          <w:szCs w:val="24"/>
          <w:lang w:eastAsia="pl-PL"/>
        </w:rPr>
        <w:t xml:space="preserve"> ich z</w:t>
      </w:r>
      <w:r w:rsidRPr="00DD03DB">
        <w:rPr>
          <w:rFonts w:ascii="Arial" w:eastAsia="HG Mincho Light J" w:hAnsi="Arial" w:cs="Arial" w:hint="cs"/>
          <w:sz w:val="24"/>
          <w:szCs w:val="24"/>
          <w:lang w:eastAsia="pl-PL"/>
        </w:rPr>
        <w:t>ł</w:t>
      </w:r>
      <w:r w:rsidRPr="00DD03DB">
        <w:rPr>
          <w:rFonts w:ascii="Arial" w:eastAsia="HG Mincho Light J" w:hAnsi="Arial" w:cs="Arial"/>
          <w:sz w:val="24"/>
          <w:szCs w:val="24"/>
          <w:lang w:eastAsia="pl-PL"/>
        </w:rPr>
        <w:t>o</w:t>
      </w:r>
      <w:r w:rsidRPr="00DD03DB">
        <w:rPr>
          <w:rFonts w:ascii="Arial" w:eastAsia="HG Mincho Light J" w:hAnsi="Arial" w:cs="Arial" w:hint="cs"/>
          <w:sz w:val="24"/>
          <w:szCs w:val="24"/>
          <w:lang w:eastAsia="pl-PL"/>
        </w:rPr>
        <w:t>ż</w:t>
      </w:r>
      <w:r w:rsidRPr="00DD03DB">
        <w:rPr>
          <w:rFonts w:ascii="Arial" w:eastAsia="HG Mincho Light J" w:hAnsi="Arial" w:cs="Arial"/>
          <w:sz w:val="24"/>
          <w:szCs w:val="24"/>
          <w:lang w:eastAsia="pl-PL"/>
        </w:rPr>
        <w:t>enia.</w:t>
      </w:r>
    </w:p>
    <w:p w:rsidR="00DD03DB" w:rsidRPr="00DD03DB" w:rsidRDefault="00DD03DB" w:rsidP="00DD03DB">
      <w:pPr>
        <w:widowControl w:val="0"/>
        <w:tabs>
          <w:tab w:val="left" w:pos="0"/>
        </w:tabs>
        <w:suppressAutoHyphens/>
        <w:spacing w:before="120" w:after="0" w:line="276" w:lineRule="auto"/>
        <w:jc w:val="both"/>
        <w:rPr>
          <w:rFonts w:ascii="Arial" w:eastAsia="HG Mincho Light J" w:hAnsi="Arial" w:cs="Arial"/>
          <w:sz w:val="24"/>
          <w:szCs w:val="24"/>
          <w:lang w:eastAsia="pl-PL"/>
        </w:rPr>
      </w:pP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bCs/>
          <w:sz w:val="24"/>
          <w:szCs w:val="24"/>
        </w:rPr>
        <w:t>Jeżeli Wykonawca ma siedzibę lub miejsce zamieszkania poza granicami Rzeczypospolitej Polskiej, zamiast dokumentów</w:t>
      </w:r>
      <w:r w:rsidRPr="00DD03DB">
        <w:rPr>
          <w:rFonts w:ascii="Arial" w:hAnsi="Arial" w:cs="Arial"/>
          <w:sz w:val="24"/>
          <w:szCs w:val="24"/>
        </w:rPr>
        <w:t>, wskazanych w pkt 3 ppkt 3.4.</w:t>
      </w:r>
      <w:r>
        <w:rPr>
          <w:rFonts w:ascii="Arial" w:hAnsi="Arial" w:cs="Arial"/>
          <w:sz w:val="24"/>
          <w:szCs w:val="24"/>
        </w:rPr>
        <w:t xml:space="preserve"> </w:t>
      </w:r>
      <w:r w:rsidRPr="00DD03DB">
        <w:rPr>
          <w:rFonts w:ascii="Arial" w:hAnsi="Arial" w:cs="Arial"/>
          <w:sz w:val="24"/>
          <w:szCs w:val="24"/>
        </w:rPr>
        <w:t>– składa informację z odpowiedniego rejestru takiego jak rejestr sądowy, albo,w przypadku braku takiego rejestru, inny równoważny dokument wydany przez właściwy organ sądowy lub administracyjny kraju, w którym Wykonawca ma siedzibę lub miejsce zamieszkania w zakresie, o którym mowa w pkt 3 ppkt 3.4.</w:t>
      </w: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Jeżeli w kraju, w którym Wykonawca ma siedzibę lub miejsce zamieszkania, nie wydaje się dokumentów, o których mowa w pkt 3 ppkt 3.4.,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DD03DB">
        <w:rPr>
          <w:rFonts w:ascii="Arial" w:hAnsi="Arial" w:cs="Arial"/>
          <w:sz w:val="24"/>
          <w:szCs w:val="24"/>
        </w:rPr>
        <w:tab/>
      </w: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bCs/>
          <w:sz w:val="24"/>
          <w:szCs w:val="24"/>
        </w:rPr>
        <w:t xml:space="preserve">Wykonawca nie jest zobowiązany do złożenia dokumentu wskazanego w </w:t>
      </w:r>
      <w:r w:rsidRPr="00DD03DB">
        <w:rPr>
          <w:rFonts w:ascii="Arial" w:hAnsi="Arial" w:cs="Arial"/>
          <w:sz w:val="24"/>
          <w:szCs w:val="24"/>
        </w:rPr>
        <w:t>pkt 3 ppkt 3.4.</w:t>
      </w:r>
      <w:r w:rsidRPr="00DD03DB">
        <w:rPr>
          <w:rFonts w:ascii="Arial" w:hAnsi="Arial" w:cs="Arial"/>
          <w:bCs/>
          <w:sz w:val="24"/>
          <w:szCs w:val="24"/>
        </w:rPr>
        <w:t>, jeżeli Zamawiający może je uzyskać za pomocą bezpłatnych i ogólnodostępnych baz danych, o ile Wykonawca wskazał w oświadczeniu (załącznik nr 5 do SWZ) dane umożliwiające dostęp do tych dokumentów.</w:t>
      </w: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Dokumenty, o których mowa w pkt 3 składa się w formie elektronicznej, w postaci elektronicznej opatrzonej podpisem za</w:t>
      </w:r>
      <w:r>
        <w:rPr>
          <w:rFonts w:ascii="Arial" w:hAnsi="Arial" w:cs="Arial"/>
          <w:sz w:val="24"/>
          <w:szCs w:val="24"/>
        </w:rPr>
        <w:t xml:space="preserve">ufanym lub podpisem osobistym, </w:t>
      </w:r>
      <w:r w:rsidRPr="00DD03DB">
        <w:rPr>
          <w:rFonts w:ascii="Arial" w:hAnsi="Arial" w:cs="Arial"/>
          <w:sz w:val="24"/>
          <w:szCs w:val="24"/>
        </w:rPr>
        <w:t>w zakresie i w sposób określony w przepisach wydanych na podstawie art. 70 ustawy pzp.</w:t>
      </w: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Oferta, oświadczenie, składane na podstawie art. 125 ust. 1 ustawy pzp, dokumenty, o których mowa w pkt 3 ppkt 3.4 oraz zobowiązanie podmiotu udostępniającego zasoby, o którym mowa w pkt 2 ppkt. 2.3., pełnomocnictwo, sporządza się w postaci elektronicznej, w formatach danych określonych</w:t>
      </w:r>
      <w:r>
        <w:rPr>
          <w:rFonts w:ascii="Arial" w:hAnsi="Arial" w:cs="Arial"/>
          <w:sz w:val="24"/>
          <w:szCs w:val="24"/>
        </w:rPr>
        <w:t xml:space="preserve"> </w:t>
      </w:r>
      <w:r w:rsidRPr="00DD03DB">
        <w:rPr>
          <w:rFonts w:ascii="Arial" w:hAnsi="Arial" w:cs="Arial"/>
          <w:sz w:val="24"/>
          <w:szCs w:val="24"/>
        </w:rPr>
        <w:t>w przepisach wydanych na podstawie art. 18 ustawy z dnia 17 lutego 2005 r.</w:t>
      </w:r>
      <w:r>
        <w:rPr>
          <w:rFonts w:ascii="Arial" w:hAnsi="Arial" w:cs="Arial"/>
          <w:sz w:val="24"/>
          <w:szCs w:val="24"/>
        </w:rPr>
        <w:t xml:space="preserve"> </w:t>
      </w:r>
      <w:r w:rsidRPr="00DD03DB">
        <w:rPr>
          <w:rFonts w:ascii="Arial" w:hAnsi="Arial" w:cs="Arial"/>
          <w:sz w:val="24"/>
          <w:szCs w:val="24"/>
        </w:rPr>
        <w:t>o informatyzacji działalności podmiotów realizujących zadania publiczne,</w:t>
      </w:r>
      <w:r>
        <w:rPr>
          <w:rFonts w:ascii="Arial" w:hAnsi="Arial" w:cs="Arial"/>
          <w:sz w:val="24"/>
          <w:szCs w:val="24"/>
        </w:rPr>
        <w:t xml:space="preserve"> </w:t>
      </w:r>
      <w:r w:rsidRPr="00DD03DB">
        <w:rPr>
          <w:rFonts w:ascii="Arial" w:hAnsi="Arial" w:cs="Arial"/>
          <w:sz w:val="24"/>
          <w:szCs w:val="24"/>
        </w:rPr>
        <w:t>z zastrzeżeniem formatów, o których mowa w art. 66 ust. 1 ustawy,</w:t>
      </w:r>
      <w:r>
        <w:rPr>
          <w:rFonts w:ascii="Arial" w:hAnsi="Arial" w:cs="Arial"/>
          <w:sz w:val="24"/>
          <w:szCs w:val="24"/>
        </w:rPr>
        <w:t xml:space="preserve"> </w:t>
      </w:r>
      <w:r w:rsidRPr="00DD03DB">
        <w:rPr>
          <w:rFonts w:ascii="Arial" w:hAnsi="Arial" w:cs="Arial"/>
          <w:sz w:val="24"/>
          <w:szCs w:val="24"/>
        </w:rPr>
        <w:t>z uwzględnieniem rodzaju przekazywanych danych.</w:t>
      </w:r>
    </w:p>
    <w:p w:rsidR="00DD03DB" w:rsidRP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 xml:space="preserve">W przypadku gdy dokumenty, o których mowa w pkt 3, zostały wystawione przez upoważnione podmioty jako dokument w postaci </w:t>
      </w:r>
      <w:r w:rsidRPr="00DD03DB">
        <w:rPr>
          <w:rFonts w:ascii="Arial" w:hAnsi="Arial" w:cs="Arial"/>
          <w:sz w:val="24"/>
          <w:szCs w:val="24"/>
        </w:rPr>
        <w:lastRenderedPageBreak/>
        <w:t>papierowej, przekazuje się cyfrowe odwzorowanie tego dokumentu opatrzone kwalifikowanym podpisem elektronicznym, podpisem zaufanym lub podpisem osobistym, poświadczającym zgodność cyfrowego odwzorowania z dokumentem w postaci papierowej.</w:t>
      </w:r>
    </w:p>
    <w:p w:rsidR="00DD03DB" w:rsidRDefault="00DD03DB" w:rsidP="00AE41F8">
      <w:pPr>
        <w:numPr>
          <w:ilvl w:val="0"/>
          <w:numId w:val="10"/>
        </w:numPr>
        <w:kinsoku w:val="0"/>
        <w:overflowPunct w:val="0"/>
        <w:spacing w:before="120" w:after="120" w:line="20" w:lineRule="atLeast"/>
        <w:ind w:left="426" w:hanging="426"/>
        <w:jc w:val="both"/>
        <w:rPr>
          <w:rFonts w:ascii="Arial" w:hAnsi="Arial" w:cs="Arial"/>
          <w:sz w:val="24"/>
          <w:szCs w:val="24"/>
        </w:rPr>
      </w:pPr>
      <w:r w:rsidRPr="00DD03DB">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DD03DB" w:rsidRDefault="00DD03DB" w:rsidP="00DD03DB">
      <w:pPr>
        <w:spacing w:before="120" w:after="120" w:line="276" w:lineRule="auto"/>
        <w:ind w:left="284" w:hanging="284"/>
        <w:jc w:val="both"/>
        <w:rPr>
          <w:rFonts w:ascii="Arial" w:eastAsia="Times New Roman" w:hAnsi="Arial" w:cs="Arial"/>
          <w:b/>
          <w:sz w:val="24"/>
          <w:szCs w:val="24"/>
          <w:lang w:eastAsia="pl-PL"/>
        </w:rPr>
      </w:pPr>
    </w:p>
    <w:p w:rsidR="00D83DB2" w:rsidRPr="00D83DB2" w:rsidRDefault="00D83DB2" w:rsidP="00666202">
      <w:pPr>
        <w:spacing w:after="0" w:line="240" w:lineRule="auto"/>
        <w:jc w:val="both"/>
        <w:rPr>
          <w:rFonts w:ascii="Arial" w:eastAsia="Times New Roman" w:hAnsi="Arial" w:cs="Arial"/>
          <w:b/>
          <w:sz w:val="24"/>
          <w:szCs w:val="24"/>
          <w:lang w:eastAsia="pl-PL"/>
        </w:rPr>
      </w:pPr>
    </w:p>
    <w:tbl>
      <w:tblPr>
        <w:tblW w:w="9356" w:type="dxa"/>
        <w:jc w:val="center"/>
        <w:tblCellMar>
          <w:left w:w="70" w:type="dxa"/>
          <w:right w:w="70" w:type="dxa"/>
        </w:tblCellMar>
        <w:tblLook w:val="04A0" w:firstRow="1" w:lastRow="0" w:firstColumn="1" w:lastColumn="0" w:noHBand="0" w:noVBand="1"/>
      </w:tblPr>
      <w:tblGrid>
        <w:gridCol w:w="9356"/>
      </w:tblGrid>
      <w:tr w:rsidR="005B79C5" w:rsidRPr="005B79C5" w:rsidTr="00E80CBF">
        <w:trPr>
          <w:trHeight w:val="341"/>
          <w:jc w:val="center"/>
        </w:trPr>
        <w:tc>
          <w:tcPr>
            <w:tcW w:w="9356" w:type="dxa"/>
            <w:tcBorders>
              <w:top w:val="nil"/>
              <w:left w:val="nil"/>
              <w:bottom w:val="nil"/>
              <w:right w:val="nil"/>
            </w:tcBorders>
            <w:shd w:val="clear" w:color="auto" w:fill="auto"/>
            <w:noWrap/>
            <w:vAlign w:val="bottom"/>
            <w:hideMark/>
          </w:tcPr>
          <w:p w:rsidR="005B79C5" w:rsidRPr="005B79C5" w:rsidRDefault="005B79C5" w:rsidP="00E80CBF">
            <w:pPr>
              <w:rPr>
                <w:rFonts w:ascii="Arial" w:eastAsia="Times New Roman" w:hAnsi="Arial" w:cs="Arial"/>
                <w:sz w:val="24"/>
                <w:szCs w:val="24"/>
                <w:lang w:eastAsia="pl-PL"/>
              </w:rPr>
            </w:pPr>
          </w:p>
        </w:tc>
      </w:tr>
    </w:tbl>
    <w:p w:rsidR="00E86D1E" w:rsidRPr="00143FF5" w:rsidRDefault="00447EBD" w:rsidP="00447EBD">
      <w:pPr>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Niniejsze wyjaśnienia  wymagają zmiany</w:t>
      </w:r>
      <w:r w:rsidR="00A12E90">
        <w:rPr>
          <w:rFonts w:ascii="Arial" w:eastAsia="Times New Roman" w:hAnsi="Arial" w:cs="Arial"/>
          <w:sz w:val="24"/>
          <w:szCs w:val="24"/>
          <w:lang w:eastAsia="pl-PL"/>
        </w:rPr>
        <w:t xml:space="preserve"> SWZ oraz</w:t>
      </w:r>
      <w:r>
        <w:rPr>
          <w:rFonts w:ascii="Arial" w:eastAsia="Times New Roman" w:hAnsi="Arial" w:cs="Arial"/>
          <w:sz w:val="24"/>
          <w:szCs w:val="24"/>
          <w:lang w:eastAsia="pl-PL"/>
        </w:rPr>
        <w:t xml:space="preserve"> </w:t>
      </w:r>
      <w:r w:rsidRPr="00447EBD">
        <w:rPr>
          <w:rFonts w:ascii="Arial" w:eastAsia="Times New Roman" w:hAnsi="Arial" w:cs="Arial"/>
          <w:b/>
          <w:sz w:val="24"/>
          <w:szCs w:val="24"/>
          <w:lang w:eastAsia="pl-PL"/>
        </w:rPr>
        <w:t xml:space="preserve">załącznika nr </w:t>
      </w:r>
      <w:r w:rsidR="00E978DC">
        <w:rPr>
          <w:rFonts w:ascii="Arial" w:eastAsia="Times New Roman" w:hAnsi="Arial" w:cs="Arial"/>
          <w:b/>
          <w:sz w:val="24"/>
          <w:szCs w:val="24"/>
          <w:lang w:eastAsia="pl-PL"/>
        </w:rPr>
        <w:t>4</w:t>
      </w:r>
      <w:r w:rsidR="00913CD8">
        <w:rPr>
          <w:rFonts w:ascii="Arial" w:eastAsia="Times New Roman" w:hAnsi="Arial" w:cs="Arial"/>
          <w:b/>
          <w:sz w:val="24"/>
          <w:szCs w:val="24"/>
          <w:lang w:eastAsia="pl-PL"/>
        </w:rPr>
        <w:t xml:space="preserve"> </w:t>
      </w:r>
      <w:r w:rsidR="00913CD8">
        <w:rPr>
          <w:rFonts w:ascii="Arial" w:eastAsia="Times New Roman" w:hAnsi="Arial" w:cs="Arial"/>
          <w:sz w:val="24"/>
          <w:szCs w:val="24"/>
          <w:lang w:eastAsia="pl-PL"/>
        </w:rPr>
        <w:t>do SWZ</w:t>
      </w:r>
      <w:r>
        <w:rPr>
          <w:rFonts w:ascii="Arial" w:eastAsia="Times New Roman" w:hAnsi="Arial" w:cs="Arial"/>
          <w:sz w:val="24"/>
          <w:szCs w:val="24"/>
          <w:lang w:eastAsia="pl-PL"/>
        </w:rPr>
        <w:t xml:space="preserve"> (</w:t>
      </w:r>
      <w:r w:rsidR="00E978DC">
        <w:rPr>
          <w:rFonts w:ascii="Arial" w:eastAsia="Times New Roman" w:hAnsi="Arial" w:cs="Arial"/>
          <w:sz w:val="24"/>
          <w:szCs w:val="24"/>
          <w:lang w:eastAsia="pl-PL"/>
        </w:rPr>
        <w:t>Formularz ofertowy</w:t>
      </w:r>
      <w:r>
        <w:rPr>
          <w:rFonts w:ascii="Arial" w:eastAsia="Times New Roman" w:hAnsi="Arial" w:cs="Arial"/>
          <w:sz w:val="24"/>
          <w:szCs w:val="24"/>
          <w:lang w:eastAsia="pl-PL"/>
        </w:rPr>
        <w:t>)</w:t>
      </w:r>
      <w:r w:rsidR="009050FC">
        <w:rPr>
          <w:rFonts w:ascii="Arial" w:eastAsia="Times New Roman" w:hAnsi="Arial" w:cs="Arial"/>
          <w:sz w:val="24"/>
          <w:szCs w:val="24"/>
          <w:lang w:eastAsia="pl-PL"/>
        </w:rPr>
        <w:t xml:space="preserve"> i </w:t>
      </w:r>
      <w:r w:rsidR="009050FC">
        <w:rPr>
          <w:rFonts w:ascii="Arial" w:eastAsia="Times New Roman" w:hAnsi="Arial" w:cs="Arial"/>
          <w:b/>
          <w:sz w:val="24"/>
          <w:szCs w:val="24"/>
          <w:lang w:eastAsia="pl-PL"/>
        </w:rPr>
        <w:t xml:space="preserve">załącznika nr 6 </w:t>
      </w:r>
      <w:r w:rsidR="009050FC">
        <w:rPr>
          <w:rFonts w:ascii="Arial" w:eastAsia="Times New Roman" w:hAnsi="Arial" w:cs="Arial"/>
          <w:sz w:val="24"/>
          <w:szCs w:val="24"/>
          <w:lang w:eastAsia="pl-PL"/>
        </w:rPr>
        <w:t>do SWZ (Wykaz osób)</w:t>
      </w:r>
      <w:r w:rsidR="00E978DC">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6F37B0" w:rsidRPr="00EA0B88" w:rsidRDefault="006F37B0" w:rsidP="0032317D">
      <w:pPr>
        <w:spacing w:after="0" w:line="240" w:lineRule="auto"/>
        <w:jc w:val="both"/>
        <w:rPr>
          <w:rFonts w:ascii="Arial" w:eastAsia="Times New Roman" w:hAnsi="Arial" w:cs="Arial"/>
          <w:b/>
          <w:iCs/>
          <w:sz w:val="24"/>
          <w:szCs w:val="24"/>
          <w:lang w:eastAsia="pl-PL"/>
        </w:rPr>
      </w:pPr>
    </w:p>
    <w:p w:rsidR="00D30399" w:rsidRDefault="00D30399" w:rsidP="001B0937">
      <w:pPr>
        <w:spacing w:after="200" w:line="240" w:lineRule="auto"/>
        <w:ind w:firstLine="284"/>
        <w:jc w:val="center"/>
        <w:rPr>
          <w:rFonts w:ascii="Arial" w:eastAsia="Calibri" w:hAnsi="Arial" w:cs="Arial"/>
          <w:sz w:val="24"/>
          <w:szCs w:val="24"/>
        </w:rPr>
      </w:pPr>
      <w:r w:rsidRPr="00D30399">
        <w:rPr>
          <w:rFonts w:ascii="Arial" w:eastAsia="Calibri" w:hAnsi="Arial" w:cs="Arial"/>
          <w:b/>
          <w:sz w:val="24"/>
          <w:szCs w:val="24"/>
        </w:rPr>
        <w:t>W związku z powyższym proszę podczas przygotowania oferty</w:t>
      </w:r>
      <w:r w:rsidRPr="00D30399">
        <w:rPr>
          <w:rFonts w:ascii="Arial" w:eastAsia="Calibri" w:hAnsi="Arial" w:cs="Arial"/>
          <w:b/>
          <w:sz w:val="24"/>
          <w:szCs w:val="24"/>
        </w:rPr>
        <w:br/>
        <w:t>o uwzględnienie wyjaśnień</w:t>
      </w:r>
      <w:r w:rsidR="006E187B">
        <w:rPr>
          <w:rFonts w:ascii="Arial" w:eastAsia="Calibri" w:hAnsi="Arial" w:cs="Arial"/>
          <w:b/>
          <w:sz w:val="24"/>
          <w:szCs w:val="24"/>
        </w:rPr>
        <w:t xml:space="preserve"> oraz zmian SWZ</w:t>
      </w:r>
      <w:r w:rsidR="00596900">
        <w:rPr>
          <w:rFonts w:ascii="Arial" w:eastAsia="Calibri" w:hAnsi="Arial" w:cs="Arial"/>
          <w:b/>
          <w:sz w:val="24"/>
          <w:szCs w:val="24"/>
        </w:rPr>
        <w:t xml:space="preserve"> i zastosowanie zmienion</w:t>
      </w:r>
      <w:r w:rsidR="00E978DC">
        <w:rPr>
          <w:rFonts w:ascii="Arial" w:eastAsia="Calibri" w:hAnsi="Arial" w:cs="Arial"/>
          <w:b/>
          <w:sz w:val="24"/>
          <w:szCs w:val="24"/>
        </w:rPr>
        <w:t>ego</w:t>
      </w:r>
      <w:r w:rsidR="00596900">
        <w:rPr>
          <w:rFonts w:ascii="Arial" w:eastAsia="Calibri" w:hAnsi="Arial" w:cs="Arial"/>
          <w:b/>
          <w:sz w:val="24"/>
          <w:szCs w:val="24"/>
        </w:rPr>
        <w:t xml:space="preserve"> załącznik</w:t>
      </w:r>
      <w:r w:rsidR="00E978DC">
        <w:rPr>
          <w:rFonts w:ascii="Arial" w:eastAsia="Calibri" w:hAnsi="Arial" w:cs="Arial"/>
          <w:b/>
          <w:sz w:val="24"/>
          <w:szCs w:val="24"/>
        </w:rPr>
        <w:t>a</w:t>
      </w:r>
      <w:r w:rsidRPr="00D30399">
        <w:rPr>
          <w:rFonts w:ascii="Arial" w:eastAsia="Calibri" w:hAnsi="Arial" w:cs="Arial"/>
          <w:sz w:val="24"/>
          <w:szCs w:val="24"/>
        </w:rPr>
        <w:t>.</w:t>
      </w:r>
    </w:p>
    <w:p w:rsidR="00D83DB2" w:rsidRPr="00D83DB2" w:rsidRDefault="00D83DB2" w:rsidP="001B0937">
      <w:pPr>
        <w:spacing w:after="200" w:line="240" w:lineRule="auto"/>
        <w:ind w:firstLine="284"/>
        <w:jc w:val="center"/>
        <w:rPr>
          <w:rFonts w:ascii="Arial" w:eastAsia="Calibri" w:hAnsi="Arial" w:cs="Arial"/>
          <w:sz w:val="24"/>
          <w:szCs w:val="24"/>
          <w:u w:val="single"/>
        </w:rPr>
      </w:pPr>
      <w:r w:rsidRPr="00D83DB2">
        <w:rPr>
          <w:rFonts w:ascii="Arial" w:eastAsia="Calibri" w:hAnsi="Arial" w:cs="Arial"/>
          <w:sz w:val="24"/>
          <w:szCs w:val="24"/>
          <w:u w:val="single"/>
        </w:rPr>
        <w:t>Zamawiający przypomina, że zmianie uległ także termin składania ofert.</w:t>
      </w:r>
    </w:p>
    <w:p w:rsidR="006E187B" w:rsidRPr="004C57AC" w:rsidRDefault="006E187B" w:rsidP="006E187B">
      <w:pPr>
        <w:spacing w:after="0" w:line="240" w:lineRule="auto"/>
        <w:jc w:val="center"/>
        <w:rPr>
          <w:rFonts w:ascii="Arial" w:eastAsia="Calibri" w:hAnsi="Arial" w:cs="Arial"/>
          <w:sz w:val="24"/>
          <w:szCs w:val="24"/>
          <w:u w:val="single"/>
        </w:rPr>
      </w:pPr>
      <w:r w:rsidRPr="004C57AC">
        <w:rPr>
          <w:rFonts w:ascii="Arial" w:eastAsia="Calibri" w:hAnsi="Arial" w:cs="Arial"/>
          <w:sz w:val="24"/>
          <w:szCs w:val="24"/>
          <w:u w:val="single"/>
        </w:rPr>
        <w:t>Jednocześnie Zamawiający informuje, że powyższa zmiana wymaga zmiany Ogłoszenia.</w:t>
      </w:r>
    </w:p>
    <w:p w:rsidR="006E187B" w:rsidRPr="00D30399" w:rsidRDefault="006E187B" w:rsidP="001B0937">
      <w:pPr>
        <w:spacing w:after="200" w:line="240" w:lineRule="auto"/>
        <w:ind w:firstLine="284"/>
        <w:jc w:val="center"/>
        <w:rPr>
          <w:rFonts w:ascii="Arial" w:eastAsia="Times New Roman" w:hAnsi="Arial" w:cs="Arial"/>
          <w:sz w:val="24"/>
          <w:szCs w:val="24"/>
        </w:rPr>
      </w:pPr>
    </w:p>
    <w:p w:rsidR="00D30399" w:rsidRPr="00D30399" w:rsidRDefault="00DF623F" w:rsidP="00E20519">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Wyjaśnienia</w:t>
      </w:r>
      <w:r w:rsidR="00596900">
        <w:rPr>
          <w:rFonts w:ascii="Arial" w:eastAsia="Times New Roman" w:hAnsi="Arial" w:cs="Arial"/>
          <w:sz w:val="24"/>
          <w:szCs w:val="24"/>
          <w:lang w:eastAsia="pl-PL"/>
        </w:rPr>
        <w:t xml:space="preserve"> i zmienion</w:t>
      </w:r>
      <w:r w:rsidR="00E978DC">
        <w:rPr>
          <w:rFonts w:ascii="Arial" w:eastAsia="Times New Roman" w:hAnsi="Arial" w:cs="Arial"/>
          <w:sz w:val="24"/>
          <w:szCs w:val="24"/>
          <w:lang w:eastAsia="pl-PL"/>
        </w:rPr>
        <w:t xml:space="preserve">y </w:t>
      </w:r>
      <w:r w:rsidR="00596900">
        <w:rPr>
          <w:rFonts w:ascii="Arial" w:eastAsia="Times New Roman" w:hAnsi="Arial" w:cs="Arial"/>
          <w:sz w:val="24"/>
          <w:szCs w:val="24"/>
          <w:lang w:eastAsia="pl-PL"/>
        </w:rPr>
        <w:t>załącznik</w:t>
      </w:r>
      <w:r w:rsidR="006E187B">
        <w:rPr>
          <w:rFonts w:ascii="Arial" w:eastAsia="Times New Roman" w:hAnsi="Arial" w:cs="Arial"/>
          <w:sz w:val="24"/>
          <w:szCs w:val="24"/>
          <w:lang w:eastAsia="pl-PL"/>
        </w:rPr>
        <w:t xml:space="preserve"> oraz  ogłoszenie</w:t>
      </w:r>
      <w:r w:rsidR="00596900">
        <w:rPr>
          <w:rFonts w:ascii="Arial" w:eastAsia="Times New Roman" w:hAnsi="Arial" w:cs="Arial"/>
          <w:sz w:val="24"/>
          <w:szCs w:val="24"/>
          <w:lang w:eastAsia="pl-PL"/>
        </w:rPr>
        <w:t xml:space="preserve"> </w:t>
      </w:r>
      <w:r w:rsidR="00D30399" w:rsidRPr="00D30399">
        <w:rPr>
          <w:rFonts w:ascii="Arial" w:eastAsia="Times New Roman" w:hAnsi="Arial" w:cs="Arial"/>
          <w:sz w:val="24"/>
          <w:szCs w:val="24"/>
          <w:lang w:eastAsia="pl-PL"/>
        </w:rPr>
        <w:t xml:space="preserve">Zamawiający zamieści niezwłocznie </w:t>
      </w:r>
      <w:r w:rsidR="00D30399" w:rsidRPr="00D30399">
        <w:rPr>
          <w:rFonts w:ascii="Arial" w:eastAsia="Calibri" w:hAnsi="Arial" w:cs="Arial"/>
          <w:sz w:val="24"/>
          <w:szCs w:val="24"/>
        </w:rPr>
        <w:t xml:space="preserve">za pośrednictwem </w:t>
      </w:r>
      <w:r>
        <w:rPr>
          <w:rFonts w:ascii="Arial" w:eastAsia="Calibri" w:hAnsi="Arial" w:cs="Arial"/>
          <w:sz w:val="24"/>
          <w:szCs w:val="24"/>
        </w:rPr>
        <w:t xml:space="preserve">platformy zakupowej </w:t>
      </w:r>
      <w:r w:rsidR="00D30399" w:rsidRPr="00D30399">
        <w:rPr>
          <w:rFonts w:ascii="Arial" w:eastAsia="Calibri" w:hAnsi="Arial" w:cs="Arial"/>
          <w:sz w:val="24"/>
          <w:szCs w:val="24"/>
        </w:rPr>
        <w:t>w miejscu publikacji ogłoszenia.</w:t>
      </w:r>
    </w:p>
    <w:p w:rsidR="00D30399" w:rsidRDefault="00D30399" w:rsidP="00E20519">
      <w:pPr>
        <w:autoSpaceDE w:val="0"/>
        <w:autoSpaceDN w:val="0"/>
        <w:adjustRightInd w:val="0"/>
        <w:spacing w:after="0" w:line="240" w:lineRule="auto"/>
        <w:jc w:val="center"/>
        <w:rPr>
          <w:rFonts w:ascii="Arial" w:eastAsia="Times New Roman" w:hAnsi="Arial" w:cs="Arial"/>
          <w:sz w:val="24"/>
          <w:szCs w:val="24"/>
          <w:lang w:eastAsia="pl-PL"/>
        </w:rPr>
      </w:pPr>
    </w:p>
    <w:p w:rsidR="00E20519" w:rsidRDefault="00E20519" w:rsidP="008B6D73">
      <w:pPr>
        <w:jc w:val="both"/>
        <w:rPr>
          <w:rFonts w:ascii="Arial" w:hAnsi="Arial" w:cs="Arial"/>
          <w:sz w:val="24"/>
        </w:rPr>
      </w:pPr>
    </w:p>
    <w:p w:rsidR="006F37B0" w:rsidRDefault="006F37B0" w:rsidP="008B6D73">
      <w:pPr>
        <w:jc w:val="both"/>
        <w:rPr>
          <w:rFonts w:ascii="Arial" w:hAnsi="Arial" w:cs="Arial"/>
          <w:sz w:val="24"/>
        </w:rPr>
      </w:pPr>
    </w:p>
    <w:p w:rsidR="006F37B0" w:rsidRPr="0073283E" w:rsidRDefault="006F37B0" w:rsidP="008B6D73">
      <w:pPr>
        <w:jc w:val="both"/>
        <w:rPr>
          <w:rFonts w:ascii="Arial" w:hAnsi="Arial" w:cs="Arial"/>
          <w:sz w:val="24"/>
        </w:rPr>
      </w:pPr>
    </w:p>
    <w:p w:rsidR="008B6D73" w:rsidRPr="00E5746F" w:rsidRDefault="008B6D73" w:rsidP="008B6D73">
      <w:pPr>
        <w:spacing w:after="0"/>
        <w:ind w:left="3119"/>
        <w:contextualSpacing/>
        <w:jc w:val="center"/>
        <w:rPr>
          <w:rFonts w:ascii="Arial" w:hAnsi="Arial" w:cs="Arial"/>
          <w:b/>
          <w:sz w:val="24"/>
        </w:rPr>
      </w:pPr>
      <w:r>
        <w:rPr>
          <w:rFonts w:ascii="Arial" w:hAnsi="Arial" w:cs="Arial"/>
          <w:b/>
          <w:sz w:val="24"/>
        </w:rPr>
        <w:t>KOMENDANT</w:t>
      </w:r>
    </w:p>
    <w:p w:rsidR="008B6D73" w:rsidRPr="009E72FF" w:rsidRDefault="008B6D73" w:rsidP="008B6D73">
      <w:pPr>
        <w:spacing w:after="0"/>
        <w:ind w:left="3119"/>
        <w:contextualSpacing/>
        <w:jc w:val="center"/>
        <w:rPr>
          <w:rFonts w:ascii="Arial" w:hAnsi="Arial" w:cs="Arial"/>
          <w:sz w:val="24"/>
        </w:rPr>
      </w:pPr>
    </w:p>
    <w:p w:rsidR="008B6D73" w:rsidRPr="005B2F5B" w:rsidRDefault="00EF0482" w:rsidP="008B6D73">
      <w:pPr>
        <w:spacing w:after="0"/>
        <w:ind w:left="3119"/>
        <w:contextualSpacing/>
        <w:jc w:val="center"/>
        <w:rPr>
          <w:rFonts w:ascii="Arial" w:hAnsi="Arial" w:cs="Arial"/>
          <w:b/>
          <w:sz w:val="24"/>
        </w:rPr>
      </w:pPr>
      <w:r>
        <w:rPr>
          <w:rFonts w:ascii="Arial" w:hAnsi="Arial" w:cs="Arial"/>
          <w:b/>
          <w:sz w:val="24"/>
        </w:rPr>
        <w:t xml:space="preserve">(-) </w:t>
      </w:r>
      <w:bookmarkStart w:id="2" w:name="_GoBack"/>
      <w:bookmarkEnd w:id="2"/>
      <w:r w:rsidR="008B6D73" w:rsidRPr="009E72FF">
        <w:rPr>
          <w:rFonts w:ascii="Arial" w:hAnsi="Arial" w:cs="Arial"/>
          <w:b/>
          <w:sz w:val="24"/>
        </w:rPr>
        <w:t xml:space="preserve">ppłk </w:t>
      </w:r>
      <w:r w:rsidR="009A77E2">
        <w:rPr>
          <w:rFonts w:ascii="Arial" w:hAnsi="Arial" w:cs="Arial"/>
          <w:b/>
          <w:sz w:val="24"/>
        </w:rPr>
        <w:t>Wiesław</w:t>
      </w:r>
      <w:r w:rsidR="003A438A">
        <w:rPr>
          <w:rFonts w:ascii="Arial" w:hAnsi="Arial" w:cs="Arial"/>
          <w:b/>
          <w:sz w:val="24"/>
        </w:rPr>
        <w:t xml:space="preserve"> </w:t>
      </w:r>
      <w:r w:rsidR="009A77E2">
        <w:rPr>
          <w:rFonts w:ascii="Arial" w:hAnsi="Arial" w:cs="Arial"/>
          <w:b/>
          <w:sz w:val="24"/>
        </w:rPr>
        <w:t>ZAWIŚLAK</w:t>
      </w:r>
    </w:p>
    <w:sectPr w:rsidR="008B6D73" w:rsidRPr="005B2F5B" w:rsidSect="00C474DB">
      <w:footerReference w:type="default" r:id="rId9"/>
      <w:pgSz w:w="11906" w:h="16838"/>
      <w:pgMar w:top="1418" w:right="184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C6" w:rsidRDefault="009941C6">
      <w:pPr>
        <w:spacing w:after="0" w:line="240" w:lineRule="auto"/>
      </w:pPr>
      <w:r>
        <w:separator/>
      </w:r>
    </w:p>
  </w:endnote>
  <w:endnote w:type="continuationSeparator" w:id="0">
    <w:p w:rsidR="009941C6" w:rsidRDefault="0099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rPr>
      <w:id w:val="-2134307888"/>
      <w:docPartObj>
        <w:docPartGallery w:val="Page Numbers (Bottom of Page)"/>
        <w:docPartUnique/>
      </w:docPartObj>
    </w:sdtPr>
    <w:sdtEndPr/>
    <w:sdtContent>
      <w:p w:rsidR="00E82F67" w:rsidRPr="00C92924" w:rsidRDefault="000161EE">
        <w:pPr>
          <w:pStyle w:val="Stopka"/>
          <w:jc w:val="right"/>
          <w:rPr>
            <w:rFonts w:ascii="Arial" w:eastAsiaTheme="majorEastAsia" w:hAnsi="Arial" w:cs="Arial"/>
            <w:sz w:val="20"/>
            <w:szCs w:val="20"/>
          </w:rPr>
        </w:pPr>
        <w:r w:rsidRPr="00C92924">
          <w:rPr>
            <w:rFonts w:ascii="Arial" w:eastAsiaTheme="majorEastAsia" w:hAnsi="Arial" w:cs="Arial"/>
            <w:sz w:val="20"/>
            <w:szCs w:val="20"/>
          </w:rPr>
          <w:t xml:space="preserve">str. </w:t>
        </w:r>
        <w:r w:rsidRPr="00C92924">
          <w:rPr>
            <w:rFonts w:ascii="Arial" w:eastAsiaTheme="minorEastAsia" w:hAnsi="Arial" w:cs="Arial"/>
            <w:sz w:val="20"/>
            <w:szCs w:val="20"/>
          </w:rPr>
          <w:fldChar w:fldCharType="begin"/>
        </w:r>
        <w:r w:rsidRPr="00C92924">
          <w:rPr>
            <w:rFonts w:ascii="Arial" w:hAnsi="Arial" w:cs="Arial"/>
            <w:sz w:val="20"/>
            <w:szCs w:val="20"/>
          </w:rPr>
          <w:instrText>PAGE    \* MERGEFORMAT</w:instrText>
        </w:r>
        <w:r w:rsidRPr="00C92924">
          <w:rPr>
            <w:rFonts w:ascii="Arial" w:eastAsiaTheme="minorEastAsia" w:hAnsi="Arial" w:cs="Arial"/>
            <w:sz w:val="20"/>
            <w:szCs w:val="20"/>
          </w:rPr>
          <w:fldChar w:fldCharType="separate"/>
        </w:r>
        <w:r w:rsidR="00EF0482" w:rsidRPr="00EF0482">
          <w:rPr>
            <w:rFonts w:ascii="Arial" w:eastAsiaTheme="majorEastAsia" w:hAnsi="Arial" w:cs="Arial"/>
            <w:noProof/>
            <w:sz w:val="20"/>
            <w:szCs w:val="20"/>
          </w:rPr>
          <w:t>11</w:t>
        </w:r>
        <w:r w:rsidRPr="00C92924">
          <w:rPr>
            <w:rFonts w:ascii="Arial" w:eastAsiaTheme="majorEastAsia" w:hAnsi="Arial" w:cs="Arial"/>
            <w:sz w:val="20"/>
            <w:szCs w:val="20"/>
          </w:rPr>
          <w:fldChar w:fldCharType="end"/>
        </w:r>
      </w:p>
    </w:sdtContent>
  </w:sdt>
  <w:p w:rsidR="00E82F67" w:rsidRDefault="009941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C6" w:rsidRDefault="009941C6">
      <w:pPr>
        <w:spacing w:after="0" w:line="240" w:lineRule="auto"/>
      </w:pPr>
      <w:r>
        <w:separator/>
      </w:r>
    </w:p>
  </w:footnote>
  <w:footnote w:type="continuationSeparator" w:id="0">
    <w:p w:rsidR="009941C6" w:rsidRDefault="00994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990B38"/>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58003B"/>
    <w:multiLevelType w:val="multilevel"/>
    <w:tmpl w:val="779294D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784E83"/>
    <w:multiLevelType w:val="hybridMultilevel"/>
    <w:tmpl w:val="61B0135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3B5D2550"/>
    <w:multiLevelType w:val="hybridMultilevel"/>
    <w:tmpl w:val="31FA8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EF3051"/>
    <w:multiLevelType w:val="multilevel"/>
    <w:tmpl w:val="564045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657718E"/>
    <w:multiLevelType w:val="multilevel"/>
    <w:tmpl w:val="9B7C6D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74953757"/>
    <w:multiLevelType w:val="hybridMultilevel"/>
    <w:tmpl w:val="6C1CCA16"/>
    <w:lvl w:ilvl="0" w:tplc="279004E0">
      <w:start w:val="1"/>
      <w:numFmt w:val="decimal"/>
      <w:pStyle w:val="25"/>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9D14803E">
      <w:start w:val="9"/>
      <w:numFmt w:val="decimal"/>
      <w:lvlText w:val="%4."/>
      <w:lvlJc w:val="left"/>
      <w:pPr>
        <w:ind w:left="360" w:hanging="360"/>
      </w:pPr>
      <w:rPr>
        <w:rFonts w:hint="default"/>
        <w:b w:val="0"/>
        <w:bCs/>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8"/>
  </w:num>
  <w:num w:numId="5">
    <w:abstractNumId w:val="3"/>
  </w:num>
  <w:num w:numId="6">
    <w:abstractNumId w:val="0"/>
  </w:num>
  <w:num w:numId="7">
    <w:abstractNumId w:val="6"/>
  </w:num>
  <w:num w:numId="8">
    <w:abstractNumId w:val="5"/>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CF"/>
    <w:rsid w:val="00007FD2"/>
    <w:rsid w:val="000161EE"/>
    <w:rsid w:val="00043F14"/>
    <w:rsid w:val="00073863"/>
    <w:rsid w:val="0007629A"/>
    <w:rsid w:val="000837D6"/>
    <w:rsid w:val="00084162"/>
    <w:rsid w:val="000A4681"/>
    <w:rsid w:val="000A656D"/>
    <w:rsid w:val="000C5382"/>
    <w:rsid w:val="000D5028"/>
    <w:rsid w:val="000E125D"/>
    <w:rsid w:val="00114AED"/>
    <w:rsid w:val="00143FF5"/>
    <w:rsid w:val="00184912"/>
    <w:rsid w:val="001A781D"/>
    <w:rsid w:val="001B0937"/>
    <w:rsid w:val="001C19CA"/>
    <w:rsid w:val="001C3151"/>
    <w:rsid w:val="001D4F58"/>
    <w:rsid w:val="00222E02"/>
    <w:rsid w:val="00223A13"/>
    <w:rsid w:val="00287EED"/>
    <w:rsid w:val="002C0689"/>
    <w:rsid w:val="002D0B53"/>
    <w:rsid w:val="002E14F1"/>
    <w:rsid w:val="00307B5C"/>
    <w:rsid w:val="00313612"/>
    <w:rsid w:val="0032317D"/>
    <w:rsid w:val="003320B6"/>
    <w:rsid w:val="00341C83"/>
    <w:rsid w:val="0034256C"/>
    <w:rsid w:val="003555F7"/>
    <w:rsid w:val="003754A3"/>
    <w:rsid w:val="00396410"/>
    <w:rsid w:val="003A438A"/>
    <w:rsid w:val="003A58F7"/>
    <w:rsid w:val="003B38BC"/>
    <w:rsid w:val="003C3C94"/>
    <w:rsid w:val="003D1AD0"/>
    <w:rsid w:val="003E122A"/>
    <w:rsid w:val="003E2BA7"/>
    <w:rsid w:val="004111DF"/>
    <w:rsid w:val="00414728"/>
    <w:rsid w:val="00416AA0"/>
    <w:rsid w:val="00417142"/>
    <w:rsid w:val="00427BC8"/>
    <w:rsid w:val="00433E81"/>
    <w:rsid w:val="00440215"/>
    <w:rsid w:val="00446DAF"/>
    <w:rsid w:val="00447EBD"/>
    <w:rsid w:val="004E3254"/>
    <w:rsid w:val="004E71B5"/>
    <w:rsid w:val="00502C8C"/>
    <w:rsid w:val="005225CE"/>
    <w:rsid w:val="00596900"/>
    <w:rsid w:val="005A1B78"/>
    <w:rsid w:val="005A7EF8"/>
    <w:rsid w:val="005B79C5"/>
    <w:rsid w:val="005D2A77"/>
    <w:rsid w:val="005F2A5C"/>
    <w:rsid w:val="005F57D4"/>
    <w:rsid w:val="00612BB0"/>
    <w:rsid w:val="00624D2F"/>
    <w:rsid w:val="00643091"/>
    <w:rsid w:val="00666202"/>
    <w:rsid w:val="00667D46"/>
    <w:rsid w:val="006723DF"/>
    <w:rsid w:val="0068269D"/>
    <w:rsid w:val="006867F4"/>
    <w:rsid w:val="006911CF"/>
    <w:rsid w:val="006A3B60"/>
    <w:rsid w:val="006E187B"/>
    <w:rsid w:val="006E405E"/>
    <w:rsid w:val="006E6C1A"/>
    <w:rsid w:val="006F37B0"/>
    <w:rsid w:val="00715D0E"/>
    <w:rsid w:val="0079190F"/>
    <w:rsid w:val="007B0294"/>
    <w:rsid w:val="007B59C5"/>
    <w:rsid w:val="007C051B"/>
    <w:rsid w:val="007D29F8"/>
    <w:rsid w:val="00812A25"/>
    <w:rsid w:val="008663B2"/>
    <w:rsid w:val="00881397"/>
    <w:rsid w:val="00881DCF"/>
    <w:rsid w:val="00890902"/>
    <w:rsid w:val="00892BEA"/>
    <w:rsid w:val="00895AE7"/>
    <w:rsid w:val="008B00C1"/>
    <w:rsid w:val="008B6D73"/>
    <w:rsid w:val="008F4A7F"/>
    <w:rsid w:val="009050FC"/>
    <w:rsid w:val="0091100B"/>
    <w:rsid w:val="00913CD8"/>
    <w:rsid w:val="00915AA2"/>
    <w:rsid w:val="009258EB"/>
    <w:rsid w:val="00941193"/>
    <w:rsid w:val="0096173B"/>
    <w:rsid w:val="009630D9"/>
    <w:rsid w:val="009941C6"/>
    <w:rsid w:val="00996FA7"/>
    <w:rsid w:val="00997402"/>
    <w:rsid w:val="009A77E2"/>
    <w:rsid w:val="009B27F2"/>
    <w:rsid w:val="009C5159"/>
    <w:rsid w:val="009C7744"/>
    <w:rsid w:val="009D2C4A"/>
    <w:rsid w:val="00A03BC5"/>
    <w:rsid w:val="00A12E90"/>
    <w:rsid w:val="00A25A87"/>
    <w:rsid w:val="00A57983"/>
    <w:rsid w:val="00A63329"/>
    <w:rsid w:val="00A776EF"/>
    <w:rsid w:val="00AE41F8"/>
    <w:rsid w:val="00AF3847"/>
    <w:rsid w:val="00B1403E"/>
    <w:rsid w:val="00BA1701"/>
    <w:rsid w:val="00BD7788"/>
    <w:rsid w:val="00BF3CC9"/>
    <w:rsid w:val="00C1653F"/>
    <w:rsid w:val="00C2540B"/>
    <w:rsid w:val="00C25F06"/>
    <w:rsid w:val="00C27665"/>
    <w:rsid w:val="00C55419"/>
    <w:rsid w:val="00C736A5"/>
    <w:rsid w:val="00C741CF"/>
    <w:rsid w:val="00C92CF7"/>
    <w:rsid w:val="00CC68B1"/>
    <w:rsid w:val="00CD65D0"/>
    <w:rsid w:val="00D12DF3"/>
    <w:rsid w:val="00D30399"/>
    <w:rsid w:val="00D4727C"/>
    <w:rsid w:val="00D63A5F"/>
    <w:rsid w:val="00D76068"/>
    <w:rsid w:val="00D83DB2"/>
    <w:rsid w:val="00D8611B"/>
    <w:rsid w:val="00DB7048"/>
    <w:rsid w:val="00DC2F5A"/>
    <w:rsid w:val="00DD03DB"/>
    <w:rsid w:val="00DF623F"/>
    <w:rsid w:val="00E10EA2"/>
    <w:rsid w:val="00E13ED2"/>
    <w:rsid w:val="00E20519"/>
    <w:rsid w:val="00E43295"/>
    <w:rsid w:val="00E4540D"/>
    <w:rsid w:val="00E521D6"/>
    <w:rsid w:val="00E5230C"/>
    <w:rsid w:val="00E80CBF"/>
    <w:rsid w:val="00E86D1E"/>
    <w:rsid w:val="00E87B24"/>
    <w:rsid w:val="00E9170A"/>
    <w:rsid w:val="00E978DC"/>
    <w:rsid w:val="00EA0B88"/>
    <w:rsid w:val="00ED1056"/>
    <w:rsid w:val="00EF0482"/>
    <w:rsid w:val="00EF7B73"/>
    <w:rsid w:val="00F25B7F"/>
    <w:rsid w:val="00F42A2B"/>
    <w:rsid w:val="00F606B7"/>
    <w:rsid w:val="00F61D95"/>
    <w:rsid w:val="00F85007"/>
    <w:rsid w:val="00F97CD5"/>
    <w:rsid w:val="00FB5E4B"/>
    <w:rsid w:val="00FE1065"/>
    <w:rsid w:val="00FF1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633F"/>
  <w15:chartTrackingRefBased/>
  <w15:docId w15:val="{72F9FCD2-69B7-467A-A477-28B4AA21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38A"/>
    <w:rPr>
      <w:rFonts w:asciiTheme="minorHAnsi" w:hAnsiTheme="minorHAnsi"/>
      <w:sz w:val="22"/>
    </w:rPr>
  </w:style>
  <w:style w:type="paragraph" w:styleId="Nagwek2">
    <w:name w:val="heading 2"/>
    <w:basedOn w:val="Normalny"/>
    <w:next w:val="Normalny"/>
    <w:link w:val="Nagwek2Znak"/>
    <w:uiPriority w:val="9"/>
    <w:semiHidden/>
    <w:unhideWhenUsed/>
    <w:qFormat/>
    <w:rsid w:val="00D83D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A25A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B6D73"/>
    <w:pPr>
      <w:spacing w:after="0" w:line="240" w:lineRule="auto"/>
    </w:pPr>
    <w:rPr>
      <w:rFonts w:ascii="Times New Roman" w:eastAsia="Times New Roman" w:hAnsi="Times New Roman" w:cs="Times New Roman"/>
      <w:szCs w:val="24"/>
      <w:lang w:eastAsia="pl-PL"/>
    </w:rPr>
  </w:style>
  <w:style w:type="paragraph" w:styleId="Akapitzlist">
    <w:name w:val="List Paragraph"/>
    <w:basedOn w:val="Normalny"/>
    <w:link w:val="AkapitzlistZnak"/>
    <w:uiPriority w:val="34"/>
    <w:qFormat/>
    <w:rsid w:val="008B6D73"/>
    <w:pPr>
      <w:ind w:left="720"/>
      <w:contextualSpacing/>
    </w:pPr>
  </w:style>
  <w:style w:type="paragraph" w:styleId="Stopka">
    <w:name w:val="footer"/>
    <w:basedOn w:val="Normalny"/>
    <w:link w:val="StopkaZnak"/>
    <w:uiPriority w:val="99"/>
    <w:unhideWhenUsed/>
    <w:rsid w:val="008B6D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6D73"/>
    <w:rPr>
      <w:rFonts w:asciiTheme="minorHAnsi" w:hAnsiTheme="minorHAnsi"/>
      <w:sz w:val="22"/>
    </w:rPr>
  </w:style>
  <w:style w:type="table" w:styleId="Tabela-Siatka">
    <w:name w:val="Table Grid"/>
    <w:basedOn w:val="Standardowy"/>
    <w:uiPriority w:val="39"/>
    <w:rsid w:val="008B6D7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A25A87"/>
    <w:rPr>
      <w:rFonts w:asciiTheme="majorHAnsi" w:eastAsiaTheme="majorEastAsia" w:hAnsiTheme="majorHAnsi" w:cstheme="majorBidi"/>
      <w:color w:val="1F4D78" w:themeColor="accent1" w:themeShade="7F"/>
      <w:szCs w:val="24"/>
    </w:rPr>
  </w:style>
  <w:style w:type="table" w:customStyle="1" w:styleId="Tabela-Siatka1">
    <w:name w:val="Tabela - Siatka1"/>
    <w:basedOn w:val="Standardowy"/>
    <w:next w:val="Tabela-Siatka"/>
    <w:uiPriority w:val="39"/>
    <w:rsid w:val="009974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974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61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73B"/>
    <w:rPr>
      <w:rFonts w:ascii="Segoe UI" w:hAnsi="Segoe UI" w:cs="Segoe UI"/>
      <w:sz w:val="18"/>
      <w:szCs w:val="18"/>
    </w:rPr>
  </w:style>
  <w:style w:type="table" w:customStyle="1" w:styleId="Tabela-Siatka3">
    <w:name w:val="Tabela - Siatka3"/>
    <w:basedOn w:val="Standardowy"/>
    <w:next w:val="Tabela-Siatka"/>
    <w:uiPriority w:val="39"/>
    <w:rsid w:val="006E405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E405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6E405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E4540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14A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E5230C"/>
    <w:pPr>
      <w:numPr>
        <w:numId w:val="2"/>
      </w:numPr>
      <w:autoSpaceDE w:val="0"/>
      <w:autoSpaceDN w:val="0"/>
      <w:adjustRightInd w:val="0"/>
      <w:spacing w:after="120" w:line="240" w:lineRule="auto"/>
      <w:ind w:left="426" w:hanging="426"/>
      <w:jc w:val="both"/>
    </w:pPr>
    <w:rPr>
      <w:rFonts w:ascii="Arial" w:eastAsia="Times New Roman" w:hAnsi="Arial" w:cs="Arial"/>
      <w:sz w:val="24"/>
      <w:szCs w:val="24"/>
    </w:rPr>
  </w:style>
  <w:style w:type="character" w:customStyle="1" w:styleId="AkapitzlistZnak">
    <w:name w:val="Akapit z listą Znak"/>
    <w:link w:val="Akapitzlist"/>
    <w:uiPriority w:val="34"/>
    <w:locked/>
    <w:rsid w:val="00427BC8"/>
    <w:rPr>
      <w:rFonts w:asciiTheme="minorHAnsi" w:hAnsiTheme="minorHAnsi"/>
      <w:sz w:val="22"/>
    </w:rPr>
  </w:style>
  <w:style w:type="table" w:customStyle="1" w:styleId="Tabela-Siatka8">
    <w:name w:val="Tabela - Siatka8"/>
    <w:basedOn w:val="Standardowy"/>
    <w:next w:val="Tabela-Siatka"/>
    <w:uiPriority w:val="39"/>
    <w:rsid w:val="0018491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8491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996F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A1B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A1B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A1B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E86D1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C06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689"/>
    <w:rPr>
      <w:rFonts w:asciiTheme="minorHAnsi" w:hAnsiTheme="minorHAnsi"/>
      <w:sz w:val="22"/>
    </w:rPr>
  </w:style>
  <w:style w:type="character" w:customStyle="1" w:styleId="Nagwek2Znak">
    <w:name w:val="Nagłówek 2 Znak"/>
    <w:basedOn w:val="Domylnaczcionkaakapitu"/>
    <w:link w:val="Nagwek2"/>
    <w:uiPriority w:val="9"/>
    <w:semiHidden/>
    <w:rsid w:val="00D83DB2"/>
    <w:rPr>
      <w:rFonts w:asciiTheme="majorHAnsi" w:eastAsiaTheme="majorEastAsia" w:hAnsiTheme="majorHAnsi" w:cstheme="majorBidi"/>
      <w:color w:val="2E74B5" w:themeColor="accent1" w:themeShade="BF"/>
      <w:sz w:val="26"/>
      <w:szCs w:val="26"/>
    </w:rPr>
  </w:style>
  <w:style w:type="table" w:customStyle="1" w:styleId="Tabela-Siatka15">
    <w:name w:val="Tabela - Siatka15"/>
    <w:basedOn w:val="Standardowy"/>
    <w:next w:val="Tabela-Siatka"/>
    <w:uiPriority w:val="59"/>
    <w:rsid w:val="00DD03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09195">
      <w:bodyDiv w:val="1"/>
      <w:marLeft w:val="0"/>
      <w:marRight w:val="0"/>
      <w:marTop w:val="0"/>
      <w:marBottom w:val="0"/>
      <w:divBdr>
        <w:top w:val="none" w:sz="0" w:space="0" w:color="auto"/>
        <w:left w:val="none" w:sz="0" w:space="0" w:color="auto"/>
        <w:bottom w:val="none" w:sz="0" w:space="0" w:color="auto"/>
        <w:right w:val="none" w:sz="0" w:space="0" w:color="auto"/>
      </w:divBdr>
    </w:div>
    <w:div w:id="1201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5D76-231A-4215-9547-ABB05285EC5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07975F-60E7-4DE4-9A15-67B27DFC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3730</Words>
  <Characters>22386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Gaca Adrianna</dc:creator>
  <cp:keywords/>
  <dc:description/>
  <cp:lastModifiedBy>Nowicka Monika</cp:lastModifiedBy>
  <cp:revision>16</cp:revision>
  <cp:lastPrinted>2022-06-03T08:27:00Z</cp:lastPrinted>
  <dcterms:created xsi:type="dcterms:W3CDTF">2022-06-03T06:13:00Z</dcterms:created>
  <dcterms:modified xsi:type="dcterms:W3CDTF">2022-06-03T08:27:00Z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8ab3316f-6828-4d74-b3b7-d8225967306f</vt:lpwstr>
  </property>
  <property fmtid="{D5CDD505-2E9C-101B-9397-08002B2CF9AE}" pid="3" name="bjSaver">
    <vt:lpwstr>WVFFfnTyXCp/JTGjVuc0t4bqysvjiXYY</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