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bookmarkStart w:id="1" w:name="_GoBack"/>
      <w:bookmarkEnd w:id="1"/>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2" w:name="_Hlk9537770"/>
    </w:p>
    <w:p w14:paraId="1D45B38C" w14:textId="0E437B4C" w:rsidR="00F55C3C" w:rsidRDefault="00E46197" w:rsidP="00240278">
      <w:pPr>
        <w:autoSpaceDN w:val="0"/>
        <w:adjustRightInd w:val="0"/>
        <w:jc w:val="both"/>
        <w:rPr>
          <w:color w:val="000000"/>
          <w:sz w:val="24"/>
          <w:szCs w:val="24"/>
        </w:rPr>
      </w:pPr>
      <w:bookmarkStart w:id="3"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4" w:name="_Hlk12477209"/>
      <w:r w:rsidR="005C1690" w:rsidRPr="005C1690">
        <w:rPr>
          <w:i/>
          <w:sz w:val="24"/>
          <w:szCs w:val="24"/>
        </w:rPr>
        <w:t>Rrg.271.</w:t>
      </w:r>
      <w:r w:rsidR="006449C0">
        <w:rPr>
          <w:i/>
          <w:sz w:val="24"/>
          <w:szCs w:val="24"/>
        </w:rPr>
        <w:t>9</w:t>
      </w:r>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5" w:name="_Hlk54690889"/>
      <w:bookmarkEnd w:id="2"/>
      <w:bookmarkEnd w:id="4"/>
    </w:p>
    <w:bookmarkEnd w:id="5"/>
    <w:bookmarkEnd w:id="3"/>
    <w:p w14:paraId="3A091DBF" w14:textId="77777777" w:rsidR="00F55C3C" w:rsidRPr="00F55C3C" w:rsidRDefault="00F55C3C" w:rsidP="00F55C3C">
      <w:pPr>
        <w:spacing w:after="100" w:line="276" w:lineRule="auto"/>
        <w:jc w:val="center"/>
        <w:rPr>
          <w:b/>
          <w:bCs/>
          <w:sz w:val="22"/>
          <w:szCs w:val="22"/>
        </w:rPr>
      </w:pPr>
      <w:r w:rsidRPr="00F55C3C">
        <w:rPr>
          <w:b/>
          <w:bCs/>
          <w:sz w:val="22"/>
          <w:szCs w:val="22"/>
        </w:rPr>
        <w:t>„Wykonanie dokumentacji projektowych dotyczących rozbudowy i przebudowy dróg:</w:t>
      </w:r>
    </w:p>
    <w:p w14:paraId="0AC6EA8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1. Rozbudowa drogi gminnej nr 106050B w miejscowości Tarnowo Goski, gmina Zambrów.</w:t>
      </w:r>
    </w:p>
    <w:p w14:paraId="0C20E59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2. Przebudowa drogi gminnej nr 106013B w miejscowości Łady Borowe, gmina Zambrów.</w:t>
      </w:r>
    </w:p>
    <w:p w14:paraId="651568F6"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3. Rozbudowa ciągu drogowego dróg gminnych nr 106060B i 106038B Goski Duże – Zaręby Kramki, gmina Zambrów.</w:t>
      </w:r>
    </w:p>
    <w:p w14:paraId="016896AA"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4. Przebudowa dróg gminnych nr 106033B i 106032B, gmina Zambrów.</w:t>
      </w:r>
    </w:p>
    <w:p w14:paraId="108CFA6E" w14:textId="24689D73" w:rsidR="00F55C3C" w:rsidRPr="00F55C3C" w:rsidRDefault="00F55C3C" w:rsidP="00AD00FF">
      <w:pPr>
        <w:autoSpaceDN w:val="0"/>
        <w:adjustRightInd w:val="0"/>
        <w:spacing w:after="3"/>
        <w:ind w:left="822" w:hanging="822"/>
        <w:jc w:val="both"/>
        <w:rPr>
          <w:bCs/>
          <w:sz w:val="22"/>
          <w:szCs w:val="22"/>
        </w:rPr>
      </w:pPr>
      <w:r w:rsidRPr="00F55C3C">
        <w:rPr>
          <w:b/>
          <w:bCs/>
          <w:sz w:val="22"/>
          <w:szCs w:val="22"/>
        </w:rPr>
        <w:t>Część 5. Przebudowa drogi gminnej nr 106082B w miejscowości Nagórki Jabłoń, gmina Zambrów wraz z budową mostu nad rzeką Jabłonką.”</w:t>
      </w:r>
    </w:p>
    <w:p w14:paraId="198B77A2" w14:textId="1A9D20B0"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potwierdzenia spełniania warunku udziału w postępowaniu określonego w </w:t>
      </w:r>
      <w:bookmarkStart w:id="6" w:name="_Hlk60564761"/>
      <w:r w:rsidRPr="00A961F1">
        <w:rPr>
          <w:sz w:val="24"/>
          <w:szCs w:val="24"/>
        </w:rPr>
        <w:t xml:space="preserve">rozdz. </w:t>
      </w:r>
      <w:bookmarkEnd w:id="6"/>
      <w:r w:rsidR="00F55C3C">
        <w:rPr>
          <w:sz w:val="24"/>
          <w:szCs w:val="24"/>
        </w:rPr>
        <w:t>8</w:t>
      </w:r>
      <w:r w:rsidR="00240278" w:rsidRPr="00A961F1">
        <w:rPr>
          <w:sz w:val="24"/>
          <w:szCs w:val="24"/>
        </w:rPr>
        <w:t xml:space="preserve">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7D73C488" w:rsidR="00077765" w:rsidRPr="0032394A" w:rsidRDefault="00077765" w:rsidP="000D79F4">
            <w:pPr>
              <w:spacing w:line="288" w:lineRule="auto"/>
              <w:jc w:val="center"/>
              <w:rPr>
                <w:b/>
                <w:sz w:val="16"/>
                <w:szCs w:val="16"/>
                <w:vertAlign w:val="superscript"/>
              </w:rPr>
            </w:pPr>
            <w:r w:rsidRPr="00163B6F">
              <w:rPr>
                <w:b/>
              </w:rPr>
              <w:t>Zakres wykonywanych czynności/funkcja</w:t>
            </w:r>
            <w:r w:rsidR="000D79F4">
              <w:rPr>
                <w:b/>
              </w:rPr>
              <w:t xml:space="preserve"> i rodzaj specjalności</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lastRenderedPageBreak/>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3AFD7DD"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 posiadają wymagane przepisami prawa uprawni</w:t>
      </w:r>
      <w:r w:rsidR="00F55C3C">
        <w:t>enia -  określone w Rozdziale 8 S</w:t>
      </w:r>
      <w:r w:rsidRPr="00077765">
        <w:t xml:space="preserve">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699620A0" w:rsidR="001A48ED" w:rsidRDefault="0032394A" w:rsidP="0032394A">
    <w:pPr>
      <w:rPr>
        <w:i/>
      </w:rPr>
    </w:pPr>
    <w:bookmarkStart w:id="8" w:name="_Hlk61522868"/>
    <w:bookmarkStart w:id="9" w:name="_Hlk61522869"/>
    <w:r w:rsidRPr="002054D6">
      <w:rPr>
        <w:i/>
      </w:rPr>
      <w:t xml:space="preserve">Sygnatura sprawy: </w:t>
    </w:r>
    <w:r w:rsidR="005C1690">
      <w:rPr>
        <w:i/>
      </w:rPr>
      <w:t>Rrg.271.</w:t>
    </w:r>
    <w:r w:rsidR="006449C0">
      <w:rPr>
        <w:i/>
      </w:rPr>
      <w:t>9.</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49C0"/>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D2D1-E6CC-45A8-8CB7-283E9EE9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573</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Kamil Kossakowski</cp:lastModifiedBy>
  <cp:revision>12</cp:revision>
  <cp:lastPrinted>2017-09-08T16:17:00Z</cp:lastPrinted>
  <dcterms:created xsi:type="dcterms:W3CDTF">2021-01-20T06:51:00Z</dcterms:created>
  <dcterms:modified xsi:type="dcterms:W3CDTF">2021-07-22T11:19:00Z</dcterms:modified>
</cp:coreProperties>
</file>