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63" w:rsidRPr="00122263" w:rsidRDefault="00522955" w:rsidP="00B07AE1">
      <w:pPr>
        <w:spacing w:after="0"/>
        <w:jc w:val="right"/>
        <w:rPr>
          <w:rFonts w:ascii="Arial" w:eastAsia="SimSun" w:hAnsi="Arial" w:cs="Arial"/>
          <w:i/>
          <w:color w:val="000000"/>
          <w:lang w:eastAsia="zh-CN"/>
        </w:rPr>
      </w:pPr>
      <w:r w:rsidRPr="00122263">
        <w:rPr>
          <w:rFonts w:ascii="Arial" w:eastAsia="SimSun" w:hAnsi="Arial" w:cs="Arial"/>
          <w:i/>
          <w:color w:val="000000"/>
          <w:lang w:eastAsia="zh-CN"/>
        </w:rPr>
        <w:t>Załącznik nr 2</w:t>
      </w:r>
      <w:r w:rsidR="004A5963" w:rsidRPr="00122263">
        <w:rPr>
          <w:rFonts w:ascii="Arial" w:eastAsia="SimSun" w:hAnsi="Arial" w:cs="Arial"/>
          <w:i/>
          <w:color w:val="000000"/>
          <w:lang w:eastAsia="zh-CN"/>
        </w:rPr>
        <w:t xml:space="preserve"> do SWZ</w:t>
      </w:r>
    </w:p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p w:rsidR="004A5963" w:rsidRPr="00A60607" w:rsidRDefault="004A5963" w:rsidP="00B07AE1">
      <w:pPr>
        <w:jc w:val="center"/>
        <w:rPr>
          <w:rFonts w:ascii="Arial" w:hAnsi="Arial" w:cs="Arial"/>
          <w:b/>
        </w:rPr>
      </w:pPr>
      <w:r w:rsidRPr="00A60607">
        <w:rPr>
          <w:rFonts w:ascii="Arial" w:eastAsia="SimSun" w:hAnsi="Arial" w:cs="Arial"/>
          <w:b/>
          <w:lang w:eastAsia="zh-CN"/>
        </w:rPr>
        <w:t xml:space="preserve">WYKAZ ASORTYMENTOWO-ILOŚCIOWY DLA POSZCZEGÓLNYCH MIEJSC DOSTAW </w:t>
      </w:r>
    </w:p>
    <w:tbl>
      <w:tblPr>
        <w:tblW w:w="14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50"/>
        <w:gridCol w:w="814"/>
        <w:gridCol w:w="630"/>
        <w:gridCol w:w="706"/>
        <w:gridCol w:w="706"/>
        <w:gridCol w:w="846"/>
        <w:gridCol w:w="847"/>
        <w:gridCol w:w="704"/>
        <w:gridCol w:w="707"/>
        <w:gridCol w:w="823"/>
        <w:gridCol w:w="630"/>
      </w:tblGrid>
      <w:tr w:rsidR="0039130B" w:rsidRPr="00586C45" w:rsidTr="0071539C">
        <w:trPr>
          <w:trHeight w:val="4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L.</w:t>
            </w:r>
            <w:r w:rsidR="00122263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122263"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Opis przedmiotu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586C45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21 BLP </w:t>
            </w:r>
            <w:r w:rsidR="00604971"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Lublinie, ul. Droga Męczenników Majdanka 70, 20-325 Lublin bud.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 BLP  w Chełmie, ul. Lubelska 168, 22-100 Chełm, bud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nr 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25 BLP w Zamościu, ul. Wojska Polskiego 2F, 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22-400 Zamość, bud. n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LBOT w Lublinie, ul. Droga Męczenników Majdanka 70, 20-325 Lublin, bud.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19 Brygada Zmechanizowana w Lublinie, ul. Zbigniewa Herberta 49, </w:t>
            </w:r>
          </w:p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20-400 Lublin, bud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nr 152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  <w:t>19 batalion zmechanizowany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Chełmie, ul. Lu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belska 139, 22-100 Chełm, bud. n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  <w:t>2 Pułk Rozpoznawczy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w Hrubieszowie, ul. Dwernickiego 4, 22-500 Hru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ie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szów, bud. n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</w:t>
            </w:r>
            <w:r w:rsidRPr="00586C45"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  <w:t>3 batalion zmechanizowany</w:t>
            </w:r>
            <w:r w:rsidR="00586C45">
              <w:rPr>
                <w:rFonts w:ascii="Arial" w:eastAsia="Times New Roman" w:hAnsi="Arial" w:cs="Arial"/>
                <w:b/>
                <w:bCs/>
                <w:color w:val="4472C4"/>
                <w:lang w:eastAsia="pl-PL"/>
              </w:rPr>
              <w:t xml:space="preserve"> </w:t>
            </w:r>
          </w:p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 Zamościu, ul. Wojska Polskiego 2F,    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22-400 Zamość, bud. n</w:t>
            </w: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108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6C45" w:rsidRDefault="00604971" w:rsidP="00586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32 WOG w </w:t>
            </w:r>
            <w:proofErr w:type="spellStart"/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Zamośćiu</w:t>
            </w:r>
            <w:proofErr w:type="spellEnd"/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, ul. Wojska Polskiego 2F, </w:t>
            </w:r>
            <w:r w:rsid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22-400 Zamość, bud. </w:t>
            </w:r>
          </w:p>
          <w:p w:rsidR="00604971" w:rsidRPr="00586C45" w:rsidRDefault="00586C45" w:rsidP="00586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</w:t>
            </w:r>
            <w:r w:rsidR="00604971"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 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971" w:rsidRPr="00586C45" w:rsidRDefault="00586C45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</w:t>
            </w:r>
            <w:r w:rsidR="00604971"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czna ilość zamówionych przedmiotów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do drukarek atramentowych formatu A4, bezbarwna, poliestrowa, o wysokiej odporności termicznej, struktura folii zapobiegająca rozlewani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u się atramentu. Opakowanie po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do drukarek laserowych i kserokopiarek formatu A4, bezbarwna, poliestrowa, o w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ysokiej odporności termicznej.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Dwustronne wykończenie antystatyczne. 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Folia do laminowania A3 dwustronnie matowa, grubość 100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opak.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Folia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laminacyjna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formatu A-4 t do laminarek. Grubość 100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rednicy 6 mm. koloru czarnego.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10 mm. koloru czarnego. Opakowanie po 100szt.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14 mm. koloru czarnego. Opakowanie po 100szt.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19 mm. koloru czarnego. 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25 mm. koloru czarnego. Opakowanie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formatu A4 o średnicy 32 mm. koloru czarnego. Opakowanie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Grzbiety wsuwane do oprawy dokumentó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>w, spinające kartki, formatu A4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grubość grzbietu 15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 mm koloru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czarnego. Opakowanie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Grzbiety wsuwane do oprawy dokumentów, spinające kartki, formatu A4, grubość grzbietu 6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mm koloru czarnego. Opakowanie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Okładki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przezroczysta okładka przednia z PCV, tylna część wykonana z błyszcząc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ego kartonu szerokość grzbietu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12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Okładka do bindowan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ia przeźroczysta (plastikowa),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formatu A-4. Opakowanie po 100 szt., grubość 200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Okładka do bindowania spód ze sztywnego kartonu, gramatura 250 g/m2 kolor czarny, opakowanie po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Okładki twarde A-4 pionowe do bindowania kanałowego, okleina o fakturze płótna lnianego, do 125 kartek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Okładki twarde A-4 pionowe do bindowania kanałowego, okleina o fakturze płótna lnianego, do 95 kartek.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Okładki twarde A-4 pionowe do bindowania kanałowego, okleina o fakturze płótna lnianego, do 44 kartek.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A4/50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 Form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at a4, szerokość grzbietu 50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 pozwala na oprawę doku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mentu do 500 kartek papieru A4.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 szt.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w o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A4/45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at a4, szerokość grzbietu 45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tył karton 250g/m2. pozwala na oprawę dokumentu do 400 kartek papieru A4. 20 szt.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A4/35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Format A4,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szerokość grzbietu 35 mm ,przód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250g/m2.pozwala na oprawę dokumentu do 350 kartek papieru A4 30 szt. w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A4/25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Format A4,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szerokość grzbietu 25 mm ,przód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250g/m2.pozwala na oprawę doku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mentu do 260 kartek papieru A4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10 szt. w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A4/15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Format A4,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szerokość grzbietu 15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250g/m2.pozwala na oprawę doku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mentu do 150 kartek papieru A4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opakowanie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Okładki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term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obindownicy</w:t>
            </w:r>
            <w:proofErr w:type="spellEnd"/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A4/9 mm. Format A4, 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szerokość grzbietu 9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karton 250g/m2.pozwala na oprawę dokumentu do 90 kartek papieru A4 opakowanie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adki do </w:t>
            </w:r>
            <w:proofErr w:type="spellStart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termobindownicy</w:t>
            </w:r>
            <w:proofErr w:type="spellEnd"/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A4/6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rmat A4,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szerokość grzbietu 6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przód folia 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tył ka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rton 250g/m2. pozwala na </w:t>
            </w:r>
            <w:proofErr w:type="spellStart"/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oprawę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dokumentu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60 kartek papieru A4 opakowanie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586C45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Spinacz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archiwizacyjny dwuczęściowy, plastikowy klips przeznaczony do archiwizacji dokumentów. Umożliwia przeniesienie dokumentów z segregatora. Opakowanie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586C45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Ofertówka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bezbarwna. A4 (opakowa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25 szt.) 0,2 mm. Otwierana u góry.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Wykonana ze sztywnej folii PVC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 grubości min. 150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Ofertówka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bezbarwna. A5 (opakowanie 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25 szt.) 0,2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mm. Otwierana u góry. Wykonana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ze sztywnej folii PVC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 grubości min.150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ofertowa A4 sztywna okładka z wtopionymi koszulka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mi (20 szt.), grubość koszulek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wewnętrznych ok. 35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. grubość okładki ok. 700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 Mix kolorów dowolnych.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150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Półka przezroczysta niebieska na dokumenty - wykonana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wytrzymałego plastiku - wyprofilowany i wycięty spód ułatwia wyjmowanie i wkłada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dokumentów, z przodu półki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miejsce do zamocowania etykiety, możliwość łączenia półek pionowo lub pod skosem. Mieś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ci rozłożony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dokument formatu A4.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586C45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Półka na dokumenty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kolor cza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rny, na dużą ilość dokumentów (wysokość min. 70 mm)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 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 mocnego plastiku, może być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łączon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 pionowo lub pod kątem, mieści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dokumenty rozłożony formatu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Prze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kładki rozmiar ok. 1/3 formatu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A4, kartonowe, oddzielające. 100 szt. w opakowaniu (mix kolorów)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91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F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Przekładki indeksujące A4 z kartonu od A do Z. Kolorowe indeksy są 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wzmocnione folią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 5 kolorach.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segregowania dokumentów 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o formacie A4.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Wykonane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grubego, białego kartonu o gr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amaturze min. 160 g/m 2. Indeks </w:t>
            </w:r>
            <w:r w:rsidR="00A4037E">
              <w:rPr>
                <w:rFonts w:ascii="Arial" w:eastAsia="Times New Roman" w:hAnsi="Arial" w:cs="Arial"/>
                <w:color w:val="000000"/>
                <w:lang w:eastAsia="pl-PL"/>
              </w:rPr>
              <w:t xml:space="preserve">posiada nadruk alfabetyczny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A -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kartą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informacyjno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opisową, której pasek z perforacją jest wzmocniony folią. Multiperforowane – pasują do każdego segregatora.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34.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F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Przekładki indeksujące A4 z kartonu 1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2 m-</w:t>
            </w:r>
            <w:proofErr w:type="spellStart"/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cy</w:t>
            </w:r>
            <w:proofErr w:type="spellEnd"/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. Wykonane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z wytrzymałego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kolorowe indeksy kartonu; długość przekładek pozwala na naniesienie opisów widocznych po zamknięciu segregatora zarówno w pionie jak i w poziomie.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</w:tr>
      <w:tr w:rsidR="0039130B" w:rsidRPr="00586C45" w:rsidTr="0071539C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F1" w:rsidRPr="00586C45" w:rsidRDefault="00586C45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Przekładki kartonowe -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różnokolorowe kartonowe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przekładki oddzielające, każda jednostka indywidual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zafoliowana – wymiary min. 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230 x 105 mm - kolory: zielony, niebieski,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żółty, pomarańczowy, różowy - opakowanie 100 przekładek w opakowaniu.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43</w:t>
            </w:r>
          </w:p>
        </w:tc>
      </w:tr>
      <w:tr w:rsidR="0039130B" w:rsidRPr="00586C45" w:rsidTr="0071539C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F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Pojemnik (przybornik) na długopisy wykonany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lakierowanej siatki metalowej, średniej wielkości wysokość nie mniej niż 90 mm średnica nie mniej niż 90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 więcej 105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45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Pojemnik na spinacze plastikowy z magnesem ułatwiającym wyjmowanie spinaczy. Wymiary nie mniej niż 5 cm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wysok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266</w:t>
            </w:r>
          </w:p>
        </w:tc>
      </w:tr>
      <w:tr w:rsidR="0039130B" w:rsidRPr="00586C45" w:rsidTr="0071539C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Przybornik na biurko 9 komór czarny lub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przezroczysty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wykonany z trwałego polistyrenu pow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ierzchnie o wysokim połysku, 2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wysokie i 6 mni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ejszych przegródek na akcesoria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piszące, linijkę,1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przegródka na drobne akcesoria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biurowe,</w:t>
            </w:r>
            <w:r w:rsidR="006931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1 przegroda na karteczki, koperty, stabilny </w:t>
            </w:r>
            <w:r w:rsidR="00586C45">
              <w:rPr>
                <w:rFonts w:ascii="Arial" w:eastAsia="Times New Roman" w:hAnsi="Arial" w:cs="Arial"/>
                <w:color w:val="000000"/>
                <w:lang w:eastAsia="pl-PL"/>
              </w:rPr>
              <w:t>- grubość ścianek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ok. 2mm wymiary: nie mnie niż 140x140x109mm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Pudło archiwizacyjne, kartonowe, formatu A4/100, niebieskie. Wykonane z trójwarstwowej tektury falistej, bezkwasowej, pojemność ok. 800 kartek o gramaturze min 80g/m2, mieści segregator.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Pudło ARCHIWIZACYJNE typu kopertowego wymiary  350x260x110 materiał: tektura Prior-pH8.0-9.5 gramatura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1300g/m2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pudło posiada dodatkowo 2 boczne zamki zapobiegające przypadkowemu otwarciu.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POSZYT wykonany z tektury litej bezk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>wasowej, o grubości co najmniej 1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gramaturze 600-900 g/m2, wys. 23 cm szerokość 32 cm, grubość 5 cm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42.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39130B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Segregator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A4/80mm oklejony na zewnątrz i wewnątrz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na dolnych krawędziach metalowe okucia,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469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50 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dwustronnie wymienna etykieta na grzbiecie, zabezpieczona metalowym okuciem z dwoma otworami na przedniej okładce, w kolorach zielony,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E64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75mm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dwustronnie wymienna etykieta na grzbiecie, zabezpieczona metalowym okuciem z dwoma otworami na przedniej okładce, w kolorach, czerwony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75mm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dwustronnie wymienna etykieta na grzbiecie, zabezpieczona metalowym okuciem z dwoma otworami na przedniej okładce, w kolorach  zielony.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403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75mm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dwustronnie wymienna etykieta na grzbiecie, zabezpieczona metalowym okuciem z dwoma otworami na przedniej okładce, w kolorach CZARNY,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383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 gr. 75mm oklejony na zewnątrz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 wewnątrz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poliolefią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dwustronnie wymienna etykieta na grzbiecie, zabezpieczona metalowym okuciem z dwoma otworami na przedniej okładce, w kolorach żółty lub pomarańczowy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Segregator PP A4/20mm, czarny, 2 ringi, wymienna etykieta na grzbiecie.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Skoroszyt plastikowy do segregatora, okładka bezbarwna, tył różnokolorowy. Wykonany z PVC. Pojemność 2 cm dwustronnie zapisywalny pasek brzegowy, mieści format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835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50.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Skoroszyt tekturowy, zwykły pełny. Okładka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`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drukowanymi kreskami, mieści format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51.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Skoroszyt zaciskowy. Skoroszyt do prezentacji ofert, dokumentów i projektów o formacie do A4, przechowywanych dokumentów nie trzeba dziurkować,  całkowicie otwierana przednia okładka umożliwia wygodne czytanie dokumentów, wykonany ze sztywnego PP, mieści do min. 30 kartek, przezroczyste okładki i kolorowy klips.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Mechanizm skoroszytowy umożliwiający spinanie luźnych kartek. Opakowanie po 25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Deska z klipem i okładką kolor czarny. Moc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ny metalowy klips przytrzymuje 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ok.75 kartek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Okładka chroni i zasłania dokumen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ty. Mieści dokumenty Format A4,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Materiał: Tektura pokryta PCV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2456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akademicka (niebieska) z rączką. Wykonana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tektury pokrytej folią polipropylenową. Teczka posiada rączkę i "zamek". Do formatu A4.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318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do podpisu formatu A-4 oklejona sztucznym materiałem z napisem na wierzchniej stronie „ teczka do podpisu”, z 20 przegródkami oraz rozszerzanym grzbietem, posiadająca dziurkę w każdej przekładce umożliwiającą kontrolę dokumentów. Kolor czarny, zielony,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formatu A-4 na dokumenty,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zapinana na rzepy, skrzydłowa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szerokość grzbietu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min. 35 mm w kolorze czarnym,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wykonana z mocnego lakierowanego z jednej strony kartonu.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298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harmonijkowa z rączką, posiada 26 kieszeni, A4, kolor czarny. Wykonana z czarnego, elastycznego, odpornego na pęknięcia materiału. Wyposażona w rączkę oraz mechanizm zamykający zabezpieczający zawartość przed wysypaniem. Posiada 24 fiszki indeksujące (kolorowe kartoniki opisowe w zestawie) dla 26 kieszeni. Harmonijkowe ułożenie kieszeni pozwala zminimalizować wielkość nie w pełni zapełnionej teczki.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58.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39130B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Teczka koperta z folii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transparentnej przezroczysta formatu A4 mix kolorów, zapinana na nap.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na akta osobowe, twarda oprawa, oklejana, wykonana ze sztywnego kartonu p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okrytego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skóroodpornym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tworzywem, wewnątrz trzy papierowe przekładki, grzbiet teczki usztywniony. Format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</w:tr>
      <w:tr w:rsidR="0039130B" w:rsidRPr="00586C45" w:rsidTr="0071539C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twarda A4 kolor bordowy z godłem w kolorze złotym. Okładki na dyplom w formacie A4. Oprawa sztywna, oklejana, z narożnikiem oraz ozdobnym sznurkiem.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755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3913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wiązana tekturowa formatu A-4 z szerokim boki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em kolor mix kolorów wykonana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kartonu min.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250g/m2.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858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z gumką b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 xml:space="preserve">iała, czarna, czerwona. Format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A4, przeznaczona na dokumenty. Wyposażona w gumkę wzdłuż długiego boku, posiada trzy wewnętrzne klapki zabezpieczające dokumenty przed wypadnięciem.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3696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skrzydłowa A4 wykonana z twardej tektury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 grubości 2 mm jednostronnie barwiona pokryta folią polipropylenową do formatu A4 szerokość grzbietu ok. 35 mm wyklejka papierowa zamykana na dwa rzepy innowacyjna gama kolorystyczna.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skrzydłowa A4 wykonana z twardej tektury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o grubości 2 mm format A4 posiada czarną wyklejkę 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wysokiej jakości surowca pokryta folią polipropylenową szerokość grzbietu ok. 45-60 mm zamykana na gumkę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181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Teczka A4 wykonana skóry ekologicznej, zamykana na suwak. Wyposażona w kieszeń przestrzenną, kieszeń zamykaną na suwak, dwie kieszonki na wizytówki, kieszeń z okienkiem na wizytówki, miejsce na długopis, ring 4R do wpinania, klips do utrzymania notesu lub notatek. kolor czarny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66.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39130B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Teczka z rączką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gr. 100 mm wykonana z utwardzonego kartonu, pokryta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okleiną i folią polipropylenową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. Posiada mechanizm zamykający oraz czarną, plastikową rączkę. Format A-4, kolor czarny, granatowy, bordowy.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Kieszeń na dokumenty A5-100 szt. w opakowaniu, krystaliczna, antystatyczna folia, wykonana z folii PP min 100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Koszulka na dokumenty A4 krystaliczna ,otwierana z góry, miękka, wykonana z gładkiej folii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poliproplenowej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(gr. min 100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), posiadająca otwory na grzbiecie umożliwiające wpięcie do segregatora, specjalnie wzmocniony brzeg, pasek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multiperforacją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 przeźroczysta, opak.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722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>oszulka z klapką przezroczysta,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wykonana z gładkiej matowej folii polipropyl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enowej (min. 100 </w:t>
            </w:r>
            <w:proofErr w:type="spellStart"/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qm</w:t>
            </w:r>
            <w:proofErr w:type="spellEnd"/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) otwierana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boku, na dokumenty formatu A4, posiadająca specjalnie wzmocniony b</w:t>
            </w:r>
            <w:r w:rsidR="0039130B">
              <w:rPr>
                <w:rFonts w:ascii="Arial" w:eastAsia="Times New Roman" w:hAnsi="Arial" w:cs="Arial"/>
                <w:color w:val="000000"/>
                <w:lang w:eastAsia="pl-PL"/>
              </w:rPr>
              <w:t>rzeg i boczną klapkę oraz pasek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możliwością wpięcia do każdego typu segregatora. dziurkowanie: min.4 otwory, opak.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119</w:t>
            </w:r>
          </w:p>
        </w:tc>
      </w:tr>
      <w:tr w:rsidR="0039130B" w:rsidRPr="00586C45" w:rsidTr="0071539C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Datownik cyfrowy samotuszujący, automatyczny. Daty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datowniku prezentowane są w formacie: RRRR-MM-DD np. 2018-05-25 datownik o wielkości liter w pionie min. 4mm. Do codziennego użytku w firmach. Duże, dolne okienko podglądowe pozwala na dokładnie nacelowanie daty odbicia. Bezdotykowa zmiana daty. Podusz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ka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z tuszem wewnątrz automatu.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Kolor cyfr czarny. Wymiary: wysokość ok. 73 mm, szerokość obudowy nie mniej 40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C551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Poduszka do stempli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min. 7 x 11 cm pudełko w stalowym kolorze - kolor tuszu czarny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Poduszka do stempli min. 7 x 11 cm pudełko w stalowym kolorze - kolor tuszu czerwony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Poduszka do stempli min. 7 x 11 cm pudełko w stalowym kolorze - kolor tuszu niebieski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74.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 stempli czerwony min.  25 ml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 stempli gumowych czarny  min. 25 ml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 stempli niebieski  min. 25 ml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tuszujący do automatu TRODAT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printy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4913 czerwony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(do automatów posiadanych przez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Zamawiającego)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tuszujący do automatu TRODAT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printy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4927 czerwony (do automatów posiadanych przez Zamawiającego)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Dziurkacz biurowy. Dziurkujący min. 50 kartek (papier 80 g/m2) z ogranicznikiem formatu. Wykonany z metalu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antypoślizgową plastikową podstawką. Ogranicznik formatu z okienkiem do jego podglądu, z wyraźnie oznaczonym formatem. Pojemnik na ścinki.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Dziurkacz z plastikowym ramieniem, na metalowej podstawie, posiadający listwę formatową i wskaźnik środka strony, odległość między dziurkami 80 mm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ogranicznikiem formatu (A4, A5, A6, 8x8x8). mm. Jednorazowo dziurkuje min. 25 kartek.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Gumki recepturki mix  kolorów. Opakowanie 50g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141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Identyfikator Prezenter na biurko, format A4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plexi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wykonany z krys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talicznego polistyrenu, typu L.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Tabliczka na stół przeznaczona do różnego rodzaju informacji, np. jakie menu w restauracji, Informacje mogą być łatwo wkładane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wyjmowane. Możliwość obustronnego odczytywania informacji.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Identyfikator z przeźroczystego sztywnego tworzywa wyposażony w klips sprężynujący i niewielką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agrafkę.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komplecie kartonik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wydrukow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aną ramką gr. foli min. 350 µm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wymiary 57x 90.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420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84.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TABLICZKA INFORMACYJNA NABIURKOWA -wykonana z wysoko przezroczystego tworzywa służąca do prezentacji informacji personalnych. Dwa oddzielne profile między którymi umieszcza się paski inf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>ormacyjne -zabezpieczone folią wymiar 23 x 7 cm (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jednostronna)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Iidentyfikator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plexi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ze smyczą. Etui na karty plastikowe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plexi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posiada tasiemkę niebieską do zawszenia na szyi. Wymiary 57mm x 90mm.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1147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Klej biurowy w tubie, Klej o konsystencji pasty; nadaje się do klejenia papieru i cienkiej tektury. Do użytku biurowego. Pojemność min. 40 ml. z terminem ważności min. 2 lata od daty sprzedaży.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t xml:space="preserve">ej typu butapren lub równoważny -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tuba min. 40 ml. Klei na zimno materiały: skóry naturalne i syntetyczne, gumy, tkaniny, filc, szkło, porcelanę. Z terminem ważności min. 2 lata od daty sprzedaży.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C551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Klej polimerowy uniwersalny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lub równoważny 200-250 ml, do klejenia wyrobów styropianowych, mat. drewnopochodnych, drewna, kasetonów, tkanin, korka, ceramiki itp.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klej w laskach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termotopliwy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pistoletów, przezroczysty </w:t>
            </w:r>
            <w:r w:rsidR="006C551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 długości nie mniej niż 20 cm i średnicy nie mniej niż 11mm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Klej w sztyfcie nie mniej niż  20 g do klejenia papieru, kartonu i fotografii. Nie zawiera rozpuszczaln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 xml:space="preserve">ików.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terminem ważności min. 2 lata od daty sprzedaży.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597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A564C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Klej w taśmie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permanentny, substancja klejąca umieszczona na taśmie, umożliwia szybkie i precyzyjne nakładanie kleju, końcówka zabezpieczona osłoną, do klejenia papieru, kartonu, zdjęć, itp., długość ta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śmy: min. 10m, szerokość taśmy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min. 8mm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366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92.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 xml:space="preserve">lej Typu </w:t>
            </w:r>
            <w:proofErr w:type="spellStart"/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>wikol</w:t>
            </w:r>
            <w:proofErr w:type="spellEnd"/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równoważny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tuba min. 45 g. Do klejenia na zimno drewna z drewnem, tworzywami  sztucznymi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tkaninami oraz do klejenia papieru. Spoina jest twarda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przezroczysta. Pełną wytrzymałość uzyskuje po 24 godz. z terminem ważności min. 2 lata od daty sprzedaży.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A564C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Klip do papieru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19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A564C7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Klip do papieru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25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Klip do papieru 32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337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Klip do papieru 41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Klip do papieru 51 mm (opakowanie po 12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Nóż do kopert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Nóż biurowy do papieru min. 18 mm duży, wysuwane wymienne ostrza z blokadą w plastikowej obudowie- dostępne wymienne ostrza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Wymienne ostrza do noży biurowych duże min. 18 mm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(w opakowaniu min.10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Nożyczki wymiar min 21 cm, ostrze z nierdzewnej stali, rękojeść z 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>niełamliwego plastiku, dostępne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jednostkowych opakowaniach np. tekturowych.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Pinezki kolorowe do tablic korkowych. Opakowanie 50szt.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Pinezki metalowe d</w:t>
            </w:r>
            <w:r w:rsidR="00A564C7">
              <w:rPr>
                <w:rFonts w:ascii="Arial" w:eastAsia="Times New Roman" w:hAnsi="Arial" w:cs="Arial"/>
                <w:color w:val="000000"/>
                <w:lang w:eastAsia="pl-PL"/>
              </w:rPr>
              <w:t xml:space="preserve">o tablic korkowych. Opakowanie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50szt.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 krzyżowy, metalowy, wysokość 41 mm. Opakowanie po 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28 mm, metalowe okrągłe (opak. po100 szt.).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33 mm, metalowe okrągłe (opak. po100 szt.).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50 mm, metalowe (opak. po100 szt.).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trójkątne 25-28mm, metalowe (opak. po100 sz.t).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109.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Spinacze biurowe w woreczku p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owlekane tworzywem mix kolorów op. 500szt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-26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Nici lniane Dratwa min. 10 dag kolor biały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Sznurek konopny min. 10 dkg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dwustronnie klejąca przeznaczona do klejenia wykładzin, papier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u, tektury, plastiku. O wymiarach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min. 50mm x 25 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klejąca bezbarwna min. 18mm x 30 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1201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klejąca bezbarwna pakowa min. 48 mm x 50m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622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klejąca koloru czerwonego z PCV szerokość min. 19MM długość nie mniej niż 25 m do izolacji kabli przewodów.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biurowa z dyspenserem, plastikowym wielokrotnego uzupełnienia. Maksymalny rozmiar taśmy 19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mm x 33 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SAMOPRZYLEPNA NAPRAWCZA min. 40MMX50M. Zastosowanie; taśma transparentna do naprawy stron dokumentów i poniszczonych krawędzi kartek, do wykorzystywana w archiwach i bibliotekach.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34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Etykiety papierowe bezkwasowe do archiwizacji dokumentów z buforem węglanu wapnia 80g/m2, samoprzylepne, do nadruku atramentowego, laserowego,  1 etykieta na arkusz o wym. min. 210x297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Rozszywacz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nożycowy do każdego rodzaju zszy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 xml:space="preserve">wek. Uniwersalny metalowy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rozszywacz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plastikową obudową. Mix kolor. Długość min. 5 cm.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328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Zszywacz biurowy do gruby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 xml:space="preserve">ch plików dokumentacji. Zszywa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min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60 kartek. Głębokość wejścia regulowana. Metalowa konstrukcja. Stabilna antypoślizgowa podstawa. Wykorzystujący różne rodzaje zszywek.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</w:tr>
      <w:tr w:rsidR="0039130B" w:rsidRPr="00586C45" w:rsidTr="0071539C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121.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4A26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Zszywacz biurowy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Rapid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F 16 lub równoważny. Plastikowa obudowa, metalowe elementy, podstawa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gumowa  twarda antypoślizgowa.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Zszywa do 30 kartek, system ładowania od góry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. Głębokość wsuwania kartek min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50 mm. Zszywki: 24/6, 26/6 Pojemność magazynka - 100 x 24/6 lub 130 x 26/6 Zszywanie zamknięte, otwarte i tapicerskie. Łado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 xml:space="preserve">wany od góry. Długość zszywacza max 15 cm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min</w:t>
            </w:r>
            <w:r w:rsidR="004A261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10 cm Kolory: czarny, niebieski, czerwony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Zszywacz do grubych plików dokumentów, zszywa do 260 kartek, głębokość wejścia regulowana. Metalowa konstrukcja, antypoślizgowa podstawa. Może wykonywać zszywanie zamknięte i otwarte. Wykorzystuje szereg rodzajów zszywek o wymiarach zróżnicowanych.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Zszywacz z obrotowym ramie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niem min. 12 kartek głębokość zszywania min. 9 cm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zszywki 24/6 oraz 26/6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23/13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23/20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23/6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23/8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24/6,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623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metalowe do zszywaczy biurowych 26/6 opakowanie po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267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tapicerskie 53/10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tapicerskie 53/14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Zszywki tapicerskie 53/8 1000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Cyrkiel metalowy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134.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Atrament w butelce niebieski do pióra wiecznego. szklane opakowanie, poj. nie mniej niż 57 ml, kol. niebeski.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Atrament w butelce czarny do pióra wiecznego. szklane opakowanie, poj. Nie mniej niż  57 ml, kol. czarny. Przeznaczony do użytku w piórach.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Naboje atramentowe długie czarne do piór pasujący z poz. 251 Opakowanie po 5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Naboje atramentowe długie niebieskie do piór r pasujący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poz. 251. Opakowanie po 5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Naboje atramentowe długie czarne do piór  typu pasujące do pióra z pozycji 251 opakowanie po 8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Naboje atrame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ntowe długie niebieskie do piór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pasujący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z poz. 251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 Opakowanie po 8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Naboje atramentowe krótkie niebieskie do piór pasujący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poz. 251 opakowanie po 6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Karteczki samoprzylepne 76x51 mm koloru żółtego.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możliwością wielokrotnego przyklejania i odklejania. Nie uszkadzające dokumentów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1158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Karteczki samoprzylepne 76x127 mm koloru żółtego.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możliwością wielokrotnego przyklejania i odklejania. Nie uszkadzające dokumentów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733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Karteczki samoprzylepne 76x76 mm koloru żółtego.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możliwością wielokrotnego przyklejania i odklejania. Nie uszkadzające dokumentów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1092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Blo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k makulaturowy w kratkę format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A4, 100 kartek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bloczku.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Blok makulaturowy w kratkę A5 100k.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Blok te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chniczny 10kartek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format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Blok techniczny 10kartek format A3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Brystol 70x100mm Biały min250g.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280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149.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Cienkopis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. Komplet 10 kolorów ,cienkopis o grubości linii pisania 0,4 mm- do pracy z linijką lub szablonem, mocna plastikowa końcówka oprawiona w metal, wentylowana skuwka, odporny na zasychanie, pozostawiony bez skuwki nie zasycha przez długi czas. Data ważności min. 1 rok od daty dostawy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271</w:t>
            </w:r>
          </w:p>
        </w:tc>
      </w:tr>
      <w:tr w:rsidR="0039130B" w:rsidRPr="00586C45" w:rsidTr="0071539C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automatyczny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Zenith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wkład koloru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niebieskiego  lub równoważny: Korpus długopisu wykonany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tworzywa sztucznego, obudowa dzielona w 1/3 wysokości (górna część ośmiokątna), obie części korpusu oddzielone mosiężno-niklowaną obrączką, metalowe elementy dolnej części korpusu trwale związane z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elem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. plastikowymi, wymienny wkład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wielkopojemny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dokumentalnym tuszem w kolorze niebieskim. Szerokość linii pisania 0,6-0,7 mm.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989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biurowy czarny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równoważny, kolor tuszu czarny. Długopis biurowy w transparentnej obudowie, która pozwala na kont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rolę ilości tuszu we wkładzie.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zapinka w kolorze tuszu. Szczelna zatyczka zapobiegająca wysychaniu tuszu. Długopis posiada metalową końcówkę, możliwość wymiany wkładu  zapewniającą jego trwałość. grubość linii pisania 0,5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951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biurowy niebieski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równoważny,  kolor tuszu niebieski. Długopis biurowy w transparentnej obudowie, która pozwala na kontrolę ilości tuszu we wkładzie. zapinka w kolorze tuszu. Szczelna zatyczka zapobiegająca wysychaniu tuszu. Długopis posiada metalową końcówkę, zapewniającą jego trwałość. grubość linii pisania 0,5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8630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SN -100 UNI niebieski lub równoważny: kolor tuszu niebieski, automatycznie chowany wkład, wygodny, gumowy uchwyt, średnica kulki piszącej ok.0,5 mm, grubość linii pisania ok. 0,25 mm, wymienny wkład SA-7CN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154.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SN -100 UNI czarny lub równoważny: kolor tuszu czarny, automatycznie chowany wkład, wygodny, gumowy uchwyt, średnica kulki piszącej ok.0,5 mm, grubość linii pisania ok. 0,25 mm, wymienny wkład SA-7CN.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kulkowy SX-101 UNI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niebieski lub równoważny kolor tuszu niebieski, cienka linia pisania ok.0,35 mm, gumowa obudowa długopisu, tusz szybkoschnący, nie przerywa pisząc po śliskim papierze, wymienny wkład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989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na sprę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żynce samoprzylepny, sprężyna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rozciągliwa min. 1 m. Wkład wymienny w kolorze niebieskim.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156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czerwony Pilot-G2  lub rów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noważny długopis  automatyczny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wymiennym wkładem żelowym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gumowym, uchwytem. Linia pisania 0,30 mm. Długość linii pisania nie mniej niż 1000 m. Wyposażony w mechanizm chowania wkładu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Długopis czarny Pilot-G2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rów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noważny długopis  automatyczny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wymiennym wkładem żelowym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i gumowym, uchwytem. Linia pisania 0,30 mm. Długość linii pisania nie mniej niż 1000 m. Wyposażony w mechanizm chowania wkładu.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1165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niebieski Pilot-G2  lub rów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noważny długopis  automatyczny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wymiennym wkładem żelowym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gumowym, uchwytem. Linia pisania 0,30 mm. Długość linii pisania nie mniej niż 1000 m. Wyposażony w mechanizm chowania wkładu.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1783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zielony Pilot-G2  lub ró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wnoważny długopis  automatyczny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wymiennym wkładem żelowym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gumowym, uchwytem. Linia pisania nie mniej niż 0,30 mm. Długość linii pisania nie mniej niż 1000 m. Wyposażony w mechanizm chowania wkładu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316</w:t>
            </w:r>
          </w:p>
        </w:tc>
      </w:tr>
      <w:tr w:rsidR="0039130B" w:rsidRPr="00586C45" w:rsidTr="0071539C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161.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1E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Długopis P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ENAC PEPE BALL, lub równoważny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kolor tuszu niebieski, automatyczny z wymiennym wkładem, klasyczna, elegancka stalo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wa obudowa, końcówka ok. 0,7 mm,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 klipsem,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długość linii pisania do 1200 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grubość linii pisania ok. 0,3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834</w:t>
            </w:r>
          </w:p>
        </w:tc>
      </w:tr>
      <w:tr w:rsidR="0039130B" w:rsidRPr="00586C45" w:rsidTr="0071539C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1E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Długop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is typu Parker lub równoważny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Model pokryty warstwą czarnego lakieru o matowej fakturze. Wyposażony w obrotowy mechanizm wysuwania wkładu.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39130B" w:rsidRPr="00586C45" w:rsidTr="0071539C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Dyplom - karty okolicznościowe. Karty okolicznościowe do zadruku w druka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rce laserowej i atramentowej do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drukowania certyfikatów, dyplomów i podziękowań. Kolor: Złoto. Satynowany papier min. 170g/m2. W opakowaniu min. 25 arkuszy A4.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</w:t>
            </w:r>
          </w:p>
        </w:tc>
      </w:tr>
      <w:tr w:rsidR="0039130B" w:rsidRPr="00586C45" w:rsidTr="0071539C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Okładka do dyplomów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twarda A4 kolor bordowy bez nadruku. Twarda okładka na dyplom oklejona efektowną okleiną o fakturze lnu, ozdobny, złoty sznureczek </w:t>
            </w:r>
            <w:r w:rsidR="0071539C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i bezbarwna zakładka wewnątrz okładki. Format okładki lekko powiększony uwzględniający dokumenty A4 i A5.</w:t>
            </w:r>
          </w:p>
          <w:p w:rsidR="0071539C" w:rsidRPr="00586C45" w:rsidRDefault="0071539C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91E" w:rsidRDefault="00604971" w:rsidP="00FC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Flamastry. Komplet 6 kolorów.</w:t>
            </w:r>
          </w:p>
          <w:p w:rsidR="0071539C" w:rsidRPr="00586C45" w:rsidRDefault="0071539C" w:rsidP="00FC0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111</w:t>
            </w:r>
          </w:p>
        </w:tc>
      </w:tr>
      <w:tr w:rsidR="0039130B" w:rsidRPr="00586C45" w:rsidTr="0071539C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is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0,4 mm., </w:t>
            </w:r>
            <w:proofErr w:type="spellStart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komplecie: czarny, niebieski, czerwony, zielony do opisywania gładkich powierzchni typu szkło, folia płyty CD nie rozmazujący się po opisywanej powierzchni. Grubość linii pisania 0,4 mm., Oprawa plastikowa.</w:t>
            </w:r>
            <w:r w:rsidR="00FC0D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etui</w:t>
            </w:r>
          </w:p>
          <w:p w:rsidR="0071539C" w:rsidRPr="00586C45" w:rsidRDefault="0071539C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2239</w:t>
            </w:r>
          </w:p>
        </w:tc>
      </w:tr>
      <w:tr w:rsidR="0039130B" w:rsidRPr="00586C45" w:rsidTr="0071539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1E291E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kolory,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opisy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komplecie: czarny, niebieski, czerwony, zielony do opisywania gładkich powierzchni typu szkło, folia płyty CD nie rozmazujący się po opisywanej powierzchni. Grubość linii pi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sania 0,6 mm. Oprawa plastikowa.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etui</w:t>
            </w:r>
          </w:p>
          <w:p w:rsidR="0071539C" w:rsidRPr="00586C45" w:rsidRDefault="0071539C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</w:tr>
      <w:tr w:rsidR="0039130B" w:rsidRPr="00586C45" w:rsidTr="0071539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168.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1,0 mm. </w:t>
            </w:r>
            <w:proofErr w:type="spellStart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komplecie: czarny, niebieski,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czerwony,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zielony do opisywania gładkich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powierzchni typu szkło, fol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ia płyty CD nie rozmazujący się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 opisywanej powierzchni. Grubość linii pisania 1,0 mm. Oprawa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plastikowa.etui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108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komplecie: czarny, niebieski, czerwony, zielony do opisywania gładkich powierzchni typu szkło, folia płyty CD nie rozmazujący się po opisywanej powierzchni. Grubość linii pisania 1,0-2,5 mm. Oprawa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plastikowa.etui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kolory w komplecie S- 0,4 mm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komplet czarny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; niebieski; czerwony; zielony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opisywania gładkich powierzchni typu szkło, folia płyty CD. W końcówce gumka do ścierania tuszu. Grubość linii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pisania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0,4 mm 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komplecie; F- 0,6 mm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czarny;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niebieski; czerwony; zielony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do opisywania gładkich powierzchni typu szkło, folia płyty CD. W końcówce gumka do ścierania tuszu. Grubość linii pisania - 0,6mm 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4 kolory w komplecie; M -1,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0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czarny; niebieski;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czerwony; zielony do opisywania gładkich powierzchni typu szkło, folia płyty CD. W końcówce gumka do ścierania tuszu. Grubość linii pisania -1,0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komplecie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czarny, niebieski, czerwony, zielony do opisywania gładkich powierzchni typu szkło, folia płyty CD nie rozmazujący się po opisywanej powierzchni. Grubość linii pis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ania 0,3 mm.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Oprawa końcówki metalowa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1E29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4 kolory w komplecie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czarny, niebieski, czerwony, zielony do opisywania gładkich powierzchni typu szkło, folia płyty CD nie rozmazujący się po opisywanej powierzchni. Grubość linii pisania 0,6 mm. Oprawa końcówki metalowa.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175.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1E29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4 kolory w komplecie </w:t>
            </w:r>
            <w:proofErr w:type="spellStart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czarny, niebieski, czerwony, zielony do opisywania gładkich powierzchni typu szkło, folia płyty CD nie rozmazujący się po opisywanej powierzchni. Grubość linii pisania 1,0 mm., Oprawa końcówki metalowa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Foliopis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4</w:t>
            </w:r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kolory w komplecie: </w:t>
            </w:r>
            <w:proofErr w:type="spellStart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>foliopisy</w:t>
            </w:r>
            <w:proofErr w:type="spellEnd"/>
            <w:r w:rsidR="001E29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czarny, niebieski, czerwony, zielony do opisywania gładkich powierzchni typu szkło, folia płyty CD nie rozmazujący się po opisywanej powierzchni. Grubość linii pisania 1,3 mm, lub równoważy. Oprawa końcówki metalowa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Winylowa gumka do ścierania, niebrudząca. Przeznaczona do stosowania na papierze i folii. Wyciera nie uszkadzając ścieranej powierzchni. Długość min. 4 cm.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2867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Kalka ołówkowa A4 - min 25 ark. niebieska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kalka techniczna A4 110/115g (100ark)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A-4 z regulowanym grzbietem 280mmx400 mm50szt.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B4 HK brązowe 250mmx353mmx38mm z rozszerzanym bokiem 250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2394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Koperta B4 HK z paskiem biała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(250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B4 HK z paskiem brązowa (250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B4 SK biała (50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B5 HK z paskiem brązowa (500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C4 SK brązowa (250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C5 HK biała klejona po krótkim boku, samoprzylepna z paskiem ( 50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C5 HK brązowa klejona po krótkim boku, samoprzylepna z paskiem (500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C6  SK biała (1000 szt. w opak.) 114mmx162mm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E64B1B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Koperta na płyty CD biała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, sztywna wykonana folii bąbelkowej (5 szt.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191.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Koperta samoklejąca C4 HK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brązowa (50 szt.) 229x324mm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120mmx175m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140mmx225m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200mmx275m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270mmx360mm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Koperta z zabezpieczeniem powietrznym 350mmx470mm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Korektor w piórze do usuwania napisów atramentowych.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Korektor w płynie. Korektor płynny w buteleczce. Nakrętka z zamocowanym pędzelkiem ułatwiającym nakładanie warstwy korygującej. Szybko wysycha. Zawartość min. 20 ml.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Korektor w taśmie min. 4,2 mm x10m taśma czysta i gładka odporna na działan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ie światła można po niej pisać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od razu po użyciu.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Kostka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kolo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rowa klejona (karteczki wymiar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8,5 cm x 8,5 cm x 4 cm - bloczek 100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Kostka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kolorowa nieklejona (karteczki 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ymiar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8,5 cm x 8,5 cm x 4 cm - bloczek 100 szt.)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Kos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tka - wkład do pojemnika biała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8,5 cm x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8,5 cm x 4 cm - bloczek 100 szt.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100cm aluminiowa z listwą antypoślizgową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20 cm plastikowa polistyrenu, nieścieralna podziałka zgodna 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2408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30 cm aluminiowa podziałka zgodna 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Linijka 30cm,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polistyrenu, nieścieralna podziałka zgodna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50 cm aluminiowa podziałka zgodna 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Linijka 50cm,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polistyrenu, nieścieralna podziałka zgodna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z normami.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dowódcy LD-1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210.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Linijka dowódcy LD-2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Marker z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bardzo grubą ściętą końcówką koloru czarnego do opisywania powi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erzchni papierowych, metalowych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drewnianych; długość linia pisania nie mniej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niż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250m, nie grubość linii pisania mniej niż 14,00 mm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115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Marker z bardzo grubą ściętą końcówką koloru niebieskiego do opisywania powi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>erzchni papierowych, metalowych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E64B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drew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nianych; długość linia pisania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nie mniej niż 250m, grubość linii pisania mniej niż 14,00mm.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76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Marker permanentny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okrągła końcówka koloru czarnego  do pisania po szkle, foli, plastiku, nie rozmazujący się po opisywanej powierzchni. Grubości linii pisania nie mnie niż 1-2 mm.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Marker permanentny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okrągła końcówka koloru niebieskiego do pisania po szkle, foli, plastiku, nie rozmazujący się po opisywanej powi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erzchni  grubości linii pisania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 mnie niż 1-2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Marker okrągła końcówka koloru czerwonego do pisania po szkle, foli, plastiku, nie rozmazujący się po opisywanej powierzchni. Grubość linii pisania nie mnie niż 1-2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Marker koloru zielonego permanentny okrągła końcówka idealny do pisania po szkle, foli, plastiku, nie rozmazujący się po opisywanej powierzchni. Grubość linii pisania nie mnie niż 1-2 mm.</w:t>
            </w:r>
          </w:p>
          <w:p w:rsidR="008F521E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97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Marker ścięta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końcó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wka koloru czarnego permanentny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pisania po szkle, foli, plastiku, nie rozmazujący się po opisywanej powierzchni. Szerokość linii pisania 1- 5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Marker ścięta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końcówka koloru niebieskiego permanentny  do pisania po szkle, foli, plastiku, nie rozmazujący się po opisywanej powierzchni. Szerokość linii pisania 1- 5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219.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Marker ścięta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końcówka koloru czerwonego permanentny  do pisania po szkle, foli, plastiku, nie rozmazujący się po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opisywanej powierzchni. Szerokość linii pisania 1- 5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Marker ścięta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końcówk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 koloru zielonego permanentny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do pisania po szkle, foli, plastiku, nie rozmazujący się po opisywanej powierzchni. Szerokość linii pisania 1- 5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102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Markery do tablic sucho ścieralnych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4 kolory lub równoważny markery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łatwo ścieralne tusz, który nie pozostawia trwałych śladów na tablicy, okrągła ko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ńcówka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  <w:t>o grubości linii pisania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 mniej niż 1.5 mm, mix 4 kolorów(czarny, niebieski, czerwony, zielony) w etui.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Ołówek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gumką o twardości 2B długość nie mniej niż 17 cm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5562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Ołówek automatyczny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zaopatrzony gumowy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uchwyt, do prac kreślarskich i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zwykłego pisania. Gumowy korpus, metalowy mechanizm zaciskowy oraz gumka wymienna. Grubość linii pisania 0,7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Ołówek automatyczny do prac kreślarskich i do zwykłego pisania. Gumowy korpus, metalowy mechanizm zaciskowy oraz gumka wymienna.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Grubość linii pisania 0,5 mm.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Kreda biała pakowana po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Kredki szkolne 12 kol. Ołówkowe.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kancelaryjny w kratkę A3 (100 ark)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A-4 min. 160g/250 kartek kolor jasno żółty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A-4 min. 160gr/250 kartek kolor łososiowy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satynowy biały min. 160g/m2. Format A4. Opak. 250 ark.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wizytówkowy formatu A-4, opakowanie po 25 szt. Gramatura min. 246/m2. mieniąca tekstura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101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wizytówkowy formatu A-4, opakowanie po 25 szt. Gramatura nie mniej niż 200g /m2. kość słoniowa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233.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kolorowy 160G/M2 A3/250. Mix kolory pastelowe.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kolorowy A4/250 Papier kolorowy A4 min. 80g/m2 MIX kolory pastelowe 250 ark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kredowy,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format A4, gramatura min. 250 g/m2, błyszczący, min. 100 w opakowaniu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fotograficzny A-4 Papier fotograficzny o gramaturze papieru min. 200 g/m2 z błyszczącym wykończeniem. Opakowanie zawiera 20 ark. papieru w formacie A4 przeznaczonego do drukarek laserowych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fotograficzny foto Matt min. 190g/m2 A4 (op.50 szt.) do drukarek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laserowycjh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fotograficzny foto Połysk min. 190g/m2 A4 (op. 50 szt.) do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druukarek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laserowych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pakowy szary gruby. Papier pakowany w rolkach min ,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gramatura min 80g/m2. wysokość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 1 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er laser kolor A4 min. 200g/m2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min./ 200 szt./op. do kolorowych wydruków laserowych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A-4 samoprzylepny mix intensywne (etykiety samoprzylepne-liczba etykiet na arkuszu-1). (25 ark 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samoprzylepny A-3 biały min. 10 w opakowaniu.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samoprzylepny A4 (mix  min. 5 kolorów) format  opakowania - blok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samoprzylepny A-4 biały A`20 biały matowy papier samoprzylepny o gramaturze min. 80g, przeznaczony do wykonywania różnego rodzaju etykiet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348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Papier samoprzylepny kolorowy niebieski, A4 (etykiety samoprzylepne-liczba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etykiet na arkuszu-1) (25 ark.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samoprzylepny kolorowy zielony A4 (etykiety samoprzylepne-liczba etykiet na arkuszu-1) (25 ark.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247.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samoprzylepny kolorowy żółty, A4 (etykiety samoprzylepne-liczba etykiet na arkuszu-1) (25 ark.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opak.)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Cyfry samoprzylepne. W arkuszach B5. Kolor czarny, folia błyszcząca. Do wyklejania małych powierzchni reklamowych. Wielkość cyfr nie mniej niż 100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Literki samoprzylepne wys. 5 cm czarne, arkusze pakowane w blister po 10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Zestaw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pióro wieczne i długopis typu Parker lub równoważne: długopis mosiężny korpus pokryty lakierem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 kolorze srebrno-szarym, wyposażony w przyciskowy mechanizm wysuwania wkładu .Pióro wieczne wyposażone w stalówkę z stali nierdzewnej. Możliwość korzystania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z naboi oraz zamontowania  tłoczka. dołączone etui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Pióro wieczne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typu Parker kolor czarny lub równoważne: pióro z atłasowym wykończeniem. Korpus i skuwka wykonane z nierdzewnej stali mineralnej wykończonej stopem dobrej jakości metalu. Delikatnie szczotkowane, matowej fakturze, naboje z możliwością zamontowania tłoczka.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Skorowidz A4 96 k w twardej oprawie szyty w kratkę.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Skorowidz A5 96 k w twardej oprawie szyty w kratkę.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Temperówka metalowa kostka podwójna, ze stalowym ostrzem mocowanym wkrętem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2785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do długopisu czarny. Wkład żelowy do długopisów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mechanizmem chowania wkładu. Linia pisania 0,32 mm, długość linii 1200 m. Pasuje do długopisów Pilot G-2. Do długopisów z pozycji 158.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206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czarny. Wkład żelowy, linia pisania 0.32 mm, długość linii 1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,000 m. G1 żelowy, intensywnych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nieblaknących kolorach.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93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257.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czerwony żelowy. Wkład żelowy do długopisów z mechanizmem chowania wkładu. Linia pisania 0,32 mm, długość linii 1200 m. Pasuje do długopisów Pilot G-2. Do długopisów z pozycji 157.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czerwony. Wkład żelowy, linia pisania 0.32 mm, długość linii 1,000 m. Pasuje do długopisów Pilot G1, G1-GRIP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niebieski żelowy. Wkład żelowy do długopisów z mechanizmem chowania wkładu. Linia pisania 0,32 mm, długość linii 1200 m. Pasuje do długopisów Pilot G-2. Do długopisów z pozycji 159.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długopisu niebieski. Wkład żelowy, linia pisania 0.32 mm, długość linii 1,000 m. Pasuje do długopisów G1, G1-GRIP.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do długopisu typu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, koloru niebieskiego, grubość linii pisania 0,5 mm. Do długopisów z pozycji 152.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2318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do długopisu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,koloru czarnego, grubość linii pisania 0,5 mm. Do długopisów z pozycji 151.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2212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do długopisu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profice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, koloru czerwonego, grubość linii pisania 0,5 mm.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ołówka 0,5 mm 2B gr</w:t>
            </w:r>
            <w:r w:rsidR="00FB270B">
              <w:rPr>
                <w:rFonts w:ascii="Arial" w:eastAsia="Times New Roman" w:hAnsi="Arial" w:cs="Arial"/>
                <w:color w:val="000000"/>
                <w:lang w:eastAsia="pl-PL"/>
              </w:rPr>
              <w:t>afit do ołówków nie mniej niż 12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opak., wyjątkowe odporne na uszkodzenia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ołówka 0,7 mm 2B gr</w:t>
            </w:r>
            <w:r w:rsidR="00FB270B">
              <w:rPr>
                <w:rFonts w:ascii="Arial" w:eastAsia="Times New Roman" w:hAnsi="Arial" w:cs="Arial"/>
                <w:color w:val="000000"/>
                <w:lang w:eastAsia="pl-PL"/>
              </w:rPr>
              <w:t>afit do ołówków nie mniej niż 12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opak., wyjątkowe odporne na uszkodzenia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249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ielkopojemny</w:t>
            </w:r>
            <w:proofErr w:type="spellEnd"/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długopisu typu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Zenith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(kolor tuszu czarny) mosiężny, pokryty powłoką niklową. końcówka wkładu wykonana z mosiądzu wysokoniklowego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i wyposażona w kulkę z węglika wolframu, sprzęgło wkładu wykonane z tworzyw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a sztucznego, w kolorze tuszu,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dokumentalny, odporny na działan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ie czynników atmosferycznych,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długość linii pisania 2500m.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</w:tr>
      <w:tr w:rsidR="0039130B" w:rsidRPr="00586C45" w:rsidTr="0071539C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267.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wielkopoj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emny</w:t>
            </w:r>
            <w:proofErr w:type="spellEnd"/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, do długopisu typu </w:t>
            </w:r>
            <w:proofErr w:type="spellStart"/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Zenith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(kolor tuszu niebieski), mosiężny, pokryty powłoką niklową. końcówka wkładu wykonana z mosiądzu wysokoniklowego i wyposażona w kulkę z węglika wolframu, sprzęgło wkładu wykonane z tworzyw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a sztucznego, w kolorze tuszu,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tusz dokumentalny, odporny na działanie czynników atmosferycznych, długość linii pisania 2500m. Do długopisów z pozycji nr 160.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470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UNI SA-7CN do długopisu SN-100 i SN-101 czarny, grubość linii pisania 0,3 mm. Lub równoważny. Do długopisów z pozycji 154.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UNI SA-7CN do długopisu SN-100 i SN-101 niebieski, grubość linii pisania 0,3 mm. Lub równoważny. Do długopisów z pozycji 153.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Wkład do pióra kulkowego UNI SXR-72 lub równoważny.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Zakładki indeksujące nie mniejsze niż 23 x36 mm różnokolorowe. Samoprzylepne zakładki indeksujące do dokumentów,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białe z pas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kiem w 3 kolorach nie mniej niż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277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Zakładki indeksujące wąskie przeźroczyste wielokrotnego użytku, w 4 kolorach, min. 12x43mm, 4 bloczki x min. 35 szt. w op.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542</w:t>
            </w:r>
          </w:p>
        </w:tc>
      </w:tr>
      <w:tr w:rsidR="0039130B" w:rsidRPr="00586C45" w:rsidTr="0071539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Zakreślacz 4 kolory(pomarańcz, żółty, zielony, różowy)  fluorescencyjny do znaczenia tekstu na każdym rodzaju papieru, nietoksyczny tusz z wysoką wydajnością o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raz trwałością - nie rozmazuje,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komplet w etui: końcówka ścięta, długość pisania linii min. 17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0m, szerokość linii od 1 - 5 mm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gumowe boki obudowy,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Koło zeszyt kratka A4. 160 kartek w półtwardej oprawie. Kartki perforowane-4 otwory do wpięcia do segregatora.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Koło zeszyt kratka A5. 160 kartek w półtwardej oprawie. Kartki perforowane- otwory do wpięcia do segregatora.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276.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A-5 60 kartkowy w kratkę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A5 96 kartek, kratka,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2843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A5 - 32 kartkowy w kratkę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1473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A5 - 32 kartkowy w linię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A5 192 kartek, kratka,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Zeszyt A-4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96 kartkowy w kratkę, szyty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309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Zeszyt A4 192 kartek, kratka w twardej oprawie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Zeszyt A-4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300 kartkowy w kratkę, szyty w twardej oprawie.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sam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oprzylepna 70/100 czarna Format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A4 (210x297mm) Powierzchnia : Błyszcząca Grubość folii (bez podkładu): min. 50u Gramatura folii (bez podkładu): min. 70g/m2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00 przeźroczysta arkusze Format: A4 (210x297mm) Powierzchnia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Błyszcząca Grubość folii (bez podkładu): min. 50u Gramatura folii (bez podkładu): min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.70g/m2 Przezroczystość folii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&gt;88%</w:t>
            </w:r>
          </w:p>
          <w:p w:rsidR="008F521E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99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samoprzylepna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70/100 czerwona arkusze Format: A4 (210x297mm) Powierzchnia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Błyszcząca Grubość folii (bez podkładu): min. 50u Gramatura folii (bez podkładu): min. 70g/m2 Przezroczys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tość folii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&gt;88%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70/100 żółta a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rkusze Format: A4 (210x297mm) Powierzchnia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Błyszcząca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Grubość folii (bez podkładu): min. 50u Gramatura folii (bez podkładu): mi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n. 70g/m2 Przezroczystość folii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&gt;88%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samoprzylepna 70/1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00 ciemna zieleń arkusze Format: A4 (210x297mm) Powierzchnia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Błyszcząca Grubość folii (bez podkładu): min. 50u Gramatura folii (bez podkładu): mi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n. 70g/m2 Przezroczystość folii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&gt;88%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289.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Folia samopr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zylepna 70/100 niebieska Format: A4 (210x297mm) Powierzchnia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: Błyszcząca Grubość folii (bez podkładu): min. 50u Gramatura folii (bez podkładu): min. 70g/m2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Folia samoprzylepna o wym. 25m x 45cm grubość min. 80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mic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Druk - polecenie wyjazdu służbowego - bloczek 100 kartek, format A5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Książka p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ocztowa nadawcza samokopiująca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pp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S.A nr 1a  lub równoważny - Biała wymiary 22 cm x 20 cm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Szablony liter do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pisania min wielkość liter min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1 cm litery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294.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Szpilki metalowe z łebkami, opakowanie 50 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54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Glicerynowy zwi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lżacz do palców, nietoksyczny,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nie pozostawiający tłustych plam na pap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ierze. Pojemność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min. 20 ml.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174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Plastelina opakowanie 6 kolorowe 100 gr.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590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Płyn do czyszczenia tablic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suchościeralnych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min. 200 ml, skutecznie czyści zabrudzenia z powierzchni tablic. Usuwa ślady po markerze, smugi oraz przebarwienia powstałe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w wyniku długotrwałego użytkowania tablicy.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162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Magnesy do tablicy 20 mm - pakowanie po min. 12 szt. kolorowe magnesy do przytwierdzania dokumentów lub notatek do metalowego podłoża.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360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299.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Płyn do usuwania etykiet min. 400 ml.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69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300.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Etykiety samoprzylepne 105x148 po 4 szt. na arkuszu opakowanie 100 arkusz A4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39130B" w:rsidRPr="00586C45" w:rsidTr="0071539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Bolec do dziurkacza HP 56MM - do sprzętu posiadanego przez Zamawiającego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Stojaki na pieczątki pojedynczy w formie karuzeli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56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303.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Okładki na książki A4 w poziomie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304.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Zawieszka do kluczy wykonana z tworzywa sztucznego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z zabezpieczonym przezroczystą folią okienkiem do wpisywania, opakowanie zbiorcze min. 100 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38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305.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konserwacyjna do wzmacniania planów, map, broszur lub do reperowania okładek i grzbietów książek, bezkwasowa, pokryta warstwą samoprzylepną rozmiar  min. 10m x 3 cm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306.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Pieczątka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Printer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Compact 60 l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>ub równoważny, wielkość odbicia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 mniej niż 75 x 35mm, kształt prostokątny, kolor odbicia do nasączenia dowolnym kolorem tuszu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39130B" w:rsidRPr="00586C45" w:rsidTr="0071539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307.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8F5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Pieczątka </w:t>
            </w:r>
            <w:proofErr w:type="spellStart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Printer</w:t>
            </w:r>
            <w:proofErr w:type="spellEnd"/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Compact 40  lub równoważny </w:t>
            </w:r>
            <w:r w:rsidR="008F521E">
              <w:rPr>
                <w:rFonts w:ascii="Arial" w:eastAsia="Times New Roman" w:hAnsi="Arial" w:cs="Arial"/>
                <w:color w:val="000000"/>
                <w:lang w:eastAsia="pl-PL"/>
              </w:rPr>
              <w:t xml:space="preserve">wielkość odbicia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nie mniej niż 59x23mm)</w:t>
            </w:r>
            <w:r w:rsidR="00F07D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kształt prostokątny, kolor odbicia do nasączenia dowolnym kolorem tuszu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</w:tr>
      <w:tr w:rsidR="0039130B" w:rsidRPr="00586C45" w:rsidTr="007153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308.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71" w:rsidRPr="00586C45" w:rsidRDefault="00604971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color w:val="000000"/>
                <w:lang w:eastAsia="pl-PL"/>
              </w:rPr>
              <w:t>Taśma ostrzegawcza biało-czerwona o szer. 75 mm i dł. 250 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141</w:t>
            </w:r>
          </w:p>
        </w:tc>
      </w:tr>
      <w:tr w:rsidR="0039130B" w:rsidRPr="00586C45" w:rsidTr="0071539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309.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971" w:rsidRPr="00586C45" w:rsidRDefault="008F521E" w:rsidP="0058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Pistolet do kleju o mocy min. 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>200 W i czasie nagrz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ewania  nie dłuższym niż 7 min.</w:t>
            </w:r>
            <w:r w:rsidR="00604971" w:rsidRPr="00586C4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używany w pracach rzemieślniczych i naprawczych.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71" w:rsidRPr="00586C45" w:rsidRDefault="00604971" w:rsidP="00604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C4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</w:tbl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bookmarkStart w:id="0" w:name="_GoBack"/>
      <w:bookmarkEnd w:id="0"/>
    </w:p>
    <w:sectPr w:rsidR="004A5963" w:rsidSect="00DD1905">
      <w:footerReference w:type="default" r:id="rId10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00" w:rsidRDefault="00425F00" w:rsidP="00F76D9F">
      <w:pPr>
        <w:spacing w:after="0" w:line="240" w:lineRule="auto"/>
      </w:pPr>
      <w:r>
        <w:separator/>
      </w:r>
    </w:p>
  </w:endnote>
  <w:endnote w:type="continuationSeparator" w:id="0">
    <w:p w:rsidR="00425F00" w:rsidRDefault="00425F00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602912"/>
      <w:docPartObj>
        <w:docPartGallery w:val="Page Numbers (Bottom of Page)"/>
        <w:docPartUnique/>
      </w:docPartObj>
    </w:sdtPr>
    <w:sdtEndPr/>
    <w:sdtContent>
      <w:p w:rsidR="000C6028" w:rsidRDefault="000C60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905">
          <w:rPr>
            <w:noProof/>
          </w:rPr>
          <w:t>26</w:t>
        </w:r>
        <w:r>
          <w:fldChar w:fldCharType="end"/>
        </w:r>
      </w:p>
    </w:sdtContent>
  </w:sdt>
  <w:p w:rsidR="000C6028" w:rsidRDefault="000C6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00" w:rsidRDefault="00425F00" w:rsidP="00F76D9F">
      <w:pPr>
        <w:spacing w:after="0" w:line="240" w:lineRule="auto"/>
      </w:pPr>
      <w:r>
        <w:separator/>
      </w:r>
    </w:p>
  </w:footnote>
  <w:footnote w:type="continuationSeparator" w:id="0">
    <w:p w:rsidR="00425F00" w:rsidRDefault="00425F00" w:rsidP="00F7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8"/>
    <w:multiLevelType w:val="singleLevel"/>
    <w:tmpl w:val="7182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3DE7845"/>
    <w:multiLevelType w:val="hybridMultilevel"/>
    <w:tmpl w:val="7FEA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5F5F87"/>
    <w:multiLevelType w:val="hybridMultilevel"/>
    <w:tmpl w:val="7F464728"/>
    <w:lvl w:ilvl="0" w:tplc="335466E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659AC"/>
    <w:multiLevelType w:val="hybridMultilevel"/>
    <w:tmpl w:val="5AAE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064C3AF4"/>
    <w:multiLevelType w:val="hybridMultilevel"/>
    <w:tmpl w:val="8446D350"/>
    <w:lvl w:ilvl="0" w:tplc="3C6445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68847BF"/>
    <w:multiLevelType w:val="multilevel"/>
    <w:tmpl w:val="6B8E7D4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8">
    <w:nsid w:val="0865417F"/>
    <w:multiLevelType w:val="hybridMultilevel"/>
    <w:tmpl w:val="DC9A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074DA6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>
    <w:nsid w:val="0B7D7367"/>
    <w:multiLevelType w:val="hybridMultilevel"/>
    <w:tmpl w:val="46C42A08"/>
    <w:lvl w:ilvl="0" w:tplc="BE4E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1912C81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9553D"/>
    <w:multiLevelType w:val="hybridMultilevel"/>
    <w:tmpl w:val="E8665970"/>
    <w:lvl w:ilvl="0" w:tplc="7B54AB5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8E83F69"/>
    <w:multiLevelType w:val="hybridMultilevel"/>
    <w:tmpl w:val="C26093D8"/>
    <w:lvl w:ilvl="0" w:tplc="55A8A75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97A177B"/>
    <w:multiLevelType w:val="hybridMultilevel"/>
    <w:tmpl w:val="6CF42D20"/>
    <w:lvl w:ilvl="0" w:tplc="B14E9E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>
    <w:nsid w:val="1BD874E7"/>
    <w:multiLevelType w:val="hybridMultilevel"/>
    <w:tmpl w:val="F694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452B95"/>
    <w:multiLevelType w:val="hybridMultilevel"/>
    <w:tmpl w:val="88A80346"/>
    <w:lvl w:ilvl="0" w:tplc="F6BAEFA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0522F91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8262A5"/>
    <w:multiLevelType w:val="multilevel"/>
    <w:tmpl w:val="5ECAE37E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4" w:hanging="180"/>
      </w:pPr>
    </w:lvl>
  </w:abstractNum>
  <w:abstractNum w:abstractNumId="33">
    <w:nsid w:val="20B15ECD"/>
    <w:multiLevelType w:val="hybridMultilevel"/>
    <w:tmpl w:val="FA52DA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0D95E42"/>
    <w:multiLevelType w:val="hybridMultilevel"/>
    <w:tmpl w:val="9C969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11D17DC"/>
    <w:multiLevelType w:val="multilevel"/>
    <w:tmpl w:val="0164D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21A91A1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</w:abstractNum>
  <w:abstractNum w:abstractNumId="37">
    <w:nsid w:val="21AA2A18"/>
    <w:multiLevelType w:val="hybridMultilevel"/>
    <w:tmpl w:val="03D09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8501E2"/>
    <w:multiLevelType w:val="hybridMultilevel"/>
    <w:tmpl w:val="F0FC9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3BC28D0"/>
    <w:multiLevelType w:val="hybridMultilevel"/>
    <w:tmpl w:val="21A62F22"/>
    <w:lvl w:ilvl="0" w:tplc="8AB278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56B3BD9"/>
    <w:multiLevelType w:val="multilevel"/>
    <w:tmpl w:val="82D80206"/>
    <w:lvl w:ilvl="0">
      <w:start w:val="1"/>
      <w:numFmt w:val="lowerLetter"/>
      <w:lvlText w:val="%1)"/>
      <w:lvlJc w:val="left"/>
      <w:pPr>
        <w:tabs>
          <w:tab w:val="num" w:pos="-93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266078E9"/>
    <w:multiLevelType w:val="hybridMultilevel"/>
    <w:tmpl w:val="EFCC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F3886"/>
    <w:multiLevelType w:val="hybridMultilevel"/>
    <w:tmpl w:val="9F38ABFA"/>
    <w:lvl w:ilvl="0" w:tplc="2CAABD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EAF1C75"/>
    <w:multiLevelType w:val="hybridMultilevel"/>
    <w:tmpl w:val="92EC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78E6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F51583"/>
    <w:multiLevelType w:val="hybridMultilevel"/>
    <w:tmpl w:val="017A148A"/>
    <w:lvl w:ilvl="0" w:tplc="6EF41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0C666E"/>
    <w:multiLevelType w:val="hybridMultilevel"/>
    <w:tmpl w:val="92066362"/>
    <w:lvl w:ilvl="0" w:tplc="154C70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471F43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48">
    <w:nsid w:val="329117D8"/>
    <w:multiLevelType w:val="hybridMultilevel"/>
    <w:tmpl w:val="ED70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A6DA2"/>
    <w:multiLevelType w:val="hybridMultilevel"/>
    <w:tmpl w:val="E804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8F0D7E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5F52B4E"/>
    <w:multiLevelType w:val="hybridMultilevel"/>
    <w:tmpl w:val="2CCC0B7E"/>
    <w:lvl w:ilvl="0" w:tplc="46E2C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8F44B3"/>
    <w:multiLevelType w:val="hybridMultilevel"/>
    <w:tmpl w:val="B6F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4307AA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564ABE"/>
    <w:multiLevelType w:val="hybridMultilevel"/>
    <w:tmpl w:val="460CA04C"/>
    <w:lvl w:ilvl="0" w:tplc="3490D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A382EEF"/>
    <w:multiLevelType w:val="singleLevel"/>
    <w:tmpl w:val="6C463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color w:val="auto"/>
      </w:rPr>
    </w:lvl>
  </w:abstractNum>
  <w:abstractNum w:abstractNumId="59">
    <w:nsid w:val="3BC64C23"/>
    <w:multiLevelType w:val="hybridMultilevel"/>
    <w:tmpl w:val="462A27B8"/>
    <w:lvl w:ilvl="0" w:tplc="4ACCE9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>
    <w:nsid w:val="3F1C5FA7"/>
    <w:multiLevelType w:val="hybridMultilevel"/>
    <w:tmpl w:val="B93A6C58"/>
    <w:lvl w:ilvl="0" w:tplc="8C7CF8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487A50"/>
    <w:multiLevelType w:val="hybridMultilevel"/>
    <w:tmpl w:val="18DC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9831DC"/>
    <w:multiLevelType w:val="hybridMultilevel"/>
    <w:tmpl w:val="37E2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5230E9B"/>
    <w:multiLevelType w:val="hybridMultilevel"/>
    <w:tmpl w:val="0C7C6B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90E56DD"/>
    <w:multiLevelType w:val="multilevel"/>
    <w:tmpl w:val="3CC6D6C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6568DF"/>
    <w:multiLevelType w:val="hybridMultilevel"/>
    <w:tmpl w:val="D1FA19A8"/>
    <w:lvl w:ilvl="0" w:tplc="1B82965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99400C8"/>
    <w:multiLevelType w:val="hybridMultilevel"/>
    <w:tmpl w:val="A4D04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60BB"/>
    <w:multiLevelType w:val="hybridMultilevel"/>
    <w:tmpl w:val="FD2657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722E6C"/>
    <w:multiLevelType w:val="hybridMultilevel"/>
    <w:tmpl w:val="434AFCA6"/>
    <w:lvl w:ilvl="0" w:tplc="33A465C4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A9C01D7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F7A53E4"/>
    <w:multiLevelType w:val="multilevel"/>
    <w:tmpl w:val="39B05E9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74">
    <w:nsid w:val="5234546A"/>
    <w:multiLevelType w:val="hybridMultilevel"/>
    <w:tmpl w:val="B17A1292"/>
    <w:lvl w:ilvl="0" w:tplc="B7D27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9D4199"/>
    <w:multiLevelType w:val="hybridMultilevel"/>
    <w:tmpl w:val="93BC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36158D"/>
    <w:multiLevelType w:val="hybridMultilevel"/>
    <w:tmpl w:val="05F6E9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58BC5D81"/>
    <w:multiLevelType w:val="hybridMultilevel"/>
    <w:tmpl w:val="E5A0D490"/>
    <w:lvl w:ilvl="0" w:tplc="145E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6F478F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8C1EA3"/>
    <w:multiLevelType w:val="hybridMultilevel"/>
    <w:tmpl w:val="F38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A54A57"/>
    <w:multiLevelType w:val="hybridMultilevel"/>
    <w:tmpl w:val="FFB67DBC"/>
    <w:lvl w:ilvl="0" w:tplc="F1A8761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E396E98"/>
    <w:multiLevelType w:val="hybridMultilevel"/>
    <w:tmpl w:val="38D8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2A4EDB"/>
    <w:multiLevelType w:val="hybridMultilevel"/>
    <w:tmpl w:val="87ECFFF4"/>
    <w:lvl w:ilvl="0" w:tplc="E9E453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6">
    <w:nsid w:val="63E637F3"/>
    <w:multiLevelType w:val="hybridMultilevel"/>
    <w:tmpl w:val="537A07C8"/>
    <w:styleLink w:val="WW8Num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8F0C57"/>
    <w:multiLevelType w:val="hybridMultilevel"/>
    <w:tmpl w:val="62C48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54672FB"/>
    <w:multiLevelType w:val="hybridMultilevel"/>
    <w:tmpl w:val="CFCC484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86B2196"/>
    <w:multiLevelType w:val="hybridMultilevel"/>
    <w:tmpl w:val="7FA0B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6A174F99"/>
    <w:multiLevelType w:val="hybridMultilevel"/>
    <w:tmpl w:val="682A69F0"/>
    <w:lvl w:ilvl="0" w:tplc="9D400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A2010DD"/>
    <w:multiLevelType w:val="hybridMultilevel"/>
    <w:tmpl w:val="D0F03442"/>
    <w:lvl w:ilvl="0" w:tplc="56E271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C41F5E"/>
    <w:multiLevelType w:val="hybridMultilevel"/>
    <w:tmpl w:val="B7CA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DAB047B"/>
    <w:multiLevelType w:val="hybridMultilevel"/>
    <w:tmpl w:val="BCDAA704"/>
    <w:lvl w:ilvl="0" w:tplc="EFBA76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272729"/>
    <w:multiLevelType w:val="hybridMultilevel"/>
    <w:tmpl w:val="00B6B99A"/>
    <w:lvl w:ilvl="0" w:tplc="AAAC1C92">
      <w:start w:val="1"/>
      <w:numFmt w:val="decimal"/>
      <w:lvlText w:val="%1)"/>
      <w:lvlJc w:val="left"/>
      <w:pPr>
        <w:ind w:left="285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5">
    <w:nsid w:val="70DA38F7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96">
    <w:nsid w:val="77123271"/>
    <w:multiLevelType w:val="hybridMultilevel"/>
    <w:tmpl w:val="3A485202"/>
    <w:lvl w:ilvl="0" w:tplc="8F0A12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973B3D"/>
    <w:multiLevelType w:val="hybridMultilevel"/>
    <w:tmpl w:val="47DEA43A"/>
    <w:lvl w:ilvl="0" w:tplc="799A6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80954ED"/>
    <w:multiLevelType w:val="hybridMultilevel"/>
    <w:tmpl w:val="BF54A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1461E0"/>
    <w:multiLevelType w:val="multilevel"/>
    <w:tmpl w:val="5970A79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7C32564D"/>
    <w:multiLevelType w:val="hybridMultilevel"/>
    <w:tmpl w:val="CA70CDAC"/>
    <w:lvl w:ilvl="0" w:tplc="CA245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635DBA"/>
    <w:multiLevelType w:val="multilevel"/>
    <w:tmpl w:val="E446F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5"/>
  </w:num>
  <w:num w:numId="4">
    <w:abstractNumId w:val="74"/>
  </w:num>
  <w:num w:numId="5">
    <w:abstractNumId w:val="86"/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</w:num>
  <w:num w:numId="8">
    <w:abstractNumId w:val="52"/>
  </w:num>
  <w:num w:numId="9">
    <w:abstractNumId w:val="90"/>
  </w:num>
  <w:num w:numId="10">
    <w:abstractNumId w:val="28"/>
  </w:num>
  <w:num w:numId="11">
    <w:abstractNumId w:val="30"/>
  </w:num>
  <w:num w:numId="12">
    <w:abstractNumId w:val="61"/>
  </w:num>
  <w:num w:numId="13">
    <w:abstractNumId w:val="44"/>
  </w:num>
  <w:num w:numId="14">
    <w:abstractNumId w:val="49"/>
  </w:num>
  <w:num w:numId="15">
    <w:abstractNumId w:val="40"/>
  </w:num>
  <w:num w:numId="16">
    <w:abstractNumId w:val="87"/>
  </w:num>
  <w:num w:numId="17">
    <w:abstractNumId w:val="91"/>
  </w:num>
  <w:num w:numId="18">
    <w:abstractNumId w:val="76"/>
  </w:num>
  <w:num w:numId="19">
    <w:abstractNumId w:val="0"/>
  </w:num>
  <w:num w:numId="20">
    <w:abstractNumId w:val="57"/>
  </w:num>
  <w:num w:numId="21">
    <w:abstractNumId w:val="45"/>
  </w:num>
  <w:num w:numId="22">
    <w:abstractNumId w:val="56"/>
  </w:num>
  <w:num w:numId="23">
    <w:abstractNumId w:val="7"/>
  </w:num>
  <w:num w:numId="24">
    <w:abstractNumId w:val="8"/>
  </w:num>
  <w:num w:numId="25">
    <w:abstractNumId w:val="53"/>
  </w:num>
  <w:num w:numId="26">
    <w:abstractNumId w:val="14"/>
  </w:num>
  <w:num w:numId="27">
    <w:abstractNumId w:val="62"/>
  </w:num>
  <w:num w:numId="28">
    <w:abstractNumId w:val="75"/>
  </w:num>
  <w:num w:numId="29">
    <w:abstractNumId w:val="96"/>
  </w:num>
  <w:num w:numId="30">
    <w:abstractNumId w:val="83"/>
  </w:num>
  <w:num w:numId="31">
    <w:abstractNumId w:val="97"/>
  </w:num>
  <w:num w:numId="32">
    <w:abstractNumId w:val="93"/>
  </w:num>
  <w:num w:numId="33">
    <w:abstractNumId w:val="69"/>
  </w:num>
  <w:num w:numId="34">
    <w:abstractNumId w:val="79"/>
  </w:num>
  <w:num w:numId="35">
    <w:abstractNumId w:val="6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</w:num>
  <w:num w:numId="38">
    <w:abstractNumId w:val="27"/>
  </w:num>
  <w:num w:numId="39">
    <w:abstractNumId w:val="71"/>
  </w:num>
  <w:num w:numId="40">
    <w:abstractNumId w:val="77"/>
  </w:num>
  <w:num w:numId="41">
    <w:abstractNumId w:val="26"/>
  </w:num>
  <w:num w:numId="42">
    <w:abstractNumId w:val="98"/>
  </w:num>
  <w:num w:numId="43">
    <w:abstractNumId w:val="11"/>
  </w:num>
  <w:num w:numId="44">
    <w:abstractNumId w:val="43"/>
  </w:num>
  <w:num w:numId="45">
    <w:abstractNumId w:val="54"/>
  </w:num>
  <w:num w:numId="46">
    <w:abstractNumId w:val="92"/>
  </w:num>
  <w:num w:numId="47">
    <w:abstractNumId w:val="63"/>
  </w:num>
  <w:num w:numId="48">
    <w:abstractNumId w:val="101"/>
  </w:num>
  <w:num w:numId="49">
    <w:abstractNumId w:val="1"/>
  </w:num>
  <w:num w:numId="50">
    <w:abstractNumId w:val="66"/>
  </w:num>
  <w:num w:numId="51">
    <w:abstractNumId w:val="50"/>
  </w:num>
  <w:num w:numId="52">
    <w:abstractNumId w:val="15"/>
  </w:num>
  <w:num w:numId="53">
    <w:abstractNumId w:val="21"/>
  </w:num>
  <w:num w:numId="54">
    <w:abstractNumId w:val="13"/>
  </w:num>
  <w:num w:numId="55">
    <w:abstractNumId w:val="65"/>
  </w:num>
  <w:num w:numId="56">
    <w:abstractNumId w:val="34"/>
  </w:num>
  <w:num w:numId="57">
    <w:abstractNumId w:val="88"/>
  </w:num>
  <w:num w:numId="58">
    <w:abstractNumId w:val="48"/>
  </w:num>
  <w:num w:numId="59">
    <w:abstractNumId w:val="78"/>
  </w:num>
  <w:num w:numId="60">
    <w:abstractNumId w:val="33"/>
  </w:num>
  <w:num w:numId="61">
    <w:abstractNumId w:val="89"/>
  </w:num>
  <w:num w:numId="62">
    <w:abstractNumId w:val="46"/>
  </w:num>
  <w:num w:numId="63">
    <w:abstractNumId w:val="29"/>
  </w:num>
  <w:num w:numId="64">
    <w:abstractNumId w:val="25"/>
  </w:num>
  <w:num w:numId="65">
    <w:abstractNumId w:val="24"/>
  </w:num>
  <w:num w:numId="66">
    <w:abstractNumId w:val="38"/>
  </w:num>
  <w:num w:numId="67">
    <w:abstractNumId w:val="100"/>
  </w:num>
  <w:num w:numId="68">
    <w:abstractNumId w:val="60"/>
  </w:num>
  <w:num w:numId="69">
    <w:abstractNumId w:val="51"/>
  </w:num>
  <w:num w:numId="70">
    <w:abstractNumId w:val="16"/>
  </w:num>
  <w:num w:numId="71">
    <w:abstractNumId w:val="37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</w:num>
  <w:num w:numId="76">
    <w:abstractNumId w:val="81"/>
  </w:num>
  <w:num w:numId="77">
    <w:abstractNumId w:val="5"/>
  </w:num>
  <w:num w:numId="78">
    <w:abstractNumId w:val="95"/>
  </w:num>
  <w:num w:numId="79">
    <w:abstractNumId w:val="58"/>
  </w:num>
  <w:num w:numId="80">
    <w:abstractNumId w:val="70"/>
  </w:num>
  <w:num w:numId="81">
    <w:abstractNumId w:val="36"/>
  </w:num>
  <w:num w:numId="82">
    <w:abstractNumId w:val="42"/>
  </w:num>
  <w:num w:numId="83">
    <w:abstractNumId w:val="59"/>
  </w:num>
  <w:num w:numId="84">
    <w:abstractNumId w:val="17"/>
  </w:num>
  <w:num w:numId="85">
    <w:abstractNumId w:val="99"/>
  </w:num>
  <w:num w:numId="86">
    <w:abstractNumId w:val="35"/>
  </w:num>
  <w:num w:numId="87">
    <w:abstractNumId w:val="41"/>
  </w:num>
  <w:num w:numId="88">
    <w:abstractNumId w:val="32"/>
  </w:num>
  <w:num w:numId="89">
    <w:abstractNumId w:val="68"/>
  </w:num>
  <w:num w:numId="90">
    <w:abstractNumId w:val="22"/>
  </w:num>
  <w:num w:numId="91">
    <w:abstractNumId w:val="102"/>
  </w:num>
  <w:num w:numId="92">
    <w:abstractNumId w:val="67"/>
  </w:num>
  <w:num w:numId="93">
    <w:abstractNumId w:val="73"/>
  </w:num>
  <w:num w:numId="94">
    <w:abstractNumId w:val="47"/>
  </w:num>
  <w:num w:numId="95">
    <w:abstractNumId w:val="19"/>
  </w:num>
  <w:num w:numId="96">
    <w:abstractNumId w:val="84"/>
  </w:num>
  <w:num w:numId="97">
    <w:abstractNumId w:val="3"/>
  </w:num>
  <w:num w:numId="98">
    <w:abstractNumId w:val="7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5"/>
    <w:rsid w:val="000022D2"/>
    <w:rsid w:val="00004817"/>
    <w:rsid w:val="000063BB"/>
    <w:rsid w:val="00011439"/>
    <w:rsid w:val="00012F79"/>
    <w:rsid w:val="00012FC3"/>
    <w:rsid w:val="00013839"/>
    <w:rsid w:val="00013B2D"/>
    <w:rsid w:val="00015F46"/>
    <w:rsid w:val="000175D3"/>
    <w:rsid w:val="0002034D"/>
    <w:rsid w:val="00025105"/>
    <w:rsid w:val="00034ADC"/>
    <w:rsid w:val="00035ED3"/>
    <w:rsid w:val="000363DE"/>
    <w:rsid w:val="000369C7"/>
    <w:rsid w:val="00044A06"/>
    <w:rsid w:val="00044D06"/>
    <w:rsid w:val="0004693E"/>
    <w:rsid w:val="000471EE"/>
    <w:rsid w:val="00052EB1"/>
    <w:rsid w:val="00054538"/>
    <w:rsid w:val="00060383"/>
    <w:rsid w:val="00060B87"/>
    <w:rsid w:val="00060CBF"/>
    <w:rsid w:val="00061996"/>
    <w:rsid w:val="00062A12"/>
    <w:rsid w:val="00063B88"/>
    <w:rsid w:val="0006672E"/>
    <w:rsid w:val="00072CD7"/>
    <w:rsid w:val="000738D5"/>
    <w:rsid w:val="00073FD5"/>
    <w:rsid w:val="00074BBD"/>
    <w:rsid w:val="00075A6A"/>
    <w:rsid w:val="00081388"/>
    <w:rsid w:val="00084438"/>
    <w:rsid w:val="00085318"/>
    <w:rsid w:val="000855EC"/>
    <w:rsid w:val="00090F60"/>
    <w:rsid w:val="00091A7B"/>
    <w:rsid w:val="00091DBF"/>
    <w:rsid w:val="00092130"/>
    <w:rsid w:val="00092E7F"/>
    <w:rsid w:val="00092FF9"/>
    <w:rsid w:val="000A1409"/>
    <w:rsid w:val="000A2163"/>
    <w:rsid w:val="000A3E22"/>
    <w:rsid w:val="000A79A0"/>
    <w:rsid w:val="000B1BF1"/>
    <w:rsid w:val="000B2CE9"/>
    <w:rsid w:val="000B496D"/>
    <w:rsid w:val="000B4E73"/>
    <w:rsid w:val="000B760F"/>
    <w:rsid w:val="000C0093"/>
    <w:rsid w:val="000C015B"/>
    <w:rsid w:val="000C4723"/>
    <w:rsid w:val="000C6028"/>
    <w:rsid w:val="000C6C45"/>
    <w:rsid w:val="000C6E62"/>
    <w:rsid w:val="000C7B09"/>
    <w:rsid w:val="000D164E"/>
    <w:rsid w:val="000D3933"/>
    <w:rsid w:val="000D408B"/>
    <w:rsid w:val="000D5EF0"/>
    <w:rsid w:val="000D7CC0"/>
    <w:rsid w:val="000E35D3"/>
    <w:rsid w:val="000E45C3"/>
    <w:rsid w:val="000E5958"/>
    <w:rsid w:val="000E6010"/>
    <w:rsid w:val="000E7AD8"/>
    <w:rsid w:val="000F1FAA"/>
    <w:rsid w:val="000F23B2"/>
    <w:rsid w:val="000F491A"/>
    <w:rsid w:val="0010029D"/>
    <w:rsid w:val="001022B5"/>
    <w:rsid w:val="00122263"/>
    <w:rsid w:val="001253B5"/>
    <w:rsid w:val="00126512"/>
    <w:rsid w:val="0012757D"/>
    <w:rsid w:val="00127B3C"/>
    <w:rsid w:val="001308A9"/>
    <w:rsid w:val="0013112E"/>
    <w:rsid w:val="001328BE"/>
    <w:rsid w:val="00133BBC"/>
    <w:rsid w:val="00134AD3"/>
    <w:rsid w:val="00135AC7"/>
    <w:rsid w:val="00141157"/>
    <w:rsid w:val="00141773"/>
    <w:rsid w:val="001417F3"/>
    <w:rsid w:val="00143B9A"/>
    <w:rsid w:val="001469C4"/>
    <w:rsid w:val="00150939"/>
    <w:rsid w:val="00155423"/>
    <w:rsid w:val="00160810"/>
    <w:rsid w:val="0016373B"/>
    <w:rsid w:val="00163D69"/>
    <w:rsid w:val="00165083"/>
    <w:rsid w:val="0017480B"/>
    <w:rsid w:val="00174E17"/>
    <w:rsid w:val="00175743"/>
    <w:rsid w:val="00180596"/>
    <w:rsid w:val="001811E9"/>
    <w:rsid w:val="00183C6C"/>
    <w:rsid w:val="00186421"/>
    <w:rsid w:val="00187CA2"/>
    <w:rsid w:val="00190376"/>
    <w:rsid w:val="00197F46"/>
    <w:rsid w:val="001B3E01"/>
    <w:rsid w:val="001C02D7"/>
    <w:rsid w:val="001C2BA2"/>
    <w:rsid w:val="001C2FBA"/>
    <w:rsid w:val="001D3685"/>
    <w:rsid w:val="001D5ECA"/>
    <w:rsid w:val="001D7574"/>
    <w:rsid w:val="001E007F"/>
    <w:rsid w:val="001E0828"/>
    <w:rsid w:val="001E291E"/>
    <w:rsid w:val="001E2B03"/>
    <w:rsid w:val="001F07B6"/>
    <w:rsid w:val="001F4577"/>
    <w:rsid w:val="001F5143"/>
    <w:rsid w:val="001F6D54"/>
    <w:rsid w:val="0020327B"/>
    <w:rsid w:val="00203DCB"/>
    <w:rsid w:val="00204E7A"/>
    <w:rsid w:val="00206D80"/>
    <w:rsid w:val="00214569"/>
    <w:rsid w:val="00215A0F"/>
    <w:rsid w:val="00216485"/>
    <w:rsid w:val="002168EE"/>
    <w:rsid w:val="00216C0C"/>
    <w:rsid w:val="0022036D"/>
    <w:rsid w:val="0022167E"/>
    <w:rsid w:val="00221954"/>
    <w:rsid w:val="00227DA1"/>
    <w:rsid w:val="002309CF"/>
    <w:rsid w:val="00235C18"/>
    <w:rsid w:val="00237DD7"/>
    <w:rsid w:val="0024135E"/>
    <w:rsid w:val="002431B6"/>
    <w:rsid w:val="00244E45"/>
    <w:rsid w:val="002500FA"/>
    <w:rsid w:val="00250168"/>
    <w:rsid w:val="00250688"/>
    <w:rsid w:val="00257CFD"/>
    <w:rsid w:val="00260924"/>
    <w:rsid w:val="00263C42"/>
    <w:rsid w:val="002643FC"/>
    <w:rsid w:val="00265B16"/>
    <w:rsid w:val="002662F4"/>
    <w:rsid w:val="00267A5F"/>
    <w:rsid w:val="00273843"/>
    <w:rsid w:val="00277006"/>
    <w:rsid w:val="00277925"/>
    <w:rsid w:val="00280982"/>
    <w:rsid w:val="002845DF"/>
    <w:rsid w:val="00285A70"/>
    <w:rsid w:val="00285EC2"/>
    <w:rsid w:val="002915FE"/>
    <w:rsid w:val="00291A0F"/>
    <w:rsid w:val="0029361F"/>
    <w:rsid w:val="00293EE1"/>
    <w:rsid w:val="00294E6F"/>
    <w:rsid w:val="00296867"/>
    <w:rsid w:val="0029706D"/>
    <w:rsid w:val="002A20F3"/>
    <w:rsid w:val="002A27DF"/>
    <w:rsid w:val="002A5375"/>
    <w:rsid w:val="002A5E28"/>
    <w:rsid w:val="002A6F2A"/>
    <w:rsid w:val="002B343D"/>
    <w:rsid w:val="002B5543"/>
    <w:rsid w:val="002B581A"/>
    <w:rsid w:val="002B667E"/>
    <w:rsid w:val="002C1016"/>
    <w:rsid w:val="002C10A0"/>
    <w:rsid w:val="002C2632"/>
    <w:rsid w:val="002C5C1E"/>
    <w:rsid w:val="002C5E70"/>
    <w:rsid w:val="002C7DA3"/>
    <w:rsid w:val="002C7E2D"/>
    <w:rsid w:val="002D2A30"/>
    <w:rsid w:val="002D6C97"/>
    <w:rsid w:val="002D7949"/>
    <w:rsid w:val="002E04E6"/>
    <w:rsid w:val="002E1B01"/>
    <w:rsid w:val="002E66D7"/>
    <w:rsid w:val="002E7B9A"/>
    <w:rsid w:val="002F5151"/>
    <w:rsid w:val="002F54A4"/>
    <w:rsid w:val="002F55D8"/>
    <w:rsid w:val="002F6511"/>
    <w:rsid w:val="002F67E9"/>
    <w:rsid w:val="002F6851"/>
    <w:rsid w:val="002F70DE"/>
    <w:rsid w:val="002F7E3F"/>
    <w:rsid w:val="00300473"/>
    <w:rsid w:val="00301DF9"/>
    <w:rsid w:val="00302FC9"/>
    <w:rsid w:val="0030379B"/>
    <w:rsid w:val="0030473C"/>
    <w:rsid w:val="0031446C"/>
    <w:rsid w:val="003154B9"/>
    <w:rsid w:val="00316C75"/>
    <w:rsid w:val="00321DE6"/>
    <w:rsid w:val="00322232"/>
    <w:rsid w:val="00323136"/>
    <w:rsid w:val="003234DE"/>
    <w:rsid w:val="003259F0"/>
    <w:rsid w:val="00325D2C"/>
    <w:rsid w:val="0032655F"/>
    <w:rsid w:val="00330DCF"/>
    <w:rsid w:val="003316BC"/>
    <w:rsid w:val="003320D0"/>
    <w:rsid w:val="003404BA"/>
    <w:rsid w:val="00340FB1"/>
    <w:rsid w:val="003428A9"/>
    <w:rsid w:val="00342EBC"/>
    <w:rsid w:val="0034355D"/>
    <w:rsid w:val="00343CC0"/>
    <w:rsid w:val="00344749"/>
    <w:rsid w:val="00345D1E"/>
    <w:rsid w:val="0035358D"/>
    <w:rsid w:val="00355CEB"/>
    <w:rsid w:val="0035634E"/>
    <w:rsid w:val="00360295"/>
    <w:rsid w:val="003610ED"/>
    <w:rsid w:val="00366642"/>
    <w:rsid w:val="00374F43"/>
    <w:rsid w:val="00376720"/>
    <w:rsid w:val="00381F93"/>
    <w:rsid w:val="00383E73"/>
    <w:rsid w:val="0038513B"/>
    <w:rsid w:val="003869CA"/>
    <w:rsid w:val="00387564"/>
    <w:rsid w:val="0039130B"/>
    <w:rsid w:val="00395F2B"/>
    <w:rsid w:val="00395FCC"/>
    <w:rsid w:val="003971EC"/>
    <w:rsid w:val="003A5728"/>
    <w:rsid w:val="003B0A74"/>
    <w:rsid w:val="003B5CFF"/>
    <w:rsid w:val="003C5D23"/>
    <w:rsid w:val="003C75F9"/>
    <w:rsid w:val="003D12A5"/>
    <w:rsid w:val="003D2588"/>
    <w:rsid w:val="003E0D2C"/>
    <w:rsid w:val="003E1DE4"/>
    <w:rsid w:val="003E5759"/>
    <w:rsid w:val="003E5D6C"/>
    <w:rsid w:val="003E733A"/>
    <w:rsid w:val="003F0B93"/>
    <w:rsid w:val="003F163B"/>
    <w:rsid w:val="003F22D0"/>
    <w:rsid w:val="003F249E"/>
    <w:rsid w:val="003F6F24"/>
    <w:rsid w:val="003F6FD3"/>
    <w:rsid w:val="003F760B"/>
    <w:rsid w:val="003F7CA2"/>
    <w:rsid w:val="004027C0"/>
    <w:rsid w:val="00402A9C"/>
    <w:rsid w:val="0041192C"/>
    <w:rsid w:val="00416723"/>
    <w:rsid w:val="00417999"/>
    <w:rsid w:val="004216FD"/>
    <w:rsid w:val="00421715"/>
    <w:rsid w:val="004218BE"/>
    <w:rsid w:val="00421910"/>
    <w:rsid w:val="00422343"/>
    <w:rsid w:val="00425507"/>
    <w:rsid w:val="00425F00"/>
    <w:rsid w:val="00426D5D"/>
    <w:rsid w:val="004302D7"/>
    <w:rsid w:val="004309EA"/>
    <w:rsid w:val="00431489"/>
    <w:rsid w:val="00436EBC"/>
    <w:rsid w:val="004372DC"/>
    <w:rsid w:val="00440D3D"/>
    <w:rsid w:val="00441075"/>
    <w:rsid w:val="0044109A"/>
    <w:rsid w:val="00443D51"/>
    <w:rsid w:val="004468E5"/>
    <w:rsid w:val="00447C89"/>
    <w:rsid w:val="0045051F"/>
    <w:rsid w:val="00450B62"/>
    <w:rsid w:val="004514AF"/>
    <w:rsid w:val="004534AE"/>
    <w:rsid w:val="00454D79"/>
    <w:rsid w:val="0045505E"/>
    <w:rsid w:val="004571E8"/>
    <w:rsid w:val="004600D9"/>
    <w:rsid w:val="004621FA"/>
    <w:rsid w:val="0046323D"/>
    <w:rsid w:val="004643B4"/>
    <w:rsid w:val="004649AF"/>
    <w:rsid w:val="004669F6"/>
    <w:rsid w:val="00470EE4"/>
    <w:rsid w:val="00474397"/>
    <w:rsid w:val="00474417"/>
    <w:rsid w:val="00475847"/>
    <w:rsid w:val="00475EF8"/>
    <w:rsid w:val="0047781E"/>
    <w:rsid w:val="00477EC4"/>
    <w:rsid w:val="00480846"/>
    <w:rsid w:val="004817B7"/>
    <w:rsid w:val="004831FF"/>
    <w:rsid w:val="004862FA"/>
    <w:rsid w:val="0048784A"/>
    <w:rsid w:val="00492011"/>
    <w:rsid w:val="00492923"/>
    <w:rsid w:val="00492A41"/>
    <w:rsid w:val="00496D28"/>
    <w:rsid w:val="004A0275"/>
    <w:rsid w:val="004A06B0"/>
    <w:rsid w:val="004A0A0F"/>
    <w:rsid w:val="004A0AB8"/>
    <w:rsid w:val="004A261B"/>
    <w:rsid w:val="004A3B40"/>
    <w:rsid w:val="004A5108"/>
    <w:rsid w:val="004A5363"/>
    <w:rsid w:val="004A5963"/>
    <w:rsid w:val="004B0BA1"/>
    <w:rsid w:val="004B442F"/>
    <w:rsid w:val="004B5013"/>
    <w:rsid w:val="004B6941"/>
    <w:rsid w:val="004C0996"/>
    <w:rsid w:val="004D2332"/>
    <w:rsid w:val="004D3141"/>
    <w:rsid w:val="004D3FDE"/>
    <w:rsid w:val="004D637E"/>
    <w:rsid w:val="004D6B20"/>
    <w:rsid w:val="004D7CBD"/>
    <w:rsid w:val="004E18F1"/>
    <w:rsid w:val="004E613A"/>
    <w:rsid w:val="004E690A"/>
    <w:rsid w:val="004E7483"/>
    <w:rsid w:val="004F0781"/>
    <w:rsid w:val="004F08E2"/>
    <w:rsid w:val="004F0EA9"/>
    <w:rsid w:val="004F4BDF"/>
    <w:rsid w:val="004F4C1C"/>
    <w:rsid w:val="004F722D"/>
    <w:rsid w:val="005045D7"/>
    <w:rsid w:val="0050518C"/>
    <w:rsid w:val="00505890"/>
    <w:rsid w:val="00506E50"/>
    <w:rsid w:val="005110F7"/>
    <w:rsid w:val="00511573"/>
    <w:rsid w:val="00512A34"/>
    <w:rsid w:val="00513660"/>
    <w:rsid w:val="00514552"/>
    <w:rsid w:val="00514FFB"/>
    <w:rsid w:val="00517C28"/>
    <w:rsid w:val="00520713"/>
    <w:rsid w:val="00520B67"/>
    <w:rsid w:val="005227D5"/>
    <w:rsid w:val="00522955"/>
    <w:rsid w:val="00523CFF"/>
    <w:rsid w:val="00524B00"/>
    <w:rsid w:val="005309C4"/>
    <w:rsid w:val="005312DB"/>
    <w:rsid w:val="0053141A"/>
    <w:rsid w:val="005328B3"/>
    <w:rsid w:val="00534A06"/>
    <w:rsid w:val="00534EC0"/>
    <w:rsid w:val="00540189"/>
    <w:rsid w:val="005424CE"/>
    <w:rsid w:val="005436AF"/>
    <w:rsid w:val="00543703"/>
    <w:rsid w:val="00547980"/>
    <w:rsid w:val="00551868"/>
    <w:rsid w:val="00552934"/>
    <w:rsid w:val="005618FD"/>
    <w:rsid w:val="00561D68"/>
    <w:rsid w:val="00562283"/>
    <w:rsid w:val="005636E8"/>
    <w:rsid w:val="005645B8"/>
    <w:rsid w:val="005657EA"/>
    <w:rsid w:val="005735A5"/>
    <w:rsid w:val="00573635"/>
    <w:rsid w:val="005750BB"/>
    <w:rsid w:val="00577E4D"/>
    <w:rsid w:val="00577FBE"/>
    <w:rsid w:val="00580A71"/>
    <w:rsid w:val="0058210B"/>
    <w:rsid w:val="005822D5"/>
    <w:rsid w:val="00583BDA"/>
    <w:rsid w:val="0058630F"/>
    <w:rsid w:val="00586C45"/>
    <w:rsid w:val="00591151"/>
    <w:rsid w:val="00595503"/>
    <w:rsid w:val="00595707"/>
    <w:rsid w:val="005A2576"/>
    <w:rsid w:val="005A2BE2"/>
    <w:rsid w:val="005A315E"/>
    <w:rsid w:val="005A726D"/>
    <w:rsid w:val="005B0F9A"/>
    <w:rsid w:val="005B264B"/>
    <w:rsid w:val="005C14B2"/>
    <w:rsid w:val="005D3C60"/>
    <w:rsid w:val="005D5C55"/>
    <w:rsid w:val="005D6B94"/>
    <w:rsid w:val="005D7EF4"/>
    <w:rsid w:val="005E2DBE"/>
    <w:rsid w:val="005E3743"/>
    <w:rsid w:val="005F0F2F"/>
    <w:rsid w:val="005F4A3C"/>
    <w:rsid w:val="005F4BD9"/>
    <w:rsid w:val="005F6152"/>
    <w:rsid w:val="005F6969"/>
    <w:rsid w:val="005F7223"/>
    <w:rsid w:val="00600A63"/>
    <w:rsid w:val="00600FBA"/>
    <w:rsid w:val="006038DC"/>
    <w:rsid w:val="00604971"/>
    <w:rsid w:val="0060559B"/>
    <w:rsid w:val="006075B3"/>
    <w:rsid w:val="00610DE2"/>
    <w:rsid w:val="0061194D"/>
    <w:rsid w:val="00613068"/>
    <w:rsid w:val="00613593"/>
    <w:rsid w:val="00615E26"/>
    <w:rsid w:val="00616374"/>
    <w:rsid w:val="00617B6B"/>
    <w:rsid w:val="00622A72"/>
    <w:rsid w:val="00622ECD"/>
    <w:rsid w:val="00625565"/>
    <w:rsid w:val="00626DFB"/>
    <w:rsid w:val="006351F2"/>
    <w:rsid w:val="00641DBC"/>
    <w:rsid w:val="006428F5"/>
    <w:rsid w:val="00650673"/>
    <w:rsid w:val="00654ADB"/>
    <w:rsid w:val="00654B3B"/>
    <w:rsid w:val="006564BF"/>
    <w:rsid w:val="006613F0"/>
    <w:rsid w:val="00662DAA"/>
    <w:rsid w:val="00672AC3"/>
    <w:rsid w:val="00681B06"/>
    <w:rsid w:val="0069172E"/>
    <w:rsid w:val="006931F1"/>
    <w:rsid w:val="00694A38"/>
    <w:rsid w:val="006951FB"/>
    <w:rsid w:val="006A1442"/>
    <w:rsid w:val="006A2DE7"/>
    <w:rsid w:val="006A62A2"/>
    <w:rsid w:val="006B0227"/>
    <w:rsid w:val="006B2434"/>
    <w:rsid w:val="006B2D4D"/>
    <w:rsid w:val="006B36CF"/>
    <w:rsid w:val="006B54CA"/>
    <w:rsid w:val="006C2119"/>
    <w:rsid w:val="006C3159"/>
    <w:rsid w:val="006C4215"/>
    <w:rsid w:val="006C5517"/>
    <w:rsid w:val="006C73FB"/>
    <w:rsid w:val="006D1445"/>
    <w:rsid w:val="006D4090"/>
    <w:rsid w:val="006D4468"/>
    <w:rsid w:val="006D7D1B"/>
    <w:rsid w:val="006D7EBE"/>
    <w:rsid w:val="006E29A3"/>
    <w:rsid w:val="006F10B6"/>
    <w:rsid w:val="006F1290"/>
    <w:rsid w:val="006F32D3"/>
    <w:rsid w:val="006F443D"/>
    <w:rsid w:val="006F7D3B"/>
    <w:rsid w:val="0070048B"/>
    <w:rsid w:val="00700D13"/>
    <w:rsid w:val="007102C8"/>
    <w:rsid w:val="007110F0"/>
    <w:rsid w:val="00711A68"/>
    <w:rsid w:val="00712318"/>
    <w:rsid w:val="0071233D"/>
    <w:rsid w:val="007125CC"/>
    <w:rsid w:val="0071539C"/>
    <w:rsid w:val="00715428"/>
    <w:rsid w:val="007171FE"/>
    <w:rsid w:val="007174EA"/>
    <w:rsid w:val="00721AA0"/>
    <w:rsid w:val="0072239D"/>
    <w:rsid w:val="00726120"/>
    <w:rsid w:val="00735CAC"/>
    <w:rsid w:val="007367EB"/>
    <w:rsid w:val="0073765F"/>
    <w:rsid w:val="00740958"/>
    <w:rsid w:val="007414E8"/>
    <w:rsid w:val="00744AD8"/>
    <w:rsid w:val="0074710E"/>
    <w:rsid w:val="00747FA2"/>
    <w:rsid w:val="007552FD"/>
    <w:rsid w:val="00755F07"/>
    <w:rsid w:val="0075646E"/>
    <w:rsid w:val="0076340C"/>
    <w:rsid w:val="00764998"/>
    <w:rsid w:val="007677A2"/>
    <w:rsid w:val="007711AB"/>
    <w:rsid w:val="00775515"/>
    <w:rsid w:val="00775E09"/>
    <w:rsid w:val="00780416"/>
    <w:rsid w:val="007828D6"/>
    <w:rsid w:val="00782AF3"/>
    <w:rsid w:val="007840CA"/>
    <w:rsid w:val="007877FD"/>
    <w:rsid w:val="00791A45"/>
    <w:rsid w:val="0079206B"/>
    <w:rsid w:val="00795D60"/>
    <w:rsid w:val="00796761"/>
    <w:rsid w:val="00797623"/>
    <w:rsid w:val="007A1498"/>
    <w:rsid w:val="007A19CA"/>
    <w:rsid w:val="007A2428"/>
    <w:rsid w:val="007A24B5"/>
    <w:rsid w:val="007A2563"/>
    <w:rsid w:val="007A53AB"/>
    <w:rsid w:val="007A7D88"/>
    <w:rsid w:val="007A7F92"/>
    <w:rsid w:val="007B0D07"/>
    <w:rsid w:val="007B3FBF"/>
    <w:rsid w:val="007B547A"/>
    <w:rsid w:val="007B64CD"/>
    <w:rsid w:val="007D4592"/>
    <w:rsid w:val="007D6CC2"/>
    <w:rsid w:val="007D73A5"/>
    <w:rsid w:val="007E0A54"/>
    <w:rsid w:val="007E1839"/>
    <w:rsid w:val="007E3924"/>
    <w:rsid w:val="007E3E59"/>
    <w:rsid w:val="007F0157"/>
    <w:rsid w:val="008007AD"/>
    <w:rsid w:val="008028C4"/>
    <w:rsid w:val="00804BA5"/>
    <w:rsid w:val="00805805"/>
    <w:rsid w:val="00807AE6"/>
    <w:rsid w:val="00811253"/>
    <w:rsid w:val="00811DAB"/>
    <w:rsid w:val="008132E4"/>
    <w:rsid w:val="008164EE"/>
    <w:rsid w:val="0082482F"/>
    <w:rsid w:val="0083258C"/>
    <w:rsid w:val="00836644"/>
    <w:rsid w:val="00845A47"/>
    <w:rsid w:val="00847630"/>
    <w:rsid w:val="0085146F"/>
    <w:rsid w:val="00851755"/>
    <w:rsid w:val="008519BB"/>
    <w:rsid w:val="00852AAC"/>
    <w:rsid w:val="00854A46"/>
    <w:rsid w:val="0085540C"/>
    <w:rsid w:val="00856777"/>
    <w:rsid w:val="00856C75"/>
    <w:rsid w:val="00856EC2"/>
    <w:rsid w:val="00857079"/>
    <w:rsid w:val="00857309"/>
    <w:rsid w:val="008623F5"/>
    <w:rsid w:val="008751A8"/>
    <w:rsid w:val="00875518"/>
    <w:rsid w:val="00877426"/>
    <w:rsid w:val="0088028E"/>
    <w:rsid w:val="008803E6"/>
    <w:rsid w:val="008804E5"/>
    <w:rsid w:val="0088625F"/>
    <w:rsid w:val="0088670B"/>
    <w:rsid w:val="00890ADA"/>
    <w:rsid w:val="00890C25"/>
    <w:rsid w:val="0089187F"/>
    <w:rsid w:val="008969AC"/>
    <w:rsid w:val="0089733F"/>
    <w:rsid w:val="008977C6"/>
    <w:rsid w:val="008A03D1"/>
    <w:rsid w:val="008A1936"/>
    <w:rsid w:val="008A2036"/>
    <w:rsid w:val="008A6536"/>
    <w:rsid w:val="008A6549"/>
    <w:rsid w:val="008B163B"/>
    <w:rsid w:val="008B265C"/>
    <w:rsid w:val="008B29E8"/>
    <w:rsid w:val="008B42BA"/>
    <w:rsid w:val="008B4FA1"/>
    <w:rsid w:val="008B5251"/>
    <w:rsid w:val="008B5C6A"/>
    <w:rsid w:val="008B60A8"/>
    <w:rsid w:val="008B66BF"/>
    <w:rsid w:val="008B6E12"/>
    <w:rsid w:val="008B787F"/>
    <w:rsid w:val="008D282D"/>
    <w:rsid w:val="008D2AD1"/>
    <w:rsid w:val="008D3488"/>
    <w:rsid w:val="008E52DF"/>
    <w:rsid w:val="008E7536"/>
    <w:rsid w:val="008F1EF5"/>
    <w:rsid w:val="008F521E"/>
    <w:rsid w:val="008F5316"/>
    <w:rsid w:val="008F63D0"/>
    <w:rsid w:val="008F7F57"/>
    <w:rsid w:val="00902022"/>
    <w:rsid w:val="00902615"/>
    <w:rsid w:val="0091194C"/>
    <w:rsid w:val="00911B8B"/>
    <w:rsid w:val="00912656"/>
    <w:rsid w:val="009258E3"/>
    <w:rsid w:val="00926DD9"/>
    <w:rsid w:val="0092768E"/>
    <w:rsid w:val="00927FE4"/>
    <w:rsid w:val="009310F3"/>
    <w:rsid w:val="00933E0F"/>
    <w:rsid w:val="0093591F"/>
    <w:rsid w:val="00936B6B"/>
    <w:rsid w:val="00937F95"/>
    <w:rsid w:val="0094160F"/>
    <w:rsid w:val="009462AE"/>
    <w:rsid w:val="00947611"/>
    <w:rsid w:val="00950852"/>
    <w:rsid w:val="00955708"/>
    <w:rsid w:val="00957874"/>
    <w:rsid w:val="00960671"/>
    <w:rsid w:val="00963D58"/>
    <w:rsid w:val="0096446E"/>
    <w:rsid w:val="00964F7D"/>
    <w:rsid w:val="00965E94"/>
    <w:rsid w:val="00970BA2"/>
    <w:rsid w:val="00974864"/>
    <w:rsid w:val="00980434"/>
    <w:rsid w:val="00980A97"/>
    <w:rsid w:val="009826BA"/>
    <w:rsid w:val="0098362B"/>
    <w:rsid w:val="009857F5"/>
    <w:rsid w:val="00993F6B"/>
    <w:rsid w:val="00996473"/>
    <w:rsid w:val="009A0D83"/>
    <w:rsid w:val="009A1729"/>
    <w:rsid w:val="009A194B"/>
    <w:rsid w:val="009A2563"/>
    <w:rsid w:val="009A2CD7"/>
    <w:rsid w:val="009A3EA6"/>
    <w:rsid w:val="009B024A"/>
    <w:rsid w:val="009B2D96"/>
    <w:rsid w:val="009B4A24"/>
    <w:rsid w:val="009B4AEE"/>
    <w:rsid w:val="009B7FBB"/>
    <w:rsid w:val="009C0E77"/>
    <w:rsid w:val="009C2BFB"/>
    <w:rsid w:val="009C48AD"/>
    <w:rsid w:val="009C4E5C"/>
    <w:rsid w:val="009C516E"/>
    <w:rsid w:val="009C5828"/>
    <w:rsid w:val="009C6F3B"/>
    <w:rsid w:val="009C77E7"/>
    <w:rsid w:val="009C7D2A"/>
    <w:rsid w:val="009D02F7"/>
    <w:rsid w:val="009D6DAE"/>
    <w:rsid w:val="009E0BFF"/>
    <w:rsid w:val="009F04C9"/>
    <w:rsid w:val="00A01E3D"/>
    <w:rsid w:val="00A03AFE"/>
    <w:rsid w:val="00A048EF"/>
    <w:rsid w:val="00A109E1"/>
    <w:rsid w:val="00A125B9"/>
    <w:rsid w:val="00A12644"/>
    <w:rsid w:val="00A1397D"/>
    <w:rsid w:val="00A1516B"/>
    <w:rsid w:val="00A211BE"/>
    <w:rsid w:val="00A21519"/>
    <w:rsid w:val="00A22815"/>
    <w:rsid w:val="00A22CA2"/>
    <w:rsid w:val="00A23642"/>
    <w:rsid w:val="00A26161"/>
    <w:rsid w:val="00A265FF"/>
    <w:rsid w:val="00A27F9B"/>
    <w:rsid w:val="00A31945"/>
    <w:rsid w:val="00A3210E"/>
    <w:rsid w:val="00A35299"/>
    <w:rsid w:val="00A4037E"/>
    <w:rsid w:val="00A4380C"/>
    <w:rsid w:val="00A51A9E"/>
    <w:rsid w:val="00A526E2"/>
    <w:rsid w:val="00A53BD2"/>
    <w:rsid w:val="00A5423D"/>
    <w:rsid w:val="00A54BD7"/>
    <w:rsid w:val="00A564C7"/>
    <w:rsid w:val="00A568BF"/>
    <w:rsid w:val="00A5763E"/>
    <w:rsid w:val="00A6160E"/>
    <w:rsid w:val="00A61C21"/>
    <w:rsid w:val="00A66202"/>
    <w:rsid w:val="00A66332"/>
    <w:rsid w:val="00A74E4F"/>
    <w:rsid w:val="00A76706"/>
    <w:rsid w:val="00A820B7"/>
    <w:rsid w:val="00A8216E"/>
    <w:rsid w:val="00A83A1D"/>
    <w:rsid w:val="00A86A9E"/>
    <w:rsid w:val="00A86CA6"/>
    <w:rsid w:val="00A91ADB"/>
    <w:rsid w:val="00A93A2D"/>
    <w:rsid w:val="00A9437F"/>
    <w:rsid w:val="00A97CDB"/>
    <w:rsid w:val="00AA03A8"/>
    <w:rsid w:val="00AA0D5C"/>
    <w:rsid w:val="00AA1EDC"/>
    <w:rsid w:val="00AA62EC"/>
    <w:rsid w:val="00AA64D4"/>
    <w:rsid w:val="00AB008F"/>
    <w:rsid w:val="00AB40F6"/>
    <w:rsid w:val="00AC0ECB"/>
    <w:rsid w:val="00AC1346"/>
    <w:rsid w:val="00AC3248"/>
    <w:rsid w:val="00AE015B"/>
    <w:rsid w:val="00AE21A9"/>
    <w:rsid w:val="00AF20D0"/>
    <w:rsid w:val="00B0371C"/>
    <w:rsid w:val="00B0603D"/>
    <w:rsid w:val="00B07AE1"/>
    <w:rsid w:val="00B07C69"/>
    <w:rsid w:val="00B1125F"/>
    <w:rsid w:val="00B12ED5"/>
    <w:rsid w:val="00B16076"/>
    <w:rsid w:val="00B1716A"/>
    <w:rsid w:val="00B2262E"/>
    <w:rsid w:val="00B23EEC"/>
    <w:rsid w:val="00B243CB"/>
    <w:rsid w:val="00B246B8"/>
    <w:rsid w:val="00B2613E"/>
    <w:rsid w:val="00B26AEA"/>
    <w:rsid w:val="00B411DC"/>
    <w:rsid w:val="00B43016"/>
    <w:rsid w:val="00B44038"/>
    <w:rsid w:val="00B50DD3"/>
    <w:rsid w:val="00B514FF"/>
    <w:rsid w:val="00B53D19"/>
    <w:rsid w:val="00B54519"/>
    <w:rsid w:val="00B54940"/>
    <w:rsid w:val="00B550A2"/>
    <w:rsid w:val="00B55EB5"/>
    <w:rsid w:val="00B57149"/>
    <w:rsid w:val="00B5737F"/>
    <w:rsid w:val="00B63693"/>
    <w:rsid w:val="00B6799F"/>
    <w:rsid w:val="00B67D7A"/>
    <w:rsid w:val="00B67DDC"/>
    <w:rsid w:val="00B70A84"/>
    <w:rsid w:val="00B7131C"/>
    <w:rsid w:val="00B72102"/>
    <w:rsid w:val="00B741D7"/>
    <w:rsid w:val="00B76083"/>
    <w:rsid w:val="00B77AB8"/>
    <w:rsid w:val="00B80B65"/>
    <w:rsid w:val="00B8106E"/>
    <w:rsid w:val="00B817B3"/>
    <w:rsid w:val="00B84810"/>
    <w:rsid w:val="00B84A96"/>
    <w:rsid w:val="00B86D75"/>
    <w:rsid w:val="00B87078"/>
    <w:rsid w:val="00B871C8"/>
    <w:rsid w:val="00B90BE8"/>
    <w:rsid w:val="00B925BF"/>
    <w:rsid w:val="00B956A1"/>
    <w:rsid w:val="00BA042A"/>
    <w:rsid w:val="00BA1569"/>
    <w:rsid w:val="00BA2EAF"/>
    <w:rsid w:val="00BA3CA7"/>
    <w:rsid w:val="00BA3CA9"/>
    <w:rsid w:val="00BA640C"/>
    <w:rsid w:val="00BB44DD"/>
    <w:rsid w:val="00BC065F"/>
    <w:rsid w:val="00BC1CC2"/>
    <w:rsid w:val="00BC29FC"/>
    <w:rsid w:val="00BC479B"/>
    <w:rsid w:val="00BD1156"/>
    <w:rsid w:val="00BD6780"/>
    <w:rsid w:val="00BE1506"/>
    <w:rsid w:val="00BE4A8B"/>
    <w:rsid w:val="00BE4CDF"/>
    <w:rsid w:val="00BF70A1"/>
    <w:rsid w:val="00BF73BE"/>
    <w:rsid w:val="00BF76C6"/>
    <w:rsid w:val="00C015AD"/>
    <w:rsid w:val="00C01A21"/>
    <w:rsid w:val="00C04211"/>
    <w:rsid w:val="00C12D5B"/>
    <w:rsid w:val="00C12E34"/>
    <w:rsid w:val="00C13F4A"/>
    <w:rsid w:val="00C14DE7"/>
    <w:rsid w:val="00C15D96"/>
    <w:rsid w:val="00C2770D"/>
    <w:rsid w:val="00C32D37"/>
    <w:rsid w:val="00C36783"/>
    <w:rsid w:val="00C454EC"/>
    <w:rsid w:val="00C470DD"/>
    <w:rsid w:val="00C4756F"/>
    <w:rsid w:val="00C50886"/>
    <w:rsid w:val="00C558C7"/>
    <w:rsid w:val="00C67BBE"/>
    <w:rsid w:val="00C74AB5"/>
    <w:rsid w:val="00C74F21"/>
    <w:rsid w:val="00C81F20"/>
    <w:rsid w:val="00C8226F"/>
    <w:rsid w:val="00C9061C"/>
    <w:rsid w:val="00C93F94"/>
    <w:rsid w:val="00C953FF"/>
    <w:rsid w:val="00C95B6E"/>
    <w:rsid w:val="00C96DF9"/>
    <w:rsid w:val="00CA09DB"/>
    <w:rsid w:val="00CA2D1F"/>
    <w:rsid w:val="00CA7399"/>
    <w:rsid w:val="00CB098A"/>
    <w:rsid w:val="00CB1A78"/>
    <w:rsid w:val="00CB32E7"/>
    <w:rsid w:val="00CB46D2"/>
    <w:rsid w:val="00CB5D3B"/>
    <w:rsid w:val="00CB71D0"/>
    <w:rsid w:val="00CC0E76"/>
    <w:rsid w:val="00CC0ED4"/>
    <w:rsid w:val="00CC1D97"/>
    <w:rsid w:val="00CC2C4D"/>
    <w:rsid w:val="00CC43E9"/>
    <w:rsid w:val="00CC75E0"/>
    <w:rsid w:val="00CC7F12"/>
    <w:rsid w:val="00CD33C0"/>
    <w:rsid w:val="00CD3837"/>
    <w:rsid w:val="00CD7606"/>
    <w:rsid w:val="00CE2E71"/>
    <w:rsid w:val="00CE2EB4"/>
    <w:rsid w:val="00CE35E4"/>
    <w:rsid w:val="00CE3DB8"/>
    <w:rsid w:val="00CE5B87"/>
    <w:rsid w:val="00CE750B"/>
    <w:rsid w:val="00CF1DAE"/>
    <w:rsid w:val="00D00429"/>
    <w:rsid w:val="00D00F35"/>
    <w:rsid w:val="00D028C6"/>
    <w:rsid w:val="00D03063"/>
    <w:rsid w:val="00D031C2"/>
    <w:rsid w:val="00D03AB1"/>
    <w:rsid w:val="00D04898"/>
    <w:rsid w:val="00D05B3F"/>
    <w:rsid w:val="00D05D39"/>
    <w:rsid w:val="00D0612F"/>
    <w:rsid w:val="00D107E2"/>
    <w:rsid w:val="00D11C79"/>
    <w:rsid w:val="00D133F3"/>
    <w:rsid w:val="00D20CD0"/>
    <w:rsid w:val="00D2155F"/>
    <w:rsid w:val="00D216BC"/>
    <w:rsid w:val="00D21DA4"/>
    <w:rsid w:val="00D250C4"/>
    <w:rsid w:val="00D25E5A"/>
    <w:rsid w:val="00D27301"/>
    <w:rsid w:val="00D31348"/>
    <w:rsid w:val="00D31744"/>
    <w:rsid w:val="00D31CE6"/>
    <w:rsid w:val="00D323AD"/>
    <w:rsid w:val="00D36BB0"/>
    <w:rsid w:val="00D410FF"/>
    <w:rsid w:val="00D42BC3"/>
    <w:rsid w:val="00D4446D"/>
    <w:rsid w:val="00D46C5F"/>
    <w:rsid w:val="00D47167"/>
    <w:rsid w:val="00D500CD"/>
    <w:rsid w:val="00D5134B"/>
    <w:rsid w:val="00D53984"/>
    <w:rsid w:val="00D63EA4"/>
    <w:rsid w:val="00D64ED0"/>
    <w:rsid w:val="00D65871"/>
    <w:rsid w:val="00D660BE"/>
    <w:rsid w:val="00D67D21"/>
    <w:rsid w:val="00D72C91"/>
    <w:rsid w:val="00D75033"/>
    <w:rsid w:val="00D77599"/>
    <w:rsid w:val="00D82BE1"/>
    <w:rsid w:val="00D839EF"/>
    <w:rsid w:val="00D8695F"/>
    <w:rsid w:val="00D87F1C"/>
    <w:rsid w:val="00D90467"/>
    <w:rsid w:val="00D90D3E"/>
    <w:rsid w:val="00D94353"/>
    <w:rsid w:val="00DA05A4"/>
    <w:rsid w:val="00DA0BBC"/>
    <w:rsid w:val="00DA2C67"/>
    <w:rsid w:val="00DA327F"/>
    <w:rsid w:val="00DA3A49"/>
    <w:rsid w:val="00DA4F9A"/>
    <w:rsid w:val="00DB0904"/>
    <w:rsid w:val="00DB71C3"/>
    <w:rsid w:val="00DB7F08"/>
    <w:rsid w:val="00DC0E23"/>
    <w:rsid w:val="00DC356F"/>
    <w:rsid w:val="00DC4EC6"/>
    <w:rsid w:val="00DC5940"/>
    <w:rsid w:val="00DC5CC7"/>
    <w:rsid w:val="00DC65A8"/>
    <w:rsid w:val="00DD0BEB"/>
    <w:rsid w:val="00DD1905"/>
    <w:rsid w:val="00DD2AF1"/>
    <w:rsid w:val="00DD3075"/>
    <w:rsid w:val="00DD3DFD"/>
    <w:rsid w:val="00DD4CA2"/>
    <w:rsid w:val="00DD6CE7"/>
    <w:rsid w:val="00DD6E2F"/>
    <w:rsid w:val="00DD78F8"/>
    <w:rsid w:val="00DE1D5E"/>
    <w:rsid w:val="00DE32B4"/>
    <w:rsid w:val="00DE339F"/>
    <w:rsid w:val="00DF2319"/>
    <w:rsid w:val="00DF41F7"/>
    <w:rsid w:val="00DF46C1"/>
    <w:rsid w:val="00DF5D37"/>
    <w:rsid w:val="00E02378"/>
    <w:rsid w:val="00E05A09"/>
    <w:rsid w:val="00E0609D"/>
    <w:rsid w:val="00E0624C"/>
    <w:rsid w:val="00E06A0B"/>
    <w:rsid w:val="00E075DB"/>
    <w:rsid w:val="00E10BF4"/>
    <w:rsid w:val="00E119C0"/>
    <w:rsid w:val="00E123EA"/>
    <w:rsid w:val="00E15A99"/>
    <w:rsid w:val="00E15EB7"/>
    <w:rsid w:val="00E168CE"/>
    <w:rsid w:val="00E2014E"/>
    <w:rsid w:val="00E20C92"/>
    <w:rsid w:val="00E261DC"/>
    <w:rsid w:val="00E26FAC"/>
    <w:rsid w:val="00E3258A"/>
    <w:rsid w:val="00E326DC"/>
    <w:rsid w:val="00E338CD"/>
    <w:rsid w:val="00E33C17"/>
    <w:rsid w:val="00E42B09"/>
    <w:rsid w:val="00E50B93"/>
    <w:rsid w:val="00E51BDA"/>
    <w:rsid w:val="00E51D0B"/>
    <w:rsid w:val="00E51F84"/>
    <w:rsid w:val="00E54C0B"/>
    <w:rsid w:val="00E550B5"/>
    <w:rsid w:val="00E55DCB"/>
    <w:rsid w:val="00E62095"/>
    <w:rsid w:val="00E634BE"/>
    <w:rsid w:val="00E6386B"/>
    <w:rsid w:val="00E64B1B"/>
    <w:rsid w:val="00E6500D"/>
    <w:rsid w:val="00E65553"/>
    <w:rsid w:val="00E65558"/>
    <w:rsid w:val="00E73F2B"/>
    <w:rsid w:val="00E76188"/>
    <w:rsid w:val="00E81E2B"/>
    <w:rsid w:val="00E825F8"/>
    <w:rsid w:val="00E82B0C"/>
    <w:rsid w:val="00E91A96"/>
    <w:rsid w:val="00E9240A"/>
    <w:rsid w:val="00E92F8C"/>
    <w:rsid w:val="00EA0041"/>
    <w:rsid w:val="00EA0546"/>
    <w:rsid w:val="00EA46CD"/>
    <w:rsid w:val="00EA5238"/>
    <w:rsid w:val="00EA576F"/>
    <w:rsid w:val="00EA57A9"/>
    <w:rsid w:val="00EB1B5C"/>
    <w:rsid w:val="00EB215E"/>
    <w:rsid w:val="00EB3217"/>
    <w:rsid w:val="00EB41BA"/>
    <w:rsid w:val="00EB5422"/>
    <w:rsid w:val="00EC30D6"/>
    <w:rsid w:val="00EC338E"/>
    <w:rsid w:val="00EC7457"/>
    <w:rsid w:val="00ED6917"/>
    <w:rsid w:val="00EE5760"/>
    <w:rsid w:val="00EE7BEA"/>
    <w:rsid w:val="00EF070F"/>
    <w:rsid w:val="00EF1F74"/>
    <w:rsid w:val="00EF71BC"/>
    <w:rsid w:val="00EF7B47"/>
    <w:rsid w:val="00F00E86"/>
    <w:rsid w:val="00F0128F"/>
    <w:rsid w:val="00F02205"/>
    <w:rsid w:val="00F0783E"/>
    <w:rsid w:val="00F07D25"/>
    <w:rsid w:val="00F07DB9"/>
    <w:rsid w:val="00F16377"/>
    <w:rsid w:val="00F32B87"/>
    <w:rsid w:val="00F37C04"/>
    <w:rsid w:val="00F40A1E"/>
    <w:rsid w:val="00F41FC6"/>
    <w:rsid w:val="00F42B90"/>
    <w:rsid w:val="00F44BD5"/>
    <w:rsid w:val="00F459C6"/>
    <w:rsid w:val="00F47A10"/>
    <w:rsid w:val="00F50B3B"/>
    <w:rsid w:val="00F560DA"/>
    <w:rsid w:val="00F566DC"/>
    <w:rsid w:val="00F61170"/>
    <w:rsid w:val="00F63035"/>
    <w:rsid w:val="00F630A6"/>
    <w:rsid w:val="00F63A9D"/>
    <w:rsid w:val="00F64279"/>
    <w:rsid w:val="00F6445A"/>
    <w:rsid w:val="00F713C1"/>
    <w:rsid w:val="00F71A06"/>
    <w:rsid w:val="00F76D9F"/>
    <w:rsid w:val="00F80192"/>
    <w:rsid w:val="00F80E12"/>
    <w:rsid w:val="00F81EAF"/>
    <w:rsid w:val="00F833E2"/>
    <w:rsid w:val="00F83570"/>
    <w:rsid w:val="00F87F45"/>
    <w:rsid w:val="00F9296C"/>
    <w:rsid w:val="00F92F37"/>
    <w:rsid w:val="00FA01D3"/>
    <w:rsid w:val="00FA1D99"/>
    <w:rsid w:val="00FA320C"/>
    <w:rsid w:val="00FA5430"/>
    <w:rsid w:val="00FB270B"/>
    <w:rsid w:val="00FB40FB"/>
    <w:rsid w:val="00FB4483"/>
    <w:rsid w:val="00FB643F"/>
    <w:rsid w:val="00FB649A"/>
    <w:rsid w:val="00FB735D"/>
    <w:rsid w:val="00FC0DB9"/>
    <w:rsid w:val="00FC2547"/>
    <w:rsid w:val="00FC43F8"/>
    <w:rsid w:val="00FC5113"/>
    <w:rsid w:val="00FD5FC6"/>
    <w:rsid w:val="00FF308F"/>
    <w:rsid w:val="00FF3364"/>
    <w:rsid w:val="00FF48A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920-E3DB-47AF-BD86-D1D8D7492A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E200690-CD52-4648-9D5D-799FE3FA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30</Pages>
  <Words>7462</Words>
  <Characters>44772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Sieczkowska-Prokop Edyta</cp:lastModifiedBy>
  <cp:revision>132</cp:revision>
  <cp:lastPrinted>2021-03-17T09:20:00Z</cp:lastPrinted>
  <dcterms:created xsi:type="dcterms:W3CDTF">2021-01-26T10:17:00Z</dcterms:created>
  <dcterms:modified xsi:type="dcterms:W3CDTF">2021-03-31T12:31:00Z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e241cd69-16eb-450f-a781-ac73cd46f42a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