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6E7F2" w14:textId="093ED3B9" w:rsidR="00592E29" w:rsidRPr="008F36D4" w:rsidRDefault="00CF05F4" w:rsidP="00592E2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6 - </w:t>
      </w:r>
      <w:r w:rsidR="00592E29" w:rsidRPr="008F36D4">
        <w:rPr>
          <w:b/>
          <w:bCs/>
          <w:sz w:val="24"/>
          <w:szCs w:val="24"/>
        </w:rPr>
        <w:t>Opis Przedmiotu Zamówienia</w:t>
      </w:r>
    </w:p>
    <w:p w14:paraId="27962409" w14:textId="6814A1CE" w:rsidR="007F0CB2" w:rsidRDefault="00592E29" w:rsidP="00592E29">
      <w:pPr>
        <w:jc w:val="center"/>
      </w:pPr>
      <w:r w:rsidRPr="008F36D4">
        <w:rPr>
          <w:b/>
          <w:bCs/>
          <w:sz w:val="24"/>
          <w:szCs w:val="24"/>
        </w:rPr>
        <w:t>Wymiana cykliczna komputerów</w:t>
      </w:r>
      <w:r>
        <w:rPr>
          <w:b/>
          <w:bCs/>
          <w:sz w:val="24"/>
          <w:szCs w:val="24"/>
        </w:rPr>
        <w:t xml:space="preserve"> 2024</w:t>
      </w:r>
    </w:p>
    <w:p w14:paraId="45F1332D" w14:textId="77777777" w:rsidR="007F0CB2" w:rsidRDefault="007F0CB2" w:rsidP="007F0CB2"/>
    <w:p w14:paraId="064D0816" w14:textId="52D092BB" w:rsidR="00592E29" w:rsidRPr="00592E29" w:rsidRDefault="00592E29" w:rsidP="007F0CB2">
      <w:pPr>
        <w:rPr>
          <w:b/>
          <w:bCs/>
        </w:rPr>
      </w:pPr>
      <w:r>
        <w:rPr>
          <w:b/>
          <w:bCs/>
        </w:rPr>
        <w:t>Minimalne wymagania techniczne</w:t>
      </w:r>
    </w:p>
    <w:p w14:paraId="5145313E" w14:textId="4FCAE4A6" w:rsidR="007F0CB2" w:rsidRDefault="00592E29" w:rsidP="007F0CB2">
      <w:r>
        <w:t>10 zestawów komputerowych</w:t>
      </w:r>
    </w:p>
    <w:p w14:paraId="667F06F1" w14:textId="77777777" w:rsidR="007F0CB2" w:rsidRDefault="007F0CB2" w:rsidP="007F0CB2"/>
    <w:tbl>
      <w:tblPr>
        <w:tblW w:w="5462" w:type="pct"/>
        <w:tblInd w:w="-2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1606"/>
        <w:gridCol w:w="14"/>
        <w:gridCol w:w="8270"/>
      </w:tblGrid>
      <w:tr w:rsidR="00592E29" w:rsidRPr="00012164" w14:paraId="682610E4" w14:textId="77777777" w:rsidTr="00EA29DB">
        <w:trPr>
          <w:gridBefore w:val="1"/>
          <w:wBefore w:w="5" w:type="pct"/>
          <w:trHeight w:val="615"/>
        </w:trPr>
        <w:tc>
          <w:tcPr>
            <w:tcW w:w="8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3A2936" w14:textId="77777777" w:rsidR="00592E29" w:rsidRPr="003C1365" w:rsidRDefault="00592E29" w:rsidP="0064111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136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Podzespół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C4BD867" w14:textId="77777777" w:rsidR="00592E29" w:rsidRPr="00012164" w:rsidRDefault="00592E29" w:rsidP="0064111B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</w:t>
            </w:r>
            <w:r w:rsidRPr="00012164">
              <w:rPr>
                <w:b/>
                <w:bCs/>
                <w:color w:val="000000"/>
                <w:sz w:val="20"/>
              </w:rPr>
              <w:t>arametry</w:t>
            </w:r>
            <w:r>
              <w:rPr>
                <w:b/>
                <w:bCs/>
                <w:color w:val="000000"/>
                <w:sz w:val="20"/>
              </w:rPr>
              <w:t xml:space="preserve"> wymagane</w:t>
            </w:r>
          </w:p>
        </w:tc>
      </w:tr>
      <w:tr w:rsidR="00592E29" w:rsidRPr="00012164" w14:paraId="0A6E7015" w14:textId="77777777" w:rsidTr="00EA29DB">
        <w:trPr>
          <w:gridBefore w:val="1"/>
          <w:wBefore w:w="5" w:type="pct"/>
          <w:trHeight w:val="178"/>
        </w:trPr>
        <w:tc>
          <w:tcPr>
            <w:tcW w:w="8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62F929" w14:textId="77777777" w:rsidR="00592E29" w:rsidRPr="00524B52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0" w:name="_Hlk149122152"/>
            <w:r w:rsidRPr="00524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Typ komputera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FD56D0" w14:textId="77777777" w:rsidR="00592E29" w:rsidRPr="00524B52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Komputer stacjonarny </w:t>
            </w:r>
          </w:p>
          <w:p w14:paraId="73F836E3" w14:textId="0EFE672F" w:rsidR="00592E29" w:rsidRPr="00524B52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Wymagane minimalne parametry techniczne komputerów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592E29" w:rsidRPr="00012164" w14:paraId="0A6FCAE2" w14:textId="77777777" w:rsidTr="00EA29DB">
        <w:trPr>
          <w:gridBefore w:val="1"/>
          <w:wBefore w:w="5" w:type="pct"/>
          <w:trHeight w:val="178"/>
        </w:trPr>
        <w:tc>
          <w:tcPr>
            <w:tcW w:w="8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CE929F" w14:textId="77777777" w:rsidR="00592E29" w:rsidRPr="00524B52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Zastosowanie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BB20F" w14:textId="2397EE8D" w:rsidR="00592E29" w:rsidRPr="00524B52" w:rsidRDefault="00592E29" w:rsidP="0064111B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Komputer będzie wykorzystywany dla potrzeb aplikacji biurowych, aplikacji edukacyjnych, aplikacji obliczeniowych, aplikacji graficznych, dostępu do internetu oraz poczty elektronicznej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. Produkt nowy, fabryczny, z polskiej sieci dystrybucyjnej. </w:t>
            </w:r>
          </w:p>
        </w:tc>
      </w:tr>
      <w:tr w:rsidR="00592E29" w:rsidRPr="00012164" w14:paraId="417A6ABA" w14:textId="77777777" w:rsidTr="00EA29DB">
        <w:trPr>
          <w:gridBefore w:val="1"/>
          <w:wBefore w:w="5" w:type="pct"/>
          <w:trHeight w:val="1755"/>
        </w:trPr>
        <w:tc>
          <w:tcPr>
            <w:tcW w:w="8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C6F29A" w14:textId="77777777" w:rsidR="00592E29" w:rsidRPr="00524B52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Procesor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55E81E" w14:textId="643F8EAF" w:rsidR="00592E29" w:rsidRPr="00524B52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Procesor wielordzeniowy ze zintegrowaną grafiką, zaprojektowany do pracy w komputerach klasy x86</w:t>
            </w:r>
            <w:r w:rsidRPr="005537A9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537A9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Core</w:t>
            </w:r>
            <w:proofErr w:type="spellEnd"/>
            <w:r w:rsidRPr="005537A9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i7-14700 </w:t>
            </w:r>
            <w:proofErr w:type="spellStart"/>
            <w:r w:rsidRPr="005537A9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vPro</w:t>
            </w:r>
            <w:proofErr w:type="spellEnd"/>
            <w:r w:rsidRPr="005537A9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Enterprise 5.40GHz 33 MB Cache, 20 rdzeni, 65W CPU</w:t>
            </w:r>
            <w:r w:rsidRPr="005537A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537A9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lub równoważny na poziomie wydajności liczonej w punktach na podstawie</w:t>
            </w: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PerformanceTest</w:t>
            </w:r>
            <w:proofErr w:type="spellEnd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 w teście CPU Mark według wyników opublikowanych na http://www.cpubenchmark.net/. Wykonawca w składanej ofercie winien podać dokładny model oferowanego podzespołu</w:t>
            </w:r>
          </w:p>
        </w:tc>
      </w:tr>
      <w:tr w:rsidR="00592E29" w:rsidRPr="00012164" w14:paraId="07074F75" w14:textId="77777777" w:rsidTr="00EA2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5D309F" w14:textId="77777777" w:rsidR="00592E29" w:rsidRPr="00524B52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4. Pamięć operacyjna </w:t>
            </w:r>
          </w:p>
        </w:tc>
        <w:tc>
          <w:tcPr>
            <w:tcW w:w="4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2AAF" w14:textId="1B7C2FD9" w:rsidR="00592E29" w:rsidRPr="00315A4D" w:rsidRDefault="00592E29" w:rsidP="0064111B">
            <w:pPr>
              <w:spacing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315A4D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Wyposażony w min. 32GB DDR5 4800 MHz (pamięć zainstalowana fabrycznie przez producenta komputera)</w:t>
            </w:r>
          </w:p>
          <w:p w14:paraId="0304A4DF" w14:textId="77B2A2D4" w:rsidR="00592E29" w:rsidRDefault="00592E29" w:rsidP="0064111B">
            <w:pPr>
              <w:spacing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Minimum 3 wolne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sloty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na pamięć RAM (na przyszłą rozbudowę)</w:t>
            </w:r>
          </w:p>
          <w:p w14:paraId="621F0F70" w14:textId="59CA62EB" w:rsidR="00592E29" w:rsidRPr="007327FC" w:rsidRDefault="00592E29" w:rsidP="0064111B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M</w:t>
            </w:r>
            <w:r w:rsidRPr="007327FC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ożliwość rozbudowy do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128</w:t>
            </w:r>
            <w:r w:rsidRPr="007327FC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GB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pamięci RAM</w:t>
            </w:r>
          </w:p>
        </w:tc>
      </w:tr>
      <w:tr w:rsidR="00592E29" w:rsidRPr="00005205" w14:paraId="439A2F18" w14:textId="77777777" w:rsidTr="00EA2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FE949" w14:textId="77777777" w:rsidR="00592E29" w:rsidRPr="00524B52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5. </w:t>
            </w: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Parametry pamięci masowej</w:t>
            </w:r>
          </w:p>
        </w:tc>
        <w:tc>
          <w:tcPr>
            <w:tcW w:w="4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AE9C" w14:textId="22C92D39" w:rsidR="00592E29" w:rsidRPr="00315A4D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sv-SE" w:eastAsia="en-US"/>
              </w:rPr>
            </w:pPr>
            <w:r w:rsidRPr="00315A4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sv-SE" w:eastAsia="en-US"/>
              </w:rPr>
              <w:t>Min. 1 TB SSD M.2 NVMe 4x4, format M.2 2280</w:t>
            </w:r>
          </w:p>
          <w:p w14:paraId="0FC6F376" w14:textId="2381F22F" w:rsidR="00592E29" w:rsidRPr="00005205" w:rsidRDefault="00592E29" w:rsidP="0000520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Prędkość odczytu</w:t>
            </w:r>
            <w:r w:rsidRPr="00005205">
              <w:rPr>
                <w:rFonts w:asciiTheme="minorHAnsi" w:hAnsiTheme="minorHAnsi" w:cstheme="minorHAnsi"/>
                <w:sz w:val="20"/>
                <w:szCs w:val="20"/>
              </w:rPr>
              <w:t xml:space="preserve"> sekwencyjn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ego min. </w:t>
            </w:r>
            <w:r w:rsidRPr="0000520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390</w:t>
            </w:r>
            <w:r w:rsidRPr="00005205">
              <w:rPr>
                <w:rFonts w:asciiTheme="minorHAnsi" w:hAnsiTheme="minorHAnsi" w:cstheme="minorHAnsi"/>
                <w:sz w:val="20"/>
                <w:szCs w:val="20"/>
              </w:rPr>
              <w:t xml:space="preserve"> MB/s</w:t>
            </w:r>
          </w:p>
          <w:p w14:paraId="01032CF7" w14:textId="0B0A8B10" w:rsidR="00592E29" w:rsidRDefault="00592E29" w:rsidP="0000520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Prędkość z</w:t>
            </w:r>
            <w:r w:rsidRPr="00005205">
              <w:rPr>
                <w:rFonts w:asciiTheme="minorHAnsi" w:hAnsiTheme="minorHAnsi" w:cstheme="minorHAnsi"/>
                <w:sz w:val="20"/>
                <w:szCs w:val="20"/>
              </w:rPr>
              <w:t>apis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005205">
              <w:rPr>
                <w:rFonts w:asciiTheme="minorHAnsi" w:hAnsiTheme="minorHAnsi" w:cstheme="minorHAnsi"/>
                <w:sz w:val="20"/>
                <w:szCs w:val="20"/>
              </w:rPr>
              <w:t xml:space="preserve"> sekwencyjn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ego min. </w:t>
            </w:r>
            <w:r w:rsidRPr="0000520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490</w:t>
            </w:r>
            <w:r w:rsidRPr="00005205">
              <w:rPr>
                <w:rFonts w:asciiTheme="minorHAnsi" w:hAnsiTheme="minorHAnsi" w:cstheme="minorHAnsi"/>
                <w:sz w:val="20"/>
                <w:szCs w:val="20"/>
              </w:rPr>
              <w:t xml:space="preserve"> MB/s</w:t>
            </w:r>
          </w:p>
          <w:p w14:paraId="4C256EAF" w14:textId="3B2BC46B" w:rsidR="00592E29" w:rsidRPr="00F16EDC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16EDC">
              <w:rPr>
                <w:rFonts w:asciiTheme="minorHAnsi" w:hAnsiTheme="minorHAnsi" w:cstheme="minorHAnsi"/>
                <w:sz w:val="20"/>
                <w:szCs w:val="20"/>
              </w:rPr>
              <w:t>Niezawodność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wg. specyfikacji producenta minimum </w:t>
            </w:r>
            <w:r w:rsidRPr="00F16EDC">
              <w:rPr>
                <w:rFonts w:asciiTheme="minorHAnsi" w:hAnsiTheme="minorHAnsi" w:cstheme="minorHAnsi"/>
                <w:sz w:val="20"/>
                <w:szCs w:val="20"/>
              </w:rPr>
              <w:t>1,5 mln godzin</w:t>
            </w:r>
          </w:p>
        </w:tc>
      </w:tr>
      <w:tr w:rsidR="00592E29" w:rsidRPr="00012164" w14:paraId="6CD29FA4" w14:textId="77777777" w:rsidTr="00EA2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0D7693" w14:textId="77777777" w:rsidR="00592E29" w:rsidRPr="00524B52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6. Grafika </w:t>
            </w:r>
          </w:p>
        </w:tc>
        <w:tc>
          <w:tcPr>
            <w:tcW w:w="4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4304" w14:textId="0D0DD477" w:rsidR="00592E29" w:rsidRPr="00F71F3D" w:rsidRDefault="00592E29" w:rsidP="00F71F3D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Zintegrowana w procesorze, ze wsparciem dla DirectX 12, </w:t>
            </w:r>
            <w:proofErr w:type="spellStart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OpenGL</w:t>
            </w:r>
            <w:proofErr w:type="spellEnd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4.6, Open CL 3.0</w:t>
            </w:r>
          </w:p>
        </w:tc>
      </w:tr>
      <w:tr w:rsidR="00592E29" w:rsidRPr="00012164" w14:paraId="0E2FFEC8" w14:textId="77777777" w:rsidTr="00EA2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466871" w14:textId="1F26B5D6" w:rsidR="00592E29" w:rsidRPr="00524B52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6.1 Dedykowana karta graficzna</w:t>
            </w:r>
          </w:p>
        </w:tc>
        <w:tc>
          <w:tcPr>
            <w:tcW w:w="4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ACE5" w14:textId="77777777" w:rsidR="00592E29" w:rsidRDefault="00592E29" w:rsidP="00F71F3D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Do zastosowań profesjonalnych, zaprojektowana do pracy w stacjach roboczych o wydajności liczonej w punkach równej lub wyższej niż NVIDIA RTX A2000 na podstawie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PerformanceTest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w teście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Average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G3D Mark(3D Graphics Mark) według wyników opublikowanych na </w:t>
            </w:r>
            <w:hyperlink r:id="rId7" w:history="1">
              <w:r w:rsidRPr="00277EC0">
                <w:rPr>
                  <w:rStyle w:val="Hipercze"/>
                  <w:rFonts w:asciiTheme="minorHAnsi" w:hAnsiTheme="minorHAnsi" w:cstheme="minorHAnsi"/>
                  <w:bCs/>
                  <w:sz w:val="20"/>
                  <w:szCs w:val="20"/>
                </w:rPr>
                <w:t>https://www.videocardbenchmark.net/</w:t>
              </w:r>
            </w:hyperlink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.</w:t>
            </w:r>
          </w:p>
          <w:p w14:paraId="5CB749DB" w14:textId="77777777" w:rsidR="00592E29" w:rsidRDefault="00592E29" w:rsidP="00F71F3D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Wykonawca w składanej ofercie winien podać dokładny model oferowanego podzespołu</w:t>
            </w:r>
          </w:p>
          <w:p w14:paraId="246ABA03" w14:textId="77777777" w:rsidR="00592E29" w:rsidRDefault="00592E29" w:rsidP="00B228CC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Wielkość pamięci: Minimum 12 GB</w:t>
            </w:r>
          </w:p>
          <w:p w14:paraId="56216B46" w14:textId="55FDFEE8" w:rsidR="00592E29" w:rsidRPr="00B228CC" w:rsidRDefault="00592E29" w:rsidP="00B228CC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Ilość złączy graficznych: Minimum 4 złącza</w:t>
            </w:r>
          </w:p>
        </w:tc>
      </w:tr>
      <w:tr w:rsidR="00592E29" w:rsidRPr="00012164" w14:paraId="1FECB793" w14:textId="77777777" w:rsidTr="00EA2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43591A" w14:textId="77777777" w:rsidR="00592E29" w:rsidRPr="00524B52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7. </w:t>
            </w: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Wyposażenie multimedialne</w:t>
            </w:r>
          </w:p>
        </w:tc>
        <w:tc>
          <w:tcPr>
            <w:tcW w:w="4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2479" w14:textId="77777777" w:rsidR="00592E29" w:rsidRPr="00524B52" w:rsidRDefault="00592E29" w:rsidP="0064111B">
            <w:pPr>
              <w:pStyle w:val="Akapitzlist"/>
              <w:spacing w:after="0" w:line="240" w:lineRule="auto"/>
              <w:ind w:left="456" w:right="-2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Karta dźwiękowa zintegrowana z płytą główną; wbudowany głośnik 2W</w:t>
            </w:r>
            <w:r w:rsidRPr="00524B52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</w:p>
        </w:tc>
      </w:tr>
      <w:tr w:rsidR="00592E29" w:rsidRPr="00F24FC8" w14:paraId="31D57E0C" w14:textId="77777777" w:rsidTr="00EA2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B54D3" w14:textId="77777777" w:rsidR="00592E29" w:rsidRPr="00524B52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8. Obudowa </w:t>
            </w:r>
          </w:p>
        </w:tc>
        <w:tc>
          <w:tcPr>
            <w:tcW w:w="4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F501" w14:textId="77777777" w:rsidR="00592E29" w:rsidRPr="00524B52" w:rsidRDefault="00592E29" w:rsidP="0064111B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Obudowa fabrycznie przystosowana do pracy w pozycji poziomej i pionowej typu </w:t>
            </w:r>
            <w:r w:rsidRPr="00234C1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Tower</w:t>
            </w:r>
            <w:r w:rsidRPr="00234C1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o maksymalnej sumie wymiarów </w:t>
            </w:r>
            <w:r w:rsidRPr="00234C1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91,3</w:t>
            </w:r>
            <w:r w:rsidRPr="00234C1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cm</w:t>
            </w: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posiadająca min.: półkę 1 szt. dla napędu optycznego typu SLIM, 2 wewnętrzne półki umożliwiające montaż dwóch sztuk dysku twardego 3,5” lub 2,5”. Zaprojektowana i wykonana przez producenta komputera opatrzona trwałym logo producenta, metalowa. Obudowa musi umożliwiać serwisowanie komputera bez użycia narzędzi.</w:t>
            </w:r>
          </w:p>
          <w:p w14:paraId="6620CC60" w14:textId="77777777" w:rsidR="00592E29" w:rsidRPr="00524B52" w:rsidRDefault="00592E29" w:rsidP="0064111B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>Z przodu obudowy wymagany jest wbudowany fabrycznie wizualny system diagnostyczny, służący do sygnalizowania i diagnozowania problemów z komputerem i jego komponentami, który musi sygnalizować co najmniej:</w:t>
            </w:r>
          </w:p>
          <w:p w14:paraId="134D74BE" w14:textId="77777777" w:rsidR="00592E29" w:rsidRPr="00524B52" w:rsidRDefault="00592E29" w:rsidP="007F0CB2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awarie procesora lub pamięci podręcznej procesora</w:t>
            </w:r>
          </w:p>
          <w:p w14:paraId="1D8453A6" w14:textId="77777777" w:rsidR="00592E29" w:rsidRPr="00524B52" w:rsidRDefault="00592E29" w:rsidP="007F0CB2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uszkodzenie lub brak pamięci RAM, </w:t>
            </w:r>
          </w:p>
          <w:p w14:paraId="7889CABD" w14:textId="77777777" w:rsidR="00592E29" w:rsidRPr="00524B52" w:rsidRDefault="00592E29" w:rsidP="007F0CB2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uszkodzenie płyty głównej</w:t>
            </w:r>
          </w:p>
          <w:p w14:paraId="5933A0C8" w14:textId="77777777" w:rsidR="00592E29" w:rsidRPr="00524B52" w:rsidRDefault="00592E29" w:rsidP="007F0CB2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uszkodzenie zasilacza</w:t>
            </w:r>
          </w:p>
          <w:p w14:paraId="2CABF6B1" w14:textId="77777777" w:rsidR="00592E29" w:rsidRPr="00524B52" w:rsidRDefault="00592E29" w:rsidP="007F0CB2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uszkodzenie kontrolera Video.</w:t>
            </w:r>
          </w:p>
          <w:p w14:paraId="5C23BC91" w14:textId="77777777" w:rsidR="00592E29" w:rsidRPr="00524B52" w:rsidRDefault="00592E29" w:rsidP="0064111B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Obudowa musi umożliwiać zastosowanie zabezpieczenia fizycznego w postaci linki metalowej (złącze blokady typu </w:t>
            </w:r>
            <w:proofErr w:type="spellStart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Kensington</w:t>
            </w:r>
            <w:proofErr w:type="spellEnd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) oraz kłódki (oczko na kłódkę)</w:t>
            </w:r>
          </w:p>
          <w:p w14:paraId="215397E6" w14:textId="77777777" w:rsidR="00592E29" w:rsidRDefault="00592E29" w:rsidP="0064111B">
            <w:pPr>
              <w:spacing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Zasilacz o mocy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700</w:t>
            </w: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W i </w:t>
            </w:r>
            <w:r w:rsidRPr="00406BA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sprawności min 92% przy 50% obciążeniu</w:t>
            </w: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zasilacza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4EEECD22" w14:textId="77777777" w:rsidR="00592E29" w:rsidRDefault="00592E29" w:rsidP="0064111B">
            <w:pPr>
              <w:spacing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Zasilacz musi posiadać certyfikat 80PLUS </w:t>
            </w: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(załączyć dokument potwierdzający zgodność lub oświadczenie producenta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)</w:t>
            </w:r>
          </w:p>
          <w:p w14:paraId="6205DF77" w14:textId="13E7B93B" w:rsidR="00592E29" w:rsidRPr="00524B52" w:rsidRDefault="00592E29" w:rsidP="0064111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Waga komputera nie może przekraczać 6,5 kg.</w:t>
            </w:r>
          </w:p>
        </w:tc>
      </w:tr>
      <w:bookmarkEnd w:id="0"/>
      <w:tr w:rsidR="00592E29" w:rsidRPr="00012164" w14:paraId="1E42B2FA" w14:textId="77777777" w:rsidTr="00EA29DB">
        <w:trPr>
          <w:gridBefore w:val="1"/>
          <w:wBefore w:w="5" w:type="pct"/>
          <w:trHeight w:val="221"/>
        </w:trPr>
        <w:tc>
          <w:tcPr>
            <w:tcW w:w="8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515B56" w14:textId="77777777" w:rsidR="00592E29" w:rsidRPr="00524B52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9. </w:t>
            </w: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Zgodność z systemami operacyjnymi i standardami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9EF4C" w14:textId="56600746" w:rsidR="00592E29" w:rsidRPr="00524B52" w:rsidRDefault="00592E29" w:rsidP="0064111B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Oferowane modele komputerów muszą posiadać certyfikat Microsoft, potwierdzający poprawną współpracę oferowanych modeli komputerów z systemem operacyjnym Windows (załączyć dokument potwierdzający zgodność lub oświadczenie producenta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592E29" w:rsidRPr="00012164" w14:paraId="7D31F620" w14:textId="77777777" w:rsidTr="00EA29DB">
        <w:trPr>
          <w:gridBefore w:val="1"/>
          <w:wBefore w:w="5" w:type="pct"/>
          <w:trHeight w:val="221"/>
        </w:trPr>
        <w:tc>
          <w:tcPr>
            <w:tcW w:w="8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D8DF4F" w14:textId="77777777" w:rsidR="00592E29" w:rsidRPr="00524B52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BIOS 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FBC645" w14:textId="77777777" w:rsidR="00592E29" w:rsidRPr="00524B52" w:rsidRDefault="00592E29" w:rsidP="0064111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Możliwość odczytania z BIOS: </w:t>
            </w:r>
          </w:p>
          <w:p w14:paraId="7EF2268B" w14:textId="77777777" w:rsidR="00592E29" w:rsidRPr="00524B52" w:rsidRDefault="00592E29" w:rsidP="0064111B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1. Wersji BIOS wraz z datą wydania wersji</w:t>
            </w:r>
          </w:p>
          <w:p w14:paraId="2ABDAEC3" w14:textId="77777777" w:rsidR="00592E29" w:rsidRPr="00524B52" w:rsidRDefault="00592E29" w:rsidP="0064111B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2. Modelu procesora, prędkości procesora, wielkość pamięci cache L1/L2/L3</w:t>
            </w:r>
          </w:p>
          <w:p w14:paraId="49E649E1" w14:textId="77777777" w:rsidR="00592E29" w:rsidRPr="00524B52" w:rsidRDefault="00592E29" w:rsidP="0064111B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3. Informacji o ilości pamięci RAM wraz z informacją o jej prędkości, pojemności i obsadzeniu na poszczególnych slotach </w:t>
            </w:r>
          </w:p>
          <w:p w14:paraId="22AD0AD1" w14:textId="77777777" w:rsidR="00592E29" w:rsidRPr="00524B52" w:rsidRDefault="00592E29" w:rsidP="0064111B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4. Informacji o dysku twardym: model, pojemność, </w:t>
            </w:r>
          </w:p>
          <w:p w14:paraId="6384B1BD" w14:textId="77777777" w:rsidR="00592E29" w:rsidRPr="00524B52" w:rsidRDefault="00592E29" w:rsidP="0064111B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5. Informacji o MAC adresie karty sieciowej</w:t>
            </w:r>
          </w:p>
          <w:p w14:paraId="74A39A3D" w14:textId="77777777" w:rsidR="00592E29" w:rsidRPr="00524B52" w:rsidRDefault="00592E29" w:rsidP="0064111B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6. Zaimplementowany w BIOS podstawowy system diagnostyczny umożliwiający przetestowanie w celu wykrycia usterki zainstalowanych komponentów w oferowanym komputerze bez konieczności uruchamiania systemu operacyjnego z dysku twardego komputera lub innych, podłączonych do niego urządzeń zewnętrznych. Minimalne funkcjonalności systemu diagnostycznego:</w:t>
            </w:r>
          </w:p>
          <w:p w14:paraId="43611CA8" w14:textId="77777777" w:rsidR="00592E29" w:rsidRPr="00524B52" w:rsidRDefault="00592E29" w:rsidP="0064111B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test procesora</w:t>
            </w:r>
          </w:p>
          <w:p w14:paraId="7F9534AA" w14:textId="77777777" w:rsidR="00592E29" w:rsidRPr="00524B52" w:rsidRDefault="00592E29" w:rsidP="0064111B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test pamięci RAM</w:t>
            </w:r>
          </w:p>
          <w:p w14:paraId="1A126395" w14:textId="77777777" w:rsidR="00592E29" w:rsidRPr="00524B52" w:rsidRDefault="00592E29" w:rsidP="0064111B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test dysku twardego- test płyty głównej</w:t>
            </w:r>
          </w:p>
          <w:p w14:paraId="4E830E7D" w14:textId="77777777" w:rsidR="00592E29" w:rsidRPr="00524B52" w:rsidRDefault="00592E29" w:rsidP="0064111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Możliwość wyłączenia/włączenia: zintegrowanej karty sieciowej, kontrolera audio, selektywnego portów USB, funkcjonalności ładowania zewnętrznych urządzeń przez port USB, poszczególnych slotów M.2, wewnętrznego głośnika, funkcji </w:t>
            </w:r>
            <w:proofErr w:type="spellStart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TurboBoost</w:t>
            </w:r>
            <w:proofErr w:type="spellEnd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, wirtualizacji z poziomu BIOS bez uruchamiania systemu operacyjnego z dysku twardego komputera lub innych, podłączonych do niego, urządzeń zewnętrznych.</w:t>
            </w:r>
          </w:p>
          <w:p w14:paraId="14CFB691" w14:textId="77777777" w:rsidR="00592E29" w:rsidRPr="00524B52" w:rsidRDefault="00592E29" w:rsidP="0064111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Funkcja blokowania/odblokowania BOOT-</w:t>
            </w:r>
            <w:proofErr w:type="spellStart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owania</w:t>
            </w:r>
            <w:proofErr w:type="spellEnd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stacji roboczej z dysku twardego, zewnętrznych urządzeń oraz sieci bez potrzeby uruchamiania systemu operacyjnego z dysku twardego komputera lub innych, podłączonych do niego, urządzeń zewnętrznych.</w:t>
            </w:r>
          </w:p>
          <w:p w14:paraId="7F9B9464" w14:textId="77777777" w:rsidR="00592E29" w:rsidRPr="00524B52" w:rsidRDefault="00592E29" w:rsidP="0064111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Możliwość bez potrzeby uruchamiania systemu operacyjnego z dysku twardego komputera lub innych, podłączonych do niego urządzeń zewnętrznych - ustawienia hasła na poziomie administratora. </w:t>
            </w:r>
          </w:p>
          <w:p w14:paraId="0E98B79E" w14:textId="77777777" w:rsidR="00592E29" w:rsidRPr="00524B52" w:rsidRDefault="00592E29" w:rsidP="0064111B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>BIOS musi posiadać funkcję update BIOS z opcją automatycznego update BIOS przez sieć włączaną na poziomie BIOS przez użytkownika bez potrzeby uruchamiania systemu operacyjnego z dysku twardego komputera lub innych, podłączonych do niego, urządzeń zewnętrznych.</w:t>
            </w:r>
          </w:p>
          <w:p w14:paraId="13C8E279" w14:textId="77777777" w:rsidR="00592E29" w:rsidRPr="00524B52" w:rsidRDefault="00592E29" w:rsidP="0064111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E29" w:rsidRPr="00012164" w14:paraId="60C058F7" w14:textId="77777777" w:rsidTr="00EA29DB">
        <w:trPr>
          <w:gridBefore w:val="1"/>
          <w:wBefore w:w="5" w:type="pct"/>
          <w:trHeight w:val="485"/>
        </w:trPr>
        <w:tc>
          <w:tcPr>
            <w:tcW w:w="8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BC18D3" w14:textId="77777777" w:rsidR="00592E29" w:rsidRPr="00524B52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11. BEZPIECZENSTWO 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10F90B" w14:textId="77777777" w:rsidR="00592E29" w:rsidRPr="00524B52" w:rsidRDefault="00592E29" w:rsidP="0064111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1. BIOS musi posiadać możliwość</w:t>
            </w:r>
          </w:p>
          <w:p w14:paraId="652F0325" w14:textId="77777777" w:rsidR="00592E29" w:rsidRPr="00524B52" w:rsidRDefault="00592E29" w:rsidP="0064111B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</w:t>
            </w: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ab/>
              <w:t xml:space="preserve">skonfigurowania hasła „Power On” oraz ustawienia hasła dostępu do </w:t>
            </w:r>
            <w:proofErr w:type="spellStart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BIOSu</w:t>
            </w:r>
            <w:proofErr w:type="spellEnd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(administratora) w sposób gwarantujący utrzymanie zapisanego hasła nawet w przypadku odłączenia wszystkich źródeł zasilania i podtrzymania BIOS, </w:t>
            </w:r>
          </w:p>
          <w:p w14:paraId="57989A2D" w14:textId="77777777" w:rsidR="00592E29" w:rsidRPr="00524B52" w:rsidRDefault="00592E29" w:rsidP="0064111B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</w:t>
            </w: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ab/>
              <w:t>możliwość ustawienia hasła na dysku (</w:t>
            </w:r>
            <w:proofErr w:type="spellStart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drive</w:t>
            </w:r>
            <w:proofErr w:type="spellEnd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lock)</w:t>
            </w:r>
          </w:p>
          <w:p w14:paraId="145F943B" w14:textId="77777777" w:rsidR="00592E29" w:rsidRPr="00524B52" w:rsidRDefault="00592E29" w:rsidP="0064111B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</w:t>
            </w: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ab/>
              <w:t>blokady/wyłączenia portów USB, karty sieciowej, karty audio;</w:t>
            </w:r>
          </w:p>
          <w:p w14:paraId="31C653C8" w14:textId="77777777" w:rsidR="00592E29" w:rsidRPr="00524B52" w:rsidRDefault="00592E29" w:rsidP="0064111B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</w:t>
            </w: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ab/>
              <w:t xml:space="preserve">kontroli sekwencji </w:t>
            </w:r>
            <w:proofErr w:type="spellStart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boot-ącej</w:t>
            </w:r>
            <w:proofErr w:type="spellEnd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;</w:t>
            </w:r>
          </w:p>
          <w:p w14:paraId="2088E9EA" w14:textId="77777777" w:rsidR="00592E29" w:rsidRPr="00524B52" w:rsidRDefault="00592E29" w:rsidP="0064111B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</w:t>
            </w: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ab/>
              <w:t>startu systemu z urządzenia USB</w:t>
            </w:r>
          </w:p>
          <w:p w14:paraId="3F8269B5" w14:textId="77777777" w:rsidR="00592E29" w:rsidRPr="00524B52" w:rsidRDefault="00592E29" w:rsidP="0064111B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    funkcja blokowania BOOT-</w:t>
            </w:r>
            <w:proofErr w:type="spellStart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owania</w:t>
            </w:r>
            <w:proofErr w:type="spellEnd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stacji roboczej z zewnętrznych urządzeń</w:t>
            </w:r>
          </w:p>
          <w:p w14:paraId="091E2B56" w14:textId="77777777" w:rsidR="00592E29" w:rsidRPr="00524B52" w:rsidRDefault="00592E29" w:rsidP="0064111B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funkcja przechowywania kopii partycji rozruchowej dysku (MBR/GPT) i automatycznego jej przywrócenia w przypadku jej uszkodzenia w wyniku działania szkodliwego oprogramowania (wirusa)</w:t>
            </w:r>
          </w:p>
          <w:p w14:paraId="657128E7" w14:textId="77777777" w:rsidR="00592E29" w:rsidRPr="00524B52" w:rsidRDefault="00592E29" w:rsidP="0064111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2. Komputer musi posiadać zintegrowany w płycie głównej aktywny układ zgodny ze standardem </w:t>
            </w:r>
            <w:proofErr w:type="spellStart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Trusted</w:t>
            </w:r>
            <w:proofErr w:type="spellEnd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Platform Module (TPM v2.0); </w:t>
            </w:r>
          </w:p>
          <w:p w14:paraId="413B1BA1" w14:textId="77777777" w:rsidR="00592E29" w:rsidRPr="00524B52" w:rsidRDefault="00592E29" w:rsidP="0064111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3. Możliwość zapięcia linki typu </w:t>
            </w:r>
            <w:proofErr w:type="spellStart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Kensington</w:t>
            </w:r>
            <w:proofErr w:type="spellEnd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i kłódki do dedykowanego oczka w obudowie komputera</w:t>
            </w:r>
          </w:p>
          <w:p w14:paraId="139FD70B" w14:textId="77777777" w:rsidR="00592E29" w:rsidRPr="00524B52" w:rsidRDefault="00592E29" w:rsidP="0064111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4. Zaimplementowany w BIOS mechanizm zakładania hasła dla dysków twardych zainstalowanych w komputerze w tym również dla dysków SSD </w:t>
            </w:r>
            <w:proofErr w:type="spellStart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NVMe</w:t>
            </w:r>
            <w:proofErr w:type="spellEnd"/>
          </w:p>
          <w:p w14:paraId="76097585" w14:textId="77777777" w:rsidR="00592E29" w:rsidRPr="00524B52" w:rsidRDefault="00592E29" w:rsidP="0064111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5. Zaimplementowany w BIOS mechanizm trwałego kasowania danych z dysków twardych zainstalowanych w komputerze w tym również dysków SSD </w:t>
            </w:r>
            <w:proofErr w:type="spellStart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NVMe</w:t>
            </w:r>
            <w:proofErr w:type="spellEnd"/>
          </w:p>
          <w:p w14:paraId="63EE55D1" w14:textId="77777777" w:rsidR="00592E29" w:rsidRPr="00524B52" w:rsidRDefault="00592E29" w:rsidP="0064111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6. Czujnik otwarcia obudowy</w:t>
            </w:r>
          </w:p>
          <w:p w14:paraId="495F1F59" w14:textId="77777777" w:rsidR="00592E29" w:rsidRPr="00524B52" w:rsidRDefault="00592E29" w:rsidP="0064111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7. Zaimplementowany w BIOS system diagnostyczny z graficznym interfejsem użytkownika w języku polskim, umożliwiający przetestowanie w celu wykrycia usterki zainstalowanych komponentów w oferowanym komputerze bez konieczności uruchamiania systemu operacyjnego z dysku twardego komputera lub innych, podłączonych do niego, urządzeń zewnętrznych. Minimalne funkcjonalności systemu diagnostycznego:</w:t>
            </w:r>
          </w:p>
          <w:p w14:paraId="61426CCD" w14:textId="77777777" w:rsidR="00592E29" w:rsidRPr="00524B52" w:rsidRDefault="00592E29" w:rsidP="0064111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informacje o systemie, min.:</w:t>
            </w:r>
          </w:p>
          <w:p w14:paraId="4C54DBA6" w14:textId="77777777" w:rsidR="00592E29" w:rsidRPr="00524B52" w:rsidRDefault="00592E29" w:rsidP="0064111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1. Procesor: typ procesora, jego obecna prędkość</w:t>
            </w:r>
          </w:p>
          <w:p w14:paraId="6E7B4DB6" w14:textId="77777777" w:rsidR="00592E29" w:rsidRPr="00524B52" w:rsidRDefault="00592E29" w:rsidP="0064111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2. Pamięć RAM: rozmiar pamięci RAM, osadzenie na poszczególnych slotach, szybkość pamięci, nr seryjny, typ pamięci, nr części, nazwa producenta, trybie pracy</w:t>
            </w:r>
          </w:p>
          <w:p w14:paraId="0B613A3A" w14:textId="77777777" w:rsidR="00592E29" w:rsidRPr="00524B52" w:rsidRDefault="00592E29" w:rsidP="0064111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3. Dysk twardy: typ, model, wersja </w:t>
            </w:r>
            <w:proofErr w:type="spellStart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firmware</w:t>
            </w:r>
            <w:proofErr w:type="spellEnd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, nr seryjny, procentowe zużycie dysku</w:t>
            </w:r>
          </w:p>
          <w:p w14:paraId="2C038755" w14:textId="77777777" w:rsidR="00592E29" w:rsidRPr="00524B52" w:rsidRDefault="00592E29" w:rsidP="0064111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4. Data wydania i wersja BIOS</w:t>
            </w:r>
          </w:p>
          <w:p w14:paraId="1E6B8D91" w14:textId="77777777" w:rsidR="00592E29" w:rsidRPr="00524B52" w:rsidRDefault="00592E29" w:rsidP="0064111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5. Nr seryjny komputera</w:t>
            </w:r>
          </w:p>
          <w:p w14:paraId="1F22A44E" w14:textId="77777777" w:rsidR="00592E29" w:rsidRPr="00524B52" w:rsidRDefault="00592E29" w:rsidP="0064111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możliwość przeprowadzenia szybkiego oraz szczegółowego testu kontrolującego komponenty komputera</w:t>
            </w:r>
          </w:p>
          <w:p w14:paraId="0F0619C2" w14:textId="77777777" w:rsidR="00592E29" w:rsidRPr="00524B52" w:rsidRDefault="00592E29" w:rsidP="0064111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- możliwość przeprowadzenia testów poszczególnych komponentów a w szczególności: procesora, pamięci RAM, dysku twardego, karty dźwiękowej, modułu </w:t>
            </w:r>
            <w:proofErr w:type="spellStart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bluetooth</w:t>
            </w:r>
            <w:proofErr w:type="spellEnd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, wentylatora, czytnika linii papilarnych, klawiatury, myszy, sieci przewodowej i bezprzewodowej, płyty głównej, ekranu dotykowego, modułu TPM, portów USB TYP-A i TYP-C, karty graficznej, </w:t>
            </w:r>
          </w:p>
          <w:p w14:paraId="7816DDA6" w14:textId="77777777" w:rsidR="00592E29" w:rsidRPr="00524B52" w:rsidRDefault="00592E29" w:rsidP="0064111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- rejestr przeprowadzonych testów zawierający min.: datę testu, wynik, identyfikator awarii </w:t>
            </w:r>
          </w:p>
          <w:p w14:paraId="20420FA9" w14:textId="77777777" w:rsidR="00592E29" w:rsidRPr="00524B52" w:rsidRDefault="00592E29" w:rsidP="0064111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>Komputer musi być wyposażony w zintegrowany z płytą główną szyfrowany kontroler fizycznie odizolowany, odpowiedzialny za weryfikację i ochronę BIOS oraz jego samoczynną naprawę w przypadku nieautoryzowanego jego nadpisania lub uszkodzenia.</w:t>
            </w:r>
          </w:p>
          <w:p w14:paraId="388DA68E" w14:textId="77777777" w:rsidR="00592E29" w:rsidRDefault="00592E29" w:rsidP="0064111B">
            <w:pPr>
              <w:spacing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Komputer musi być wyposażony w BIOS posiadający mechanizm samokontroli i samoczynnej autonaprawy, działający automatycznie przy każdym uruchomieniu komputera, który sprawdza integralność i autentyczność uruchamianego podsystemu BIOS oraz musi chronić Master </w:t>
            </w:r>
            <w:proofErr w:type="spellStart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Boot</w:t>
            </w:r>
            <w:proofErr w:type="spellEnd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Record</w:t>
            </w:r>
            <w:proofErr w:type="spellEnd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(MBR) oraz GUID </w:t>
            </w:r>
            <w:proofErr w:type="spellStart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Partition</w:t>
            </w:r>
            <w:proofErr w:type="spellEnd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Table</w:t>
            </w:r>
            <w:proofErr w:type="spellEnd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(GPT) przed uszkodzeniem lub usunięciem. Weryfikacja poprawności BIOS musi się odbywać z wykorzystaniem zintegrowanego z płytą główną szyfrowanego kontrolera fizycznie odizolowanego o którym mowa w wyżej.</w:t>
            </w:r>
          </w:p>
          <w:p w14:paraId="5882848F" w14:textId="77777777" w:rsidR="00592E29" w:rsidRDefault="00592E29" w:rsidP="0064111B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0782EB6" w14:textId="4AB46FB3" w:rsidR="00592E29" w:rsidRPr="00C047F1" w:rsidRDefault="00592E29" w:rsidP="00C047F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Zabezpieczenia BIOS: </w:t>
            </w:r>
            <w:r w:rsidRPr="00C047F1">
              <w:rPr>
                <w:rFonts w:asciiTheme="minorHAnsi" w:hAnsiTheme="minorHAnsi" w:cstheme="minorHAnsi"/>
                <w:sz w:val="20"/>
                <w:szCs w:val="20"/>
              </w:rPr>
              <w:t xml:space="preserve">Sprawdzanie integralności BIOS-u - ochrona zapewniająca, że wykonywany jest tylko zaufany kod BIOS-u, a nie </w:t>
            </w:r>
            <w:proofErr w:type="spellStart"/>
            <w:r w:rsidRPr="00C047F1">
              <w:rPr>
                <w:rFonts w:asciiTheme="minorHAnsi" w:hAnsiTheme="minorHAnsi" w:cstheme="minorHAnsi"/>
                <w:sz w:val="20"/>
                <w:szCs w:val="20"/>
              </w:rPr>
              <w:t>rootkity</w:t>
            </w:r>
            <w:proofErr w:type="spellEnd"/>
            <w:r w:rsidRPr="00C047F1">
              <w:rPr>
                <w:rFonts w:asciiTheme="minorHAnsi" w:hAnsiTheme="minorHAnsi" w:cstheme="minorHAnsi"/>
                <w:sz w:val="20"/>
                <w:szCs w:val="20"/>
              </w:rPr>
              <w:t>, wirusy i złośliwe oprogramowanie. Weryfikacja odbywa się podczas uruchamiania, zamykania i gdy system jest włączony.</w:t>
            </w:r>
            <w:r w:rsidRPr="00C047F1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4E289F42" w14:textId="01A113F3" w:rsidR="00592E29" w:rsidRPr="00C047F1" w:rsidRDefault="00592E29" w:rsidP="00C047F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C047F1">
              <w:rPr>
                <w:rFonts w:asciiTheme="minorHAnsi" w:hAnsiTheme="minorHAnsi" w:cstheme="minorHAnsi"/>
                <w:sz w:val="20"/>
                <w:szCs w:val="20"/>
              </w:rPr>
              <w:t>omyślnie ustawiony na automatyczną naprawę BIOS-u, jeśli jest uszkodzony lub naruszony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047F1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07728C22" w14:textId="238EAB1A" w:rsidR="00592E29" w:rsidRPr="00C047F1" w:rsidRDefault="00592E29" w:rsidP="00C047F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047F1">
              <w:rPr>
                <w:rFonts w:asciiTheme="minorHAnsi" w:hAnsiTheme="minorHAnsi" w:cstheme="minorHAnsi"/>
                <w:sz w:val="20"/>
                <w:szCs w:val="20"/>
              </w:rPr>
              <w:t xml:space="preserve">Audyt włączony - Audyt systemu za pośrednictwem dzienników zdarzeń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Przechowywanie danych</w:t>
            </w:r>
            <w:r w:rsidRPr="00C047F1">
              <w:rPr>
                <w:rFonts w:asciiTheme="minorHAnsi" w:hAnsiTheme="minorHAnsi" w:cstheme="minorHAnsi"/>
                <w:sz w:val="20"/>
                <w:szCs w:val="20"/>
              </w:rPr>
              <w:t>, taki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r w:rsidRPr="00C047F1">
              <w:rPr>
                <w:rFonts w:asciiTheme="minorHAnsi" w:hAnsiTheme="minorHAnsi" w:cstheme="minorHAnsi"/>
                <w:sz w:val="20"/>
                <w:szCs w:val="20"/>
              </w:rPr>
              <w:t xml:space="preserve"> jak incydent, data i godzina naprawy w celu rozwiązywania problemów i prowadzenia dochodzeń.</w:t>
            </w:r>
          </w:p>
          <w:p w14:paraId="215F7EAB" w14:textId="77777777" w:rsidR="00592E29" w:rsidRPr="00524B52" w:rsidRDefault="00592E29" w:rsidP="0064111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E29" w:rsidRPr="00012164" w14:paraId="7566E816" w14:textId="77777777" w:rsidTr="00EA29DB">
        <w:trPr>
          <w:gridBefore w:val="1"/>
          <w:wBefore w:w="5" w:type="pct"/>
          <w:trHeight w:val="274"/>
        </w:trPr>
        <w:tc>
          <w:tcPr>
            <w:tcW w:w="8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E21E1EF" w14:textId="77777777" w:rsidR="00592E29" w:rsidRPr="00524B52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12. </w:t>
            </w: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Certyfikaty i standardy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E55E60" w14:textId="77777777" w:rsidR="00592E29" w:rsidRPr="00524B52" w:rsidRDefault="00592E29" w:rsidP="007F0CB2">
            <w:pPr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Certyfikat ISO 9001 dla producenta sprzętu (załączyć dokument potwierdzający spełnianie wymogu)</w:t>
            </w:r>
          </w:p>
          <w:p w14:paraId="6E624677" w14:textId="77777777" w:rsidR="00592E29" w:rsidRPr="00524B52" w:rsidRDefault="00592E29" w:rsidP="007F0CB2">
            <w:pPr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Deklaracja zgodności CE (załączyć do oferty)</w:t>
            </w:r>
          </w:p>
          <w:p w14:paraId="4B3628E8" w14:textId="77777777" w:rsidR="00592E29" w:rsidRPr="00524B52" w:rsidRDefault="00592E29" w:rsidP="007F0CB2">
            <w:pPr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Komputer musi spełniać wymogi normy Energy Star 8.0</w:t>
            </w:r>
          </w:p>
          <w:p w14:paraId="77CC38D9" w14:textId="77777777" w:rsidR="00592E29" w:rsidRPr="00524B52" w:rsidRDefault="00592E29" w:rsidP="0064111B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Wymagany certyfikat lub wpis dotyczący oferowanego modelu komputera w internetowym katalogu </w:t>
            </w:r>
            <w:hyperlink r:id="rId8" w:history="1">
              <w:r w:rsidRPr="00524B52">
                <w:rPr>
                  <w:rStyle w:val="Hipercze"/>
                  <w:rFonts w:asciiTheme="minorHAnsi" w:hAnsiTheme="minorHAnsi" w:cstheme="minorHAnsi"/>
                  <w:bCs/>
                  <w:color w:val="000000" w:themeColor="text1"/>
                  <w:sz w:val="20"/>
                  <w:szCs w:val="20"/>
                </w:rPr>
                <w:t>http://www.energystar.gov</w:t>
              </w:r>
            </w:hyperlink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  – dopuszcza się wydruk ze strony internetowej</w:t>
            </w:r>
          </w:p>
          <w:p w14:paraId="70ADE499" w14:textId="77777777" w:rsidR="00592E29" w:rsidRPr="00524B52" w:rsidRDefault="00592E29" w:rsidP="007F0CB2">
            <w:pPr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Komputer musi spełniać wymogi normy EPEAT 2019 na poziomie min GOLD dla Polski</w:t>
            </w:r>
          </w:p>
          <w:p w14:paraId="5A27C6E1" w14:textId="77777777" w:rsidR="00592E29" w:rsidRPr="00524B52" w:rsidRDefault="00592E29" w:rsidP="0064111B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Wymagany certyfikat lub wpis dotyczący oferowanego modelu komputera w internetowym katalogu </w:t>
            </w:r>
            <w:hyperlink r:id="rId9" w:history="1">
              <w:r w:rsidRPr="00524B52">
                <w:rPr>
                  <w:rStyle w:val="Hipercze"/>
                  <w:rFonts w:asciiTheme="minorHAnsi" w:hAnsiTheme="minorHAnsi" w:cstheme="minorHAnsi"/>
                  <w:bCs/>
                  <w:color w:val="000000" w:themeColor="text1"/>
                  <w:sz w:val="20"/>
                  <w:szCs w:val="20"/>
                </w:rPr>
                <w:t>http://www.epeat.net</w:t>
              </w:r>
            </w:hyperlink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– wymaga się wydruku ze strony internetowej</w:t>
            </w:r>
          </w:p>
          <w:p w14:paraId="430584F9" w14:textId="77777777" w:rsidR="00592E29" w:rsidRPr="00524B52" w:rsidRDefault="00592E29" w:rsidP="007F0CB2">
            <w:pPr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Komputer musi spełniać wymogi TCO </w:t>
            </w:r>
            <w:proofErr w:type="spellStart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Certified</w:t>
            </w:r>
            <w:proofErr w:type="spellEnd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Desktops</w:t>
            </w:r>
            <w:proofErr w:type="spellEnd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9</w:t>
            </w:r>
          </w:p>
          <w:p w14:paraId="45CB1920" w14:textId="77777777" w:rsidR="00592E29" w:rsidRPr="00524B52" w:rsidRDefault="00592E29" w:rsidP="007F0CB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Wymagany certyfikat lub wpis dotyczący oferowanego modelu komputera w internetowym katalogu </w:t>
            </w:r>
            <w:hyperlink r:id="rId10" w:history="1">
              <w:r w:rsidRPr="00524B52">
                <w:rPr>
                  <w:rStyle w:val="Hipercze"/>
                  <w:rFonts w:asciiTheme="minorHAnsi" w:hAnsiTheme="minorHAnsi" w:cstheme="minorHAnsi"/>
                  <w:bCs/>
                  <w:color w:val="000000" w:themeColor="text1"/>
                  <w:sz w:val="20"/>
                </w:rPr>
                <w:t>https://tcocertified.com/</w:t>
              </w:r>
            </w:hyperlink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– dopuszcza się wydruk ze strony internetowej</w:t>
            </w:r>
            <w:r w:rsidRPr="00524B5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592E29" w:rsidRPr="00012164" w14:paraId="14715CE7" w14:textId="77777777" w:rsidTr="00EA29DB">
        <w:trPr>
          <w:gridBefore w:val="1"/>
          <w:wBefore w:w="5" w:type="pct"/>
          <w:trHeight w:val="221"/>
        </w:trPr>
        <w:tc>
          <w:tcPr>
            <w:tcW w:w="8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E29519" w14:textId="77777777" w:rsidR="00592E29" w:rsidRPr="00524B52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13. Ergonomia 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7E925D" w14:textId="01A67AA2" w:rsidR="00592E29" w:rsidRPr="00524B52" w:rsidRDefault="00592E29" w:rsidP="0064111B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3C3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Maksymalnie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19</w:t>
            </w:r>
            <w:r w:rsidRPr="00103C3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03C3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dB</w:t>
            </w:r>
            <w:proofErr w:type="spellEnd"/>
            <w:r w:rsidRPr="00103C3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z pozycji operatora w trybie IDLE, pomiar zgodny z normą ISO 9296 / ISO 7779; wymaga się dostarczenia odpowiedniego certyfikatu lub deklaracji producenta</w:t>
            </w:r>
          </w:p>
        </w:tc>
      </w:tr>
      <w:tr w:rsidR="00592E29" w:rsidRPr="00012164" w14:paraId="1DAD3753" w14:textId="77777777" w:rsidTr="00EA29DB">
        <w:trPr>
          <w:gridBefore w:val="1"/>
          <w:wBefore w:w="5" w:type="pct"/>
          <w:trHeight w:val="181"/>
        </w:trPr>
        <w:tc>
          <w:tcPr>
            <w:tcW w:w="8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05D226" w14:textId="77777777" w:rsidR="00592E29" w:rsidRPr="00524B52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</w:t>
            </w: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Warunki gwarancji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5BD98A" w14:textId="77777777" w:rsidR="00592E29" w:rsidRPr="007F67BB" w:rsidRDefault="00592E29" w:rsidP="0064111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F67B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3-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letnia</w:t>
            </w:r>
            <w:r w:rsidRPr="007F67B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gwarancja producenta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NBD</w:t>
            </w:r>
            <w:r w:rsidRPr="007F67B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świadczona na miejscu u klienta </w:t>
            </w:r>
          </w:p>
          <w:p w14:paraId="6CB565E3" w14:textId="77777777" w:rsidR="00592E29" w:rsidRPr="007F67BB" w:rsidRDefault="00592E29" w:rsidP="0064111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F67B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Firma serwisująca musi posiadać ISO 9001:2000 na świadczenie usług serwisowych oraz posiadać autoryzacje producenta komputera – dokumenty potwierdzające załączyć do oferty.</w:t>
            </w:r>
          </w:p>
          <w:p w14:paraId="06129EBE" w14:textId="2FB7CF59" w:rsidR="00592E29" w:rsidRPr="0061455E" w:rsidRDefault="00592E29" w:rsidP="0064111B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1455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Uszkodzone dyski twarde zostają u Klienta.</w:t>
            </w:r>
          </w:p>
        </w:tc>
      </w:tr>
      <w:tr w:rsidR="00592E29" w:rsidRPr="00012164" w14:paraId="48EDBF1B" w14:textId="77777777" w:rsidTr="00EA29DB">
        <w:trPr>
          <w:gridBefore w:val="1"/>
          <w:wBefore w:w="5" w:type="pct"/>
          <w:trHeight w:val="181"/>
        </w:trPr>
        <w:tc>
          <w:tcPr>
            <w:tcW w:w="8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9302320" w14:textId="77777777" w:rsidR="00592E29" w:rsidRPr="00524B52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15. </w:t>
            </w: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Wsparcie techniczne producenta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C05066" w14:textId="77777777" w:rsidR="00592E29" w:rsidRPr="00524B52" w:rsidRDefault="00592E29" w:rsidP="0064111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Ogólnopolska, telefoniczna infolinia/linia techniczna producenta komputera, dostępna w czasie obowiązywania gwarancji na sprzęt i umożliwiająca po podaniu numeru seryjnego urządzenia:</w:t>
            </w:r>
          </w:p>
          <w:p w14:paraId="7AD947B8" w14:textId="77777777" w:rsidR="00592E29" w:rsidRPr="00524B52" w:rsidRDefault="00592E29" w:rsidP="0064111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</w:t>
            </w: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ab/>
              <w:t>weryfikację konfiguracji fabrycznej wraz z wersją fabrycznie dostarczonego oprogramowania (system operacyjny, szczegółowa konfiguracja sprzętowa - CPU, HDD, pamięć)</w:t>
            </w:r>
          </w:p>
          <w:p w14:paraId="7CA168E8" w14:textId="77777777" w:rsidR="00592E29" w:rsidRPr="00524B52" w:rsidRDefault="00592E29" w:rsidP="0064111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</w:t>
            </w: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ab/>
              <w:t>czasu obowiązywania i typ udzielonej gwarancji</w:t>
            </w:r>
          </w:p>
          <w:p w14:paraId="57429147" w14:textId="77777777" w:rsidR="00592E29" w:rsidRPr="00524B52" w:rsidRDefault="00592E29" w:rsidP="007F0CB2">
            <w:pPr>
              <w:pStyle w:val="Akapitzlist"/>
              <w:numPr>
                <w:ilvl w:val="0"/>
                <w:numId w:val="5"/>
              </w:numPr>
              <w:spacing w:before="60" w:after="60" w:line="240" w:lineRule="auto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</w:t>
            </w:r>
          </w:p>
        </w:tc>
      </w:tr>
      <w:tr w:rsidR="00592E29" w:rsidRPr="00012164" w14:paraId="40C77F26" w14:textId="77777777" w:rsidTr="00EA29DB">
        <w:trPr>
          <w:gridBefore w:val="1"/>
          <w:wBefore w:w="5" w:type="pct"/>
          <w:trHeight w:val="374"/>
        </w:trPr>
        <w:tc>
          <w:tcPr>
            <w:tcW w:w="8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3C950E3" w14:textId="77777777" w:rsidR="00592E29" w:rsidRPr="00524B52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</w:t>
            </w: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Wymagania dodatkowe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310BC0" w14:textId="77777777" w:rsidR="00592E29" w:rsidRDefault="00592E29" w:rsidP="007F0CB2">
            <w:pPr>
              <w:numPr>
                <w:ilvl w:val="0"/>
                <w:numId w:val="8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Zainstalowany system operacyjny Windows 11 Professional 64bit PL samoczynnie aktywujący się kluczem zaszytym w BIOS po podłączeniu do internetu lub system równoważny – przez </w:t>
            </w: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>równoważność rozumie się pełną funkcjonalność jaką oferuje wymagany w SIWZ system operacyjny</w:t>
            </w:r>
          </w:p>
          <w:p w14:paraId="1D9CA52F" w14:textId="170B2A40" w:rsidR="00592E29" w:rsidRPr="00B1057C" w:rsidRDefault="00592E29" w:rsidP="00B1057C">
            <w:pPr>
              <w:numPr>
                <w:ilvl w:val="0"/>
                <w:numId w:val="8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D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Zainstalowany pakiet Microsoft Office </w:t>
            </w:r>
            <w:proofErr w:type="spellStart"/>
            <w:r w:rsidRPr="00EA29D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Home&amp;Business</w:t>
            </w:r>
            <w:proofErr w:type="spellEnd"/>
            <w:r w:rsidRPr="00EA29D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</w:t>
            </w:r>
            <w:r w:rsidRPr="00EA29D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lub nowszy, w wersji PKC – nowy, oryginalny, fabrycznie zapakowany.(dożywotnia licencja)</w:t>
            </w:r>
          </w:p>
          <w:p w14:paraId="1D79CD26" w14:textId="77777777" w:rsidR="00592E29" w:rsidRPr="00524B52" w:rsidRDefault="00592E29" w:rsidP="007F0CB2">
            <w:pPr>
              <w:numPr>
                <w:ilvl w:val="0"/>
                <w:numId w:val="8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Wbudowane porty i złącza:</w:t>
            </w:r>
          </w:p>
          <w:p w14:paraId="64BFF2CF" w14:textId="74562F91" w:rsidR="00592E29" w:rsidRPr="00524B52" w:rsidRDefault="00592E29" w:rsidP="0064111B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9A04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- porty </w:t>
            </w:r>
            <w:proofErr w:type="spellStart"/>
            <w:r w:rsidRPr="009A04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>wideo</w:t>
            </w:r>
            <w:proofErr w:type="spellEnd"/>
            <w:r w:rsidRPr="009A04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: min. 6 </w:t>
            </w:r>
            <w:proofErr w:type="spellStart"/>
            <w:r w:rsidRPr="009A04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>szt</w:t>
            </w:r>
            <w:proofErr w:type="spellEnd"/>
            <w:r w:rsidRPr="009A04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Display Port 1.4 / </w:t>
            </w:r>
            <w:proofErr w:type="spellStart"/>
            <w:r w:rsidRPr="009A04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>miniDisplay</w:t>
            </w:r>
            <w:proofErr w:type="spellEnd"/>
            <w:r w:rsidRPr="009A04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Port 1.4</w:t>
            </w:r>
          </w:p>
          <w:p w14:paraId="32D2DE65" w14:textId="77777777" w:rsidR="00592E29" w:rsidRPr="00524B52" w:rsidRDefault="00592E29" w:rsidP="0064111B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- min. 11 x USB wyprowadzonych na zewnątrz obudowy: </w:t>
            </w:r>
          </w:p>
          <w:p w14:paraId="5EAA9172" w14:textId="0ABE7C0C" w:rsidR="00592E29" w:rsidRPr="00FB7728" w:rsidRDefault="00592E29" w:rsidP="0064111B">
            <w:pPr>
              <w:ind w:left="3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B772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 portów USB z przodu w tym:</w:t>
            </w:r>
          </w:p>
          <w:p w14:paraId="509AAA90" w14:textId="77777777" w:rsidR="00592E29" w:rsidRPr="00524B52" w:rsidRDefault="00592E29" w:rsidP="0064111B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- min 4 </w:t>
            </w:r>
            <w:proofErr w:type="spellStart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szt</w:t>
            </w:r>
            <w:proofErr w:type="spellEnd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USB 3.2 Gen 2 (10Gbps) w tym min 1 szt. z ładowaniem zewnętrznych urządzeń nawet przy wyłączonym komputerze, </w:t>
            </w:r>
          </w:p>
          <w:p w14:paraId="588E4295" w14:textId="77777777" w:rsidR="00592E29" w:rsidRPr="00FB7728" w:rsidRDefault="00592E29" w:rsidP="0064111B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B772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- min. 1 </w:t>
            </w:r>
            <w:proofErr w:type="spellStart"/>
            <w:r w:rsidRPr="00FB772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szt</w:t>
            </w:r>
            <w:proofErr w:type="spellEnd"/>
            <w:r w:rsidRPr="00FB772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portu USB typ-C 3.2 Gen 2x2 (20 </w:t>
            </w:r>
            <w:proofErr w:type="spellStart"/>
            <w:r w:rsidRPr="00FB772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Gbps</w:t>
            </w:r>
            <w:proofErr w:type="spellEnd"/>
            <w:r w:rsidRPr="00FB772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) z ładowaniem urządzeń zewnętrznych nawet przy wyłączonym komputerze</w:t>
            </w:r>
          </w:p>
          <w:p w14:paraId="4EFDA9D6" w14:textId="77777777" w:rsidR="00592E29" w:rsidRPr="00FB7728" w:rsidRDefault="00592E29" w:rsidP="0064111B">
            <w:pPr>
              <w:ind w:left="3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B772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6 portów USB z tyłu w tym:</w:t>
            </w:r>
          </w:p>
          <w:p w14:paraId="53336C03" w14:textId="43E935A7" w:rsidR="00592E29" w:rsidRPr="00524B52" w:rsidRDefault="00592E29" w:rsidP="00BB3797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</w:t>
            </w: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min 3 </w:t>
            </w:r>
            <w:proofErr w:type="spellStart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szt</w:t>
            </w:r>
            <w:proofErr w:type="spellEnd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USB 3.2 Gen 1,</w:t>
            </w:r>
          </w:p>
          <w:p w14:paraId="7EC7E798" w14:textId="77777777" w:rsidR="00592E29" w:rsidRPr="00524B52" w:rsidRDefault="00592E29" w:rsidP="0064111B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- port sieciowy RJ-45, </w:t>
            </w:r>
          </w:p>
          <w:p w14:paraId="560CB63E" w14:textId="77777777" w:rsidR="00592E29" w:rsidRPr="00524B52" w:rsidRDefault="00592E29" w:rsidP="0064111B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- porty audio: audio-out z tyłu obudowy, port COMBO audio z przodu obudowy. </w:t>
            </w:r>
          </w:p>
          <w:p w14:paraId="40B84476" w14:textId="77777777" w:rsidR="00592E29" w:rsidRPr="00524B52" w:rsidRDefault="00592E29" w:rsidP="0064111B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Wymagana ilość i rozmieszczenie (na zewnątrz obudowy komputera) portów USB nie może być osiągnięta w wyniku stosowania konwerterów, przejściówek itp.</w:t>
            </w:r>
          </w:p>
          <w:p w14:paraId="782737D5" w14:textId="77777777" w:rsidR="00592E29" w:rsidRPr="00524B52" w:rsidRDefault="00592E29" w:rsidP="007F0CB2">
            <w:pPr>
              <w:numPr>
                <w:ilvl w:val="0"/>
                <w:numId w:val="8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Karta sieciowa 10/100/1000 Ethernet RJ 45 (zintegrowana) z obsługą PXE, </w:t>
            </w:r>
            <w:proofErr w:type="spellStart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WoL</w:t>
            </w:r>
            <w:proofErr w:type="spellEnd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, ASF 2.0, ACPI</w:t>
            </w:r>
          </w:p>
          <w:p w14:paraId="1395E5D6" w14:textId="5276D71B" w:rsidR="00592E29" w:rsidRPr="00943AAB" w:rsidRDefault="00592E29" w:rsidP="007F0CB2">
            <w:pPr>
              <w:numPr>
                <w:ilvl w:val="0"/>
                <w:numId w:val="8"/>
              </w:num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43AA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Płyta główna z chipsetem min </w:t>
            </w:r>
            <w:r w:rsidRPr="00943A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W680,</w:t>
            </w:r>
            <w:r w:rsidRPr="00943AA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wyposażona w:</w:t>
            </w:r>
          </w:p>
          <w:p w14:paraId="4C094052" w14:textId="5F78303F" w:rsidR="00592E29" w:rsidRPr="00EA29DB" w:rsidRDefault="00592E29" w:rsidP="00891ADD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EA29D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>1 slot PCIe Gen5 x16 </w:t>
            </w:r>
          </w:p>
          <w:p w14:paraId="19F56368" w14:textId="3B765670" w:rsidR="00592E29" w:rsidRPr="00EA29DB" w:rsidRDefault="00592E29" w:rsidP="00891ADD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EA29D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1 slot PCIe Gen3 x1 </w:t>
            </w:r>
          </w:p>
          <w:p w14:paraId="5BB60301" w14:textId="43EBE506" w:rsidR="00592E29" w:rsidRPr="00303DB5" w:rsidRDefault="00592E29" w:rsidP="00891ADD">
            <w:pPr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303DB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2 </w:t>
            </w:r>
            <w:proofErr w:type="spellStart"/>
            <w:r w:rsidRPr="00303DB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sloty</w:t>
            </w:r>
            <w:proofErr w:type="spellEnd"/>
            <w:r w:rsidRPr="00303DB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3DB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PCIe</w:t>
            </w:r>
            <w:proofErr w:type="spellEnd"/>
            <w:r w:rsidRPr="00303DB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Gen3 x4  </w:t>
            </w:r>
          </w:p>
          <w:p w14:paraId="4560ACD8" w14:textId="77777777" w:rsidR="00592E29" w:rsidRPr="00103C33" w:rsidRDefault="00592E29" w:rsidP="00891ADD">
            <w:pPr>
              <w:suppressAutoHyphens w:val="0"/>
              <w:spacing w:line="240" w:lineRule="auto"/>
              <w:ind w:left="36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03C3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3 </w:t>
            </w:r>
            <w:proofErr w:type="spellStart"/>
            <w:r w:rsidRPr="00103C3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sloty</w:t>
            </w:r>
            <w:proofErr w:type="spellEnd"/>
            <w:r w:rsidRPr="00103C3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M.2 2280 (tryb </w:t>
            </w:r>
            <w:proofErr w:type="spellStart"/>
            <w:r w:rsidRPr="00103C3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PCIe</w:t>
            </w:r>
            <w:proofErr w:type="spellEnd"/>
            <w:r w:rsidRPr="00103C3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4x4)</w:t>
            </w:r>
          </w:p>
          <w:p w14:paraId="461A3313" w14:textId="38558F21" w:rsidR="00592E29" w:rsidRPr="00103C33" w:rsidRDefault="00592E29" w:rsidP="00891ADD">
            <w:pPr>
              <w:numPr>
                <w:ilvl w:val="0"/>
                <w:numId w:val="8"/>
              </w:num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03C3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Klawiatura USB w układzie polski programisty </w:t>
            </w:r>
          </w:p>
          <w:p w14:paraId="76264C9F" w14:textId="77777777" w:rsidR="00592E29" w:rsidRPr="008A4B75" w:rsidRDefault="00592E29" w:rsidP="007F0CB2">
            <w:pPr>
              <w:numPr>
                <w:ilvl w:val="0"/>
                <w:numId w:val="8"/>
              </w:num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4B75">
              <w:rPr>
                <w:rFonts w:asciiTheme="minorHAnsi" w:hAnsiTheme="minorHAnsi" w:cstheme="minorHAnsi"/>
                <w:bCs/>
                <w:sz w:val="20"/>
                <w:szCs w:val="20"/>
              </w:rPr>
              <w:t>Mysz optyczna USB z min dwoma klawiszami oraz rolką (</w:t>
            </w:r>
            <w:proofErr w:type="spellStart"/>
            <w:r w:rsidRPr="008A4B75">
              <w:rPr>
                <w:rFonts w:asciiTheme="minorHAnsi" w:hAnsiTheme="minorHAnsi" w:cstheme="minorHAnsi"/>
                <w:bCs/>
                <w:sz w:val="20"/>
                <w:szCs w:val="20"/>
              </w:rPr>
              <w:t>scroll</w:t>
            </w:r>
            <w:proofErr w:type="spellEnd"/>
            <w:r w:rsidRPr="008A4B75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14:paraId="36565F1B" w14:textId="7B0BE71E" w:rsidR="00592E29" w:rsidRPr="00524B52" w:rsidRDefault="00592E29" w:rsidP="007F0CB2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en-US"/>
              </w:rPr>
              <w:t>Wbudowany fabrycznie napęd optyczny</w:t>
            </w: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en-US"/>
              </w:rPr>
              <w:t xml:space="preserve"> SATA DVD +/-RW SLIM </w:t>
            </w:r>
          </w:p>
        </w:tc>
      </w:tr>
      <w:tr w:rsidR="00592E29" w:rsidRPr="00012164" w14:paraId="181F4A6E" w14:textId="77777777" w:rsidTr="00EA29DB">
        <w:trPr>
          <w:gridBefore w:val="1"/>
          <w:wBefore w:w="5" w:type="pct"/>
          <w:trHeight w:val="170"/>
        </w:trPr>
        <w:tc>
          <w:tcPr>
            <w:tcW w:w="8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065B995" w14:textId="77777777" w:rsidR="00592E29" w:rsidRPr="00524B52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24B52">
              <w:rPr>
                <w:rFonts w:asciiTheme="minorHAnsi" w:hAnsiTheme="minorHAnsi" w:cstheme="minorHAnsi"/>
                <w:sz w:val="20"/>
                <w:szCs w:val="20"/>
              </w:rPr>
              <w:t xml:space="preserve"> Monitor 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8D6EBC" w14:textId="77777777" w:rsidR="00592E29" w:rsidRPr="00524B52" w:rsidRDefault="00592E29" w:rsidP="0064111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24”, matryca IPS, o rozdzielczości 1920x1200 @ 60Hz, czas reakcji </w:t>
            </w:r>
            <w:proofErr w:type="spellStart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maks</w:t>
            </w:r>
            <w:proofErr w:type="spellEnd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5ms, jasność 250 nitów, kontrast typowy 1000:1, podstawa z regulacją wysokości w zakresie min. 15 cm, porty: </w:t>
            </w:r>
            <w:proofErr w:type="spellStart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Displayport</w:t>
            </w:r>
            <w:proofErr w:type="spellEnd"/>
            <w:r w:rsidRPr="00524B5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, HDMI, VGA, 4xUSB 3.2</w:t>
            </w:r>
          </w:p>
        </w:tc>
      </w:tr>
    </w:tbl>
    <w:p w14:paraId="03771A48" w14:textId="77777777" w:rsidR="007F0CB2" w:rsidRDefault="007F0CB2" w:rsidP="007F0CB2">
      <w:pPr>
        <w:jc w:val="center"/>
        <w:rPr>
          <w:b/>
          <w:bCs/>
          <w:sz w:val="24"/>
          <w:szCs w:val="24"/>
        </w:rPr>
      </w:pPr>
    </w:p>
    <w:p w14:paraId="0B37F81A" w14:textId="77777777" w:rsidR="007F0CB2" w:rsidRDefault="007F0CB2" w:rsidP="007F0CB2">
      <w:pPr>
        <w:jc w:val="center"/>
        <w:rPr>
          <w:b/>
          <w:bCs/>
          <w:sz w:val="24"/>
          <w:szCs w:val="24"/>
        </w:rPr>
      </w:pPr>
    </w:p>
    <w:p w14:paraId="7D35BCE8" w14:textId="77777777" w:rsidR="007F0CB2" w:rsidRDefault="007F0CB2" w:rsidP="007F0CB2">
      <w:pPr>
        <w:jc w:val="center"/>
        <w:rPr>
          <w:b/>
          <w:bCs/>
          <w:sz w:val="24"/>
          <w:szCs w:val="24"/>
        </w:rPr>
      </w:pPr>
    </w:p>
    <w:p w14:paraId="30E7A4DF" w14:textId="476379A4" w:rsidR="007F0CB2" w:rsidRPr="00592E29" w:rsidRDefault="00592E29" w:rsidP="00592E29">
      <w:pPr>
        <w:suppressAutoHyphens w:val="0"/>
        <w:spacing w:after="160" w:line="259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Laptopy 60 sztuk.</w:t>
      </w:r>
    </w:p>
    <w:tbl>
      <w:tblPr>
        <w:tblW w:w="5462" w:type="pct"/>
        <w:tblInd w:w="-2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1604"/>
        <w:gridCol w:w="14"/>
        <w:gridCol w:w="8270"/>
      </w:tblGrid>
      <w:tr w:rsidR="00592E29" w:rsidRPr="00012164" w14:paraId="35681193" w14:textId="77777777" w:rsidTr="00EA29DB">
        <w:trPr>
          <w:gridBefore w:val="1"/>
          <w:wBefore w:w="6" w:type="pct"/>
          <w:trHeight w:val="615"/>
        </w:trPr>
        <w:tc>
          <w:tcPr>
            <w:tcW w:w="8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ACD687" w14:textId="77777777" w:rsidR="00592E29" w:rsidRPr="003C1365" w:rsidRDefault="00592E29" w:rsidP="0064111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136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Podzespół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AED8E1" w14:textId="77777777" w:rsidR="00592E29" w:rsidRPr="00012164" w:rsidRDefault="00592E29" w:rsidP="0064111B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</w:t>
            </w:r>
            <w:r w:rsidRPr="00012164">
              <w:rPr>
                <w:b/>
                <w:bCs/>
                <w:color w:val="000000"/>
                <w:sz w:val="20"/>
              </w:rPr>
              <w:t>arametry</w:t>
            </w:r>
            <w:r>
              <w:rPr>
                <w:b/>
                <w:bCs/>
                <w:color w:val="000000"/>
                <w:sz w:val="20"/>
              </w:rPr>
              <w:t xml:space="preserve"> wymagane</w:t>
            </w:r>
          </w:p>
        </w:tc>
      </w:tr>
      <w:tr w:rsidR="00592E29" w:rsidRPr="003E6598" w14:paraId="37BF0356" w14:textId="77777777" w:rsidTr="00EA29DB">
        <w:trPr>
          <w:gridBefore w:val="1"/>
          <w:wBefore w:w="6" w:type="pct"/>
          <w:trHeight w:val="178"/>
        </w:trPr>
        <w:tc>
          <w:tcPr>
            <w:tcW w:w="8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76FA3C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Typ komputera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6AB4BA" w14:textId="468222BB" w:rsidR="00592E29" w:rsidRPr="003E6598" w:rsidRDefault="00592E29" w:rsidP="0064111B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Komputer przenośny typu notebook z ekranem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16</w:t>
            </w:r>
            <w:r w:rsidRPr="003E659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" o proporcjach ekranu 16: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  <w:r w:rsidRPr="003E659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i rozdzielczości: </w:t>
            </w:r>
            <w:r w:rsidRPr="003521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WUXGA </w:t>
            </w:r>
            <w:r w:rsidRPr="003E659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(1920x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1200</w:t>
            </w:r>
            <w:r w:rsidRPr="003E659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) w technologii LED IP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</w:t>
            </w:r>
            <w:r w:rsidRPr="003E659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matowy</w:t>
            </w:r>
            <w:r w:rsidRPr="003E659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jasność min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300</w:t>
            </w:r>
            <w:r w:rsidRPr="003E659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nitów,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kontrast minimum 1000:1, kąty widzenia. dół/góra/prawo/lewo minimum 89 stopni, </w:t>
            </w:r>
            <w:r w:rsidRPr="008D421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min. </w:t>
            </w:r>
            <w:proofErr w:type="spellStart"/>
            <w:r w:rsidRPr="008D421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gamut</w:t>
            </w:r>
            <w:proofErr w:type="spellEnd"/>
            <w:r w:rsidRPr="008D421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NTSC 45%.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7FA410D1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E29" w:rsidRPr="003E6598" w14:paraId="33DB32EC" w14:textId="77777777" w:rsidTr="00EA29DB">
        <w:trPr>
          <w:gridBefore w:val="1"/>
          <w:wBefore w:w="6" w:type="pct"/>
          <w:trHeight w:val="178"/>
        </w:trPr>
        <w:tc>
          <w:tcPr>
            <w:tcW w:w="8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5EFCC4A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Zastosowanie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7D08C0" w14:textId="7CAD34BE" w:rsidR="00592E29" w:rsidRPr="003E6598" w:rsidRDefault="00592E29" w:rsidP="0064111B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Produkt nowy, fabryczny, z polskiej sieci dystrybucyjnej. 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Komputer będzie wykorzystywany dla potrzeb aplikacji biurowych, aplikacji edukacyjnych, aplikacji obliczeniowych, dostępu do internetu oraz poczty elektronicznej, jako lokalna baza danych, stacja programistyczna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592E29" w:rsidRPr="003E6598" w14:paraId="32368DF1" w14:textId="77777777" w:rsidTr="00EA29DB">
        <w:trPr>
          <w:gridBefore w:val="1"/>
          <w:wBefore w:w="6" w:type="pct"/>
          <w:trHeight w:val="1755"/>
        </w:trPr>
        <w:tc>
          <w:tcPr>
            <w:tcW w:w="8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3D6877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3. Procesor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DD8A2C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Procesor wielordzeniowy ze zintegrowaną grafiką, zaprojektowany do pracy w komputerach klasy x86,</w:t>
            </w:r>
            <w:r w:rsidRPr="00427B1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5212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Ultra U5-125H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E65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lub równoważny na poziomie wydajności liczonej w punktach na podstawie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PerformanceTest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 teście CPU Mark według wyników opublikowanych na http://www.cpubenchmark.net/. Wykonawca w składanej ofercie winien podać dokładny model oferowanego podzespołu</w:t>
            </w:r>
          </w:p>
        </w:tc>
      </w:tr>
      <w:tr w:rsidR="00592E29" w:rsidRPr="003E6598" w14:paraId="4CA7ED71" w14:textId="77777777" w:rsidTr="00EA2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F0364E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Pamięć operacyjna RAM</w:t>
            </w:r>
          </w:p>
        </w:tc>
        <w:tc>
          <w:tcPr>
            <w:tcW w:w="4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53C9" w14:textId="26EF9BF7" w:rsidR="00592E29" w:rsidRPr="00C5727D" w:rsidRDefault="00592E29" w:rsidP="007F0CB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5727D">
              <w:rPr>
                <w:rFonts w:asciiTheme="minorHAnsi" w:hAnsiTheme="minorHAnsi" w:cstheme="minorHAnsi"/>
                <w:b/>
                <w:bCs/>
                <w:sz w:val="20"/>
              </w:rPr>
              <w:t>1x 16GB</w:t>
            </w:r>
            <w:r w:rsidRPr="00C5727D">
              <w:rPr>
                <w:rFonts w:asciiTheme="minorHAnsi" w:hAnsiTheme="minorHAnsi" w:cstheme="minorHAnsi"/>
                <w:sz w:val="20"/>
              </w:rPr>
              <w:t xml:space="preserve"> DDR5 5600, jeden wolny slot ma pamięć RAM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Pr="00C5727D">
              <w:rPr>
                <w:rFonts w:asciiTheme="minorHAnsi" w:hAnsiTheme="minorHAnsi" w:cstheme="minorHAnsi"/>
                <w:sz w:val="20"/>
              </w:rPr>
              <w:t xml:space="preserve"> możliwość rozbudowy do min 64GB SDDR5</w:t>
            </w:r>
            <w:r>
              <w:rPr>
                <w:rFonts w:asciiTheme="minorHAnsi" w:hAnsiTheme="minorHAnsi" w:cstheme="minorHAnsi"/>
                <w:sz w:val="20"/>
              </w:rPr>
              <w:t xml:space="preserve">, laptop musi wspierać technologię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DualChannel</w:t>
            </w:r>
            <w:proofErr w:type="spellEnd"/>
          </w:p>
        </w:tc>
      </w:tr>
      <w:tr w:rsidR="00592E29" w:rsidRPr="008F7B12" w14:paraId="79CFA170" w14:textId="77777777" w:rsidTr="00EA2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4CEC61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5. 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Parametry pamięci masowej</w:t>
            </w:r>
          </w:p>
        </w:tc>
        <w:tc>
          <w:tcPr>
            <w:tcW w:w="4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7EEA" w14:textId="77777777" w:rsidR="00592E29" w:rsidRPr="00EA29DB" w:rsidRDefault="00592E29" w:rsidP="007F0C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/>
              <w:jc w:val="left"/>
              <w:rPr>
                <w:rFonts w:asciiTheme="minorHAnsi" w:hAnsiTheme="minorHAnsi" w:cstheme="minorHAnsi"/>
                <w:sz w:val="20"/>
              </w:rPr>
            </w:pPr>
            <w:r w:rsidRPr="003E6598">
              <w:rPr>
                <w:rFonts w:asciiTheme="minorHAnsi" w:hAnsiTheme="minorHAnsi" w:cstheme="minorHAnsi"/>
                <w:sz w:val="20"/>
                <w:lang w:eastAsia="en-US"/>
              </w:rPr>
              <w:t xml:space="preserve">512GB SSD </w:t>
            </w:r>
            <w:r w:rsidRPr="00352129">
              <w:rPr>
                <w:rFonts w:asciiTheme="minorHAnsi" w:hAnsiTheme="minorHAnsi" w:cstheme="minorHAnsi"/>
                <w:sz w:val="20"/>
                <w:lang w:eastAsia="en-US"/>
              </w:rPr>
              <w:t xml:space="preserve">M.2 </w:t>
            </w:r>
            <w:proofErr w:type="spellStart"/>
            <w:r w:rsidRPr="00352129">
              <w:rPr>
                <w:rFonts w:asciiTheme="minorHAnsi" w:hAnsiTheme="minorHAnsi" w:cstheme="minorHAnsi"/>
                <w:sz w:val="20"/>
                <w:lang w:eastAsia="en-US"/>
              </w:rPr>
              <w:t>NVMe</w:t>
            </w:r>
            <w:proofErr w:type="spellEnd"/>
            <w:r w:rsidRPr="00352129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proofErr w:type="spellStart"/>
            <w:r w:rsidRPr="00352129">
              <w:rPr>
                <w:rFonts w:asciiTheme="minorHAnsi" w:hAnsiTheme="minorHAnsi" w:cstheme="minorHAnsi"/>
                <w:sz w:val="20"/>
                <w:lang w:eastAsia="en-US"/>
              </w:rPr>
              <w:t>PCIe</w:t>
            </w:r>
            <w:proofErr w:type="spellEnd"/>
            <w:r w:rsidRPr="00352129">
              <w:rPr>
                <w:rFonts w:asciiTheme="minorHAnsi" w:hAnsiTheme="minorHAnsi" w:cstheme="minorHAnsi"/>
                <w:sz w:val="20"/>
                <w:lang w:eastAsia="en-US"/>
              </w:rPr>
              <w:t xml:space="preserve"> 4.0 4x</w:t>
            </w:r>
          </w:p>
          <w:p w14:paraId="477EB95E" w14:textId="1711FB90" w:rsidR="00592E29" w:rsidRPr="00EA29DB" w:rsidRDefault="00592E29" w:rsidP="00A64E84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EA29DB">
              <w:rPr>
                <w:rFonts w:asciiTheme="minorHAnsi" w:hAnsiTheme="minorHAnsi" w:cstheme="minorHAnsi"/>
                <w:sz w:val="20"/>
              </w:rPr>
              <w:t>Odczyt w trybie sekwencyjnym: minimum 2200 MB/s</w:t>
            </w:r>
          </w:p>
          <w:p w14:paraId="5F152765" w14:textId="3E984C5D" w:rsidR="00592E29" w:rsidRPr="00EA29DB" w:rsidRDefault="00592E29" w:rsidP="00AA02F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EA29DB">
              <w:rPr>
                <w:rFonts w:asciiTheme="minorHAnsi" w:hAnsiTheme="minorHAnsi" w:cstheme="minorHAnsi"/>
                <w:sz w:val="20"/>
              </w:rPr>
              <w:t>Zapis w trybie sekwencyjnym: minimum 900 MB/s</w:t>
            </w:r>
          </w:p>
        </w:tc>
      </w:tr>
      <w:tr w:rsidR="00592E29" w:rsidRPr="003E6598" w14:paraId="7FCD0C61" w14:textId="77777777" w:rsidTr="00EA2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713D80" w14:textId="77777777" w:rsidR="00592E29" w:rsidRPr="003E6598" w:rsidRDefault="00592E29" w:rsidP="0064111B">
            <w:pPr>
              <w:tabs>
                <w:tab w:val="center" w:pos="1140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6.Karta graficzna</w:t>
            </w:r>
          </w:p>
        </w:tc>
        <w:tc>
          <w:tcPr>
            <w:tcW w:w="4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1C0F" w14:textId="77777777" w:rsidR="00592E29" w:rsidRPr="003E6598" w:rsidRDefault="00592E29" w:rsidP="007F0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right="-2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3E6598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Pr="003E6598">
              <w:rPr>
                <w:rFonts w:asciiTheme="minorHAnsi" w:hAnsiTheme="minorHAnsi" w:cstheme="minorHAnsi"/>
                <w:sz w:val="20"/>
              </w:rPr>
              <w:t>Zintegrowana w procesorze z możliwością dynamicznego przydzielenia pamięci systemowej, ze sprzętowym wsparciem dla DirectX 12, HDMI 2.0b, HDCP 2.3, z obsługą 4 ekranów</w:t>
            </w:r>
          </w:p>
        </w:tc>
      </w:tr>
      <w:tr w:rsidR="00592E29" w:rsidRPr="003E6598" w14:paraId="00693059" w14:textId="77777777" w:rsidTr="00EA2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60F087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7. 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Wyposażenie multimedialne</w:t>
            </w:r>
          </w:p>
        </w:tc>
        <w:tc>
          <w:tcPr>
            <w:tcW w:w="4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5EA8" w14:textId="77777777" w:rsidR="00592E29" w:rsidRPr="009E0E81" w:rsidRDefault="00592E29" w:rsidP="0064111B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E0E8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Karta dźwiękowa, wbudowane 2 </w:t>
            </w:r>
            <w:proofErr w:type="spellStart"/>
            <w:r w:rsidRPr="009E0E8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szt</w:t>
            </w:r>
            <w:proofErr w:type="spellEnd"/>
            <w:r w:rsidRPr="009E0E8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głośniki 2W/4 </w:t>
            </w:r>
            <w:proofErr w:type="spellStart"/>
            <w:r w:rsidRPr="009E0E8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ohm</w:t>
            </w:r>
            <w:proofErr w:type="spellEnd"/>
            <w:r w:rsidRPr="009E0E8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stereo.</w:t>
            </w:r>
          </w:p>
          <w:p w14:paraId="0854375D" w14:textId="5A963208" w:rsidR="00592E29" w:rsidRPr="009E0E81" w:rsidRDefault="00592E29" w:rsidP="0064111B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E0E8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Wbudowana w obudowę matrycy kamera </w:t>
            </w:r>
            <w:r w:rsidRPr="007F786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1080p </w:t>
            </w:r>
            <w:r w:rsidRPr="009E0E8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wraz z dwoma mikrofonami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 Kamera musi być wyposażona w diodę LED informującą o włączeniu kamery.</w:t>
            </w:r>
          </w:p>
          <w:p w14:paraId="21DCA695" w14:textId="77777777" w:rsidR="00592E29" w:rsidRPr="003E6598" w:rsidRDefault="00592E29" w:rsidP="0064111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Kamera musi być wyposażona fabrycznie w mechaniczną przesłonę zintegrowaną trwale z obudową matrycy i umożliwiającą zasłonienie kamery.</w:t>
            </w:r>
          </w:p>
        </w:tc>
      </w:tr>
      <w:tr w:rsidR="00592E29" w:rsidRPr="003E6598" w14:paraId="23DF9303" w14:textId="77777777" w:rsidTr="00EA29DB">
        <w:trPr>
          <w:gridBefore w:val="1"/>
          <w:wBefore w:w="6" w:type="pct"/>
          <w:trHeight w:val="221"/>
        </w:trPr>
        <w:tc>
          <w:tcPr>
            <w:tcW w:w="8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E70716A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 Wymagania dotyczące baterii i zasilania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BBDA5C" w14:textId="7391C846" w:rsidR="00592E29" w:rsidRPr="00524B52" w:rsidRDefault="00592E29" w:rsidP="0064111B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EA29D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Bateria  max. 3-cell, min 56 </w:t>
            </w:r>
            <w:proofErr w:type="spellStart"/>
            <w:r w:rsidRPr="00EA29D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WHr</w:t>
            </w:r>
            <w:proofErr w:type="spellEnd"/>
            <w:r w:rsidRPr="00EA29D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Polimerowa. </w:t>
            </w:r>
            <w:r w:rsidRPr="00524B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Czas pracy na baterii wg dokumentacji producenta min 1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  <w:r w:rsidRPr="00524B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godzin.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(załączyć dokument potwierdzający zgodność lub oświadczenie producenta)</w:t>
            </w:r>
          </w:p>
          <w:p w14:paraId="33B4BE09" w14:textId="77777777" w:rsidR="00592E29" w:rsidRPr="00524B52" w:rsidRDefault="00592E29" w:rsidP="0064111B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4B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Gwarancja min 36 miesięcy.</w:t>
            </w:r>
          </w:p>
          <w:p w14:paraId="37EB251B" w14:textId="77777777" w:rsidR="00592E29" w:rsidRPr="00524B52" w:rsidRDefault="00592E29" w:rsidP="0064111B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3D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Funkcja szybkiego ładowania umożliwiająca naładowanie baterii do 50% pojemności w czasie do 30 min.</w:t>
            </w:r>
          </w:p>
          <w:p w14:paraId="52FB3B5F" w14:textId="63A86C09" w:rsidR="00592E29" w:rsidRPr="003E6598" w:rsidRDefault="00592E29" w:rsidP="0064111B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komplecie z laptopem z</w:t>
            </w:r>
            <w:r w:rsidRPr="003E659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asilacz USB typ-C o mocy 65W.</w:t>
            </w:r>
          </w:p>
        </w:tc>
      </w:tr>
      <w:tr w:rsidR="00592E29" w:rsidRPr="003E6598" w14:paraId="4782263C" w14:textId="77777777" w:rsidTr="00EA29DB">
        <w:trPr>
          <w:gridBefore w:val="1"/>
          <w:wBefore w:w="6" w:type="pct"/>
          <w:trHeight w:val="221"/>
        </w:trPr>
        <w:tc>
          <w:tcPr>
            <w:tcW w:w="8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179309" w14:textId="77777777" w:rsidR="00592E29" w:rsidRPr="003E6598" w:rsidRDefault="00592E29" w:rsidP="007F0CB2">
            <w:pPr>
              <w:pStyle w:val="Akapitzlist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E6598">
              <w:rPr>
                <w:rFonts w:asciiTheme="minorHAnsi" w:hAnsiTheme="minorHAnsi" w:cstheme="minorHAnsi"/>
                <w:sz w:val="20"/>
              </w:rPr>
              <w:t>Zgodność z systemami operacyjnymi i standardami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709BE8" w14:textId="77777777" w:rsidR="00592E29" w:rsidRPr="003E6598" w:rsidRDefault="00592E29" w:rsidP="0064111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Oferowane modele komputerów muszą posiadać certyfikat Microsoft, potwierdzający poprawną współpracę oferowanych modeli komputerów z systemem operacyjnym Windows (załączyć dokument potwierdzający zgodność lub oświadczenie producenta)</w:t>
            </w:r>
          </w:p>
        </w:tc>
      </w:tr>
      <w:tr w:rsidR="00592E29" w:rsidRPr="003E6598" w14:paraId="1228DBCB" w14:textId="77777777" w:rsidTr="00EA29DB">
        <w:trPr>
          <w:gridBefore w:val="1"/>
          <w:wBefore w:w="6" w:type="pct"/>
          <w:trHeight w:val="485"/>
        </w:trPr>
        <w:tc>
          <w:tcPr>
            <w:tcW w:w="8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701A303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10.Certyfikaty i standardy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D7946A" w14:textId="77777777" w:rsidR="00592E29" w:rsidRPr="00524B52" w:rsidRDefault="00592E29" w:rsidP="007F0CB2">
            <w:pPr>
              <w:numPr>
                <w:ilvl w:val="0"/>
                <w:numId w:val="7"/>
              </w:num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4B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Certyfikat ISO 9001:2000 dla producenta sprzętu (należy załączyć do oferty)</w:t>
            </w:r>
          </w:p>
          <w:p w14:paraId="1D6576AF" w14:textId="77777777" w:rsidR="00592E29" w:rsidRPr="00524B52" w:rsidRDefault="00592E29" w:rsidP="007F0CB2">
            <w:pPr>
              <w:numPr>
                <w:ilvl w:val="0"/>
                <w:numId w:val="7"/>
              </w:num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4B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Certyfikat ISO 14001 dla producenta sprzętu (należy załączyć do oferty)</w:t>
            </w:r>
          </w:p>
          <w:p w14:paraId="5886D8B0" w14:textId="77777777" w:rsidR="00592E29" w:rsidRPr="00524B52" w:rsidRDefault="00592E29" w:rsidP="007F0CB2">
            <w:pPr>
              <w:numPr>
                <w:ilvl w:val="0"/>
                <w:numId w:val="7"/>
              </w:num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4B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Deklaracja zgodności CE (załączyć do oferty)</w:t>
            </w:r>
          </w:p>
          <w:p w14:paraId="4833ABDB" w14:textId="77777777" w:rsidR="00592E29" w:rsidRPr="00524B52" w:rsidRDefault="00592E29" w:rsidP="007F0CB2">
            <w:pPr>
              <w:numPr>
                <w:ilvl w:val="0"/>
                <w:numId w:val="7"/>
              </w:num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4B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Potwierdzenie spełnienia kryteriów środowiskowych, w tym zgodności z dyrektywą </w:t>
            </w:r>
            <w:proofErr w:type="spellStart"/>
            <w:r w:rsidRPr="00524B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RoHS</w:t>
            </w:r>
            <w:proofErr w:type="spellEnd"/>
            <w:r w:rsidRPr="00524B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Unii Europejskiej o eliminacji substancji niebezpiecznych w postaci oświadczenia producenta jednostki</w:t>
            </w:r>
          </w:p>
          <w:p w14:paraId="0154DB30" w14:textId="77777777" w:rsidR="00592E29" w:rsidRPr="00524B52" w:rsidRDefault="00592E29" w:rsidP="007F0CB2">
            <w:pPr>
              <w:numPr>
                <w:ilvl w:val="0"/>
                <w:numId w:val="7"/>
              </w:num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4B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Wydruk ze strony WHCL Microsoft potwierdzający zgodność oferowanego komputera z oferowanym system operacyjnym lub oświadczenie producenta.</w:t>
            </w:r>
          </w:p>
          <w:p w14:paraId="2F695FC2" w14:textId="77777777" w:rsidR="00592E29" w:rsidRPr="00524B52" w:rsidRDefault="00592E29" w:rsidP="007F0CB2">
            <w:pPr>
              <w:numPr>
                <w:ilvl w:val="0"/>
                <w:numId w:val="7"/>
              </w:num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4B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Certyfikat EPEAT na poziomie GOLD dla Polski</w:t>
            </w:r>
          </w:p>
          <w:p w14:paraId="788B6C77" w14:textId="77777777" w:rsidR="00592E29" w:rsidRPr="00524B52" w:rsidRDefault="00592E29" w:rsidP="0064111B">
            <w:pPr>
              <w:suppressAutoHyphens w:val="0"/>
              <w:spacing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4B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Wymagany wpis dotyczący oferowanej stacji dostępowej w internetowym katalogu </w:t>
            </w:r>
            <w:hyperlink r:id="rId11" w:history="1">
              <w:r w:rsidRPr="00524B52">
                <w:rPr>
                  <w:rFonts w:asciiTheme="minorHAnsi" w:hAnsiTheme="minorHAnsi" w:cstheme="minorHAnsi"/>
                  <w:sz w:val="20"/>
                  <w:szCs w:val="20"/>
                  <w:u w:val="single"/>
                  <w:lang w:eastAsia="pl-PL"/>
                </w:rPr>
                <w:t>http://www.epeat.net</w:t>
              </w:r>
            </w:hyperlink>
            <w:r w:rsidRPr="00524B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- dopuszcza się wydruk ze strony internetowej</w:t>
            </w:r>
          </w:p>
          <w:p w14:paraId="17CD1884" w14:textId="77777777" w:rsidR="00592E29" w:rsidRPr="00524B52" w:rsidRDefault="00592E29" w:rsidP="007F0CB2">
            <w:pPr>
              <w:numPr>
                <w:ilvl w:val="0"/>
                <w:numId w:val="7"/>
              </w:num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4B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Certyfikat Energy Star 8.0 – komputer musi znajdować się na liście zgodności dostępnej na stronie </w:t>
            </w:r>
            <w:hyperlink r:id="rId12" w:history="1">
              <w:r w:rsidRPr="00524B52">
                <w:rPr>
                  <w:rFonts w:asciiTheme="minorHAnsi" w:hAnsiTheme="minorHAnsi" w:cstheme="minorHAnsi"/>
                  <w:sz w:val="20"/>
                  <w:szCs w:val="20"/>
                  <w:u w:val="single"/>
                  <w:lang w:eastAsia="pl-PL"/>
                </w:rPr>
                <w:t>www.energystar.gov</w:t>
              </w:r>
            </w:hyperlink>
            <w:r w:rsidRPr="00524B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323244D0" w14:textId="77777777" w:rsidR="00592E29" w:rsidRPr="00524B52" w:rsidRDefault="00592E29" w:rsidP="007F0CB2">
            <w:pPr>
              <w:numPr>
                <w:ilvl w:val="0"/>
                <w:numId w:val="7"/>
              </w:num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4B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Certyfikat TCO 9.0 dla notebooków – wymagany wpis na stronie TCO </w:t>
            </w:r>
            <w:hyperlink r:id="rId13" w:history="1">
              <w:r w:rsidRPr="00524B52">
                <w:rPr>
                  <w:rFonts w:asciiTheme="minorHAnsi" w:hAnsiTheme="minorHAnsi" w:cstheme="minorHAnsi"/>
                  <w:sz w:val="20"/>
                  <w:szCs w:val="20"/>
                  <w:u w:val="single"/>
                  <w:lang w:eastAsia="pl-PL"/>
                </w:rPr>
                <w:t>https://tcocertified.com/</w:t>
              </w:r>
            </w:hyperlink>
            <w:r w:rsidRPr="00524B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4D86B6A1" w14:textId="77777777" w:rsidR="00592E29" w:rsidRPr="003E6598" w:rsidRDefault="00592E29" w:rsidP="0064111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E29" w:rsidRPr="003E6598" w14:paraId="51220D97" w14:textId="77777777" w:rsidTr="00EA29DB">
        <w:trPr>
          <w:gridBefore w:val="1"/>
          <w:wBefore w:w="6" w:type="pct"/>
          <w:trHeight w:val="274"/>
        </w:trPr>
        <w:tc>
          <w:tcPr>
            <w:tcW w:w="8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84BB1C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11. Ergonomia 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0AFC23" w14:textId="1E321E43" w:rsidR="00592E29" w:rsidRPr="003E1530" w:rsidRDefault="00592E29" w:rsidP="003E153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E12982">
              <w:rPr>
                <w:rFonts w:asciiTheme="minorHAnsi" w:hAnsiTheme="minorHAnsi" w:cstheme="minorHAnsi"/>
                <w:sz w:val="20"/>
              </w:rPr>
              <w:t xml:space="preserve">Głośność jednostki centralnej mierzona zgodnie z normą ISO 7779 oraz wykazana zgodnie z normą ISO 9296 w pozycji operatora w trybie (IDLE) wynosząca maksymalnie 14 </w:t>
            </w:r>
            <w:proofErr w:type="spellStart"/>
            <w:r w:rsidRPr="00E12982">
              <w:rPr>
                <w:rFonts w:asciiTheme="minorHAnsi" w:hAnsiTheme="minorHAnsi" w:cstheme="minorHAnsi"/>
                <w:sz w:val="20"/>
              </w:rPr>
              <w:t>dB</w:t>
            </w:r>
            <w:proofErr w:type="spellEnd"/>
            <w:r w:rsidRPr="00E12982">
              <w:rPr>
                <w:rFonts w:asciiTheme="minorHAnsi" w:hAnsiTheme="minorHAnsi" w:cstheme="minorHAnsi"/>
                <w:sz w:val="20"/>
              </w:rPr>
              <w:t xml:space="preserve"> (wartość do zweryfikowania w dokumentacji technicznej komputera oraz należy załączyć oświadczenie producenta).</w:t>
            </w:r>
          </w:p>
        </w:tc>
      </w:tr>
      <w:tr w:rsidR="00592E29" w:rsidRPr="003E6598" w14:paraId="090F5C90" w14:textId="77777777" w:rsidTr="00EA29DB">
        <w:trPr>
          <w:gridBefore w:val="1"/>
          <w:wBefore w:w="6" w:type="pct"/>
          <w:trHeight w:val="181"/>
        </w:trPr>
        <w:tc>
          <w:tcPr>
            <w:tcW w:w="8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702DB4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49121876"/>
            <w:r w:rsidRPr="003E65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Waga i wymiary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960FAF" w14:textId="77777777" w:rsidR="00592E29" w:rsidRPr="007F7868" w:rsidRDefault="00592E29" w:rsidP="006411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8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Waga do 1,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</w:t>
            </w:r>
            <w:r w:rsidRPr="007F78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kg z baterią</w:t>
            </w:r>
          </w:p>
          <w:p w14:paraId="4BE47661" w14:textId="77777777" w:rsidR="00592E29" w:rsidRPr="003E1530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1530">
              <w:rPr>
                <w:rFonts w:asciiTheme="minorHAnsi" w:hAnsiTheme="minorHAnsi" w:cstheme="minorHAnsi"/>
                <w:sz w:val="20"/>
                <w:szCs w:val="20"/>
              </w:rPr>
              <w:t>Szerokość: max 360 mm</w:t>
            </w:r>
          </w:p>
          <w:p w14:paraId="169E3DDC" w14:textId="77777777" w:rsidR="00592E29" w:rsidRPr="003E1530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1530">
              <w:rPr>
                <w:rFonts w:asciiTheme="minorHAnsi" w:hAnsiTheme="minorHAnsi" w:cstheme="minorHAnsi"/>
                <w:sz w:val="20"/>
                <w:szCs w:val="20"/>
              </w:rPr>
              <w:t>Głębokość: max 255 mm</w:t>
            </w:r>
          </w:p>
          <w:p w14:paraId="4FB7D37F" w14:textId="1FB95532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1530">
              <w:rPr>
                <w:rFonts w:asciiTheme="minorHAnsi" w:hAnsiTheme="minorHAnsi" w:cstheme="minorHAnsi"/>
                <w:sz w:val="20"/>
                <w:szCs w:val="20"/>
              </w:rPr>
              <w:t>Wysokość: max 17,3 mm</w:t>
            </w:r>
          </w:p>
          <w:p w14:paraId="5A39A047" w14:textId="3246526B" w:rsidR="00592E29" w:rsidRPr="00D6057D" w:rsidRDefault="00592E29" w:rsidP="00D6057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 w:rsidRPr="00D6057D">
              <w:rPr>
                <w:rFonts w:asciiTheme="minorHAnsi" w:hAnsiTheme="minorHAnsi" w:cstheme="minorHAnsi"/>
                <w:sz w:val="20"/>
              </w:rPr>
              <w:t xml:space="preserve">Obudowa laptopa </w:t>
            </w:r>
            <w:r>
              <w:rPr>
                <w:rFonts w:asciiTheme="minorHAnsi" w:hAnsiTheme="minorHAnsi" w:cstheme="minorHAnsi"/>
                <w:sz w:val="20"/>
              </w:rPr>
              <w:t xml:space="preserve">musi być </w:t>
            </w:r>
            <w:r w:rsidRPr="00D6057D">
              <w:rPr>
                <w:rFonts w:asciiTheme="minorHAnsi" w:hAnsiTheme="minorHAnsi" w:cstheme="minorHAnsi"/>
                <w:sz w:val="20"/>
              </w:rPr>
              <w:t xml:space="preserve">wykonana w ponad </w:t>
            </w:r>
            <w:r>
              <w:rPr>
                <w:rFonts w:asciiTheme="minorHAnsi" w:hAnsiTheme="minorHAnsi" w:cstheme="minorHAnsi"/>
                <w:sz w:val="20"/>
              </w:rPr>
              <w:t>5</w:t>
            </w:r>
            <w:r w:rsidRPr="00D6057D">
              <w:rPr>
                <w:rFonts w:asciiTheme="minorHAnsi" w:hAnsiTheme="minorHAnsi" w:cstheme="minorHAnsi"/>
                <w:sz w:val="20"/>
              </w:rPr>
              <w:t>0% z aluminium.</w:t>
            </w:r>
          </w:p>
        </w:tc>
      </w:tr>
      <w:bookmarkEnd w:id="1"/>
      <w:tr w:rsidR="00592E29" w:rsidRPr="003E6598" w14:paraId="0AF8BD64" w14:textId="77777777" w:rsidTr="00EA29DB">
        <w:trPr>
          <w:gridBefore w:val="1"/>
          <w:wBefore w:w="6" w:type="pct"/>
          <w:trHeight w:val="181"/>
        </w:trPr>
        <w:tc>
          <w:tcPr>
            <w:tcW w:w="8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5EA45B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13. Bezpieczeństwo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D3F8B3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ab/>
              <w:t>BIOS musi posiadać następujące cechy:</w:t>
            </w:r>
          </w:p>
          <w:p w14:paraId="38F8A300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możliwość autoryzacji przy starcie komputera każdego użytkownika jego hasłem indywidualnym lub hasłem administratora -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PowerON</w:t>
            </w:r>
            <w:proofErr w:type="spellEnd"/>
          </w:p>
          <w:p w14:paraId="359204C7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kontrola sekwencji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boot-ącej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DCE0E99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ab/>
              <w:t>możliwość startu systemu z urządzenia USB</w:t>
            </w:r>
          </w:p>
          <w:p w14:paraId="2512E84A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ab/>
              <w:t>funkcja blokowania BOOT-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owania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 stacji roboczej z zewnętrznych urządzeń</w:t>
            </w:r>
          </w:p>
          <w:p w14:paraId="61661727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ab/>
              <w:t>BIOS musi zawierać nieulotną informację z nazwą produktu, jego numerem seryjnym, wersją BIOS, zainstalowanym fabrycznie systemem operacyjnym, a także informację o: typie zainstalowanego procesora, ilości pamięci RAM,</w:t>
            </w:r>
          </w:p>
          <w:p w14:paraId="24931CD2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-          musi posiadać mechanizm samokontroli i samoczynnej naprawy działający automatycznie przy uruchomieniu komputera, który sprawdza integralność i autentyczność uruchamianego podsystemu BIOS</w:t>
            </w:r>
          </w:p>
          <w:p w14:paraId="3AC55C1C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Możliwość zapięcia linki typu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Kensington</w:t>
            </w:r>
            <w:proofErr w:type="spellEnd"/>
          </w:p>
          <w:p w14:paraId="406B8460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Komputer musi posiadać zintegrowany w płycie głównej aktywny układ zgodny ze standardem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Trusted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 Platform Module (TPM v 2.0) </w:t>
            </w:r>
          </w:p>
          <w:p w14:paraId="77C2276B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.         Zintegrowany w obudowie notebooka czytnik kart kryptograficznych Smart Card</w:t>
            </w:r>
          </w:p>
          <w:p w14:paraId="6E6F3E30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.         Zintegrowany w obudowie notebooka czytnik linii papilarnych</w:t>
            </w:r>
          </w:p>
          <w:p w14:paraId="3CB19D44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.         Mechaniczna przesłona (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shutter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) zasłaniający wbudowana kamerę</w:t>
            </w:r>
          </w:p>
          <w:p w14:paraId="04EB0DDA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.        Zaimplementowany w BIOS system diagnostyczny z graficznym interfejsem użytkownika w języku polskim, umożliwiający przetestowanie w celu wykrycia usterki zainstalowanych komponentów w oferowanym komputerze bez konieczności uruchamiania systemu operacyjnego z dysku twardego komputera lub innych, podłączonych do niego, urządzeń zewnętrznych. Minimalne funkcjonalności systemu diagnostycznego:</w:t>
            </w:r>
          </w:p>
          <w:p w14:paraId="487F16FF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- informacje o systemie, min.:</w:t>
            </w:r>
          </w:p>
          <w:p w14:paraId="4EA21452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1. Procesor: typ procesora, jego nominalna prędkość</w:t>
            </w:r>
          </w:p>
          <w:p w14:paraId="3AF265E8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2. Pamięć RAM: rozmiar pamięci RAM, osadzenie na poszczególnych slotach, szybkość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pamieci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, nr seryjny, typ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pamieci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, nr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częsci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, nazwa producenta</w:t>
            </w:r>
          </w:p>
          <w:p w14:paraId="003C4024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3. Dysk twardy: model, wersja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firmware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, nr seryjny, procentowe zużycie dysku</w:t>
            </w:r>
          </w:p>
          <w:p w14:paraId="227543CD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4. Data wydania i wersja BIOS</w:t>
            </w:r>
          </w:p>
          <w:p w14:paraId="07B6D516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5. Nr seryjny komputera</w:t>
            </w:r>
          </w:p>
          <w:p w14:paraId="0C19650B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- możliwość przeprowadzenia szybkiego oraz szczegółowego testu kontrolującego komponenty komputera</w:t>
            </w:r>
          </w:p>
          <w:p w14:paraId="45460560" w14:textId="0A48B088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- możliwość przeprowadzenia testów poszczególnych komponentów a w szczególności: procesora, pamięci RAM, dysku twardego, karty dźwiękowej, klawiatury, myszy, sieci, napędu optycznego, płyty głównej, portów USB, karty graficznej</w:t>
            </w:r>
          </w:p>
          <w:p w14:paraId="2A491E6D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- rejestr przeprowadzonych testów zawierający min.: datę testu, wynik, identyfikator awarii</w:t>
            </w:r>
          </w:p>
          <w:p w14:paraId="5220FA50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Komputer musi być wyposażony w zintegrowany z płytą główną szyfrowany kontroler fizycznie odizolowany, odpowiedzialny za weryfikację i ochronę BIOS oraz jego samoczynną naprawę w przypadku nieautoryzowanego jego nadpisania lub uszkodzenia.</w:t>
            </w:r>
          </w:p>
          <w:p w14:paraId="562FAA2D" w14:textId="77777777" w:rsidR="00592E29" w:rsidRPr="003E6598" w:rsidRDefault="00592E29" w:rsidP="007F0CB2">
            <w:pPr>
              <w:pStyle w:val="Akapitzlist"/>
              <w:numPr>
                <w:ilvl w:val="0"/>
                <w:numId w:val="5"/>
              </w:numPr>
              <w:spacing w:before="60" w:after="60" w:line="240" w:lineRule="auto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3E6598">
              <w:rPr>
                <w:rFonts w:asciiTheme="minorHAnsi" w:hAnsiTheme="minorHAnsi" w:cstheme="minorHAnsi"/>
                <w:sz w:val="20"/>
              </w:rPr>
              <w:t xml:space="preserve">Komputer musi być wyposażony w BIOS posiadający mechanizm samokontroli i samoczynnej autonaprawy, działający automatycznie przy każdym uruchomieniu komputera, który sprawdza integralność i autentyczność uruchamianego podsystemu BIOS oraz musi chronić Master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</w:rPr>
              <w:t>Boot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</w:rPr>
              <w:t>Record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</w:rPr>
              <w:t xml:space="preserve"> (MBR) oraz GUID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</w:rPr>
              <w:t>Partition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</w:rPr>
              <w:t>Table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</w:rPr>
              <w:t xml:space="preserve"> (GPT) przed uszkodzeniem lub usunięciem. Weryfikacja poprawności BIOS musi się odbywać z wykorzystaniem </w:t>
            </w:r>
            <w:r w:rsidRPr="003E6598">
              <w:rPr>
                <w:rFonts w:asciiTheme="minorHAnsi" w:hAnsiTheme="minorHAnsi" w:cstheme="minorHAnsi"/>
                <w:sz w:val="20"/>
              </w:rPr>
              <w:lastRenderedPageBreak/>
              <w:t>zintegrowanego z płytą główną szyfrowanego kontrolera fizycznie odizolowanego o którym mowa w wyżej.</w:t>
            </w:r>
          </w:p>
        </w:tc>
      </w:tr>
      <w:tr w:rsidR="00592E29" w:rsidRPr="003E6598" w14:paraId="318ED7AD" w14:textId="77777777" w:rsidTr="00EA29DB">
        <w:trPr>
          <w:gridBefore w:val="1"/>
          <w:wBefore w:w="6" w:type="pct"/>
          <w:trHeight w:val="181"/>
        </w:trPr>
        <w:tc>
          <w:tcPr>
            <w:tcW w:w="8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8653B6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149122110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14. BIOS</w:t>
            </w:r>
            <w:bookmarkEnd w:id="2"/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46314D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Możliwość odczytania z BIOS: </w:t>
            </w:r>
          </w:p>
          <w:p w14:paraId="46DE3C0D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1. Wersji BIOS wraz z datą wydania wersji</w:t>
            </w:r>
          </w:p>
          <w:p w14:paraId="56B299D6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2. Modelu procesora, prędkości procesora, wielkość pamięci cache L1/L2/L3</w:t>
            </w:r>
          </w:p>
          <w:p w14:paraId="1CC47BCA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3. Informacji o ilości pamięci RAM wraz z informacją o jej prędkości, pojemności i obsadzeniu na poszczególnych slotach </w:t>
            </w:r>
          </w:p>
          <w:p w14:paraId="38CDAE14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4. Informacji o dysku twardym: model</w:t>
            </w:r>
          </w:p>
          <w:p w14:paraId="459C09DC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5. MAC adres karty sieciowej</w:t>
            </w:r>
          </w:p>
          <w:p w14:paraId="0E331989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6. Zaimplementowany w BIOS podstawowy system diagnostyczny umożliwiający przetestowanie w celu wykrycia usterki zainstalowanych komponentów w oferowanym komputerze bez konieczności uruchamiania systemu operacyjnego z dysku twardego komputera lub innych, podłączonych do niego, urządzeń zewnętrznych. Minimalne funkcjonalności systemu diagnostycznego:</w:t>
            </w:r>
          </w:p>
          <w:p w14:paraId="596763BA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- test procesora</w:t>
            </w:r>
          </w:p>
          <w:p w14:paraId="6E69B0EE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- test pamięci RAM</w:t>
            </w:r>
          </w:p>
          <w:p w14:paraId="67B59CE9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- test dysku twardego</w:t>
            </w:r>
          </w:p>
          <w:p w14:paraId="3D5179A0" w14:textId="77777777" w:rsidR="00592E29" w:rsidRPr="00EA29DB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29DB">
              <w:rPr>
                <w:rFonts w:asciiTheme="minorHAnsi" w:hAnsiTheme="minorHAnsi" w:cstheme="minorHAnsi"/>
                <w:sz w:val="20"/>
                <w:szCs w:val="20"/>
              </w:rPr>
              <w:t>- test baterii</w:t>
            </w:r>
          </w:p>
          <w:p w14:paraId="79B3C6F0" w14:textId="77777777" w:rsidR="00592E29" w:rsidRPr="00EA29DB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29DB">
              <w:rPr>
                <w:rFonts w:asciiTheme="minorHAnsi" w:hAnsiTheme="minorHAnsi" w:cstheme="minorHAnsi"/>
                <w:sz w:val="20"/>
                <w:szCs w:val="20"/>
              </w:rPr>
              <w:t>- test płyty głównej</w:t>
            </w:r>
          </w:p>
          <w:p w14:paraId="00E3E0E6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- test zasilania: min. test baterii i podłączonego zasilacza.</w:t>
            </w:r>
          </w:p>
          <w:p w14:paraId="413786D6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Możliwość wyłączenia/włączenia: kontrolera audio, portów USB, funkcjonalności ładowania zewnętrznych urządzeń przez port USB, audio, wirtualizacji z poziomu BIOS bez uruchamiania systemu operacyjnego z dysku twardego komputera lub innych, podłączonych do niego, urządzeń zewnętrznych.</w:t>
            </w:r>
          </w:p>
          <w:p w14:paraId="0A3C8AD3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Funkcja blokowania/odblokowania BOOT-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owania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 stacji roboczej z dysku twardego, zewnętrznych urządzeń oraz sieci bez potrzeby uruchamiania systemu operacyjnego z dysku twardego komputera lub innych, podłączonych do niego, urządzeń zewnętrznych.</w:t>
            </w:r>
          </w:p>
          <w:p w14:paraId="4FA67FBE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Możliwość bez potrzeby uruchamiania systemu operacyjnego z dysku twardego komputera lub innych, podłączonych do niego urządzeń zewnętrznych - ustawienia hasła na poziomie administratora. </w:t>
            </w:r>
          </w:p>
          <w:p w14:paraId="417F739D" w14:textId="77777777" w:rsidR="00592E29" w:rsidRPr="003E6598" w:rsidRDefault="00592E29" w:rsidP="007F0CB2">
            <w:pPr>
              <w:pStyle w:val="Akapitzlist"/>
              <w:numPr>
                <w:ilvl w:val="0"/>
                <w:numId w:val="5"/>
              </w:numPr>
              <w:spacing w:before="60" w:after="60" w:line="240" w:lineRule="auto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3E6598">
              <w:rPr>
                <w:rFonts w:asciiTheme="minorHAnsi" w:hAnsiTheme="minorHAnsi" w:cstheme="minorHAnsi"/>
                <w:sz w:val="20"/>
              </w:rPr>
              <w:t>BIOS musi posiadać funkcję update BIOS z opcją automatycznego update BIOS przez sieć włączaną na poziomie BIOS przez użytkownika bez potrzeby uruchamiania systemu operacyjnego z dysku twardego komputera lub innych, podłączonych do niego, urządzeń zewnętrznych.</w:t>
            </w:r>
          </w:p>
        </w:tc>
      </w:tr>
      <w:tr w:rsidR="00592E29" w:rsidRPr="003E6598" w14:paraId="36A0E127" w14:textId="77777777" w:rsidTr="00EA29DB">
        <w:trPr>
          <w:gridBefore w:val="1"/>
          <w:wBefore w:w="6" w:type="pct"/>
          <w:trHeight w:val="178"/>
        </w:trPr>
        <w:tc>
          <w:tcPr>
            <w:tcW w:w="8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FF4CAD5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15. Warunki gwarancji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16360D" w14:textId="77777777" w:rsidR="00592E29" w:rsidRPr="007F67BB" w:rsidRDefault="00592E29" w:rsidP="0064111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F67B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3-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letnia</w:t>
            </w:r>
            <w:r w:rsidRPr="007F67B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gwarancja producenta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NBD</w:t>
            </w:r>
            <w:r w:rsidRPr="007F67B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świadczona na miejscu u klienta </w:t>
            </w:r>
          </w:p>
          <w:p w14:paraId="58248768" w14:textId="77777777" w:rsidR="00592E29" w:rsidRPr="007F67BB" w:rsidRDefault="00592E29" w:rsidP="0064111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F67B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Firma serwisująca musi posiadać ISO 9001:2000 na świadczenie usług serwisowych oraz posiadać autoryzacje producenta komputera – dokumenty potwierdzające załączyć do oferty.</w:t>
            </w:r>
          </w:p>
          <w:p w14:paraId="0C6B9633" w14:textId="77777777" w:rsidR="00592E29" w:rsidRPr="00E72DD9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72DD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Uszkodzone dyski twarde zostają u Klienta.</w:t>
            </w:r>
          </w:p>
        </w:tc>
      </w:tr>
      <w:tr w:rsidR="00592E29" w:rsidRPr="003E6598" w14:paraId="45A40577" w14:textId="77777777" w:rsidTr="00EA29DB">
        <w:trPr>
          <w:gridBefore w:val="1"/>
          <w:wBefore w:w="6" w:type="pct"/>
          <w:trHeight w:val="178"/>
        </w:trPr>
        <w:tc>
          <w:tcPr>
            <w:tcW w:w="8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EA6005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16. Wymagania dodatkowe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728B44" w14:textId="77777777" w:rsidR="00592E29" w:rsidRPr="003E6598" w:rsidRDefault="00592E29" w:rsidP="007F0CB2">
            <w:pPr>
              <w:numPr>
                <w:ilvl w:val="1"/>
                <w:numId w:val="9"/>
              </w:numPr>
              <w:suppressAutoHyphens w:val="0"/>
              <w:spacing w:line="240" w:lineRule="auto"/>
              <w:ind w:left="349"/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Zainstalowany system operacyjny Windows 11 Professional 64bit PL samoczynnie aktywujący się kluczem zaszytym w BIOS po podłączeniu do internetu lub system równoważny – przez równoważność rozumie się pełną funkcjonalność jaką oferuje wymagany w SIWZ system operacyjny</w:t>
            </w:r>
          </w:p>
          <w:p w14:paraId="3EF7C582" w14:textId="4AA8B10A" w:rsidR="00592E29" w:rsidRPr="00993811" w:rsidRDefault="00592E29" w:rsidP="007F0CB2">
            <w:pPr>
              <w:numPr>
                <w:ilvl w:val="1"/>
                <w:numId w:val="9"/>
              </w:numPr>
              <w:suppressAutoHyphens w:val="0"/>
              <w:spacing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993811">
              <w:rPr>
                <w:rFonts w:asciiTheme="minorHAnsi" w:hAnsiTheme="minorHAnsi" w:cstheme="minorHAnsi"/>
                <w:sz w:val="20"/>
                <w:szCs w:val="20"/>
              </w:rPr>
              <w:t xml:space="preserve">Zainstalowany pakiet Microsoft Office </w:t>
            </w:r>
            <w:proofErr w:type="spellStart"/>
            <w:r w:rsidRPr="00993811">
              <w:rPr>
                <w:rFonts w:asciiTheme="minorHAnsi" w:hAnsiTheme="minorHAnsi" w:cstheme="minorHAnsi"/>
                <w:sz w:val="20"/>
                <w:szCs w:val="20"/>
              </w:rPr>
              <w:t>Home&amp;Business</w:t>
            </w:r>
            <w:proofErr w:type="spellEnd"/>
            <w:r w:rsidRPr="00993811">
              <w:rPr>
                <w:rFonts w:asciiTheme="minorHAnsi" w:hAnsiTheme="minorHAnsi" w:cstheme="minorHAnsi"/>
                <w:sz w:val="20"/>
                <w:szCs w:val="20"/>
              </w:rPr>
              <w:t xml:space="preserve"> 2021 lub nowszy, w wersji PKC – nowy, oryginalny, fabrycznie zapakowany(dożywotnia licencja).</w:t>
            </w:r>
          </w:p>
          <w:p w14:paraId="28824E16" w14:textId="262A4723" w:rsidR="00592E29" w:rsidRPr="003E6598" w:rsidRDefault="00592E29" w:rsidP="007F0CB2">
            <w:pPr>
              <w:numPr>
                <w:ilvl w:val="1"/>
                <w:numId w:val="9"/>
              </w:numPr>
              <w:suppressAutoHyphens w:val="0"/>
              <w:spacing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Wbudowane porty i złącza: 1 x HDMI 2.1, 2 szt. USB 3.2 Gen 1 (5Gbps) w tym 1 szt. tzw.: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dosilona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 czyli umożliwiająca ładowanie podłączonych do portu urządzeń również przy wyłączonym notebooku, 1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 USB typ-C 3.1 Gen 2 (10Gbps) ze wsparciem dla Power Delivery i Display Port 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1.4, 1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Thunderbolt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 4/USB4 typu-C (40Gbps) ze wsparciem dla Power Delivery i Display Port 1.4, 1 x złącze słuchawkowe stereo/mikrofonowe (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combo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), port RJ45.</w:t>
            </w:r>
          </w:p>
          <w:p w14:paraId="29FA7B88" w14:textId="77777777" w:rsidR="00592E29" w:rsidRPr="003E6598" w:rsidRDefault="00592E29" w:rsidP="007F0CB2">
            <w:pPr>
              <w:numPr>
                <w:ilvl w:val="1"/>
                <w:numId w:val="9"/>
              </w:numPr>
              <w:suppressAutoHyphens w:val="0"/>
              <w:spacing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WLAN AX WiFI6E wraz z Bluetooth 5.3 COMBO, 160 MHz, zintegrowany z płytą główną lub w postaci wewnętrznego modułu mini-PCI Express</w:t>
            </w:r>
          </w:p>
          <w:p w14:paraId="0961EC92" w14:textId="77777777" w:rsidR="00592E29" w:rsidRPr="003E6598" w:rsidRDefault="00592E29" w:rsidP="007F0CB2">
            <w:pPr>
              <w:numPr>
                <w:ilvl w:val="1"/>
                <w:numId w:val="9"/>
              </w:numPr>
              <w:suppressAutoHyphens w:val="0"/>
              <w:spacing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Klawiatura (układ US -QWERTY) z wydzieloną z prawej strony strefą klawiszy numerycznych, odporna na zalanie, podświetlana od dołu. </w:t>
            </w:r>
          </w:p>
          <w:p w14:paraId="0CBD608E" w14:textId="77777777" w:rsidR="00592E29" w:rsidRPr="003E6598" w:rsidRDefault="00592E29" w:rsidP="007F0CB2">
            <w:pPr>
              <w:numPr>
                <w:ilvl w:val="1"/>
                <w:numId w:val="9"/>
              </w:numPr>
              <w:suppressAutoHyphens w:val="0"/>
              <w:spacing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Clickpad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 z obsługą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multi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-gestów</w:t>
            </w:r>
          </w:p>
          <w:p w14:paraId="582DCDF3" w14:textId="67E4EF06" w:rsidR="00592E29" w:rsidRPr="003E6598" w:rsidRDefault="00592E29" w:rsidP="007F0CB2">
            <w:pPr>
              <w:numPr>
                <w:ilvl w:val="1"/>
                <w:numId w:val="9"/>
              </w:numPr>
              <w:suppressAutoHyphens w:val="0"/>
              <w:spacing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Czytnik linii papilarnych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fabrycznie wbudowany w laptopa</w:t>
            </w:r>
          </w:p>
          <w:p w14:paraId="7042BD1D" w14:textId="77777777" w:rsidR="00592E29" w:rsidRPr="003E6598" w:rsidRDefault="00592E29" w:rsidP="007F0CB2">
            <w:pPr>
              <w:numPr>
                <w:ilvl w:val="1"/>
                <w:numId w:val="9"/>
              </w:numPr>
              <w:suppressAutoHyphens w:val="0"/>
              <w:spacing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14:paraId="4B5DF992" w14:textId="4C02293C" w:rsidR="00592E29" w:rsidRPr="003E6598" w:rsidRDefault="00592E29" w:rsidP="007F0CB2">
            <w:pPr>
              <w:numPr>
                <w:ilvl w:val="1"/>
                <w:numId w:val="9"/>
              </w:numPr>
              <w:suppressAutoHyphens w:val="0"/>
              <w:spacing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Wsparcie dla technologii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Miracast</w:t>
            </w:r>
            <w:proofErr w:type="spellEnd"/>
          </w:p>
          <w:p w14:paraId="6F3C2F93" w14:textId="77777777" w:rsidR="00592E29" w:rsidRPr="0083355E" w:rsidRDefault="00592E29" w:rsidP="007F0CB2">
            <w:pPr>
              <w:numPr>
                <w:ilvl w:val="1"/>
                <w:numId w:val="9"/>
              </w:numPr>
              <w:suppressAutoHyphens w:val="0"/>
              <w:spacing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Dedykowana stacja dokująca producenta notebooka, posiadająca minimum: </w:t>
            </w:r>
          </w:p>
          <w:p w14:paraId="72FA1CED" w14:textId="77777777" w:rsidR="00592E29" w:rsidRPr="0083355E" w:rsidRDefault="00592E29" w:rsidP="007F0CB2">
            <w:pPr>
              <w:numPr>
                <w:ilvl w:val="2"/>
                <w:numId w:val="9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355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 x 3,5 mm minijack (Combo)</w:t>
            </w:r>
          </w:p>
          <w:p w14:paraId="00349A20" w14:textId="77777777" w:rsidR="00592E29" w:rsidRPr="0083355E" w:rsidRDefault="00592E29" w:rsidP="007F0CB2">
            <w:pPr>
              <w:numPr>
                <w:ilvl w:val="2"/>
                <w:numId w:val="9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355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 x HDMI Type A</w:t>
            </w:r>
          </w:p>
          <w:p w14:paraId="7D0971FF" w14:textId="77777777" w:rsidR="00592E29" w:rsidRPr="0083355E" w:rsidRDefault="00592E29" w:rsidP="007F0CB2">
            <w:pPr>
              <w:numPr>
                <w:ilvl w:val="2"/>
                <w:numId w:val="9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355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 x DisplayPort</w:t>
            </w:r>
          </w:p>
          <w:p w14:paraId="6E674290" w14:textId="77777777" w:rsidR="00592E29" w:rsidRPr="0083355E" w:rsidRDefault="00592E29" w:rsidP="007F0CB2">
            <w:pPr>
              <w:numPr>
                <w:ilvl w:val="2"/>
                <w:numId w:val="9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355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 x RJ-45 (LAN)</w:t>
            </w:r>
          </w:p>
          <w:p w14:paraId="0A71915E" w14:textId="77777777" w:rsidR="00592E29" w:rsidRPr="0083355E" w:rsidRDefault="00592E29" w:rsidP="007F0CB2">
            <w:pPr>
              <w:numPr>
                <w:ilvl w:val="2"/>
                <w:numId w:val="9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355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 x USB 3.0 Type A</w:t>
            </w:r>
          </w:p>
          <w:p w14:paraId="41E26AC9" w14:textId="77777777" w:rsidR="00592E29" w:rsidRPr="00237D5B" w:rsidRDefault="00592E29" w:rsidP="007F0CB2">
            <w:pPr>
              <w:numPr>
                <w:ilvl w:val="2"/>
                <w:numId w:val="9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355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 x USB 3.0 Type C</w:t>
            </w:r>
          </w:p>
          <w:p w14:paraId="2246976C" w14:textId="44A9AA6C" w:rsidR="00592E29" w:rsidRPr="006A5DC4" w:rsidRDefault="00592E29" w:rsidP="007F0CB2">
            <w:pPr>
              <w:numPr>
                <w:ilvl w:val="2"/>
                <w:numId w:val="9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Kabel do ładowania 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usb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-c)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power</w:t>
            </w:r>
            <w:proofErr w:type="spellEnd"/>
          </w:p>
          <w:p w14:paraId="26277E3B" w14:textId="40CA3658" w:rsidR="00592E29" w:rsidRPr="00C554FB" w:rsidRDefault="00592E29" w:rsidP="00237D5B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11. </w:t>
            </w:r>
            <w:r w:rsidRPr="00C554FB">
              <w:rPr>
                <w:rFonts w:asciiTheme="minorHAnsi" w:hAnsiTheme="minorHAnsi" w:cstheme="minorHAnsi"/>
                <w:sz w:val="20"/>
                <w:szCs w:val="20"/>
              </w:rPr>
              <w:t>Torba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laptopa tego samego producenta co laptop </w:t>
            </w:r>
            <w:r w:rsidRPr="00C554FB">
              <w:rPr>
                <w:rFonts w:asciiTheme="minorHAnsi" w:hAnsiTheme="minorHAnsi" w:cstheme="minorHAnsi"/>
                <w:sz w:val="20"/>
                <w:szCs w:val="20"/>
              </w:rPr>
              <w:t xml:space="preserve"> dopasowana do rozmiarów laptopa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42275C6" w14:textId="5B81D4AD" w:rsidR="00592E29" w:rsidRDefault="00592E29" w:rsidP="0064111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54F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C554FB">
              <w:rPr>
                <w:rFonts w:asciiTheme="minorHAnsi" w:hAnsiTheme="minorHAnsi" w:cstheme="minorHAnsi"/>
                <w:sz w:val="20"/>
                <w:szCs w:val="20"/>
              </w:rPr>
              <w:t>Mysz bezprzewodowa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tego samego producenta co laptop</w:t>
            </w:r>
            <w:r w:rsidRPr="00C554FB">
              <w:rPr>
                <w:rFonts w:asciiTheme="minorHAnsi" w:hAnsiTheme="minorHAnsi" w:cstheme="minorHAnsi"/>
                <w:sz w:val="20"/>
                <w:szCs w:val="20"/>
              </w:rPr>
              <w:t xml:space="preserve">, pracująca w paśmie 2,4 GHz, posiadająca wyłącznik </w:t>
            </w:r>
            <w:proofErr w:type="spellStart"/>
            <w:r w:rsidRPr="00C554FB">
              <w:rPr>
                <w:rFonts w:asciiTheme="minorHAnsi" w:hAnsiTheme="minorHAnsi" w:cstheme="minorHAnsi"/>
                <w:sz w:val="20"/>
                <w:szCs w:val="20"/>
              </w:rPr>
              <w:t>zasilania,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zakres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ruchu: 1600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kolor:czarny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3 przyciski,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sensor:optyczny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pokrętło przewijania, bateria w zestawie.</w:t>
            </w:r>
          </w:p>
          <w:p w14:paraId="490D0CB0" w14:textId="0EB705D2" w:rsidR="00592E29" w:rsidRPr="008A4B75" w:rsidRDefault="00592E29" w:rsidP="0064111B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13. </w:t>
            </w:r>
            <w:r w:rsidRPr="008A4B75">
              <w:rPr>
                <w:rFonts w:asciiTheme="minorHAnsi" w:hAnsiTheme="minorHAnsi" w:cstheme="minorHAnsi"/>
                <w:bCs/>
                <w:sz w:val="20"/>
                <w:szCs w:val="20"/>
              </w:rPr>
              <w:t>Klawiatura USB w układzie polski programisty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14AC9B06" w14:textId="77777777" w:rsidR="00592E29" w:rsidRPr="003E6598" w:rsidRDefault="00592E29" w:rsidP="0064111B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0728EAE" w14:textId="77777777" w:rsidR="007F0CB2" w:rsidRDefault="007F0CB2" w:rsidP="007F0CB2">
      <w:pPr>
        <w:rPr>
          <w:rFonts w:asciiTheme="minorHAnsi" w:hAnsiTheme="minorHAnsi" w:cstheme="minorHAnsi"/>
          <w:sz w:val="20"/>
          <w:szCs w:val="20"/>
        </w:rPr>
      </w:pPr>
    </w:p>
    <w:p w14:paraId="05D88AFF" w14:textId="77777777" w:rsidR="007F0CB2" w:rsidRDefault="007F0CB2" w:rsidP="007F0CB2">
      <w:pPr>
        <w:rPr>
          <w:rFonts w:asciiTheme="minorHAnsi" w:hAnsiTheme="minorHAnsi" w:cstheme="minorHAnsi"/>
          <w:sz w:val="20"/>
          <w:szCs w:val="20"/>
        </w:rPr>
      </w:pPr>
    </w:p>
    <w:p w14:paraId="383670B5" w14:textId="77777777" w:rsidR="007F0CB2" w:rsidRDefault="007F0CB2" w:rsidP="007F0CB2">
      <w:pPr>
        <w:rPr>
          <w:rFonts w:asciiTheme="minorHAnsi" w:hAnsiTheme="minorHAnsi" w:cstheme="minorHAnsi"/>
          <w:sz w:val="20"/>
          <w:szCs w:val="20"/>
        </w:rPr>
      </w:pPr>
    </w:p>
    <w:p w14:paraId="4B77A75A" w14:textId="718E1EE1" w:rsidR="00592E29" w:rsidRPr="00592E29" w:rsidRDefault="00592E29" w:rsidP="007F0CB2">
      <w:pPr>
        <w:rPr>
          <w:b/>
          <w:bCs/>
        </w:rPr>
      </w:pPr>
      <w:r w:rsidRPr="00592E29">
        <w:rPr>
          <w:b/>
          <w:bCs/>
        </w:rPr>
        <w:t>Laptopy 8 sztuk</w:t>
      </w:r>
    </w:p>
    <w:p w14:paraId="5D184606" w14:textId="77777777" w:rsidR="00592E29" w:rsidRDefault="00592E29" w:rsidP="007F0CB2"/>
    <w:tbl>
      <w:tblPr>
        <w:tblW w:w="5462" w:type="pct"/>
        <w:tblInd w:w="-2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1604"/>
        <w:gridCol w:w="14"/>
        <w:gridCol w:w="8270"/>
      </w:tblGrid>
      <w:tr w:rsidR="00592E29" w:rsidRPr="00012164" w14:paraId="65BCB67B" w14:textId="77777777" w:rsidTr="00EA29DB">
        <w:trPr>
          <w:gridBefore w:val="1"/>
          <w:wBefore w:w="6" w:type="pct"/>
          <w:trHeight w:val="615"/>
        </w:trPr>
        <w:tc>
          <w:tcPr>
            <w:tcW w:w="8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8EA1CE" w14:textId="77777777" w:rsidR="00592E29" w:rsidRPr="003C1365" w:rsidRDefault="00592E29" w:rsidP="0064111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136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Podzespół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E20B57" w14:textId="77777777" w:rsidR="00592E29" w:rsidRPr="00012164" w:rsidRDefault="00592E29" w:rsidP="0064111B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</w:t>
            </w:r>
            <w:r w:rsidRPr="00012164">
              <w:rPr>
                <w:b/>
                <w:bCs/>
                <w:color w:val="000000"/>
                <w:sz w:val="20"/>
              </w:rPr>
              <w:t>arametry</w:t>
            </w:r>
            <w:r>
              <w:rPr>
                <w:b/>
                <w:bCs/>
                <w:color w:val="000000"/>
                <w:sz w:val="20"/>
              </w:rPr>
              <w:t xml:space="preserve"> wymagane</w:t>
            </w:r>
          </w:p>
        </w:tc>
      </w:tr>
      <w:tr w:rsidR="00592E29" w:rsidRPr="003E6598" w14:paraId="273411C2" w14:textId="77777777" w:rsidTr="00EA29DB">
        <w:trPr>
          <w:gridBefore w:val="1"/>
          <w:wBefore w:w="6" w:type="pct"/>
          <w:trHeight w:val="178"/>
        </w:trPr>
        <w:tc>
          <w:tcPr>
            <w:tcW w:w="8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B16D6B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Typ komputera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F6875" w14:textId="08F701CC" w:rsidR="00592E29" w:rsidRPr="003E6598" w:rsidRDefault="00592E29" w:rsidP="0064111B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Komputer przenośny typu notebook z ekranem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16</w:t>
            </w:r>
            <w:r w:rsidRPr="003E659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" o proporcjach ekranu 16:9 i rozdzielczości: </w:t>
            </w:r>
            <w:r w:rsidRPr="003521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WUXGA </w:t>
            </w:r>
            <w:r w:rsidRPr="003E659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(1920x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1200</w:t>
            </w:r>
            <w:r w:rsidRPr="003E659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) w technologii LED IPS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Pr="003E659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matowy</w:t>
            </w:r>
            <w:r w:rsidRPr="003E659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A55A1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jasność min. 400 nitów, matryca wyposażona w technologię </w:t>
            </w:r>
            <w:proofErr w:type="spellStart"/>
            <w:r w:rsidRPr="00A55A1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Low</w:t>
            </w:r>
            <w:proofErr w:type="spellEnd"/>
            <w:r w:rsidRPr="00A55A1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Blue </w:t>
            </w:r>
            <w:proofErr w:type="spellStart"/>
            <w:r w:rsidRPr="00A55A1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Light</w:t>
            </w:r>
            <w:proofErr w:type="spellEnd"/>
            <w:r w:rsidRPr="00A55A1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kontrast min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  <w:r w:rsidRPr="00A55A1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00:1, kąty widzenia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min.</w:t>
            </w:r>
            <w:r w:rsidRPr="00A55A1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góra/dół/lewo/prawo: 89/89/89/89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stopni</w:t>
            </w:r>
            <w:r w:rsidRPr="00A55A1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 min. </w:t>
            </w:r>
            <w:proofErr w:type="spellStart"/>
            <w:r w:rsidRPr="00A55A1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gamut</w:t>
            </w:r>
            <w:proofErr w:type="spellEnd"/>
            <w:r w:rsidRPr="00A55A1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100% </w:t>
            </w:r>
            <w:proofErr w:type="spellStart"/>
            <w:r w:rsidRPr="00A55A1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sRGB</w:t>
            </w:r>
            <w:proofErr w:type="spellEnd"/>
          </w:p>
          <w:p w14:paraId="02170808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E29" w:rsidRPr="003E6598" w14:paraId="1300DF54" w14:textId="77777777" w:rsidTr="00EA29DB">
        <w:trPr>
          <w:gridBefore w:val="1"/>
          <w:wBefore w:w="6" w:type="pct"/>
          <w:trHeight w:val="178"/>
        </w:trPr>
        <w:tc>
          <w:tcPr>
            <w:tcW w:w="8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9A125A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Zastosowanie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EB621" w14:textId="28D8404A" w:rsidR="00592E29" w:rsidRPr="003E6598" w:rsidRDefault="00592E29" w:rsidP="0064111B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Produkt nowy, fabryczny, z polskiej sieci dystrybucyjnej. 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Komputer będzie wykorzystywany dla potrzeb aplikacji biurowych, aplikacji edukacyjnych, aplikacji obliczeniowych, dostępu do internetu oraz poczty elektronicznej, jako lokalna baza danych, stacja programistyczna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592E29" w:rsidRPr="003E6598" w14:paraId="60326E33" w14:textId="77777777" w:rsidTr="00EA29DB">
        <w:trPr>
          <w:gridBefore w:val="1"/>
          <w:wBefore w:w="6" w:type="pct"/>
          <w:trHeight w:val="1755"/>
        </w:trPr>
        <w:tc>
          <w:tcPr>
            <w:tcW w:w="8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3845383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Procesor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492B2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Procesor wielordzeniowy ze zintegrowaną grafiką, zaprojektowany do pracy w komputerach klasy x86,</w:t>
            </w:r>
            <w:r w:rsidRPr="00427B1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5212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Ultra U5-125H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E65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lub równoważny na poziomie wydajności liczonej w punktach na podstawie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PerformanceTest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 teście CPU Mark według wyników opublikowanych na http://www.cpubenchmark.net/. Wykonawca w składanej ofercie winien podać dokładny model oferowanego podzespołu</w:t>
            </w:r>
          </w:p>
        </w:tc>
      </w:tr>
      <w:tr w:rsidR="00592E29" w:rsidRPr="003E6598" w14:paraId="46E0A48D" w14:textId="77777777" w:rsidTr="00EA2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A8D2C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Pamięć operacyjna RAM</w:t>
            </w:r>
          </w:p>
        </w:tc>
        <w:tc>
          <w:tcPr>
            <w:tcW w:w="4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8103" w14:textId="77777777" w:rsidR="00592E29" w:rsidRPr="003E6598" w:rsidRDefault="00592E29" w:rsidP="007F0CB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27B1F">
              <w:rPr>
                <w:rFonts w:asciiTheme="minorHAnsi" w:hAnsiTheme="minorHAnsi" w:cstheme="minorHAnsi"/>
                <w:b/>
                <w:bCs/>
                <w:sz w:val="20"/>
              </w:rPr>
              <w:t>1x 16GB</w:t>
            </w:r>
            <w:r w:rsidRPr="003E6598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DDR5 5600</w:t>
            </w:r>
            <w:r w:rsidRPr="003E6598">
              <w:rPr>
                <w:rFonts w:asciiTheme="minorHAnsi" w:hAnsiTheme="minorHAnsi" w:cstheme="minorHAnsi"/>
                <w:sz w:val="20"/>
              </w:rPr>
              <w:t xml:space="preserve"> SDRAM, </w:t>
            </w:r>
            <w:r w:rsidRPr="000A01D0">
              <w:rPr>
                <w:rFonts w:asciiTheme="minorHAnsi" w:hAnsiTheme="minorHAnsi" w:cstheme="minorHAnsi"/>
                <w:sz w:val="20"/>
              </w:rPr>
              <w:t>jeden wolny slot ma pamięć RAM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E6598">
              <w:rPr>
                <w:rFonts w:asciiTheme="minorHAnsi" w:hAnsiTheme="minorHAnsi" w:cstheme="minorHAnsi"/>
                <w:sz w:val="20"/>
              </w:rPr>
              <w:t>możliwość rozbudowy do min 64GB SDDR</w:t>
            </w: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</w:tr>
      <w:tr w:rsidR="00592E29" w:rsidRPr="00737B5D" w14:paraId="7A6950A9" w14:textId="77777777" w:rsidTr="00EA2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59894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5. 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Parametry pamięci masowej</w:t>
            </w:r>
          </w:p>
        </w:tc>
        <w:tc>
          <w:tcPr>
            <w:tcW w:w="4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1356" w14:textId="77777777" w:rsidR="00592E29" w:rsidRPr="00EA29DB" w:rsidRDefault="00592E29" w:rsidP="007F0C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/>
              <w:jc w:val="left"/>
              <w:rPr>
                <w:rFonts w:asciiTheme="minorHAnsi" w:hAnsiTheme="minorHAnsi" w:cstheme="minorHAnsi"/>
                <w:sz w:val="20"/>
              </w:rPr>
            </w:pPr>
            <w:r w:rsidRPr="003E6598">
              <w:rPr>
                <w:rFonts w:asciiTheme="minorHAnsi" w:hAnsiTheme="minorHAnsi" w:cstheme="minorHAnsi"/>
                <w:sz w:val="20"/>
                <w:lang w:eastAsia="en-US"/>
              </w:rPr>
              <w:t xml:space="preserve">512GB SSD </w:t>
            </w:r>
            <w:r w:rsidRPr="00352129">
              <w:rPr>
                <w:rFonts w:asciiTheme="minorHAnsi" w:hAnsiTheme="minorHAnsi" w:cstheme="minorHAnsi"/>
                <w:sz w:val="20"/>
                <w:lang w:eastAsia="en-US"/>
              </w:rPr>
              <w:t xml:space="preserve">M.2 </w:t>
            </w:r>
            <w:proofErr w:type="spellStart"/>
            <w:r w:rsidRPr="00352129">
              <w:rPr>
                <w:rFonts w:asciiTheme="minorHAnsi" w:hAnsiTheme="minorHAnsi" w:cstheme="minorHAnsi"/>
                <w:sz w:val="20"/>
                <w:lang w:eastAsia="en-US"/>
              </w:rPr>
              <w:t>NVMe</w:t>
            </w:r>
            <w:proofErr w:type="spellEnd"/>
            <w:r w:rsidRPr="00352129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proofErr w:type="spellStart"/>
            <w:r w:rsidRPr="00352129">
              <w:rPr>
                <w:rFonts w:asciiTheme="minorHAnsi" w:hAnsiTheme="minorHAnsi" w:cstheme="minorHAnsi"/>
                <w:sz w:val="20"/>
                <w:lang w:eastAsia="en-US"/>
              </w:rPr>
              <w:t>PCIe</w:t>
            </w:r>
            <w:proofErr w:type="spellEnd"/>
            <w:r w:rsidRPr="00352129">
              <w:rPr>
                <w:rFonts w:asciiTheme="minorHAnsi" w:hAnsiTheme="minorHAnsi" w:cstheme="minorHAnsi"/>
                <w:sz w:val="20"/>
                <w:lang w:eastAsia="en-US"/>
              </w:rPr>
              <w:t xml:space="preserve"> 4.0 4x</w:t>
            </w:r>
          </w:p>
          <w:p w14:paraId="01A59A49" w14:textId="4BE8B2FA" w:rsidR="00592E29" w:rsidRPr="00EA29DB" w:rsidRDefault="00592E29" w:rsidP="004C7640">
            <w:pPr>
              <w:spacing w:line="240" w:lineRule="auto"/>
              <w:ind w:left="96"/>
              <w:jc w:val="left"/>
              <w:rPr>
                <w:rFonts w:asciiTheme="minorHAnsi" w:hAnsiTheme="minorHAnsi" w:cstheme="minorHAnsi"/>
                <w:sz w:val="20"/>
              </w:rPr>
            </w:pPr>
            <w:r w:rsidRPr="00EA29DB">
              <w:rPr>
                <w:rFonts w:asciiTheme="minorHAnsi" w:hAnsiTheme="minorHAnsi" w:cstheme="minorHAnsi"/>
                <w:sz w:val="20"/>
              </w:rPr>
              <w:t>Min. prędkość odczytu sekwencyjnego: 2000 MB/s</w:t>
            </w:r>
          </w:p>
          <w:p w14:paraId="5E8B3A0F" w14:textId="3BA005EF" w:rsidR="00592E29" w:rsidRPr="00EA29DB" w:rsidRDefault="00592E29" w:rsidP="004C7640">
            <w:pPr>
              <w:spacing w:line="240" w:lineRule="auto"/>
              <w:ind w:left="96"/>
              <w:jc w:val="left"/>
              <w:rPr>
                <w:rFonts w:asciiTheme="minorHAnsi" w:hAnsiTheme="minorHAnsi" w:cstheme="minorHAnsi"/>
                <w:sz w:val="20"/>
              </w:rPr>
            </w:pPr>
            <w:r w:rsidRPr="00EA29DB">
              <w:rPr>
                <w:rFonts w:asciiTheme="minorHAnsi" w:hAnsiTheme="minorHAnsi" w:cstheme="minorHAnsi"/>
                <w:sz w:val="20"/>
              </w:rPr>
              <w:t>Min. prędkość zapisu sekwencyjnego 900 MB/s</w:t>
            </w:r>
          </w:p>
        </w:tc>
      </w:tr>
      <w:tr w:rsidR="00592E29" w:rsidRPr="003E6598" w14:paraId="632E76BB" w14:textId="77777777" w:rsidTr="00EA2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862A0" w14:textId="77777777" w:rsidR="00592E29" w:rsidRPr="003E6598" w:rsidRDefault="00592E29" w:rsidP="0064111B">
            <w:pPr>
              <w:tabs>
                <w:tab w:val="center" w:pos="1140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6.Karta graficzna</w:t>
            </w:r>
          </w:p>
        </w:tc>
        <w:tc>
          <w:tcPr>
            <w:tcW w:w="4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5816" w14:textId="77777777" w:rsidR="00592E29" w:rsidRPr="003E6598" w:rsidRDefault="00592E29" w:rsidP="007F0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right="-2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3E6598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Pr="003E6598">
              <w:rPr>
                <w:rFonts w:asciiTheme="minorHAnsi" w:hAnsiTheme="minorHAnsi" w:cstheme="minorHAnsi"/>
                <w:sz w:val="20"/>
              </w:rPr>
              <w:t>Zintegrowana w procesorze z możliwością dynamicznego przydzielenia pamięci systemowej, ze sprzętowym wsparciem dla DirectX 12, HDMI 2.0b, HDCP 2.3, z obsługą 4 ekranów</w:t>
            </w:r>
          </w:p>
        </w:tc>
      </w:tr>
      <w:tr w:rsidR="00592E29" w:rsidRPr="003E6598" w14:paraId="177D37CD" w14:textId="77777777" w:rsidTr="00EA2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8DDE38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7. 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Wyposażenie multimedialne</w:t>
            </w:r>
          </w:p>
        </w:tc>
        <w:tc>
          <w:tcPr>
            <w:tcW w:w="4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CE9A" w14:textId="77777777" w:rsidR="00592E29" w:rsidRPr="000A01D0" w:rsidRDefault="00592E29" w:rsidP="0064111B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E0E8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Karta dźwiękowa, wbudowane 2 </w:t>
            </w:r>
            <w:proofErr w:type="spellStart"/>
            <w:r w:rsidRPr="009E0E8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szt</w:t>
            </w:r>
            <w:proofErr w:type="spellEnd"/>
            <w:r w:rsidRPr="009E0E8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0A01D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głośniki 2W/4 </w:t>
            </w:r>
            <w:proofErr w:type="spellStart"/>
            <w:r w:rsidRPr="000A01D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ohm</w:t>
            </w:r>
            <w:proofErr w:type="spellEnd"/>
            <w:r w:rsidRPr="000A01D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stereo.</w:t>
            </w:r>
          </w:p>
          <w:p w14:paraId="2C0CD5FE" w14:textId="5B467805" w:rsidR="00592E29" w:rsidRDefault="00592E29" w:rsidP="0064111B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A01D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Wbudowana w obudowę matrycy kamera </w:t>
            </w:r>
            <w:proofErr w:type="spellStart"/>
            <w:r w:rsidRPr="000A01D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kamera</w:t>
            </w:r>
            <w:proofErr w:type="spellEnd"/>
            <w:r w:rsidRPr="000A01D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5MP, (Windows Hello) wraz z dwoma mikrofonami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  <w:p w14:paraId="2FE926FA" w14:textId="1239A722" w:rsidR="00592E29" w:rsidRPr="009E0E81" w:rsidRDefault="00592E29" w:rsidP="0064111B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Kamera musi być wyposażona w diodę LED informującą o pracy kamery.</w:t>
            </w:r>
          </w:p>
          <w:p w14:paraId="037A4845" w14:textId="77777777" w:rsidR="00592E29" w:rsidRPr="003E6598" w:rsidRDefault="00592E29" w:rsidP="0064111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Kamera musi być wyposażona fabrycznie w mechaniczną przesłonę zintegrowaną trwale z obudową matrycy i umożliwiającą zasłonienie kamery.</w:t>
            </w:r>
          </w:p>
        </w:tc>
      </w:tr>
      <w:tr w:rsidR="00592E29" w:rsidRPr="003E6598" w14:paraId="2FCCDFD9" w14:textId="77777777" w:rsidTr="00EA29DB">
        <w:trPr>
          <w:gridBefore w:val="1"/>
          <w:wBefore w:w="6" w:type="pct"/>
          <w:trHeight w:val="221"/>
        </w:trPr>
        <w:tc>
          <w:tcPr>
            <w:tcW w:w="8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D27376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 Wymagania dotyczące baterii i zasilania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A4545A" w14:textId="1639CC06" w:rsidR="00592E29" w:rsidRPr="00492A02" w:rsidRDefault="00592E29" w:rsidP="0064111B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EA29D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min 76 </w:t>
            </w:r>
            <w:proofErr w:type="spellStart"/>
            <w:r w:rsidRPr="00EA29D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WHr</w:t>
            </w:r>
            <w:proofErr w:type="spellEnd"/>
            <w:r w:rsidRPr="00EA29D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Polimerowa – </w:t>
            </w:r>
            <w:r w:rsidRPr="00EA29D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szybkie ładowanie</w:t>
            </w:r>
            <w:r w:rsidRPr="00EA29D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. </w:t>
            </w:r>
            <w:r w:rsidRPr="00492A0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Czas pracy na baterii wg dokumentacji producenta min 1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  <w:r w:rsidRPr="00492A0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godzin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przy podświetleniu 250 nitów 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(załączyć dokument potwierdzający zgodność lub oświadczenie producenta)</w:t>
            </w:r>
          </w:p>
          <w:p w14:paraId="1044DC69" w14:textId="77777777" w:rsidR="00592E29" w:rsidRPr="00492A02" w:rsidRDefault="00592E29" w:rsidP="0064111B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92A0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Gwarancja min 36 miesięcy.</w:t>
            </w:r>
          </w:p>
          <w:p w14:paraId="3CC86835" w14:textId="77777777" w:rsidR="00592E29" w:rsidRPr="00524B52" w:rsidRDefault="00592E29" w:rsidP="0064111B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92A0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Funkcja szybkiego ładowania umożliwiająca naładowanie baterii do 50% pojemności w czasie do 30 min.</w:t>
            </w:r>
          </w:p>
          <w:p w14:paraId="6F529EB4" w14:textId="13DBFFA2" w:rsidR="00592E29" w:rsidRPr="003E6598" w:rsidRDefault="00592E29" w:rsidP="0064111B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Zasilacz USB typ-C o mocy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min. 100</w:t>
            </w:r>
            <w:r w:rsidRPr="003E659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W.</w:t>
            </w:r>
          </w:p>
        </w:tc>
      </w:tr>
      <w:tr w:rsidR="00592E29" w:rsidRPr="003E6598" w14:paraId="3A1014E6" w14:textId="77777777" w:rsidTr="00EA29DB">
        <w:trPr>
          <w:gridBefore w:val="1"/>
          <w:wBefore w:w="6" w:type="pct"/>
          <w:trHeight w:val="221"/>
        </w:trPr>
        <w:tc>
          <w:tcPr>
            <w:tcW w:w="8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B44A5E" w14:textId="77777777" w:rsidR="00592E29" w:rsidRPr="003E6598" w:rsidRDefault="00592E29" w:rsidP="007F0CB2">
            <w:pPr>
              <w:pStyle w:val="Akapitzlist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E6598">
              <w:rPr>
                <w:rFonts w:asciiTheme="minorHAnsi" w:hAnsiTheme="minorHAnsi" w:cstheme="minorHAnsi"/>
                <w:sz w:val="20"/>
              </w:rPr>
              <w:t>Zgodność z systemami operacyjnymi i standardami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95DD60" w14:textId="77777777" w:rsidR="00592E29" w:rsidRPr="003E6598" w:rsidRDefault="00592E29" w:rsidP="0064111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Oferowane modele komputerów muszą posiadać certyfikat Microsoft, potwierdzający poprawną współpracę oferowanych modeli komputerów z systemem operacyjnym Windows (załączyć dokument potwierdzający zgodność lub oświadczenie producenta)</w:t>
            </w:r>
          </w:p>
        </w:tc>
      </w:tr>
      <w:tr w:rsidR="00592E29" w:rsidRPr="003E6598" w14:paraId="535082D6" w14:textId="77777777" w:rsidTr="00EA29DB">
        <w:trPr>
          <w:gridBefore w:val="1"/>
          <w:wBefore w:w="6" w:type="pct"/>
          <w:trHeight w:val="485"/>
        </w:trPr>
        <w:tc>
          <w:tcPr>
            <w:tcW w:w="8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5FE9C71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10.Certyfikaty i standardy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C44934" w14:textId="77777777" w:rsidR="00592E29" w:rsidRPr="00524B52" w:rsidRDefault="00592E29" w:rsidP="007F0CB2">
            <w:pPr>
              <w:numPr>
                <w:ilvl w:val="0"/>
                <w:numId w:val="7"/>
              </w:num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4B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Certyfikat ISO 9001:2000 dla producenta sprzętu (należy załączyć do oferty)</w:t>
            </w:r>
          </w:p>
          <w:p w14:paraId="7C394BE5" w14:textId="77777777" w:rsidR="00592E29" w:rsidRPr="00524B52" w:rsidRDefault="00592E29" w:rsidP="007F0CB2">
            <w:pPr>
              <w:numPr>
                <w:ilvl w:val="0"/>
                <w:numId w:val="7"/>
              </w:num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4B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Certyfikat ISO 14001 dla producenta sprzętu (należy załączyć do oferty)</w:t>
            </w:r>
          </w:p>
          <w:p w14:paraId="3D2181A2" w14:textId="77777777" w:rsidR="00592E29" w:rsidRPr="00524B52" w:rsidRDefault="00592E29" w:rsidP="007F0CB2">
            <w:pPr>
              <w:numPr>
                <w:ilvl w:val="0"/>
                <w:numId w:val="7"/>
              </w:num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4B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Deklaracja zgodności CE (załączyć do oferty)</w:t>
            </w:r>
          </w:p>
          <w:p w14:paraId="4976FDFD" w14:textId="77777777" w:rsidR="00592E29" w:rsidRPr="00524B52" w:rsidRDefault="00592E29" w:rsidP="007F0CB2">
            <w:pPr>
              <w:numPr>
                <w:ilvl w:val="0"/>
                <w:numId w:val="7"/>
              </w:num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4B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Potwierdzenie spełnienia kryteriów środowiskowych, w tym zgodności z dyrektywą </w:t>
            </w:r>
            <w:proofErr w:type="spellStart"/>
            <w:r w:rsidRPr="00524B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RoHS</w:t>
            </w:r>
            <w:proofErr w:type="spellEnd"/>
            <w:r w:rsidRPr="00524B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Unii Europejskiej o eliminacji substancji niebezpiecznych w postaci oświadczenia producenta jednostki</w:t>
            </w:r>
          </w:p>
          <w:p w14:paraId="74FAC074" w14:textId="77777777" w:rsidR="00592E29" w:rsidRPr="00524B52" w:rsidRDefault="00592E29" w:rsidP="007F0CB2">
            <w:pPr>
              <w:numPr>
                <w:ilvl w:val="0"/>
                <w:numId w:val="7"/>
              </w:num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4B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Wydruk ze strony WHCL Microsoft potwierdzający zgodność oferowanego komputera z oferowanym system operacyjnym lub oświadczenie producenta.</w:t>
            </w:r>
          </w:p>
          <w:p w14:paraId="52B61169" w14:textId="77777777" w:rsidR="00592E29" w:rsidRPr="00524B52" w:rsidRDefault="00592E29" w:rsidP="007F0CB2">
            <w:pPr>
              <w:numPr>
                <w:ilvl w:val="0"/>
                <w:numId w:val="7"/>
              </w:num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4B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Certyfikat EPEAT na poziomie GOLD dla Polski</w:t>
            </w:r>
          </w:p>
          <w:p w14:paraId="2DC6B8F2" w14:textId="77777777" w:rsidR="00592E29" w:rsidRPr="00524B52" w:rsidRDefault="00592E29" w:rsidP="0064111B">
            <w:pPr>
              <w:suppressAutoHyphens w:val="0"/>
              <w:spacing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4B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Wymagany wpis dotyczący oferowanej stacji dostępowej w internetowym katalogu </w:t>
            </w:r>
            <w:hyperlink r:id="rId14" w:history="1">
              <w:r w:rsidRPr="00524B52">
                <w:rPr>
                  <w:rFonts w:asciiTheme="minorHAnsi" w:hAnsiTheme="minorHAnsi" w:cstheme="minorHAnsi"/>
                  <w:sz w:val="20"/>
                  <w:szCs w:val="20"/>
                  <w:u w:val="single"/>
                  <w:lang w:eastAsia="pl-PL"/>
                </w:rPr>
                <w:t>http://www.epeat.net</w:t>
              </w:r>
            </w:hyperlink>
            <w:r w:rsidRPr="00524B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- dopuszcza się wydruk ze strony internetowej</w:t>
            </w:r>
          </w:p>
          <w:p w14:paraId="3BB1E08D" w14:textId="77777777" w:rsidR="00592E29" w:rsidRPr="00524B52" w:rsidRDefault="00592E29" w:rsidP="007F0CB2">
            <w:pPr>
              <w:numPr>
                <w:ilvl w:val="0"/>
                <w:numId w:val="7"/>
              </w:num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4B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Certyfikat Energy Star 8.0 – komputer musi znajdować się na liście zgodności dostępnej na stronie </w:t>
            </w:r>
            <w:hyperlink r:id="rId15" w:history="1">
              <w:r w:rsidRPr="00524B52">
                <w:rPr>
                  <w:rFonts w:asciiTheme="minorHAnsi" w:hAnsiTheme="minorHAnsi" w:cstheme="minorHAnsi"/>
                  <w:sz w:val="20"/>
                  <w:szCs w:val="20"/>
                  <w:u w:val="single"/>
                  <w:lang w:eastAsia="pl-PL"/>
                </w:rPr>
                <w:t>www.energystar.gov</w:t>
              </w:r>
            </w:hyperlink>
            <w:r w:rsidRPr="00524B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32004363" w14:textId="77777777" w:rsidR="00592E29" w:rsidRPr="00524B52" w:rsidRDefault="00592E29" w:rsidP="007F0CB2">
            <w:pPr>
              <w:numPr>
                <w:ilvl w:val="0"/>
                <w:numId w:val="7"/>
              </w:num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4B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Certyfikat TCO 9.0 dla notebooków – wymagany wpis na stronie TCO </w:t>
            </w:r>
            <w:hyperlink r:id="rId16" w:history="1">
              <w:r w:rsidRPr="00524B52">
                <w:rPr>
                  <w:rFonts w:asciiTheme="minorHAnsi" w:hAnsiTheme="minorHAnsi" w:cstheme="minorHAnsi"/>
                  <w:sz w:val="20"/>
                  <w:szCs w:val="20"/>
                  <w:u w:val="single"/>
                  <w:lang w:eastAsia="pl-PL"/>
                </w:rPr>
                <w:t>https://tcocertified.com/</w:t>
              </w:r>
            </w:hyperlink>
            <w:r w:rsidRPr="00524B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4F25EF5A" w14:textId="77777777" w:rsidR="00592E29" w:rsidRPr="003E6598" w:rsidRDefault="00592E29" w:rsidP="0064111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E29" w:rsidRPr="003E6598" w14:paraId="00B82206" w14:textId="77777777" w:rsidTr="00EA29DB">
        <w:trPr>
          <w:gridBefore w:val="1"/>
          <w:wBefore w:w="6" w:type="pct"/>
          <w:trHeight w:val="274"/>
        </w:trPr>
        <w:tc>
          <w:tcPr>
            <w:tcW w:w="8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B83E28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11. Ergonomia 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356C63" w14:textId="20AECB57" w:rsidR="00592E29" w:rsidRPr="00BB057D" w:rsidRDefault="00592E29" w:rsidP="00BB057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0747F">
              <w:rPr>
                <w:rFonts w:asciiTheme="minorHAnsi" w:hAnsiTheme="minorHAnsi" w:cstheme="minorHAnsi"/>
                <w:sz w:val="20"/>
              </w:rPr>
              <w:t xml:space="preserve">Głośność jednostki centralnej mierzona zgodnie z normą ISO 7779 oraz wykazana zgodnie z normą ISO 9296 w pozycji operatora w trybie (IDLE) wynosząca maksymalnie 17 </w:t>
            </w:r>
            <w:proofErr w:type="spellStart"/>
            <w:r w:rsidRPr="00C0747F">
              <w:rPr>
                <w:rFonts w:asciiTheme="minorHAnsi" w:hAnsiTheme="minorHAnsi" w:cstheme="minorHAnsi"/>
                <w:sz w:val="20"/>
              </w:rPr>
              <w:t>dB</w:t>
            </w:r>
            <w:proofErr w:type="spellEnd"/>
            <w:r w:rsidRPr="00C0747F">
              <w:rPr>
                <w:rFonts w:asciiTheme="minorHAnsi" w:hAnsiTheme="minorHAnsi" w:cstheme="minorHAnsi"/>
                <w:sz w:val="20"/>
              </w:rPr>
              <w:t xml:space="preserve"> (wartość do zweryfikowania w dokumentacji technicznej komputera oraz należy załączyć oświadczenie producenta).</w:t>
            </w:r>
          </w:p>
        </w:tc>
      </w:tr>
      <w:tr w:rsidR="00592E29" w:rsidRPr="003E6598" w14:paraId="5F2CBAB1" w14:textId="77777777" w:rsidTr="00EA29DB">
        <w:trPr>
          <w:gridBefore w:val="1"/>
          <w:wBefore w:w="6" w:type="pct"/>
          <w:trHeight w:val="181"/>
        </w:trPr>
        <w:tc>
          <w:tcPr>
            <w:tcW w:w="8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FDECEA" w14:textId="77777777" w:rsidR="00592E29" w:rsidRPr="00270F8D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70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</w:t>
            </w:r>
            <w:r w:rsidRPr="00270F8D">
              <w:rPr>
                <w:rFonts w:asciiTheme="minorHAnsi" w:hAnsiTheme="minorHAnsi" w:cstheme="minorHAnsi"/>
                <w:sz w:val="20"/>
                <w:szCs w:val="20"/>
              </w:rPr>
              <w:t>Waga i wymiary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769158" w14:textId="77777777" w:rsidR="00592E29" w:rsidRPr="00270F8D" w:rsidRDefault="00592E29" w:rsidP="006411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0F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Waga do 1,75 kg z baterią</w:t>
            </w:r>
          </w:p>
          <w:p w14:paraId="29B2B520" w14:textId="77777777" w:rsidR="00592E29" w:rsidRPr="00270F8D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0F8D">
              <w:rPr>
                <w:rFonts w:asciiTheme="minorHAnsi" w:hAnsiTheme="minorHAnsi" w:cstheme="minorHAnsi"/>
                <w:sz w:val="20"/>
                <w:szCs w:val="20"/>
              </w:rPr>
              <w:t>Szerokość: max 360 mm</w:t>
            </w:r>
          </w:p>
          <w:p w14:paraId="47DB47D1" w14:textId="77777777" w:rsidR="00592E29" w:rsidRPr="00270F8D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0F8D">
              <w:rPr>
                <w:rFonts w:asciiTheme="minorHAnsi" w:hAnsiTheme="minorHAnsi" w:cstheme="minorHAnsi"/>
                <w:sz w:val="20"/>
                <w:szCs w:val="20"/>
              </w:rPr>
              <w:t>Głębokość: max 255 mm</w:t>
            </w:r>
          </w:p>
          <w:p w14:paraId="425F09CC" w14:textId="6AED58D1" w:rsidR="00592E29" w:rsidRPr="00270F8D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0F8D">
              <w:rPr>
                <w:rFonts w:asciiTheme="minorHAnsi" w:hAnsiTheme="minorHAnsi" w:cstheme="minorHAnsi"/>
                <w:sz w:val="20"/>
                <w:szCs w:val="20"/>
              </w:rPr>
              <w:t>Wysokość: max 16,4 mm</w:t>
            </w:r>
          </w:p>
          <w:p w14:paraId="5307AE06" w14:textId="65004629" w:rsidR="00592E29" w:rsidRPr="00270F8D" w:rsidRDefault="00592E29" w:rsidP="00270F8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 w:rsidRPr="00270F8D">
              <w:rPr>
                <w:rFonts w:asciiTheme="minorHAnsi" w:hAnsiTheme="minorHAnsi" w:cstheme="minorHAnsi"/>
                <w:sz w:val="20"/>
              </w:rPr>
              <w:t>Obudowa wykonana z aluminium – kolor obudowy jednolity</w:t>
            </w:r>
          </w:p>
        </w:tc>
      </w:tr>
      <w:tr w:rsidR="00592E29" w:rsidRPr="003E6598" w14:paraId="07DC0722" w14:textId="77777777" w:rsidTr="00EA29DB">
        <w:trPr>
          <w:gridBefore w:val="1"/>
          <w:wBefore w:w="6" w:type="pct"/>
          <w:trHeight w:val="181"/>
        </w:trPr>
        <w:tc>
          <w:tcPr>
            <w:tcW w:w="8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03089E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13. Bezpieczeństwo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6E79F3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ab/>
              <w:t>BIOS musi posiadać następujące cechy:</w:t>
            </w:r>
          </w:p>
          <w:p w14:paraId="7E495656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możliwość autoryzacji przy starcie komputera każdego użytkownika jego hasłem indywidualnym lub hasłem administratora -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PowerON</w:t>
            </w:r>
            <w:proofErr w:type="spellEnd"/>
          </w:p>
          <w:p w14:paraId="5E821322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kontrola sekwencji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boot-ącej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F24DCCA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ab/>
              <w:t>możliwość startu systemu z urządzenia USB</w:t>
            </w:r>
          </w:p>
          <w:p w14:paraId="0436F845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ab/>
              <w:t>funkcja blokowania BOOT-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owania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 stacji roboczej z zewnętrznych urządzeń</w:t>
            </w:r>
          </w:p>
          <w:p w14:paraId="4BDF1C19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ab/>
              <w:t>BIOS musi zawierać nieulotną informację z nazwą produktu, jego numerem seryjnym, wersją BIOS, zainstalowanym fabrycznie systemem operacyjnym, a także informację o: typie zainstalowanego procesora, ilości pamięci RAM,</w:t>
            </w:r>
          </w:p>
          <w:p w14:paraId="4945CB4A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-          musi posiadać mechanizm samokontroli i samoczynnej naprawy działający automatycznie przy uruchomieniu komputera, który sprawdza integralność i autentyczność uruchamianego podsystemu BIOS</w:t>
            </w:r>
          </w:p>
          <w:p w14:paraId="1594B86B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Możliwość zapięcia linki typu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Kensington</w:t>
            </w:r>
            <w:proofErr w:type="spellEnd"/>
          </w:p>
          <w:p w14:paraId="05738EE2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Komputer musi posiadać zintegrowany w płycie głównej aktywny układ zgodny ze standardem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Trusted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 Platform Module (TPM v 2.0) </w:t>
            </w:r>
          </w:p>
          <w:p w14:paraId="3D3D1572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.         Zintegrowany w obudowie notebooka czytnik kart kryptograficznych Smart Card</w:t>
            </w:r>
          </w:p>
          <w:p w14:paraId="6B6C89BB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.         Zintegrowany w obudowie notebooka czytnik linii papilarnych</w:t>
            </w:r>
          </w:p>
          <w:p w14:paraId="3DECCA89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.         Mechaniczna przesłona (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shutter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) zasłaniający wbudowana kamerę</w:t>
            </w:r>
          </w:p>
          <w:p w14:paraId="4022D07F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.        Zaimplementowany w BIOS system diagnostyczny z graficznym interfejsem użytkownika w języku polskim, umożliwiający przetestowanie w celu wykrycia usterki zainstalowanych komponentów w oferowanym komputerze bez konieczności uruchamiania systemu operacyjnego z dysku twardego komputera lub innych, podłączonych do niego, urządzeń zewnętrznych. Minimalne funkcjonalności systemu diagnostycznego:</w:t>
            </w:r>
          </w:p>
          <w:p w14:paraId="12A5731A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- informacje o systemie, min.:</w:t>
            </w:r>
          </w:p>
          <w:p w14:paraId="703D738D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1. Procesor: typ procesora, jego nominalna prędkość</w:t>
            </w:r>
          </w:p>
          <w:p w14:paraId="0086D087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2. Pamięć RAM: rozmiar pamięci RAM, osadzenie na poszczególnych slotach, szybkość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pamieci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, nr seryjny, typ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pamieci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, nr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częsci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, nazwa producenta</w:t>
            </w:r>
          </w:p>
          <w:p w14:paraId="4EFA7886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3. Dysk twardy: model, wersja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firmware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, nr seryjny, procentowe zużycie dysku</w:t>
            </w:r>
          </w:p>
          <w:p w14:paraId="79EE9055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4. Data wydania i wersja BIOS</w:t>
            </w:r>
          </w:p>
          <w:p w14:paraId="50240883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5. Nr seryjny komputera</w:t>
            </w:r>
          </w:p>
          <w:p w14:paraId="11675858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- możliwość przeprowadzenia szybkiego oraz szczegółowego testu kontrolującego komponenty komputera</w:t>
            </w:r>
          </w:p>
          <w:p w14:paraId="44B4D7C6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- możliwość przeprowadzenia testów poszczególnych komponentów a w szczególności: procesora, pamięci RAM, dysku twardego, karty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dźwiekowej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, klawiatury, myszy, sieci, napędu optycznego, płyty głównej, portów USB, karty graficznej</w:t>
            </w:r>
          </w:p>
          <w:p w14:paraId="68C69C6C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- rejestr przeprowadzonych testów zawierający min.: datę testu, wynik, identyfikator awarii</w:t>
            </w:r>
          </w:p>
          <w:p w14:paraId="266BBEBE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Komputer musi być wyposażony w zintegrowany z płytą główną szyfrowany kontroler fizycznie odizolowany, odpowiedzialny za weryfikację i ochronę BIOS oraz jego samoczynną naprawę w przypadku nieautoryzowanego jego nadpisania lub uszkodzenia.</w:t>
            </w:r>
          </w:p>
          <w:p w14:paraId="0E813AE5" w14:textId="77777777" w:rsidR="00592E29" w:rsidRPr="003E6598" w:rsidRDefault="00592E29" w:rsidP="007F0CB2">
            <w:pPr>
              <w:pStyle w:val="Akapitzlist"/>
              <w:numPr>
                <w:ilvl w:val="0"/>
                <w:numId w:val="5"/>
              </w:numPr>
              <w:spacing w:before="60" w:after="60" w:line="240" w:lineRule="auto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3E6598">
              <w:rPr>
                <w:rFonts w:asciiTheme="minorHAnsi" w:hAnsiTheme="minorHAnsi" w:cstheme="minorHAnsi"/>
                <w:sz w:val="20"/>
              </w:rPr>
              <w:t xml:space="preserve">Komputer musi być wyposażony w BIOS posiadający mechanizm samokontroli i samoczynnej autonaprawy, działający automatycznie przy każdym uruchomieniu komputera, który sprawdza integralność i autentyczność uruchamianego podsystemu BIOS oraz musi chronić Master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</w:rPr>
              <w:t>Boot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</w:rPr>
              <w:t>Record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</w:rPr>
              <w:t xml:space="preserve"> (MBR) oraz GUID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</w:rPr>
              <w:t>Partition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</w:rPr>
              <w:t>Table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</w:rPr>
              <w:t xml:space="preserve"> (GPT) przed uszkodzeniem lub usunięciem. Weryfikacja poprawności BIOS musi się odbywać z wykorzystaniem zintegrowanego z płytą główną szyfrowanego kontrolera fizycznie odizolowanego o którym mowa w wyżej.</w:t>
            </w:r>
          </w:p>
        </w:tc>
      </w:tr>
      <w:tr w:rsidR="00592E29" w:rsidRPr="003E6598" w14:paraId="145B4120" w14:textId="77777777" w:rsidTr="00EA29DB">
        <w:trPr>
          <w:gridBefore w:val="1"/>
          <w:wBefore w:w="6" w:type="pct"/>
          <w:trHeight w:val="181"/>
        </w:trPr>
        <w:tc>
          <w:tcPr>
            <w:tcW w:w="8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0A4ED0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14. BIOS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E4286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Możliwość odczytania z BIOS: </w:t>
            </w:r>
          </w:p>
          <w:p w14:paraId="2BCAFB07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1. Wersji BIOS wraz z datą wydania wersji</w:t>
            </w:r>
          </w:p>
          <w:p w14:paraId="250D080C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2. Modelu procesora, prędkości procesora, wielkość pamięci cache L1/L2/L3</w:t>
            </w:r>
          </w:p>
          <w:p w14:paraId="7FFA794A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3. Informacji o ilości pamięci RAM wraz z informacją o jej prędkości, pojemności i obsadzeniu na poszczególnych slotach </w:t>
            </w:r>
          </w:p>
          <w:p w14:paraId="470C1048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4. Informacji o dysku twardym: model</w:t>
            </w:r>
          </w:p>
          <w:p w14:paraId="34D9727F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5. MAC adres karty sieciowej</w:t>
            </w:r>
          </w:p>
          <w:p w14:paraId="150A51E6" w14:textId="213FC865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Zaimplementowany w BIOS podstawowy system diagnostyczny umożliwiający przetestowanie w celu wykrycia usterki zainstalowanych komponentów w oferowanym komputerze bez konieczności uruchamiania systemu operacyjnego z dysku twardego komputera lub innych, podłączonych do niego, urządzeń zewnętrznych. Minimalne funkcjonalności systemu diagnostycznego:</w:t>
            </w:r>
          </w:p>
          <w:p w14:paraId="47F49D46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- test procesora</w:t>
            </w:r>
          </w:p>
          <w:p w14:paraId="0E427387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- test pamięci RAM</w:t>
            </w:r>
          </w:p>
          <w:p w14:paraId="2656C781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- test dysku twardego</w:t>
            </w:r>
          </w:p>
          <w:p w14:paraId="6A3061F3" w14:textId="77777777" w:rsidR="00592E29" w:rsidRPr="00EA29DB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29DB">
              <w:rPr>
                <w:rFonts w:asciiTheme="minorHAnsi" w:hAnsiTheme="minorHAnsi" w:cstheme="minorHAnsi"/>
                <w:sz w:val="20"/>
                <w:szCs w:val="20"/>
              </w:rPr>
              <w:t>- test baterii</w:t>
            </w:r>
          </w:p>
          <w:p w14:paraId="5D2A890F" w14:textId="77777777" w:rsidR="00592E29" w:rsidRPr="00EA29DB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29DB">
              <w:rPr>
                <w:rFonts w:asciiTheme="minorHAnsi" w:hAnsiTheme="minorHAnsi" w:cstheme="minorHAnsi"/>
                <w:sz w:val="20"/>
                <w:szCs w:val="20"/>
              </w:rPr>
              <w:t>- test płyty głównej</w:t>
            </w:r>
          </w:p>
          <w:p w14:paraId="43D8DFDD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- test zasilania: min. test baterii i podłączonego zasilacza.</w:t>
            </w:r>
          </w:p>
          <w:p w14:paraId="7210EBD6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Możliwość wyłączenia/włączenia: kontrolera audio, portów USB, funkcjonalności ładowania zewnętrznych urządzeń przez port USB, audio, wirtualizacji z poziomu BIOS bez uruchamiania systemu operacyjnego z dysku twardego komputera lub innych, podłączonych do niego, urządzeń zewnętrznych.</w:t>
            </w:r>
          </w:p>
          <w:p w14:paraId="0E3466AF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Funkcja blokowania/odblokowania BOOT-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owania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 stacji roboczej z dysku twardego, zewnętrznych urządzeń oraz sieci bez potrzeby uruchamiania systemu operacyjnego z dysku twardego komputera lub innych, podłączonych do niego, urządzeń zewnętrznych.</w:t>
            </w:r>
          </w:p>
          <w:p w14:paraId="0B53F775" w14:textId="77777777" w:rsidR="00592E29" w:rsidRPr="003E6598" w:rsidRDefault="00592E29" w:rsidP="006411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Możliwość bez potrzeby uruchamiania systemu operacyjnego z dysku twardego komputera lub innych, podłączonych do niego urządzeń zewnętrznych - ustawienia hasła na poziomie administratora. </w:t>
            </w:r>
          </w:p>
          <w:p w14:paraId="2F48F99A" w14:textId="77777777" w:rsidR="00592E29" w:rsidRPr="003E6598" w:rsidRDefault="00592E29" w:rsidP="007F0CB2">
            <w:pPr>
              <w:pStyle w:val="Akapitzlist"/>
              <w:numPr>
                <w:ilvl w:val="0"/>
                <w:numId w:val="5"/>
              </w:numPr>
              <w:spacing w:before="60" w:after="60" w:line="240" w:lineRule="auto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3E6598">
              <w:rPr>
                <w:rFonts w:asciiTheme="minorHAnsi" w:hAnsiTheme="minorHAnsi" w:cstheme="minorHAnsi"/>
                <w:sz w:val="20"/>
              </w:rPr>
              <w:t>BIOS musi posiadać funkcję update BIOS z opcją automatycznego update BIOS przez sieć włączaną na poziomie BIOS przez użytkownika bez potrzeby uruchamiania systemu operacyjnego z dysku twardego komputera lub innych, podłączonych do niego, urządzeń zewnętrznych.</w:t>
            </w:r>
          </w:p>
        </w:tc>
      </w:tr>
      <w:tr w:rsidR="00592E29" w:rsidRPr="003E6598" w14:paraId="64DF537E" w14:textId="77777777" w:rsidTr="00EA29DB">
        <w:trPr>
          <w:gridBefore w:val="1"/>
          <w:wBefore w:w="6" w:type="pct"/>
          <w:trHeight w:val="178"/>
        </w:trPr>
        <w:tc>
          <w:tcPr>
            <w:tcW w:w="8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DE1D9A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15. Warunki gwarancji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226087" w14:textId="77777777" w:rsidR="00592E29" w:rsidRPr="007F67BB" w:rsidRDefault="00592E29" w:rsidP="0064111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F67B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3-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letnia</w:t>
            </w:r>
            <w:r w:rsidRPr="007F67B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gwarancja producenta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NBD</w:t>
            </w:r>
            <w:r w:rsidRPr="007F67B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świadczona na miejscu u klienta </w:t>
            </w:r>
          </w:p>
          <w:p w14:paraId="38DE151A" w14:textId="77777777" w:rsidR="00592E29" w:rsidRPr="007F67BB" w:rsidRDefault="00592E29" w:rsidP="0064111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F67B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Firma serwisująca musi posiadać ISO 9001:2000 na świadczenie usług serwisowych oraz posiadać autoryzacje producenta komputera – dokumenty potwierdzające załączyć do oferty.</w:t>
            </w:r>
          </w:p>
          <w:p w14:paraId="3ADC5C2A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820A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Uszkodzone dyski twarde zostają u Klienta.</w:t>
            </w:r>
          </w:p>
        </w:tc>
      </w:tr>
      <w:tr w:rsidR="00592E29" w:rsidRPr="003E6598" w14:paraId="776A34B0" w14:textId="77777777" w:rsidTr="00EA29DB">
        <w:trPr>
          <w:gridBefore w:val="1"/>
          <w:wBefore w:w="6" w:type="pct"/>
          <w:trHeight w:val="178"/>
        </w:trPr>
        <w:tc>
          <w:tcPr>
            <w:tcW w:w="8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92F558" w14:textId="77777777" w:rsidR="00592E29" w:rsidRPr="003E6598" w:rsidRDefault="00592E29" w:rsidP="0064111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16. Wymagania dodatkowe</w:t>
            </w:r>
          </w:p>
        </w:tc>
        <w:tc>
          <w:tcPr>
            <w:tcW w:w="4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DB1260" w14:textId="372B69EA" w:rsidR="00592E29" w:rsidRPr="003E6598" w:rsidRDefault="00592E29" w:rsidP="00B615C4">
            <w:pPr>
              <w:suppressAutoHyphens w:val="0"/>
              <w:spacing w:line="240" w:lineRule="auto"/>
              <w:ind w:left="-1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Zainstalowany system operacyjny Windows 11 Professional 64bit PL samoczynnie aktywujący się kluczem zaszytym w BIOS po podłączeniu do Internetu lub system równoważny – przez równoważność rozumie się pełną funkcjonalność jaką oferuje wymagany w SIWZ system operacyjny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A560051" w14:textId="178B0F2D" w:rsidR="00592E29" w:rsidRPr="00B615C4" w:rsidRDefault="00592E29" w:rsidP="00B615C4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B615C4">
              <w:rPr>
                <w:rFonts w:asciiTheme="minorHAnsi" w:hAnsiTheme="minorHAnsi" w:cstheme="minorHAnsi"/>
                <w:sz w:val="20"/>
              </w:rPr>
              <w:t xml:space="preserve">Zainstalowany pakiet Microsoft Office </w:t>
            </w:r>
            <w:proofErr w:type="spellStart"/>
            <w:r w:rsidRPr="00B615C4">
              <w:rPr>
                <w:rFonts w:asciiTheme="minorHAnsi" w:hAnsiTheme="minorHAnsi" w:cstheme="minorHAnsi"/>
                <w:sz w:val="20"/>
              </w:rPr>
              <w:t>Home&amp;Business</w:t>
            </w:r>
            <w:proofErr w:type="spellEnd"/>
            <w:r w:rsidRPr="00B615C4">
              <w:rPr>
                <w:rFonts w:asciiTheme="minorHAnsi" w:hAnsiTheme="minorHAnsi" w:cstheme="minorHAnsi"/>
                <w:sz w:val="20"/>
              </w:rPr>
              <w:t xml:space="preserve"> 2021 lub nowszy, w wersji PKC – nowy, oryginalny, fabrycznie zapakowany.(dożywotnia licencja)</w:t>
            </w:r>
          </w:p>
          <w:p w14:paraId="7403A35B" w14:textId="2C247A3D" w:rsidR="00592E29" w:rsidRPr="00607C4A" w:rsidRDefault="00592E29" w:rsidP="00B615C4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607C4A">
              <w:rPr>
                <w:rFonts w:asciiTheme="minorHAnsi" w:hAnsiTheme="minorHAnsi" w:cstheme="minorHAnsi"/>
                <w:sz w:val="20"/>
                <w:szCs w:val="20"/>
              </w:rPr>
              <w:t xml:space="preserve">Wbudowane porty i złącza: 2 porty </w:t>
            </w:r>
            <w:proofErr w:type="spellStart"/>
            <w:r w:rsidRPr="00607C4A">
              <w:rPr>
                <w:rFonts w:asciiTheme="minorHAnsi" w:hAnsiTheme="minorHAnsi" w:cstheme="minorHAnsi"/>
                <w:sz w:val="20"/>
                <w:szCs w:val="20"/>
              </w:rPr>
              <w:t>Thunderbolt</w:t>
            </w:r>
            <w:proofErr w:type="spellEnd"/>
            <w:r w:rsidRPr="00607C4A">
              <w:rPr>
                <w:rFonts w:asciiTheme="minorHAnsi" w:hAnsiTheme="minorHAnsi" w:cstheme="minorHAnsi"/>
                <w:sz w:val="20"/>
                <w:szCs w:val="20"/>
              </w:rPr>
              <w:t xml:space="preserve"> 4 / USB4 </w:t>
            </w:r>
            <w:proofErr w:type="spellStart"/>
            <w:r w:rsidRPr="00607C4A">
              <w:rPr>
                <w:rFonts w:asciiTheme="minorHAnsi" w:hAnsiTheme="minorHAnsi" w:cstheme="minorHAnsi"/>
                <w:sz w:val="20"/>
                <w:szCs w:val="20"/>
              </w:rPr>
              <w:t>Type</w:t>
            </w:r>
            <w:proofErr w:type="spellEnd"/>
            <w:r w:rsidRPr="00607C4A">
              <w:rPr>
                <w:rFonts w:asciiTheme="minorHAnsi" w:hAnsiTheme="minorHAnsi" w:cstheme="minorHAnsi"/>
                <w:sz w:val="20"/>
                <w:szCs w:val="20"/>
              </w:rPr>
              <w:t xml:space="preserve">-C® 40Gbps (obsługa USB Power Delivery, </w:t>
            </w:r>
            <w:proofErr w:type="spellStart"/>
            <w:r w:rsidRPr="00607C4A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607C4A">
              <w:rPr>
                <w:rFonts w:asciiTheme="minorHAnsi" w:hAnsiTheme="minorHAnsi" w:cstheme="minorHAnsi"/>
                <w:sz w:val="20"/>
                <w:szCs w:val="20"/>
              </w:rPr>
              <w:t xml:space="preserve"> 1.4) | 2 porty USB 3.2 Gen 1 (1 typu </w:t>
            </w:r>
            <w:proofErr w:type="spellStart"/>
            <w:r w:rsidRPr="00607C4A">
              <w:rPr>
                <w:rFonts w:asciiTheme="minorHAnsi" w:hAnsiTheme="minorHAnsi" w:cstheme="minorHAnsi"/>
                <w:sz w:val="20"/>
                <w:szCs w:val="20"/>
              </w:rPr>
              <w:t>charge</w:t>
            </w:r>
            <w:proofErr w:type="spellEnd"/>
            <w:r w:rsidRPr="00607C4A">
              <w:rPr>
                <w:rFonts w:asciiTheme="minorHAnsi" w:hAnsiTheme="minorHAnsi" w:cstheme="minorHAnsi"/>
                <w:sz w:val="20"/>
                <w:szCs w:val="20"/>
              </w:rPr>
              <w:t xml:space="preserve"> – zawsze włączony) | 1 port HDMI 2.1 | 1 port słuchawki/mikrofon </w:t>
            </w:r>
            <w:proofErr w:type="spellStart"/>
            <w:r w:rsidRPr="00607C4A">
              <w:rPr>
                <w:rFonts w:asciiTheme="minorHAnsi" w:hAnsiTheme="minorHAnsi" w:cstheme="minorHAnsi"/>
                <w:sz w:val="20"/>
                <w:szCs w:val="20"/>
              </w:rPr>
              <w:t>combo</w:t>
            </w:r>
            <w:proofErr w:type="spellEnd"/>
            <w:r w:rsidRPr="00607C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07C4A">
              <w:rPr>
                <w:rFonts w:asciiTheme="minorHAnsi" w:hAnsiTheme="minorHAnsi" w:cstheme="minorHAnsi"/>
                <w:sz w:val="20"/>
                <w:szCs w:val="20"/>
              </w:rPr>
              <w:t>jack</w:t>
            </w:r>
            <w:proofErr w:type="spellEnd"/>
            <w:r w:rsidRPr="00607C4A">
              <w:rPr>
                <w:rFonts w:asciiTheme="minorHAnsi" w:hAnsiTheme="minorHAnsi" w:cstheme="minorHAnsi"/>
                <w:sz w:val="20"/>
                <w:szCs w:val="20"/>
              </w:rPr>
              <w:t xml:space="preserve"> | gniazdo linki zabezpieczającej</w:t>
            </w:r>
          </w:p>
          <w:p w14:paraId="4A9ECE1F" w14:textId="5034FB89" w:rsidR="00592E29" w:rsidRPr="003E6598" w:rsidRDefault="00592E29" w:rsidP="00B615C4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</w:t>
            </w:r>
            <w:r w:rsidRPr="003E65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WLAN AX WiFI6E wraz z Bluetooth 5.3 COMBO, 160 MHz, zintegrowany z płytą główną lub w postaci wewnętrznego modułu mini-PCI Express</w:t>
            </w:r>
            <w:r w:rsidRPr="002E4D1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 możliwość zamontowania modelu LTE/5G</w:t>
            </w:r>
          </w:p>
          <w:p w14:paraId="4956630A" w14:textId="494A230C" w:rsidR="00592E29" w:rsidRPr="003E6598" w:rsidRDefault="00592E29" w:rsidP="00B615C4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Klawiatura (układ US -QWERTY) z wydzieloną z prawej strony strefą klawiszy numerycznych, odporna na zalanie, </w:t>
            </w:r>
            <w:r w:rsidRPr="002E4D18">
              <w:rPr>
                <w:rFonts w:asciiTheme="minorHAnsi" w:hAnsiTheme="minorHAnsi" w:cstheme="minorHAnsi"/>
                <w:sz w:val="20"/>
                <w:szCs w:val="20"/>
              </w:rPr>
              <w:t>podświetlana od dołu.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2224011" w14:textId="000BBFB9" w:rsidR="00592E29" w:rsidRPr="003E6598" w:rsidRDefault="00592E29" w:rsidP="00B615C4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Clickpad z obsługą </w:t>
            </w:r>
            <w:proofErr w:type="spellStart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multi</w:t>
            </w:r>
            <w:proofErr w:type="spellEnd"/>
            <w:r w:rsidRPr="003E6598">
              <w:rPr>
                <w:rFonts w:asciiTheme="minorHAnsi" w:hAnsiTheme="minorHAnsi" w:cstheme="minorHAnsi"/>
                <w:sz w:val="20"/>
                <w:szCs w:val="20"/>
              </w:rPr>
              <w:t>-gestów</w:t>
            </w:r>
          </w:p>
          <w:p w14:paraId="47007FF3" w14:textId="2BC1A4CA" w:rsidR="00592E29" w:rsidRPr="00D061AC" w:rsidRDefault="00592E29" w:rsidP="00B615C4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  <w:r w:rsidRPr="00D061AC">
              <w:rPr>
                <w:rFonts w:asciiTheme="minorHAnsi" w:hAnsiTheme="minorHAnsi" w:cstheme="minorHAnsi"/>
                <w:sz w:val="20"/>
                <w:szCs w:val="20"/>
              </w:rPr>
              <w:t>Fabrycznie wbudowane w laptopa - czytnik linii papilarnych, czytnik Smart Card</w:t>
            </w:r>
          </w:p>
          <w:p w14:paraId="79397AD2" w14:textId="09C2CE0F" w:rsidR="00592E29" w:rsidRPr="00242FD9" w:rsidRDefault="00592E29" w:rsidP="00B615C4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Możliwość telefonicznego sprawdzenia konfiguracji sprzętowej </w:t>
            </w:r>
            <w:r w:rsidRPr="00242FD9">
              <w:rPr>
                <w:rFonts w:asciiTheme="minorHAnsi" w:hAnsiTheme="minorHAnsi" w:cstheme="minorHAnsi"/>
                <w:sz w:val="20"/>
                <w:szCs w:val="20"/>
              </w:rPr>
              <w:t>komputera oraz warunków gwarancji po podaniu numeru seryjnego bezpośrednio u producenta lub jego przedstawiciela.</w:t>
            </w:r>
          </w:p>
          <w:p w14:paraId="2D29B98F" w14:textId="498F8F75" w:rsidR="00592E29" w:rsidRPr="00242FD9" w:rsidRDefault="00592E29" w:rsidP="00B615C4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9.</w:t>
            </w:r>
            <w:r w:rsidRPr="00242FD9">
              <w:rPr>
                <w:rFonts w:asciiTheme="minorHAnsi" w:hAnsiTheme="minorHAnsi" w:cstheme="minorHAnsi"/>
                <w:sz w:val="20"/>
                <w:szCs w:val="20"/>
              </w:rPr>
              <w:t xml:space="preserve">Wsparcie dla technologii </w:t>
            </w:r>
            <w:proofErr w:type="spellStart"/>
            <w:r w:rsidRPr="00242FD9">
              <w:rPr>
                <w:rFonts w:asciiTheme="minorHAnsi" w:hAnsiTheme="minorHAnsi" w:cstheme="minorHAnsi"/>
                <w:sz w:val="20"/>
                <w:szCs w:val="20"/>
              </w:rPr>
              <w:t>Miracast</w:t>
            </w:r>
            <w:proofErr w:type="spellEnd"/>
          </w:p>
          <w:p w14:paraId="34C072C0" w14:textId="5FF056C0" w:rsidR="00592E29" w:rsidRPr="0083355E" w:rsidRDefault="00592E29" w:rsidP="00B615C4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  <w:r w:rsidRPr="003E6598">
              <w:rPr>
                <w:rFonts w:asciiTheme="minorHAnsi" w:hAnsiTheme="minorHAnsi" w:cstheme="minorHAnsi"/>
                <w:sz w:val="20"/>
                <w:szCs w:val="20"/>
              </w:rPr>
              <w:t xml:space="preserve">Dedykowana stacja dokująca producenta notebooka, posiadająca minimum: </w:t>
            </w:r>
          </w:p>
          <w:p w14:paraId="55FEF462" w14:textId="77777777" w:rsidR="00592E29" w:rsidRPr="0083355E" w:rsidRDefault="00592E29" w:rsidP="00B615C4">
            <w:pPr>
              <w:numPr>
                <w:ilvl w:val="2"/>
                <w:numId w:val="1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355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 x 3,5 mm minijack (Combo)</w:t>
            </w:r>
          </w:p>
          <w:p w14:paraId="30F23C21" w14:textId="77777777" w:rsidR="00592E29" w:rsidRPr="0083355E" w:rsidRDefault="00592E29" w:rsidP="00B615C4">
            <w:pPr>
              <w:numPr>
                <w:ilvl w:val="2"/>
                <w:numId w:val="1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355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 x HDMI Type A</w:t>
            </w:r>
          </w:p>
          <w:p w14:paraId="57F98060" w14:textId="77777777" w:rsidR="00592E29" w:rsidRPr="0083355E" w:rsidRDefault="00592E29" w:rsidP="00B615C4">
            <w:pPr>
              <w:numPr>
                <w:ilvl w:val="2"/>
                <w:numId w:val="1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355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 x DisplayPort</w:t>
            </w:r>
          </w:p>
          <w:p w14:paraId="19BEBA2B" w14:textId="77777777" w:rsidR="00592E29" w:rsidRPr="0083355E" w:rsidRDefault="00592E29" w:rsidP="00B615C4">
            <w:pPr>
              <w:numPr>
                <w:ilvl w:val="2"/>
                <w:numId w:val="1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355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 x RJ-45 (LAN)</w:t>
            </w:r>
          </w:p>
          <w:p w14:paraId="44F8CE8D" w14:textId="77777777" w:rsidR="00592E29" w:rsidRPr="0083355E" w:rsidRDefault="00592E29" w:rsidP="00B615C4">
            <w:pPr>
              <w:numPr>
                <w:ilvl w:val="2"/>
                <w:numId w:val="1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355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 x USB 3.0 Type A</w:t>
            </w:r>
          </w:p>
          <w:p w14:paraId="1818C347" w14:textId="77777777" w:rsidR="00592E29" w:rsidRPr="006A5DC4" w:rsidRDefault="00592E29" w:rsidP="00B615C4">
            <w:pPr>
              <w:numPr>
                <w:ilvl w:val="2"/>
                <w:numId w:val="1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355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 x USB 3.0 Type C</w:t>
            </w:r>
          </w:p>
          <w:p w14:paraId="09083C49" w14:textId="7EC7F50E" w:rsidR="00592E29" w:rsidRPr="00C554FB" w:rsidRDefault="00592E29" w:rsidP="00A64E84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  <w:r w:rsidRPr="00C554FB">
              <w:rPr>
                <w:rFonts w:asciiTheme="minorHAnsi" w:hAnsiTheme="minorHAnsi" w:cstheme="minorHAnsi"/>
                <w:sz w:val="20"/>
                <w:szCs w:val="20"/>
              </w:rPr>
              <w:t xml:space="preserve">Torba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laptopa tego samego producenta co laptop </w:t>
            </w:r>
            <w:r w:rsidRPr="00C554FB">
              <w:rPr>
                <w:rFonts w:asciiTheme="minorHAnsi" w:hAnsiTheme="minorHAnsi" w:cstheme="minorHAnsi"/>
                <w:sz w:val="20"/>
                <w:szCs w:val="20"/>
              </w:rPr>
              <w:t>dopasowana do rozmiarów laptopa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BFD668F" w14:textId="48329C68" w:rsidR="00592E29" w:rsidRDefault="00592E29" w:rsidP="0064111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54FB">
              <w:rPr>
                <w:rFonts w:asciiTheme="minorHAnsi" w:hAnsiTheme="minorHAnsi" w:cstheme="minorHAnsi"/>
                <w:sz w:val="20"/>
                <w:szCs w:val="20"/>
              </w:rPr>
              <w:t>12.Mysz bezprzewodowa,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tego samego producenta co laptop,</w:t>
            </w:r>
            <w:r w:rsidRPr="00C554FB">
              <w:rPr>
                <w:rFonts w:asciiTheme="minorHAnsi" w:hAnsiTheme="minorHAnsi" w:cstheme="minorHAnsi"/>
                <w:sz w:val="20"/>
                <w:szCs w:val="20"/>
              </w:rPr>
              <w:t xml:space="preserve"> pracująca w paśmie 2,4 GHz, posiadająca wyłącznik zasilania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zakres ruchu:1600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kolor:czarny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3 przyciski, sensor optyczny, pokrętło przewijania</w:t>
            </w:r>
          </w:p>
          <w:p w14:paraId="63542B9A" w14:textId="77777777" w:rsidR="00592E29" w:rsidRPr="008A4B75" w:rsidRDefault="00592E29" w:rsidP="0064111B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13. </w:t>
            </w:r>
            <w:r w:rsidRPr="008A4B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Klawiatura USB w układzie polski programisty </w:t>
            </w:r>
          </w:p>
          <w:p w14:paraId="2F19A0DE" w14:textId="77777777" w:rsidR="00592E29" w:rsidRPr="003E6598" w:rsidRDefault="00592E29" w:rsidP="0064111B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0744677" w14:textId="77777777" w:rsidR="007F0CB2" w:rsidRPr="003E6598" w:rsidRDefault="007F0CB2" w:rsidP="007F0CB2">
      <w:pPr>
        <w:rPr>
          <w:rFonts w:asciiTheme="minorHAnsi" w:hAnsiTheme="minorHAnsi" w:cstheme="minorHAnsi"/>
          <w:sz w:val="20"/>
          <w:szCs w:val="20"/>
        </w:rPr>
      </w:pPr>
    </w:p>
    <w:p w14:paraId="47C006E4" w14:textId="77777777" w:rsidR="007F0CB2" w:rsidRPr="003E6598" w:rsidRDefault="007F0CB2" w:rsidP="007F0CB2">
      <w:pPr>
        <w:rPr>
          <w:rFonts w:asciiTheme="minorHAnsi" w:hAnsiTheme="minorHAnsi" w:cstheme="minorHAnsi"/>
          <w:sz w:val="20"/>
          <w:szCs w:val="20"/>
        </w:rPr>
      </w:pPr>
    </w:p>
    <w:p w14:paraId="2CD5337E" w14:textId="77777777" w:rsidR="00624FC4" w:rsidRPr="007F0CB2" w:rsidRDefault="00624FC4" w:rsidP="007F0CB2"/>
    <w:sectPr w:rsidR="00624FC4" w:rsidRPr="007F0CB2" w:rsidSect="004B70C5">
      <w:headerReference w:type="default" r:id="rId17"/>
      <w:footerReference w:type="default" r:id="rId1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680C6" w14:textId="77777777" w:rsidR="00653B64" w:rsidRDefault="00653B64">
      <w:pPr>
        <w:spacing w:line="240" w:lineRule="auto"/>
      </w:pPr>
      <w:r>
        <w:separator/>
      </w:r>
    </w:p>
  </w:endnote>
  <w:endnote w:type="continuationSeparator" w:id="0">
    <w:p w14:paraId="5CCDEF1B" w14:textId="77777777" w:rsidR="00653B64" w:rsidRDefault="00653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54802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A6B8C7" w14:textId="77777777" w:rsidR="007B3A42" w:rsidRDefault="00BE0B7F">
            <w:pPr>
              <w:pStyle w:val="Stopka"/>
              <w:jc w:val="center"/>
            </w:pPr>
            <w:r w:rsidRPr="00DB4996">
              <w:rPr>
                <w:sz w:val="16"/>
                <w:szCs w:val="16"/>
              </w:rPr>
              <w:t xml:space="preserve">Strona </w:t>
            </w:r>
            <w:r w:rsidRPr="00DB4996">
              <w:rPr>
                <w:b/>
                <w:bCs/>
                <w:sz w:val="16"/>
                <w:szCs w:val="16"/>
              </w:rPr>
              <w:fldChar w:fldCharType="begin"/>
            </w:r>
            <w:r w:rsidRPr="00DB4996">
              <w:rPr>
                <w:b/>
                <w:bCs/>
                <w:sz w:val="16"/>
                <w:szCs w:val="16"/>
              </w:rPr>
              <w:instrText>PAGE</w:instrText>
            </w:r>
            <w:r w:rsidRPr="00DB4996">
              <w:rPr>
                <w:b/>
                <w:bCs/>
                <w:sz w:val="16"/>
                <w:szCs w:val="16"/>
              </w:rPr>
              <w:fldChar w:fldCharType="separate"/>
            </w:r>
            <w:r w:rsidRPr="00DB4996">
              <w:rPr>
                <w:b/>
                <w:bCs/>
                <w:sz w:val="16"/>
                <w:szCs w:val="16"/>
              </w:rPr>
              <w:t>2</w:t>
            </w:r>
            <w:r w:rsidRPr="00DB4996">
              <w:rPr>
                <w:b/>
                <w:bCs/>
                <w:sz w:val="16"/>
                <w:szCs w:val="16"/>
              </w:rPr>
              <w:fldChar w:fldCharType="end"/>
            </w:r>
            <w:r w:rsidRPr="00DB4996">
              <w:rPr>
                <w:sz w:val="16"/>
                <w:szCs w:val="16"/>
              </w:rPr>
              <w:t xml:space="preserve"> z </w:t>
            </w:r>
            <w:r w:rsidRPr="00DB4996">
              <w:rPr>
                <w:b/>
                <w:bCs/>
                <w:sz w:val="16"/>
                <w:szCs w:val="16"/>
              </w:rPr>
              <w:fldChar w:fldCharType="begin"/>
            </w:r>
            <w:r w:rsidRPr="00DB4996">
              <w:rPr>
                <w:b/>
                <w:bCs/>
                <w:sz w:val="16"/>
                <w:szCs w:val="16"/>
              </w:rPr>
              <w:instrText>NUMPAGES</w:instrText>
            </w:r>
            <w:r w:rsidRPr="00DB4996">
              <w:rPr>
                <w:b/>
                <w:bCs/>
                <w:sz w:val="16"/>
                <w:szCs w:val="16"/>
              </w:rPr>
              <w:fldChar w:fldCharType="separate"/>
            </w:r>
            <w:r w:rsidRPr="00DB4996">
              <w:rPr>
                <w:b/>
                <w:bCs/>
                <w:sz w:val="16"/>
                <w:szCs w:val="16"/>
              </w:rPr>
              <w:t>2</w:t>
            </w:r>
            <w:r w:rsidRPr="00DB499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A0B6C02" w14:textId="77777777" w:rsidR="007B3A42" w:rsidRDefault="007B3A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3BB42" w14:textId="77777777" w:rsidR="00653B64" w:rsidRDefault="00653B64">
      <w:pPr>
        <w:spacing w:line="240" w:lineRule="auto"/>
      </w:pPr>
      <w:r>
        <w:separator/>
      </w:r>
    </w:p>
  </w:footnote>
  <w:footnote w:type="continuationSeparator" w:id="0">
    <w:p w14:paraId="34350A47" w14:textId="77777777" w:rsidR="00653B64" w:rsidRDefault="00653B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46C0D" w14:textId="04BDAAF1" w:rsidR="007B3A42" w:rsidRPr="008F36D4" w:rsidRDefault="00EA29DB">
    <w:pPr>
      <w:pStyle w:val="Nagwek"/>
      <w:rPr>
        <w:sz w:val="16"/>
        <w:szCs w:val="16"/>
      </w:rPr>
    </w:pPr>
    <w:r>
      <w:rPr>
        <w:sz w:val="16"/>
        <w:szCs w:val="16"/>
      </w:rPr>
      <w:t xml:space="preserve">Opis Przedmiotu Zamówienia </w:t>
    </w:r>
    <w:r w:rsidRPr="00EA29DB">
      <w:rPr>
        <w:sz w:val="16"/>
        <w:szCs w:val="16"/>
      </w:rPr>
      <w:t>Wymiana cykliczna komputerów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C0A71"/>
    <w:multiLevelType w:val="hybridMultilevel"/>
    <w:tmpl w:val="E826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F59AD"/>
    <w:multiLevelType w:val="hybridMultilevel"/>
    <w:tmpl w:val="088E8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622CE"/>
    <w:multiLevelType w:val="hybridMultilevel"/>
    <w:tmpl w:val="D5A49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24997"/>
    <w:multiLevelType w:val="hybridMultilevel"/>
    <w:tmpl w:val="E620DC6A"/>
    <w:lvl w:ilvl="0" w:tplc="C542FA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67988"/>
    <w:multiLevelType w:val="hybridMultilevel"/>
    <w:tmpl w:val="2FEAA718"/>
    <w:lvl w:ilvl="0" w:tplc="2BD8696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916AC"/>
    <w:multiLevelType w:val="hybridMultilevel"/>
    <w:tmpl w:val="D2D49286"/>
    <w:lvl w:ilvl="0" w:tplc="7556E48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833F0"/>
    <w:multiLevelType w:val="hybridMultilevel"/>
    <w:tmpl w:val="8200A452"/>
    <w:lvl w:ilvl="0" w:tplc="2BD8696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53C0D"/>
    <w:multiLevelType w:val="hybridMultilevel"/>
    <w:tmpl w:val="F67A715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F935F95"/>
    <w:multiLevelType w:val="hybridMultilevel"/>
    <w:tmpl w:val="1EDAD6EE"/>
    <w:lvl w:ilvl="0" w:tplc="1F44E96E">
      <w:start w:val="15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0F66FB04">
      <w:start w:val="1"/>
      <w:numFmt w:val="decimal"/>
      <w:lvlText w:val="%2."/>
      <w:lvlJc w:val="left"/>
      <w:pPr>
        <w:ind w:left="1440" w:hanging="360"/>
      </w:pPr>
      <w:rPr>
        <w:rFonts w:ascii="Bookman Old Style" w:eastAsia="Times New Roman" w:hAnsi="Bookman Old Style" w:cs="Arial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5005C"/>
    <w:multiLevelType w:val="hybridMultilevel"/>
    <w:tmpl w:val="0E147D44"/>
    <w:lvl w:ilvl="0" w:tplc="C542FA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9260D"/>
    <w:multiLevelType w:val="hybridMultilevel"/>
    <w:tmpl w:val="2E92E844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6625986">
    <w:abstractNumId w:val="6"/>
  </w:num>
  <w:num w:numId="2" w16cid:durableId="1675722581">
    <w:abstractNumId w:val="5"/>
  </w:num>
  <w:num w:numId="3" w16cid:durableId="1126506583">
    <w:abstractNumId w:val="11"/>
  </w:num>
  <w:num w:numId="4" w16cid:durableId="1558317434">
    <w:abstractNumId w:val="7"/>
  </w:num>
  <w:num w:numId="5" w16cid:durableId="1154032866">
    <w:abstractNumId w:val="8"/>
  </w:num>
  <w:num w:numId="6" w16cid:durableId="1851024877">
    <w:abstractNumId w:val="2"/>
  </w:num>
  <w:num w:numId="7" w16cid:durableId="22558079">
    <w:abstractNumId w:val="12"/>
  </w:num>
  <w:num w:numId="8" w16cid:durableId="1494564024">
    <w:abstractNumId w:val="4"/>
  </w:num>
  <w:num w:numId="9" w16cid:durableId="1447773037">
    <w:abstractNumId w:val="10"/>
  </w:num>
  <w:num w:numId="10" w16cid:durableId="947195575">
    <w:abstractNumId w:val="3"/>
  </w:num>
  <w:num w:numId="11" w16cid:durableId="1238052278">
    <w:abstractNumId w:val="9"/>
  </w:num>
  <w:num w:numId="12" w16cid:durableId="936905448">
    <w:abstractNumId w:val="0"/>
  </w:num>
  <w:num w:numId="13" w16cid:durableId="1799908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DA"/>
    <w:rsid w:val="00005205"/>
    <w:rsid w:val="00042E4E"/>
    <w:rsid w:val="000547DA"/>
    <w:rsid w:val="00057E47"/>
    <w:rsid w:val="000A01D0"/>
    <w:rsid w:val="000C30E8"/>
    <w:rsid w:val="000D0B01"/>
    <w:rsid w:val="000E4686"/>
    <w:rsid w:val="00103C33"/>
    <w:rsid w:val="001252E0"/>
    <w:rsid w:val="00150E37"/>
    <w:rsid w:val="001E1504"/>
    <w:rsid w:val="00204A49"/>
    <w:rsid w:val="00215B25"/>
    <w:rsid w:val="00225709"/>
    <w:rsid w:val="00234C11"/>
    <w:rsid w:val="00237D5B"/>
    <w:rsid w:val="00242FD9"/>
    <w:rsid w:val="00270F8D"/>
    <w:rsid w:val="002725F2"/>
    <w:rsid w:val="002A5EE2"/>
    <w:rsid w:val="002B39BD"/>
    <w:rsid w:val="002B61B8"/>
    <w:rsid w:val="002E0A77"/>
    <w:rsid w:val="002E0FDE"/>
    <w:rsid w:val="002E4D18"/>
    <w:rsid w:val="002E7250"/>
    <w:rsid w:val="00300B08"/>
    <w:rsid w:val="00302E49"/>
    <w:rsid w:val="00303DB5"/>
    <w:rsid w:val="00315A4D"/>
    <w:rsid w:val="0032472C"/>
    <w:rsid w:val="003528D9"/>
    <w:rsid w:val="00372F23"/>
    <w:rsid w:val="00393A63"/>
    <w:rsid w:val="003E1530"/>
    <w:rsid w:val="003E1576"/>
    <w:rsid w:val="003F2967"/>
    <w:rsid w:val="003F55B9"/>
    <w:rsid w:val="00406B96"/>
    <w:rsid w:val="00406BAD"/>
    <w:rsid w:val="00407781"/>
    <w:rsid w:val="004244D0"/>
    <w:rsid w:val="00484E83"/>
    <w:rsid w:val="00492A02"/>
    <w:rsid w:val="004B70C5"/>
    <w:rsid w:val="004C7640"/>
    <w:rsid w:val="00515850"/>
    <w:rsid w:val="005537A9"/>
    <w:rsid w:val="005541F1"/>
    <w:rsid w:val="00592E29"/>
    <w:rsid w:val="005B75AA"/>
    <w:rsid w:val="005D468B"/>
    <w:rsid w:val="005E0B43"/>
    <w:rsid w:val="00607C4A"/>
    <w:rsid w:val="0061455E"/>
    <w:rsid w:val="006146B7"/>
    <w:rsid w:val="00624FC4"/>
    <w:rsid w:val="00627DAB"/>
    <w:rsid w:val="00653B64"/>
    <w:rsid w:val="00685D62"/>
    <w:rsid w:val="006B4E8D"/>
    <w:rsid w:val="006C3846"/>
    <w:rsid w:val="006E6DA0"/>
    <w:rsid w:val="006F390A"/>
    <w:rsid w:val="006F7CAC"/>
    <w:rsid w:val="00712AFF"/>
    <w:rsid w:val="00717AA1"/>
    <w:rsid w:val="00733C42"/>
    <w:rsid w:val="00737B5D"/>
    <w:rsid w:val="00747288"/>
    <w:rsid w:val="00776066"/>
    <w:rsid w:val="00793FA4"/>
    <w:rsid w:val="0079700C"/>
    <w:rsid w:val="00797C37"/>
    <w:rsid w:val="007B3A42"/>
    <w:rsid w:val="007F0933"/>
    <w:rsid w:val="007F0CB2"/>
    <w:rsid w:val="00807D98"/>
    <w:rsid w:val="0083651B"/>
    <w:rsid w:val="00871033"/>
    <w:rsid w:val="00891ADD"/>
    <w:rsid w:val="008935C8"/>
    <w:rsid w:val="008962AE"/>
    <w:rsid w:val="008B79D7"/>
    <w:rsid w:val="008D421A"/>
    <w:rsid w:val="008E4063"/>
    <w:rsid w:val="008F194C"/>
    <w:rsid w:val="008F7B12"/>
    <w:rsid w:val="009361C3"/>
    <w:rsid w:val="00943AAB"/>
    <w:rsid w:val="00944EE0"/>
    <w:rsid w:val="009520C8"/>
    <w:rsid w:val="00974F69"/>
    <w:rsid w:val="00984EEC"/>
    <w:rsid w:val="00993811"/>
    <w:rsid w:val="00994E8E"/>
    <w:rsid w:val="00996E8E"/>
    <w:rsid w:val="009A04DE"/>
    <w:rsid w:val="009C03AB"/>
    <w:rsid w:val="009E50BA"/>
    <w:rsid w:val="00A1413C"/>
    <w:rsid w:val="00A55A15"/>
    <w:rsid w:val="00A64E84"/>
    <w:rsid w:val="00A820A7"/>
    <w:rsid w:val="00A94755"/>
    <w:rsid w:val="00AA02F8"/>
    <w:rsid w:val="00AB212B"/>
    <w:rsid w:val="00AE7233"/>
    <w:rsid w:val="00AF3D4C"/>
    <w:rsid w:val="00B1057C"/>
    <w:rsid w:val="00B170FF"/>
    <w:rsid w:val="00B20C05"/>
    <w:rsid w:val="00B228CC"/>
    <w:rsid w:val="00B26F23"/>
    <w:rsid w:val="00B37D58"/>
    <w:rsid w:val="00B42138"/>
    <w:rsid w:val="00B52572"/>
    <w:rsid w:val="00B615C4"/>
    <w:rsid w:val="00B652FE"/>
    <w:rsid w:val="00B8612A"/>
    <w:rsid w:val="00B91843"/>
    <w:rsid w:val="00BA142A"/>
    <w:rsid w:val="00BB057D"/>
    <w:rsid w:val="00BB3797"/>
    <w:rsid w:val="00BC1F68"/>
    <w:rsid w:val="00BD3E30"/>
    <w:rsid w:val="00BE0B7F"/>
    <w:rsid w:val="00C047F1"/>
    <w:rsid w:val="00C0747F"/>
    <w:rsid w:val="00C34396"/>
    <w:rsid w:val="00C5727D"/>
    <w:rsid w:val="00C64C04"/>
    <w:rsid w:val="00CF05F4"/>
    <w:rsid w:val="00CF2B36"/>
    <w:rsid w:val="00CF4087"/>
    <w:rsid w:val="00D061AC"/>
    <w:rsid w:val="00D36686"/>
    <w:rsid w:val="00D44543"/>
    <w:rsid w:val="00D6057D"/>
    <w:rsid w:val="00D657AB"/>
    <w:rsid w:val="00D71BE8"/>
    <w:rsid w:val="00DB0CDA"/>
    <w:rsid w:val="00DD044B"/>
    <w:rsid w:val="00DF7329"/>
    <w:rsid w:val="00E02384"/>
    <w:rsid w:val="00E12982"/>
    <w:rsid w:val="00E65E97"/>
    <w:rsid w:val="00E72DD9"/>
    <w:rsid w:val="00E72E30"/>
    <w:rsid w:val="00E731F1"/>
    <w:rsid w:val="00EA29D9"/>
    <w:rsid w:val="00EA29DB"/>
    <w:rsid w:val="00EB2156"/>
    <w:rsid w:val="00EC0CBC"/>
    <w:rsid w:val="00EE158A"/>
    <w:rsid w:val="00EE24FA"/>
    <w:rsid w:val="00F16EDC"/>
    <w:rsid w:val="00F24FC8"/>
    <w:rsid w:val="00F71F3D"/>
    <w:rsid w:val="00F80FC9"/>
    <w:rsid w:val="00F827B4"/>
    <w:rsid w:val="00FB152B"/>
    <w:rsid w:val="00FB7728"/>
    <w:rsid w:val="00F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8A189D"/>
  <w15:chartTrackingRefBased/>
  <w15:docId w15:val="{AD3B3842-38C4-4A13-9F6A-6158B2EB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68B"/>
    <w:pPr>
      <w:suppressAutoHyphens/>
      <w:spacing w:after="0" w:line="320" w:lineRule="exact"/>
      <w:jc w:val="both"/>
    </w:pPr>
    <w:rPr>
      <w:rFonts w:ascii="Arial" w:eastAsia="Times New Roman" w:hAnsi="Arial" w:cs="Arial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0CB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CB2"/>
    <w:rPr>
      <w:rFonts w:ascii="Arial" w:eastAsia="Times New Roman" w:hAnsi="Arial" w:cs="Arial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0C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CB2"/>
    <w:rPr>
      <w:rFonts w:ascii="Arial" w:eastAsia="Times New Roman" w:hAnsi="Arial" w:cs="Arial"/>
      <w:kern w:val="0"/>
      <w:lang w:eastAsia="ar-SA"/>
      <w14:ligatures w14:val="none"/>
    </w:rPr>
  </w:style>
  <w:style w:type="character" w:styleId="Hipercze">
    <w:name w:val="Hyperlink"/>
    <w:unhideWhenUsed/>
    <w:rsid w:val="007F0CB2"/>
    <w:rPr>
      <w:color w:val="0000FF"/>
      <w:u w:val="single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F0CB2"/>
    <w:pPr>
      <w:suppressAutoHyphens w:val="0"/>
      <w:spacing w:after="160" w:line="480" w:lineRule="auto"/>
      <w:ind w:left="720"/>
      <w:contextualSpacing/>
    </w:pPr>
    <w:rPr>
      <w:rFonts w:ascii="Calibri" w:eastAsia="MS Mincho" w:hAnsi="Calibri" w:cs="Times New Roman"/>
      <w:szCs w:val="20"/>
      <w:lang w:eastAsia="ja-JP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7F0CB2"/>
    <w:rPr>
      <w:rFonts w:ascii="Calibri" w:eastAsia="MS Mincho" w:hAnsi="Calibri" w:cs="Times New Roman"/>
      <w:kern w:val="0"/>
      <w:szCs w:val="20"/>
      <w:lang w:eastAsia="ja-JP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28C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228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8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ystar.gov" TargetMode="External"/><Relationship Id="rId13" Type="http://schemas.openxmlformats.org/officeDocument/2006/relationships/hyperlink" Target="https://tcocertified.com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videocardbenchmark.net/" TargetMode="External"/><Relationship Id="rId12" Type="http://schemas.openxmlformats.org/officeDocument/2006/relationships/hyperlink" Target="http://www.energystar.gov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cocertified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peat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nergystar.gov" TargetMode="External"/><Relationship Id="rId10" Type="http://schemas.openxmlformats.org/officeDocument/2006/relationships/hyperlink" Target="https://tcocertified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peat.net" TargetMode="External"/><Relationship Id="rId14" Type="http://schemas.openxmlformats.org/officeDocument/2006/relationships/hyperlink" Target="http://www.epeat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5120</Words>
  <Characters>30726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Kaczmarek</dc:creator>
  <cp:keywords/>
  <dc:description/>
  <cp:lastModifiedBy>Anna Silecka</cp:lastModifiedBy>
  <cp:revision>3</cp:revision>
  <dcterms:created xsi:type="dcterms:W3CDTF">2024-10-23T11:32:00Z</dcterms:created>
  <dcterms:modified xsi:type="dcterms:W3CDTF">2024-11-05T10:26:00Z</dcterms:modified>
</cp:coreProperties>
</file>