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A7" w:rsidRPr="00C079A7" w:rsidRDefault="00C079A7" w:rsidP="00C079A7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color w:val="000000" w:themeColor="text1"/>
        </w:rPr>
      </w:pP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IN.041.3.2022.BME </w:t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ab/>
      </w:r>
      <w:r w:rsidRPr="00C079A7">
        <w:rPr>
          <w:rFonts w:cstheme="minorHAnsi"/>
          <w:color w:val="000000" w:themeColor="text1"/>
        </w:rPr>
        <w:t xml:space="preserve"> Strzyżów, </w:t>
      </w:r>
      <w:r w:rsidRPr="00C079A7">
        <w:rPr>
          <w:rFonts w:cstheme="minorHAnsi"/>
          <w:color w:val="000000" w:themeColor="text1"/>
        </w:rPr>
        <w:t>25</w:t>
      </w:r>
      <w:r w:rsidRPr="00C079A7">
        <w:rPr>
          <w:rFonts w:cstheme="minorHAnsi"/>
          <w:color w:val="000000" w:themeColor="text1"/>
        </w:rPr>
        <w:t xml:space="preserve">.02.2022 r. </w:t>
      </w:r>
    </w:p>
    <w:p w:rsidR="00C079A7" w:rsidRPr="00C079A7" w:rsidRDefault="00C079A7" w:rsidP="00C079A7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color w:val="000000" w:themeColor="text1"/>
        </w:rPr>
      </w:pPr>
      <w:r w:rsidRPr="00C079A7">
        <w:rPr>
          <w:rFonts w:cstheme="minorHAnsi"/>
          <w:b/>
          <w:color w:val="000000" w:themeColor="text1"/>
        </w:rPr>
        <w:t>Zawiadomienie o wyborze oferty</w:t>
      </w:r>
    </w:p>
    <w:p w:rsidR="00C079A7" w:rsidRPr="00C079A7" w:rsidRDefault="00C079A7" w:rsidP="00C079A7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7"/>
          <w:szCs w:val="27"/>
          <w:lang w:eastAsia="pl-PL"/>
        </w:rPr>
      </w:pPr>
      <w:r w:rsidRPr="00C079A7">
        <w:rPr>
          <w:rFonts w:asciiTheme="minorHAnsi" w:hAnsiTheme="minorHAnsi" w:cstheme="minorHAnsi"/>
          <w:color w:val="000000" w:themeColor="text1"/>
        </w:rPr>
        <w:t>Dotyczy zadania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079A7">
        <w:rPr>
          <w:rFonts w:asciiTheme="minorHAnsi" w:eastAsia="Times New Roman" w:hAnsiTheme="minorHAnsi" w:cstheme="minorHAnsi"/>
          <w:b/>
          <w:bCs/>
          <w:color w:val="000000" w:themeColor="text1"/>
          <w:sz w:val="23"/>
          <w:szCs w:val="23"/>
          <w:lang w:eastAsia="pl-PL"/>
        </w:rPr>
        <w:t>Opracowanie Programu Funkcjonalno-Użytkowego dla inwestycji pn. „Budowa Stacji Uzdatniania Wody oraz renowacja magistrali wodociągowej w Strzyżowie”</w:t>
      </w:r>
    </w:p>
    <w:p w:rsidR="00C079A7" w:rsidRPr="00C079A7" w:rsidRDefault="00C079A7" w:rsidP="00C079A7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color w:val="000000" w:themeColor="text1"/>
        </w:rPr>
      </w:pPr>
      <w:r w:rsidRPr="00C079A7">
        <w:rPr>
          <w:rFonts w:cstheme="minorHAnsi"/>
          <w:color w:val="000000" w:themeColor="text1"/>
        </w:rPr>
        <w:t>Działając na pod</w:t>
      </w:r>
      <w:bookmarkStart w:id="0" w:name="_GoBack"/>
      <w:bookmarkEnd w:id="0"/>
      <w:r w:rsidRPr="00C079A7">
        <w:rPr>
          <w:rFonts w:cstheme="minorHAnsi"/>
          <w:color w:val="000000" w:themeColor="text1"/>
        </w:rPr>
        <w:t xml:space="preserve">stawie Regulaminu udzielania zamówień publicznych o wartości nieprzekraczającej 130 000 zł tj. kwoty wskazanej w art. 2 ust. 1 ustawy Prawo zamówień publicznych wprowadzonego Zarządzeniem Nr 8/21 Burmistrza Strzyżowa z dnia 18 stycznia 2021 r. informuję, że w wyniku postępowania o udzielenie zamówienia publicznego prowadzonego w trybie zapytania ofertowego wybrano ofertę złożoną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3911"/>
        <w:gridCol w:w="2305"/>
        <w:gridCol w:w="2114"/>
      </w:tblGrid>
      <w:tr w:rsidR="00C079A7" w:rsidRPr="00C079A7" w:rsidTr="00B91E9D">
        <w:tc>
          <w:tcPr>
            <w:tcW w:w="732" w:type="dxa"/>
          </w:tcPr>
          <w:p w:rsidR="00C079A7" w:rsidRPr="00C079A7" w:rsidRDefault="00C079A7" w:rsidP="00C079A7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C079A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911" w:type="dxa"/>
          </w:tcPr>
          <w:p w:rsidR="00C079A7" w:rsidRPr="00C079A7" w:rsidRDefault="00C079A7" w:rsidP="00C079A7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C079A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305" w:type="dxa"/>
          </w:tcPr>
          <w:p w:rsidR="00C079A7" w:rsidRPr="00C079A7" w:rsidRDefault="00C079A7" w:rsidP="00C079A7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C079A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Kwota netto</w:t>
            </w:r>
          </w:p>
        </w:tc>
        <w:tc>
          <w:tcPr>
            <w:tcW w:w="2114" w:type="dxa"/>
          </w:tcPr>
          <w:p w:rsidR="00C079A7" w:rsidRPr="00C079A7" w:rsidRDefault="00C079A7" w:rsidP="00C079A7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C079A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Kwota brutto</w:t>
            </w:r>
          </w:p>
        </w:tc>
      </w:tr>
      <w:tr w:rsidR="00C079A7" w:rsidRPr="00C079A7" w:rsidTr="00B91E9D">
        <w:tc>
          <w:tcPr>
            <w:tcW w:w="732" w:type="dxa"/>
          </w:tcPr>
          <w:p w:rsidR="00C079A7" w:rsidRPr="00C079A7" w:rsidRDefault="00C079A7" w:rsidP="00C079A7">
            <w:pPr>
              <w:spacing w:line="276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C079A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3911" w:type="dxa"/>
          </w:tcPr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079A7">
              <w:rPr>
                <w:rFonts w:cstheme="minorHAnsi"/>
                <w:b/>
                <w:color w:val="000000" w:themeColor="text1"/>
              </w:rPr>
              <w:t>GSG Industria Sp</w:t>
            </w:r>
            <w:r w:rsidRPr="00C079A7">
              <w:rPr>
                <w:rFonts w:cstheme="minorHAnsi"/>
                <w:b/>
                <w:bCs/>
                <w:color w:val="000000" w:themeColor="text1"/>
              </w:rPr>
              <w:t>. z </w:t>
            </w:r>
            <w:r w:rsidRPr="00C079A7">
              <w:rPr>
                <w:rFonts w:cstheme="minorHAnsi"/>
                <w:b/>
                <w:color w:val="000000" w:themeColor="text1"/>
              </w:rPr>
              <w:t>o.o.</w:t>
            </w:r>
          </w:p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079A7">
              <w:rPr>
                <w:rFonts w:cstheme="minorHAnsi"/>
                <w:b/>
                <w:bCs/>
                <w:color w:val="000000" w:themeColor="text1"/>
              </w:rPr>
              <w:t>ul. Granitowa 47,</w:t>
            </w:r>
          </w:p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079A7">
              <w:rPr>
                <w:rFonts w:cstheme="minorHAnsi"/>
                <w:b/>
                <w:bCs/>
                <w:color w:val="000000" w:themeColor="text1"/>
              </w:rPr>
              <w:t>70-750 Szczecin</w:t>
            </w:r>
          </w:p>
        </w:tc>
        <w:tc>
          <w:tcPr>
            <w:tcW w:w="2305" w:type="dxa"/>
          </w:tcPr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079A7">
              <w:rPr>
                <w:rFonts w:cstheme="minorHAnsi"/>
                <w:b/>
                <w:bCs/>
                <w:color w:val="000000" w:themeColor="text1"/>
              </w:rPr>
              <w:t>51 000,00 zł</w:t>
            </w:r>
          </w:p>
        </w:tc>
        <w:tc>
          <w:tcPr>
            <w:tcW w:w="2114" w:type="dxa"/>
          </w:tcPr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C079A7" w:rsidRPr="00C079A7" w:rsidRDefault="00C079A7" w:rsidP="00C079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C079A7">
              <w:rPr>
                <w:rFonts w:cstheme="minorHAnsi"/>
                <w:b/>
                <w:bCs/>
                <w:color w:val="000000" w:themeColor="text1"/>
              </w:rPr>
              <w:t>62 730,00zł</w:t>
            </w:r>
          </w:p>
        </w:tc>
      </w:tr>
    </w:tbl>
    <w:p w:rsidR="00C079A7" w:rsidRPr="00C079A7" w:rsidRDefault="00C079A7" w:rsidP="00C079A7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color w:val="000000" w:themeColor="text1"/>
        </w:rPr>
      </w:pPr>
      <w:r w:rsidRPr="00C079A7">
        <w:rPr>
          <w:rFonts w:cstheme="minorHAnsi"/>
          <w:color w:val="000000" w:themeColor="text1"/>
        </w:rPr>
        <w:t xml:space="preserve"> </w:t>
      </w:r>
      <w:r w:rsidRPr="00C079A7">
        <w:rPr>
          <w:rFonts w:cstheme="minorHAnsi"/>
          <w:color w:val="000000" w:themeColor="text1"/>
        </w:rPr>
        <w:t xml:space="preserve">uzasadnienie: </w:t>
      </w:r>
    </w:p>
    <w:p w:rsidR="00FA1914" w:rsidRPr="00C079A7" w:rsidRDefault="00C079A7" w:rsidP="00C079A7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color w:val="000000" w:themeColor="text1"/>
        </w:rPr>
      </w:pPr>
      <w:r w:rsidRPr="00C079A7">
        <w:rPr>
          <w:rFonts w:cstheme="minorHAnsi"/>
          <w:color w:val="000000" w:themeColor="text1"/>
        </w:rPr>
        <w:t>Wykonawca spełnia warunki udziału w postępowaniu, nie zachodzą wobec niego podstawy</w:t>
      </w:r>
      <w:r w:rsidRPr="00C079A7">
        <w:rPr>
          <w:rFonts w:cstheme="minorHAnsi"/>
          <w:color w:val="000000" w:themeColor="text1"/>
        </w:rPr>
        <w:t xml:space="preserve"> </w:t>
      </w:r>
      <w:r w:rsidRPr="00C079A7">
        <w:rPr>
          <w:rFonts w:cstheme="minorHAnsi"/>
          <w:color w:val="000000" w:themeColor="text1"/>
        </w:rPr>
        <w:t>wykluczenia z udziału w postępowaniu, oferta jest ważna i nie podlega odrzuceniu, oferta uzyskała największą liczbę punktów.</w:t>
      </w:r>
    </w:p>
    <w:sectPr w:rsidR="00FA1914" w:rsidRPr="00C0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A7"/>
    <w:rsid w:val="0003710A"/>
    <w:rsid w:val="00C079A7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DF0"/>
  <w15:chartTrackingRefBased/>
  <w15:docId w15:val="{DE216496-B08E-491A-BA70-92F2BC0F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9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0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2022-02-25T19:11:00Z</dcterms:created>
  <dcterms:modified xsi:type="dcterms:W3CDTF">2022-02-25T19:22:00Z</dcterms:modified>
</cp:coreProperties>
</file>