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C6E7" w14:textId="4D7726D0" w:rsidR="004D72D1" w:rsidRPr="007F74FF" w:rsidRDefault="007F74FF" w:rsidP="007F74FF">
      <w:pPr>
        <w:jc w:val="right"/>
        <w:rPr>
          <w:rFonts w:asciiTheme="minorHAnsi" w:hAnsiTheme="minorHAnsi" w:cstheme="minorHAnsi"/>
          <w:sz w:val="20"/>
          <w:szCs w:val="20"/>
        </w:rPr>
      </w:pPr>
      <w:r w:rsidRPr="007F74FF">
        <w:rPr>
          <w:rFonts w:asciiTheme="minorHAnsi" w:hAnsiTheme="minorHAnsi" w:cstheme="minorHAnsi"/>
          <w:sz w:val="20"/>
          <w:szCs w:val="20"/>
        </w:rPr>
        <w:t>Załącznik nr 5</w:t>
      </w:r>
      <w:r w:rsidR="00C14B44">
        <w:rPr>
          <w:rFonts w:asciiTheme="minorHAnsi" w:hAnsiTheme="minorHAnsi" w:cstheme="minorHAnsi"/>
          <w:sz w:val="20"/>
          <w:szCs w:val="20"/>
        </w:rPr>
        <w:t>H</w:t>
      </w:r>
      <w:r w:rsidRPr="007F74FF">
        <w:rPr>
          <w:rFonts w:asciiTheme="minorHAnsi" w:hAnsiTheme="minorHAnsi" w:cstheme="minorHAnsi"/>
          <w:sz w:val="20"/>
          <w:szCs w:val="20"/>
        </w:rPr>
        <w:t xml:space="preserve"> do SWZ</w:t>
      </w:r>
      <w:r w:rsidR="005E56E0">
        <w:rPr>
          <w:rFonts w:asciiTheme="minorHAnsi" w:hAnsiTheme="minorHAnsi" w:cstheme="minorHAnsi"/>
          <w:sz w:val="20"/>
          <w:szCs w:val="20"/>
        </w:rPr>
        <w:t xml:space="preserve"> </w:t>
      </w:r>
      <w:r w:rsidR="005E56E0" w:rsidRPr="005E56E0">
        <w:rPr>
          <w:rFonts w:asciiTheme="minorHAnsi" w:hAnsiTheme="minorHAnsi" w:cstheme="minorHAnsi"/>
          <w:sz w:val="20"/>
          <w:szCs w:val="20"/>
          <w:highlight w:val="yellow"/>
        </w:rPr>
        <w:t>-zmieniony 16.10.2024</w:t>
      </w:r>
    </w:p>
    <w:p w14:paraId="749A3CFA" w14:textId="77777777" w:rsidR="004D72D1" w:rsidRPr="001C7185" w:rsidRDefault="004D72D1" w:rsidP="001C7185">
      <w:pPr>
        <w:widowControl/>
        <w:rPr>
          <w:rFonts w:asciiTheme="minorHAnsi" w:hAnsiTheme="minorHAnsi" w:cstheme="minorHAnsi"/>
          <w:b/>
          <w:color w:val="FF0000"/>
        </w:rPr>
      </w:pPr>
    </w:p>
    <w:p w14:paraId="5C2245DE" w14:textId="03C57A27" w:rsidR="004D72D1" w:rsidRPr="001C7185" w:rsidRDefault="004D72D1" w:rsidP="001C7185">
      <w:pPr>
        <w:jc w:val="center"/>
        <w:rPr>
          <w:rFonts w:asciiTheme="minorHAnsi" w:hAnsiTheme="minorHAnsi" w:cstheme="minorHAnsi"/>
          <w:b/>
        </w:rPr>
      </w:pPr>
      <w:r w:rsidRPr="001C7185">
        <w:rPr>
          <w:rFonts w:asciiTheme="minorHAnsi" w:eastAsia="Batang" w:hAnsiTheme="minorHAnsi" w:cstheme="minorHAnsi"/>
          <w:b/>
          <w:bCs/>
        </w:rPr>
        <w:t xml:space="preserve">PROJEKTOWANE POSTANOWIENIA UMOWY </w:t>
      </w:r>
    </w:p>
    <w:p w14:paraId="6F66E636" w14:textId="77777777" w:rsidR="004D72D1" w:rsidRPr="001C7185" w:rsidRDefault="004D72D1" w:rsidP="001C7185">
      <w:pPr>
        <w:tabs>
          <w:tab w:val="left" w:pos="720"/>
          <w:tab w:val="left" w:pos="7023"/>
        </w:tabs>
        <w:ind w:right="30"/>
        <w:jc w:val="both"/>
        <w:rPr>
          <w:rFonts w:asciiTheme="minorHAnsi" w:hAnsiTheme="minorHAnsi" w:cstheme="minorHAnsi"/>
        </w:rPr>
      </w:pPr>
    </w:p>
    <w:p w14:paraId="599A9795" w14:textId="77777777" w:rsidR="004D72D1" w:rsidRPr="001C7185" w:rsidRDefault="004D72D1" w:rsidP="001C7185">
      <w:pPr>
        <w:tabs>
          <w:tab w:val="left" w:pos="720"/>
          <w:tab w:val="left" w:pos="7023"/>
        </w:tabs>
        <w:ind w:right="30"/>
        <w:jc w:val="center"/>
        <w:rPr>
          <w:rFonts w:asciiTheme="minorHAnsi" w:hAnsiTheme="minorHAnsi" w:cstheme="minorHAnsi"/>
          <w:b/>
          <w:color w:val="000000"/>
        </w:rPr>
      </w:pPr>
      <w:r w:rsidRPr="001C7185">
        <w:rPr>
          <w:rFonts w:asciiTheme="minorHAnsi" w:hAnsiTheme="minorHAnsi" w:cstheme="minorHAnsi"/>
          <w:b/>
          <w:color w:val="000000"/>
        </w:rPr>
        <w:sym w:font="Times New Roman" w:char="00A7"/>
      </w:r>
      <w:r w:rsidRPr="001C7185">
        <w:rPr>
          <w:rFonts w:asciiTheme="minorHAnsi" w:hAnsiTheme="minorHAnsi" w:cstheme="minorHAnsi"/>
          <w:b/>
          <w:color w:val="000000"/>
        </w:rPr>
        <w:t xml:space="preserve"> 1</w:t>
      </w:r>
    </w:p>
    <w:p w14:paraId="1AB6139C" w14:textId="4622B50D" w:rsidR="004D72D1" w:rsidRPr="001C7185" w:rsidRDefault="00477DD3" w:rsidP="001C7185">
      <w:pPr>
        <w:tabs>
          <w:tab w:val="left" w:pos="720"/>
          <w:tab w:val="left" w:pos="7023"/>
        </w:tabs>
        <w:ind w:right="30"/>
        <w:jc w:val="center"/>
        <w:rPr>
          <w:rFonts w:asciiTheme="minorHAnsi" w:hAnsiTheme="minorHAnsi" w:cstheme="minorHAnsi"/>
          <w:b/>
        </w:rPr>
      </w:pPr>
      <w:r w:rsidRPr="001C7185">
        <w:rPr>
          <w:rFonts w:asciiTheme="minorHAnsi" w:hAnsiTheme="minorHAnsi" w:cstheme="minorHAnsi"/>
          <w:b/>
        </w:rPr>
        <w:t>Przedmiot Umowy i termin realizacji</w:t>
      </w:r>
    </w:p>
    <w:p w14:paraId="4342389D" w14:textId="6046121C" w:rsidR="007F74FF" w:rsidRPr="009E788D" w:rsidRDefault="004D72D1" w:rsidP="007F74FF">
      <w:pPr>
        <w:pStyle w:val="Akapitzlist"/>
        <w:numPr>
          <w:ilvl w:val="0"/>
          <w:numId w:val="1"/>
        </w:numPr>
        <w:spacing w:line="276" w:lineRule="auto"/>
        <w:jc w:val="both"/>
        <w:rPr>
          <w:rFonts w:asciiTheme="minorHAnsi" w:hAnsiTheme="minorHAnsi" w:cstheme="minorHAnsi"/>
          <w:b/>
        </w:rPr>
      </w:pPr>
      <w:r w:rsidRPr="007F74FF">
        <w:rPr>
          <w:rFonts w:asciiTheme="minorHAnsi" w:hAnsiTheme="minorHAnsi" w:cstheme="minorHAnsi"/>
          <w:bCs/>
        </w:rPr>
        <w:t xml:space="preserve">W wyniku dokonanego wyboru ofert w postępowaniu o udzielenie zamówienia publicznego przeprowadzonego w trybie podstawowym, na podstawie art. 275 </w:t>
      </w:r>
      <w:r w:rsidR="00C12254" w:rsidRPr="007F74FF">
        <w:rPr>
          <w:rFonts w:asciiTheme="minorHAnsi" w:hAnsiTheme="minorHAnsi" w:cstheme="minorHAnsi"/>
          <w:bCs/>
        </w:rPr>
        <w:t>ust. 1</w:t>
      </w:r>
      <w:r w:rsidRPr="007F74FF">
        <w:rPr>
          <w:rFonts w:asciiTheme="minorHAnsi" w:hAnsiTheme="minorHAnsi" w:cstheme="minorHAnsi"/>
          <w:bCs/>
        </w:rPr>
        <w:t xml:space="preserve"> ustawy z dnia 11 września 2019 r. Prawo Zamówień Publicznych (</w:t>
      </w:r>
      <w:r w:rsidR="007F74FF" w:rsidRPr="007F74FF">
        <w:rPr>
          <w:rFonts w:asciiTheme="minorHAnsi" w:hAnsiTheme="minorHAnsi" w:cstheme="minorHAnsi"/>
          <w:bCs/>
        </w:rPr>
        <w:t xml:space="preserve">t. j. - </w:t>
      </w:r>
      <w:r w:rsidR="00316BFF" w:rsidRPr="007F74FF">
        <w:rPr>
          <w:rFonts w:asciiTheme="minorHAnsi" w:hAnsiTheme="minorHAnsi" w:cstheme="minorHAnsi"/>
          <w:bCs/>
        </w:rPr>
        <w:t>Dz. U. z 202</w:t>
      </w:r>
      <w:r w:rsidR="007F74FF" w:rsidRPr="007F74FF">
        <w:rPr>
          <w:rFonts w:asciiTheme="minorHAnsi" w:hAnsiTheme="minorHAnsi" w:cstheme="minorHAnsi"/>
          <w:bCs/>
        </w:rPr>
        <w:t>4</w:t>
      </w:r>
      <w:r w:rsidR="00316BFF" w:rsidRPr="007F74FF">
        <w:rPr>
          <w:rFonts w:asciiTheme="minorHAnsi" w:hAnsiTheme="minorHAnsi" w:cstheme="minorHAnsi"/>
          <w:bCs/>
        </w:rPr>
        <w:t xml:space="preserve"> r. poz. </w:t>
      </w:r>
      <w:r w:rsidR="007F74FF" w:rsidRPr="007F74FF">
        <w:rPr>
          <w:rFonts w:asciiTheme="minorHAnsi" w:hAnsiTheme="minorHAnsi" w:cstheme="minorHAnsi"/>
          <w:bCs/>
        </w:rPr>
        <w:t>1320</w:t>
      </w:r>
      <w:r w:rsidR="00C12254" w:rsidRPr="007F74FF">
        <w:rPr>
          <w:rFonts w:asciiTheme="minorHAnsi" w:hAnsiTheme="minorHAnsi" w:cstheme="minorHAnsi"/>
          <w:bCs/>
        </w:rPr>
        <w:t xml:space="preserve">) </w:t>
      </w:r>
      <w:r w:rsidRPr="007F74FF">
        <w:rPr>
          <w:rFonts w:asciiTheme="minorHAnsi" w:hAnsiTheme="minorHAnsi" w:cstheme="minorHAnsi"/>
          <w:bCs/>
        </w:rPr>
        <w:t>Zamawiający zleca, a Wykonawca przyjmuje do wykonania zadanie pod nazwą:</w:t>
      </w:r>
      <w:r w:rsidR="00C12254" w:rsidRPr="007F74FF">
        <w:rPr>
          <w:rFonts w:asciiTheme="minorHAnsi" w:hAnsiTheme="minorHAnsi" w:cstheme="minorHAnsi"/>
          <w:bCs/>
        </w:rPr>
        <w:t xml:space="preserve"> </w:t>
      </w:r>
      <w:bookmarkStart w:id="0" w:name="_Hlk88557264"/>
      <w:r w:rsidR="007F74FF" w:rsidRPr="007F74FF">
        <w:rPr>
          <w:rFonts w:asciiTheme="minorHAnsi" w:hAnsiTheme="minorHAnsi" w:cstheme="minorHAnsi"/>
          <w:b/>
        </w:rPr>
        <w:t>„</w:t>
      </w:r>
      <w:bookmarkEnd w:id="0"/>
      <w:r w:rsidR="007F74FF" w:rsidRPr="007F74FF">
        <w:rPr>
          <w:rFonts w:asciiTheme="minorHAnsi" w:hAnsiTheme="minorHAnsi" w:cstheme="minorHAnsi"/>
          <w:b/>
        </w:rPr>
        <w:t xml:space="preserve">Dostawa sprzętu infrastruktury IT w ramach projektu pn.: </w:t>
      </w:r>
      <w:proofErr w:type="spellStart"/>
      <w:r w:rsidR="007F74FF" w:rsidRPr="007F74FF">
        <w:rPr>
          <w:rFonts w:asciiTheme="minorHAnsi" w:hAnsiTheme="minorHAnsi" w:cstheme="minorHAnsi"/>
          <w:b/>
        </w:rPr>
        <w:t>Cyberbezpieczny</w:t>
      </w:r>
      <w:proofErr w:type="spellEnd"/>
      <w:r w:rsidR="007F74FF" w:rsidRPr="007F74FF">
        <w:rPr>
          <w:rFonts w:asciiTheme="minorHAnsi" w:hAnsiTheme="minorHAnsi" w:cstheme="minorHAnsi"/>
          <w:b/>
        </w:rPr>
        <w:t xml:space="preserve"> samorząd w Gminie Czersk” z podziałem na 9 części”</w:t>
      </w:r>
      <w:r w:rsidR="007F74FF">
        <w:rPr>
          <w:rFonts w:asciiTheme="minorHAnsi" w:hAnsiTheme="minorHAnsi" w:cstheme="minorHAnsi"/>
          <w:b/>
        </w:rPr>
        <w:t xml:space="preserve">, </w:t>
      </w:r>
      <w:r w:rsidR="007F74FF" w:rsidRPr="00C14B44">
        <w:rPr>
          <w:rFonts w:asciiTheme="minorHAnsi" w:hAnsiTheme="minorHAnsi" w:cstheme="minorHAnsi"/>
          <w:bCs/>
        </w:rPr>
        <w:t>w tym</w:t>
      </w:r>
      <w:r w:rsidR="007F74FF">
        <w:rPr>
          <w:rFonts w:asciiTheme="minorHAnsi" w:hAnsiTheme="minorHAnsi" w:cstheme="minorHAnsi"/>
          <w:b/>
        </w:rPr>
        <w:t xml:space="preserve">: </w:t>
      </w:r>
      <w:r w:rsidR="007F74FF" w:rsidRPr="009E788D">
        <w:rPr>
          <w:rFonts w:asciiTheme="minorHAnsi" w:hAnsiTheme="minorHAnsi" w:cstheme="minorHAnsi"/>
          <w:b/>
        </w:rPr>
        <w:t xml:space="preserve">CZĘŚĆ </w:t>
      </w:r>
      <w:r w:rsidR="00C14B44">
        <w:rPr>
          <w:rFonts w:asciiTheme="minorHAnsi" w:hAnsiTheme="minorHAnsi" w:cstheme="minorHAnsi"/>
          <w:b/>
        </w:rPr>
        <w:t>8</w:t>
      </w:r>
      <w:r w:rsidR="007F74FF" w:rsidRPr="009E788D">
        <w:rPr>
          <w:rFonts w:asciiTheme="minorHAnsi" w:hAnsiTheme="minorHAnsi" w:cstheme="minorHAnsi"/>
          <w:b/>
        </w:rPr>
        <w:t xml:space="preserve">: </w:t>
      </w:r>
      <w:bookmarkStart w:id="1" w:name="_Hlk179197475"/>
      <w:r w:rsidR="00C14B44" w:rsidRPr="00C14B44">
        <w:rPr>
          <w:rFonts w:asciiTheme="minorHAnsi" w:hAnsiTheme="minorHAnsi" w:cstheme="minorHAnsi"/>
          <w:b/>
        </w:rPr>
        <w:t>Dostawa oprogramowania</w:t>
      </w:r>
      <w:bookmarkEnd w:id="1"/>
      <w:r w:rsidR="007F74FF">
        <w:rPr>
          <w:rFonts w:asciiTheme="minorHAnsi" w:hAnsiTheme="minorHAnsi" w:cstheme="minorHAnsi"/>
          <w:b/>
        </w:rPr>
        <w:t>.</w:t>
      </w:r>
    </w:p>
    <w:p w14:paraId="0C829BE3" w14:textId="5E82C310" w:rsidR="007F74FF" w:rsidRPr="007F74FF" w:rsidRDefault="007F74FF" w:rsidP="007F74FF">
      <w:pPr>
        <w:pStyle w:val="Akapitzlist"/>
        <w:numPr>
          <w:ilvl w:val="0"/>
          <w:numId w:val="1"/>
        </w:numPr>
        <w:spacing w:line="276" w:lineRule="auto"/>
        <w:jc w:val="both"/>
        <w:rPr>
          <w:rFonts w:asciiTheme="minorHAnsi" w:hAnsiTheme="minorHAnsi" w:cstheme="minorHAnsi"/>
          <w:b/>
        </w:rPr>
      </w:pPr>
      <w:r w:rsidRPr="007F74FF">
        <w:rPr>
          <w:rFonts w:asciiTheme="minorHAnsi" w:hAnsiTheme="minorHAnsi" w:cstheme="minorHAnsi"/>
          <w:b/>
        </w:rPr>
        <w:t xml:space="preserve"> 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w:t>
      </w:r>
      <w:proofErr w:type="spellStart"/>
      <w:r w:rsidRPr="007F74FF">
        <w:rPr>
          <w:rFonts w:asciiTheme="minorHAnsi" w:hAnsiTheme="minorHAnsi" w:cstheme="minorHAnsi"/>
          <w:b/>
        </w:rPr>
        <w:t>cyberbezpieczeństwa</w:t>
      </w:r>
      <w:proofErr w:type="spellEnd"/>
      <w:r w:rsidRPr="007F74FF">
        <w:rPr>
          <w:rFonts w:asciiTheme="minorHAnsi" w:hAnsiTheme="minorHAnsi" w:cstheme="minorHAnsi"/>
          <w:b/>
        </w:rPr>
        <w:t xml:space="preserve"> konkurs grantowy w ramach Projektu grantowego „</w:t>
      </w:r>
      <w:proofErr w:type="spellStart"/>
      <w:r w:rsidRPr="007F74FF">
        <w:rPr>
          <w:rFonts w:asciiTheme="minorHAnsi" w:hAnsiTheme="minorHAnsi" w:cstheme="minorHAnsi"/>
          <w:b/>
        </w:rPr>
        <w:t>Cyberbezpieczny</w:t>
      </w:r>
      <w:proofErr w:type="spellEnd"/>
      <w:r w:rsidRPr="007F74FF">
        <w:rPr>
          <w:rFonts w:asciiTheme="minorHAnsi" w:hAnsiTheme="minorHAnsi" w:cstheme="minorHAnsi"/>
          <w:b/>
        </w:rPr>
        <w:t xml:space="preserve"> Samorząd” o numerze FERC.02.02-CS.01-001/23. </w:t>
      </w:r>
    </w:p>
    <w:p w14:paraId="34C4DF91" w14:textId="259DB468" w:rsidR="004D72D1" w:rsidRPr="00756280" w:rsidRDefault="004D72D1" w:rsidP="00756280">
      <w:pPr>
        <w:pStyle w:val="Akapitzlist"/>
        <w:numPr>
          <w:ilvl w:val="0"/>
          <w:numId w:val="1"/>
        </w:numPr>
        <w:spacing w:line="276" w:lineRule="auto"/>
        <w:jc w:val="both"/>
        <w:rPr>
          <w:rFonts w:asciiTheme="minorHAnsi" w:hAnsiTheme="minorHAnsi" w:cstheme="minorHAnsi"/>
          <w:bCs/>
        </w:rPr>
      </w:pPr>
      <w:r w:rsidRPr="00756280">
        <w:rPr>
          <w:rFonts w:asciiTheme="minorHAnsi" w:hAnsiTheme="minorHAnsi" w:cstheme="minorHAnsi"/>
          <w:bCs/>
        </w:rPr>
        <w:t xml:space="preserve">Wykonawca </w:t>
      </w:r>
      <w:r w:rsidR="004E4F04" w:rsidRPr="00756280">
        <w:rPr>
          <w:rFonts w:asciiTheme="minorHAnsi" w:hAnsiTheme="minorHAnsi" w:cstheme="minorHAnsi"/>
          <w:bCs/>
        </w:rPr>
        <w:t>wykona</w:t>
      </w:r>
      <w:r w:rsidR="000133EF" w:rsidRPr="00756280">
        <w:rPr>
          <w:rFonts w:asciiTheme="minorHAnsi" w:hAnsiTheme="minorHAnsi" w:cstheme="minorHAnsi"/>
          <w:bCs/>
        </w:rPr>
        <w:t xml:space="preserve"> </w:t>
      </w:r>
      <w:r w:rsidRPr="00756280">
        <w:rPr>
          <w:rFonts w:asciiTheme="minorHAnsi" w:hAnsiTheme="minorHAnsi" w:cstheme="minorHAnsi"/>
          <w:bCs/>
        </w:rPr>
        <w:t>pr</w:t>
      </w:r>
      <w:r w:rsidR="00D347AD" w:rsidRPr="00756280">
        <w:rPr>
          <w:rFonts w:asciiTheme="minorHAnsi" w:hAnsiTheme="minorHAnsi" w:cstheme="minorHAnsi"/>
          <w:bCs/>
        </w:rPr>
        <w:t>zedmiot Umowy określony w ust. 1</w:t>
      </w:r>
      <w:r w:rsidRPr="00756280">
        <w:rPr>
          <w:rFonts w:asciiTheme="minorHAnsi" w:hAnsiTheme="minorHAnsi" w:cstheme="minorHAnsi"/>
          <w:bCs/>
        </w:rPr>
        <w:t xml:space="preserve"> zgodnie z postanowieniami niniejszej Umowy, </w:t>
      </w:r>
      <w:r w:rsidR="00756280">
        <w:rPr>
          <w:rFonts w:asciiTheme="minorHAnsi" w:hAnsiTheme="minorHAnsi" w:cstheme="minorHAnsi"/>
          <w:bCs/>
        </w:rPr>
        <w:t xml:space="preserve">opisem przedmiotu zamówienia, </w:t>
      </w:r>
      <w:r w:rsidRPr="00756280">
        <w:rPr>
          <w:rFonts w:asciiTheme="minorHAnsi" w:hAnsiTheme="minorHAnsi" w:cstheme="minorHAnsi"/>
          <w:bCs/>
        </w:rPr>
        <w:t>SWZ z dnia …</w:t>
      </w:r>
      <w:r w:rsidR="00C12254" w:rsidRPr="00756280">
        <w:rPr>
          <w:rFonts w:asciiTheme="minorHAnsi" w:hAnsiTheme="minorHAnsi" w:cstheme="minorHAnsi"/>
          <w:bCs/>
        </w:rPr>
        <w:t>……</w:t>
      </w:r>
      <w:r w:rsidRPr="00756280">
        <w:rPr>
          <w:rFonts w:asciiTheme="minorHAnsi" w:hAnsiTheme="minorHAnsi" w:cstheme="minorHAnsi"/>
          <w:bCs/>
        </w:rPr>
        <w:t>…………..r. wraz z je</w:t>
      </w:r>
      <w:r w:rsidR="009754E3" w:rsidRPr="00756280">
        <w:rPr>
          <w:rFonts w:asciiTheme="minorHAnsi" w:hAnsiTheme="minorHAnsi" w:cstheme="minorHAnsi"/>
          <w:bCs/>
        </w:rPr>
        <w:t>j</w:t>
      </w:r>
      <w:r w:rsidRPr="00756280">
        <w:rPr>
          <w:rFonts w:asciiTheme="minorHAnsi" w:hAnsiTheme="minorHAnsi" w:cstheme="minorHAnsi"/>
          <w:bCs/>
        </w:rPr>
        <w:t xml:space="preserve"> </w:t>
      </w:r>
      <w:r w:rsidR="009754E3" w:rsidRPr="00756280">
        <w:rPr>
          <w:rFonts w:asciiTheme="minorHAnsi" w:hAnsiTheme="minorHAnsi" w:cstheme="minorHAnsi"/>
          <w:bCs/>
        </w:rPr>
        <w:t>zmianami</w:t>
      </w:r>
      <w:r w:rsidRPr="00756280">
        <w:rPr>
          <w:rFonts w:asciiTheme="minorHAnsi" w:hAnsiTheme="minorHAnsi" w:cstheme="minorHAnsi"/>
          <w:bCs/>
        </w:rPr>
        <w:t xml:space="preserve"> (jeżeli dotyczy), ofertą z dnia …………</w:t>
      </w:r>
      <w:r w:rsidR="00C12254" w:rsidRPr="00756280">
        <w:rPr>
          <w:rFonts w:asciiTheme="minorHAnsi" w:hAnsiTheme="minorHAnsi" w:cstheme="minorHAnsi"/>
          <w:bCs/>
        </w:rPr>
        <w:t>….</w:t>
      </w:r>
      <w:r w:rsidRPr="00756280">
        <w:rPr>
          <w:rFonts w:asciiTheme="minorHAnsi" w:hAnsiTheme="minorHAnsi" w:cstheme="minorHAnsi"/>
          <w:bCs/>
        </w:rPr>
        <w:t xml:space="preserve">……., stanowiącymi integralną część niniejszej Umowy. </w:t>
      </w:r>
    </w:p>
    <w:p w14:paraId="529B2ECB" w14:textId="2CF2DC78" w:rsidR="004E4F04" w:rsidRDefault="00316BFF" w:rsidP="00756280">
      <w:pPr>
        <w:pStyle w:val="Akapitzlist"/>
        <w:numPr>
          <w:ilvl w:val="0"/>
          <w:numId w:val="1"/>
        </w:numPr>
        <w:spacing w:line="276" w:lineRule="auto"/>
        <w:jc w:val="both"/>
        <w:rPr>
          <w:rFonts w:asciiTheme="minorHAnsi" w:hAnsiTheme="minorHAnsi" w:cstheme="minorHAnsi"/>
          <w:b/>
        </w:rPr>
      </w:pPr>
      <w:r w:rsidRPr="00756280">
        <w:rPr>
          <w:rFonts w:asciiTheme="minorHAnsi" w:hAnsiTheme="minorHAnsi" w:cstheme="minorHAnsi"/>
          <w:bCs/>
        </w:rPr>
        <w:t>Wykonawca wykona przedmiot umowy w terminie</w:t>
      </w:r>
      <w:r w:rsidR="007F74FF" w:rsidRPr="00756280">
        <w:rPr>
          <w:rFonts w:asciiTheme="minorHAnsi" w:hAnsiTheme="minorHAnsi" w:cstheme="minorHAnsi"/>
          <w:bCs/>
        </w:rPr>
        <w:t>:</w:t>
      </w:r>
      <w:r w:rsidRPr="00756280">
        <w:rPr>
          <w:rFonts w:asciiTheme="minorHAnsi" w:hAnsiTheme="minorHAnsi" w:cstheme="minorHAnsi"/>
          <w:bCs/>
        </w:rPr>
        <w:t xml:space="preserve"> </w:t>
      </w:r>
      <w:r w:rsidR="00C14B44" w:rsidRPr="00756280">
        <w:rPr>
          <w:rFonts w:asciiTheme="minorHAnsi" w:hAnsiTheme="minorHAnsi" w:cstheme="minorHAnsi"/>
          <w:b/>
        </w:rPr>
        <w:t>120</w:t>
      </w:r>
      <w:r w:rsidRPr="00756280">
        <w:rPr>
          <w:rFonts w:asciiTheme="minorHAnsi" w:hAnsiTheme="minorHAnsi" w:cstheme="minorHAnsi"/>
          <w:b/>
        </w:rPr>
        <w:t xml:space="preserve"> dni licząc od dnia zawarcia umowy.</w:t>
      </w:r>
    </w:p>
    <w:p w14:paraId="6C7CB767" w14:textId="77777777" w:rsidR="00E73EE6" w:rsidRPr="009E788D" w:rsidRDefault="00E73EE6" w:rsidP="00E73EE6">
      <w:pPr>
        <w:pStyle w:val="Akapitzlist"/>
        <w:tabs>
          <w:tab w:val="left" w:pos="284"/>
          <w:tab w:val="left" w:pos="7023"/>
        </w:tabs>
        <w:ind w:left="0" w:right="30"/>
        <w:jc w:val="center"/>
        <w:rPr>
          <w:rFonts w:asciiTheme="minorHAnsi" w:hAnsiTheme="minorHAnsi" w:cstheme="minorHAnsi"/>
          <w:b/>
        </w:rPr>
      </w:pPr>
      <w:r w:rsidRPr="009E788D">
        <w:rPr>
          <w:rFonts w:asciiTheme="minorHAnsi" w:hAnsiTheme="minorHAnsi" w:cstheme="minorHAnsi"/>
          <w:b/>
        </w:rPr>
        <w:sym w:font="Times New Roman" w:char="00A7"/>
      </w:r>
      <w:r w:rsidRPr="009E788D">
        <w:rPr>
          <w:rFonts w:asciiTheme="minorHAnsi" w:hAnsiTheme="minorHAnsi" w:cstheme="minorHAnsi"/>
          <w:b/>
        </w:rPr>
        <w:t xml:space="preserve"> 2</w:t>
      </w:r>
    </w:p>
    <w:p w14:paraId="0794CDB4" w14:textId="77777777" w:rsidR="00E73EE6" w:rsidRPr="009E788D" w:rsidRDefault="00E73EE6" w:rsidP="00E73EE6">
      <w:pPr>
        <w:spacing w:before="20"/>
        <w:jc w:val="center"/>
        <w:rPr>
          <w:rFonts w:asciiTheme="minorHAnsi" w:hAnsiTheme="minorHAnsi" w:cstheme="minorHAnsi"/>
          <w:b/>
        </w:rPr>
      </w:pPr>
      <w:bookmarkStart w:id="2" w:name="_Hlk179282716"/>
      <w:r w:rsidRPr="009E788D">
        <w:rPr>
          <w:rFonts w:asciiTheme="minorHAnsi" w:hAnsiTheme="minorHAnsi" w:cstheme="minorHAnsi"/>
          <w:b/>
        </w:rPr>
        <w:t xml:space="preserve">Dostawa </w:t>
      </w:r>
      <w:r>
        <w:rPr>
          <w:rFonts w:asciiTheme="minorHAnsi" w:hAnsiTheme="minorHAnsi" w:cstheme="minorHAnsi"/>
          <w:b/>
        </w:rPr>
        <w:t>przedmiotu umowy</w:t>
      </w:r>
    </w:p>
    <w:bookmarkEnd w:id="2"/>
    <w:p w14:paraId="72A4196D" w14:textId="77777777" w:rsidR="00E73EE6" w:rsidRPr="009E788D" w:rsidRDefault="00E73EE6" w:rsidP="00E73EE6">
      <w:pPr>
        <w:pStyle w:val="Akapitzlist"/>
        <w:numPr>
          <w:ilvl w:val="0"/>
          <w:numId w:val="42"/>
        </w:numPr>
        <w:tabs>
          <w:tab w:val="left" w:pos="284"/>
          <w:tab w:val="left" w:pos="7023"/>
        </w:tabs>
        <w:ind w:right="30"/>
        <w:jc w:val="both"/>
        <w:rPr>
          <w:rFonts w:asciiTheme="minorHAnsi" w:hAnsiTheme="minorHAnsi" w:cstheme="minorHAnsi"/>
        </w:rPr>
      </w:pPr>
      <w:r w:rsidRPr="009E788D">
        <w:rPr>
          <w:rFonts w:asciiTheme="minorHAnsi" w:hAnsiTheme="minorHAnsi" w:cstheme="minorHAnsi"/>
        </w:rPr>
        <w:t>Wykonawca oświadcza, że:</w:t>
      </w:r>
    </w:p>
    <w:p w14:paraId="1C705CCA" w14:textId="77777777" w:rsidR="00E73EE6" w:rsidRPr="009E788D" w:rsidRDefault="00E73EE6" w:rsidP="00E73EE6">
      <w:pPr>
        <w:pStyle w:val="Akapitzlist"/>
        <w:numPr>
          <w:ilvl w:val="0"/>
          <w:numId w:val="34"/>
        </w:numPr>
        <w:tabs>
          <w:tab w:val="left" w:pos="284"/>
          <w:tab w:val="left" w:pos="7023"/>
        </w:tabs>
        <w:ind w:right="30"/>
        <w:jc w:val="both"/>
        <w:rPr>
          <w:rFonts w:asciiTheme="minorHAnsi" w:hAnsiTheme="minorHAnsi" w:cstheme="minorHAnsi"/>
        </w:rPr>
      </w:pPr>
      <w:r w:rsidRPr="009E788D">
        <w:rPr>
          <w:rFonts w:asciiTheme="minorHAnsi" w:hAnsiTheme="minorHAnsi" w:cstheme="minorHAnsi"/>
        </w:rPr>
        <w:t xml:space="preserve">dostarczy </w:t>
      </w:r>
      <w:r>
        <w:rPr>
          <w:rFonts w:asciiTheme="minorHAnsi" w:hAnsiTheme="minorHAnsi" w:cstheme="minorHAnsi"/>
        </w:rPr>
        <w:t xml:space="preserve">przedmiot umowy fabrycznie </w:t>
      </w:r>
      <w:r w:rsidRPr="009E788D">
        <w:rPr>
          <w:rFonts w:asciiTheme="minorHAnsi" w:hAnsiTheme="minorHAnsi" w:cstheme="minorHAnsi"/>
        </w:rPr>
        <w:t>nowy</w:t>
      </w:r>
      <w:r>
        <w:rPr>
          <w:rFonts w:asciiTheme="minorHAnsi" w:hAnsiTheme="minorHAnsi" w:cstheme="minorHAnsi"/>
        </w:rPr>
        <w:t xml:space="preserve">, </w:t>
      </w:r>
      <w:r w:rsidRPr="009E788D">
        <w:rPr>
          <w:rFonts w:asciiTheme="minorHAnsi" w:hAnsiTheme="minorHAnsi" w:cstheme="minorHAnsi"/>
        </w:rPr>
        <w:t>nieużywan</w:t>
      </w:r>
      <w:r>
        <w:rPr>
          <w:rFonts w:asciiTheme="minorHAnsi" w:hAnsiTheme="minorHAnsi" w:cstheme="minorHAnsi"/>
        </w:rPr>
        <w:t>y</w:t>
      </w:r>
      <w:r w:rsidRPr="009E788D">
        <w:rPr>
          <w:rFonts w:asciiTheme="minorHAnsi" w:hAnsiTheme="minorHAnsi" w:cstheme="minorHAnsi"/>
        </w:rPr>
        <w:t>, nieregenerowan</w:t>
      </w:r>
      <w:r>
        <w:rPr>
          <w:rFonts w:asciiTheme="minorHAnsi" w:hAnsiTheme="minorHAnsi" w:cstheme="minorHAnsi"/>
        </w:rPr>
        <w:t>y</w:t>
      </w:r>
      <w:r w:rsidRPr="009E788D">
        <w:rPr>
          <w:rFonts w:asciiTheme="minorHAnsi" w:hAnsiTheme="minorHAnsi" w:cstheme="minorHAnsi"/>
        </w:rPr>
        <w:t>,</w:t>
      </w:r>
      <w:r>
        <w:rPr>
          <w:rFonts w:asciiTheme="minorHAnsi" w:hAnsiTheme="minorHAnsi" w:cstheme="minorHAnsi"/>
        </w:rPr>
        <w:t xml:space="preserve"> </w:t>
      </w:r>
      <w:r w:rsidRPr="009E788D">
        <w:rPr>
          <w:rFonts w:asciiTheme="minorHAnsi" w:hAnsiTheme="minorHAnsi" w:cstheme="minorHAnsi"/>
        </w:rPr>
        <w:t>wolny od jakichkolwiek wad fizycznych, jak również od jakichkolwiek wad prawnych, nieobciążony jakimikolwiek prawami na rzecz osób trzecich. Pod pojęciem fabrycznie nowy Zamawiający rozumie produkty wykonane z nowych elementów, bez śladu uszkodzenia, nieużywany w jakiejkolwiek formie, fabrycznie zapakowany oraz pochodzący z oficjalnego, legalnego, kanału sprzedaży producenta na rynek polski lub rynek Europejskiego Obszaru Gospodarczego;</w:t>
      </w:r>
    </w:p>
    <w:p w14:paraId="1DA48455" w14:textId="77777777" w:rsidR="00E73EE6" w:rsidRPr="009754E3" w:rsidRDefault="00E73EE6" w:rsidP="00E73EE6">
      <w:pPr>
        <w:pStyle w:val="Akapitzlist"/>
        <w:widowControl/>
        <w:numPr>
          <w:ilvl w:val="0"/>
          <w:numId w:val="34"/>
        </w:numPr>
        <w:suppressAutoHyphens/>
        <w:autoSpaceDE/>
        <w:autoSpaceDN/>
        <w:adjustRightInd/>
        <w:spacing w:after="160"/>
        <w:jc w:val="both"/>
        <w:rPr>
          <w:rFonts w:asciiTheme="minorHAnsi" w:hAnsiTheme="minorHAnsi" w:cstheme="minorHAnsi"/>
        </w:rPr>
      </w:pPr>
      <w:r w:rsidRPr="009754E3">
        <w:rPr>
          <w:rFonts w:asciiTheme="minorHAnsi" w:hAnsiTheme="minorHAnsi" w:cstheme="minorHAnsi"/>
        </w:rPr>
        <w:t>jest uprawniony do wprowadzenia do obrotu zaoferowanego oprogramowani</w:t>
      </w:r>
      <w:r>
        <w:rPr>
          <w:rFonts w:asciiTheme="minorHAnsi" w:hAnsiTheme="minorHAnsi" w:cstheme="minorHAnsi"/>
        </w:rPr>
        <w:t>a</w:t>
      </w:r>
      <w:r w:rsidRPr="009754E3">
        <w:rPr>
          <w:rFonts w:asciiTheme="minorHAnsi" w:hAnsiTheme="minorHAnsi" w:cstheme="minorHAnsi"/>
        </w:rPr>
        <w:t>;</w:t>
      </w:r>
    </w:p>
    <w:p w14:paraId="4B756747" w14:textId="77777777" w:rsidR="00E73EE6" w:rsidRPr="009E788D" w:rsidRDefault="00E73EE6" w:rsidP="00E73EE6">
      <w:pPr>
        <w:pStyle w:val="Akapitzlist"/>
        <w:widowControl/>
        <w:numPr>
          <w:ilvl w:val="0"/>
          <w:numId w:val="34"/>
        </w:numPr>
        <w:suppressAutoHyphens/>
        <w:autoSpaceDE/>
        <w:autoSpaceDN/>
        <w:adjustRightInd/>
        <w:spacing w:after="160"/>
        <w:jc w:val="both"/>
        <w:rPr>
          <w:rFonts w:asciiTheme="minorHAnsi" w:hAnsiTheme="minorHAnsi" w:cstheme="minorHAnsi"/>
        </w:rPr>
      </w:pPr>
      <w:r w:rsidRPr="009E788D">
        <w:rPr>
          <w:rFonts w:asciiTheme="minorHAnsi" w:hAnsiTheme="minorHAnsi" w:cstheme="minorHAnsi"/>
        </w:rPr>
        <w:t>w przypadku skierowania przeciwko Zamawiającemu, jakichkolwiek roszczeń osób trzecich z tytułu praw własności przemysłowej, praw autorskich lub praw pokrewnych związanych z przedmiotem Umowy, odpowiedzialność i wszelkie koszty z tego tytułu ponosić będzie Wykonawca;</w:t>
      </w:r>
    </w:p>
    <w:p w14:paraId="7207E3AF" w14:textId="77777777" w:rsidR="00E73EE6" w:rsidRPr="009E788D" w:rsidRDefault="00E73EE6" w:rsidP="00E73EE6">
      <w:pPr>
        <w:pStyle w:val="Akapitzlist"/>
        <w:widowControl/>
        <w:numPr>
          <w:ilvl w:val="0"/>
          <w:numId w:val="34"/>
        </w:numPr>
        <w:suppressAutoHyphens/>
        <w:autoSpaceDE/>
        <w:autoSpaceDN/>
        <w:adjustRightInd/>
        <w:spacing w:after="160"/>
        <w:jc w:val="both"/>
        <w:rPr>
          <w:rFonts w:asciiTheme="minorHAnsi" w:hAnsiTheme="minorHAnsi" w:cstheme="minorHAnsi"/>
        </w:rPr>
      </w:pPr>
      <w:r w:rsidRPr="009754E3">
        <w:rPr>
          <w:rFonts w:asciiTheme="minorHAnsi" w:hAnsiTheme="minorHAnsi" w:cstheme="minorHAnsi"/>
        </w:rPr>
        <w:t>jest uprawniony do udzielania licencji/sublicencji na użytkowanie Oprogramowania</w:t>
      </w:r>
      <w:r w:rsidRPr="009E788D">
        <w:rPr>
          <w:rFonts w:asciiTheme="minorHAnsi" w:hAnsiTheme="minorHAnsi" w:cstheme="minorHAnsi"/>
        </w:rPr>
        <w:t xml:space="preserv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t>
      </w:r>
      <w:r w:rsidRPr="009E788D">
        <w:rPr>
          <w:rFonts w:asciiTheme="minorHAnsi" w:hAnsiTheme="minorHAnsi" w:cstheme="minorHAnsi"/>
        </w:rPr>
        <w:lastRenderedPageBreak/>
        <w:t>wszelkie szkody, jakie mogą powstać w związku z użytkowaniem Sprzętu oraz Oprogramowania w powyższym zakresie.</w:t>
      </w:r>
    </w:p>
    <w:p w14:paraId="33B6A90F" w14:textId="77777777" w:rsidR="00E73EE6" w:rsidRPr="00454DB1" w:rsidRDefault="00E73EE6" w:rsidP="00E73EE6">
      <w:pPr>
        <w:pStyle w:val="Akapitzlist"/>
        <w:numPr>
          <w:ilvl w:val="0"/>
          <w:numId w:val="42"/>
        </w:numPr>
        <w:jc w:val="both"/>
        <w:rPr>
          <w:rFonts w:asciiTheme="minorHAnsi" w:hAnsiTheme="minorHAnsi" w:cstheme="minorHAnsi"/>
          <w:highlight w:val="yellow"/>
        </w:rPr>
      </w:pPr>
      <w:r w:rsidRPr="00454DB1">
        <w:rPr>
          <w:rFonts w:asciiTheme="minorHAnsi" w:hAnsiTheme="minorHAnsi" w:cstheme="minorHAnsi"/>
          <w:highlight w:val="yellow"/>
        </w:rPr>
        <w:t xml:space="preserve">Wykonawca zobowiązuje się dostarczyć Zamawiającemu w formie elektronicznej dostępu do kodu aktywacyjnego na wskazany przez Zamawiającego adres: e-mail </w:t>
      </w:r>
      <w:r w:rsidRPr="00454DB1">
        <w:rPr>
          <w:rFonts w:asciiTheme="minorHAnsi" w:hAnsiTheme="minorHAnsi" w:cstheme="minorHAnsi"/>
          <w:b/>
          <w:bCs/>
          <w:highlight w:val="yellow"/>
        </w:rPr>
        <w:t>informatyk@czersk.pl</w:t>
      </w:r>
      <w:r w:rsidRPr="00454DB1">
        <w:rPr>
          <w:rFonts w:asciiTheme="minorHAnsi" w:hAnsiTheme="minorHAnsi" w:cstheme="minorHAnsi"/>
          <w:highlight w:val="yellow"/>
        </w:rPr>
        <w:t xml:space="preserve"> w ciągu 2 dni roboczych.</w:t>
      </w:r>
    </w:p>
    <w:p w14:paraId="0180814A" w14:textId="77777777" w:rsidR="00E73EE6" w:rsidRPr="00454DB1" w:rsidRDefault="00E73EE6" w:rsidP="00E73EE6">
      <w:pPr>
        <w:numPr>
          <w:ilvl w:val="0"/>
          <w:numId w:val="42"/>
        </w:numPr>
        <w:ind w:left="284" w:hanging="284"/>
        <w:jc w:val="both"/>
        <w:rPr>
          <w:rFonts w:asciiTheme="minorHAnsi" w:hAnsiTheme="minorHAnsi" w:cstheme="minorHAnsi"/>
          <w:b/>
          <w:bCs/>
          <w:highlight w:val="yellow"/>
        </w:rPr>
      </w:pPr>
      <w:r w:rsidRPr="00454DB1">
        <w:rPr>
          <w:rFonts w:asciiTheme="minorHAnsi" w:hAnsiTheme="minorHAnsi" w:cstheme="minorHAnsi"/>
          <w:highlight w:val="yellow"/>
        </w:rPr>
        <w:t xml:space="preserve">Wykonawca zobowiązuje się dostarczyć Zamawiającemu w formie elektronicznej dostępu do kodu aktywacyjnego na wskazany przez Zamawiającego adres: e-mail </w:t>
      </w:r>
      <w:r w:rsidRPr="00454DB1">
        <w:rPr>
          <w:rFonts w:asciiTheme="minorHAnsi" w:hAnsiTheme="minorHAnsi" w:cstheme="minorHAnsi"/>
          <w:b/>
          <w:bCs/>
          <w:highlight w:val="yellow"/>
        </w:rPr>
        <w:t>informatyk@czersk.pl</w:t>
      </w:r>
      <w:r w:rsidRPr="00454DB1">
        <w:rPr>
          <w:rFonts w:asciiTheme="minorHAnsi" w:hAnsiTheme="minorHAnsi" w:cstheme="minorHAnsi"/>
          <w:highlight w:val="yellow"/>
        </w:rPr>
        <w:t xml:space="preserve"> wraz z dostępem do podręcznika użytkownika w formie elektronicznej na wskazanej przez producenta stronie ………………….</w:t>
      </w:r>
    </w:p>
    <w:p w14:paraId="39ECA962" w14:textId="77777777" w:rsidR="00E73EE6" w:rsidRPr="009754E3" w:rsidRDefault="00E73EE6" w:rsidP="00E73EE6">
      <w:pPr>
        <w:numPr>
          <w:ilvl w:val="0"/>
          <w:numId w:val="42"/>
        </w:numPr>
        <w:ind w:left="284" w:hanging="284"/>
        <w:jc w:val="both"/>
        <w:rPr>
          <w:rFonts w:asciiTheme="minorHAnsi" w:hAnsiTheme="minorHAnsi" w:cstheme="minorHAnsi"/>
          <w:b/>
          <w:bCs/>
        </w:rPr>
      </w:pPr>
      <w:r w:rsidRPr="009754E3">
        <w:rPr>
          <w:rFonts w:asciiTheme="minorHAnsi" w:hAnsiTheme="minorHAnsi" w:cstheme="minorHAnsi"/>
          <w:b/>
          <w:bCs/>
        </w:rPr>
        <w:t xml:space="preserve">Wraz z dostawą </w:t>
      </w:r>
      <w:r>
        <w:rPr>
          <w:rFonts w:asciiTheme="minorHAnsi" w:hAnsiTheme="minorHAnsi" w:cstheme="minorHAnsi"/>
          <w:b/>
          <w:bCs/>
        </w:rPr>
        <w:t>przedmiotu umowy</w:t>
      </w:r>
      <w:r w:rsidRPr="009754E3">
        <w:rPr>
          <w:rFonts w:asciiTheme="minorHAnsi" w:hAnsiTheme="minorHAnsi" w:cstheme="minorHAnsi"/>
          <w:b/>
          <w:bCs/>
        </w:rPr>
        <w:t xml:space="preserve"> Wykonawca dostarczy również: certyfikaty jakości, licencje (jeśli dotyczy).</w:t>
      </w:r>
    </w:p>
    <w:p w14:paraId="472AE29A" w14:textId="77777777" w:rsidR="00E73EE6" w:rsidRDefault="00E73EE6" w:rsidP="00E73EE6">
      <w:pPr>
        <w:numPr>
          <w:ilvl w:val="0"/>
          <w:numId w:val="42"/>
        </w:numPr>
        <w:ind w:left="284" w:hanging="284"/>
        <w:jc w:val="both"/>
        <w:rPr>
          <w:rFonts w:asciiTheme="minorHAnsi" w:hAnsiTheme="minorHAnsi" w:cstheme="minorHAnsi"/>
        </w:rPr>
      </w:pPr>
      <w:r w:rsidRPr="009E788D">
        <w:rPr>
          <w:rFonts w:asciiTheme="minorHAnsi" w:hAnsiTheme="minorHAnsi" w:cstheme="minorHAnsi"/>
        </w:rPr>
        <w:t xml:space="preserve">Zamawiający dokona sprawdzenia (ilościowo i jakościowo) </w:t>
      </w:r>
      <w:r w:rsidRPr="000133EF">
        <w:rPr>
          <w:rFonts w:asciiTheme="minorHAnsi" w:hAnsiTheme="minorHAnsi" w:cstheme="minorHAnsi"/>
        </w:rPr>
        <w:t xml:space="preserve">dostarczonego przedmiotu umowy oraz podpisze protokół odbioru w terminie </w:t>
      </w:r>
      <w:r w:rsidRPr="009754E3">
        <w:rPr>
          <w:rFonts w:asciiTheme="minorHAnsi" w:hAnsiTheme="minorHAnsi" w:cstheme="minorHAnsi"/>
          <w:b/>
        </w:rPr>
        <w:t>do 5 dni roboczych</w:t>
      </w:r>
      <w:r w:rsidRPr="000133EF">
        <w:rPr>
          <w:rFonts w:asciiTheme="minorHAnsi" w:hAnsiTheme="minorHAnsi" w:cstheme="minorHAnsi"/>
        </w:rPr>
        <w:t xml:space="preserve"> od dnia w którym Wykonawca </w:t>
      </w:r>
      <w:r w:rsidRPr="00454DB1">
        <w:rPr>
          <w:rFonts w:asciiTheme="minorHAnsi" w:hAnsiTheme="minorHAnsi" w:cstheme="minorHAnsi"/>
          <w:highlight w:val="yellow"/>
        </w:rPr>
        <w:t>dostarczy Zamawiającemu w formie elektronicznej dostępu do kodu aktywacyjnego</w:t>
      </w:r>
      <w:r w:rsidRPr="000133EF">
        <w:rPr>
          <w:rFonts w:asciiTheme="minorHAnsi" w:hAnsiTheme="minorHAnsi" w:cstheme="minorHAnsi"/>
        </w:rPr>
        <w:t>.</w:t>
      </w:r>
    </w:p>
    <w:p w14:paraId="5344169F" w14:textId="77777777" w:rsidR="00E73EE6" w:rsidRPr="00F06075" w:rsidRDefault="00E73EE6" w:rsidP="00E73EE6">
      <w:pPr>
        <w:numPr>
          <w:ilvl w:val="0"/>
          <w:numId w:val="42"/>
        </w:numPr>
        <w:ind w:left="284" w:hanging="284"/>
        <w:jc w:val="both"/>
        <w:rPr>
          <w:rFonts w:asciiTheme="minorHAnsi" w:hAnsiTheme="minorHAnsi" w:cstheme="minorHAnsi"/>
          <w:strike/>
        </w:rPr>
      </w:pPr>
      <w:r w:rsidRPr="000133EF">
        <w:rPr>
          <w:rFonts w:asciiTheme="minorHAnsi" w:hAnsiTheme="minorHAnsi" w:cstheme="minorHAnsi"/>
        </w:rPr>
        <w:t>Sprawdzenie przedmiotu umowy będzie polegało na upewnieniu się, że przedmiot umowy   jest wolny od wad fizycznych i odpowiada opisowi przedmiotu zamówienia</w:t>
      </w:r>
      <w:r>
        <w:rPr>
          <w:rFonts w:asciiTheme="minorHAnsi" w:hAnsiTheme="minorHAnsi" w:cstheme="minorHAnsi"/>
        </w:rPr>
        <w:t>.</w:t>
      </w:r>
    </w:p>
    <w:p w14:paraId="7624A215" w14:textId="77777777" w:rsidR="00E73EE6" w:rsidRPr="001C7185"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color w:val="000000" w:themeColor="text1"/>
        </w:rPr>
      </w:pPr>
      <w:r w:rsidRPr="001C7185">
        <w:rPr>
          <w:rFonts w:asciiTheme="minorHAnsi" w:eastAsia="Arial" w:hAnsiTheme="minorHAnsi" w:cstheme="minorHAnsi"/>
          <w:color w:val="000000" w:themeColor="text1"/>
        </w:rPr>
        <w:t xml:space="preserve">Wykonawca zobowiązuje się do dostarczenia dokumentów i innych materiałów związanych </w:t>
      </w:r>
      <w:r>
        <w:rPr>
          <w:rFonts w:asciiTheme="minorHAnsi" w:eastAsia="Arial" w:hAnsiTheme="minorHAnsi" w:cstheme="minorHAnsi"/>
          <w:color w:val="000000" w:themeColor="text1"/>
        </w:rPr>
        <w:t>z przedmiotem umowy</w:t>
      </w:r>
      <w:r w:rsidRPr="001C7185">
        <w:rPr>
          <w:rFonts w:asciiTheme="minorHAnsi" w:eastAsia="Arial" w:hAnsiTheme="minorHAnsi" w:cstheme="minorHAnsi"/>
          <w:color w:val="000000" w:themeColor="text1"/>
        </w:rPr>
        <w:t>, w języku polskim chyba, że dokumenty wystawione przez producenta Sprzętu nie są dostępne w języku polskim.</w:t>
      </w:r>
    </w:p>
    <w:p w14:paraId="766AF50A" w14:textId="77777777" w:rsidR="00E73EE6" w:rsidRPr="003914B1"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highlight w:val="yellow"/>
        </w:rPr>
      </w:pPr>
      <w:r w:rsidRPr="003914B1">
        <w:rPr>
          <w:rFonts w:asciiTheme="minorHAnsi" w:hAnsiTheme="minorHAnsi" w:cstheme="minorHAnsi"/>
          <w:highlight w:val="yellow"/>
        </w:rPr>
        <w:t xml:space="preserve">Jeżeli w toku czynności odbioru zostaną stwierdzone nieprawidłowości co do ilości, rodzaju lub jakości przedmiotu umowy, w szczególności jeżeli przedmiot umowy nie będzie zgodny z Załącznikiem nr 1 do umowy stanowiącym opis przedmiotu zamówienia, Zamawiający wskaże nieprawidłowości w protokole odbioru i wyznaczy termin rozparzenia zgłoszenia niezgodności (max. 5 dni roboczych). W takim przypadku za datę wykonania umowy uważa się datę dostawy przedmiotu umowy bez stwierdzonych nieprawidłowości.” </w:t>
      </w:r>
    </w:p>
    <w:p w14:paraId="004772C1" w14:textId="77777777" w:rsidR="00E73EE6" w:rsidRPr="001C7185"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rPr>
      </w:pPr>
      <w:r w:rsidRPr="001C7185">
        <w:rPr>
          <w:rFonts w:asciiTheme="minorHAnsi" w:hAnsiTheme="minorHAnsi" w:cstheme="minorHAnsi"/>
        </w:rPr>
        <w:t>Po usunięciu nieprawidłowości Zamawiający ponownie dokona czynności odbioru zgodnie z procedurą powyżej.</w:t>
      </w:r>
      <w:r w:rsidRPr="001C7185">
        <w:rPr>
          <w:rFonts w:asciiTheme="minorHAnsi" w:eastAsiaTheme="minorHAnsi" w:hAnsiTheme="minorHAnsi" w:cstheme="minorHAnsi"/>
          <w:lang w:eastAsia="en-US"/>
        </w:rPr>
        <w:t xml:space="preserve"> </w:t>
      </w:r>
    </w:p>
    <w:p w14:paraId="5009FBCD" w14:textId="77777777" w:rsidR="00E73EE6" w:rsidRPr="001C7185"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rPr>
      </w:pPr>
      <w:r w:rsidRPr="001C7185">
        <w:rPr>
          <w:rFonts w:asciiTheme="minorHAnsi" w:hAnsiTheme="minorHAnsi" w:cstheme="minorHAnsi"/>
        </w:rPr>
        <w:t xml:space="preserve">Umowę uważa się za zrealizowaną w terminie pod warunkiem, że Odbiór jakościowy oraz </w:t>
      </w:r>
      <w:r w:rsidRPr="001C7185">
        <w:rPr>
          <w:rFonts w:asciiTheme="minorHAnsi" w:hAnsiTheme="minorHAnsi" w:cstheme="minorHAnsi"/>
          <w:color w:val="000000" w:themeColor="text1"/>
        </w:rPr>
        <w:t xml:space="preserve">wszystkich dokumentów związanych ze Sprzętem, w tym w szczególności dokument gwarancyjny producenta, </w:t>
      </w:r>
      <w:r w:rsidRPr="001C7185">
        <w:rPr>
          <w:rFonts w:asciiTheme="minorHAnsi" w:hAnsiTheme="minorHAnsi" w:cstheme="minorHAnsi"/>
        </w:rPr>
        <w:t xml:space="preserve">nastąpił przed upływem terminu wskazanego w § 1 ust. </w:t>
      </w:r>
      <w:r>
        <w:rPr>
          <w:rFonts w:asciiTheme="minorHAnsi" w:hAnsiTheme="minorHAnsi" w:cstheme="minorHAnsi"/>
        </w:rPr>
        <w:t>4</w:t>
      </w:r>
      <w:r w:rsidRPr="001C7185">
        <w:rPr>
          <w:rFonts w:asciiTheme="minorHAnsi" w:hAnsiTheme="minorHAnsi" w:cstheme="minorHAnsi"/>
        </w:rPr>
        <w:t xml:space="preserve"> z zastrzeżeniem ust. </w:t>
      </w:r>
      <w:r>
        <w:rPr>
          <w:rFonts w:asciiTheme="minorHAnsi" w:hAnsiTheme="minorHAnsi" w:cstheme="minorHAnsi"/>
        </w:rPr>
        <w:t>9</w:t>
      </w:r>
      <w:r w:rsidRPr="001C7185">
        <w:rPr>
          <w:rFonts w:asciiTheme="minorHAnsi" w:hAnsiTheme="minorHAnsi" w:cstheme="minorHAnsi"/>
        </w:rPr>
        <w:t>, oraz Wykonawca i Zamawiający podpisali Protokół Odbioru Końcowego zgodnie z procedurą powyżej.</w:t>
      </w:r>
    </w:p>
    <w:p w14:paraId="2A0DCF54" w14:textId="77777777" w:rsidR="00E73EE6" w:rsidRPr="00FF55F7"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highlight w:val="yellow"/>
        </w:rPr>
      </w:pPr>
      <w:r w:rsidRPr="00FF55F7">
        <w:rPr>
          <w:rFonts w:asciiTheme="minorHAnsi" w:hAnsiTheme="minorHAnsi" w:cstheme="minorHAnsi"/>
          <w:highlight w:val="yellow"/>
        </w:rPr>
        <w:t xml:space="preserve">Wykonawca zobowiązuje się dostarczyć Zamawiającemu w formie elektronicznej dostępu do kodu aktywacyjnego na wskazany przez Zamawiającego adres: e-mail </w:t>
      </w:r>
      <w:r w:rsidRPr="00454DB1">
        <w:rPr>
          <w:rFonts w:asciiTheme="minorHAnsi" w:hAnsiTheme="minorHAnsi" w:cstheme="minorHAnsi"/>
          <w:b/>
          <w:bCs/>
          <w:highlight w:val="yellow"/>
        </w:rPr>
        <w:t>informatyk@czersk.pl</w:t>
      </w:r>
      <w:r w:rsidRPr="00FF55F7">
        <w:rPr>
          <w:rFonts w:asciiTheme="minorHAnsi" w:hAnsiTheme="minorHAnsi" w:cstheme="minorHAnsi"/>
          <w:highlight w:val="yellow"/>
        </w:rPr>
        <w:t xml:space="preserve">. </w:t>
      </w:r>
    </w:p>
    <w:p w14:paraId="6ED781EF" w14:textId="77777777" w:rsidR="00E73EE6" w:rsidRPr="009E788D"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rPr>
      </w:pPr>
      <w:r w:rsidRPr="009E788D">
        <w:rPr>
          <w:rFonts w:asciiTheme="minorHAnsi" w:hAnsiTheme="minorHAnsi" w:cstheme="minorHAnsi"/>
        </w:rPr>
        <w:t xml:space="preserve">Umowę uważa się za wykonaną, a ryzyko utraty lub uszkodzenia przechodzi na Zamawiającego z chwilą, gdy przedmiot umowy zostanie dostarczony przez Wykonawcę </w:t>
      </w:r>
      <w:r w:rsidRPr="009E788D">
        <w:rPr>
          <w:rFonts w:asciiTheme="minorHAnsi" w:hAnsiTheme="minorHAnsi" w:cstheme="minorHAnsi"/>
        </w:rPr>
        <w:br/>
        <w:t>i przyjęty przez Zamawiającego protokołem odbioru bez zastrzeżeń.</w:t>
      </w:r>
    </w:p>
    <w:p w14:paraId="5CA0A569" w14:textId="77777777" w:rsidR="00E73EE6" w:rsidRPr="00D333FD" w:rsidRDefault="00E73EE6" w:rsidP="00E73EE6">
      <w:pPr>
        <w:pStyle w:val="Akapitzlist"/>
        <w:widowControl/>
        <w:numPr>
          <w:ilvl w:val="0"/>
          <w:numId w:val="42"/>
        </w:numPr>
        <w:suppressAutoHyphens/>
        <w:autoSpaceDE/>
        <w:autoSpaceDN/>
        <w:adjustRightInd/>
        <w:spacing w:after="160"/>
        <w:jc w:val="both"/>
        <w:rPr>
          <w:rFonts w:asciiTheme="minorHAnsi" w:hAnsiTheme="minorHAnsi" w:cstheme="minorHAnsi"/>
        </w:rPr>
      </w:pPr>
      <w:r w:rsidRPr="009E788D">
        <w:rPr>
          <w:rFonts w:asciiTheme="minorHAnsi" w:hAnsiTheme="minorHAnsi" w:cstheme="minorHAnsi"/>
        </w:rPr>
        <w:t>Wykonawca odpowiada za całość przedmiotu umowy pod względem ilościowym i jakościowym do czasu zakończenia wszystkich czynności związanych z odbiorem przedmiotu umowy przez Zamawiającego</w:t>
      </w:r>
    </w:p>
    <w:p w14:paraId="19F68317" w14:textId="77777777" w:rsidR="00E73EE6" w:rsidRPr="009E788D" w:rsidRDefault="00E73EE6" w:rsidP="00E73EE6">
      <w:pPr>
        <w:widowControl/>
        <w:autoSpaceDE/>
        <w:autoSpaceDN/>
        <w:adjustRightInd/>
        <w:ind w:left="4248"/>
        <w:rPr>
          <w:rFonts w:asciiTheme="minorHAnsi" w:hAnsiTheme="minorHAnsi" w:cstheme="minorHAnsi"/>
          <w:b/>
        </w:rPr>
      </w:pPr>
      <w:r w:rsidRPr="009E788D">
        <w:rPr>
          <w:rFonts w:asciiTheme="minorHAnsi" w:hAnsiTheme="minorHAnsi" w:cstheme="minorHAnsi"/>
          <w:b/>
        </w:rPr>
        <w:t>§ 3</w:t>
      </w:r>
    </w:p>
    <w:p w14:paraId="210FC9F2" w14:textId="77777777" w:rsidR="00E73EE6" w:rsidRPr="009E788D" w:rsidRDefault="00E73EE6" w:rsidP="00E73EE6">
      <w:pPr>
        <w:ind w:left="3540"/>
        <w:rPr>
          <w:rFonts w:asciiTheme="minorHAnsi" w:hAnsiTheme="minorHAnsi" w:cstheme="minorHAnsi"/>
          <w:sz w:val="22"/>
          <w:szCs w:val="22"/>
        </w:rPr>
      </w:pPr>
      <w:r w:rsidRPr="009E788D">
        <w:rPr>
          <w:rFonts w:asciiTheme="minorHAnsi" w:hAnsiTheme="minorHAnsi" w:cstheme="minorHAnsi"/>
          <w:b/>
        </w:rPr>
        <w:t xml:space="preserve">           Wady</w:t>
      </w:r>
    </w:p>
    <w:p w14:paraId="75C3126A" w14:textId="77777777" w:rsidR="00E73EE6" w:rsidRPr="009E788D" w:rsidRDefault="00E73EE6" w:rsidP="00E73EE6">
      <w:pPr>
        <w:numPr>
          <w:ilvl w:val="0"/>
          <w:numId w:val="4"/>
        </w:numPr>
        <w:ind w:left="357" w:hanging="357"/>
        <w:jc w:val="both"/>
        <w:rPr>
          <w:rFonts w:asciiTheme="minorHAnsi" w:hAnsiTheme="minorHAnsi" w:cstheme="minorHAnsi"/>
        </w:rPr>
      </w:pPr>
      <w:r w:rsidRPr="009E788D">
        <w:rPr>
          <w:rFonts w:asciiTheme="minorHAnsi" w:hAnsiTheme="minorHAnsi" w:cstheme="minorHAnsi"/>
        </w:rPr>
        <w:t xml:space="preserve">Wykonawca jest odpowiedzialny względem Zamawiającego za wszelkie wady fizyczne </w:t>
      </w:r>
      <w:r w:rsidRPr="009E788D">
        <w:rPr>
          <w:rFonts w:asciiTheme="minorHAnsi" w:hAnsiTheme="minorHAnsi" w:cstheme="minorHAnsi"/>
        </w:rPr>
        <w:br/>
        <w:t>i wady prawne przedmiotu umowy.</w:t>
      </w:r>
    </w:p>
    <w:p w14:paraId="57A673FA" w14:textId="77777777" w:rsidR="00E73EE6" w:rsidRPr="00FF55F7" w:rsidRDefault="00E73EE6" w:rsidP="00E73EE6">
      <w:pPr>
        <w:numPr>
          <w:ilvl w:val="0"/>
          <w:numId w:val="4"/>
        </w:numPr>
        <w:ind w:left="357" w:hanging="357"/>
        <w:jc w:val="both"/>
        <w:rPr>
          <w:rFonts w:asciiTheme="minorHAnsi" w:hAnsiTheme="minorHAnsi" w:cstheme="minorHAnsi"/>
          <w:highlight w:val="yellow"/>
        </w:rPr>
      </w:pPr>
      <w:r w:rsidRPr="00FF55F7">
        <w:rPr>
          <w:rFonts w:asciiTheme="minorHAnsi" w:hAnsiTheme="minorHAnsi" w:cstheme="minorHAnsi"/>
          <w:highlight w:val="yellow"/>
        </w:rPr>
        <w:lastRenderedPageBreak/>
        <w:t xml:space="preserve">Przez wadę fizyczną rozumie się niezgodność przedmiotu umowy z umową i zał. 3 - OPZ. </w:t>
      </w:r>
    </w:p>
    <w:p w14:paraId="27BC273F" w14:textId="77777777" w:rsidR="00E73EE6" w:rsidRPr="00D333FD" w:rsidRDefault="00E73EE6" w:rsidP="00E73EE6">
      <w:pPr>
        <w:numPr>
          <w:ilvl w:val="0"/>
          <w:numId w:val="4"/>
        </w:numPr>
        <w:ind w:left="357" w:hanging="357"/>
        <w:jc w:val="both"/>
        <w:rPr>
          <w:rFonts w:asciiTheme="minorHAnsi" w:hAnsiTheme="minorHAnsi" w:cstheme="minorHAnsi"/>
        </w:rPr>
      </w:pPr>
      <w:r w:rsidRPr="009E788D">
        <w:rPr>
          <w:rFonts w:asciiTheme="minorHAnsi" w:hAnsiTheme="minorHAnsi" w:cstheme="minorHAnsi"/>
        </w:rPr>
        <w:t xml:space="preserve">Wykonawca jest odpowiedzialny względem Zamawiającego </w:t>
      </w:r>
      <w:r w:rsidRPr="001C7185">
        <w:rPr>
          <w:rFonts w:asciiTheme="minorHAnsi" w:hAnsiTheme="minorHAnsi" w:cstheme="minorHAnsi"/>
        </w:rPr>
        <w:t xml:space="preserve">za wszelkie wady prawne, </w:t>
      </w:r>
      <w:r w:rsidRPr="001C7185">
        <w:rPr>
          <w:rFonts w:asciiTheme="minorHAnsi" w:hAnsiTheme="minorHAnsi" w:cstheme="minorHAnsi"/>
        </w:rPr>
        <w:br/>
        <w:t>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14:paraId="783A652A" w14:textId="77777777" w:rsidR="00E73EE6" w:rsidRPr="0061267A" w:rsidRDefault="00E73EE6" w:rsidP="00E73EE6">
      <w:pPr>
        <w:jc w:val="center"/>
        <w:rPr>
          <w:rFonts w:asciiTheme="minorHAnsi" w:hAnsiTheme="minorHAnsi" w:cstheme="minorHAnsi"/>
          <w:b/>
        </w:rPr>
      </w:pPr>
      <w:r w:rsidRPr="0061267A">
        <w:rPr>
          <w:rFonts w:asciiTheme="minorHAnsi" w:hAnsiTheme="minorHAnsi" w:cstheme="minorHAnsi"/>
          <w:b/>
        </w:rPr>
        <w:t>§ 4</w:t>
      </w:r>
    </w:p>
    <w:p w14:paraId="7347EED2" w14:textId="77777777" w:rsidR="00E73EE6" w:rsidRPr="00D333FD" w:rsidRDefault="00E73EE6" w:rsidP="00E73EE6">
      <w:pPr>
        <w:jc w:val="center"/>
        <w:rPr>
          <w:rFonts w:asciiTheme="minorHAnsi" w:hAnsiTheme="minorHAnsi" w:cstheme="minorHAnsi"/>
          <w:b/>
        </w:rPr>
      </w:pPr>
      <w:r w:rsidRPr="00D333FD">
        <w:rPr>
          <w:rFonts w:asciiTheme="minorHAnsi" w:hAnsiTheme="minorHAnsi" w:cstheme="minorHAnsi"/>
          <w:b/>
        </w:rPr>
        <w:t xml:space="preserve">Gwarancja </w:t>
      </w:r>
    </w:p>
    <w:p w14:paraId="29A1E427" w14:textId="77777777" w:rsidR="00E73EE6" w:rsidRPr="00756280" w:rsidRDefault="00E73EE6" w:rsidP="00E73EE6">
      <w:pPr>
        <w:pStyle w:val="Akapitzlist"/>
        <w:numPr>
          <w:ilvl w:val="0"/>
          <w:numId w:val="30"/>
        </w:numPr>
        <w:jc w:val="both"/>
        <w:rPr>
          <w:rFonts w:asciiTheme="minorHAnsi" w:hAnsiTheme="minorHAnsi" w:cstheme="minorHAnsi"/>
        </w:rPr>
      </w:pPr>
      <w:r w:rsidRPr="00756280">
        <w:rPr>
          <w:rFonts w:asciiTheme="minorHAnsi" w:hAnsiTheme="minorHAnsi" w:cstheme="minorHAnsi"/>
        </w:rPr>
        <w:t>Wykonawca udziela Zamawiającemu gwarancji na okres zgodnie ze złożoną ofertą na dostarczony przedmiot umowy</w:t>
      </w:r>
      <w:r>
        <w:rPr>
          <w:rFonts w:asciiTheme="minorHAnsi" w:hAnsiTheme="minorHAnsi" w:cstheme="minorHAnsi"/>
        </w:rPr>
        <w:t xml:space="preserve"> </w:t>
      </w:r>
      <w:r w:rsidRPr="00756280">
        <w:rPr>
          <w:rFonts w:asciiTheme="minorHAnsi" w:hAnsiTheme="minorHAnsi" w:cstheme="minorHAnsi"/>
          <w:i/>
          <w:iCs/>
        </w:rPr>
        <w:t>(o ile producent oferuje gwarancję).</w:t>
      </w:r>
    </w:p>
    <w:p w14:paraId="42BA7B5E" w14:textId="77777777" w:rsidR="00E73EE6" w:rsidRPr="00756280" w:rsidRDefault="00E73EE6" w:rsidP="00E73EE6">
      <w:pPr>
        <w:pStyle w:val="Akapitzlist"/>
        <w:numPr>
          <w:ilvl w:val="0"/>
          <w:numId w:val="30"/>
        </w:numPr>
        <w:tabs>
          <w:tab w:val="left" w:pos="0"/>
          <w:tab w:val="left" w:pos="7023"/>
        </w:tabs>
        <w:ind w:right="30"/>
        <w:jc w:val="both"/>
        <w:rPr>
          <w:rFonts w:asciiTheme="minorHAnsi" w:hAnsiTheme="minorHAnsi" w:cstheme="minorHAnsi"/>
        </w:rPr>
      </w:pPr>
      <w:r w:rsidRPr="00756280">
        <w:rPr>
          <w:rFonts w:asciiTheme="minorHAnsi" w:hAnsiTheme="minorHAnsi" w:cstheme="minorHAnsi"/>
        </w:rPr>
        <w:t>Jeżeli gwarancja producenta przewiduje dłuższy okres gwarancji niż określony w umowie wówczas gwarancja Wykonawcy udzielona jest na okres wskazany w gwarancji producenta przedmiotu umowy. Wykonawca jest zobowiązany do przekazania dokumentu gwarancyjnego producenta</w:t>
      </w:r>
      <w:r>
        <w:rPr>
          <w:rFonts w:asciiTheme="minorHAnsi" w:hAnsiTheme="minorHAnsi" w:cstheme="minorHAnsi"/>
        </w:rPr>
        <w:t xml:space="preserve"> </w:t>
      </w:r>
      <w:r w:rsidRPr="00756280">
        <w:rPr>
          <w:rFonts w:asciiTheme="minorHAnsi" w:hAnsiTheme="minorHAnsi" w:cstheme="minorHAnsi"/>
          <w:i/>
          <w:iCs/>
        </w:rPr>
        <w:t>(jeżeli dotyczy).</w:t>
      </w:r>
      <w:r w:rsidRPr="00756280">
        <w:rPr>
          <w:rFonts w:asciiTheme="minorHAnsi" w:hAnsiTheme="minorHAnsi" w:cstheme="minorHAnsi"/>
        </w:rPr>
        <w:t xml:space="preserve"> </w:t>
      </w:r>
    </w:p>
    <w:p w14:paraId="071B9EC4" w14:textId="77777777" w:rsidR="00E73EE6" w:rsidRPr="009E788D" w:rsidRDefault="00E73EE6" w:rsidP="00E73EE6">
      <w:pPr>
        <w:pStyle w:val="Akapitzlist"/>
        <w:numPr>
          <w:ilvl w:val="0"/>
          <w:numId w:val="30"/>
        </w:numPr>
        <w:tabs>
          <w:tab w:val="left" w:pos="0"/>
          <w:tab w:val="left" w:pos="7023"/>
        </w:tabs>
        <w:ind w:right="30"/>
        <w:jc w:val="both"/>
        <w:rPr>
          <w:rFonts w:asciiTheme="minorHAnsi" w:hAnsiTheme="minorHAnsi" w:cstheme="minorHAnsi"/>
        </w:rPr>
      </w:pPr>
      <w:r w:rsidRPr="001C7185">
        <w:rPr>
          <w:rFonts w:asciiTheme="minorHAnsi" w:hAnsiTheme="minorHAnsi" w:cstheme="minorHAnsi"/>
        </w:rPr>
        <w:t xml:space="preserve">Bieg terminu gwarancji rozpoczyna się od dnia dokonania odbioru przedmiotu umowy (bez zastrzeżeń). Z tytułu udzielonej gwarancji Wykonawca jest odpowiedzialny wobec Zamawiającego za wady przedmiotu umowy zmniejszające jego wartość lub użyteczność ze względu na cel w umowie określony lub wynikający z przeznaczenia przedmiotu umowy, a w szczególności za rozwiązania niezgodne z obowiązującymi przepisami prawa i normami </w:t>
      </w:r>
      <w:r w:rsidRPr="009E788D">
        <w:rPr>
          <w:rFonts w:asciiTheme="minorHAnsi" w:hAnsiTheme="minorHAnsi" w:cstheme="minorHAnsi"/>
        </w:rPr>
        <w:t>technicznymi.</w:t>
      </w:r>
    </w:p>
    <w:p w14:paraId="49A681F8" w14:textId="77777777" w:rsidR="00E73EE6" w:rsidRPr="009E788D" w:rsidRDefault="00E73EE6" w:rsidP="00E73EE6">
      <w:pPr>
        <w:pStyle w:val="Akapitzlist"/>
        <w:numPr>
          <w:ilvl w:val="0"/>
          <w:numId w:val="30"/>
        </w:numPr>
        <w:tabs>
          <w:tab w:val="left" w:pos="0"/>
          <w:tab w:val="left" w:pos="7023"/>
        </w:tabs>
        <w:ind w:right="30"/>
        <w:jc w:val="both"/>
        <w:rPr>
          <w:rFonts w:asciiTheme="minorHAnsi" w:hAnsiTheme="minorHAnsi" w:cstheme="minorHAnsi"/>
        </w:rPr>
      </w:pPr>
      <w:r w:rsidRPr="009E788D">
        <w:rPr>
          <w:rFonts w:asciiTheme="minorHAnsi" w:hAnsiTheme="minorHAnsi" w:cstheme="minorHAnsi"/>
        </w:rPr>
        <w:t xml:space="preserve">W przypadku ujawnienia się wad przedmiotu umowy w okresie gwarancji, Zamawiający ma prawo żądać ich nieodpłatnego </w:t>
      </w:r>
      <w:r w:rsidRPr="00F81BE3">
        <w:rPr>
          <w:rFonts w:asciiTheme="minorHAnsi" w:hAnsiTheme="minorHAnsi" w:cstheme="minorHAnsi"/>
          <w:b/>
          <w:bCs/>
        </w:rPr>
        <w:t>rozpatrzenia</w:t>
      </w:r>
      <w:r w:rsidRPr="009E788D">
        <w:rPr>
          <w:rFonts w:asciiTheme="minorHAnsi" w:hAnsiTheme="minorHAnsi" w:cstheme="minorHAnsi"/>
        </w:rPr>
        <w:t xml:space="preserve"> w terminie 14 dni od daty powiadomienia Wykonawcy o istnieniu wady.</w:t>
      </w:r>
    </w:p>
    <w:p w14:paraId="13D4ECD9" w14:textId="77777777" w:rsidR="00E73EE6" w:rsidRPr="009E788D" w:rsidRDefault="00E73EE6" w:rsidP="00E73EE6">
      <w:pPr>
        <w:pStyle w:val="Akapitzlist"/>
        <w:numPr>
          <w:ilvl w:val="0"/>
          <w:numId w:val="30"/>
        </w:numPr>
        <w:tabs>
          <w:tab w:val="left" w:pos="0"/>
          <w:tab w:val="left" w:pos="7023"/>
        </w:tabs>
        <w:ind w:right="30"/>
        <w:jc w:val="both"/>
        <w:rPr>
          <w:rFonts w:asciiTheme="minorHAnsi" w:hAnsiTheme="minorHAnsi" w:cstheme="minorHAnsi"/>
        </w:rPr>
      </w:pPr>
      <w:r w:rsidRPr="009E788D">
        <w:rPr>
          <w:rFonts w:asciiTheme="minorHAnsi" w:hAnsiTheme="minorHAnsi" w:cstheme="minorHAnsi"/>
        </w:rPr>
        <w:t xml:space="preserve">W razie </w:t>
      </w:r>
      <w:r w:rsidRPr="00F81BE3">
        <w:rPr>
          <w:rFonts w:asciiTheme="minorHAnsi" w:hAnsiTheme="minorHAnsi" w:cstheme="minorHAnsi"/>
          <w:b/>
          <w:bCs/>
        </w:rPr>
        <w:t>nier</w:t>
      </w:r>
      <w:r>
        <w:rPr>
          <w:rFonts w:asciiTheme="minorHAnsi" w:hAnsiTheme="minorHAnsi" w:cstheme="minorHAnsi"/>
          <w:b/>
          <w:bCs/>
        </w:rPr>
        <w:t>o</w:t>
      </w:r>
      <w:r w:rsidRPr="00F81BE3">
        <w:rPr>
          <w:rFonts w:asciiTheme="minorHAnsi" w:hAnsiTheme="minorHAnsi" w:cstheme="minorHAnsi"/>
          <w:b/>
          <w:bCs/>
        </w:rPr>
        <w:t>zpatrzenia</w:t>
      </w:r>
      <w:r w:rsidRPr="009E788D">
        <w:rPr>
          <w:rFonts w:asciiTheme="minorHAnsi" w:hAnsiTheme="minorHAnsi" w:cstheme="minorHAnsi"/>
        </w:rPr>
        <w:t xml:space="preserve"> wady w terminie Wykonawca zapłaci kary umowne określone w § 7 ust. 1 pkt. 4.</w:t>
      </w:r>
    </w:p>
    <w:p w14:paraId="6A8F0DEE" w14:textId="77777777" w:rsidR="00E73EE6" w:rsidRPr="00F81BE3" w:rsidRDefault="00E73EE6" w:rsidP="00E73EE6">
      <w:pPr>
        <w:pStyle w:val="Akapitzlist"/>
        <w:numPr>
          <w:ilvl w:val="0"/>
          <w:numId w:val="30"/>
        </w:numPr>
        <w:tabs>
          <w:tab w:val="left" w:pos="0"/>
          <w:tab w:val="left" w:pos="7023"/>
        </w:tabs>
        <w:ind w:right="30"/>
        <w:jc w:val="both"/>
        <w:rPr>
          <w:rFonts w:asciiTheme="minorHAnsi" w:hAnsiTheme="minorHAnsi" w:cstheme="minorHAnsi"/>
          <w:highlight w:val="yellow"/>
        </w:rPr>
      </w:pPr>
      <w:r w:rsidRPr="00F81BE3">
        <w:rPr>
          <w:rFonts w:asciiTheme="minorHAnsi" w:hAnsiTheme="minorHAnsi" w:cstheme="minorHAnsi"/>
          <w:highlight w:val="yellow"/>
        </w:rPr>
        <w:t>Wykonawca odpowiada za wadę przedmiotu umowy w czasie trwania Umowy Serwisowej.</w:t>
      </w:r>
    </w:p>
    <w:p w14:paraId="0D166025" w14:textId="77777777" w:rsidR="00E73EE6" w:rsidRDefault="00E73EE6" w:rsidP="00E73EE6">
      <w:pPr>
        <w:pStyle w:val="Akapitzlist"/>
        <w:numPr>
          <w:ilvl w:val="0"/>
          <w:numId w:val="30"/>
        </w:numPr>
        <w:tabs>
          <w:tab w:val="left" w:pos="0"/>
          <w:tab w:val="left" w:pos="7023"/>
        </w:tabs>
        <w:ind w:right="30"/>
        <w:jc w:val="both"/>
        <w:rPr>
          <w:rFonts w:asciiTheme="minorHAnsi" w:hAnsiTheme="minorHAnsi" w:cstheme="minorHAnsi"/>
          <w:highlight w:val="yellow"/>
        </w:rPr>
      </w:pPr>
      <w:r w:rsidRPr="00F81BE3">
        <w:rPr>
          <w:rFonts w:asciiTheme="minorHAnsi" w:hAnsiTheme="minorHAnsi" w:cstheme="minorHAnsi"/>
          <w:highlight w:val="yellow"/>
        </w:rPr>
        <w:t xml:space="preserve">Warunki gwarancji odbywają się zgodnie z warunkami dostarczonymi przez Producenta oprogramowania w ramach ważnej Umowy Serwisowej. </w:t>
      </w:r>
    </w:p>
    <w:p w14:paraId="2E732882" w14:textId="77777777" w:rsidR="00E73EE6" w:rsidRPr="00973DBA" w:rsidRDefault="00E73EE6" w:rsidP="00E73EE6">
      <w:pPr>
        <w:jc w:val="center"/>
        <w:rPr>
          <w:rFonts w:asciiTheme="minorHAnsi" w:hAnsiTheme="minorHAnsi" w:cstheme="minorHAnsi"/>
          <w:b/>
        </w:rPr>
      </w:pPr>
      <w:r w:rsidRPr="00973DBA">
        <w:rPr>
          <w:rFonts w:asciiTheme="minorHAnsi" w:hAnsiTheme="minorHAnsi" w:cstheme="minorHAnsi"/>
          <w:b/>
        </w:rPr>
        <w:t>"§ 4. Licencja</w:t>
      </w:r>
    </w:p>
    <w:p w14:paraId="12E5DE7E"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Wykonawca oświadcza i gwarantuje, że licencje na Oprogramowanie i jego aktualizacje oraz jakiekolwiek inne utwory przekazane Zamawiającemu w trakcie realizacji Umowy, ani korzystanie z nich przez Zamawiającego lub inne osoby zgodnie z Umową nie będą naruszać praw własności intelektualnej osób trzecich, w tym praw autorskich, patentów, ani praw do baz danych.</w:t>
      </w:r>
    </w:p>
    <w:p w14:paraId="17954465"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Wykonawca oświadcza i gwarantuje, iż Zamawiający w ramach wynagrodzenia, uzyskuje prawo do korzystania z Oprogramowania i jego aktualizacji oraz dokumentacji na podstawie niewyłącznych, rozciągających się na całe terytorium Rzeczypospolitej Polskiej i ograniczonych czasowo na okres maksimum 24 miesięcy licencji, udzielonych przez producenta Oprogramowania lub podmiot przez niego upoważniony, których warunki producent lub podmiot przez niego upoważniony dołączył do Oprogramowania na następujących polach eksploatacji:</w:t>
      </w:r>
    </w:p>
    <w:p w14:paraId="546D8825"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lastRenderedPageBreak/>
        <w:t>korzystania z Oprogramowania w ramach wszystkich funkcjonalności w dowolny sposób w zakupionej liczbie;</w:t>
      </w:r>
    </w:p>
    <w:p w14:paraId="090CC8CA"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 xml:space="preserve">odtwarzania; </w:t>
      </w:r>
    </w:p>
    <w:p w14:paraId="4A7F9C96"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pobierania;</w:t>
      </w:r>
    </w:p>
    <w:p w14:paraId="1CA710F8"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uruchamiania;</w:t>
      </w:r>
    </w:p>
    <w:p w14:paraId="5042B1D7"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przechowywania;</w:t>
      </w:r>
    </w:p>
    <w:p w14:paraId="29AD6457"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wyświetlania;</w:t>
      </w:r>
    </w:p>
    <w:p w14:paraId="7BEF3245"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instalowania i deinstalowania Oprogramowania pod warunkiem zachowania liczby udzielonych licencji;</w:t>
      </w:r>
    </w:p>
    <w:p w14:paraId="22688B03"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sporządzania kopii zapasowej (kopii bezpieczeństwa) zainstalowanego Oprogramowania;</w:t>
      </w:r>
    </w:p>
    <w:p w14:paraId="1FA9B501" w14:textId="77777777" w:rsidR="00E73EE6" w:rsidRPr="00973DBA" w:rsidRDefault="00E73EE6" w:rsidP="00E73EE6">
      <w:pPr>
        <w:widowControl/>
        <w:numPr>
          <w:ilvl w:val="0"/>
          <w:numId w:val="55"/>
        </w:numPr>
        <w:autoSpaceDE/>
        <w:autoSpaceDN/>
        <w:adjustRightInd/>
        <w:spacing w:before="120" w:after="120" w:line="276" w:lineRule="auto"/>
        <w:ind w:left="1440" w:right="114"/>
        <w:jc w:val="both"/>
        <w:rPr>
          <w:rFonts w:asciiTheme="minorHAnsi" w:hAnsiTheme="minorHAnsi" w:cstheme="minorHAnsi"/>
          <w:color w:val="000000"/>
        </w:rPr>
      </w:pPr>
      <w:r w:rsidRPr="00973DBA">
        <w:rPr>
          <w:rFonts w:asciiTheme="minorHAnsi" w:hAnsiTheme="minorHAnsi" w:cstheme="minorHAnsi"/>
          <w:color w:val="000000"/>
        </w:rPr>
        <w:t>korzystania z produktów powstałych w wyniku eksploatacji Oprogramowania przez Zamawiającego, w szczególności danych, raportów, zestawień oraz innych dokumentów kreowanych w ramach tej eksploatacji oraz modyfikowania tych produktów i dalszego z nich korzystania.</w:t>
      </w:r>
    </w:p>
    <w:p w14:paraId="4C91A2B5"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Licencje, o których mowa w Umowie, udzielone zostaną na warunkach producenta Oprogramowania, o ile Umowa nie stanowi inaczej, w szczególności warunki te nie mogą być sprzeczne z ust. 2.</w:t>
      </w:r>
    </w:p>
    <w:p w14:paraId="0A1BCE34"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Zamawiający dokona odbioru sprzętu i oprogramowania na podstawie protokołu częściowego co będzie jednoznaczne z rozpoczęciem biegu okresu licencjonowania, z zastrzeżeniem, że udzielenie Zamawiającemu licencji na korzystanie z aktualizacji następuje nie później niż w momencie zainstalowania aktualizacji.</w:t>
      </w:r>
    </w:p>
    <w:p w14:paraId="67C24933"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Dostarczone przez Wykonawcę licencje muszą zapewniać pełną i prawidłową realizację celu Umowy, zamierzonego przez Zamawiającego.</w:t>
      </w:r>
    </w:p>
    <w:p w14:paraId="237F1F18"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5ED88EF8"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Wykonawca z chwilą przekazania licencji na Oprogramowanie, na adres poczty elektronicznej Zamawiającego, przekaże link za pośrednictwem którego Zamawiający będzie mógł pobrać Oprogramowanie.</w:t>
      </w:r>
    </w:p>
    <w:p w14:paraId="34F1A33A"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 xml:space="preserve">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w:t>
      </w:r>
      <w:r w:rsidRPr="00973DBA">
        <w:rPr>
          <w:rFonts w:asciiTheme="minorHAnsi" w:hAnsiTheme="minorHAnsi" w:cstheme="minorHAnsi"/>
          <w:color w:val="000000"/>
        </w:rPr>
        <w:lastRenderedPageBreak/>
        <w:t>Zamawiający zobowiązany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350FA776"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349826F8"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Strony potwierdzają, że żadne z powyższych postanowień nie wyłącza:</w:t>
      </w:r>
    </w:p>
    <w:p w14:paraId="4C1BCE69" w14:textId="77777777" w:rsidR="00E73EE6" w:rsidRPr="00973DBA" w:rsidRDefault="00E73EE6" w:rsidP="00E73EE6">
      <w:pPr>
        <w:widowControl/>
        <w:numPr>
          <w:ilvl w:val="0"/>
          <w:numId w:val="54"/>
        </w:numPr>
        <w:autoSpaceDE/>
        <w:autoSpaceDN/>
        <w:adjustRightInd/>
        <w:spacing w:before="120" w:after="120" w:line="276" w:lineRule="auto"/>
        <w:ind w:left="284" w:right="114" w:hanging="284"/>
        <w:jc w:val="both"/>
        <w:rPr>
          <w:rFonts w:asciiTheme="minorHAnsi" w:hAnsiTheme="minorHAnsi" w:cstheme="minorHAnsi"/>
          <w:color w:val="000000"/>
        </w:rPr>
      </w:pPr>
      <w:r w:rsidRPr="00973DBA">
        <w:rPr>
          <w:rFonts w:asciiTheme="minorHAnsi" w:hAnsiTheme="minorHAnsi" w:cstheme="minorHAnsi"/>
          <w:color w:val="000000"/>
        </w:rPr>
        <w:t>możliwości dochodzenia przez Zamawiającego odszkodowania na zasadach ogólnych Kodeksu cywilnego lub wykonania uprawnień przez Zamawiającego wynikających z innych ustaw, ani dochodzenia odpowiedzialności z innych tytułów określonych w Umowie.</w:t>
      </w:r>
    </w:p>
    <w:p w14:paraId="61CA7593" w14:textId="77777777" w:rsidR="00E73EE6" w:rsidRPr="001C7185" w:rsidRDefault="00E73EE6" w:rsidP="00E73EE6">
      <w:pPr>
        <w:tabs>
          <w:tab w:val="left" w:pos="709"/>
          <w:tab w:val="left" w:pos="7023"/>
        </w:tabs>
        <w:ind w:right="30"/>
        <w:jc w:val="center"/>
        <w:rPr>
          <w:rFonts w:asciiTheme="minorHAnsi" w:hAnsiTheme="minorHAnsi" w:cstheme="minorHAnsi"/>
          <w:b/>
        </w:rPr>
      </w:pPr>
      <w:r w:rsidRPr="001C7185">
        <w:rPr>
          <w:rFonts w:asciiTheme="minorHAnsi" w:hAnsiTheme="minorHAnsi" w:cstheme="minorHAnsi"/>
          <w:b/>
        </w:rPr>
        <w:sym w:font="Times New Roman" w:char="00A7"/>
      </w:r>
      <w:r w:rsidRPr="001C7185">
        <w:rPr>
          <w:rFonts w:asciiTheme="minorHAnsi" w:hAnsiTheme="minorHAnsi" w:cstheme="minorHAnsi"/>
          <w:b/>
        </w:rPr>
        <w:t xml:space="preserve"> 5</w:t>
      </w:r>
    </w:p>
    <w:p w14:paraId="2F0D63AB" w14:textId="77777777" w:rsidR="00E73EE6" w:rsidRPr="001C7185" w:rsidRDefault="00E73EE6" w:rsidP="00E73EE6">
      <w:pPr>
        <w:pStyle w:val="Akapitzlist"/>
        <w:tabs>
          <w:tab w:val="left" w:pos="720"/>
          <w:tab w:val="left" w:pos="7023"/>
        </w:tabs>
        <w:ind w:left="0" w:right="30"/>
        <w:jc w:val="center"/>
        <w:rPr>
          <w:rFonts w:asciiTheme="minorHAnsi" w:hAnsiTheme="minorHAnsi" w:cstheme="minorHAnsi"/>
          <w:b/>
        </w:rPr>
      </w:pPr>
      <w:r w:rsidRPr="001C7185">
        <w:rPr>
          <w:rFonts w:asciiTheme="minorHAnsi" w:hAnsiTheme="minorHAnsi" w:cstheme="minorHAnsi"/>
          <w:b/>
        </w:rPr>
        <w:t>Podwykonawstwo</w:t>
      </w:r>
      <w:r>
        <w:rPr>
          <w:rFonts w:asciiTheme="minorHAnsi" w:hAnsiTheme="minorHAnsi" w:cstheme="minorHAnsi"/>
          <w:b/>
        </w:rPr>
        <w:t xml:space="preserve"> </w:t>
      </w:r>
      <w:r w:rsidRPr="00F81BE3">
        <w:rPr>
          <w:rFonts w:asciiTheme="minorHAnsi" w:hAnsiTheme="minorHAnsi" w:cstheme="minorHAnsi"/>
          <w:b/>
          <w:highlight w:val="yellow"/>
        </w:rPr>
        <w:t>(jeżeli dotyczy)</w:t>
      </w:r>
    </w:p>
    <w:p w14:paraId="2FB553BD" w14:textId="77777777" w:rsidR="00E73EE6" w:rsidRPr="001C7185"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Wykonawca zrealizuje przy udziale podwykonawców: ………………………</w:t>
      </w:r>
      <w:r>
        <w:rPr>
          <w:rFonts w:asciiTheme="minorHAnsi" w:hAnsiTheme="minorHAnsi" w:cstheme="minorHAnsi"/>
        </w:rPr>
        <w:t>…………….</w:t>
      </w:r>
      <w:r w:rsidRPr="001C7185">
        <w:rPr>
          <w:rFonts w:asciiTheme="minorHAnsi" w:hAnsiTheme="minorHAnsi" w:cstheme="minorHAnsi"/>
        </w:rPr>
        <w:t>…………..</w:t>
      </w:r>
    </w:p>
    <w:p w14:paraId="5A5A517A" w14:textId="77777777" w:rsidR="00E73EE6" w:rsidRPr="001C7185"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Wykonawca odpowiada za działania podwykonawców jak za działania i zaniechania własne.</w:t>
      </w:r>
    </w:p>
    <w:p w14:paraId="55F48AAA" w14:textId="77777777" w:rsidR="00E73EE6" w:rsidRPr="001C7185"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 xml:space="preserve">Wykonawca ponosi pełną odpowiedzialność za właściwe i terminowe wykonanie całego przedmiotu umowy, w tym także odpowiedzialność za jakość, terminowość oraz bezpieczeństwo wykonanych przez podwykonawców prac. </w:t>
      </w:r>
    </w:p>
    <w:p w14:paraId="21787154" w14:textId="77777777" w:rsidR="00E73EE6" w:rsidRPr="001C7185"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Wykonawca zobowiązany jest zapewnić właściwą koordynację prac powierzonych poszczególnym podwykonawcom.</w:t>
      </w:r>
    </w:p>
    <w:p w14:paraId="24A067A1" w14:textId="77777777" w:rsidR="00E73EE6" w:rsidRPr="001C7185"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Zapłata wynagrodzenia na rzecz Wykonawcy za prace wykonane przez podwykonawców, o których mowa w ust. 1 nastąpi dopiero po przedstawieniu przez Wykonawcę oświadczenia o rozliczeniu się z podwykonawcą.</w:t>
      </w:r>
    </w:p>
    <w:p w14:paraId="38B4433C" w14:textId="77777777" w:rsidR="00E73EE6" w:rsidRPr="00A95A53" w:rsidRDefault="00E73EE6" w:rsidP="00E73EE6">
      <w:pPr>
        <w:pStyle w:val="Akapitzlist"/>
        <w:numPr>
          <w:ilvl w:val="0"/>
          <w:numId w:val="7"/>
        </w:numPr>
        <w:ind w:left="426" w:right="-41"/>
        <w:jc w:val="both"/>
        <w:outlineLvl w:val="0"/>
        <w:rPr>
          <w:rFonts w:asciiTheme="minorHAnsi" w:hAnsiTheme="minorHAnsi" w:cstheme="minorHAnsi"/>
        </w:rPr>
      </w:pPr>
      <w:r w:rsidRPr="001C7185">
        <w:rPr>
          <w:rFonts w:asciiTheme="minorHAnsi" w:hAnsiTheme="minorHAnsi" w:cstheme="minorHAnsi"/>
        </w:rPr>
        <w:t>Wykonawca składający fakturę za wykonane prace, które obejmują również swym zakresem prace wykonane przez podwykonawcę, wskaże należne wynagrodzenie podwykonawcy.</w:t>
      </w:r>
    </w:p>
    <w:p w14:paraId="76843407" w14:textId="77777777" w:rsidR="00E73EE6" w:rsidRPr="001C7185" w:rsidRDefault="00E73EE6" w:rsidP="00E73EE6">
      <w:pPr>
        <w:pStyle w:val="Akapitzlist"/>
        <w:tabs>
          <w:tab w:val="left" w:pos="720"/>
          <w:tab w:val="left" w:pos="7023"/>
        </w:tabs>
        <w:ind w:left="0" w:right="30"/>
        <w:jc w:val="center"/>
        <w:rPr>
          <w:rFonts w:asciiTheme="minorHAnsi" w:hAnsiTheme="minorHAnsi" w:cstheme="minorHAnsi"/>
          <w:b/>
        </w:rPr>
      </w:pPr>
      <w:r w:rsidRPr="001C7185">
        <w:rPr>
          <w:rFonts w:asciiTheme="minorHAnsi" w:hAnsiTheme="minorHAnsi" w:cstheme="minorHAnsi"/>
          <w:b/>
        </w:rPr>
        <w:t>§ 6</w:t>
      </w:r>
    </w:p>
    <w:p w14:paraId="48CCEB93" w14:textId="77777777" w:rsidR="00E73EE6" w:rsidRPr="001C7185" w:rsidRDefault="00E73EE6" w:rsidP="00E73EE6">
      <w:pPr>
        <w:pStyle w:val="Akapitzlist"/>
        <w:tabs>
          <w:tab w:val="left" w:pos="720"/>
          <w:tab w:val="left" w:pos="7023"/>
        </w:tabs>
        <w:ind w:left="0" w:right="30"/>
        <w:jc w:val="center"/>
        <w:rPr>
          <w:rFonts w:asciiTheme="minorHAnsi" w:hAnsiTheme="minorHAnsi" w:cstheme="minorHAnsi"/>
          <w:b/>
        </w:rPr>
      </w:pPr>
      <w:r w:rsidRPr="001C7185">
        <w:rPr>
          <w:rFonts w:asciiTheme="minorHAnsi" w:hAnsiTheme="minorHAnsi" w:cstheme="minorHAnsi"/>
          <w:b/>
        </w:rPr>
        <w:t>Wynagrodzenie</w:t>
      </w:r>
    </w:p>
    <w:p w14:paraId="78764A21" w14:textId="77777777" w:rsidR="00E73EE6" w:rsidRPr="001C7185" w:rsidRDefault="00E73EE6" w:rsidP="00E73EE6">
      <w:pPr>
        <w:pStyle w:val="Akapitzlist"/>
        <w:numPr>
          <w:ilvl w:val="1"/>
          <w:numId w:val="3"/>
        </w:numPr>
        <w:tabs>
          <w:tab w:val="left" w:pos="720"/>
          <w:tab w:val="left" w:pos="7023"/>
        </w:tabs>
        <w:ind w:right="30"/>
        <w:jc w:val="both"/>
        <w:rPr>
          <w:rFonts w:asciiTheme="minorHAnsi" w:hAnsiTheme="minorHAnsi" w:cstheme="minorHAnsi"/>
        </w:rPr>
      </w:pPr>
      <w:r w:rsidRPr="001C7185">
        <w:rPr>
          <w:rFonts w:asciiTheme="minorHAnsi" w:hAnsiTheme="minorHAnsi" w:cstheme="minorHAnsi"/>
        </w:rPr>
        <w:t>Za wykonanie przedmiotu umowy określonego w § 1 niniejszej umowy, Zamawiający zapłaci Wykonawcy wynagrodzenie zgodnie z przedstawioną Ofertą w łącznej kwocie brutto ………………………………… zł (słownie: …………………………………………</w:t>
      </w:r>
      <w:r w:rsidRPr="00002CC0">
        <w:t xml:space="preserve"> </w:t>
      </w:r>
      <w:r w:rsidRPr="00002CC0">
        <w:rPr>
          <w:rFonts w:asciiTheme="minorHAnsi" w:hAnsiTheme="minorHAnsi" w:cstheme="minorHAnsi"/>
        </w:rPr>
        <w:t>złotych …./100) brutto</w:t>
      </w:r>
    </w:p>
    <w:p w14:paraId="6D06CB1F" w14:textId="77777777" w:rsidR="00E73EE6" w:rsidRPr="001C7185" w:rsidRDefault="00E73EE6" w:rsidP="00E73EE6">
      <w:pPr>
        <w:pStyle w:val="Akapitzlist"/>
        <w:numPr>
          <w:ilvl w:val="1"/>
          <w:numId w:val="3"/>
        </w:numPr>
        <w:jc w:val="both"/>
        <w:rPr>
          <w:rFonts w:asciiTheme="minorHAnsi" w:hAnsiTheme="minorHAnsi" w:cstheme="minorHAnsi"/>
        </w:rPr>
      </w:pPr>
      <w:r w:rsidRPr="001C7185">
        <w:rPr>
          <w:rFonts w:asciiTheme="minorHAnsi" w:hAnsiTheme="minorHAnsi" w:cstheme="minorHAnsi"/>
        </w:rPr>
        <w:t xml:space="preserve">Podstawą wystawienia faktury VAT będzie podpisany przez Zamawiającego </w:t>
      </w:r>
      <w:r>
        <w:rPr>
          <w:rFonts w:asciiTheme="minorHAnsi" w:hAnsiTheme="minorHAnsi" w:cstheme="minorHAnsi"/>
        </w:rPr>
        <w:t>Protokół</w:t>
      </w:r>
      <w:r w:rsidRPr="00002CC0">
        <w:rPr>
          <w:rFonts w:asciiTheme="minorHAnsi" w:hAnsiTheme="minorHAnsi" w:cstheme="minorHAnsi"/>
        </w:rPr>
        <w:t xml:space="preserve"> Odbioru Końcowego </w:t>
      </w:r>
      <w:r w:rsidRPr="001C7185">
        <w:rPr>
          <w:rFonts w:asciiTheme="minorHAnsi" w:hAnsiTheme="minorHAnsi" w:cstheme="minorHAnsi"/>
        </w:rPr>
        <w:t xml:space="preserve">przedmiotu umowy. </w:t>
      </w:r>
    </w:p>
    <w:p w14:paraId="38AB5D46" w14:textId="77777777" w:rsidR="00E73EE6" w:rsidRPr="001C7185"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1C7185">
        <w:rPr>
          <w:rFonts w:asciiTheme="minorHAnsi" w:hAnsiTheme="minorHAnsi" w:cstheme="minorHAnsi"/>
        </w:rPr>
        <w:t xml:space="preserve">Wynagrodzenie za wykonanie przedmiotu umowy, o którym mowa w ust. 1 zostanie zapłacone przelewem na konto Wykonawcy w terminie do </w:t>
      </w:r>
      <w:r w:rsidRPr="000E6774">
        <w:rPr>
          <w:rFonts w:asciiTheme="minorHAnsi" w:hAnsiTheme="minorHAnsi" w:cstheme="minorHAnsi"/>
        </w:rPr>
        <w:t>…………..... dni,</w:t>
      </w:r>
      <w:r w:rsidRPr="001C7185">
        <w:rPr>
          <w:rFonts w:asciiTheme="minorHAnsi" w:hAnsiTheme="minorHAnsi" w:cstheme="minorHAnsi"/>
        </w:rPr>
        <w:t xml:space="preserve"> od daty dostarczenia przez Wykonawcę Zamawiającemu poprawnie wystawionej faktury.  </w:t>
      </w:r>
      <w:r w:rsidRPr="001C7185">
        <w:rPr>
          <w:rFonts w:asciiTheme="minorHAnsi" w:hAnsiTheme="minorHAnsi" w:cstheme="minorHAnsi"/>
          <w:b/>
        </w:rPr>
        <w:t>(zgodnie z kryteriami ocenami ofert).</w:t>
      </w:r>
    </w:p>
    <w:p w14:paraId="21260765" w14:textId="77777777" w:rsidR="00E73EE6" w:rsidRPr="009E788D"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9E788D">
        <w:rPr>
          <w:rFonts w:asciiTheme="minorHAnsi" w:hAnsiTheme="minorHAnsi" w:cstheme="minorHAnsi"/>
        </w:rPr>
        <w:lastRenderedPageBreak/>
        <w:t xml:space="preserve">Zamawiający  ma prawo dokonać potrącenia kar umownych z należności przysługujących Wykonawcy, na co Wykonawca wyraża zgodę. </w:t>
      </w:r>
    </w:p>
    <w:p w14:paraId="4AF673AD" w14:textId="77777777" w:rsidR="00E73EE6" w:rsidRPr="009E788D" w:rsidRDefault="00E73EE6" w:rsidP="00E73EE6">
      <w:pPr>
        <w:pStyle w:val="Akapitzlist"/>
        <w:numPr>
          <w:ilvl w:val="1"/>
          <w:numId w:val="3"/>
        </w:numPr>
        <w:jc w:val="both"/>
        <w:rPr>
          <w:rFonts w:asciiTheme="minorHAnsi" w:hAnsiTheme="minorHAnsi" w:cstheme="minorHAnsi"/>
        </w:rPr>
      </w:pPr>
      <w:r w:rsidRPr="009E788D">
        <w:rPr>
          <w:rFonts w:asciiTheme="minorHAnsi" w:hAnsiTheme="minorHAnsi" w:cstheme="minorHAnsi"/>
        </w:rPr>
        <w:t>Zamawiający nie przewiduje udzielenia zaliczki.</w:t>
      </w:r>
    </w:p>
    <w:p w14:paraId="6BC08059" w14:textId="77777777" w:rsidR="00E73EE6" w:rsidRPr="009E788D" w:rsidRDefault="00E73EE6" w:rsidP="00E73EE6">
      <w:pPr>
        <w:pStyle w:val="Akapitzlist"/>
        <w:numPr>
          <w:ilvl w:val="1"/>
          <w:numId w:val="3"/>
        </w:numPr>
        <w:jc w:val="both"/>
        <w:rPr>
          <w:rFonts w:asciiTheme="minorHAnsi" w:hAnsiTheme="minorHAnsi" w:cstheme="minorHAnsi"/>
        </w:rPr>
      </w:pPr>
      <w:r w:rsidRPr="009E788D">
        <w:rPr>
          <w:rFonts w:asciiTheme="minorHAnsi" w:hAnsiTheme="minorHAnsi" w:cstheme="minorHAnsi"/>
        </w:rPr>
        <w:t>Przelew wierzytelności z tytułu niniejszej umowy na osobę trzecią wymaga pisemnej zgody Zamawiającego.</w:t>
      </w:r>
    </w:p>
    <w:p w14:paraId="5308C1A1" w14:textId="77777777" w:rsidR="00E73EE6" w:rsidRPr="009E788D"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9E788D">
        <w:rPr>
          <w:rFonts w:asciiTheme="minorHAnsi" w:hAnsiTheme="minorHAnsi" w:cstheme="minorHAnsi"/>
        </w:rPr>
        <w:t xml:space="preserve">Faktura wystawiona będzie na </w:t>
      </w:r>
      <w:r>
        <w:rPr>
          <w:rFonts w:asciiTheme="minorHAnsi" w:hAnsiTheme="minorHAnsi" w:cstheme="minorHAnsi"/>
        </w:rPr>
        <w:t>Gmina Czersk</w:t>
      </w:r>
      <w:r w:rsidRPr="009E788D">
        <w:rPr>
          <w:rFonts w:asciiTheme="minorHAnsi" w:hAnsiTheme="minorHAnsi" w:cstheme="minorHAnsi"/>
        </w:rPr>
        <w:t xml:space="preserve">, ul. </w:t>
      </w:r>
      <w:r>
        <w:rPr>
          <w:rFonts w:asciiTheme="minorHAnsi" w:hAnsiTheme="minorHAnsi" w:cstheme="minorHAnsi"/>
        </w:rPr>
        <w:t>Kościuszki 27</w:t>
      </w:r>
      <w:r w:rsidRPr="009E788D">
        <w:rPr>
          <w:rFonts w:asciiTheme="minorHAnsi" w:hAnsiTheme="minorHAnsi" w:cstheme="minorHAnsi"/>
        </w:rPr>
        <w:t>, 89-6</w:t>
      </w:r>
      <w:r>
        <w:rPr>
          <w:rFonts w:asciiTheme="minorHAnsi" w:hAnsiTheme="minorHAnsi" w:cstheme="minorHAnsi"/>
        </w:rPr>
        <w:t>5</w:t>
      </w:r>
      <w:r w:rsidRPr="009E788D">
        <w:rPr>
          <w:rFonts w:asciiTheme="minorHAnsi" w:hAnsiTheme="minorHAnsi" w:cstheme="minorHAnsi"/>
        </w:rPr>
        <w:t xml:space="preserve">0 </w:t>
      </w:r>
      <w:r>
        <w:rPr>
          <w:rFonts w:asciiTheme="minorHAnsi" w:hAnsiTheme="minorHAnsi" w:cstheme="minorHAnsi"/>
        </w:rPr>
        <w:t>Czersk</w:t>
      </w:r>
      <w:r w:rsidRPr="009E788D">
        <w:rPr>
          <w:rFonts w:asciiTheme="minorHAnsi" w:hAnsiTheme="minorHAnsi" w:cstheme="minorHAnsi"/>
        </w:rPr>
        <w:t xml:space="preserve">, </w:t>
      </w:r>
      <w:r w:rsidRPr="009E788D">
        <w:rPr>
          <w:rFonts w:asciiTheme="minorHAnsi" w:hAnsiTheme="minorHAnsi" w:cstheme="minorHAnsi"/>
        </w:rPr>
        <w:br/>
        <w:t>NIP 555-19-</w:t>
      </w:r>
      <w:r>
        <w:rPr>
          <w:rFonts w:asciiTheme="minorHAnsi" w:hAnsiTheme="minorHAnsi" w:cstheme="minorHAnsi"/>
        </w:rPr>
        <w:t>08</w:t>
      </w:r>
      <w:r w:rsidRPr="009E788D">
        <w:rPr>
          <w:rFonts w:asciiTheme="minorHAnsi" w:hAnsiTheme="minorHAnsi" w:cstheme="minorHAnsi"/>
        </w:rPr>
        <w:t>-</w:t>
      </w:r>
      <w:r>
        <w:rPr>
          <w:rFonts w:asciiTheme="minorHAnsi" w:hAnsiTheme="minorHAnsi" w:cstheme="minorHAnsi"/>
        </w:rPr>
        <w:t>979</w:t>
      </w:r>
      <w:r w:rsidRPr="009E788D">
        <w:rPr>
          <w:rFonts w:asciiTheme="minorHAnsi" w:hAnsiTheme="minorHAnsi" w:cstheme="minorHAnsi"/>
        </w:rPr>
        <w:t>.</w:t>
      </w:r>
    </w:p>
    <w:p w14:paraId="11F91B87" w14:textId="77777777" w:rsidR="00E73EE6" w:rsidRPr="009E788D"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9E788D">
        <w:rPr>
          <w:rFonts w:asciiTheme="minorHAnsi" w:hAnsiTheme="minorHAnsi" w:cstheme="minorHAnsi"/>
        </w:rPr>
        <w:t xml:space="preserve">Na fakturze Wykonawca zobowiązany jest wymienić nazwę </w:t>
      </w:r>
      <w:r>
        <w:rPr>
          <w:rFonts w:asciiTheme="minorHAnsi" w:hAnsiTheme="minorHAnsi" w:cstheme="minorHAnsi"/>
        </w:rPr>
        <w:t>przedmiotu umowy</w:t>
      </w:r>
      <w:r w:rsidRPr="009E788D">
        <w:rPr>
          <w:rFonts w:asciiTheme="minorHAnsi" w:hAnsiTheme="minorHAnsi" w:cstheme="minorHAnsi"/>
        </w:rPr>
        <w:t xml:space="preserve">, ilość, cenę netto, cenę brutto, wartość i termin zapłaty zgodny z postanowieniami niniejszej umowy. </w:t>
      </w:r>
    </w:p>
    <w:p w14:paraId="1CA1BBF3" w14:textId="77777777" w:rsidR="00E73EE6" w:rsidRPr="009E788D"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9E788D">
        <w:rPr>
          <w:rFonts w:asciiTheme="minorHAnsi" w:hAnsiTheme="minorHAnsi" w:cstheme="minorHAnsi"/>
        </w:rPr>
        <w:t xml:space="preserve">Wszelkie konsekwencje wynikające z wadliwego wystawienia faktury obciążają wyłącznie Wykonawcę i nie mogą być powodem dochodzenia jakichkolwiek roszczeń. </w:t>
      </w:r>
    </w:p>
    <w:p w14:paraId="03B40BB5" w14:textId="77777777" w:rsidR="00E73EE6" w:rsidRPr="00810618"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810618">
        <w:rPr>
          <w:rFonts w:asciiTheme="minorHAnsi" w:hAnsiTheme="minorHAnsi" w:cstheme="minorHAnsi"/>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D31DB99" w14:textId="77777777" w:rsidR="00E73EE6" w:rsidRPr="00A95A53" w:rsidRDefault="00E73EE6" w:rsidP="00E73EE6">
      <w:pPr>
        <w:pStyle w:val="Akapitzlist"/>
        <w:numPr>
          <w:ilvl w:val="1"/>
          <w:numId w:val="3"/>
        </w:numPr>
        <w:tabs>
          <w:tab w:val="left" w:pos="720"/>
          <w:tab w:val="left" w:pos="7023"/>
        </w:tabs>
        <w:ind w:left="284" w:right="30" w:hanging="284"/>
        <w:jc w:val="both"/>
        <w:rPr>
          <w:rFonts w:asciiTheme="minorHAnsi" w:hAnsiTheme="minorHAnsi" w:cstheme="minorHAnsi"/>
        </w:rPr>
      </w:pPr>
      <w:r w:rsidRPr="00810618">
        <w:rPr>
          <w:rFonts w:asciiTheme="minorHAnsi" w:hAnsiTheme="minorHAnsi" w:cstheme="minorHAnsi"/>
        </w:rPr>
        <w:t>Wykonawca zobowiązany jest umieszczać na fakturach rachunek bankowy zawarty na dzień zlecenia przelewu w wykazie podmiotów o którym mowa w art. 96b ust. 1 ustawy o podatku od towarów i usług (t. j. - Dz. U. 2024, poz. 361). Zamawiający będzie realizował płatności wyłącznie na rachunki bankowe zawarte w rejestrze o którym mowa w zdaniu poprzednim.</w:t>
      </w:r>
    </w:p>
    <w:p w14:paraId="6CC242F0" w14:textId="77777777" w:rsidR="00E73EE6" w:rsidRPr="009E788D" w:rsidRDefault="00E73EE6" w:rsidP="00E73EE6">
      <w:pPr>
        <w:pStyle w:val="Akapitzlist"/>
        <w:tabs>
          <w:tab w:val="left" w:pos="720"/>
          <w:tab w:val="left" w:pos="7023"/>
        </w:tabs>
        <w:ind w:left="0" w:right="30"/>
        <w:jc w:val="center"/>
        <w:rPr>
          <w:rFonts w:asciiTheme="minorHAnsi" w:hAnsiTheme="minorHAnsi" w:cstheme="minorHAnsi"/>
          <w:b/>
        </w:rPr>
      </w:pPr>
      <w:r w:rsidRPr="009E788D">
        <w:rPr>
          <w:rFonts w:asciiTheme="minorHAnsi" w:hAnsiTheme="minorHAnsi" w:cstheme="minorHAnsi"/>
          <w:b/>
        </w:rPr>
        <w:t>§ 7</w:t>
      </w:r>
    </w:p>
    <w:p w14:paraId="738EE087" w14:textId="77777777" w:rsidR="00E73EE6" w:rsidRPr="009E788D" w:rsidRDefault="00E73EE6" w:rsidP="00E73EE6">
      <w:pPr>
        <w:pStyle w:val="Akapitzlist"/>
        <w:tabs>
          <w:tab w:val="left" w:pos="720"/>
          <w:tab w:val="left" w:pos="7023"/>
        </w:tabs>
        <w:ind w:left="0" w:right="30"/>
        <w:jc w:val="center"/>
        <w:rPr>
          <w:rFonts w:asciiTheme="minorHAnsi" w:hAnsiTheme="minorHAnsi" w:cstheme="minorHAnsi"/>
          <w:b/>
        </w:rPr>
      </w:pPr>
      <w:r w:rsidRPr="009E788D">
        <w:rPr>
          <w:rFonts w:asciiTheme="minorHAnsi" w:hAnsiTheme="minorHAnsi" w:cstheme="minorHAnsi"/>
          <w:b/>
        </w:rPr>
        <w:t>Kary umowne</w:t>
      </w:r>
    </w:p>
    <w:p w14:paraId="4B48983F" w14:textId="77777777" w:rsidR="00E73EE6" w:rsidRPr="009E788D" w:rsidRDefault="00E73EE6" w:rsidP="00E73EE6">
      <w:pPr>
        <w:numPr>
          <w:ilvl w:val="0"/>
          <w:numId w:val="5"/>
        </w:numPr>
        <w:ind w:hanging="357"/>
        <w:jc w:val="both"/>
        <w:rPr>
          <w:rFonts w:asciiTheme="minorHAnsi" w:hAnsiTheme="minorHAnsi" w:cstheme="minorHAnsi"/>
        </w:rPr>
      </w:pPr>
      <w:r w:rsidRPr="009E788D">
        <w:rPr>
          <w:rFonts w:asciiTheme="minorHAnsi" w:hAnsiTheme="minorHAnsi" w:cstheme="minorHAnsi"/>
        </w:rPr>
        <w:t>Wykonawca zobowiązuje się zapłacić Zamawiającemu kary umowne:</w:t>
      </w:r>
    </w:p>
    <w:p w14:paraId="3B0596CF" w14:textId="77777777" w:rsidR="00E73EE6" w:rsidRPr="009E788D" w:rsidRDefault="00E73EE6" w:rsidP="00E73EE6">
      <w:pPr>
        <w:pStyle w:val="Akapitzlist"/>
        <w:numPr>
          <w:ilvl w:val="0"/>
          <w:numId w:val="6"/>
        </w:numPr>
        <w:ind w:left="709" w:hanging="283"/>
        <w:jc w:val="both"/>
        <w:rPr>
          <w:rFonts w:asciiTheme="minorHAnsi" w:hAnsiTheme="minorHAnsi" w:cstheme="minorHAnsi"/>
        </w:rPr>
      </w:pPr>
      <w:r w:rsidRPr="009E788D">
        <w:rPr>
          <w:rFonts w:asciiTheme="minorHAnsi" w:hAnsiTheme="minorHAnsi" w:cstheme="minorHAnsi"/>
        </w:rPr>
        <w:t>za odstąpienie przez Wykonawcę od umowy z powodu okoliczności, za które odpowiada Wykonawca w wysokości 20% wynagrodzenia umownego brutto, określonego w § 6 ust. 1.</w:t>
      </w:r>
    </w:p>
    <w:p w14:paraId="60774895" w14:textId="77777777" w:rsidR="00E73EE6" w:rsidRPr="009E788D" w:rsidRDefault="00E73EE6" w:rsidP="00E73EE6">
      <w:pPr>
        <w:numPr>
          <w:ilvl w:val="0"/>
          <w:numId w:val="6"/>
        </w:numPr>
        <w:ind w:left="709" w:hanging="283"/>
        <w:jc w:val="both"/>
        <w:rPr>
          <w:rFonts w:asciiTheme="minorHAnsi" w:hAnsiTheme="minorHAnsi" w:cstheme="minorHAnsi"/>
        </w:rPr>
      </w:pPr>
      <w:r w:rsidRPr="009E788D">
        <w:rPr>
          <w:rFonts w:asciiTheme="minorHAnsi" w:hAnsiTheme="minorHAnsi" w:cstheme="minorHAnsi"/>
        </w:rPr>
        <w:t xml:space="preserve">za odstąpienie przez Zamawiającego od umowy z powodu okoliczności, za które odpowiada Wykonawca w wysokości 20% wynagrodzenia umownego brutto, określonego w § 6 ust. 1, </w:t>
      </w:r>
    </w:p>
    <w:p w14:paraId="5B285D9C" w14:textId="77777777" w:rsidR="00E73EE6" w:rsidRPr="009E788D" w:rsidRDefault="00E73EE6" w:rsidP="00E73EE6">
      <w:pPr>
        <w:numPr>
          <w:ilvl w:val="0"/>
          <w:numId w:val="6"/>
        </w:numPr>
        <w:ind w:left="709" w:hanging="283"/>
        <w:jc w:val="both"/>
        <w:rPr>
          <w:rFonts w:asciiTheme="minorHAnsi" w:hAnsiTheme="minorHAnsi" w:cstheme="minorHAnsi"/>
        </w:rPr>
      </w:pPr>
      <w:r w:rsidRPr="009E788D">
        <w:rPr>
          <w:rFonts w:asciiTheme="minorHAnsi" w:hAnsiTheme="minorHAnsi" w:cstheme="minorHAnsi"/>
        </w:rPr>
        <w:t>za zwłokę w wykonaniu przedmiotu umowy z winy Wykonawcy w wysokości 1% wynagrodzenia umownego brutto, określonego w § 6 ust. 1, za każdy dzień zwłoki, liczony od terminu określonego § 1 ust. 3,</w:t>
      </w:r>
    </w:p>
    <w:p w14:paraId="369C0F93" w14:textId="77777777" w:rsidR="00E73EE6" w:rsidRPr="0012583B" w:rsidRDefault="00E73EE6" w:rsidP="00E73EE6">
      <w:pPr>
        <w:numPr>
          <w:ilvl w:val="0"/>
          <w:numId w:val="6"/>
        </w:numPr>
        <w:ind w:left="709" w:hanging="283"/>
        <w:jc w:val="both"/>
        <w:rPr>
          <w:rFonts w:asciiTheme="minorHAnsi" w:hAnsiTheme="minorHAnsi" w:cstheme="minorHAnsi"/>
          <w:highlight w:val="yellow"/>
        </w:rPr>
      </w:pPr>
      <w:r w:rsidRPr="0012583B">
        <w:rPr>
          <w:rFonts w:asciiTheme="minorHAnsi" w:hAnsiTheme="minorHAnsi" w:cstheme="minorHAnsi"/>
          <w:highlight w:val="yellow"/>
        </w:rPr>
        <w:t xml:space="preserve">za zwłokę w rozpatrzeniu nieprawidłowości stwierdzonych przy odbiorze lub wad ujawnionych w czasie gwarancji w wysokości 1% wynagrodzenia umownego brutto, określonego w § 6 ust. 1, za każdy dzień zwłoki licząc od terminu wyznaczonego na rozpatrzenie zgłoszenia na podstawie § 4 ust. 4. </w:t>
      </w:r>
    </w:p>
    <w:p w14:paraId="1C0E5571" w14:textId="77777777" w:rsidR="00E73EE6" w:rsidRPr="001C7185" w:rsidRDefault="00E73EE6" w:rsidP="00E73EE6">
      <w:pPr>
        <w:pStyle w:val="Akapitzlist"/>
        <w:numPr>
          <w:ilvl w:val="0"/>
          <w:numId w:val="5"/>
        </w:numPr>
        <w:ind w:hanging="357"/>
        <w:jc w:val="both"/>
        <w:rPr>
          <w:rFonts w:asciiTheme="minorHAnsi" w:hAnsiTheme="minorHAnsi" w:cstheme="minorHAnsi"/>
        </w:rPr>
      </w:pPr>
      <w:r w:rsidRPr="001C7185">
        <w:rPr>
          <w:rFonts w:asciiTheme="minorHAnsi" w:hAnsiTheme="minorHAnsi" w:cstheme="minorHAnsi"/>
        </w:rPr>
        <w:t>Zamawiający zapłaci Wykonawcy karę umowną za odstąpienie od umowy przez Wykonawcę, z przyczyn, za które ponosi odpowiedzialność Zamawiający, w wysokości 20% wynagrodzenia umownego, określonego w § 6 ust. 1.</w:t>
      </w:r>
    </w:p>
    <w:p w14:paraId="6CF09E20" w14:textId="77777777" w:rsidR="00E73EE6" w:rsidRPr="001C7185" w:rsidRDefault="00E73EE6" w:rsidP="00E73EE6">
      <w:pPr>
        <w:numPr>
          <w:ilvl w:val="0"/>
          <w:numId w:val="5"/>
        </w:numPr>
        <w:ind w:hanging="357"/>
        <w:jc w:val="both"/>
        <w:rPr>
          <w:rFonts w:asciiTheme="minorHAnsi" w:hAnsiTheme="minorHAnsi" w:cstheme="minorHAnsi"/>
        </w:rPr>
      </w:pPr>
      <w:r w:rsidRPr="001C7185">
        <w:rPr>
          <w:rFonts w:asciiTheme="minorHAnsi" w:hAnsiTheme="minorHAnsi" w:cstheme="minorHAnsi"/>
        </w:rPr>
        <w:t>Postanowienia ust. 1 i 2 nie wyłączają prawa stron do dochodzenia odszkodowania uzupełniającego na zasadach ogólnych, jeżeli wartość powstałej szkody przekroczy wysokość kar umownych.</w:t>
      </w:r>
    </w:p>
    <w:p w14:paraId="65EF15CD" w14:textId="77777777" w:rsidR="00E73EE6" w:rsidRPr="00072EE1" w:rsidRDefault="00E73EE6" w:rsidP="00E73EE6">
      <w:pPr>
        <w:numPr>
          <w:ilvl w:val="0"/>
          <w:numId w:val="5"/>
        </w:numPr>
        <w:ind w:hanging="357"/>
        <w:jc w:val="both"/>
        <w:rPr>
          <w:rFonts w:asciiTheme="minorHAnsi" w:hAnsiTheme="minorHAnsi" w:cstheme="minorHAnsi"/>
        </w:rPr>
      </w:pPr>
      <w:r w:rsidRPr="00072EE1">
        <w:rPr>
          <w:rFonts w:asciiTheme="minorHAnsi" w:hAnsiTheme="minorHAnsi" w:cstheme="minorHAnsi"/>
        </w:rPr>
        <w:t xml:space="preserve">Maksymalna łączna wysokość kar umownych, których mogą dochodzić strony, nie może być wyższa niż </w:t>
      </w:r>
      <w:r w:rsidRPr="00810618">
        <w:rPr>
          <w:rFonts w:asciiTheme="minorHAnsi" w:hAnsiTheme="minorHAnsi" w:cstheme="minorHAnsi"/>
        </w:rPr>
        <w:t>40% kwoty</w:t>
      </w:r>
      <w:r w:rsidRPr="00072EE1">
        <w:rPr>
          <w:rFonts w:asciiTheme="minorHAnsi" w:hAnsiTheme="minorHAnsi" w:cstheme="minorHAnsi"/>
        </w:rPr>
        <w:t xml:space="preserve"> wynagrodzenia brutto przewidzianego w § </w:t>
      </w:r>
      <w:r>
        <w:rPr>
          <w:rFonts w:asciiTheme="minorHAnsi" w:hAnsiTheme="minorHAnsi" w:cstheme="minorHAnsi"/>
        </w:rPr>
        <w:t>6</w:t>
      </w:r>
      <w:r w:rsidRPr="00072EE1">
        <w:rPr>
          <w:rFonts w:asciiTheme="minorHAnsi" w:hAnsiTheme="minorHAnsi" w:cstheme="minorHAnsi"/>
        </w:rPr>
        <w:t xml:space="preserve"> ust. </w:t>
      </w:r>
      <w:r>
        <w:rPr>
          <w:rFonts w:asciiTheme="minorHAnsi" w:hAnsiTheme="minorHAnsi" w:cstheme="minorHAnsi"/>
        </w:rPr>
        <w:t>1</w:t>
      </w:r>
      <w:r w:rsidRPr="00072EE1">
        <w:rPr>
          <w:rFonts w:asciiTheme="minorHAnsi" w:hAnsiTheme="minorHAnsi" w:cstheme="minorHAnsi"/>
        </w:rPr>
        <w:t xml:space="preserve"> umowy.</w:t>
      </w:r>
    </w:p>
    <w:p w14:paraId="20245422" w14:textId="77777777" w:rsidR="00E73EE6" w:rsidRDefault="00E73EE6" w:rsidP="00E73EE6">
      <w:pPr>
        <w:pStyle w:val="Akapitzlist"/>
        <w:tabs>
          <w:tab w:val="left" w:pos="720"/>
          <w:tab w:val="left" w:pos="7023"/>
        </w:tabs>
        <w:ind w:left="0" w:right="30"/>
        <w:rPr>
          <w:rFonts w:asciiTheme="minorHAnsi" w:hAnsiTheme="minorHAnsi" w:cstheme="minorHAnsi"/>
          <w:b/>
        </w:rPr>
      </w:pPr>
    </w:p>
    <w:p w14:paraId="2CBC5D17" w14:textId="77777777" w:rsidR="00E73EE6" w:rsidRPr="001C7185" w:rsidRDefault="00E73EE6" w:rsidP="00E73EE6">
      <w:pPr>
        <w:pStyle w:val="Akapitzlist"/>
        <w:tabs>
          <w:tab w:val="left" w:pos="720"/>
          <w:tab w:val="left" w:pos="7023"/>
        </w:tabs>
        <w:ind w:left="0" w:right="30"/>
        <w:jc w:val="center"/>
        <w:rPr>
          <w:rFonts w:asciiTheme="minorHAnsi" w:hAnsiTheme="minorHAnsi" w:cstheme="minorHAnsi"/>
          <w:b/>
        </w:rPr>
      </w:pPr>
      <w:r w:rsidRPr="001C7185">
        <w:rPr>
          <w:rFonts w:asciiTheme="minorHAnsi" w:hAnsiTheme="minorHAnsi" w:cstheme="minorHAnsi"/>
          <w:b/>
        </w:rPr>
        <w:t xml:space="preserve">§ </w:t>
      </w:r>
      <w:r>
        <w:rPr>
          <w:rFonts w:asciiTheme="minorHAnsi" w:hAnsiTheme="minorHAnsi" w:cstheme="minorHAnsi"/>
          <w:b/>
        </w:rPr>
        <w:t>8</w:t>
      </w:r>
    </w:p>
    <w:p w14:paraId="514C12CC" w14:textId="77777777" w:rsidR="00E73EE6" w:rsidRPr="001C7185" w:rsidRDefault="00E73EE6" w:rsidP="00E73EE6">
      <w:pPr>
        <w:pStyle w:val="Akapitzlist"/>
        <w:tabs>
          <w:tab w:val="left" w:pos="720"/>
          <w:tab w:val="left" w:pos="7023"/>
        </w:tabs>
        <w:ind w:left="0" w:right="30"/>
        <w:jc w:val="center"/>
        <w:rPr>
          <w:rFonts w:asciiTheme="minorHAnsi" w:hAnsiTheme="minorHAnsi" w:cstheme="minorHAnsi"/>
          <w:b/>
        </w:rPr>
      </w:pPr>
      <w:r w:rsidRPr="001C7185">
        <w:rPr>
          <w:rFonts w:asciiTheme="minorHAnsi" w:hAnsiTheme="minorHAnsi" w:cstheme="minorHAnsi"/>
          <w:b/>
        </w:rPr>
        <w:lastRenderedPageBreak/>
        <w:t>Zmiana Umowy</w:t>
      </w:r>
    </w:p>
    <w:p w14:paraId="6E79F4F9" w14:textId="77777777" w:rsidR="00E73EE6" w:rsidRPr="009E788D" w:rsidRDefault="00E73EE6" w:rsidP="00E73EE6">
      <w:pPr>
        <w:pStyle w:val="Akapitzlist"/>
        <w:widowControl/>
        <w:numPr>
          <w:ilvl w:val="0"/>
          <w:numId w:val="29"/>
        </w:numPr>
        <w:tabs>
          <w:tab w:val="left" w:pos="360"/>
          <w:tab w:val="left" w:pos="8222"/>
        </w:tabs>
        <w:autoSpaceDE/>
        <w:autoSpaceDN/>
        <w:adjustRightInd/>
        <w:jc w:val="both"/>
        <w:rPr>
          <w:rFonts w:asciiTheme="minorHAnsi" w:hAnsiTheme="minorHAnsi" w:cstheme="minorHAnsi"/>
          <w:bCs/>
        </w:rPr>
      </w:pPr>
      <w:r w:rsidRPr="009E788D">
        <w:rPr>
          <w:rFonts w:asciiTheme="minorHAnsi" w:hAnsiTheme="minorHAnsi" w:cstheme="minorHAnsi"/>
          <w:bCs/>
        </w:rPr>
        <w:t xml:space="preserve">Zamawiający przewiduje możliwość dokonania zmiany postanowień zawartej umowy bez przeprowadzenia nowego postępowania o udzielenie zamówienia w przypadkach dopuszczalnych zmian umowy o których mowa w art. 455 ust. 1,2,3,4 ustawy </w:t>
      </w:r>
      <w:proofErr w:type="spellStart"/>
      <w:r w:rsidRPr="009E788D">
        <w:rPr>
          <w:rFonts w:asciiTheme="minorHAnsi" w:hAnsiTheme="minorHAnsi" w:cstheme="minorHAnsi"/>
          <w:bCs/>
        </w:rPr>
        <w:t>Pzp</w:t>
      </w:r>
      <w:proofErr w:type="spellEnd"/>
      <w:r w:rsidRPr="009E788D">
        <w:rPr>
          <w:rFonts w:asciiTheme="minorHAnsi" w:hAnsiTheme="minorHAnsi" w:cstheme="minorHAnsi"/>
          <w:bCs/>
        </w:rPr>
        <w:t xml:space="preserve"> tj.:</w:t>
      </w:r>
    </w:p>
    <w:p w14:paraId="57B7DEA1" w14:textId="77777777" w:rsidR="00E73EE6" w:rsidRPr="001C7185" w:rsidRDefault="00E73EE6" w:rsidP="00E73EE6">
      <w:pPr>
        <w:pStyle w:val="Akapitzlist"/>
        <w:widowControl/>
        <w:numPr>
          <w:ilvl w:val="0"/>
          <w:numId w:val="15"/>
        </w:numPr>
        <w:tabs>
          <w:tab w:val="left" w:pos="8222"/>
        </w:tabs>
        <w:ind w:left="567" w:hanging="283"/>
        <w:jc w:val="both"/>
        <w:rPr>
          <w:rFonts w:asciiTheme="minorHAnsi" w:hAnsiTheme="minorHAnsi" w:cstheme="minorHAnsi"/>
          <w:shd w:val="clear" w:color="auto" w:fill="FFFFFF"/>
        </w:rPr>
      </w:pPr>
      <w:r w:rsidRPr="001C7185">
        <w:rPr>
          <w:rFonts w:asciiTheme="minorHAnsi" w:hAnsiTheme="minorHAnsi" w:cstheme="minorHAnsi"/>
          <w:shd w:val="clear" w:color="auto" w:fill="FFFFFF"/>
        </w:rPr>
        <w:t xml:space="preserve">niezależnie od wartości tej zmiany, o ile została przewidziana w ogłoszeniu </w:t>
      </w:r>
      <w:r>
        <w:rPr>
          <w:rFonts w:asciiTheme="minorHAnsi" w:hAnsiTheme="minorHAnsi" w:cstheme="minorHAnsi"/>
          <w:shd w:val="clear" w:color="auto" w:fill="FFFFFF"/>
        </w:rPr>
        <w:br/>
      </w:r>
      <w:r w:rsidRPr="001C7185">
        <w:rPr>
          <w:rFonts w:asciiTheme="minorHAnsi" w:hAnsiTheme="minorHAnsi" w:cstheme="minorHAnsi"/>
          <w:shd w:val="clear" w:color="auto" w:fill="FFFFFF"/>
        </w:rPr>
        <w:t xml:space="preserve">o zamówieniu lub dokumentach zamówienia, w postaci jasnych, precyzyjnych </w:t>
      </w:r>
      <w:r>
        <w:rPr>
          <w:rFonts w:asciiTheme="minorHAnsi" w:hAnsiTheme="minorHAnsi" w:cstheme="minorHAnsi"/>
          <w:shd w:val="clear" w:color="auto" w:fill="FFFFFF"/>
        </w:rPr>
        <w:br/>
      </w:r>
      <w:r w:rsidRPr="001C7185">
        <w:rPr>
          <w:rFonts w:asciiTheme="minorHAnsi" w:hAnsiTheme="minorHAnsi" w:cstheme="minorHAnsi"/>
          <w:shd w:val="clear" w:color="auto" w:fill="FFFFFF"/>
        </w:rPr>
        <w:t>i jednoznacznych postanowień umownych, które mogą obejmować postanowienia dotyczące zasad wprowadzania zmian wysokości ceny, jeżeli spełniają one łącznie następujące warunki:</w:t>
      </w:r>
    </w:p>
    <w:p w14:paraId="43E4AF2A" w14:textId="77777777" w:rsidR="00E73EE6" w:rsidRPr="001C7185" w:rsidRDefault="00E73EE6" w:rsidP="00E73EE6">
      <w:pPr>
        <w:pStyle w:val="Akapitzlist"/>
        <w:widowControl/>
        <w:numPr>
          <w:ilvl w:val="0"/>
          <w:numId w:val="16"/>
        </w:numPr>
        <w:tabs>
          <w:tab w:val="left" w:pos="8222"/>
        </w:tabs>
        <w:ind w:left="993" w:hanging="284"/>
        <w:jc w:val="both"/>
        <w:rPr>
          <w:rFonts w:asciiTheme="minorHAnsi" w:hAnsiTheme="minorHAnsi" w:cstheme="minorHAnsi"/>
          <w:shd w:val="clear" w:color="auto" w:fill="FFFFFF"/>
        </w:rPr>
      </w:pPr>
      <w:r w:rsidRPr="001C7185">
        <w:rPr>
          <w:rFonts w:asciiTheme="minorHAnsi" w:hAnsiTheme="minorHAnsi" w:cstheme="minorHAnsi"/>
          <w:shd w:val="clear" w:color="auto" w:fill="FFFFFF"/>
        </w:rPr>
        <w:t>określają rodzaj i zakres zmian,</w:t>
      </w:r>
    </w:p>
    <w:p w14:paraId="3720AE95" w14:textId="77777777" w:rsidR="00E73EE6" w:rsidRPr="001C7185" w:rsidRDefault="00E73EE6" w:rsidP="00E73EE6">
      <w:pPr>
        <w:pStyle w:val="Akapitzlist"/>
        <w:widowControl/>
        <w:numPr>
          <w:ilvl w:val="0"/>
          <w:numId w:val="16"/>
        </w:numPr>
        <w:tabs>
          <w:tab w:val="left" w:pos="8222"/>
        </w:tabs>
        <w:ind w:left="993" w:hanging="284"/>
        <w:jc w:val="both"/>
        <w:rPr>
          <w:rFonts w:asciiTheme="minorHAnsi" w:hAnsiTheme="minorHAnsi" w:cstheme="minorHAnsi"/>
          <w:shd w:val="clear" w:color="auto" w:fill="FFFFFF"/>
        </w:rPr>
      </w:pPr>
      <w:r w:rsidRPr="001C7185">
        <w:rPr>
          <w:rFonts w:asciiTheme="minorHAnsi" w:hAnsiTheme="minorHAnsi" w:cstheme="minorHAnsi"/>
          <w:shd w:val="clear" w:color="auto" w:fill="FFFFFF"/>
        </w:rPr>
        <w:t>określają warunki wprowadzenia zmian,</w:t>
      </w:r>
    </w:p>
    <w:p w14:paraId="7BD6592D" w14:textId="77777777" w:rsidR="00E73EE6" w:rsidRPr="001C7185" w:rsidRDefault="00E73EE6" w:rsidP="00E73EE6">
      <w:pPr>
        <w:pStyle w:val="Akapitzlist"/>
        <w:widowControl/>
        <w:numPr>
          <w:ilvl w:val="0"/>
          <w:numId w:val="16"/>
        </w:numPr>
        <w:tabs>
          <w:tab w:val="left" w:pos="8222"/>
        </w:tabs>
        <w:ind w:left="993" w:hanging="284"/>
        <w:jc w:val="both"/>
        <w:rPr>
          <w:rFonts w:asciiTheme="minorHAnsi" w:hAnsiTheme="minorHAnsi" w:cstheme="minorHAnsi"/>
          <w:shd w:val="clear" w:color="auto" w:fill="FFFFFF"/>
        </w:rPr>
      </w:pPr>
      <w:r w:rsidRPr="001C7185">
        <w:rPr>
          <w:rFonts w:asciiTheme="minorHAnsi" w:hAnsiTheme="minorHAnsi" w:cstheme="minorHAnsi"/>
          <w:shd w:val="clear" w:color="auto" w:fill="FFFFFF"/>
        </w:rPr>
        <w:t>nie przewidują takich zmian, które modyfikowałyby ogólny charakter umowy;</w:t>
      </w:r>
    </w:p>
    <w:p w14:paraId="69280563" w14:textId="77777777" w:rsidR="00E73EE6" w:rsidRPr="00BA204E" w:rsidRDefault="00E73EE6" w:rsidP="00E73EE6">
      <w:pPr>
        <w:pStyle w:val="Akapitzlist"/>
        <w:widowControl/>
        <w:numPr>
          <w:ilvl w:val="0"/>
          <w:numId w:val="15"/>
        </w:numPr>
        <w:tabs>
          <w:tab w:val="left" w:pos="8222"/>
        </w:tabs>
        <w:ind w:left="567" w:hanging="283"/>
        <w:jc w:val="both"/>
        <w:rPr>
          <w:rFonts w:asciiTheme="minorHAnsi" w:hAnsiTheme="minorHAnsi" w:cstheme="minorHAnsi"/>
          <w:shd w:val="clear" w:color="auto" w:fill="FFFFFF"/>
        </w:rPr>
      </w:pPr>
      <w:r w:rsidRPr="001C7185">
        <w:rPr>
          <w:rFonts w:asciiTheme="minorHAnsi" w:hAnsiTheme="minorHAnsi" w:cstheme="minorHAnsi"/>
          <w:shd w:val="clear" w:color="auto" w:fill="FFFFFF"/>
        </w:rPr>
        <w:t>gdy nowy wykonawca ma zastąpić dotychczasowego Wykonawcę:</w:t>
      </w:r>
    </w:p>
    <w:p w14:paraId="3F63927D" w14:textId="77777777" w:rsidR="00E73EE6" w:rsidRPr="001C7185" w:rsidRDefault="00E73EE6" w:rsidP="00E73EE6">
      <w:pPr>
        <w:pStyle w:val="Akapitzlist"/>
        <w:widowControl/>
        <w:numPr>
          <w:ilvl w:val="0"/>
          <w:numId w:val="17"/>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 xml:space="preserve">jeżeli taka możliwość została przewidziana w postanowieniach umownych, </w:t>
      </w:r>
      <w:r>
        <w:rPr>
          <w:rFonts w:asciiTheme="minorHAnsi" w:hAnsiTheme="minorHAnsi" w:cstheme="minorHAnsi"/>
          <w:shd w:val="clear" w:color="auto" w:fill="FFFFFF"/>
        </w:rPr>
        <w:br/>
      </w:r>
      <w:r w:rsidRPr="001C7185">
        <w:rPr>
          <w:rFonts w:asciiTheme="minorHAnsi" w:hAnsiTheme="minorHAnsi" w:cstheme="minorHAnsi"/>
          <w:shd w:val="clear" w:color="auto" w:fill="FFFFFF"/>
        </w:rPr>
        <w:t>o których mowa w pkt 1, lub</w:t>
      </w:r>
    </w:p>
    <w:p w14:paraId="69F791FC" w14:textId="77777777" w:rsidR="00E73EE6" w:rsidRPr="001C7185" w:rsidRDefault="00E73EE6" w:rsidP="00E73EE6">
      <w:pPr>
        <w:pStyle w:val="Akapitzlist"/>
        <w:widowControl/>
        <w:numPr>
          <w:ilvl w:val="0"/>
          <w:numId w:val="17"/>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59A862D0" w14:textId="77777777" w:rsidR="00E73EE6" w:rsidRPr="001C7185" w:rsidRDefault="00E73EE6" w:rsidP="00E73EE6">
      <w:pPr>
        <w:pStyle w:val="Akapitzlist"/>
        <w:widowControl/>
        <w:numPr>
          <w:ilvl w:val="0"/>
          <w:numId w:val="17"/>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w wyniku przejęcia przez zamawiającego zobowiązań wykonawcy względem jego podwykonawców, w przypadku, o którym mowa w art. 465 ust. 1;</w:t>
      </w:r>
    </w:p>
    <w:p w14:paraId="2BE39F7A" w14:textId="77777777" w:rsidR="00E73EE6" w:rsidRPr="00BA204E" w:rsidRDefault="00E73EE6" w:rsidP="00E73EE6">
      <w:pPr>
        <w:pStyle w:val="Akapitzlist"/>
        <w:widowControl/>
        <w:numPr>
          <w:ilvl w:val="0"/>
          <w:numId w:val="15"/>
        </w:numPr>
        <w:tabs>
          <w:tab w:val="left" w:pos="8222"/>
        </w:tabs>
        <w:ind w:left="567" w:hanging="283"/>
        <w:jc w:val="both"/>
        <w:rPr>
          <w:rFonts w:asciiTheme="minorHAnsi" w:hAnsiTheme="minorHAnsi" w:cstheme="minorHAnsi"/>
          <w:shd w:val="clear" w:color="auto" w:fill="FFFFFF"/>
        </w:rPr>
      </w:pPr>
      <w:r w:rsidRPr="00BA204E">
        <w:rPr>
          <w:rFonts w:asciiTheme="minorHAnsi" w:hAnsiTheme="minorHAnsi" w:cstheme="minorHAnsi"/>
          <w:shd w:val="clear" w:color="auto" w:fill="FFFFFF"/>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5669E3F6" w14:textId="77777777" w:rsidR="00E73EE6" w:rsidRPr="001C7185" w:rsidRDefault="00E73EE6" w:rsidP="00E73EE6">
      <w:pPr>
        <w:pStyle w:val="Akapitzlist"/>
        <w:widowControl/>
        <w:numPr>
          <w:ilvl w:val="0"/>
          <w:numId w:val="18"/>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 xml:space="preserve">zmiana wykonawcy nie może zostać dokonana z powodów ekonomicznych lub technicznych, </w:t>
      </w:r>
      <w:r w:rsidRPr="001C7185">
        <w:rPr>
          <w:rFonts w:asciiTheme="minorHAnsi" w:hAnsiTheme="minorHAnsi" w:cstheme="minorHAnsi"/>
          <w:shd w:val="clear" w:color="auto" w:fill="FFFFFF"/>
        </w:rPr>
        <w:br/>
        <w:t>w szczególności dotyczących zamienności lub interoperacyjności wyposażenia, usług lub instalacji zamówionych w ramach zamówienia podstawowego,</w:t>
      </w:r>
    </w:p>
    <w:p w14:paraId="375B29A3" w14:textId="77777777" w:rsidR="00E73EE6" w:rsidRPr="001C7185" w:rsidRDefault="00E73EE6" w:rsidP="00E73EE6">
      <w:pPr>
        <w:pStyle w:val="Akapitzlist"/>
        <w:widowControl/>
        <w:numPr>
          <w:ilvl w:val="0"/>
          <w:numId w:val="18"/>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zmiana wykonawcy spowodowałaby istotną niedogodność lub znaczne zwiększenie kosztów dla zamawiającego,</w:t>
      </w:r>
    </w:p>
    <w:p w14:paraId="3F5920D1" w14:textId="77777777" w:rsidR="00E73EE6" w:rsidRPr="001C7185" w:rsidRDefault="00E73EE6" w:rsidP="00E73EE6">
      <w:pPr>
        <w:pStyle w:val="Akapitzlist"/>
        <w:widowControl/>
        <w:numPr>
          <w:ilvl w:val="0"/>
          <w:numId w:val="18"/>
        </w:numPr>
        <w:tabs>
          <w:tab w:val="left" w:pos="9072"/>
        </w:tabs>
        <w:ind w:left="993" w:hanging="284"/>
        <w:jc w:val="both"/>
        <w:rPr>
          <w:rFonts w:asciiTheme="minorHAnsi" w:hAnsiTheme="minorHAnsi" w:cstheme="minorHAnsi"/>
        </w:rPr>
      </w:pPr>
      <w:r w:rsidRPr="001C7185">
        <w:rPr>
          <w:rFonts w:asciiTheme="minorHAnsi" w:hAnsiTheme="minorHAnsi" w:cstheme="minorHAnsi"/>
          <w:shd w:val="clear" w:color="auto" w:fill="FFFFFF"/>
        </w:rPr>
        <w:t>wzrost ceny spowodowany każdą kolejną zmianą nie przekracza 50% wartości pierwotnej umowy,</w:t>
      </w:r>
    </w:p>
    <w:p w14:paraId="594CBA28" w14:textId="77777777" w:rsidR="00E73EE6" w:rsidRPr="001C7185" w:rsidRDefault="00E73EE6" w:rsidP="00E73EE6">
      <w:pPr>
        <w:pStyle w:val="Akapitzlist"/>
        <w:widowControl/>
        <w:numPr>
          <w:ilvl w:val="0"/>
          <w:numId w:val="15"/>
        </w:numPr>
        <w:tabs>
          <w:tab w:val="left" w:pos="8222"/>
        </w:tabs>
        <w:ind w:left="567" w:hanging="283"/>
        <w:jc w:val="both"/>
        <w:rPr>
          <w:rFonts w:asciiTheme="minorHAnsi" w:hAnsiTheme="minorHAnsi" w:cstheme="minorHAnsi"/>
          <w:shd w:val="clear" w:color="auto" w:fill="FFFFFF"/>
        </w:rPr>
      </w:pPr>
      <w:r w:rsidRPr="001C7185">
        <w:rPr>
          <w:rFonts w:asciiTheme="minorHAnsi" w:hAnsiTheme="minorHAnsi" w:cstheme="minorHAnsi"/>
          <w:shd w:val="clear" w:color="auto" w:fill="FFFFFF"/>
        </w:rPr>
        <w:t>jeżeli konieczność zmiany umowy,</w:t>
      </w:r>
      <w:r w:rsidRPr="00BA204E">
        <w:rPr>
          <w:rFonts w:asciiTheme="minorHAnsi" w:hAnsiTheme="minorHAnsi" w:cstheme="minorHAnsi"/>
          <w:shd w:val="clear" w:color="auto" w:fill="FFFFFF"/>
        </w:rPr>
        <w:t xml:space="preserve"> </w:t>
      </w:r>
      <w:r w:rsidRPr="001C7185">
        <w:rPr>
          <w:rFonts w:asciiTheme="minorHAnsi" w:hAnsiTheme="minorHAnsi" w:cstheme="minorHAnsi"/>
          <w:shd w:val="clear" w:color="auto" w:fill="FFFFFF"/>
        </w:rPr>
        <w:t>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F8E6E44" w14:textId="77777777" w:rsidR="00E73EE6" w:rsidRPr="001C7185" w:rsidRDefault="00E73EE6" w:rsidP="00E73EE6">
      <w:pPr>
        <w:pStyle w:val="Akapitzlist"/>
        <w:widowControl/>
        <w:numPr>
          <w:ilvl w:val="0"/>
          <w:numId w:val="19"/>
        </w:numPr>
        <w:tabs>
          <w:tab w:val="left" w:pos="9072"/>
        </w:tabs>
        <w:jc w:val="both"/>
        <w:rPr>
          <w:rFonts w:asciiTheme="minorHAnsi" w:hAnsiTheme="minorHAnsi" w:cstheme="minorHAnsi"/>
          <w:shd w:val="clear" w:color="auto" w:fill="FFFFFF"/>
        </w:rPr>
      </w:pPr>
      <w:r w:rsidRPr="001C7185">
        <w:rPr>
          <w:rFonts w:asciiTheme="minorHAnsi" w:hAnsiTheme="minorHAnsi"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46290975" w14:textId="77777777" w:rsidR="00E73EE6" w:rsidRPr="001C7185" w:rsidRDefault="00E73EE6" w:rsidP="00E73EE6">
      <w:pPr>
        <w:pStyle w:val="Akapitzlist"/>
        <w:widowControl/>
        <w:numPr>
          <w:ilvl w:val="0"/>
          <w:numId w:val="20"/>
        </w:numPr>
        <w:tabs>
          <w:tab w:val="left" w:pos="9072"/>
        </w:tabs>
        <w:jc w:val="both"/>
        <w:rPr>
          <w:rFonts w:asciiTheme="minorHAnsi" w:hAnsiTheme="minorHAnsi" w:cstheme="minorHAnsi"/>
          <w:shd w:val="clear" w:color="auto" w:fill="FFFFFF"/>
        </w:rPr>
      </w:pPr>
      <w:r w:rsidRPr="001C7185">
        <w:rPr>
          <w:rFonts w:asciiTheme="minorHAnsi" w:hAnsiTheme="minorHAnsi" w:cstheme="minorHAnsi"/>
          <w:shd w:val="clear" w:color="auto" w:fill="FFFFFF"/>
        </w:rPr>
        <w:t>W przypadkach, o których mowa w ust. 1 pkt 3 i 4, zamawiający:</w:t>
      </w:r>
    </w:p>
    <w:p w14:paraId="2F5CB6EE" w14:textId="77777777" w:rsidR="00E73EE6" w:rsidRPr="001C7185" w:rsidRDefault="00E73EE6" w:rsidP="00E73EE6">
      <w:pPr>
        <w:pStyle w:val="Akapitzlist"/>
        <w:widowControl/>
        <w:numPr>
          <w:ilvl w:val="0"/>
          <w:numId w:val="21"/>
        </w:numPr>
        <w:tabs>
          <w:tab w:val="left" w:pos="713"/>
          <w:tab w:val="left" w:pos="9072"/>
        </w:tabs>
        <w:spacing w:after="200"/>
        <w:ind w:left="567" w:hanging="283"/>
        <w:jc w:val="both"/>
        <w:rPr>
          <w:rFonts w:asciiTheme="minorHAnsi" w:hAnsiTheme="minorHAnsi" w:cstheme="minorHAnsi"/>
          <w:shd w:val="clear" w:color="auto" w:fill="FFFFFF"/>
        </w:rPr>
      </w:pPr>
      <w:r w:rsidRPr="001C7185">
        <w:rPr>
          <w:rFonts w:asciiTheme="minorHAnsi" w:hAnsiTheme="minorHAnsi" w:cstheme="minorHAnsi"/>
          <w:shd w:val="clear" w:color="auto" w:fill="FFFFFF"/>
        </w:rPr>
        <w:lastRenderedPageBreak/>
        <w:t>nie może wprowadzać kolejnych zmian umowy w celu uniknięcia stosowania przepisów ustawy;</w:t>
      </w:r>
    </w:p>
    <w:p w14:paraId="12E291BE" w14:textId="77777777" w:rsidR="00E73EE6" w:rsidRPr="001C7185" w:rsidRDefault="00E73EE6" w:rsidP="00E73EE6">
      <w:pPr>
        <w:pStyle w:val="Akapitzlist"/>
        <w:widowControl/>
        <w:numPr>
          <w:ilvl w:val="0"/>
          <w:numId w:val="21"/>
        </w:numPr>
        <w:tabs>
          <w:tab w:val="left" w:pos="713"/>
          <w:tab w:val="left" w:pos="9072"/>
        </w:tabs>
        <w:spacing w:after="200"/>
        <w:ind w:left="567" w:hanging="283"/>
        <w:jc w:val="both"/>
        <w:rPr>
          <w:rFonts w:asciiTheme="minorHAnsi" w:hAnsiTheme="minorHAnsi" w:cstheme="minorHAnsi"/>
          <w:shd w:val="clear" w:color="auto" w:fill="FFFFFF"/>
        </w:rPr>
      </w:pPr>
      <w:r w:rsidRPr="001C7185">
        <w:rPr>
          <w:rFonts w:asciiTheme="minorHAnsi" w:hAnsiTheme="minorHAnsi" w:cstheme="minorHAnsi"/>
          <w:shd w:val="clear" w:color="auto" w:fill="FFFFFF"/>
        </w:rPr>
        <w:t>po dokonaniu zmiany umowy zamieszcza ogłoszenie o zmianie umowy w Biuletynie Zamówień Publicznych lub przekazuje Urzędowi Publikacji Unii Europejskiej.</w:t>
      </w:r>
    </w:p>
    <w:p w14:paraId="18FDF23A" w14:textId="77777777" w:rsidR="00E73EE6" w:rsidRPr="001C7185" w:rsidRDefault="00E73EE6" w:rsidP="00E73EE6">
      <w:pPr>
        <w:widowControl/>
        <w:tabs>
          <w:tab w:val="left" w:pos="713"/>
          <w:tab w:val="left" w:pos="9072"/>
        </w:tabs>
        <w:jc w:val="both"/>
        <w:rPr>
          <w:rFonts w:asciiTheme="minorHAnsi" w:hAnsiTheme="minorHAnsi" w:cstheme="minorHAnsi"/>
          <w:shd w:val="clear" w:color="auto" w:fill="FFFFFF"/>
        </w:rPr>
      </w:pPr>
      <w:r w:rsidRPr="009E788D">
        <w:rPr>
          <w:rFonts w:asciiTheme="minorHAnsi" w:hAnsiTheme="minorHAnsi" w:cstheme="minorHAnsi"/>
          <w:b/>
          <w:shd w:val="clear" w:color="auto" w:fill="FFFFFF"/>
        </w:rPr>
        <w:t>4</w:t>
      </w:r>
      <w:r w:rsidRPr="001C7185">
        <w:rPr>
          <w:rFonts w:asciiTheme="minorHAnsi" w:hAnsiTheme="minorHAnsi" w:cstheme="minorHAnsi"/>
          <w:shd w:val="clear" w:color="auto" w:fill="FFFFFF"/>
        </w:rPr>
        <w:t>. 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61426A7E" w14:textId="77777777" w:rsidR="00E73EE6" w:rsidRPr="009E788D" w:rsidRDefault="00E73EE6" w:rsidP="00E73EE6">
      <w:pPr>
        <w:pStyle w:val="Akapitzlist"/>
        <w:widowControl/>
        <w:numPr>
          <w:ilvl w:val="0"/>
          <w:numId w:val="31"/>
        </w:numPr>
        <w:tabs>
          <w:tab w:val="left" w:pos="360"/>
          <w:tab w:val="left" w:pos="8222"/>
        </w:tabs>
        <w:jc w:val="both"/>
        <w:rPr>
          <w:rFonts w:asciiTheme="minorHAnsi" w:hAnsiTheme="minorHAnsi" w:cstheme="minorHAnsi"/>
          <w:bCs/>
        </w:rPr>
      </w:pPr>
      <w:r w:rsidRPr="009E788D">
        <w:rPr>
          <w:rFonts w:asciiTheme="minorHAnsi" w:hAnsiTheme="minorHAnsi" w:cstheme="minorHAnsi"/>
          <w:bCs/>
        </w:rPr>
        <w:t xml:space="preserve">Zamawiający przewiduje możliwość dokonania zmiany postanowień zawartej umowy </w:t>
      </w:r>
      <w:r w:rsidRPr="009E788D">
        <w:rPr>
          <w:rFonts w:asciiTheme="minorHAnsi" w:hAnsiTheme="minorHAnsi" w:cstheme="minorHAnsi"/>
          <w:bCs/>
        </w:rPr>
        <w:br/>
        <w:t xml:space="preserve">w stosunku do treści oferty </w:t>
      </w:r>
      <w:r w:rsidRPr="009E788D">
        <w:rPr>
          <w:rFonts w:asciiTheme="minorHAnsi" w:hAnsiTheme="minorHAnsi" w:cstheme="minorHAnsi"/>
          <w:bCs/>
          <w:lang w:eastAsia="ar-SA"/>
        </w:rPr>
        <w:t>w zakresie zmiany terminu wykonania</w:t>
      </w:r>
      <w:r w:rsidRPr="009E788D">
        <w:rPr>
          <w:rFonts w:asciiTheme="minorHAnsi" w:hAnsiTheme="minorHAnsi" w:cstheme="minorHAnsi"/>
          <w:bCs/>
        </w:rPr>
        <w:t xml:space="preserve"> umowy </w:t>
      </w:r>
      <w:r w:rsidRPr="009E788D">
        <w:rPr>
          <w:rFonts w:asciiTheme="minorHAnsi" w:hAnsiTheme="minorHAnsi" w:cstheme="minorHAnsi"/>
          <w:bCs/>
        </w:rPr>
        <w:br/>
        <w:t>w przypadkach:</w:t>
      </w:r>
    </w:p>
    <w:p w14:paraId="4BFC524B" w14:textId="77777777" w:rsidR="00E73EE6" w:rsidRPr="001C7185" w:rsidRDefault="00E73EE6" w:rsidP="00E73EE6">
      <w:pPr>
        <w:pStyle w:val="Akapitzlist"/>
        <w:widowControl/>
        <w:numPr>
          <w:ilvl w:val="0"/>
          <w:numId w:val="22"/>
        </w:numPr>
        <w:tabs>
          <w:tab w:val="left" w:pos="0"/>
          <w:tab w:val="center" w:pos="567"/>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bCs/>
          <w:lang w:eastAsia="ar-SA"/>
        </w:rPr>
        <w:t>wystąpienia siły wyższej,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29EDDE04" w14:textId="77777777" w:rsidR="00E73EE6" w:rsidRPr="001C7185" w:rsidRDefault="00E73EE6" w:rsidP="00E73EE6">
      <w:pPr>
        <w:pStyle w:val="Akapitzlist"/>
        <w:widowControl/>
        <w:numPr>
          <w:ilvl w:val="0"/>
          <w:numId w:val="22"/>
        </w:numPr>
        <w:tabs>
          <w:tab w:val="left" w:pos="0"/>
          <w:tab w:val="center" w:pos="567"/>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bCs/>
          <w:lang w:eastAsia="ar-SA"/>
        </w:rPr>
        <w:t>inne niezależne od Wykonawcy zdarzenia, które Zamawiający uzna za uzasadniające zmianę terminu (o ilość dni trwania przeszkody uniemożliwiającej wykonanie przedmiotu umowy),</w:t>
      </w:r>
    </w:p>
    <w:p w14:paraId="256AFFF8" w14:textId="77777777" w:rsidR="00E73EE6" w:rsidRPr="001C7185" w:rsidRDefault="00E73EE6" w:rsidP="00E73EE6">
      <w:pPr>
        <w:pStyle w:val="Akapitzlist"/>
        <w:widowControl/>
        <w:numPr>
          <w:ilvl w:val="0"/>
          <w:numId w:val="22"/>
        </w:numPr>
        <w:tabs>
          <w:tab w:val="left" w:pos="0"/>
          <w:tab w:val="center" w:pos="567"/>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rPr>
        <w:t>skrócenia terminu zakończenia realizacji umowy na pisemny wniosek Wykonawcy.</w:t>
      </w:r>
    </w:p>
    <w:p w14:paraId="14EA8FA2" w14:textId="77777777" w:rsidR="00E73EE6" w:rsidRPr="009E788D" w:rsidRDefault="00E73EE6" w:rsidP="00E73EE6">
      <w:pPr>
        <w:pStyle w:val="Akapitzlist"/>
        <w:widowControl/>
        <w:numPr>
          <w:ilvl w:val="0"/>
          <w:numId w:val="31"/>
        </w:numPr>
        <w:tabs>
          <w:tab w:val="left" w:pos="360"/>
          <w:tab w:val="left" w:pos="8222"/>
        </w:tabs>
        <w:autoSpaceDE/>
        <w:autoSpaceDN/>
        <w:adjustRightInd/>
        <w:jc w:val="both"/>
        <w:rPr>
          <w:rFonts w:asciiTheme="minorHAnsi" w:hAnsiTheme="minorHAnsi" w:cstheme="minorHAnsi"/>
          <w:bCs/>
        </w:rPr>
      </w:pPr>
      <w:r w:rsidRPr="009E788D">
        <w:rPr>
          <w:rFonts w:asciiTheme="minorHAnsi" w:hAnsiTheme="minorHAnsi" w:cstheme="minorHAnsi"/>
          <w:bCs/>
        </w:rPr>
        <w:t xml:space="preserve">Zamawiający przewiduje możliwość dokonania zmiany postanowień zawartej umowy </w:t>
      </w:r>
      <w:r w:rsidRPr="009E788D">
        <w:rPr>
          <w:rFonts w:asciiTheme="minorHAnsi" w:hAnsiTheme="minorHAnsi" w:cstheme="minorHAnsi"/>
          <w:bCs/>
        </w:rPr>
        <w:br/>
        <w:t>w stosunku do treści oferty w przypadkach:</w:t>
      </w:r>
    </w:p>
    <w:p w14:paraId="0594F8B8" w14:textId="77777777" w:rsidR="00E73EE6" w:rsidRPr="001C7185" w:rsidRDefault="00E73EE6" w:rsidP="00E73EE6">
      <w:pPr>
        <w:pStyle w:val="Akapitzlist"/>
        <w:widowControl/>
        <w:numPr>
          <w:ilvl w:val="0"/>
          <w:numId w:val="23"/>
        </w:numPr>
        <w:tabs>
          <w:tab w:val="left" w:pos="0"/>
          <w:tab w:val="center" w:pos="709"/>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bCs/>
          <w:lang w:eastAsia="ar-SA"/>
        </w:rPr>
        <w:t>aktualizacji rozwiązań ze względu na postęp technologiczny lub gdyby zastosowanie przewidzianych rozwiązań groziło niewykonaniem lub wadliwym wykonaniem projektu,</w:t>
      </w:r>
    </w:p>
    <w:p w14:paraId="3F166D88" w14:textId="77777777" w:rsidR="00E73EE6" w:rsidRPr="001C7185" w:rsidRDefault="00E73EE6" w:rsidP="00E73EE6">
      <w:pPr>
        <w:pStyle w:val="Akapitzlist"/>
        <w:widowControl/>
        <w:numPr>
          <w:ilvl w:val="0"/>
          <w:numId w:val="23"/>
        </w:numPr>
        <w:tabs>
          <w:tab w:val="left" w:pos="0"/>
          <w:tab w:val="center" w:pos="709"/>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bCs/>
          <w:lang w:eastAsia="ar-SA"/>
        </w:rPr>
        <w:t>zmiany w obowiązujących przepisach, jeżeli zgodnie z nimi konieczne będzie dostosowanie treści umowy do aktualnego stanu prawnego,</w:t>
      </w:r>
    </w:p>
    <w:p w14:paraId="5A74C735" w14:textId="77777777" w:rsidR="00E73EE6" w:rsidRPr="001C7185" w:rsidRDefault="00E73EE6" w:rsidP="00E73EE6">
      <w:pPr>
        <w:pStyle w:val="Akapitzlist"/>
        <w:widowControl/>
        <w:numPr>
          <w:ilvl w:val="0"/>
          <w:numId w:val="23"/>
        </w:numPr>
        <w:tabs>
          <w:tab w:val="left" w:pos="0"/>
          <w:tab w:val="center" w:pos="709"/>
        </w:tabs>
        <w:suppressAutoHyphens/>
        <w:autoSpaceDE/>
        <w:autoSpaceDN/>
        <w:adjustRightInd/>
        <w:ind w:left="567" w:hanging="283"/>
        <w:jc w:val="both"/>
        <w:rPr>
          <w:rFonts w:asciiTheme="minorHAnsi" w:hAnsiTheme="minorHAnsi" w:cstheme="minorHAnsi"/>
          <w:bCs/>
          <w:lang w:eastAsia="ar-SA"/>
        </w:rPr>
      </w:pPr>
      <w:r w:rsidRPr="001C7185">
        <w:rPr>
          <w:rFonts w:asciiTheme="minorHAnsi" w:hAnsiTheme="minorHAnsi" w:cstheme="minorHAnsi"/>
        </w:rPr>
        <w:t>zmiany osób reprezentujących Zamawiającego/Wykonawcę w przypadku zmian organizacyjnych lub wynikłych z przyczyn losowych,</w:t>
      </w:r>
    </w:p>
    <w:p w14:paraId="4D0B1D10"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
          <w:bCs/>
        </w:rPr>
      </w:pPr>
      <w:r w:rsidRPr="009E788D">
        <w:rPr>
          <w:rFonts w:asciiTheme="minorHAnsi" w:hAnsiTheme="minorHAnsi" w:cstheme="minorHAnsi"/>
          <w:bCs/>
        </w:rPr>
        <w:t xml:space="preserve">Zamawiający przewiduje możliwość dokonania zmiany postanowień zawartej umowy </w:t>
      </w:r>
      <w:r w:rsidRPr="009E788D">
        <w:rPr>
          <w:rFonts w:asciiTheme="minorHAnsi" w:hAnsiTheme="minorHAnsi" w:cstheme="minorHAnsi"/>
          <w:bCs/>
        </w:rPr>
        <w:br/>
        <w:t>w stosunku do treści oferty w zakresie  Podwykonawców w przypadku</w:t>
      </w:r>
      <w:r w:rsidRPr="001C7185">
        <w:rPr>
          <w:rFonts w:asciiTheme="minorHAnsi" w:hAnsiTheme="minorHAnsi" w:cstheme="minorHAnsi"/>
          <w:b/>
          <w:bCs/>
        </w:rPr>
        <w:t>:</w:t>
      </w:r>
    </w:p>
    <w:p w14:paraId="3E66BC5D" w14:textId="77777777" w:rsidR="00E73EE6" w:rsidRPr="001C7185" w:rsidRDefault="00E73EE6" w:rsidP="00E73EE6">
      <w:pPr>
        <w:pStyle w:val="Akapitzlist"/>
        <w:widowControl/>
        <w:numPr>
          <w:ilvl w:val="0"/>
          <w:numId w:val="24"/>
        </w:numPr>
        <w:tabs>
          <w:tab w:val="left" w:pos="713"/>
        </w:tabs>
        <w:autoSpaceDE/>
        <w:autoSpaceDN/>
        <w:adjustRightInd/>
        <w:ind w:left="567" w:hanging="283"/>
        <w:jc w:val="both"/>
        <w:rPr>
          <w:rFonts w:asciiTheme="minorHAnsi" w:hAnsiTheme="minorHAnsi" w:cstheme="minorHAnsi"/>
        </w:rPr>
      </w:pPr>
      <w:r w:rsidRPr="001C7185">
        <w:rPr>
          <w:rFonts w:asciiTheme="minorHAnsi" w:hAnsiTheme="minorHAnsi" w:cstheme="minorHAnsi"/>
        </w:rPr>
        <w:t>wprowadzenia Podwykonawcy,</w:t>
      </w:r>
    </w:p>
    <w:p w14:paraId="0655158E" w14:textId="77777777" w:rsidR="00E73EE6" w:rsidRPr="001C7185" w:rsidRDefault="00E73EE6" w:rsidP="00E73EE6">
      <w:pPr>
        <w:pStyle w:val="Akapitzlist"/>
        <w:widowControl/>
        <w:numPr>
          <w:ilvl w:val="0"/>
          <w:numId w:val="24"/>
        </w:numPr>
        <w:tabs>
          <w:tab w:val="left" w:pos="713"/>
        </w:tabs>
        <w:autoSpaceDE/>
        <w:autoSpaceDN/>
        <w:adjustRightInd/>
        <w:ind w:left="567" w:hanging="283"/>
        <w:jc w:val="both"/>
        <w:rPr>
          <w:rFonts w:asciiTheme="minorHAnsi" w:hAnsiTheme="minorHAnsi" w:cstheme="minorHAnsi"/>
        </w:rPr>
      </w:pPr>
      <w:r w:rsidRPr="001C7185">
        <w:rPr>
          <w:rFonts w:asciiTheme="minorHAnsi" w:hAnsiTheme="minorHAnsi" w:cstheme="minorHAnsi"/>
        </w:rPr>
        <w:t>zmiany Podwykonawcy,</w:t>
      </w:r>
    </w:p>
    <w:p w14:paraId="09288CEE" w14:textId="77777777" w:rsidR="00E73EE6" w:rsidRPr="001C7185" w:rsidRDefault="00E73EE6" w:rsidP="00E73EE6">
      <w:pPr>
        <w:pStyle w:val="Akapitzlist"/>
        <w:widowControl/>
        <w:numPr>
          <w:ilvl w:val="0"/>
          <w:numId w:val="24"/>
        </w:numPr>
        <w:tabs>
          <w:tab w:val="left" w:pos="713"/>
        </w:tabs>
        <w:autoSpaceDE/>
        <w:autoSpaceDN/>
        <w:adjustRightInd/>
        <w:ind w:left="567" w:hanging="283"/>
        <w:jc w:val="both"/>
        <w:rPr>
          <w:rFonts w:asciiTheme="minorHAnsi" w:hAnsiTheme="minorHAnsi" w:cstheme="minorHAnsi"/>
        </w:rPr>
      </w:pPr>
      <w:r w:rsidRPr="001C7185">
        <w:rPr>
          <w:rFonts w:asciiTheme="minorHAnsi" w:hAnsiTheme="minorHAnsi" w:cstheme="minorHAnsi"/>
        </w:rPr>
        <w:t>rezygnacji Podwykonawcy,</w:t>
      </w:r>
    </w:p>
    <w:p w14:paraId="73B33D9B" w14:textId="77777777" w:rsidR="00E73EE6" w:rsidRPr="001C7185" w:rsidRDefault="00E73EE6" w:rsidP="00E73EE6">
      <w:pPr>
        <w:pStyle w:val="Akapitzlist"/>
        <w:widowControl/>
        <w:numPr>
          <w:ilvl w:val="0"/>
          <w:numId w:val="24"/>
        </w:numPr>
        <w:tabs>
          <w:tab w:val="left" w:pos="713"/>
        </w:tabs>
        <w:autoSpaceDE/>
        <w:autoSpaceDN/>
        <w:adjustRightInd/>
        <w:ind w:left="567" w:hanging="283"/>
        <w:jc w:val="both"/>
        <w:rPr>
          <w:rFonts w:asciiTheme="minorHAnsi" w:hAnsiTheme="minorHAnsi" w:cstheme="minorHAnsi"/>
        </w:rPr>
      </w:pPr>
      <w:r w:rsidRPr="001C7185">
        <w:rPr>
          <w:rFonts w:asciiTheme="minorHAnsi" w:hAnsiTheme="minorHAnsi" w:cstheme="minorHAnsi"/>
        </w:rPr>
        <w:t xml:space="preserve">zmiany wartości lub zakresu  wykonywanego przez Podwykonawców, </w:t>
      </w:r>
    </w:p>
    <w:p w14:paraId="3E4F5786" w14:textId="77777777" w:rsidR="00E73EE6" w:rsidRPr="00263782" w:rsidRDefault="00E73EE6" w:rsidP="00E73EE6">
      <w:pPr>
        <w:pStyle w:val="Akapitzlist"/>
        <w:widowControl/>
        <w:numPr>
          <w:ilvl w:val="0"/>
          <w:numId w:val="31"/>
        </w:numPr>
        <w:tabs>
          <w:tab w:val="left" w:pos="360"/>
          <w:tab w:val="left" w:pos="8222"/>
        </w:tabs>
        <w:autoSpaceDE/>
        <w:autoSpaceDN/>
        <w:adjustRightInd/>
        <w:jc w:val="both"/>
        <w:rPr>
          <w:rFonts w:asciiTheme="minorHAnsi" w:hAnsiTheme="minorHAnsi" w:cstheme="minorHAnsi"/>
          <w:bCs/>
        </w:rPr>
      </w:pPr>
      <w:r w:rsidRPr="00263782">
        <w:rPr>
          <w:rFonts w:asciiTheme="minorHAnsi" w:hAnsiTheme="minorHAnsi" w:cstheme="minorHAnsi"/>
          <w:bCs/>
        </w:rPr>
        <w:t xml:space="preserve">Zamawiający przewiduje możliwość dokonania zmiany postanowień zawartej umowy </w:t>
      </w:r>
      <w:r w:rsidRPr="00263782">
        <w:rPr>
          <w:rFonts w:asciiTheme="minorHAnsi" w:hAnsiTheme="minorHAnsi" w:cstheme="minorHAnsi"/>
          <w:bCs/>
        </w:rPr>
        <w:br/>
        <w:t xml:space="preserve">w stosunku do treści oferty w zakresie zmiany wysokości wynagrodzenia należnego Wykonawcy w przypadku: </w:t>
      </w:r>
    </w:p>
    <w:p w14:paraId="04DD7F08" w14:textId="77777777" w:rsidR="00E73EE6" w:rsidRPr="001C7185" w:rsidRDefault="00E73EE6" w:rsidP="00E73EE6">
      <w:pPr>
        <w:pStyle w:val="Akapitzlist"/>
        <w:widowControl/>
        <w:numPr>
          <w:ilvl w:val="0"/>
          <w:numId w:val="25"/>
        </w:numPr>
        <w:tabs>
          <w:tab w:val="left" w:pos="567"/>
          <w:tab w:val="left" w:pos="8222"/>
        </w:tabs>
        <w:autoSpaceDE/>
        <w:autoSpaceDN/>
        <w:adjustRightInd/>
        <w:ind w:left="567" w:hanging="283"/>
        <w:jc w:val="both"/>
        <w:rPr>
          <w:rFonts w:asciiTheme="minorHAnsi" w:hAnsiTheme="minorHAnsi" w:cstheme="minorHAnsi"/>
          <w:bCs/>
        </w:rPr>
      </w:pPr>
      <w:r w:rsidRPr="001C7185">
        <w:rPr>
          <w:rFonts w:asciiTheme="minorHAnsi" w:hAnsiTheme="minorHAnsi" w:cstheme="minorHAnsi"/>
        </w:rPr>
        <w:t>sądowej waloryzacji zamówienia,</w:t>
      </w:r>
    </w:p>
    <w:p w14:paraId="405F1718" w14:textId="77777777" w:rsidR="00E73EE6" w:rsidRPr="001C7185" w:rsidRDefault="00E73EE6" w:rsidP="00E73EE6">
      <w:pPr>
        <w:pStyle w:val="Akapitzlist"/>
        <w:widowControl/>
        <w:numPr>
          <w:ilvl w:val="0"/>
          <w:numId w:val="25"/>
        </w:numPr>
        <w:tabs>
          <w:tab w:val="left" w:pos="567"/>
          <w:tab w:val="left" w:pos="8222"/>
        </w:tabs>
        <w:autoSpaceDE/>
        <w:autoSpaceDN/>
        <w:adjustRightInd/>
        <w:ind w:left="567" w:hanging="283"/>
        <w:jc w:val="both"/>
        <w:rPr>
          <w:rFonts w:asciiTheme="minorHAnsi" w:hAnsiTheme="minorHAnsi" w:cstheme="minorHAnsi"/>
          <w:bCs/>
        </w:rPr>
      </w:pPr>
      <w:r w:rsidRPr="001C7185">
        <w:rPr>
          <w:rFonts w:asciiTheme="minorHAnsi" w:hAnsiTheme="minorHAnsi" w:cstheme="minorHAnsi"/>
          <w:bCs/>
          <w:lang w:eastAsia="ar-SA"/>
        </w:rPr>
        <w:t>rezygnacji przez Zamawiającego z realizacji części przedmiotu umowy, przy czym rezygnacja z części umowy nie może przekroczyć do 20% wartości umowy,</w:t>
      </w:r>
    </w:p>
    <w:p w14:paraId="1B05CE9C" w14:textId="77777777" w:rsidR="00E73EE6" w:rsidRPr="001C7185" w:rsidRDefault="00E73EE6" w:rsidP="00E73EE6">
      <w:pPr>
        <w:pStyle w:val="Akapitzlist"/>
        <w:widowControl/>
        <w:numPr>
          <w:ilvl w:val="0"/>
          <w:numId w:val="25"/>
        </w:numPr>
        <w:tabs>
          <w:tab w:val="left" w:pos="567"/>
          <w:tab w:val="left" w:pos="8222"/>
        </w:tabs>
        <w:autoSpaceDE/>
        <w:autoSpaceDN/>
        <w:adjustRightInd/>
        <w:ind w:left="567" w:hanging="283"/>
        <w:jc w:val="both"/>
        <w:rPr>
          <w:rFonts w:asciiTheme="minorHAnsi" w:hAnsiTheme="minorHAnsi" w:cstheme="minorHAnsi"/>
          <w:bCs/>
        </w:rPr>
      </w:pPr>
      <w:r w:rsidRPr="001C7185">
        <w:rPr>
          <w:rFonts w:asciiTheme="minorHAnsi" w:hAnsiTheme="minorHAnsi" w:cstheme="minorHAnsi"/>
        </w:rPr>
        <w:t>zmiany rozwiązań/parametrów technicznych lub technologicznych, które jednak spełnia wymagania SWZ i ma parametry identyczne lub lepsze od tych zaproponowanych w ofercie,</w:t>
      </w:r>
    </w:p>
    <w:p w14:paraId="48D3F6CF" w14:textId="77777777" w:rsidR="00E73EE6" w:rsidRPr="001C7185" w:rsidRDefault="00E73EE6" w:rsidP="00E73EE6">
      <w:pPr>
        <w:pStyle w:val="Akapitzlist"/>
        <w:widowControl/>
        <w:numPr>
          <w:ilvl w:val="0"/>
          <w:numId w:val="25"/>
        </w:numPr>
        <w:tabs>
          <w:tab w:val="left" w:pos="567"/>
          <w:tab w:val="left" w:pos="8222"/>
        </w:tabs>
        <w:autoSpaceDE/>
        <w:autoSpaceDN/>
        <w:adjustRightInd/>
        <w:ind w:left="567" w:hanging="283"/>
        <w:jc w:val="both"/>
        <w:rPr>
          <w:rFonts w:asciiTheme="minorHAnsi" w:hAnsiTheme="minorHAnsi" w:cstheme="minorHAnsi"/>
          <w:bCs/>
        </w:rPr>
      </w:pPr>
      <w:r w:rsidRPr="001C7185">
        <w:rPr>
          <w:rFonts w:asciiTheme="minorHAnsi" w:hAnsiTheme="minorHAnsi" w:cstheme="minorHAnsi"/>
        </w:rPr>
        <w:t>zmiany przepisów powodujących konieczność zastosowania innych rozwiązań niż zakładano w opisie przedmiotu zamówienia, w szczególności w przypadku konieczności realizowania umowy przy zastosowaniu innych rozwiązań technicznych, technologicznych lub materiałowych.</w:t>
      </w:r>
    </w:p>
    <w:p w14:paraId="06B04FA0"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lastRenderedPageBreak/>
        <w:t xml:space="preserve">Wykonawca jest uprawniony do żądania zmiany wynagrodzenia należnego z tytułu realizacji umowy odpowiednio w przypadkach określonych </w:t>
      </w:r>
      <w:r w:rsidRPr="004D3DEF">
        <w:rPr>
          <w:rFonts w:asciiTheme="minorHAnsi" w:hAnsiTheme="minorHAnsi" w:cstheme="minorHAnsi"/>
          <w:bCs/>
        </w:rPr>
        <w:t>w  ust. 5.</w:t>
      </w:r>
    </w:p>
    <w:p w14:paraId="34EB5A3C"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Wykonawca zobowiązany jest do przekazania Zamawiającemu wniosku dotyczącego zmian umowy wraz z opisem zdarzenia lub okoliczności stanowiących podstawę do żądania takiej zmiany.</w:t>
      </w:r>
    </w:p>
    <w:p w14:paraId="43F1709C"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 xml:space="preserve">Wniosek, o którym mowa w ust. </w:t>
      </w:r>
      <w:r>
        <w:rPr>
          <w:rFonts w:asciiTheme="minorHAnsi" w:hAnsiTheme="minorHAnsi" w:cstheme="minorHAnsi"/>
          <w:bCs/>
        </w:rPr>
        <w:t>10</w:t>
      </w:r>
      <w:r w:rsidRPr="001C7185">
        <w:rPr>
          <w:rFonts w:asciiTheme="minorHAnsi" w:hAnsiTheme="minorHAnsi" w:cstheme="minorHAnsi"/>
          <w:bCs/>
        </w:rPr>
        <w:t xml:space="preserve"> powinien zostać przekazany niezwłocznie, jednakże nie później niż w terminie do 7 dni od dnia, w którym Wykonawca dowiedział się, lub powinien dowiedzieć się o danym zdarzeniu lub okolicznościach.</w:t>
      </w:r>
    </w:p>
    <w:p w14:paraId="2079EF15"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 xml:space="preserve">Wykonawca zobowiązany jest do dostarczenia wraz z wnioskiem, o którym mowa w ust. </w:t>
      </w:r>
      <w:r>
        <w:rPr>
          <w:rFonts w:asciiTheme="minorHAnsi" w:hAnsiTheme="minorHAnsi" w:cstheme="minorHAnsi"/>
          <w:bCs/>
        </w:rPr>
        <w:t>10</w:t>
      </w:r>
      <w:r w:rsidRPr="001C7185">
        <w:rPr>
          <w:rFonts w:asciiTheme="minorHAnsi" w:hAnsiTheme="minorHAnsi" w:cstheme="minorHAnsi"/>
          <w:bCs/>
        </w:rPr>
        <w:t>, wszelkich  innych dokumentów wymaganych umową, w tym propozycji rozliczenia i informacji uzasadniających żądanie zmiany umowy, stosowanie do zdarzenia lub okoliczności stanowiących podstawę żądania zmiany.</w:t>
      </w:r>
    </w:p>
    <w:p w14:paraId="00D5CD61"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 xml:space="preserve">Po otrzymaniu wniosku, o którym mowa w ust. </w:t>
      </w:r>
      <w:r>
        <w:rPr>
          <w:rFonts w:asciiTheme="minorHAnsi" w:hAnsiTheme="minorHAnsi" w:cstheme="minorHAnsi"/>
          <w:bCs/>
        </w:rPr>
        <w:t>10</w:t>
      </w:r>
      <w:r w:rsidRPr="001C7185">
        <w:rPr>
          <w:rFonts w:asciiTheme="minorHAnsi" w:hAnsiTheme="minorHAnsi" w:cstheme="minorHAnsi"/>
          <w:bCs/>
        </w:rPr>
        <w:t xml:space="preserve">, Zamawiający jest uprawniony, bez dokonywania oceny jego zasadności, do kontroli dokumentacji, o której mowa w ust. </w:t>
      </w:r>
      <w:r>
        <w:rPr>
          <w:rFonts w:asciiTheme="minorHAnsi" w:hAnsiTheme="minorHAnsi" w:cstheme="minorHAnsi"/>
          <w:bCs/>
        </w:rPr>
        <w:t>12</w:t>
      </w:r>
      <w:r w:rsidRPr="001C7185">
        <w:rPr>
          <w:rFonts w:asciiTheme="minorHAnsi" w:hAnsiTheme="minorHAnsi" w:cstheme="minorHAnsi"/>
          <w:bCs/>
        </w:rPr>
        <w:t xml:space="preserve"> i wydania Wykonawcy polecenia prowadzenia dalszej dokumentacji bieżącej uzasadniającej żądanie zmiany.</w:t>
      </w:r>
    </w:p>
    <w:p w14:paraId="2534A010"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W terminie do 10 dni od dnia otrzymania żądania zmiany, Zamawiający powiadomi Wykonawcę o akceptacji żądania zmiany Umowy i terminie podpisania aneksu do Umowy lub odpowiednio o braku akceptacji zmiany.</w:t>
      </w:r>
    </w:p>
    <w:p w14:paraId="6EED4487"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Powyższe postanowienia stanowią katalog zmian, na które Zamawiający może Wyrazić zgodę. Powyższe postanowienia nie stanowią zobowiązania Zamawiającego do wyrażenia zgody na ich wprowadzenie.</w:t>
      </w:r>
    </w:p>
    <w:p w14:paraId="1F6AD5A9"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Jeżeli Zamawiający uzna, że okoliczności wskazane przez Wykonawcę jako stanowiące</w:t>
      </w:r>
      <w:r w:rsidRPr="001C7185">
        <w:rPr>
          <w:rFonts w:asciiTheme="minorHAnsi" w:hAnsiTheme="minorHAnsi" w:cstheme="minorHAnsi"/>
          <w:bCs/>
        </w:rPr>
        <w:br/>
        <w:t xml:space="preserve">podstawę do zmiany umowy nie są zasadne, Wykonawca zobowiązany jest do realizacji zadania zgodnie z warunkami zawartymi w umowie. </w:t>
      </w:r>
    </w:p>
    <w:p w14:paraId="609371C2" w14:textId="77777777" w:rsidR="00E73EE6" w:rsidRPr="001C7185"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W razie wątpliwości, przyjmuje się, że nie stanowią zmiany umowy następujące zmiany:</w:t>
      </w:r>
    </w:p>
    <w:p w14:paraId="1380169E" w14:textId="77777777" w:rsidR="00E73EE6" w:rsidRPr="001C7185" w:rsidRDefault="00E73EE6" w:rsidP="00E73EE6">
      <w:pPr>
        <w:widowControl/>
        <w:numPr>
          <w:ilvl w:val="0"/>
          <w:numId w:val="11"/>
        </w:numPr>
        <w:tabs>
          <w:tab w:val="left" w:pos="426"/>
          <w:tab w:val="left" w:pos="713"/>
          <w:tab w:val="left" w:pos="9072"/>
        </w:tabs>
        <w:autoSpaceDE/>
        <w:autoSpaceDN/>
        <w:adjustRightInd/>
        <w:ind w:firstLine="66"/>
        <w:jc w:val="both"/>
        <w:rPr>
          <w:rFonts w:asciiTheme="minorHAnsi" w:hAnsiTheme="minorHAnsi" w:cstheme="minorHAnsi"/>
        </w:rPr>
      </w:pPr>
      <w:r w:rsidRPr="001C7185">
        <w:rPr>
          <w:rFonts w:asciiTheme="minorHAnsi" w:hAnsiTheme="minorHAnsi" w:cstheme="minorHAnsi"/>
        </w:rPr>
        <w:t>danych związanych z obsługą administracyjno-organizacyjną umowy,</w:t>
      </w:r>
    </w:p>
    <w:p w14:paraId="33F05788" w14:textId="77777777" w:rsidR="00E73EE6" w:rsidRPr="001C7185" w:rsidRDefault="00E73EE6" w:rsidP="00E73EE6">
      <w:pPr>
        <w:widowControl/>
        <w:numPr>
          <w:ilvl w:val="0"/>
          <w:numId w:val="11"/>
        </w:numPr>
        <w:tabs>
          <w:tab w:val="left" w:pos="426"/>
          <w:tab w:val="left" w:pos="713"/>
          <w:tab w:val="left" w:pos="9072"/>
        </w:tabs>
        <w:autoSpaceDE/>
        <w:autoSpaceDN/>
        <w:adjustRightInd/>
        <w:ind w:firstLine="66"/>
        <w:jc w:val="both"/>
        <w:rPr>
          <w:rFonts w:asciiTheme="minorHAnsi" w:hAnsiTheme="minorHAnsi" w:cstheme="minorHAnsi"/>
        </w:rPr>
      </w:pPr>
      <w:r w:rsidRPr="001C7185">
        <w:rPr>
          <w:rFonts w:asciiTheme="minorHAnsi" w:hAnsiTheme="minorHAnsi" w:cstheme="minorHAnsi"/>
        </w:rPr>
        <w:t>danych teleadresowych,</w:t>
      </w:r>
    </w:p>
    <w:p w14:paraId="265AD5B9" w14:textId="77777777" w:rsidR="00E73EE6" w:rsidRPr="001C7185" w:rsidRDefault="00E73EE6" w:rsidP="00E73EE6">
      <w:pPr>
        <w:widowControl/>
        <w:numPr>
          <w:ilvl w:val="0"/>
          <w:numId w:val="11"/>
        </w:numPr>
        <w:tabs>
          <w:tab w:val="left" w:pos="426"/>
          <w:tab w:val="left" w:pos="713"/>
          <w:tab w:val="left" w:pos="9072"/>
        </w:tabs>
        <w:autoSpaceDE/>
        <w:autoSpaceDN/>
        <w:adjustRightInd/>
        <w:ind w:firstLine="66"/>
        <w:jc w:val="both"/>
        <w:rPr>
          <w:rFonts w:asciiTheme="minorHAnsi" w:hAnsiTheme="minorHAnsi" w:cstheme="minorHAnsi"/>
        </w:rPr>
      </w:pPr>
      <w:r w:rsidRPr="001C7185">
        <w:rPr>
          <w:rFonts w:asciiTheme="minorHAnsi" w:hAnsiTheme="minorHAnsi" w:cstheme="minorHAnsi"/>
        </w:rPr>
        <w:t>danych rejestrowych,</w:t>
      </w:r>
    </w:p>
    <w:p w14:paraId="05C5E178" w14:textId="77777777" w:rsidR="00E73EE6" w:rsidRPr="001C7185" w:rsidRDefault="00E73EE6" w:rsidP="00E73EE6">
      <w:pPr>
        <w:widowControl/>
        <w:numPr>
          <w:ilvl w:val="0"/>
          <w:numId w:val="11"/>
        </w:numPr>
        <w:tabs>
          <w:tab w:val="left" w:pos="426"/>
          <w:tab w:val="left" w:pos="713"/>
          <w:tab w:val="left" w:pos="9072"/>
        </w:tabs>
        <w:autoSpaceDE/>
        <w:autoSpaceDN/>
        <w:adjustRightInd/>
        <w:ind w:firstLine="66"/>
        <w:jc w:val="both"/>
        <w:rPr>
          <w:rFonts w:asciiTheme="minorHAnsi" w:hAnsiTheme="minorHAnsi" w:cstheme="minorHAnsi"/>
        </w:rPr>
      </w:pPr>
      <w:r w:rsidRPr="001C7185">
        <w:rPr>
          <w:rFonts w:asciiTheme="minorHAnsi" w:hAnsiTheme="minorHAnsi" w:cstheme="minorHAnsi"/>
        </w:rPr>
        <w:t>będące następstwem sukcesji uniwersalnej po jednej ze stron umowy.</w:t>
      </w:r>
    </w:p>
    <w:p w14:paraId="1367621B" w14:textId="77777777" w:rsidR="00E73EE6" w:rsidRPr="00072EE1" w:rsidRDefault="00E73EE6" w:rsidP="00E73EE6">
      <w:pPr>
        <w:widowControl/>
        <w:numPr>
          <w:ilvl w:val="0"/>
          <w:numId w:val="31"/>
        </w:numPr>
        <w:tabs>
          <w:tab w:val="left" w:pos="360"/>
          <w:tab w:val="left" w:pos="8222"/>
        </w:tabs>
        <w:autoSpaceDE/>
        <w:autoSpaceDN/>
        <w:adjustRightInd/>
        <w:jc w:val="both"/>
        <w:rPr>
          <w:rFonts w:asciiTheme="minorHAnsi" w:hAnsiTheme="minorHAnsi" w:cstheme="minorHAnsi"/>
          <w:bCs/>
        </w:rPr>
      </w:pPr>
      <w:r w:rsidRPr="001C7185">
        <w:rPr>
          <w:rFonts w:asciiTheme="minorHAnsi" w:hAnsiTheme="minorHAnsi" w:cstheme="minorHAnsi"/>
          <w:bCs/>
        </w:rPr>
        <w:t>Wszelkie zmiany umowy są dokonywane przez umocowanych przedstawicieli Zamawiającego i Wykonawcy w formie pisemnej w drodze aneksu umowy, pod rygorem nieważności.</w:t>
      </w:r>
    </w:p>
    <w:p w14:paraId="002B716A" w14:textId="77777777" w:rsidR="00E73EE6" w:rsidRDefault="00E73EE6" w:rsidP="00E73EE6">
      <w:pPr>
        <w:tabs>
          <w:tab w:val="left" w:pos="709"/>
          <w:tab w:val="left" w:pos="7023"/>
        </w:tabs>
        <w:ind w:right="30"/>
        <w:jc w:val="center"/>
        <w:rPr>
          <w:rFonts w:asciiTheme="minorHAnsi" w:hAnsiTheme="minorHAnsi" w:cstheme="minorHAnsi"/>
          <w:b/>
        </w:rPr>
      </w:pPr>
    </w:p>
    <w:p w14:paraId="1DAAAD8D" w14:textId="77777777" w:rsidR="00E73EE6" w:rsidRPr="001C7185" w:rsidRDefault="00E73EE6" w:rsidP="00E73EE6">
      <w:pPr>
        <w:tabs>
          <w:tab w:val="left" w:pos="709"/>
          <w:tab w:val="left" w:pos="7023"/>
        </w:tabs>
        <w:ind w:right="30"/>
        <w:jc w:val="center"/>
        <w:rPr>
          <w:rFonts w:asciiTheme="minorHAnsi" w:hAnsiTheme="minorHAnsi" w:cstheme="minorHAnsi"/>
          <w:b/>
        </w:rPr>
      </w:pPr>
      <w:r w:rsidRPr="001C7185">
        <w:rPr>
          <w:rFonts w:asciiTheme="minorHAnsi" w:hAnsiTheme="minorHAnsi" w:cstheme="minorHAnsi"/>
          <w:b/>
        </w:rPr>
        <w:sym w:font="Times New Roman" w:char="00A7"/>
      </w:r>
      <w:r w:rsidRPr="001C7185">
        <w:rPr>
          <w:rFonts w:asciiTheme="minorHAnsi" w:hAnsiTheme="minorHAnsi" w:cstheme="minorHAnsi"/>
          <w:b/>
        </w:rPr>
        <w:t xml:space="preserve"> </w:t>
      </w:r>
      <w:r>
        <w:rPr>
          <w:rFonts w:asciiTheme="minorHAnsi" w:hAnsiTheme="minorHAnsi" w:cstheme="minorHAnsi"/>
          <w:b/>
        </w:rPr>
        <w:t>9</w:t>
      </w:r>
    </w:p>
    <w:p w14:paraId="37D0BCFC" w14:textId="77777777" w:rsidR="00E73EE6" w:rsidRPr="001C7185" w:rsidRDefault="00E73EE6" w:rsidP="00E73EE6">
      <w:pPr>
        <w:tabs>
          <w:tab w:val="left" w:pos="709"/>
          <w:tab w:val="left" w:pos="7023"/>
        </w:tabs>
        <w:ind w:right="30"/>
        <w:jc w:val="center"/>
        <w:rPr>
          <w:rFonts w:asciiTheme="minorHAnsi" w:hAnsiTheme="minorHAnsi" w:cstheme="minorHAnsi"/>
          <w:b/>
        </w:rPr>
      </w:pPr>
      <w:r w:rsidRPr="001C7185">
        <w:rPr>
          <w:rFonts w:asciiTheme="minorHAnsi" w:hAnsiTheme="minorHAnsi" w:cstheme="minorHAnsi"/>
          <w:b/>
        </w:rPr>
        <w:t>Odstąpienie od Umowy</w:t>
      </w:r>
    </w:p>
    <w:p w14:paraId="5DEEF1B4" w14:textId="77777777" w:rsidR="00E73EE6" w:rsidRPr="001C7185" w:rsidRDefault="00E73EE6" w:rsidP="00E73EE6">
      <w:pPr>
        <w:widowControl/>
        <w:numPr>
          <w:ilvl w:val="0"/>
          <w:numId w:val="14"/>
        </w:numPr>
        <w:autoSpaceDE/>
        <w:autoSpaceDN/>
        <w:adjustRightInd/>
        <w:jc w:val="both"/>
        <w:rPr>
          <w:rFonts w:asciiTheme="minorHAnsi" w:hAnsiTheme="minorHAnsi" w:cstheme="minorHAnsi"/>
        </w:rPr>
      </w:pPr>
      <w:r w:rsidRPr="001C7185">
        <w:rPr>
          <w:rFonts w:asciiTheme="minorHAnsi" w:hAnsiTheme="minorHAnsi" w:cstheme="minorHAnsi"/>
        </w:rPr>
        <w:t>Zamawiający może odstąpić od umowy:</w:t>
      </w:r>
    </w:p>
    <w:p w14:paraId="32BB5E48" w14:textId="77777777" w:rsidR="00E73EE6" w:rsidRPr="001C7185" w:rsidRDefault="00E73EE6" w:rsidP="00E73EE6">
      <w:pPr>
        <w:pStyle w:val="Akapitzlist"/>
        <w:widowControl/>
        <w:numPr>
          <w:ilvl w:val="0"/>
          <w:numId w:val="26"/>
        </w:numPr>
        <w:autoSpaceDE/>
        <w:autoSpaceDN/>
        <w:adjustRightInd/>
        <w:jc w:val="both"/>
        <w:rPr>
          <w:rFonts w:asciiTheme="minorHAnsi" w:hAnsiTheme="minorHAnsi" w:cstheme="minorHAnsi"/>
        </w:rPr>
      </w:pPr>
      <w:r w:rsidRPr="001C7185">
        <w:rPr>
          <w:rFonts w:asciiTheme="minorHAnsi"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91CCC77" w14:textId="77777777" w:rsidR="00E73EE6" w:rsidRPr="001C7185" w:rsidRDefault="00E73EE6" w:rsidP="00E73EE6">
      <w:pPr>
        <w:pStyle w:val="Akapitzlist"/>
        <w:widowControl/>
        <w:numPr>
          <w:ilvl w:val="0"/>
          <w:numId w:val="26"/>
        </w:numPr>
        <w:autoSpaceDE/>
        <w:autoSpaceDN/>
        <w:adjustRightInd/>
        <w:jc w:val="both"/>
        <w:rPr>
          <w:rFonts w:asciiTheme="minorHAnsi" w:hAnsiTheme="minorHAnsi" w:cstheme="minorHAnsi"/>
        </w:rPr>
      </w:pPr>
      <w:r w:rsidRPr="001C7185">
        <w:rPr>
          <w:rFonts w:asciiTheme="minorHAnsi" w:hAnsiTheme="minorHAnsi" w:cstheme="minorHAnsi"/>
        </w:rPr>
        <w:t>jeżeli zachodzi co najmniej jedna z następujących okoliczności:</w:t>
      </w:r>
    </w:p>
    <w:p w14:paraId="40DCE90B" w14:textId="77777777" w:rsidR="00E73EE6" w:rsidRPr="001C7185" w:rsidRDefault="00E73EE6" w:rsidP="00E73EE6">
      <w:pPr>
        <w:pStyle w:val="Akapitzlist"/>
        <w:numPr>
          <w:ilvl w:val="0"/>
          <w:numId w:val="27"/>
        </w:numPr>
        <w:jc w:val="both"/>
        <w:rPr>
          <w:rFonts w:asciiTheme="minorHAnsi" w:hAnsiTheme="minorHAnsi" w:cstheme="minorHAnsi"/>
        </w:rPr>
      </w:pPr>
      <w:r w:rsidRPr="001C7185">
        <w:rPr>
          <w:rFonts w:asciiTheme="minorHAnsi" w:hAnsiTheme="minorHAnsi" w:cstheme="minorHAnsi"/>
        </w:rPr>
        <w:t>dokonano zmiany umowy z naruszeniem art. 454 i art. 455 ustawy PZP,</w:t>
      </w:r>
    </w:p>
    <w:p w14:paraId="75E50F7A" w14:textId="77777777" w:rsidR="00E73EE6" w:rsidRPr="001C7185" w:rsidRDefault="00E73EE6" w:rsidP="00E73EE6">
      <w:pPr>
        <w:pStyle w:val="Akapitzlist"/>
        <w:numPr>
          <w:ilvl w:val="0"/>
          <w:numId w:val="27"/>
        </w:numPr>
        <w:jc w:val="both"/>
        <w:rPr>
          <w:rFonts w:asciiTheme="minorHAnsi" w:hAnsiTheme="minorHAnsi" w:cstheme="minorHAnsi"/>
        </w:rPr>
      </w:pPr>
      <w:r w:rsidRPr="001C7185">
        <w:rPr>
          <w:rFonts w:asciiTheme="minorHAnsi" w:hAnsiTheme="minorHAnsi" w:cstheme="minorHAnsi"/>
        </w:rPr>
        <w:t>wykonawca w chwili zawarcia umowy podlegał wykluczeniu na podstawie art. 108 ustawy PZP,</w:t>
      </w:r>
    </w:p>
    <w:p w14:paraId="6F8FBC45" w14:textId="77777777" w:rsidR="00E73EE6" w:rsidRPr="001C7185" w:rsidRDefault="00E73EE6" w:rsidP="00E73EE6">
      <w:pPr>
        <w:pStyle w:val="Akapitzlist"/>
        <w:numPr>
          <w:ilvl w:val="0"/>
          <w:numId w:val="27"/>
        </w:numPr>
        <w:jc w:val="both"/>
        <w:rPr>
          <w:rFonts w:asciiTheme="minorHAnsi" w:hAnsiTheme="minorHAnsi" w:cstheme="minorHAnsi"/>
        </w:rPr>
      </w:pPr>
      <w:r w:rsidRPr="001C7185">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w:t>
      </w:r>
      <w:r w:rsidRPr="001C7185">
        <w:rPr>
          <w:rFonts w:asciiTheme="minorHAnsi" w:hAnsiTheme="minorHAnsi" w:cstheme="minorHAnsi"/>
        </w:rPr>
        <w:lastRenderedPageBreak/>
        <w:t>zobowiązaniom, które ciążą na niej na mocy Traktatów, dyrektywy Parlamentu Europejskiego i Rady 2014/24/UE z dnia 26 lutego 2014 r. w sprawie zamówień publicznych, uchylająca dyrektywę 2004/18/WE (Dz. U. UE. L 2014.94.65 z dnia 28.03.2014 r.) , dyrektywy Parlamentu Europejskiego i Rady 2014/25/UE z dnia 26 lutego 2014 r. w sprawie udzielania zamówień przez podmioty działające w sektorach gospodarki wodnej, energetyki, transportu i usług pocztowych, uchylająca dyrektywę 2004/17/WE (Dz. U. UE. L 2014.94.243 z dnia 28.03.2014 r.) i dyrektywy Parlamentu Europejskiego i Rady 2009/81/WE z dnia 13 lipca 2009 r. w sprawie koordynacji procedur udzielania niektórych zamówień za roboty budowlane, dostawy i usługi przez instytucje lub podmioty zamawiające w dziedzinach obronności i bezpieczeństwa, zmieniająca dyrektywy 2004/17/WE i 2004/18/WE (Dz. U. UE. L 2009.216.76 z dnia 20.08.2009 r.) , z uwagi na to, że zamawiający udzielił zamówienia z naruszeniem prawa Unii Europejskiej.</w:t>
      </w:r>
    </w:p>
    <w:p w14:paraId="78369421" w14:textId="77777777" w:rsidR="00E73EE6" w:rsidRPr="001C7185" w:rsidRDefault="00E73EE6" w:rsidP="00E73EE6">
      <w:pPr>
        <w:pStyle w:val="Akapitzlist"/>
        <w:numPr>
          <w:ilvl w:val="0"/>
          <w:numId w:val="14"/>
        </w:numPr>
        <w:jc w:val="both"/>
        <w:rPr>
          <w:rFonts w:asciiTheme="minorHAnsi" w:hAnsiTheme="minorHAnsi" w:cstheme="minorHAnsi"/>
        </w:rPr>
      </w:pPr>
      <w:r w:rsidRPr="001C7185">
        <w:rPr>
          <w:rFonts w:asciiTheme="minorHAnsi" w:hAnsiTheme="minorHAnsi" w:cstheme="minorHAnsi"/>
        </w:rPr>
        <w:t>W przypadku, o którym mowa w ust. 1 pkt 2 lit. a, zamawiający odstępuje od umowy w części, której zmiana dotyczy.</w:t>
      </w:r>
    </w:p>
    <w:p w14:paraId="60DDB9EF" w14:textId="77777777" w:rsidR="00E73EE6" w:rsidRPr="001C7185" w:rsidRDefault="00E73EE6" w:rsidP="00E73EE6">
      <w:pPr>
        <w:pStyle w:val="Akapitzlist"/>
        <w:numPr>
          <w:ilvl w:val="0"/>
          <w:numId w:val="14"/>
        </w:numPr>
        <w:jc w:val="both"/>
        <w:rPr>
          <w:rFonts w:asciiTheme="minorHAnsi" w:hAnsiTheme="minorHAnsi" w:cstheme="minorHAnsi"/>
        </w:rPr>
      </w:pPr>
      <w:r w:rsidRPr="001C7185">
        <w:rPr>
          <w:rFonts w:asciiTheme="minorHAnsi" w:hAnsiTheme="minorHAnsi" w:cstheme="minorHAnsi"/>
        </w:rPr>
        <w:t>Oprócz przyczyn wymienionych w ustawie Prawo zamówień publicznych i Kodeksie cywilnym stronom przysługuje prawo odstąpienia od umowy w następujących przypadkach:</w:t>
      </w:r>
    </w:p>
    <w:p w14:paraId="35330115" w14:textId="77777777" w:rsidR="00E73EE6" w:rsidRPr="001C7185" w:rsidRDefault="00E73EE6" w:rsidP="00E73EE6">
      <w:pPr>
        <w:pStyle w:val="Akapitzlist"/>
        <w:ind w:left="283"/>
        <w:jc w:val="both"/>
        <w:rPr>
          <w:rFonts w:asciiTheme="minorHAnsi" w:hAnsiTheme="minorHAnsi" w:cstheme="minorHAnsi"/>
        </w:rPr>
      </w:pPr>
      <w:r w:rsidRPr="001C7185">
        <w:rPr>
          <w:rFonts w:asciiTheme="minorHAnsi" w:hAnsiTheme="minorHAnsi" w:cstheme="minorHAnsi"/>
        </w:rPr>
        <w:t>1) Zamawiającemu przysługuje prawo odstąpienia od umowy:</w:t>
      </w:r>
    </w:p>
    <w:p w14:paraId="00BD54C1" w14:textId="77777777" w:rsidR="00E73EE6" w:rsidRPr="001C7185" w:rsidRDefault="00E73EE6" w:rsidP="00E73EE6">
      <w:pPr>
        <w:pStyle w:val="Akapitzlist"/>
        <w:numPr>
          <w:ilvl w:val="0"/>
          <w:numId w:val="28"/>
        </w:numPr>
        <w:ind w:right="-40"/>
        <w:jc w:val="both"/>
        <w:outlineLvl w:val="0"/>
        <w:rPr>
          <w:rFonts w:asciiTheme="minorHAnsi" w:hAnsiTheme="minorHAnsi" w:cstheme="minorHAnsi"/>
        </w:rPr>
      </w:pPr>
      <w:r w:rsidRPr="001C7185">
        <w:rPr>
          <w:rFonts w:asciiTheme="minorHAnsi" w:hAnsiTheme="minorHAnsi" w:cstheme="minorHAnsi"/>
        </w:rPr>
        <w:t>w razie zaistnienia istotnej zmiany okoliczności powodującej, że wykonanie umowy nie leży w interesie publicznym, czego nie można było przewidzieć w chwili zawarcia umowy,</w:t>
      </w:r>
    </w:p>
    <w:p w14:paraId="7A692695" w14:textId="77777777" w:rsidR="00E73EE6" w:rsidRPr="001C7185" w:rsidRDefault="00E73EE6" w:rsidP="00E73EE6">
      <w:pPr>
        <w:pStyle w:val="Akapitzlist"/>
        <w:numPr>
          <w:ilvl w:val="0"/>
          <w:numId w:val="28"/>
        </w:numPr>
        <w:ind w:right="-40"/>
        <w:jc w:val="both"/>
        <w:outlineLvl w:val="0"/>
        <w:rPr>
          <w:rFonts w:asciiTheme="minorHAnsi" w:hAnsiTheme="minorHAnsi" w:cstheme="minorHAnsi"/>
        </w:rPr>
      </w:pPr>
      <w:r w:rsidRPr="001C7185">
        <w:rPr>
          <w:rFonts w:asciiTheme="minorHAnsi" w:hAnsiTheme="minorHAnsi" w:cstheme="minorHAnsi"/>
        </w:rPr>
        <w:t>zostanie wydany prawomocny nakaz zajęcia całego majątku</w:t>
      </w:r>
      <w:r w:rsidRPr="001C7185">
        <w:rPr>
          <w:rFonts w:asciiTheme="minorHAnsi" w:hAnsiTheme="minorHAnsi" w:cstheme="minorHAnsi"/>
          <w:i/>
          <w:iCs/>
        </w:rPr>
        <w:t xml:space="preserve"> </w:t>
      </w:r>
      <w:r w:rsidRPr="001C7185">
        <w:rPr>
          <w:rFonts w:asciiTheme="minorHAnsi" w:hAnsiTheme="minorHAnsi" w:cstheme="minorHAnsi"/>
        </w:rPr>
        <w:t>Wykonawcy,</w:t>
      </w:r>
    </w:p>
    <w:p w14:paraId="2EFA245B" w14:textId="77777777" w:rsidR="00E73EE6" w:rsidRPr="001C7185" w:rsidRDefault="00E73EE6" w:rsidP="00E73EE6">
      <w:pPr>
        <w:pStyle w:val="Akapitzlist"/>
        <w:numPr>
          <w:ilvl w:val="0"/>
          <w:numId w:val="28"/>
        </w:numPr>
        <w:ind w:right="-40"/>
        <w:jc w:val="both"/>
        <w:outlineLvl w:val="0"/>
        <w:rPr>
          <w:rFonts w:asciiTheme="minorHAnsi" w:hAnsiTheme="minorHAnsi" w:cstheme="minorHAnsi"/>
        </w:rPr>
      </w:pPr>
      <w:r w:rsidRPr="001C7185">
        <w:rPr>
          <w:rFonts w:asciiTheme="minorHAnsi" w:hAnsiTheme="minorHAnsi" w:cstheme="minorHAnsi"/>
        </w:rPr>
        <w:t>Wykonawca nie rozpoczął wykonywania umowy bez podania uzasadnionych przyczyn oraz nie kontynuuje jej pomimo wezwania Zamawiającego złożonego na piśmie,</w:t>
      </w:r>
    </w:p>
    <w:p w14:paraId="4D519099" w14:textId="77777777" w:rsidR="00E73EE6" w:rsidRPr="001C7185" w:rsidRDefault="00E73EE6" w:rsidP="00E73EE6">
      <w:pPr>
        <w:pStyle w:val="Akapitzlist"/>
        <w:numPr>
          <w:ilvl w:val="0"/>
          <w:numId w:val="28"/>
        </w:numPr>
        <w:ind w:right="-40"/>
        <w:jc w:val="both"/>
        <w:outlineLvl w:val="0"/>
        <w:rPr>
          <w:rFonts w:asciiTheme="minorHAnsi" w:hAnsiTheme="minorHAnsi" w:cstheme="minorHAnsi"/>
        </w:rPr>
      </w:pPr>
      <w:r w:rsidRPr="001C7185">
        <w:rPr>
          <w:rFonts w:asciiTheme="minorHAnsi" w:hAnsiTheme="minorHAnsi" w:cstheme="minorHAnsi"/>
        </w:rPr>
        <w:t>Wykonawca przerwał realizację zamówienia i przerwa ta trwa dłużej niż 10 dni.</w:t>
      </w:r>
    </w:p>
    <w:p w14:paraId="4D2519BE" w14:textId="77777777" w:rsidR="00E73EE6" w:rsidRPr="001C7185" w:rsidRDefault="00E73EE6" w:rsidP="00E73EE6">
      <w:pPr>
        <w:pStyle w:val="Akapitzlist"/>
        <w:ind w:left="283" w:right="-40"/>
        <w:jc w:val="both"/>
        <w:outlineLvl w:val="0"/>
        <w:rPr>
          <w:rFonts w:asciiTheme="minorHAnsi" w:hAnsiTheme="minorHAnsi" w:cstheme="minorHAnsi"/>
        </w:rPr>
      </w:pPr>
      <w:r w:rsidRPr="001C7185">
        <w:rPr>
          <w:rFonts w:asciiTheme="minorHAnsi" w:hAnsiTheme="minorHAnsi" w:cstheme="minorHAnsi"/>
        </w:rPr>
        <w:t>2) Wykonawcy przysługuje prawo odstąpienia od umowy w szczególności jeżeli Zamawiający zawiadomi Wykonawcę</w:t>
      </w:r>
      <w:r w:rsidRPr="001C7185">
        <w:rPr>
          <w:rFonts w:asciiTheme="minorHAnsi" w:hAnsiTheme="minorHAnsi" w:cstheme="minorHAnsi"/>
          <w:i/>
          <w:iCs/>
        </w:rPr>
        <w:t>,</w:t>
      </w:r>
      <w:r w:rsidRPr="001C7185">
        <w:rPr>
          <w:rFonts w:asciiTheme="minorHAnsi" w:hAnsiTheme="minorHAnsi" w:cstheme="minorHAnsi"/>
        </w:rPr>
        <w:t xml:space="preserve"> iż wobec zaistnienia uprzednio nieprzewidzianych okoliczności nie będzie mógł spełnić swoich zobowiązań umownych wobec Wykonawcy</w:t>
      </w:r>
      <w:r w:rsidRPr="001C7185">
        <w:rPr>
          <w:rFonts w:asciiTheme="minorHAnsi" w:hAnsiTheme="minorHAnsi" w:cstheme="minorHAnsi"/>
          <w:i/>
          <w:iCs/>
        </w:rPr>
        <w:t xml:space="preserve">. </w:t>
      </w:r>
    </w:p>
    <w:p w14:paraId="235977E6" w14:textId="77777777" w:rsidR="00E73EE6" w:rsidRDefault="00E73EE6" w:rsidP="00E73EE6">
      <w:pPr>
        <w:pStyle w:val="Akapitzlist"/>
        <w:numPr>
          <w:ilvl w:val="0"/>
          <w:numId w:val="14"/>
        </w:numPr>
        <w:ind w:right="-40"/>
        <w:jc w:val="both"/>
        <w:outlineLvl w:val="0"/>
        <w:rPr>
          <w:rFonts w:asciiTheme="minorHAnsi" w:hAnsiTheme="minorHAnsi" w:cstheme="minorHAnsi"/>
        </w:rPr>
      </w:pPr>
      <w:r w:rsidRPr="001C7185">
        <w:rPr>
          <w:rFonts w:asciiTheme="minorHAnsi" w:hAnsiTheme="minorHAnsi" w:cstheme="minorHAnsi"/>
        </w:rPr>
        <w:t>Odstąpienie od umowy powinno nastąpić w formie pisemnej pod rygorem nieważności w terminie 14 dni od zaistnienia ww. okoliczności  i powinno zawierać uzasadnienie.</w:t>
      </w:r>
    </w:p>
    <w:p w14:paraId="3A597F48" w14:textId="77777777" w:rsidR="00E73EE6" w:rsidRPr="0012583B" w:rsidRDefault="00E73EE6" w:rsidP="00E73EE6">
      <w:pPr>
        <w:pStyle w:val="Akapitzlist"/>
        <w:numPr>
          <w:ilvl w:val="0"/>
          <w:numId w:val="14"/>
        </w:numPr>
        <w:ind w:right="-40"/>
        <w:jc w:val="both"/>
        <w:outlineLvl w:val="0"/>
        <w:rPr>
          <w:rFonts w:asciiTheme="minorHAnsi" w:hAnsiTheme="minorHAnsi" w:cstheme="minorHAnsi"/>
          <w:highlight w:val="yellow"/>
        </w:rPr>
      </w:pPr>
      <w:r w:rsidRPr="0012583B">
        <w:rPr>
          <w:rFonts w:asciiTheme="minorHAnsi" w:hAnsiTheme="minorHAnsi" w:cstheme="minorHAnsi"/>
          <w:highlight w:val="yellow"/>
        </w:rPr>
        <w:t xml:space="preserve">W przypadku odstąpienia od umowy po dostarczeniu faktury dla Zamawiającego </w:t>
      </w:r>
      <w:r>
        <w:rPr>
          <w:rFonts w:asciiTheme="minorHAnsi" w:hAnsiTheme="minorHAnsi" w:cstheme="minorHAnsi"/>
          <w:highlight w:val="yellow"/>
        </w:rPr>
        <w:t>r</w:t>
      </w:r>
      <w:r w:rsidRPr="0012583B">
        <w:rPr>
          <w:rFonts w:asciiTheme="minorHAnsi" w:hAnsiTheme="minorHAnsi" w:cstheme="minorHAnsi"/>
          <w:highlight w:val="yellow"/>
        </w:rPr>
        <w:t>ozwiązanie umowy z jakiejkolwiek z przyczyn wiąże się z wystawieniem faktury korygującej przez Wykonawcę. Zamawiający zobowiązuje się w takim przypadku do zaakceptowania faktury korygującej, podpisania jej przez osobę upoważnioną do reprezentacji Zamawiającego i odesłania na adres Wykonawcy w terminie nie dłuższym niż 7 dni roboczych od jej otrzymania. Zamawiający tym samym tracie prawo do funkcjonalności zawartej w opisie przedmiotu zamówienia</w:t>
      </w:r>
    </w:p>
    <w:p w14:paraId="1674C700" w14:textId="77777777" w:rsidR="00E73EE6" w:rsidRPr="0012583B" w:rsidRDefault="00E73EE6" w:rsidP="00E73EE6">
      <w:pPr>
        <w:ind w:right="-40"/>
        <w:jc w:val="center"/>
        <w:outlineLvl w:val="0"/>
        <w:rPr>
          <w:rFonts w:asciiTheme="minorHAnsi" w:hAnsiTheme="minorHAnsi" w:cstheme="minorHAnsi"/>
          <w:b/>
        </w:rPr>
      </w:pPr>
      <w:r w:rsidRPr="0012583B">
        <w:rPr>
          <w:b/>
          <w:bCs/>
        </w:rPr>
        <w:sym w:font="Times New Roman" w:char="00A7"/>
      </w:r>
      <w:r w:rsidRPr="0012583B">
        <w:rPr>
          <w:rFonts w:asciiTheme="minorHAnsi" w:hAnsiTheme="minorHAnsi" w:cstheme="minorHAnsi"/>
          <w:b/>
        </w:rPr>
        <w:t xml:space="preserve"> 10</w:t>
      </w:r>
    </w:p>
    <w:p w14:paraId="1902F650" w14:textId="77777777" w:rsidR="00E73EE6" w:rsidRPr="00BA204E" w:rsidRDefault="00E73EE6" w:rsidP="00E73EE6">
      <w:pPr>
        <w:tabs>
          <w:tab w:val="left" w:pos="10206"/>
        </w:tabs>
        <w:spacing w:line="276" w:lineRule="auto"/>
        <w:ind w:left="142" w:right="284" w:hanging="340"/>
        <w:jc w:val="center"/>
        <w:rPr>
          <w:rFonts w:asciiTheme="minorHAnsi" w:hAnsiTheme="minorHAnsi" w:cstheme="minorHAnsi"/>
          <w:b/>
          <w:szCs w:val="20"/>
        </w:rPr>
      </w:pPr>
      <w:r w:rsidRPr="00BA204E">
        <w:rPr>
          <w:rFonts w:asciiTheme="minorHAnsi" w:hAnsiTheme="minorHAnsi" w:cstheme="minorHAnsi"/>
          <w:b/>
          <w:szCs w:val="20"/>
        </w:rPr>
        <w:t>Przetwarzanie i ochrona danych osobowych</w:t>
      </w:r>
    </w:p>
    <w:p w14:paraId="21B00E17" w14:textId="77777777" w:rsidR="00E73EE6" w:rsidRPr="00BA204E" w:rsidRDefault="00E73EE6" w:rsidP="00E73EE6">
      <w:pPr>
        <w:numPr>
          <w:ilvl w:val="0"/>
          <w:numId w:val="49"/>
        </w:numPr>
        <w:tabs>
          <w:tab w:val="num" w:pos="426"/>
        </w:tabs>
        <w:spacing w:line="276" w:lineRule="auto"/>
        <w:ind w:left="426" w:hanging="426"/>
        <w:jc w:val="both"/>
        <w:rPr>
          <w:rFonts w:asciiTheme="minorHAnsi" w:hAnsiTheme="minorHAnsi" w:cstheme="minorHAnsi"/>
          <w:szCs w:val="20"/>
        </w:rPr>
      </w:pPr>
      <w:r w:rsidRPr="00BA204E">
        <w:rPr>
          <w:rFonts w:asciiTheme="minorHAnsi" w:hAnsiTheme="minorHAnsi" w:cstheme="minorHAnsi"/>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A204E">
        <w:rPr>
          <w:rFonts w:asciiTheme="minorHAnsi" w:hAnsiTheme="minorHAnsi" w:cstheme="minorHAnsi"/>
          <w:szCs w:val="20"/>
        </w:rPr>
        <w:t>t.j</w:t>
      </w:r>
      <w:proofErr w:type="spellEnd"/>
      <w:r w:rsidRPr="00BA204E">
        <w:rPr>
          <w:rFonts w:asciiTheme="minorHAnsi" w:hAnsiTheme="minorHAnsi" w:cstheme="minorHAnsi"/>
          <w:szCs w:val="20"/>
        </w:rPr>
        <w:t xml:space="preserve">. </w:t>
      </w:r>
      <w:proofErr w:type="spellStart"/>
      <w:r w:rsidRPr="00BA204E">
        <w:rPr>
          <w:rFonts w:asciiTheme="minorHAnsi" w:hAnsiTheme="minorHAnsi" w:cstheme="minorHAnsi"/>
          <w:szCs w:val="20"/>
        </w:rPr>
        <w:t>Dz.Urz.UE.L</w:t>
      </w:r>
      <w:proofErr w:type="spellEnd"/>
      <w:r w:rsidRPr="00BA204E">
        <w:rPr>
          <w:rFonts w:asciiTheme="minorHAnsi" w:hAnsiTheme="minorHAnsi" w:cstheme="minorHAnsi"/>
          <w:szCs w:val="20"/>
        </w:rPr>
        <w:t xml:space="preserve"> Nr 119/1 ze zm.), zwanego „RODO”.  </w:t>
      </w:r>
    </w:p>
    <w:p w14:paraId="7A195694" w14:textId="77777777" w:rsidR="00E73EE6" w:rsidRPr="00BA204E" w:rsidRDefault="00E73EE6" w:rsidP="00E73EE6">
      <w:pPr>
        <w:numPr>
          <w:ilvl w:val="0"/>
          <w:numId w:val="49"/>
        </w:numPr>
        <w:tabs>
          <w:tab w:val="num" w:pos="426"/>
        </w:tabs>
        <w:spacing w:line="276" w:lineRule="auto"/>
        <w:ind w:left="426" w:hanging="426"/>
        <w:jc w:val="both"/>
        <w:rPr>
          <w:rFonts w:asciiTheme="minorHAnsi" w:hAnsiTheme="minorHAnsi" w:cstheme="minorHAnsi"/>
          <w:bCs/>
          <w:szCs w:val="20"/>
        </w:rPr>
      </w:pPr>
      <w:r w:rsidRPr="00BA204E">
        <w:rPr>
          <w:rFonts w:asciiTheme="minorHAnsi" w:hAnsiTheme="minorHAnsi" w:cstheme="minorHAnsi"/>
          <w:bCs/>
          <w:szCs w:val="20"/>
        </w:rPr>
        <w:lastRenderedPageBreak/>
        <w:t xml:space="preserve">Relacja zachodząca między Zamawiającym, a Wykonawcą dla zawarcia, realizacji i rozliczenia niniejszej Umowy, to udostępnienie Wykonawcy danych osobowych osób reprezentujących Zamawiającego, a Zamawiającemu udostępnienie danych osobowych osób reprezentujących Wykonawcę. </w:t>
      </w:r>
    </w:p>
    <w:p w14:paraId="391B5DE2" w14:textId="77777777" w:rsidR="00E73EE6" w:rsidRPr="00BA204E" w:rsidRDefault="00E73EE6" w:rsidP="00E73EE6">
      <w:pPr>
        <w:numPr>
          <w:ilvl w:val="0"/>
          <w:numId w:val="49"/>
        </w:numPr>
        <w:tabs>
          <w:tab w:val="num" w:pos="426"/>
        </w:tabs>
        <w:spacing w:line="276" w:lineRule="auto"/>
        <w:ind w:left="426" w:hanging="426"/>
        <w:jc w:val="both"/>
        <w:rPr>
          <w:rFonts w:asciiTheme="minorHAnsi" w:hAnsiTheme="minorHAnsi" w:cstheme="minorHAnsi"/>
          <w:szCs w:val="20"/>
        </w:rPr>
      </w:pPr>
      <w:r w:rsidRPr="00BA204E">
        <w:rPr>
          <w:rFonts w:asciiTheme="minorHAnsi" w:hAnsiTheme="minorHAnsi" w:cstheme="minorHAnsi"/>
          <w:szCs w:val="20"/>
        </w:rPr>
        <w:t xml:space="preserve">Wykonawca przyjmuje do wiadomości, że: </w:t>
      </w:r>
    </w:p>
    <w:p w14:paraId="69ED7327" w14:textId="77777777" w:rsidR="00E73EE6" w:rsidRPr="00BA204E" w:rsidRDefault="00E73EE6" w:rsidP="00E73EE6">
      <w:pPr>
        <w:widowControl/>
        <w:numPr>
          <w:ilvl w:val="0"/>
          <w:numId w:val="46"/>
        </w:numPr>
        <w:suppressAutoHyphens/>
        <w:autoSpaceDE/>
        <w:autoSpaceDN/>
        <w:adjustRightInd/>
        <w:spacing w:line="276" w:lineRule="auto"/>
        <w:ind w:left="714" w:hanging="357"/>
        <w:jc w:val="both"/>
        <w:rPr>
          <w:rFonts w:asciiTheme="minorHAnsi" w:eastAsia="Calibri" w:hAnsiTheme="minorHAnsi" w:cstheme="minorHAnsi"/>
          <w:color w:val="000000" w:themeColor="text1"/>
          <w:kern w:val="2"/>
          <w:szCs w:val="22"/>
          <w:lang w:eastAsia="ar-SA"/>
        </w:rPr>
      </w:pPr>
      <w:r w:rsidRPr="00BA204E">
        <w:rPr>
          <w:rFonts w:asciiTheme="minorHAnsi" w:hAnsiTheme="minorHAnsi" w:cstheme="minorHAnsi"/>
          <w:color w:val="000000" w:themeColor="text1"/>
          <w:kern w:val="2"/>
          <w:lang w:eastAsia="ar-SA"/>
        </w:rPr>
        <w:t xml:space="preserve">Administratorem udostępnionych danych osobowych osób reprezentujących Wykonawcę przetwarzanych w celach związanych z zawarciem, realizacją i rozliczeniem niniejszej Umowy jest </w:t>
      </w:r>
      <w:bookmarkStart w:id="3" w:name="_Hlk178840452"/>
      <w:r w:rsidRPr="00BA204E">
        <w:rPr>
          <w:rFonts w:asciiTheme="minorHAnsi" w:hAnsiTheme="minorHAnsi" w:cstheme="minorHAnsi"/>
          <w:bCs/>
          <w:color w:val="000000" w:themeColor="text1"/>
          <w:kern w:val="2"/>
          <w:lang w:eastAsia="ar-SA"/>
        </w:rPr>
        <w:t>Gmina Czersk</w:t>
      </w:r>
      <w:r w:rsidRPr="00BA204E">
        <w:rPr>
          <w:rFonts w:asciiTheme="minorHAnsi" w:hAnsiTheme="minorHAnsi" w:cstheme="minorHAnsi"/>
          <w:color w:val="000000" w:themeColor="text1"/>
          <w:kern w:val="2"/>
          <w:lang w:eastAsia="ar-SA"/>
        </w:rPr>
        <w:t xml:space="preserve">, w imieniu której działa Burmistrz Czerska wykonujący prawem określone obowiązki przy pomocy Urzędu Miejskiego w Czersku.  Dane kontaktowe: ul. Kościuszki 27, 89-650 Czersk, tel. 52 395 48 60, e-mail: </w:t>
      </w:r>
      <w:hyperlink r:id="rId8" w:history="1">
        <w:r w:rsidRPr="00BA204E">
          <w:rPr>
            <w:rFonts w:asciiTheme="minorHAnsi" w:hAnsiTheme="minorHAnsi" w:cstheme="minorHAnsi"/>
            <w:color w:val="000000" w:themeColor="text1"/>
            <w:kern w:val="2"/>
            <w:lang w:eastAsia="ar-SA"/>
          </w:rPr>
          <w:t>urzad_miejski@czersk.pl</w:t>
        </w:r>
      </w:hyperlink>
      <w:r w:rsidRPr="00BA204E">
        <w:rPr>
          <w:rFonts w:asciiTheme="minorHAnsi" w:hAnsiTheme="minorHAnsi" w:cstheme="minorHAnsi"/>
          <w:color w:val="000000" w:themeColor="text1"/>
          <w:kern w:val="2"/>
          <w:lang w:eastAsia="ar-SA"/>
        </w:rPr>
        <w:t>.  </w:t>
      </w:r>
    </w:p>
    <w:bookmarkEnd w:id="3"/>
    <w:p w14:paraId="55678705" w14:textId="77777777" w:rsidR="00E73EE6" w:rsidRPr="00BA204E" w:rsidRDefault="00E73EE6" w:rsidP="00E73EE6">
      <w:pPr>
        <w:widowControl/>
        <w:numPr>
          <w:ilvl w:val="0"/>
          <w:numId w:val="46"/>
        </w:numPr>
        <w:suppressAutoHyphens/>
        <w:autoSpaceDE/>
        <w:autoSpaceDN/>
        <w:adjustRightInd/>
        <w:spacing w:line="276" w:lineRule="auto"/>
        <w:ind w:left="714" w:hanging="357"/>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Udostępnienie danych osobowych osób reprezentujących Wykonawcę wymaganych w komparycji niniejszej Umowy oraz danych wymaganych do jej rozliczenia i wzajemnych kontaktów jest warunkiem koniecznym do jej zawarcia i wykonania.  </w:t>
      </w:r>
    </w:p>
    <w:p w14:paraId="7FB39B36" w14:textId="77777777" w:rsidR="00E73EE6" w:rsidRPr="00BA204E" w:rsidRDefault="00E73EE6" w:rsidP="00E73EE6">
      <w:pPr>
        <w:widowControl/>
        <w:numPr>
          <w:ilvl w:val="0"/>
          <w:numId w:val="46"/>
        </w:numPr>
        <w:suppressAutoHyphens/>
        <w:autoSpaceDE/>
        <w:autoSpaceDN/>
        <w:adjustRightInd/>
        <w:spacing w:line="276" w:lineRule="auto"/>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Udostępnione dane osobowe osób reprezentujących Wykonawcę będą przetwarzane zgodnie z:  </w:t>
      </w:r>
    </w:p>
    <w:p w14:paraId="28566300" w14:textId="77777777" w:rsidR="00E73EE6" w:rsidRDefault="00E73EE6" w:rsidP="00E73EE6">
      <w:pPr>
        <w:widowControl/>
        <w:numPr>
          <w:ilvl w:val="0"/>
          <w:numId w:val="47"/>
        </w:numPr>
        <w:suppressAutoHyphens/>
        <w:autoSpaceDE/>
        <w:autoSpaceDN/>
        <w:adjustRightInd/>
        <w:spacing w:line="276" w:lineRule="auto"/>
        <w:ind w:left="1077" w:hanging="357"/>
        <w:jc w:val="both"/>
        <w:rPr>
          <w:rFonts w:asciiTheme="minorHAnsi" w:hAnsiTheme="minorHAnsi" w:cstheme="minorHAnsi"/>
          <w:kern w:val="2"/>
          <w:szCs w:val="20"/>
          <w:lang w:eastAsia="ar-SA"/>
        </w:rPr>
      </w:pPr>
      <w:r w:rsidRPr="00BA204E">
        <w:rPr>
          <w:rFonts w:asciiTheme="minorHAnsi" w:hAnsiTheme="minorHAnsi" w:cstheme="minorHAnsi"/>
          <w:color w:val="000000" w:themeColor="text1"/>
          <w:kern w:val="2"/>
          <w:lang w:eastAsia="ar-SA"/>
        </w:rPr>
        <w:t xml:space="preserve">art. 6 ust. 1 lit. e) RODO – </w:t>
      </w:r>
      <w:r w:rsidRPr="00BA204E">
        <w:rPr>
          <w:rFonts w:asciiTheme="minorHAnsi" w:hAnsiTheme="minorHAnsi" w:cstheme="minorHAnsi"/>
          <w:i/>
          <w:color w:val="000000" w:themeColor="text1"/>
          <w:kern w:val="2"/>
          <w:lang w:eastAsia="ar-SA"/>
        </w:rPr>
        <w:t>przetwarzanie jest niezbędne do wykonania zadania realizowanego w interesie publicznym lub w ramach sprawowania władzy publicznej powierzonej administratorowi</w:t>
      </w:r>
      <w:r w:rsidRPr="00BA204E">
        <w:rPr>
          <w:rFonts w:asciiTheme="minorHAnsi" w:hAnsiTheme="minorHAnsi" w:cstheme="minorHAnsi"/>
          <w:color w:val="000000" w:themeColor="text1"/>
          <w:kern w:val="2"/>
          <w:lang w:eastAsia="ar-SA"/>
        </w:rPr>
        <w:t xml:space="preserve"> -  w związku z m.in. realizacją zadań i postanowień określonych w</w:t>
      </w:r>
      <w:r>
        <w:rPr>
          <w:rFonts w:asciiTheme="minorHAnsi" w:hAnsiTheme="minorHAnsi" w:cstheme="minorHAnsi"/>
          <w:color w:val="000000" w:themeColor="text1"/>
          <w:kern w:val="2"/>
          <w:lang w:eastAsia="ar-SA"/>
        </w:rPr>
        <w:t xml:space="preserve"> </w:t>
      </w:r>
      <w:r w:rsidRPr="004E0D5F">
        <w:rPr>
          <w:rFonts w:asciiTheme="minorHAnsi" w:hAnsiTheme="minorHAnsi" w:cstheme="minorHAnsi"/>
          <w:kern w:val="2"/>
          <w:szCs w:val="20"/>
          <w:lang w:eastAsia="ar-SA"/>
        </w:rPr>
        <w:t>Umow</w:t>
      </w:r>
      <w:r>
        <w:rPr>
          <w:rFonts w:asciiTheme="minorHAnsi" w:hAnsiTheme="minorHAnsi" w:cstheme="minorHAnsi"/>
          <w:kern w:val="2"/>
          <w:szCs w:val="20"/>
          <w:lang w:eastAsia="ar-SA"/>
        </w:rPr>
        <w:t>ie</w:t>
      </w:r>
      <w:r w:rsidRPr="004E0D5F">
        <w:rPr>
          <w:rFonts w:asciiTheme="minorHAnsi" w:hAnsiTheme="minorHAnsi" w:cstheme="minorHAnsi"/>
          <w:kern w:val="2"/>
          <w:szCs w:val="20"/>
          <w:lang w:eastAsia="ar-SA"/>
        </w:rPr>
        <w:t xml:space="preserve"> o powierzenie grantu o numerze FERC.02.02-CS.01-001/23/0836/ FERC.02.02-CS.01-001/23/2024</w:t>
      </w:r>
      <w:r>
        <w:rPr>
          <w:rFonts w:asciiTheme="minorHAnsi" w:hAnsiTheme="minorHAnsi" w:cstheme="minorHAnsi"/>
          <w:kern w:val="2"/>
          <w:szCs w:val="20"/>
          <w:lang w:eastAsia="ar-SA"/>
        </w:rPr>
        <w:t xml:space="preserve"> zawartej dnia 13-06-2024 pomiędzy Skarbem Państwa, </w:t>
      </w:r>
      <w:r w:rsidRPr="004E0D5F">
        <w:rPr>
          <w:rFonts w:asciiTheme="minorHAnsi" w:hAnsiTheme="minorHAnsi" w:cstheme="minorHAnsi"/>
          <w:kern w:val="2"/>
          <w:szCs w:val="20"/>
          <w:lang w:eastAsia="ar-SA"/>
        </w:rPr>
        <w:t>w imieniu którego działa Centrum Projektów Polska Cyfrowa, z siedzibą w Warszawie</w:t>
      </w:r>
      <w:r>
        <w:rPr>
          <w:rFonts w:asciiTheme="minorHAnsi" w:hAnsiTheme="minorHAnsi" w:cstheme="minorHAnsi"/>
          <w:kern w:val="2"/>
          <w:szCs w:val="20"/>
          <w:lang w:eastAsia="ar-SA"/>
        </w:rPr>
        <w:t xml:space="preserve">, a Gminą Czersk realizowanej w ramach </w:t>
      </w:r>
      <w:r w:rsidRPr="00252515">
        <w:rPr>
          <w:rFonts w:asciiTheme="minorHAnsi" w:hAnsiTheme="minorHAnsi" w:cstheme="minorHAnsi"/>
          <w:kern w:val="2"/>
          <w:szCs w:val="20"/>
          <w:lang w:eastAsia="ar-SA"/>
        </w:rPr>
        <w:t>programu „Fundusze Europejskie na Rozwój Cyfrowy 2021-2027”, zwanego „FERC”, przyjętego decyzją wykonawczą Komisji Europejskiej z dnia 18 listopada 2022 r.</w:t>
      </w:r>
      <w:r>
        <w:rPr>
          <w:rFonts w:asciiTheme="minorHAnsi" w:hAnsiTheme="minorHAnsi" w:cstheme="minorHAnsi"/>
          <w:kern w:val="2"/>
          <w:szCs w:val="20"/>
          <w:lang w:eastAsia="ar-SA"/>
        </w:rPr>
        <w:t xml:space="preserve">, w związku z przepisami: </w:t>
      </w:r>
    </w:p>
    <w:p w14:paraId="1520BE8F" w14:textId="77777777" w:rsidR="00E73EE6" w:rsidRDefault="00E73EE6" w:rsidP="00E73EE6">
      <w:pPr>
        <w:pStyle w:val="Akapitzlist"/>
        <w:widowControl/>
        <w:numPr>
          <w:ilvl w:val="0"/>
          <w:numId w:val="53"/>
        </w:numPr>
        <w:suppressAutoHyphens/>
        <w:autoSpaceDE/>
        <w:autoSpaceDN/>
        <w:adjustRightInd/>
        <w:spacing w:line="276" w:lineRule="auto"/>
        <w:jc w:val="both"/>
        <w:rPr>
          <w:rFonts w:asciiTheme="minorHAnsi" w:hAnsiTheme="minorHAnsi" w:cstheme="minorHAnsi"/>
          <w:kern w:val="2"/>
          <w:szCs w:val="20"/>
          <w:lang w:eastAsia="ar-SA"/>
        </w:rPr>
      </w:pPr>
      <w:r w:rsidRPr="00252515">
        <w:rPr>
          <w:rFonts w:asciiTheme="minorHAnsi" w:hAnsiTheme="minorHAnsi" w:cstheme="minorHAnsi"/>
          <w:kern w:val="2"/>
          <w:szCs w:val="20"/>
          <w:lang w:eastAsia="ar-SA"/>
        </w:rPr>
        <w:t>ustaw</w:t>
      </w:r>
      <w:r>
        <w:rPr>
          <w:rFonts w:asciiTheme="minorHAnsi" w:hAnsiTheme="minorHAnsi" w:cstheme="minorHAnsi"/>
          <w:kern w:val="2"/>
          <w:szCs w:val="20"/>
          <w:lang w:eastAsia="ar-SA"/>
        </w:rPr>
        <w:t>y</w:t>
      </w:r>
      <w:r w:rsidRPr="00252515">
        <w:rPr>
          <w:rFonts w:asciiTheme="minorHAnsi" w:hAnsiTheme="minorHAnsi" w:cstheme="minorHAnsi"/>
          <w:kern w:val="2"/>
          <w:szCs w:val="20"/>
          <w:lang w:eastAsia="ar-SA"/>
        </w:rPr>
        <w:t xml:space="preserve"> z dnia 28 kwietnia 2022 r. o zasadach realizacji zadań finansowanych ze środków europejskich w perspektywie finansowej 2021–2027 (</w:t>
      </w:r>
      <w:proofErr w:type="spellStart"/>
      <w:r>
        <w:rPr>
          <w:rFonts w:asciiTheme="minorHAnsi" w:hAnsiTheme="minorHAnsi" w:cstheme="minorHAnsi"/>
          <w:kern w:val="2"/>
          <w:szCs w:val="20"/>
          <w:lang w:eastAsia="ar-SA"/>
        </w:rPr>
        <w:t>t.j</w:t>
      </w:r>
      <w:proofErr w:type="spellEnd"/>
      <w:r>
        <w:rPr>
          <w:rFonts w:asciiTheme="minorHAnsi" w:hAnsiTheme="minorHAnsi" w:cstheme="minorHAnsi"/>
          <w:kern w:val="2"/>
          <w:szCs w:val="20"/>
          <w:lang w:eastAsia="ar-SA"/>
        </w:rPr>
        <w:t xml:space="preserve">. </w:t>
      </w:r>
      <w:r w:rsidRPr="00252515">
        <w:rPr>
          <w:rFonts w:asciiTheme="minorHAnsi" w:hAnsiTheme="minorHAnsi" w:cstheme="minorHAnsi"/>
          <w:kern w:val="2"/>
          <w:szCs w:val="20"/>
          <w:lang w:eastAsia="ar-SA"/>
        </w:rPr>
        <w:t>Dz.U.</w:t>
      </w:r>
      <w:r>
        <w:rPr>
          <w:rFonts w:asciiTheme="minorHAnsi" w:hAnsiTheme="minorHAnsi" w:cstheme="minorHAnsi"/>
          <w:kern w:val="2"/>
          <w:szCs w:val="20"/>
          <w:lang w:eastAsia="ar-SA"/>
        </w:rPr>
        <w:t>2022</w:t>
      </w:r>
      <w:r w:rsidRPr="00252515">
        <w:rPr>
          <w:rFonts w:asciiTheme="minorHAnsi" w:hAnsiTheme="minorHAnsi" w:cstheme="minorHAnsi"/>
          <w:kern w:val="2"/>
          <w:szCs w:val="20"/>
          <w:lang w:eastAsia="ar-SA"/>
        </w:rPr>
        <w:t>.1079 z</w:t>
      </w:r>
      <w:r>
        <w:rPr>
          <w:rFonts w:asciiTheme="minorHAnsi" w:hAnsiTheme="minorHAnsi" w:cstheme="minorHAnsi"/>
          <w:kern w:val="2"/>
          <w:szCs w:val="20"/>
          <w:lang w:eastAsia="ar-SA"/>
        </w:rPr>
        <w:t>e</w:t>
      </w:r>
      <w:r w:rsidRPr="00252515">
        <w:rPr>
          <w:rFonts w:asciiTheme="minorHAnsi" w:hAnsiTheme="minorHAnsi" w:cstheme="minorHAnsi"/>
          <w:kern w:val="2"/>
          <w:szCs w:val="20"/>
          <w:lang w:eastAsia="ar-SA"/>
        </w:rPr>
        <w:t xml:space="preserve"> zm.), zwanej “ustawą wdrożeniową”</w:t>
      </w:r>
      <w:r>
        <w:rPr>
          <w:rFonts w:asciiTheme="minorHAnsi" w:hAnsiTheme="minorHAnsi" w:cstheme="minorHAnsi"/>
          <w:kern w:val="2"/>
          <w:szCs w:val="20"/>
          <w:lang w:eastAsia="ar-SA"/>
        </w:rPr>
        <w:t xml:space="preserve">, </w:t>
      </w:r>
    </w:p>
    <w:p w14:paraId="243B3956" w14:textId="77777777" w:rsidR="00E73EE6" w:rsidRDefault="00E73EE6" w:rsidP="00E73EE6">
      <w:pPr>
        <w:pStyle w:val="Akapitzlist"/>
        <w:widowControl/>
        <w:numPr>
          <w:ilvl w:val="0"/>
          <w:numId w:val="53"/>
        </w:numPr>
        <w:suppressAutoHyphens/>
        <w:autoSpaceDE/>
        <w:autoSpaceDN/>
        <w:adjustRightInd/>
        <w:spacing w:line="276" w:lineRule="auto"/>
        <w:jc w:val="both"/>
        <w:rPr>
          <w:rFonts w:asciiTheme="minorHAnsi" w:hAnsiTheme="minorHAnsi" w:cstheme="minorHAnsi"/>
          <w:kern w:val="2"/>
          <w:szCs w:val="20"/>
          <w:lang w:eastAsia="ar-SA"/>
        </w:rPr>
      </w:pPr>
      <w:r w:rsidRPr="00252515">
        <w:rPr>
          <w:rFonts w:asciiTheme="minorHAnsi" w:hAnsiTheme="minorHAnsi" w:cstheme="minorHAnsi"/>
          <w:kern w:val="2"/>
          <w:szCs w:val="20"/>
          <w:lang w:eastAsia="ar-SA"/>
        </w:rPr>
        <w:t>ustawy z dnia 27 sierpnia 2009 r. o finansach publicznych (</w:t>
      </w:r>
      <w:proofErr w:type="spellStart"/>
      <w:r w:rsidRPr="00252515">
        <w:rPr>
          <w:rFonts w:asciiTheme="minorHAnsi" w:hAnsiTheme="minorHAnsi" w:cstheme="minorHAnsi"/>
          <w:kern w:val="2"/>
          <w:szCs w:val="20"/>
          <w:lang w:eastAsia="ar-SA"/>
        </w:rPr>
        <w:t>t.j</w:t>
      </w:r>
      <w:proofErr w:type="spellEnd"/>
      <w:r w:rsidRPr="00252515">
        <w:rPr>
          <w:rFonts w:asciiTheme="minorHAnsi" w:hAnsiTheme="minorHAnsi" w:cstheme="minorHAnsi"/>
          <w:kern w:val="2"/>
          <w:szCs w:val="20"/>
          <w:lang w:eastAsia="ar-SA"/>
        </w:rPr>
        <w:t xml:space="preserve">. Dz.U.2023.1270 ze zm.),  </w:t>
      </w:r>
    </w:p>
    <w:p w14:paraId="0F13535D" w14:textId="77777777" w:rsidR="00E73EE6" w:rsidRPr="00252515" w:rsidRDefault="00E73EE6" w:rsidP="00E73EE6">
      <w:pPr>
        <w:pStyle w:val="Akapitzlist"/>
        <w:widowControl/>
        <w:numPr>
          <w:ilvl w:val="0"/>
          <w:numId w:val="53"/>
        </w:numPr>
        <w:suppressAutoHyphens/>
        <w:autoSpaceDE/>
        <w:autoSpaceDN/>
        <w:adjustRightInd/>
        <w:spacing w:line="276" w:lineRule="auto"/>
        <w:jc w:val="both"/>
        <w:rPr>
          <w:rFonts w:asciiTheme="minorHAnsi" w:hAnsiTheme="minorHAnsi" w:cstheme="minorHAnsi"/>
          <w:kern w:val="2"/>
          <w:szCs w:val="20"/>
          <w:lang w:eastAsia="ar-SA"/>
        </w:rPr>
      </w:pPr>
      <w:r w:rsidRPr="00252515">
        <w:rPr>
          <w:rFonts w:asciiTheme="minorHAnsi" w:hAnsiTheme="minorHAnsi" w:cstheme="minorHAnsi"/>
          <w:kern w:val="2"/>
          <w:szCs w:val="20"/>
          <w:lang w:eastAsia="ar-SA"/>
        </w:rPr>
        <w:t xml:space="preserve">rozporządzenia </w:t>
      </w:r>
      <w:bookmarkStart w:id="4" w:name="_Hlk179276347"/>
      <w:r w:rsidRPr="00252515">
        <w:rPr>
          <w:rFonts w:asciiTheme="minorHAnsi" w:hAnsiTheme="minorHAnsi" w:cstheme="minorHAnsi"/>
          <w:kern w:val="2"/>
          <w:szCs w:val="20"/>
          <w:lang w:eastAsia="ar-SA"/>
        </w:rPr>
        <w:t>Parlamentu Europejskiego i Rady (UE) 2021/1060</w:t>
      </w:r>
      <w:bookmarkEnd w:id="4"/>
      <w:r w:rsidRPr="00252515">
        <w:rPr>
          <w:rFonts w:asciiTheme="minorHAnsi" w:hAnsiTheme="minorHAnsi" w:cstheme="minorHAnsi"/>
          <w:kern w:val="2"/>
          <w:szCs w:val="20"/>
          <w:lang w:eastAsia="ar-SA"/>
        </w:rPr>
        <w:t xml:space="preserve"> z 24.06.2021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Pr>
          <w:rFonts w:asciiTheme="minorHAnsi" w:hAnsiTheme="minorHAnsi" w:cstheme="minorHAnsi"/>
          <w:kern w:val="2"/>
          <w:szCs w:val="20"/>
          <w:lang w:eastAsia="ar-SA"/>
        </w:rPr>
        <w:t>t.j</w:t>
      </w:r>
      <w:proofErr w:type="spellEnd"/>
      <w:r>
        <w:rPr>
          <w:rFonts w:asciiTheme="minorHAnsi" w:hAnsiTheme="minorHAnsi" w:cstheme="minorHAnsi"/>
          <w:kern w:val="2"/>
          <w:szCs w:val="20"/>
          <w:lang w:eastAsia="ar-SA"/>
        </w:rPr>
        <w:t xml:space="preserve">. </w:t>
      </w:r>
      <w:r w:rsidRPr="00252515">
        <w:rPr>
          <w:rFonts w:asciiTheme="minorHAnsi" w:hAnsiTheme="minorHAnsi" w:cstheme="minorHAnsi"/>
          <w:kern w:val="2"/>
          <w:szCs w:val="20"/>
          <w:lang w:eastAsia="ar-SA"/>
        </w:rPr>
        <w:t>Dz.U. UE</w:t>
      </w:r>
      <w:r>
        <w:rPr>
          <w:rFonts w:asciiTheme="minorHAnsi" w:hAnsiTheme="minorHAnsi" w:cstheme="minorHAnsi"/>
          <w:kern w:val="2"/>
          <w:szCs w:val="20"/>
          <w:lang w:eastAsia="ar-SA"/>
        </w:rPr>
        <w:t>.</w:t>
      </w:r>
      <w:r w:rsidRPr="00252515">
        <w:rPr>
          <w:rFonts w:asciiTheme="minorHAnsi" w:hAnsiTheme="minorHAnsi" w:cstheme="minorHAnsi"/>
          <w:kern w:val="2"/>
          <w:szCs w:val="20"/>
          <w:lang w:eastAsia="ar-SA"/>
        </w:rPr>
        <w:t xml:space="preserve"> L</w:t>
      </w:r>
      <w:r>
        <w:rPr>
          <w:rFonts w:asciiTheme="minorHAnsi" w:hAnsiTheme="minorHAnsi" w:cstheme="minorHAnsi"/>
          <w:kern w:val="2"/>
          <w:szCs w:val="20"/>
          <w:lang w:eastAsia="ar-SA"/>
        </w:rPr>
        <w:t>.2021.</w:t>
      </w:r>
      <w:r w:rsidRPr="00252515">
        <w:rPr>
          <w:rFonts w:asciiTheme="minorHAnsi" w:hAnsiTheme="minorHAnsi" w:cstheme="minorHAnsi"/>
          <w:kern w:val="2"/>
          <w:szCs w:val="20"/>
          <w:lang w:eastAsia="ar-SA"/>
        </w:rPr>
        <w:t>231</w:t>
      </w:r>
      <w:r>
        <w:rPr>
          <w:rFonts w:asciiTheme="minorHAnsi" w:hAnsiTheme="minorHAnsi" w:cstheme="minorHAnsi"/>
          <w:kern w:val="2"/>
          <w:szCs w:val="20"/>
          <w:lang w:eastAsia="ar-SA"/>
        </w:rPr>
        <w:t>.</w:t>
      </w:r>
      <w:r w:rsidRPr="00252515">
        <w:rPr>
          <w:rFonts w:asciiTheme="minorHAnsi" w:hAnsiTheme="minorHAnsi" w:cstheme="minorHAnsi"/>
          <w:kern w:val="2"/>
          <w:szCs w:val="20"/>
          <w:lang w:eastAsia="ar-SA"/>
        </w:rPr>
        <w:t xml:space="preserve">159 ze </w:t>
      </w:r>
      <w:proofErr w:type="spellStart"/>
      <w:r w:rsidRPr="00252515">
        <w:rPr>
          <w:rFonts w:asciiTheme="minorHAnsi" w:hAnsiTheme="minorHAnsi" w:cstheme="minorHAnsi"/>
          <w:kern w:val="2"/>
          <w:szCs w:val="20"/>
          <w:lang w:eastAsia="ar-SA"/>
        </w:rPr>
        <w:t>sprost</w:t>
      </w:r>
      <w:proofErr w:type="spellEnd"/>
      <w:r w:rsidRPr="00252515">
        <w:rPr>
          <w:rFonts w:asciiTheme="minorHAnsi" w:hAnsiTheme="minorHAnsi" w:cstheme="minorHAnsi"/>
          <w:kern w:val="2"/>
          <w:szCs w:val="20"/>
          <w:lang w:eastAsia="ar-SA"/>
        </w:rPr>
        <w:t>.), zwanego „rozporządzeniem ogólnym”;</w:t>
      </w:r>
    </w:p>
    <w:p w14:paraId="7371D652" w14:textId="77777777" w:rsidR="00E73EE6" w:rsidRPr="00BA204E" w:rsidRDefault="00E73EE6" w:rsidP="00E73EE6">
      <w:pPr>
        <w:widowControl/>
        <w:numPr>
          <w:ilvl w:val="0"/>
          <w:numId w:val="47"/>
        </w:numPr>
        <w:suppressAutoHyphens/>
        <w:autoSpaceDE/>
        <w:autoSpaceDN/>
        <w:adjustRightInd/>
        <w:spacing w:line="276" w:lineRule="auto"/>
        <w:ind w:hanging="357"/>
        <w:jc w:val="both"/>
        <w:rPr>
          <w:rFonts w:asciiTheme="minorHAnsi" w:hAnsiTheme="minorHAnsi" w:cstheme="minorHAnsi"/>
          <w:color w:val="000000" w:themeColor="text1"/>
          <w:kern w:val="2"/>
          <w:szCs w:val="22"/>
          <w:lang w:eastAsia="ar-SA"/>
        </w:rPr>
      </w:pPr>
      <w:r w:rsidRPr="00BA204E">
        <w:rPr>
          <w:rFonts w:asciiTheme="minorHAnsi" w:hAnsiTheme="minorHAnsi" w:cstheme="minorHAnsi"/>
          <w:color w:val="000000" w:themeColor="text1"/>
          <w:kern w:val="2"/>
          <w:lang w:eastAsia="ar-SA"/>
        </w:rPr>
        <w:lastRenderedPageBreak/>
        <w:t xml:space="preserve">art. 6 ust. 1 lit. c) RODO - </w:t>
      </w:r>
      <w:r w:rsidRPr="00BA204E">
        <w:rPr>
          <w:rFonts w:asciiTheme="minorHAnsi" w:hAnsiTheme="minorHAnsi" w:cstheme="minorHAnsi"/>
          <w:i/>
          <w:color w:val="000000" w:themeColor="text1"/>
          <w:kern w:val="2"/>
          <w:lang w:eastAsia="ar-SA"/>
        </w:rPr>
        <w:t>przetwarzanie jest niezbędne do wypełnienia obowiązku prawnego ciążącego na Administratorze</w:t>
      </w:r>
      <w:r w:rsidRPr="00BA204E">
        <w:rPr>
          <w:rFonts w:asciiTheme="minorHAnsi" w:hAnsiTheme="minorHAnsi" w:cstheme="minorHAnsi"/>
          <w:color w:val="000000" w:themeColor="text1"/>
          <w:kern w:val="2"/>
          <w:lang w:eastAsia="ar-SA"/>
        </w:rPr>
        <w:t xml:space="preserve"> -  w związku z m.in. przepisami:  </w:t>
      </w:r>
    </w:p>
    <w:p w14:paraId="71380930" w14:textId="77777777" w:rsidR="00E73EE6" w:rsidRPr="002059E2" w:rsidRDefault="00E73EE6" w:rsidP="00E73EE6">
      <w:pPr>
        <w:widowControl/>
        <w:numPr>
          <w:ilvl w:val="0"/>
          <w:numId w:val="48"/>
        </w:numPr>
        <w:autoSpaceDE/>
        <w:autoSpaceDN/>
        <w:adjustRightInd/>
        <w:spacing w:line="276" w:lineRule="auto"/>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color w:val="000000" w:themeColor="text1"/>
          <w:kern w:val="2"/>
          <w:sz w:val="22"/>
          <w:szCs w:val="22"/>
          <w:lang w:eastAsia="ar-SA"/>
        </w:rPr>
        <w:t>art. 71-79 i art. 308-309 ustawy z dnia 11 września 2019 r. Prawo zamówień publicznych (</w:t>
      </w:r>
      <w:proofErr w:type="spellStart"/>
      <w:r w:rsidRPr="002059E2">
        <w:rPr>
          <w:rFonts w:asciiTheme="minorHAnsi" w:hAnsiTheme="minorHAnsi" w:cstheme="minorHAnsi"/>
          <w:color w:val="000000" w:themeColor="text1"/>
          <w:kern w:val="2"/>
          <w:sz w:val="22"/>
          <w:szCs w:val="22"/>
          <w:lang w:eastAsia="ar-SA"/>
        </w:rPr>
        <w:t>t.j</w:t>
      </w:r>
      <w:proofErr w:type="spellEnd"/>
      <w:r w:rsidRPr="002059E2">
        <w:rPr>
          <w:rFonts w:asciiTheme="minorHAnsi" w:hAnsiTheme="minorHAnsi" w:cstheme="minorHAnsi"/>
          <w:color w:val="000000" w:themeColor="text1"/>
          <w:kern w:val="2"/>
          <w:sz w:val="22"/>
          <w:szCs w:val="22"/>
          <w:lang w:eastAsia="ar-SA"/>
        </w:rPr>
        <w:t xml:space="preserve">. Dz.U. 2024.1320),  </w:t>
      </w:r>
    </w:p>
    <w:p w14:paraId="0DC56AF4" w14:textId="77777777" w:rsidR="00E73EE6" w:rsidRPr="002059E2" w:rsidRDefault="00E73EE6" w:rsidP="00E73EE6">
      <w:pPr>
        <w:widowControl/>
        <w:numPr>
          <w:ilvl w:val="0"/>
          <w:numId w:val="48"/>
        </w:numPr>
        <w:suppressAutoHyphens/>
        <w:autoSpaceDE/>
        <w:autoSpaceDN/>
        <w:adjustRightInd/>
        <w:spacing w:line="276" w:lineRule="auto"/>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color w:val="000000" w:themeColor="text1"/>
          <w:kern w:val="2"/>
          <w:sz w:val="22"/>
          <w:szCs w:val="22"/>
          <w:lang w:eastAsia="ar-SA"/>
        </w:rPr>
        <w:t xml:space="preserve">art. 33 i 44 </w:t>
      </w:r>
      <w:bookmarkStart w:id="5" w:name="_Hlk179275052"/>
      <w:r w:rsidRPr="002059E2">
        <w:rPr>
          <w:rFonts w:asciiTheme="minorHAnsi" w:hAnsiTheme="minorHAnsi" w:cstheme="minorHAnsi"/>
          <w:color w:val="000000" w:themeColor="text1"/>
          <w:kern w:val="2"/>
          <w:sz w:val="22"/>
          <w:szCs w:val="22"/>
          <w:lang w:eastAsia="ar-SA"/>
        </w:rPr>
        <w:t>ustawy z dnia 27 sierpnia 2009 r. o finansach publicznych (</w:t>
      </w:r>
      <w:proofErr w:type="spellStart"/>
      <w:r w:rsidRPr="002059E2">
        <w:rPr>
          <w:rFonts w:asciiTheme="minorHAnsi" w:hAnsiTheme="minorHAnsi" w:cstheme="minorHAnsi"/>
          <w:color w:val="000000" w:themeColor="text1"/>
          <w:kern w:val="2"/>
          <w:sz w:val="22"/>
          <w:szCs w:val="22"/>
          <w:lang w:eastAsia="ar-SA"/>
        </w:rPr>
        <w:t>t.j</w:t>
      </w:r>
      <w:proofErr w:type="spellEnd"/>
      <w:r w:rsidRPr="002059E2">
        <w:rPr>
          <w:rFonts w:asciiTheme="minorHAnsi" w:hAnsiTheme="minorHAnsi" w:cstheme="minorHAnsi"/>
          <w:color w:val="000000" w:themeColor="text1"/>
          <w:kern w:val="2"/>
          <w:sz w:val="22"/>
          <w:szCs w:val="22"/>
          <w:lang w:eastAsia="ar-SA"/>
        </w:rPr>
        <w:t>.</w:t>
      </w:r>
      <w:r>
        <w:rPr>
          <w:rFonts w:asciiTheme="minorHAnsi" w:hAnsiTheme="minorHAnsi" w:cstheme="minorHAnsi"/>
          <w:color w:val="000000" w:themeColor="text1"/>
          <w:kern w:val="2"/>
          <w:sz w:val="22"/>
          <w:szCs w:val="22"/>
          <w:lang w:eastAsia="ar-SA"/>
        </w:rPr>
        <w:t xml:space="preserve"> </w:t>
      </w:r>
      <w:r w:rsidRPr="002059E2">
        <w:rPr>
          <w:rFonts w:asciiTheme="minorHAnsi" w:hAnsiTheme="minorHAnsi" w:cstheme="minorHAnsi"/>
          <w:color w:val="000000" w:themeColor="text1"/>
          <w:kern w:val="2"/>
          <w:sz w:val="22"/>
          <w:szCs w:val="22"/>
          <w:lang w:eastAsia="ar-SA"/>
        </w:rPr>
        <w:t xml:space="preserve">Dz.U.2023.1270 ze zm.),  </w:t>
      </w:r>
      <w:bookmarkEnd w:id="5"/>
    </w:p>
    <w:p w14:paraId="69A4D77F" w14:textId="77777777" w:rsidR="00E73EE6" w:rsidRPr="002059E2" w:rsidRDefault="00E73EE6" w:rsidP="00E73EE6">
      <w:pPr>
        <w:widowControl/>
        <w:numPr>
          <w:ilvl w:val="0"/>
          <w:numId w:val="48"/>
        </w:numPr>
        <w:suppressAutoHyphens/>
        <w:autoSpaceDE/>
        <w:autoSpaceDN/>
        <w:adjustRightInd/>
        <w:spacing w:line="276" w:lineRule="auto"/>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color w:val="000000" w:themeColor="text1"/>
          <w:kern w:val="2"/>
          <w:sz w:val="22"/>
          <w:szCs w:val="22"/>
          <w:lang w:eastAsia="ar-SA"/>
        </w:rPr>
        <w:t>art. 11b i art. 61 ust. 1 ustawy z dnia 8 marca 1990 r. o samorządzie gminnym (</w:t>
      </w:r>
      <w:proofErr w:type="spellStart"/>
      <w:r w:rsidRPr="002059E2">
        <w:rPr>
          <w:rFonts w:asciiTheme="minorHAnsi" w:hAnsiTheme="minorHAnsi" w:cstheme="minorHAnsi"/>
          <w:color w:val="000000" w:themeColor="text1"/>
          <w:kern w:val="2"/>
          <w:sz w:val="22"/>
          <w:szCs w:val="22"/>
          <w:lang w:eastAsia="ar-SA"/>
        </w:rPr>
        <w:t>t.j</w:t>
      </w:r>
      <w:proofErr w:type="spellEnd"/>
      <w:r w:rsidRPr="002059E2">
        <w:rPr>
          <w:rFonts w:asciiTheme="minorHAnsi" w:hAnsiTheme="minorHAnsi" w:cstheme="minorHAnsi"/>
          <w:color w:val="000000" w:themeColor="text1"/>
          <w:kern w:val="2"/>
          <w:sz w:val="22"/>
          <w:szCs w:val="22"/>
          <w:lang w:eastAsia="ar-SA"/>
        </w:rPr>
        <w:t>. Dz.U.2024.</w:t>
      </w:r>
      <w:r>
        <w:rPr>
          <w:rFonts w:asciiTheme="minorHAnsi" w:hAnsiTheme="minorHAnsi" w:cstheme="minorHAnsi"/>
          <w:color w:val="000000" w:themeColor="text1"/>
          <w:kern w:val="2"/>
          <w:sz w:val="22"/>
          <w:szCs w:val="22"/>
          <w:lang w:eastAsia="ar-SA"/>
        </w:rPr>
        <w:t>1465</w:t>
      </w:r>
      <w:r w:rsidRPr="002059E2">
        <w:rPr>
          <w:rFonts w:asciiTheme="minorHAnsi" w:hAnsiTheme="minorHAnsi" w:cstheme="minorHAnsi"/>
          <w:color w:val="000000" w:themeColor="text1"/>
          <w:kern w:val="2"/>
          <w:sz w:val="22"/>
          <w:szCs w:val="22"/>
          <w:lang w:eastAsia="ar-SA"/>
        </w:rPr>
        <w:t xml:space="preserve">),  </w:t>
      </w:r>
    </w:p>
    <w:p w14:paraId="73EC2090" w14:textId="77777777" w:rsidR="00E73EE6" w:rsidRPr="002059E2" w:rsidRDefault="00E73EE6" w:rsidP="00E73EE6">
      <w:pPr>
        <w:widowControl/>
        <w:numPr>
          <w:ilvl w:val="0"/>
          <w:numId w:val="48"/>
        </w:numPr>
        <w:suppressAutoHyphens/>
        <w:autoSpaceDE/>
        <w:autoSpaceDN/>
        <w:adjustRightInd/>
        <w:spacing w:line="276" w:lineRule="auto"/>
        <w:ind w:hanging="357"/>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color w:val="000000" w:themeColor="text1"/>
          <w:kern w:val="2"/>
          <w:sz w:val="22"/>
          <w:szCs w:val="22"/>
          <w:lang w:eastAsia="ar-SA"/>
        </w:rPr>
        <w:t xml:space="preserve">art. 1, 4 i 6 ustawy z 6 września 2001 r. o dostępie do informacji publicznej (t.j.Dz.U.2022.902),  </w:t>
      </w:r>
    </w:p>
    <w:p w14:paraId="44AA3710" w14:textId="77777777" w:rsidR="00E73EE6" w:rsidRPr="002059E2" w:rsidRDefault="00E73EE6" w:rsidP="00E73EE6">
      <w:pPr>
        <w:widowControl/>
        <w:numPr>
          <w:ilvl w:val="0"/>
          <w:numId w:val="48"/>
        </w:numPr>
        <w:suppressAutoHyphens/>
        <w:autoSpaceDE/>
        <w:autoSpaceDN/>
        <w:adjustRightInd/>
        <w:spacing w:line="276" w:lineRule="auto"/>
        <w:ind w:hanging="357"/>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color w:val="000000" w:themeColor="text1"/>
          <w:kern w:val="2"/>
          <w:sz w:val="22"/>
          <w:szCs w:val="22"/>
          <w:lang w:eastAsia="ar-SA"/>
        </w:rPr>
        <w:t>art. 5-6 Ustawy z 14 lipca 1983 r. o narodowym zasobie archiwalnym i archiwach (</w:t>
      </w:r>
      <w:proofErr w:type="spellStart"/>
      <w:r w:rsidRPr="002059E2">
        <w:rPr>
          <w:rFonts w:asciiTheme="minorHAnsi" w:hAnsiTheme="minorHAnsi" w:cstheme="minorHAnsi"/>
          <w:color w:val="000000" w:themeColor="text1"/>
          <w:kern w:val="2"/>
          <w:sz w:val="22"/>
          <w:szCs w:val="22"/>
          <w:lang w:eastAsia="ar-SA"/>
        </w:rPr>
        <w:t>t.j</w:t>
      </w:r>
      <w:proofErr w:type="spellEnd"/>
      <w:r w:rsidRPr="002059E2">
        <w:rPr>
          <w:rFonts w:asciiTheme="minorHAnsi" w:hAnsiTheme="minorHAnsi" w:cstheme="minorHAnsi"/>
          <w:color w:val="000000" w:themeColor="text1"/>
          <w:kern w:val="2"/>
          <w:sz w:val="22"/>
          <w:szCs w:val="22"/>
          <w:lang w:eastAsia="ar-SA"/>
        </w:rPr>
        <w:t xml:space="preserve">. Dz.U. 2020.164 ze zm.).   </w:t>
      </w:r>
    </w:p>
    <w:p w14:paraId="510F394D" w14:textId="77777777" w:rsidR="00E73EE6" w:rsidRPr="00BA204E" w:rsidRDefault="00E73EE6" w:rsidP="00E73EE6">
      <w:pPr>
        <w:widowControl/>
        <w:numPr>
          <w:ilvl w:val="0"/>
          <w:numId w:val="46"/>
        </w:numPr>
        <w:suppressAutoHyphens/>
        <w:autoSpaceDE/>
        <w:autoSpaceDN/>
        <w:adjustRightInd/>
        <w:spacing w:line="276" w:lineRule="auto"/>
        <w:ind w:hanging="357"/>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Odbiorcami udostępnionych danych osobowych osób reprezentujących Wykonawcę </w:t>
      </w:r>
      <w:r w:rsidRPr="00BA204E">
        <w:rPr>
          <w:rFonts w:asciiTheme="minorHAnsi" w:hAnsiTheme="minorHAnsi" w:cstheme="minorHAnsi"/>
          <w:color w:val="000000" w:themeColor="text1"/>
          <w:kern w:val="2"/>
          <w:lang w:eastAsia="ar-SA"/>
        </w:rPr>
        <w:br/>
        <w:t>(</w:t>
      </w:r>
      <w:r w:rsidRPr="00BA204E">
        <w:rPr>
          <w:rFonts w:asciiTheme="minorHAnsi" w:hAnsiTheme="minorHAnsi" w:cstheme="minorHAnsi"/>
          <w:i/>
          <w:color w:val="000000" w:themeColor="text1"/>
          <w:kern w:val="2"/>
          <w:lang w:eastAsia="ar-SA"/>
        </w:rPr>
        <w:t>z uwzględnieniem art. 86 RODO</w:t>
      </w:r>
      <w:r w:rsidRPr="00BA204E">
        <w:rPr>
          <w:rFonts w:asciiTheme="minorHAnsi" w:hAnsiTheme="minorHAnsi" w:cstheme="minorHAnsi"/>
          <w:color w:val="000000" w:themeColor="text1"/>
          <w:kern w:val="2"/>
          <w:lang w:eastAsia="ar-SA"/>
        </w:rPr>
        <w:t xml:space="preserve">) mogą być: </w:t>
      </w:r>
    </w:p>
    <w:p w14:paraId="50162CAB" w14:textId="77777777" w:rsidR="00E73EE6" w:rsidRPr="00BA204E" w:rsidRDefault="00E73EE6" w:rsidP="00E73EE6">
      <w:pPr>
        <w:widowControl/>
        <w:numPr>
          <w:ilvl w:val="0"/>
          <w:numId w:val="50"/>
        </w:numPr>
        <w:suppressAutoHyphens/>
        <w:autoSpaceDE/>
        <w:autoSpaceDN/>
        <w:adjustRightInd/>
        <w:spacing w:line="276" w:lineRule="auto"/>
        <w:ind w:hanging="357"/>
        <w:contextualSpacing/>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upoważnieni pracownicy Administratora Danych, </w:t>
      </w:r>
    </w:p>
    <w:p w14:paraId="7DBC72F6" w14:textId="77777777" w:rsidR="00E73EE6" w:rsidRDefault="00E73EE6" w:rsidP="00E73EE6">
      <w:pPr>
        <w:widowControl/>
        <w:numPr>
          <w:ilvl w:val="0"/>
          <w:numId w:val="50"/>
        </w:numPr>
        <w:suppressAutoHyphens/>
        <w:autoSpaceDE/>
        <w:autoSpaceDN/>
        <w:adjustRightInd/>
        <w:spacing w:line="276" w:lineRule="auto"/>
        <w:contextualSpacing/>
        <w:jc w:val="both"/>
        <w:rPr>
          <w:rFonts w:asciiTheme="minorHAnsi" w:hAnsiTheme="minorHAnsi" w:cstheme="minorHAnsi"/>
          <w:color w:val="000000" w:themeColor="text1"/>
          <w:kern w:val="2"/>
          <w:lang w:eastAsia="ar-SA"/>
        </w:rPr>
      </w:pPr>
      <w:r>
        <w:rPr>
          <w:rFonts w:asciiTheme="minorHAnsi" w:hAnsiTheme="minorHAnsi" w:cstheme="minorHAnsi"/>
          <w:color w:val="000000" w:themeColor="text1"/>
          <w:kern w:val="2"/>
          <w:lang w:eastAsia="ar-SA"/>
        </w:rPr>
        <w:t xml:space="preserve">osoby wyznaczone do kontaktu, o których mowa w § 11 niniejszej Umowy, </w:t>
      </w:r>
    </w:p>
    <w:p w14:paraId="41933536" w14:textId="77777777" w:rsidR="00E73EE6" w:rsidRDefault="00E73EE6" w:rsidP="00E73EE6">
      <w:pPr>
        <w:widowControl/>
        <w:numPr>
          <w:ilvl w:val="0"/>
          <w:numId w:val="50"/>
        </w:numPr>
        <w:suppressAutoHyphens/>
        <w:autoSpaceDE/>
        <w:autoSpaceDN/>
        <w:adjustRightInd/>
        <w:spacing w:line="276" w:lineRule="auto"/>
        <w:contextualSpacing/>
        <w:jc w:val="both"/>
        <w:rPr>
          <w:rFonts w:asciiTheme="minorHAnsi" w:hAnsiTheme="minorHAnsi" w:cstheme="minorHAnsi"/>
          <w:color w:val="000000" w:themeColor="text1"/>
          <w:kern w:val="2"/>
          <w:lang w:eastAsia="ar-SA"/>
        </w:rPr>
      </w:pPr>
      <w:r w:rsidRPr="00A25010">
        <w:rPr>
          <w:rFonts w:asciiTheme="minorHAnsi" w:hAnsiTheme="minorHAnsi" w:cstheme="minorHAnsi"/>
          <w:color w:val="000000" w:themeColor="text1"/>
          <w:kern w:val="2"/>
          <w:lang w:eastAsia="ar-SA"/>
        </w:rPr>
        <w:t>Centrum Projektów Polska Cyfrowa z siedzibą w Warszawie</w:t>
      </w:r>
      <w:r>
        <w:rPr>
          <w:rFonts w:asciiTheme="minorHAnsi" w:hAnsiTheme="minorHAnsi" w:cstheme="minorHAnsi"/>
          <w:color w:val="000000" w:themeColor="text1"/>
          <w:kern w:val="2"/>
          <w:lang w:eastAsia="ar-SA"/>
        </w:rPr>
        <w:t xml:space="preserve">, które działa w imieniu Skarbu Państwa, </w:t>
      </w:r>
    </w:p>
    <w:p w14:paraId="476D3D8C" w14:textId="77777777" w:rsidR="00E73EE6" w:rsidRPr="00BA204E" w:rsidRDefault="00E73EE6" w:rsidP="00E73EE6">
      <w:pPr>
        <w:widowControl/>
        <w:numPr>
          <w:ilvl w:val="0"/>
          <w:numId w:val="50"/>
        </w:numPr>
        <w:suppressAutoHyphens/>
        <w:autoSpaceDE/>
        <w:autoSpaceDN/>
        <w:adjustRightInd/>
        <w:spacing w:line="276" w:lineRule="auto"/>
        <w:contextualSpacing/>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podmioty uprawnione do uzyskania takich danych osobowych na podstawie przepisów prawa</w:t>
      </w:r>
      <w:r>
        <w:rPr>
          <w:rFonts w:asciiTheme="minorHAnsi" w:hAnsiTheme="minorHAnsi" w:cstheme="minorHAnsi"/>
          <w:color w:val="000000" w:themeColor="text1"/>
          <w:kern w:val="2"/>
          <w:lang w:eastAsia="ar-SA"/>
        </w:rPr>
        <w:t xml:space="preserve">, </w:t>
      </w:r>
      <w:r w:rsidRPr="00BA204E">
        <w:rPr>
          <w:rFonts w:asciiTheme="minorHAnsi" w:hAnsiTheme="minorHAnsi" w:cstheme="minorHAnsi"/>
          <w:color w:val="000000" w:themeColor="text1"/>
          <w:kern w:val="2"/>
          <w:lang w:eastAsia="ar-SA"/>
        </w:rPr>
        <w:t xml:space="preserve"> </w:t>
      </w:r>
    </w:p>
    <w:p w14:paraId="44DEF109" w14:textId="77777777" w:rsidR="00E73EE6" w:rsidRPr="00BA204E" w:rsidRDefault="00E73EE6" w:rsidP="00E73EE6">
      <w:pPr>
        <w:widowControl/>
        <w:numPr>
          <w:ilvl w:val="0"/>
          <w:numId w:val="50"/>
        </w:numPr>
        <w:suppressAutoHyphens/>
        <w:autoSpaceDE/>
        <w:autoSpaceDN/>
        <w:adjustRightInd/>
        <w:spacing w:line="276" w:lineRule="auto"/>
        <w:ind w:left="1077" w:hanging="357"/>
        <w:contextualSpacing/>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podmioty, które przetwarzają dane osobowe na podstawie stosownych umów zawartych z Gminą Czersk lub/i z Urzędem Miejskim w Czersku.  </w:t>
      </w:r>
    </w:p>
    <w:p w14:paraId="37D1C38E" w14:textId="77777777" w:rsidR="00E73EE6" w:rsidRPr="00BA204E" w:rsidRDefault="00E73EE6" w:rsidP="00E73EE6">
      <w:pPr>
        <w:widowControl/>
        <w:numPr>
          <w:ilvl w:val="0"/>
          <w:numId w:val="46"/>
        </w:numPr>
        <w:suppressAutoHyphens/>
        <w:autoSpaceDE/>
        <w:autoSpaceDN/>
        <w:adjustRightInd/>
        <w:spacing w:line="276" w:lineRule="auto"/>
        <w:ind w:left="714" w:hanging="357"/>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Udostępnione dane osobowe osób reprezentujących Wykonawcę przechowywane będą przez okres niezbędny do realizacji celu dla jakiego zostały one zebrane, tj. przez okres 4 lat od dnia zakończenia postępowania o udzielenie zamówienia, a następnie zgodnie</w:t>
      </w:r>
      <w:r>
        <w:rPr>
          <w:rFonts w:asciiTheme="minorHAnsi" w:hAnsiTheme="minorHAnsi" w:cstheme="minorHAnsi"/>
          <w:color w:val="000000" w:themeColor="text1"/>
          <w:kern w:val="2"/>
          <w:lang w:eastAsia="ar-SA"/>
        </w:rPr>
        <w:t xml:space="preserve"> z treścią art. 82 rozporządzenia ogólnego </w:t>
      </w:r>
      <w:r w:rsidRPr="00A9591B">
        <w:rPr>
          <w:rFonts w:asciiTheme="minorHAnsi" w:hAnsiTheme="minorHAnsi" w:cstheme="minorHAnsi"/>
          <w:color w:val="000000" w:themeColor="text1"/>
          <w:kern w:val="2"/>
          <w:lang w:eastAsia="ar-SA"/>
        </w:rPr>
        <w:t>Parlamentu Europejskiego i Rady (UE) 2021/1060</w:t>
      </w:r>
      <w:r>
        <w:rPr>
          <w:rFonts w:asciiTheme="minorHAnsi" w:hAnsiTheme="minorHAnsi" w:cstheme="minorHAnsi"/>
          <w:color w:val="000000" w:themeColor="text1"/>
          <w:kern w:val="2"/>
          <w:lang w:eastAsia="ar-SA"/>
        </w:rPr>
        <w:t xml:space="preserve"> </w:t>
      </w:r>
      <w:r w:rsidRPr="00BA204E">
        <w:rPr>
          <w:rFonts w:asciiTheme="minorHAnsi" w:hAnsiTheme="minorHAnsi" w:cstheme="minorHAnsi"/>
          <w:color w:val="000000" w:themeColor="text1"/>
          <w:kern w:val="2"/>
          <w:lang w:eastAsia="ar-SA"/>
        </w:rPr>
        <w:t xml:space="preserve"> </w:t>
      </w:r>
      <w:r>
        <w:rPr>
          <w:rFonts w:asciiTheme="minorHAnsi" w:hAnsiTheme="minorHAnsi" w:cstheme="minorHAnsi"/>
          <w:color w:val="000000" w:themeColor="text1"/>
          <w:kern w:val="2"/>
          <w:lang w:eastAsia="ar-SA"/>
        </w:rPr>
        <w:t xml:space="preserve">oraz </w:t>
      </w:r>
      <w:r w:rsidRPr="00BA204E">
        <w:rPr>
          <w:rFonts w:asciiTheme="minorHAnsi" w:hAnsiTheme="minorHAnsi" w:cstheme="minorHAnsi"/>
          <w:color w:val="000000" w:themeColor="text1"/>
          <w:kern w:val="2"/>
          <w:lang w:eastAsia="ar-SA"/>
        </w:rPr>
        <w:t xml:space="preserve">z terminami archiwizacji określonymi przez przepisy szczególne.     </w:t>
      </w:r>
    </w:p>
    <w:p w14:paraId="0547FDE6" w14:textId="77777777" w:rsidR="00E73EE6" w:rsidRPr="00BA204E" w:rsidRDefault="00E73EE6" w:rsidP="00E73EE6">
      <w:pPr>
        <w:widowControl/>
        <w:numPr>
          <w:ilvl w:val="0"/>
          <w:numId w:val="46"/>
        </w:numPr>
        <w:autoSpaceDE/>
        <w:autoSpaceDN/>
        <w:adjustRightInd/>
        <w:spacing w:line="276" w:lineRule="auto"/>
        <w:ind w:left="714" w:hanging="357"/>
        <w:contextualSpacing/>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 xml:space="preserve">Udostępnione dane osobowe osób reprezentujących Wykonawcę nie podlegają zautomatyzowanemu podejmowaniu decyzji przez Administratora Danych, w tym profilowaniu. </w:t>
      </w:r>
    </w:p>
    <w:p w14:paraId="35E415D4" w14:textId="77777777" w:rsidR="00E73EE6" w:rsidRPr="00BA204E" w:rsidRDefault="00E73EE6" w:rsidP="00E73EE6">
      <w:pPr>
        <w:widowControl/>
        <w:numPr>
          <w:ilvl w:val="0"/>
          <w:numId w:val="46"/>
        </w:numPr>
        <w:suppressAutoHyphens/>
        <w:autoSpaceDE/>
        <w:autoSpaceDN/>
        <w:adjustRightInd/>
        <w:spacing w:line="276" w:lineRule="auto"/>
        <w:ind w:left="714" w:hanging="357"/>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0A26457A" w14:textId="77777777" w:rsidR="00E73EE6" w:rsidRPr="00BA204E" w:rsidRDefault="00E73EE6" w:rsidP="00E73EE6">
      <w:pPr>
        <w:widowControl/>
        <w:numPr>
          <w:ilvl w:val="0"/>
          <w:numId w:val="46"/>
        </w:numPr>
        <w:suppressAutoHyphens/>
        <w:autoSpaceDE/>
        <w:autoSpaceDN/>
        <w:adjustRightInd/>
        <w:spacing w:line="276" w:lineRule="auto"/>
        <w:ind w:hanging="357"/>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Osobom reprezentującym Wykonawcę przysługują prawa:</w:t>
      </w:r>
    </w:p>
    <w:p w14:paraId="79441C87"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rPr>
      </w:pPr>
      <w:r w:rsidRPr="002059E2">
        <w:rPr>
          <w:rFonts w:asciiTheme="minorHAnsi" w:hAnsiTheme="minorHAnsi" w:cstheme="minorHAnsi"/>
          <w:sz w:val="22"/>
          <w:szCs w:val="22"/>
          <w:lang w:eastAsia="ar-SA"/>
        </w:rPr>
        <w:t xml:space="preserve">dostępu do danych, które dotyczą danej osoby oraz otrzymania ich kopii (zgodnie </w:t>
      </w:r>
      <w:r w:rsidRPr="002059E2">
        <w:rPr>
          <w:rFonts w:asciiTheme="minorHAnsi" w:hAnsiTheme="minorHAnsi" w:cstheme="minorHAnsi"/>
          <w:sz w:val="22"/>
          <w:szCs w:val="22"/>
          <w:lang w:eastAsia="ar-SA"/>
        </w:rPr>
        <w:br/>
        <w:t xml:space="preserve">z uwarunkowaniami określonymi w art. 15 RODO) , </w:t>
      </w:r>
    </w:p>
    <w:p w14:paraId="4507649F"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bidi="hi-IN"/>
        </w:rPr>
      </w:pPr>
      <w:r w:rsidRPr="002059E2">
        <w:rPr>
          <w:rFonts w:asciiTheme="minorHAnsi" w:hAnsiTheme="minorHAnsi" w:cstheme="minorHAnsi"/>
          <w:sz w:val="22"/>
          <w:szCs w:val="22"/>
          <w:lang w:eastAsia="ar-SA"/>
        </w:rPr>
        <w:t xml:space="preserve">sprostowania (poprawiania) danych (zgodnie z uwarunkowaniami określonymi w art. 16 RODO), </w:t>
      </w:r>
    </w:p>
    <w:p w14:paraId="47AC1216"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rPr>
      </w:pPr>
      <w:r w:rsidRPr="002059E2">
        <w:rPr>
          <w:rFonts w:asciiTheme="minorHAnsi" w:hAnsiTheme="minorHAnsi" w:cstheme="minorHAnsi"/>
          <w:sz w:val="22"/>
          <w:szCs w:val="22"/>
          <w:lang w:eastAsia="ar-SA"/>
        </w:rPr>
        <w:t xml:space="preserve">usunięcia danych (zgodnie z uwarunkowaniami określonymi w art. 17 RODO),  </w:t>
      </w:r>
    </w:p>
    <w:p w14:paraId="2F3EA62B"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rPr>
      </w:pPr>
      <w:r w:rsidRPr="002059E2">
        <w:rPr>
          <w:rFonts w:asciiTheme="minorHAnsi" w:hAnsiTheme="minorHAnsi" w:cstheme="minorHAnsi"/>
          <w:sz w:val="22"/>
          <w:szCs w:val="22"/>
          <w:lang w:eastAsia="ar-SA"/>
        </w:rPr>
        <w:t xml:space="preserve">do ograniczenia przetwarzania danych (zgodnie z uwarunkowaniami określonymi w art. </w:t>
      </w:r>
      <w:r w:rsidRPr="002059E2">
        <w:rPr>
          <w:rFonts w:asciiTheme="minorHAnsi" w:hAnsiTheme="minorHAnsi" w:cstheme="minorHAnsi"/>
          <w:sz w:val="22"/>
          <w:szCs w:val="22"/>
          <w:lang w:eastAsia="ar-SA"/>
        </w:rPr>
        <w:lastRenderedPageBreak/>
        <w:t xml:space="preserve">18 RODO), </w:t>
      </w:r>
    </w:p>
    <w:p w14:paraId="117980BD"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rPr>
      </w:pPr>
      <w:r w:rsidRPr="002059E2">
        <w:rPr>
          <w:rFonts w:asciiTheme="minorHAnsi" w:hAnsiTheme="minorHAnsi" w:cstheme="minorHAnsi"/>
          <w:sz w:val="22"/>
          <w:szCs w:val="22"/>
          <w:lang w:eastAsia="ar-SA"/>
        </w:rPr>
        <w:t xml:space="preserve">do przenoszenia danych (zgodnie z uwarunkowaniami określonymi w art. 20 RODO), </w:t>
      </w:r>
    </w:p>
    <w:p w14:paraId="7D4C8037" w14:textId="77777777" w:rsidR="00E73EE6" w:rsidRPr="002059E2" w:rsidRDefault="00E73EE6" w:rsidP="00E73EE6">
      <w:pPr>
        <w:numPr>
          <w:ilvl w:val="0"/>
          <w:numId w:val="51"/>
        </w:numPr>
        <w:suppressAutoHyphens/>
        <w:autoSpaceDE/>
        <w:autoSpaceDN/>
        <w:adjustRightInd/>
        <w:spacing w:line="276" w:lineRule="auto"/>
        <w:ind w:left="1077" w:hanging="357"/>
        <w:jc w:val="both"/>
        <w:rPr>
          <w:rFonts w:asciiTheme="minorHAnsi" w:hAnsiTheme="minorHAnsi" w:cstheme="minorHAnsi"/>
          <w:sz w:val="22"/>
          <w:szCs w:val="22"/>
          <w:lang w:eastAsia="ar-SA"/>
        </w:rPr>
      </w:pPr>
      <w:r w:rsidRPr="002059E2">
        <w:rPr>
          <w:rFonts w:asciiTheme="minorHAnsi" w:hAnsiTheme="minorHAnsi" w:cstheme="minorHAnsi"/>
          <w:sz w:val="22"/>
          <w:szCs w:val="22"/>
          <w:lang w:eastAsia="ar-SA"/>
        </w:rPr>
        <w:t xml:space="preserve">wniesienia sprzeciwu wobec przetwarzania danych (zgodnie z uwarunkowaniami określonymi w art. 21 RODO),  </w:t>
      </w:r>
    </w:p>
    <w:p w14:paraId="7ADFA89A" w14:textId="77777777" w:rsidR="00E73EE6" w:rsidRPr="002059E2" w:rsidRDefault="00E73EE6" w:rsidP="00E73EE6">
      <w:pPr>
        <w:widowControl/>
        <w:numPr>
          <w:ilvl w:val="0"/>
          <w:numId w:val="51"/>
        </w:numPr>
        <w:suppressAutoHyphens/>
        <w:autoSpaceDE/>
        <w:autoSpaceDN/>
        <w:adjustRightInd/>
        <w:spacing w:line="276" w:lineRule="auto"/>
        <w:ind w:left="1077" w:hanging="357"/>
        <w:jc w:val="both"/>
        <w:rPr>
          <w:rFonts w:asciiTheme="minorHAnsi" w:hAnsiTheme="minorHAnsi" w:cstheme="minorHAnsi"/>
          <w:color w:val="000000" w:themeColor="text1"/>
          <w:kern w:val="2"/>
          <w:sz w:val="22"/>
          <w:szCs w:val="22"/>
          <w:lang w:eastAsia="ar-SA"/>
        </w:rPr>
      </w:pPr>
      <w:r w:rsidRPr="002059E2">
        <w:rPr>
          <w:rFonts w:asciiTheme="minorHAnsi" w:hAnsiTheme="minorHAnsi" w:cstheme="minorHAnsi"/>
          <w:sz w:val="22"/>
          <w:szCs w:val="22"/>
        </w:rPr>
        <w:t xml:space="preserve">wniesienia skargi do organu nadzorczego, o którym mowa w art. 4 pkt 21 RODO, </w:t>
      </w:r>
      <w:proofErr w:type="spellStart"/>
      <w:r w:rsidRPr="002059E2">
        <w:rPr>
          <w:rFonts w:asciiTheme="minorHAnsi" w:hAnsiTheme="minorHAnsi" w:cstheme="minorHAnsi"/>
          <w:sz w:val="22"/>
          <w:szCs w:val="22"/>
        </w:rPr>
        <w:t>t.j</w:t>
      </w:r>
      <w:proofErr w:type="spellEnd"/>
      <w:r w:rsidRPr="002059E2">
        <w:rPr>
          <w:rFonts w:asciiTheme="minorHAnsi" w:hAnsiTheme="minorHAnsi" w:cstheme="minorHAnsi"/>
          <w:sz w:val="22"/>
          <w:szCs w:val="22"/>
        </w:rPr>
        <w:t xml:space="preserve">. Prezesa Urzędu Ochrony Danych Osobowych w Warszawie. </w:t>
      </w:r>
    </w:p>
    <w:p w14:paraId="71540810" w14:textId="77777777" w:rsidR="00E73EE6" w:rsidRPr="00BA204E" w:rsidRDefault="00E73EE6" w:rsidP="00E73EE6">
      <w:pPr>
        <w:widowControl/>
        <w:numPr>
          <w:ilvl w:val="0"/>
          <w:numId w:val="46"/>
        </w:numPr>
        <w:suppressAutoHyphens/>
        <w:autoSpaceDE/>
        <w:autoSpaceDN/>
        <w:adjustRightInd/>
        <w:spacing w:line="276" w:lineRule="auto"/>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W sprawach z zakresu przetwarzania i ochrony danych osobowych można kontaktować się z Inspektorem Ochrony Danych na adres e-mail: iod@czersk.pl lub</w:t>
      </w:r>
      <w:r>
        <w:rPr>
          <w:rFonts w:asciiTheme="minorHAnsi" w:hAnsiTheme="minorHAnsi" w:cstheme="minorHAnsi"/>
          <w:color w:val="000000" w:themeColor="text1"/>
          <w:kern w:val="2"/>
          <w:lang w:eastAsia="ar-SA"/>
        </w:rPr>
        <w:t xml:space="preserve"> </w:t>
      </w:r>
      <w:r w:rsidRPr="00BA204E">
        <w:rPr>
          <w:rFonts w:asciiTheme="minorHAnsi" w:hAnsiTheme="minorHAnsi" w:cstheme="minorHAnsi"/>
          <w:color w:val="000000" w:themeColor="text1"/>
          <w:kern w:val="2"/>
          <w:lang w:eastAsia="ar-SA"/>
        </w:rPr>
        <w:t xml:space="preserve">korespondencyjnie na adres: Urząd Miejski w Czersku, 89-650 Czersk, ul. Kościuszki 27.    </w:t>
      </w:r>
    </w:p>
    <w:p w14:paraId="3FC65236" w14:textId="77777777" w:rsidR="00E73EE6" w:rsidRPr="00BA204E" w:rsidRDefault="00E73EE6" w:rsidP="00E73EE6">
      <w:pPr>
        <w:numPr>
          <w:ilvl w:val="0"/>
          <w:numId w:val="49"/>
        </w:numPr>
        <w:tabs>
          <w:tab w:val="num" w:pos="426"/>
        </w:tabs>
        <w:spacing w:line="276" w:lineRule="auto"/>
        <w:ind w:left="426" w:hanging="426"/>
        <w:jc w:val="both"/>
        <w:rPr>
          <w:rFonts w:asciiTheme="minorHAnsi" w:hAnsiTheme="minorHAnsi" w:cstheme="minorHAnsi"/>
          <w:szCs w:val="20"/>
        </w:rPr>
      </w:pPr>
      <w:r w:rsidRPr="00BA204E">
        <w:rPr>
          <w:rFonts w:asciiTheme="minorHAnsi" w:hAnsiTheme="minorHAnsi" w:cstheme="minorHAnsi"/>
          <w:color w:val="000000" w:themeColor="text1"/>
          <w:kern w:val="2"/>
          <w:lang w:eastAsia="ar-SA"/>
        </w:rPr>
        <w:t xml:space="preserve">Wykonawca zobowiązuje się do przekazania treści ust. 3 osobom go reprezentującym, o których mowa w ust. 3, a których przetwarzanie dotyczy.  </w:t>
      </w:r>
    </w:p>
    <w:p w14:paraId="364CB9F5" w14:textId="77777777" w:rsidR="00E73EE6" w:rsidRPr="00BA204E" w:rsidRDefault="00E73EE6" w:rsidP="00E73EE6">
      <w:pPr>
        <w:numPr>
          <w:ilvl w:val="0"/>
          <w:numId w:val="49"/>
        </w:numPr>
        <w:tabs>
          <w:tab w:val="num" w:pos="426"/>
        </w:tabs>
        <w:spacing w:line="276" w:lineRule="auto"/>
        <w:ind w:left="426" w:hanging="426"/>
        <w:jc w:val="both"/>
        <w:rPr>
          <w:rFonts w:asciiTheme="minorHAnsi" w:hAnsiTheme="minorHAnsi" w:cstheme="minorHAnsi"/>
          <w:color w:val="000000" w:themeColor="text1"/>
          <w:kern w:val="2"/>
          <w:lang w:eastAsia="ar-SA"/>
        </w:rPr>
      </w:pPr>
      <w:r w:rsidRPr="00BA204E">
        <w:rPr>
          <w:rFonts w:asciiTheme="minorHAnsi" w:hAnsiTheme="minorHAnsi" w:cstheme="minorHAnsi"/>
          <w:color w:val="000000" w:themeColor="text1"/>
          <w:kern w:val="2"/>
          <w:lang w:eastAsia="ar-SA"/>
        </w:rPr>
        <w:t>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w:t>
      </w:r>
    </w:p>
    <w:p w14:paraId="3886CBC3" w14:textId="77777777" w:rsidR="00E73EE6" w:rsidRPr="001C7185" w:rsidRDefault="00E73EE6" w:rsidP="00E73EE6">
      <w:pPr>
        <w:rPr>
          <w:rFonts w:asciiTheme="minorHAnsi" w:hAnsiTheme="minorHAnsi" w:cstheme="minorHAnsi"/>
          <w:b/>
        </w:rPr>
      </w:pPr>
    </w:p>
    <w:p w14:paraId="2643D6ED" w14:textId="77777777" w:rsidR="00E73EE6" w:rsidRPr="001C7185" w:rsidRDefault="00E73EE6" w:rsidP="00E73EE6">
      <w:pPr>
        <w:widowControl/>
        <w:suppressAutoHyphens/>
        <w:autoSpaceDE/>
        <w:autoSpaceDN/>
        <w:adjustRightInd/>
        <w:jc w:val="center"/>
        <w:rPr>
          <w:rFonts w:asciiTheme="minorHAnsi" w:eastAsiaTheme="minorHAnsi" w:hAnsiTheme="minorHAnsi" w:cstheme="minorHAnsi"/>
          <w:b/>
          <w:lang w:eastAsia="en-US"/>
        </w:rPr>
      </w:pPr>
      <w:r w:rsidRPr="001C7185">
        <w:rPr>
          <w:rFonts w:asciiTheme="minorHAnsi" w:eastAsiaTheme="minorHAnsi" w:hAnsiTheme="minorHAnsi" w:cstheme="minorHAnsi"/>
          <w:b/>
          <w:lang w:eastAsia="en-US"/>
        </w:rPr>
        <w:t xml:space="preserve">§ </w:t>
      </w:r>
      <w:r>
        <w:rPr>
          <w:rFonts w:asciiTheme="minorHAnsi" w:eastAsiaTheme="minorHAnsi" w:hAnsiTheme="minorHAnsi" w:cstheme="minorHAnsi"/>
          <w:b/>
          <w:lang w:eastAsia="en-US"/>
        </w:rPr>
        <w:t>11</w:t>
      </w:r>
      <w:r w:rsidRPr="001C7185">
        <w:rPr>
          <w:rFonts w:asciiTheme="minorHAnsi" w:eastAsiaTheme="minorHAnsi" w:hAnsiTheme="minorHAnsi" w:cstheme="minorHAnsi"/>
          <w:b/>
          <w:lang w:eastAsia="en-US"/>
        </w:rPr>
        <w:t>.</w:t>
      </w:r>
    </w:p>
    <w:p w14:paraId="139908D5" w14:textId="77777777" w:rsidR="00E73EE6" w:rsidRPr="001C7185" w:rsidRDefault="00E73EE6" w:rsidP="00E73EE6">
      <w:pPr>
        <w:widowControl/>
        <w:suppressAutoHyphens/>
        <w:autoSpaceDE/>
        <w:autoSpaceDN/>
        <w:adjustRightInd/>
        <w:spacing w:after="160"/>
        <w:jc w:val="center"/>
        <w:rPr>
          <w:rFonts w:asciiTheme="minorHAnsi" w:eastAsiaTheme="minorHAnsi" w:hAnsiTheme="minorHAnsi" w:cstheme="minorHAnsi"/>
          <w:b/>
          <w:lang w:eastAsia="en-US"/>
        </w:rPr>
      </w:pPr>
      <w:r w:rsidRPr="001C7185">
        <w:rPr>
          <w:rFonts w:asciiTheme="minorHAnsi" w:eastAsiaTheme="minorHAnsi" w:hAnsiTheme="minorHAnsi" w:cstheme="minorHAnsi"/>
          <w:b/>
          <w:lang w:eastAsia="en-US"/>
        </w:rPr>
        <w:t>Osoby do kontaktu</w:t>
      </w:r>
    </w:p>
    <w:p w14:paraId="70F498D6" w14:textId="77777777" w:rsidR="00E73EE6" w:rsidRPr="001C7185" w:rsidRDefault="00E73EE6" w:rsidP="00E73EE6">
      <w:pPr>
        <w:widowControl/>
        <w:numPr>
          <w:ilvl w:val="0"/>
          <w:numId w:val="35"/>
        </w:numPr>
        <w:suppressAutoHyphens/>
        <w:autoSpaceDE/>
        <w:autoSpaceDN/>
        <w:adjustRightInd/>
        <w:spacing w:after="160"/>
        <w:ind w:left="426"/>
        <w:contextualSpacing/>
        <w:jc w:val="both"/>
        <w:rPr>
          <w:rFonts w:asciiTheme="minorHAnsi" w:eastAsiaTheme="minorHAnsi" w:hAnsiTheme="minorHAnsi" w:cstheme="minorHAnsi"/>
          <w:lang w:eastAsia="en-US"/>
        </w:rPr>
      </w:pPr>
      <w:r w:rsidRPr="001C7185">
        <w:rPr>
          <w:rFonts w:asciiTheme="minorHAnsi" w:eastAsiaTheme="minorHAnsi" w:hAnsiTheme="minorHAnsi" w:cstheme="minorHAnsi"/>
          <w:lang w:eastAsia="en-US"/>
        </w:rPr>
        <w:t>Osobami wyznaczonymi przez Strony do współdziałania w wykonywaniu Umowy, w tym do podpisywania protokołów, są:</w:t>
      </w:r>
    </w:p>
    <w:p w14:paraId="72983231" w14:textId="77777777" w:rsidR="00E73EE6" w:rsidRPr="001C7185" w:rsidRDefault="00E73EE6" w:rsidP="00E73EE6">
      <w:pPr>
        <w:widowControl/>
        <w:numPr>
          <w:ilvl w:val="1"/>
          <w:numId w:val="35"/>
        </w:numPr>
        <w:suppressAutoHyphens/>
        <w:autoSpaceDE/>
        <w:autoSpaceDN/>
        <w:adjustRightInd/>
        <w:spacing w:after="160"/>
        <w:ind w:left="1068"/>
        <w:contextualSpacing/>
        <w:jc w:val="both"/>
        <w:rPr>
          <w:rFonts w:asciiTheme="minorHAnsi" w:eastAsiaTheme="minorHAnsi" w:hAnsiTheme="minorHAnsi" w:cstheme="minorHAnsi"/>
          <w:lang w:val="en-US" w:eastAsia="en-US"/>
        </w:rPr>
      </w:pPr>
      <w:r w:rsidRPr="001C7185">
        <w:rPr>
          <w:rFonts w:asciiTheme="minorHAnsi" w:eastAsiaTheme="minorHAnsi" w:hAnsiTheme="minorHAnsi" w:cstheme="minorHAnsi"/>
          <w:lang w:eastAsia="en-US"/>
        </w:rPr>
        <w:t>w imieniu Zamawiającego:</w:t>
      </w:r>
    </w:p>
    <w:p w14:paraId="53CA63BB" w14:textId="77777777" w:rsidR="00E73EE6" w:rsidRPr="009754E3" w:rsidRDefault="00E73EE6" w:rsidP="00E73EE6">
      <w:pPr>
        <w:widowControl/>
        <w:numPr>
          <w:ilvl w:val="0"/>
          <w:numId w:val="37"/>
        </w:numPr>
        <w:suppressAutoHyphens/>
        <w:autoSpaceDE/>
        <w:autoSpaceDN/>
        <w:adjustRightInd/>
        <w:spacing w:after="160"/>
        <w:contextualSpacing/>
        <w:jc w:val="both"/>
        <w:rPr>
          <w:rFonts w:asciiTheme="minorHAnsi" w:eastAsiaTheme="minorHAnsi" w:hAnsiTheme="minorHAnsi" w:cstheme="minorHAnsi"/>
          <w:b/>
          <w:bCs/>
          <w:lang w:val="en-US" w:eastAsia="en-US"/>
        </w:rPr>
      </w:pPr>
      <w:r w:rsidRPr="009754E3">
        <w:rPr>
          <w:rFonts w:asciiTheme="minorHAnsi" w:eastAsiaTheme="minorHAnsi" w:hAnsiTheme="minorHAnsi" w:cstheme="minorHAnsi"/>
          <w:b/>
          <w:bCs/>
          <w:lang w:eastAsia="en-US"/>
        </w:rPr>
        <w:t xml:space="preserve"> Wiesław Kononowicz - Informatyk </w:t>
      </w:r>
    </w:p>
    <w:p w14:paraId="1660E65C" w14:textId="77777777" w:rsidR="00E73EE6" w:rsidRPr="009754E3" w:rsidRDefault="00E73EE6" w:rsidP="00E73EE6">
      <w:pPr>
        <w:widowControl/>
        <w:suppressAutoHyphens/>
        <w:autoSpaceDE/>
        <w:autoSpaceDN/>
        <w:adjustRightInd/>
        <w:spacing w:after="160"/>
        <w:ind w:left="1068" w:firstLine="348"/>
        <w:contextualSpacing/>
        <w:jc w:val="both"/>
        <w:rPr>
          <w:rFonts w:asciiTheme="minorHAnsi" w:eastAsiaTheme="minorHAnsi" w:hAnsiTheme="minorHAnsi" w:cstheme="minorHAnsi"/>
          <w:b/>
          <w:bCs/>
          <w:lang w:val="en-US" w:eastAsia="en-US"/>
        </w:rPr>
      </w:pPr>
      <w:r w:rsidRPr="009754E3">
        <w:rPr>
          <w:rFonts w:asciiTheme="minorHAnsi" w:eastAsiaTheme="minorHAnsi" w:hAnsiTheme="minorHAnsi" w:cstheme="minorHAnsi"/>
          <w:b/>
          <w:bCs/>
          <w:lang w:val="en-US" w:eastAsia="en-US"/>
        </w:rPr>
        <w:t xml:space="preserve">tel. 602156599, e-mail: </w:t>
      </w:r>
      <w:r w:rsidRPr="009754E3">
        <w:rPr>
          <w:rFonts w:asciiTheme="minorHAnsi" w:eastAsiaTheme="minorHAnsi" w:hAnsiTheme="minorHAnsi" w:cstheme="minorHAnsi"/>
          <w:b/>
          <w:bCs/>
          <w:lang w:eastAsia="en-US"/>
        </w:rPr>
        <w:t xml:space="preserve">informatyk@czersk.pl </w:t>
      </w:r>
    </w:p>
    <w:p w14:paraId="1E7220B4" w14:textId="77777777" w:rsidR="00E73EE6" w:rsidRPr="001C7185" w:rsidRDefault="00E73EE6" w:rsidP="00E73EE6">
      <w:pPr>
        <w:widowControl/>
        <w:numPr>
          <w:ilvl w:val="1"/>
          <w:numId w:val="35"/>
        </w:numPr>
        <w:suppressAutoHyphens/>
        <w:autoSpaceDE/>
        <w:autoSpaceDN/>
        <w:adjustRightInd/>
        <w:spacing w:after="160"/>
        <w:ind w:left="1068"/>
        <w:contextualSpacing/>
        <w:jc w:val="both"/>
        <w:rPr>
          <w:rFonts w:asciiTheme="minorHAnsi" w:eastAsiaTheme="minorHAnsi" w:hAnsiTheme="minorHAnsi" w:cstheme="minorHAnsi"/>
          <w:lang w:eastAsia="en-US"/>
        </w:rPr>
      </w:pPr>
      <w:r w:rsidRPr="001C7185">
        <w:rPr>
          <w:rFonts w:asciiTheme="minorHAnsi" w:eastAsiaTheme="minorHAnsi" w:hAnsiTheme="minorHAnsi" w:cstheme="minorHAnsi"/>
          <w:lang w:eastAsia="en-US"/>
        </w:rPr>
        <w:t>w imieniu Wykonawcy:</w:t>
      </w:r>
    </w:p>
    <w:p w14:paraId="1B5D6598" w14:textId="77777777" w:rsidR="00E73EE6" w:rsidRPr="001C7185" w:rsidRDefault="00E73EE6" w:rsidP="00E73EE6">
      <w:pPr>
        <w:widowControl/>
        <w:numPr>
          <w:ilvl w:val="0"/>
          <w:numId w:val="36"/>
        </w:numPr>
        <w:suppressAutoHyphens/>
        <w:autoSpaceDE/>
        <w:autoSpaceDN/>
        <w:adjustRightInd/>
        <w:spacing w:after="160"/>
        <w:contextualSpacing/>
        <w:jc w:val="both"/>
        <w:rPr>
          <w:rFonts w:asciiTheme="minorHAnsi" w:eastAsiaTheme="minorHAnsi" w:hAnsiTheme="minorHAnsi" w:cstheme="minorHAnsi"/>
          <w:lang w:eastAsia="en-US"/>
        </w:rPr>
      </w:pPr>
      <w:r w:rsidRPr="001C7185">
        <w:rPr>
          <w:rFonts w:asciiTheme="minorHAnsi" w:eastAsiaTheme="minorHAnsi" w:hAnsiTheme="minorHAnsi" w:cstheme="minorHAnsi"/>
          <w:lang w:eastAsia="en-US"/>
        </w:rPr>
        <w:t xml:space="preserve"> …………… </w:t>
      </w:r>
    </w:p>
    <w:p w14:paraId="690F47A4" w14:textId="77777777" w:rsidR="00E73EE6" w:rsidRPr="001C7185" w:rsidRDefault="00E73EE6" w:rsidP="00E73EE6">
      <w:pPr>
        <w:widowControl/>
        <w:suppressAutoHyphens/>
        <w:autoSpaceDE/>
        <w:autoSpaceDN/>
        <w:adjustRightInd/>
        <w:spacing w:after="160"/>
        <w:ind w:left="1068" w:firstLine="348"/>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tel. </w:t>
      </w:r>
      <w:r w:rsidRPr="001C7185">
        <w:rPr>
          <w:rFonts w:asciiTheme="minorHAnsi" w:eastAsiaTheme="minorHAnsi" w:hAnsiTheme="minorHAnsi" w:cstheme="minorHAnsi"/>
          <w:lang w:eastAsia="en-US"/>
        </w:rPr>
        <w:t>…………….., e-mail: …………………………</w:t>
      </w:r>
    </w:p>
    <w:p w14:paraId="0A3C4D1A" w14:textId="77777777" w:rsidR="00E73EE6" w:rsidRDefault="00E73EE6" w:rsidP="00E73EE6">
      <w:pPr>
        <w:widowControl/>
        <w:numPr>
          <w:ilvl w:val="0"/>
          <w:numId w:val="36"/>
        </w:numPr>
        <w:suppressAutoHyphens/>
        <w:autoSpaceDE/>
        <w:autoSpaceDN/>
        <w:adjustRightInd/>
        <w:spacing w:after="160"/>
        <w:jc w:val="both"/>
        <w:rPr>
          <w:rFonts w:asciiTheme="minorHAnsi" w:eastAsiaTheme="minorHAnsi" w:hAnsiTheme="minorHAnsi" w:cstheme="minorHAnsi"/>
          <w:lang w:eastAsia="en-US"/>
        </w:rPr>
      </w:pPr>
      <w:r w:rsidRPr="001C7185">
        <w:rPr>
          <w:rFonts w:asciiTheme="minorHAnsi" w:eastAsiaTheme="minorHAnsi" w:hAnsiTheme="minorHAnsi" w:cstheme="minorHAnsi"/>
          <w:lang w:eastAsia="en-US"/>
        </w:rPr>
        <w:t>………………..</w:t>
      </w:r>
    </w:p>
    <w:p w14:paraId="46668ED9" w14:textId="77777777" w:rsidR="00E73EE6" w:rsidRPr="00C53F12" w:rsidRDefault="00E73EE6" w:rsidP="00E73EE6">
      <w:pPr>
        <w:widowControl/>
        <w:suppressAutoHyphens/>
        <w:autoSpaceDE/>
        <w:autoSpaceDN/>
        <w:adjustRightInd/>
        <w:spacing w:after="160"/>
        <w:ind w:left="1428"/>
        <w:jc w:val="both"/>
        <w:rPr>
          <w:rFonts w:asciiTheme="minorHAnsi" w:eastAsiaTheme="minorHAnsi" w:hAnsiTheme="minorHAnsi" w:cstheme="minorHAnsi"/>
          <w:lang w:eastAsia="en-US"/>
        </w:rPr>
      </w:pPr>
      <w:r w:rsidRPr="00C53F12">
        <w:rPr>
          <w:rFonts w:asciiTheme="minorHAnsi" w:eastAsiaTheme="minorHAnsi" w:hAnsiTheme="minorHAnsi" w:cstheme="minorHAnsi"/>
          <w:lang w:eastAsia="en-US"/>
        </w:rPr>
        <w:t>tel. …………….., e-mail: …………………………</w:t>
      </w:r>
    </w:p>
    <w:p w14:paraId="678301B5" w14:textId="77777777" w:rsidR="00E73EE6" w:rsidRPr="001C7185" w:rsidRDefault="00E73EE6" w:rsidP="00E73EE6">
      <w:pPr>
        <w:widowControl/>
        <w:numPr>
          <w:ilvl w:val="0"/>
          <w:numId w:val="35"/>
        </w:numPr>
        <w:suppressAutoHyphens/>
        <w:autoSpaceDE/>
        <w:autoSpaceDN/>
        <w:adjustRightInd/>
        <w:spacing w:after="160"/>
        <w:ind w:left="426"/>
        <w:contextualSpacing/>
        <w:jc w:val="both"/>
        <w:rPr>
          <w:rFonts w:asciiTheme="minorHAnsi" w:eastAsiaTheme="minorHAnsi" w:hAnsiTheme="minorHAnsi" w:cstheme="minorHAnsi"/>
          <w:lang w:eastAsia="en-US"/>
        </w:rPr>
      </w:pPr>
      <w:r w:rsidRPr="001C7185">
        <w:rPr>
          <w:rFonts w:asciiTheme="minorHAnsi" w:eastAsiaTheme="minorHAnsi" w:hAnsiTheme="minorHAnsi" w:cstheme="minorHAnsi"/>
          <w:lang w:eastAsia="en-US"/>
        </w:rPr>
        <w:t>Zmiana osób lub danych osób, o których mowa w ust. 1 wymaga niezwłocznego poinformowania drugiej Strony w formie pisemnej pod rygorem nieważności i nie stanowi zmiany Umowy wymagającej zawarcia aneksu. W przypadku braku powiadomienia o zmianie danych, o których mowa powyżej, informacje i oświadczenia wysłane na dane kontaktowe wskazane w ust. 1 uważa się za skutecznie doręczone Stronie.</w:t>
      </w:r>
    </w:p>
    <w:p w14:paraId="27E565A8" w14:textId="77777777" w:rsidR="00E73EE6" w:rsidRPr="001C7185" w:rsidRDefault="00E73EE6" w:rsidP="00E73EE6">
      <w:pPr>
        <w:ind w:right="34"/>
        <w:jc w:val="center"/>
        <w:rPr>
          <w:rFonts w:asciiTheme="minorHAnsi" w:hAnsiTheme="minorHAnsi" w:cstheme="minorHAnsi"/>
          <w:b/>
          <w:bCs/>
          <w:spacing w:val="30"/>
        </w:rPr>
      </w:pPr>
    </w:p>
    <w:p w14:paraId="26799CE6" w14:textId="77777777" w:rsidR="00E73EE6" w:rsidRPr="001C7185" w:rsidRDefault="00E73EE6" w:rsidP="00E73EE6">
      <w:pPr>
        <w:ind w:right="34"/>
        <w:jc w:val="center"/>
        <w:rPr>
          <w:rFonts w:asciiTheme="minorHAnsi" w:hAnsiTheme="minorHAnsi" w:cstheme="minorHAnsi"/>
          <w:b/>
          <w:bCs/>
          <w:spacing w:val="30"/>
        </w:rPr>
      </w:pPr>
      <w:r>
        <w:rPr>
          <w:rFonts w:asciiTheme="minorHAnsi" w:hAnsiTheme="minorHAnsi" w:cstheme="minorHAnsi"/>
          <w:b/>
          <w:bCs/>
          <w:spacing w:val="30"/>
        </w:rPr>
        <w:t>§12</w:t>
      </w:r>
    </w:p>
    <w:p w14:paraId="2284E63E" w14:textId="77777777" w:rsidR="00E73EE6" w:rsidRPr="001C7185" w:rsidRDefault="00E73EE6" w:rsidP="00E73EE6">
      <w:pPr>
        <w:spacing w:before="10"/>
        <w:ind w:left="3413"/>
        <w:rPr>
          <w:rFonts w:asciiTheme="minorHAnsi" w:hAnsiTheme="minorHAnsi" w:cstheme="minorHAnsi"/>
          <w:b/>
          <w:bCs/>
        </w:rPr>
      </w:pPr>
      <w:r w:rsidRPr="001C7185">
        <w:rPr>
          <w:rFonts w:asciiTheme="minorHAnsi" w:hAnsiTheme="minorHAnsi" w:cstheme="minorHAnsi"/>
          <w:b/>
          <w:bCs/>
        </w:rPr>
        <w:t>Postanowienia końcowe</w:t>
      </w:r>
    </w:p>
    <w:p w14:paraId="5F81A553" w14:textId="77777777" w:rsidR="00E73EE6" w:rsidRPr="001C7185" w:rsidRDefault="00E73EE6" w:rsidP="00E73EE6">
      <w:pPr>
        <w:pStyle w:val="Akapitzlist"/>
        <w:numPr>
          <w:ilvl w:val="0"/>
          <w:numId w:val="13"/>
        </w:numPr>
        <w:ind w:left="284" w:hanging="284"/>
        <w:jc w:val="both"/>
        <w:rPr>
          <w:rFonts w:asciiTheme="minorHAnsi" w:hAnsiTheme="minorHAnsi" w:cstheme="minorHAnsi"/>
        </w:rPr>
      </w:pPr>
      <w:r w:rsidRPr="001C7185">
        <w:rPr>
          <w:rFonts w:asciiTheme="minorHAnsi" w:hAnsiTheme="minorHAnsi" w:cstheme="minorHAnsi"/>
        </w:rPr>
        <w:t xml:space="preserve">W sprawach nieuregulowanych postanowieniami Umowy zastosowanie mają przepisy </w:t>
      </w:r>
      <w:r>
        <w:rPr>
          <w:rFonts w:asciiTheme="minorHAnsi" w:hAnsiTheme="minorHAnsi" w:cstheme="minorHAnsi"/>
        </w:rPr>
        <w:t>ustawy prawo zamówień publicznych</w:t>
      </w:r>
      <w:r w:rsidRPr="001C7185">
        <w:rPr>
          <w:rFonts w:asciiTheme="minorHAnsi" w:hAnsiTheme="minorHAnsi" w:cstheme="minorHAnsi"/>
        </w:rPr>
        <w:t>, Kodeksu Cywilnego oraz innych powszechnie obowiązujących przepisów dotyczących przedmiotu Umowy.</w:t>
      </w:r>
    </w:p>
    <w:p w14:paraId="0BB041F7" w14:textId="77777777" w:rsidR="00E73EE6" w:rsidRPr="001C7185" w:rsidRDefault="00E73EE6" w:rsidP="00E73EE6">
      <w:pPr>
        <w:widowControl/>
        <w:numPr>
          <w:ilvl w:val="0"/>
          <w:numId w:val="13"/>
        </w:numPr>
        <w:tabs>
          <w:tab w:val="left" w:pos="350"/>
        </w:tabs>
        <w:jc w:val="both"/>
        <w:rPr>
          <w:rFonts w:asciiTheme="minorHAnsi" w:hAnsiTheme="minorHAnsi" w:cstheme="minorHAnsi"/>
        </w:rPr>
      </w:pPr>
      <w:r w:rsidRPr="001C7185">
        <w:rPr>
          <w:rFonts w:asciiTheme="minorHAnsi" w:hAnsiTheme="minorHAnsi" w:cstheme="minorHAnsi"/>
        </w:rPr>
        <w:t>W przypadku sporu związanego z niniejszą umową, strony mogą skierować sprawę do rozwiązania polubownie.</w:t>
      </w:r>
    </w:p>
    <w:p w14:paraId="03DF47EC" w14:textId="77777777" w:rsidR="00E73EE6" w:rsidRPr="001C7185" w:rsidRDefault="00E73EE6" w:rsidP="00E73EE6">
      <w:pPr>
        <w:widowControl/>
        <w:numPr>
          <w:ilvl w:val="0"/>
          <w:numId w:val="13"/>
        </w:numPr>
        <w:tabs>
          <w:tab w:val="left" w:pos="350"/>
        </w:tabs>
        <w:jc w:val="both"/>
        <w:rPr>
          <w:rFonts w:asciiTheme="minorHAnsi" w:hAnsiTheme="minorHAnsi" w:cstheme="minorHAnsi"/>
        </w:rPr>
      </w:pPr>
      <w:r w:rsidRPr="001C7185">
        <w:rPr>
          <w:rFonts w:asciiTheme="minorHAnsi" w:hAnsiTheme="minorHAnsi" w:cstheme="minorHAnsi"/>
        </w:rPr>
        <w:t>Wszelkie spory wynikłe na tle wykonywania niniejszej umowy rozstrzygane będą przez sąd właściwy dla siedziby Zamawiającego.</w:t>
      </w:r>
    </w:p>
    <w:p w14:paraId="27D6DC23" w14:textId="77777777" w:rsidR="00E73EE6" w:rsidRPr="001C7185" w:rsidRDefault="00E73EE6" w:rsidP="00E73EE6">
      <w:pPr>
        <w:widowControl/>
        <w:numPr>
          <w:ilvl w:val="0"/>
          <w:numId w:val="13"/>
        </w:numPr>
        <w:tabs>
          <w:tab w:val="left" w:pos="350"/>
        </w:tabs>
        <w:spacing w:after="200"/>
        <w:jc w:val="both"/>
        <w:rPr>
          <w:rFonts w:asciiTheme="minorHAnsi" w:hAnsiTheme="minorHAnsi" w:cstheme="minorHAnsi"/>
        </w:rPr>
      </w:pPr>
      <w:r w:rsidRPr="001C7185">
        <w:rPr>
          <w:rFonts w:asciiTheme="minorHAnsi" w:hAnsiTheme="minorHAnsi" w:cstheme="minorHAnsi"/>
        </w:rPr>
        <w:lastRenderedPageBreak/>
        <w:t xml:space="preserve">Umowę sporządza się w </w:t>
      </w:r>
      <w:r>
        <w:rPr>
          <w:rFonts w:asciiTheme="minorHAnsi" w:hAnsiTheme="minorHAnsi" w:cstheme="minorHAnsi"/>
        </w:rPr>
        <w:t>3</w:t>
      </w:r>
      <w:r w:rsidRPr="001C7185">
        <w:rPr>
          <w:rFonts w:asciiTheme="minorHAnsi" w:hAnsiTheme="minorHAnsi" w:cstheme="minorHAnsi"/>
        </w:rPr>
        <w:t xml:space="preserve"> egzemplarzach, z czego </w:t>
      </w:r>
      <w:r>
        <w:rPr>
          <w:rFonts w:asciiTheme="minorHAnsi" w:hAnsiTheme="minorHAnsi" w:cstheme="minorHAnsi"/>
        </w:rPr>
        <w:t>dwa</w:t>
      </w:r>
      <w:r w:rsidRPr="001C7185">
        <w:rPr>
          <w:rFonts w:asciiTheme="minorHAnsi" w:hAnsiTheme="minorHAnsi" w:cstheme="minorHAnsi"/>
        </w:rPr>
        <w:t xml:space="preserve"> otrzymuje Zamawiający i jeden Wykonawca. </w:t>
      </w:r>
    </w:p>
    <w:p w14:paraId="78C7F56A" w14:textId="77777777" w:rsidR="00E73EE6" w:rsidRPr="001C7185" w:rsidRDefault="00E73EE6" w:rsidP="00E73EE6">
      <w:pPr>
        <w:tabs>
          <w:tab w:val="left" w:pos="720"/>
          <w:tab w:val="left" w:pos="7023"/>
        </w:tabs>
        <w:ind w:right="30"/>
        <w:jc w:val="both"/>
        <w:rPr>
          <w:rFonts w:asciiTheme="minorHAnsi" w:hAnsiTheme="minorHAnsi" w:cstheme="minorHAnsi"/>
        </w:rPr>
      </w:pPr>
    </w:p>
    <w:p w14:paraId="2A1EE762" w14:textId="77777777" w:rsidR="00E73EE6" w:rsidRPr="001C7185" w:rsidRDefault="00E73EE6" w:rsidP="00E73EE6">
      <w:pPr>
        <w:ind w:right="30"/>
        <w:jc w:val="both"/>
        <w:rPr>
          <w:rFonts w:asciiTheme="minorHAnsi" w:hAnsiTheme="minorHAnsi" w:cstheme="minorHAnsi"/>
        </w:rPr>
      </w:pPr>
      <w:r w:rsidRPr="001C7185">
        <w:rPr>
          <w:rFonts w:asciiTheme="minorHAnsi" w:hAnsiTheme="minorHAnsi" w:cstheme="minorHAnsi"/>
          <w:b/>
          <w:bCs/>
        </w:rPr>
        <w:t xml:space="preserve">    </w:t>
      </w:r>
      <w:r w:rsidRPr="001C7185">
        <w:rPr>
          <w:rFonts w:asciiTheme="minorHAnsi" w:hAnsiTheme="minorHAnsi" w:cstheme="minorHAnsi"/>
          <w:b/>
          <w:bCs/>
        </w:rPr>
        <w:tab/>
        <w:t xml:space="preserve">Zamawiający  </w:t>
      </w:r>
      <w:r w:rsidRPr="001C7185">
        <w:rPr>
          <w:rFonts w:asciiTheme="minorHAnsi" w:hAnsiTheme="minorHAnsi" w:cstheme="minorHAnsi"/>
          <w:b/>
          <w:bCs/>
        </w:rPr>
        <w:tab/>
      </w:r>
      <w:r w:rsidRPr="001C7185">
        <w:rPr>
          <w:rFonts w:asciiTheme="minorHAnsi" w:hAnsiTheme="minorHAnsi" w:cstheme="minorHAnsi"/>
          <w:b/>
          <w:bCs/>
        </w:rPr>
        <w:tab/>
      </w:r>
      <w:r w:rsidRPr="001C7185">
        <w:rPr>
          <w:rFonts w:asciiTheme="minorHAnsi" w:hAnsiTheme="minorHAnsi" w:cstheme="minorHAnsi"/>
          <w:b/>
          <w:bCs/>
        </w:rPr>
        <w:tab/>
      </w:r>
      <w:r w:rsidRPr="001C7185">
        <w:rPr>
          <w:rFonts w:asciiTheme="minorHAnsi" w:hAnsiTheme="minorHAnsi" w:cstheme="minorHAnsi"/>
          <w:b/>
          <w:bCs/>
        </w:rPr>
        <w:tab/>
      </w:r>
      <w:r w:rsidRPr="001C7185">
        <w:rPr>
          <w:rFonts w:asciiTheme="minorHAnsi" w:hAnsiTheme="minorHAnsi" w:cstheme="minorHAnsi"/>
          <w:b/>
          <w:bCs/>
        </w:rPr>
        <w:tab/>
      </w:r>
      <w:r w:rsidRPr="001C7185">
        <w:rPr>
          <w:rFonts w:asciiTheme="minorHAnsi" w:hAnsiTheme="minorHAnsi" w:cstheme="minorHAnsi"/>
          <w:b/>
          <w:bCs/>
        </w:rPr>
        <w:tab/>
      </w:r>
      <w:r w:rsidRPr="001C7185">
        <w:rPr>
          <w:rFonts w:asciiTheme="minorHAnsi" w:hAnsiTheme="minorHAnsi" w:cstheme="minorHAnsi"/>
          <w:b/>
          <w:bCs/>
        </w:rPr>
        <w:tab/>
        <w:t xml:space="preserve">     </w:t>
      </w:r>
      <w:r w:rsidRPr="001C7185">
        <w:rPr>
          <w:rFonts w:asciiTheme="minorHAnsi" w:hAnsiTheme="minorHAnsi" w:cstheme="minorHAnsi"/>
          <w:b/>
          <w:bCs/>
        </w:rPr>
        <w:tab/>
        <w:t xml:space="preserve"> Wykonawca</w:t>
      </w:r>
      <w:r w:rsidRPr="001C7185">
        <w:rPr>
          <w:rFonts w:asciiTheme="minorHAnsi" w:hAnsiTheme="minorHAnsi" w:cstheme="minorHAnsi"/>
        </w:rPr>
        <w:t xml:space="preserve"> </w:t>
      </w:r>
    </w:p>
    <w:p w14:paraId="7E9F6873" w14:textId="77777777" w:rsidR="00E73EE6" w:rsidRPr="001C7185" w:rsidRDefault="00E73EE6" w:rsidP="00E73EE6">
      <w:pPr>
        <w:jc w:val="both"/>
        <w:rPr>
          <w:rFonts w:asciiTheme="minorHAnsi" w:hAnsiTheme="minorHAnsi" w:cstheme="minorHAnsi"/>
        </w:rPr>
      </w:pPr>
    </w:p>
    <w:p w14:paraId="4476F96A" w14:textId="77777777" w:rsidR="00E73EE6" w:rsidRPr="001C7185" w:rsidRDefault="00E73EE6" w:rsidP="00E73EE6">
      <w:pPr>
        <w:jc w:val="both"/>
        <w:rPr>
          <w:rFonts w:asciiTheme="minorHAnsi" w:hAnsiTheme="minorHAnsi" w:cstheme="minorHAnsi"/>
        </w:rPr>
      </w:pPr>
    </w:p>
    <w:p w14:paraId="234B383E" w14:textId="77777777" w:rsidR="00E73EE6" w:rsidRPr="001C7185" w:rsidRDefault="00E73EE6" w:rsidP="00E73EE6">
      <w:pPr>
        <w:rPr>
          <w:rFonts w:asciiTheme="minorHAnsi" w:hAnsiTheme="minorHAnsi" w:cstheme="minorHAnsi"/>
        </w:rPr>
      </w:pPr>
    </w:p>
    <w:p w14:paraId="35648630" w14:textId="77777777" w:rsidR="00E73EE6" w:rsidRPr="00756280" w:rsidRDefault="00E73EE6" w:rsidP="00E73EE6">
      <w:pPr>
        <w:pStyle w:val="Akapitzlist"/>
        <w:spacing w:line="276" w:lineRule="auto"/>
        <w:ind w:left="360"/>
        <w:jc w:val="both"/>
        <w:rPr>
          <w:rFonts w:asciiTheme="minorHAnsi" w:hAnsiTheme="minorHAnsi" w:cstheme="minorHAnsi"/>
          <w:b/>
        </w:rPr>
      </w:pPr>
    </w:p>
    <w:sectPr w:rsidR="00E73EE6" w:rsidRPr="00756280" w:rsidSect="00AE3C2F">
      <w:headerReference w:type="default" r:id="rId9"/>
      <w:footerReference w:type="default" r:id="rId10"/>
      <w:headerReference w:type="first" r:id="rId11"/>
      <w:footerReference w:type="first" r:id="rId12"/>
      <w:pgSz w:w="11906" w:h="16838" w:code="9"/>
      <w:pgMar w:top="1440" w:right="1440" w:bottom="1440" w:left="1440" w:header="340"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AAD4" w14:textId="77777777" w:rsidR="00E1230A" w:rsidRDefault="00E1230A">
      <w:r>
        <w:separator/>
      </w:r>
    </w:p>
  </w:endnote>
  <w:endnote w:type="continuationSeparator" w:id="0">
    <w:p w14:paraId="4C863569" w14:textId="77777777" w:rsidR="00E1230A" w:rsidRDefault="00E1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BABC" w14:textId="77777777" w:rsidR="00391306" w:rsidRDefault="00000000" w:rsidP="00706D58">
    <w:pPr>
      <w:pStyle w:val="Stopka"/>
      <w:jc w:val="right"/>
    </w:pPr>
    <w:sdt>
      <w:sdtPr>
        <w:id w:val="-258999080"/>
        <w:docPartObj>
          <w:docPartGallery w:val="Page Numbers (Bottom of Page)"/>
          <w:docPartUnique/>
        </w:docPartObj>
      </w:sdtPr>
      <w:sdtContent>
        <w:r w:rsidR="00F30623">
          <w:fldChar w:fldCharType="begin"/>
        </w:r>
        <w:r w:rsidR="00F30623">
          <w:instrText>PAGE   \* MERGEFORMAT</w:instrText>
        </w:r>
        <w:r w:rsidR="00F30623">
          <w:fldChar w:fldCharType="separate"/>
        </w:r>
        <w:r w:rsidR="00012E4F">
          <w:rPr>
            <w:noProof/>
          </w:rPr>
          <w:t>1</w:t>
        </w:r>
        <w:r w:rsidR="00F3062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AF23" w14:textId="77777777" w:rsidR="00391306" w:rsidRPr="00BB1B07" w:rsidRDefault="00F30623" w:rsidP="00BB1B07">
    <w:pPr>
      <w:pStyle w:val="Stopka"/>
      <w:jc w:val="right"/>
    </w:pPr>
    <w:r>
      <w:rPr>
        <w:noProof/>
      </w:rPr>
      <w:drawing>
        <wp:anchor distT="0" distB="0" distL="114300" distR="114300" simplePos="0" relativeHeight="251659264" behindDoc="0" locked="0" layoutInCell="0" allowOverlap="1" wp14:anchorId="25F175A3" wp14:editId="3B3AADFB">
          <wp:simplePos x="0" y="0"/>
          <wp:positionH relativeFrom="page">
            <wp:posOffset>262255</wp:posOffset>
          </wp:positionH>
          <wp:positionV relativeFrom="page">
            <wp:posOffset>10139045</wp:posOffset>
          </wp:positionV>
          <wp:extent cx="7023735" cy="194310"/>
          <wp:effectExtent l="19050" t="0" r="5715" b="0"/>
          <wp:wrapNone/>
          <wp:docPr id="385474093" name="Obraz 38547409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srcRect/>
                  <a:stretch>
                    <a:fillRect/>
                  </a:stretch>
                </pic:blipFill>
                <pic:spPr bwMode="auto">
                  <a:xfrm>
                    <a:off x="0" y="0"/>
                    <a:ext cx="7023735" cy="194310"/>
                  </a:xfrm>
                  <a:prstGeom prst="rect">
                    <a:avLst/>
                  </a:prstGeom>
                  <a:noFill/>
                  <a:ln w="9525">
                    <a:noFill/>
                    <a:miter lim="800000"/>
                    <a:headEnd/>
                    <a:tailEnd/>
                  </a:ln>
                </pic:spPr>
              </pic:pic>
            </a:graphicData>
          </a:graphic>
        </wp:anchor>
      </w:drawing>
    </w:r>
    <w:sdt>
      <w:sdtPr>
        <w:id w:val="1552412358"/>
        <w:docPartObj>
          <w:docPartGallery w:val="Page Numbers (Bottom of Page)"/>
          <w:docPartUnique/>
        </w:docPartObj>
      </w:sdtPr>
      <w:sdtContent>
        <w:r w:rsidRPr="00BB1B07">
          <w:fldChar w:fldCharType="begin"/>
        </w:r>
        <w:r w:rsidRPr="00BB1B07">
          <w:instrText>PAGE   \* MERGEFORMAT</w:instrText>
        </w:r>
        <w:r w:rsidRPr="00BB1B07">
          <w:fldChar w:fldCharType="separate"/>
        </w:r>
        <w:r>
          <w:rPr>
            <w:noProof/>
          </w:rPr>
          <w:t>1</w:t>
        </w:r>
        <w:r w:rsidRPr="00BB1B0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D008" w14:textId="77777777" w:rsidR="00E1230A" w:rsidRDefault="00E1230A">
      <w:r>
        <w:separator/>
      </w:r>
    </w:p>
  </w:footnote>
  <w:footnote w:type="continuationSeparator" w:id="0">
    <w:p w14:paraId="6CD2CA40" w14:textId="77777777" w:rsidR="00E1230A" w:rsidRDefault="00E1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3221" w14:textId="1BD618F3" w:rsidR="001F5784" w:rsidRDefault="007F74FF">
    <w:pPr>
      <w:pStyle w:val="Nagwek"/>
    </w:pPr>
    <w:r>
      <w:rPr>
        <w:noProof/>
      </w:rPr>
      <w:drawing>
        <wp:anchor distT="0" distB="0" distL="114300" distR="114300" simplePos="0" relativeHeight="251662336" behindDoc="0" locked="0" layoutInCell="1" allowOverlap="1" wp14:anchorId="7F87E137" wp14:editId="4C7639DA">
          <wp:simplePos x="0" y="0"/>
          <wp:positionH relativeFrom="page">
            <wp:posOffset>0</wp:posOffset>
          </wp:positionH>
          <wp:positionV relativeFrom="paragraph">
            <wp:posOffset>-199721</wp:posOffset>
          </wp:positionV>
          <wp:extent cx="2124075" cy="872490"/>
          <wp:effectExtent l="0" t="0" r="9525" b="3810"/>
          <wp:wrapSquare wrapText="bothSides"/>
          <wp:docPr id="95625047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9C5D" w14:textId="77777777" w:rsidR="00391306" w:rsidRDefault="00F30623">
    <w:pPr>
      <w:pStyle w:val="Nagwek"/>
    </w:pPr>
    <w:r>
      <w:rPr>
        <w:noProof/>
      </w:rPr>
      <w:drawing>
        <wp:anchor distT="0" distB="0" distL="114300" distR="114300" simplePos="0" relativeHeight="251660288" behindDoc="0" locked="0" layoutInCell="0" allowOverlap="1" wp14:anchorId="59FE2207" wp14:editId="056C4721">
          <wp:simplePos x="0" y="0"/>
          <wp:positionH relativeFrom="page">
            <wp:posOffset>266065</wp:posOffset>
          </wp:positionH>
          <wp:positionV relativeFrom="page">
            <wp:posOffset>215265</wp:posOffset>
          </wp:positionV>
          <wp:extent cx="7019925" cy="752475"/>
          <wp:effectExtent l="0" t="0" r="9525" b="9525"/>
          <wp:wrapNone/>
          <wp:docPr id="64252619" name="Obraz 64252619"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istownik-mono-Pomorskie-FE-UMWP-UE-EFS-RPO2014-2020-2015-n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E5A"/>
    <w:multiLevelType w:val="hybridMultilevel"/>
    <w:tmpl w:val="86502944"/>
    <w:lvl w:ilvl="0" w:tplc="B8E47B06">
      <w:start w:val="1"/>
      <w:numFmt w:val="lowerLetter"/>
      <w:lvlText w:val="%1)"/>
      <w:lvlJc w:val="left"/>
      <w:pPr>
        <w:ind w:left="1778" w:hanging="360"/>
      </w:pPr>
      <w:rPr>
        <w:color w:val="auto"/>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 w15:restartNumberingAfterBreak="0">
    <w:nsid w:val="02C01C5A"/>
    <w:multiLevelType w:val="hybridMultilevel"/>
    <w:tmpl w:val="D5304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B66F5"/>
    <w:multiLevelType w:val="hybridMultilevel"/>
    <w:tmpl w:val="F00A78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D97659"/>
    <w:multiLevelType w:val="multilevel"/>
    <w:tmpl w:val="B516A4B6"/>
    <w:lvl w:ilvl="0">
      <w:start w:val="1"/>
      <w:numFmt w:val="decimal"/>
      <w:lvlText w:val="%1."/>
      <w:lvlJc w:val="left"/>
      <w:pPr>
        <w:ind w:left="644" w:hanging="360"/>
      </w:pPr>
      <w:rPr>
        <w:rFonts w:ascii="Times New Roman" w:eastAsia="Times New Roman" w:hAnsi="Times New Roman" w:cstheme="minorHAns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D052C00"/>
    <w:multiLevelType w:val="hybridMultilevel"/>
    <w:tmpl w:val="526C8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6127F"/>
    <w:multiLevelType w:val="hybridMultilevel"/>
    <w:tmpl w:val="CFE28FC8"/>
    <w:lvl w:ilvl="0" w:tplc="04150017">
      <w:start w:val="1"/>
      <w:numFmt w:val="lowerLetter"/>
      <w:lvlText w:val="%1)"/>
      <w:lvlJc w:val="left"/>
      <w:pPr>
        <w:ind w:left="1080" w:hanging="360"/>
      </w:pPr>
    </w:lvl>
    <w:lvl w:ilvl="1" w:tplc="04150003">
      <w:numFmt w:val="decimal"/>
      <w:lvlText w:val="o"/>
      <w:lvlJc w:val="left"/>
      <w:pPr>
        <w:ind w:left="1800" w:hanging="360"/>
      </w:pPr>
      <w:rPr>
        <w:rFonts w:ascii="Courier New" w:hAnsi="Courier New" w:cs="Courier New" w:hint="default"/>
      </w:rPr>
    </w:lvl>
    <w:lvl w:ilvl="2" w:tplc="04150005">
      <w:numFmt w:val="decimal"/>
      <w:lvlText w:val=""/>
      <w:lvlJc w:val="left"/>
      <w:pPr>
        <w:ind w:left="2520" w:hanging="360"/>
      </w:pPr>
      <w:rPr>
        <w:rFonts w:ascii="Wingdings" w:hAnsi="Wingdings" w:hint="default"/>
      </w:rPr>
    </w:lvl>
    <w:lvl w:ilvl="3" w:tplc="04150001">
      <w:numFmt w:val="decimal"/>
      <w:lvlText w:val=""/>
      <w:lvlJc w:val="left"/>
      <w:pPr>
        <w:ind w:left="3240" w:hanging="360"/>
      </w:pPr>
      <w:rPr>
        <w:rFonts w:ascii="Symbol" w:hAnsi="Symbol" w:hint="default"/>
      </w:rPr>
    </w:lvl>
    <w:lvl w:ilvl="4" w:tplc="04150003">
      <w:numFmt w:val="decimal"/>
      <w:lvlText w:val="o"/>
      <w:lvlJc w:val="left"/>
      <w:pPr>
        <w:ind w:left="3960" w:hanging="360"/>
      </w:pPr>
      <w:rPr>
        <w:rFonts w:ascii="Courier New" w:hAnsi="Courier New" w:cs="Courier New" w:hint="default"/>
      </w:rPr>
    </w:lvl>
    <w:lvl w:ilvl="5" w:tplc="04150005">
      <w:numFmt w:val="decimal"/>
      <w:lvlText w:val=""/>
      <w:lvlJc w:val="left"/>
      <w:pPr>
        <w:ind w:left="4680" w:hanging="360"/>
      </w:pPr>
      <w:rPr>
        <w:rFonts w:ascii="Wingdings" w:hAnsi="Wingdings" w:hint="default"/>
      </w:rPr>
    </w:lvl>
    <w:lvl w:ilvl="6" w:tplc="04150001">
      <w:numFmt w:val="decimal"/>
      <w:lvlText w:val=""/>
      <w:lvlJc w:val="left"/>
      <w:pPr>
        <w:ind w:left="5400" w:hanging="360"/>
      </w:pPr>
      <w:rPr>
        <w:rFonts w:ascii="Symbol" w:hAnsi="Symbol" w:hint="default"/>
      </w:rPr>
    </w:lvl>
    <w:lvl w:ilvl="7" w:tplc="04150003">
      <w:numFmt w:val="decimal"/>
      <w:lvlText w:val="o"/>
      <w:lvlJc w:val="left"/>
      <w:pPr>
        <w:ind w:left="6120" w:hanging="360"/>
      </w:pPr>
      <w:rPr>
        <w:rFonts w:ascii="Courier New" w:hAnsi="Courier New" w:cs="Courier New" w:hint="default"/>
      </w:rPr>
    </w:lvl>
    <w:lvl w:ilvl="8" w:tplc="04150005">
      <w:numFmt w:val="decimal"/>
      <w:lvlText w:val=""/>
      <w:lvlJc w:val="left"/>
      <w:pPr>
        <w:ind w:left="6840" w:hanging="360"/>
      </w:pPr>
      <w:rPr>
        <w:rFonts w:ascii="Wingdings" w:hAnsi="Wingdings" w:hint="default"/>
      </w:rPr>
    </w:lvl>
  </w:abstractNum>
  <w:abstractNum w:abstractNumId="6" w15:restartNumberingAfterBreak="0">
    <w:nsid w:val="11285EBF"/>
    <w:multiLevelType w:val="multilevel"/>
    <w:tmpl w:val="21980CD4"/>
    <w:lvl w:ilvl="0">
      <w:start w:val="1"/>
      <w:numFmt w:val="decimal"/>
      <w:lvlText w:val="%1."/>
      <w:lvlJc w:val="left"/>
      <w:pPr>
        <w:ind w:left="644" w:hanging="360"/>
      </w:pPr>
      <w:rPr>
        <w:rFonts w:asciiTheme="minorHAnsi" w:eastAsia="Times New Roman" w:hAnsiTheme="minorHAnsi" w:cstheme="minorHAns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C1575C9"/>
    <w:multiLevelType w:val="hybridMultilevel"/>
    <w:tmpl w:val="08449DDC"/>
    <w:lvl w:ilvl="0" w:tplc="D7DA77C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839EC"/>
    <w:multiLevelType w:val="hybridMultilevel"/>
    <w:tmpl w:val="E13413F4"/>
    <w:lvl w:ilvl="0" w:tplc="D4FC824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9B705C"/>
    <w:multiLevelType w:val="hybridMultilevel"/>
    <w:tmpl w:val="909428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3B6F92"/>
    <w:multiLevelType w:val="multilevel"/>
    <w:tmpl w:val="F0D0F35A"/>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B201B1"/>
    <w:multiLevelType w:val="hybridMultilevel"/>
    <w:tmpl w:val="CF9C1A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085C8F"/>
    <w:multiLevelType w:val="hybridMultilevel"/>
    <w:tmpl w:val="64A0D530"/>
    <w:lvl w:ilvl="0" w:tplc="206AEA34">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4219F"/>
    <w:multiLevelType w:val="hybridMultilevel"/>
    <w:tmpl w:val="DB6EC14C"/>
    <w:lvl w:ilvl="0" w:tplc="13725252">
      <w:start w:val="3"/>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637AEE"/>
    <w:multiLevelType w:val="hybridMultilevel"/>
    <w:tmpl w:val="61706BE8"/>
    <w:lvl w:ilvl="0" w:tplc="440C113A">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A415C8"/>
    <w:multiLevelType w:val="hybridMultilevel"/>
    <w:tmpl w:val="909E9D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544628"/>
    <w:multiLevelType w:val="hybridMultilevel"/>
    <w:tmpl w:val="09A2ED3A"/>
    <w:lvl w:ilvl="0" w:tplc="BD784296">
      <w:start w:val="1"/>
      <w:numFmt w:val="decimal"/>
      <w:lvlText w:val="%1."/>
      <w:lvlJc w:val="left"/>
      <w:pPr>
        <w:tabs>
          <w:tab w:val="num" w:pos="283"/>
        </w:tabs>
        <w:ind w:left="283" w:hanging="283"/>
      </w:pPr>
      <w:rPr>
        <w:rFonts w:hint="default"/>
        <w:b w:val="0"/>
        <w:i w:val="0"/>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8A2A3E"/>
    <w:multiLevelType w:val="hybridMultilevel"/>
    <w:tmpl w:val="7CB6CA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DA427A"/>
    <w:multiLevelType w:val="hybridMultilevel"/>
    <w:tmpl w:val="9FC4984E"/>
    <w:lvl w:ilvl="0" w:tplc="B3CAE36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3E42B8"/>
    <w:multiLevelType w:val="multilevel"/>
    <w:tmpl w:val="AF82B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C8A5C8B"/>
    <w:multiLevelType w:val="hybridMultilevel"/>
    <w:tmpl w:val="F490DF62"/>
    <w:lvl w:ilvl="0" w:tplc="5A5E312E">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2DD74C29"/>
    <w:multiLevelType w:val="hybridMultilevel"/>
    <w:tmpl w:val="E67CB50A"/>
    <w:lvl w:ilvl="0" w:tplc="C8F879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DA44FB"/>
    <w:multiLevelType w:val="hybridMultilevel"/>
    <w:tmpl w:val="11041A3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A68725A"/>
    <w:multiLevelType w:val="hybridMultilevel"/>
    <w:tmpl w:val="E13413F4"/>
    <w:lvl w:ilvl="0" w:tplc="D4FC824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BD257D"/>
    <w:multiLevelType w:val="hybridMultilevel"/>
    <w:tmpl w:val="E5904C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9C0F46"/>
    <w:multiLevelType w:val="hybridMultilevel"/>
    <w:tmpl w:val="414AFE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A84180"/>
    <w:multiLevelType w:val="hybridMultilevel"/>
    <w:tmpl w:val="5B649E7A"/>
    <w:lvl w:ilvl="0" w:tplc="8CCABC8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14943EA"/>
    <w:multiLevelType w:val="hybridMultilevel"/>
    <w:tmpl w:val="50CAA5A0"/>
    <w:lvl w:ilvl="0" w:tplc="04150005">
      <w:start w:val="1"/>
      <w:numFmt w:val="bullet"/>
      <w:lvlText w:val=""/>
      <w:lvlJc w:val="left"/>
      <w:pPr>
        <w:ind w:left="1548" w:hanging="360"/>
      </w:pPr>
      <w:rPr>
        <w:rFonts w:ascii="Wingdings" w:hAnsi="Wingdings"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30" w15:restartNumberingAfterBreak="0">
    <w:nsid w:val="422F5691"/>
    <w:multiLevelType w:val="hybridMultilevel"/>
    <w:tmpl w:val="A246F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87A70"/>
    <w:multiLevelType w:val="multilevel"/>
    <w:tmpl w:val="E132C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AA0334"/>
    <w:multiLevelType w:val="hybridMultilevel"/>
    <w:tmpl w:val="D7CC5E66"/>
    <w:lvl w:ilvl="0" w:tplc="689EF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C35005"/>
    <w:multiLevelType w:val="hybridMultilevel"/>
    <w:tmpl w:val="9FC4984E"/>
    <w:lvl w:ilvl="0" w:tplc="B3CAE36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A167405"/>
    <w:multiLevelType w:val="hybridMultilevel"/>
    <w:tmpl w:val="096CEBDE"/>
    <w:lvl w:ilvl="0" w:tplc="65BE81DE">
      <w:start w:val="1"/>
      <w:numFmt w:val="lowerLetter"/>
      <w:lvlText w:val="%1)"/>
      <w:lvlJc w:val="left"/>
      <w:pPr>
        <w:ind w:left="1788" w:hanging="360"/>
      </w:pPr>
      <w:rPr>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5" w15:restartNumberingAfterBreak="0">
    <w:nsid w:val="4A1D6E22"/>
    <w:multiLevelType w:val="hybridMultilevel"/>
    <w:tmpl w:val="E63C2F60"/>
    <w:lvl w:ilvl="0" w:tplc="B8E47B06">
      <w:start w:val="1"/>
      <w:numFmt w:val="lowerLetter"/>
      <w:lvlText w:val="%1)"/>
      <w:lvlJc w:val="left"/>
      <w:pPr>
        <w:ind w:left="1778" w:hanging="360"/>
      </w:pPr>
      <w:rPr>
        <w:color w:val="auto"/>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36" w15:restartNumberingAfterBreak="0">
    <w:nsid w:val="4DF034A2"/>
    <w:multiLevelType w:val="hybridMultilevel"/>
    <w:tmpl w:val="EB12D5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32C7D0E"/>
    <w:multiLevelType w:val="hybridMultilevel"/>
    <w:tmpl w:val="27B4AE82"/>
    <w:lvl w:ilvl="0" w:tplc="4032382A">
      <w:start w:val="1"/>
      <w:numFmt w:val="decimal"/>
      <w:lvlText w:val="%1."/>
      <w:lvlJc w:val="left"/>
      <w:pPr>
        <w:ind w:left="360" w:hanging="360"/>
      </w:pPr>
      <w:rPr>
        <w:rFonts w:asciiTheme="minorHAnsi" w:eastAsia="Times New Roman" w:hAnsiTheme="minorHAnsi" w:cstheme="minorHAnsi"/>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9479D1"/>
    <w:multiLevelType w:val="hybridMultilevel"/>
    <w:tmpl w:val="56AC851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55B67F64"/>
    <w:multiLevelType w:val="hybridMultilevel"/>
    <w:tmpl w:val="F3CA4F6C"/>
    <w:lvl w:ilvl="0" w:tplc="5EAC751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FE3E01"/>
    <w:multiLevelType w:val="hybridMultilevel"/>
    <w:tmpl w:val="E468F3AE"/>
    <w:lvl w:ilvl="0" w:tplc="181C6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2103E0"/>
    <w:multiLevelType w:val="hybridMultilevel"/>
    <w:tmpl w:val="6D84BB70"/>
    <w:lvl w:ilvl="0" w:tplc="26981804">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959CC"/>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8712E4B"/>
    <w:multiLevelType w:val="hybridMultilevel"/>
    <w:tmpl w:val="A30EBEBE"/>
    <w:lvl w:ilvl="0" w:tplc="2D0EEFE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B7D0FAA"/>
    <w:multiLevelType w:val="hybridMultilevel"/>
    <w:tmpl w:val="1A28D4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FCD75A4"/>
    <w:multiLevelType w:val="hybridMultilevel"/>
    <w:tmpl w:val="BB9A731A"/>
    <w:lvl w:ilvl="0" w:tplc="6FA0E13E">
      <w:start w:val="3"/>
      <w:numFmt w:val="decimal"/>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6C21F1"/>
    <w:multiLevelType w:val="singleLevel"/>
    <w:tmpl w:val="B3ECDF86"/>
    <w:lvl w:ilvl="0">
      <w:start w:val="1"/>
      <w:numFmt w:val="decimal"/>
      <w:lvlText w:val="%1."/>
      <w:legacy w:legacy="1" w:legacySpace="0" w:legacyIndent="350"/>
      <w:lvlJc w:val="left"/>
      <w:rPr>
        <w:rFonts w:asciiTheme="minorHAnsi" w:eastAsia="Times New Roman" w:hAnsiTheme="minorHAnsi" w:cstheme="minorHAnsi"/>
      </w:rPr>
    </w:lvl>
  </w:abstractNum>
  <w:abstractNum w:abstractNumId="48" w15:restartNumberingAfterBreak="0">
    <w:nsid w:val="6C7C1212"/>
    <w:multiLevelType w:val="hybridMultilevel"/>
    <w:tmpl w:val="D654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0" w15:restartNumberingAfterBreak="0">
    <w:nsid w:val="6E2A1339"/>
    <w:multiLevelType w:val="hybridMultilevel"/>
    <w:tmpl w:val="E90E7A22"/>
    <w:lvl w:ilvl="0" w:tplc="04150019">
      <w:start w:val="1"/>
      <w:numFmt w:val="lowerLetter"/>
      <w:lvlText w:val="%1."/>
      <w:lvlJc w:val="left"/>
      <w:pPr>
        <w:ind w:left="720" w:hanging="360"/>
      </w:pPr>
    </w:lvl>
    <w:lvl w:ilvl="1" w:tplc="E4C03A42">
      <w:start w:val="1"/>
      <w:numFmt w:val="decimal"/>
      <w:lvlText w:val="%2."/>
      <w:lvlJc w:val="left"/>
      <w:pPr>
        <w:ind w:left="360" w:hanging="360"/>
      </w:pPr>
      <w:rPr>
        <w:rFonts w:asciiTheme="minorHAnsi" w:eastAsia="Times New Roman" w:hAnsiTheme="minorHAnsi" w:cstheme="minorHAnsi" w:hint="default"/>
      </w:rPr>
    </w:lvl>
    <w:lvl w:ilvl="2" w:tplc="563CA44A">
      <w:start w:val="1"/>
      <w:numFmt w:val="lowerLetter"/>
      <w:lvlText w:val="%3."/>
      <w:lvlJc w:val="right"/>
      <w:pPr>
        <w:ind w:left="2160" w:hanging="180"/>
      </w:pPr>
      <w:rPr>
        <w:rFonts w:ascii="Times New Roman" w:eastAsia="Times New Roman" w:hAnsi="Times New Roman" w:cs="Times New Roman"/>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B655B8"/>
    <w:multiLevelType w:val="multilevel"/>
    <w:tmpl w:val="6E8C4B3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3FB3B1D"/>
    <w:multiLevelType w:val="hybridMultilevel"/>
    <w:tmpl w:val="B3B0E384"/>
    <w:lvl w:ilvl="0" w:tplc="E6F84250">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FE5B22"/>
    <w:multiLevelType w:val="hybridMultilevel"/>
    <w:tmpl w:val="9A52EB96"/>
    <w:lvl w:ilvl="0" w:tplc="5AB06C0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64671133">
    <w:abstractNumId w:val="27"/>
  </w:num>
  <w:num w:numId="2" w16cid:durableId="2012221295">
    <w:abstractNumId w:val="12"/>
  </w:num>
  <w:num w:numId="3" w16cid:durableId="487745851">
    <w:abstractNumId w:val="50"/>
  </w:num>
  <w:num w:numId="4" w16cid:durableId="1143808630">
    <w:abstractNumId w:val="8"/>
  </w:num>
  <w:num w:numId="5" w16cid:durableId="856188099">
    <w:abstractNumId w:val="7"/>
  </w:num>
  <w:num w:numId="6" w16cid:durableId="999505736">
    <w:abstractNumId w:val="14"/>
  </w:num>
  <w:num w:numId="7" w16cid:durableId="1328285679">
    <w:abstractNumId w:val="32"/>
  </w:num>
  <w:num w:numId="8" w16cid:durableId="298849925">
    <w:abstractNumId w:val="11"/>
  </w:num>
  <w:num w:numId="9" w16cid:durableId="1574193513">
    <w:abstractNumId w:val="2"/>
  </w:num>
  <w:num w:numId="10" w16cid:durableId="1446340007">
    <w:abstractNumId w:val="18"/>
  </w:num>
  <w:num w:numId="11" w16cid:durableId="1097598399">
    <w:abstractNumId w:val="53"/>
  </w:num>
  <w:num w:numId="12" w16cid:durableId="2107386999">
    <w:abstractNumId w:val="46"/>
  </w:num>
  <w:num w:numId="13" w16cid:durableId="1474637466">
    <w:abstractNumId w:val="47"/>
  </w:num>
  <w:num w:numId="14" w16cid:durableId="1129474941">
    <w:abstractNumId w:val="16"/>
  </w:num>
  <w:num w:numId="15" w16cid:durableId="2093113486">
    <w:abstractNumId w:val="17"/>
  </w:num>
  <w:num w:numId="16" w16cid:durableId="1854220204">
    <w:abstractNumId w:val="1"/>
  </w:num>
  <w:num w:numId="17" w16cid:durableId="1431273331">
    <w:abstractNumId w:val="4"/>
  </w:num>
  <w:num w:numId="18" w16cid:durableId="2096434453">
    <w:abstractNumId w:val="30"/>
  </w:num>
  <w:num w:numId="19" w16cid:durableId="90903247">
    <w:abstractNumId w:val="40"/>
  </w:num>
  <w:num w:numId="20" w16cid:durableId="63377064">
    <w:abstractNumId w:val="13"/>
  </w:num>
  <w:num w:numId="21" w16cid:durableId="1279412594">
    <w:abstractNumId w:val="15"/>
  </w:num>
  <w:num w:numId="22" w16cid:durableId="240599260">
    <w:abstractNumId w:val="45"/>
  </w:num>
  <w:num w:numId="23" w16cid:durableId="1935505144">
    <w:abstractNumId w:val="25"/>
  </w:num>
  <w:num w:numId="24" w16cid:durableId="1962494813">
    <w:abstractNumId w:val="9"/>
  </w:num>
  <w:num w:numId="25" w16cid:durableId="1858350255">
    <w:abstractNumId w:val="26"/>
  </w:num>
  <w:num w:numId="26" w16cid:durableId="1329555649">
    <w:abstractNumId w:val="48"/>
  </w:num>
  <w:num w:numId="27" w16cid:durableId="1036270968">
    <w:abstractNumId w:val="38"/>
  </w:num>
  <w:num w:numId="28" w16cid:durableId="2058896204">
    <w:abstractNumId w:val="23"/>
  </w:num>
  <w:num w:numId="29" w16cid:durableId="1824808365">
    <w:abstractNumId w:val="44"/>
  </w:num>
  <w:num w:numId="30" w16cid:durableId="458111756">
    <w:abstractNumId w:val="24"/>
  </w:num>
  <w:num w:numId="31" w16cid:durableId="1380084117">
    <w:abstractNumId w:val="42"/>
  </w:num>
  <w:num w:numId="32" w16cid:durableId="85544498">
    <w:abstractNumId w:val="22"/>
  </w:num>
  <w:num w:numId="33" w16cid:durableId="1340549328">
    <w:abstractNumId w:val="6"/>
  </w:num>
  <w:num w:numId="34" w16cid:durableId="985671577">
    <w:abstractNumId w:val="51"/>
  </w:num>
  <w:num w:numId="35" w16cid:durableId="1984964870">
    <w:abstractNumId w:val="10"/>
  </w:num>
  <w:num w:numId="36" w16cid:durableId="1086193990">
    <w:abstractNumId w:val="34"/>
  </w:num>
  <w:num w:numId="37" w16cid:durableId="423840939">
    <w:abstractNumId w:val="35"/>
  </w:num>
  <w:num w:numId="38" w16cid:durableId="634606072">
    <w:abstractNumId w:val="0"/>
  </w:num>
  <w:num w:numId="39" w16cid:durableId="837692441">
    <w:abstractNumId w:val="41"/>
  </w:num>
  <w:num w:numId="40" w16cid:durableId="866605727">
    <w:abstractNumId w:val="3"/>
  </w:num>
  <w:num w:numId="41" w16cid:durableId="2087192589">
    <w:abstractNumId w:val="33"/>
  </w:num>
  <w:num w:numId="42" w16cid:durableId="1298755065">
    <w:abstractNumId w:val="37"/>
  </w:num>
  <w:num w:numId="43" w16cid:durableId="1161773799">
    <w:abstractNumId w:val="36"/>
  </w:num>
  <w:num w:numId="44" w16cid:durableId="877402272">
    <w:abstractNumId w:val="19"/>
  </w:num>
  <w:num w:numId="45" w16cid:durableId="1486629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59487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66615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1547699">
    <w:abstractNumId w:val="49"/>
  </w:num>
  <w:num w:numId="49" w16cid:durableId="2413725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4946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0998761">
    <w:abstractNumId w:val="5"/>
  </w:num>
  <w:num w:numId="52" w16cid:durableId="719859569">
    <w:abstractNumId w:val="52"/>
  </w:num>
  <w:num w:numId="53" w16cid:durableId="952632151">
    <w:abstractNumId w:val="29"/>
  </w:num>
  <w:num w:numId="54" w16cid:durableId="9989225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03723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D1"/>
    <w:rsid w:val="00002CC0"/>
    <w:rsid w:val="00006296"/>
    <w:rsid w:val="00012E4F"/>
    <w:rsid w:val="000133EF"/>
    <w:rsid w:val="00025264"/>
    <w:rsid w:val="00040F94"/>
    <w:rsid w:val="000425B7"/>
    <w:rsid w:val="00072EE1"/>
    <w:rsid w:val="00091A80"/>
    <w:rsid w:val="000942E8"/>
    <w:rsid w:val="000D1FBD"/>
    <w:rsid w:val="000D21EE"/>
    <w:rsid w:val="000E6774"/>
    <w:rsid w:val="000F2C9C"/>
    <w:rsid w:val="000F538A"/>
    <w:rsid w:val="00105FA2"/>
    <w:rsid w:val="00141376"/>
    <w:rsid w:val="00171BBB"/>
    <w:rsid w:val="001948AF"/>
    <w:rsid w:val="001A0DE6"/>
    <w:rsid w:val="001B3A83"/>
    <w:rsid w:val="001C0076"/>
    <w:rsid w:val="001C3B5B"/>
    <w:rsid w:val="001C7185"/>
    <w:rsid w:val="001F5784"/>
    <w:rsid w:val="002213EA"/>
    <w:rsid w:val="00226923"/>
    <w:rsid w:val="00226A7B"/>
    <w:rsid w:val="00233DF5"/>
    <w:rsid w:val="00237027"/>
    <w:rsid w:val="00245F45"/>
    <w:rsid w:val="00263782"/>
    <w:rsid w:val="002672D3"/>
    <w:rsid w:val="0027409C"/>
    <w:rsid w:val="00294212"/>
    <w:rsid w:val="002A00FE"/>
    <w:rsid w:val="002B1619"/>
    <w:rsid w:val="002E0C16"/>
    <w:rsid w:val="002E2B77"/>
    <w:rsid w:val="002F22E3"/>
    <w:rsid w:val="002F6076"/>
    <w:rsid w:val="00316BFF"/>
    <w:rsid w:val="00336D38"/>
    <w:rsid w:val="00351677"/>
    <w:rsid w:val="00391306"/>
    <w:rsid w:val="003C2861"/>
    <w:rsid w:val="003D340F"/>
    <w:rsid w:val="00447E95"/>
    <w:rsid w:val="00452476"/>
    <w:rsid w:val="00454EB2"/>
    <w:rsid w:val="00477A21"/>
    <w:rsid w:val="00477DD3"/>
    <w:rsid w:val="004A6B6E"/>
    <w:rsid w:val="004D3DEF"/>
    <w:rsid w:val="004D50FC"/>
    <w:rsid w:val="004D72D1"/>
    <w:rsid w:val="004E4F04"/>
    <w:rsid w:val="005202F9"/>
    <w:rsid w:val="00524E3E"/>
    <w:rsid w:val="00525640"/>
    <w:rsid w:val="0057068E"/>
    <w:rsid w:val="005D6BEC"/>
    <w:rsid w:val="005E56E0"/>
    <w:rsid w:val="0061267A"/>
    <w:rsid w:val="0062586D"/>
    <w:rsid w:val="0063133A"/>
    <w:rsid w:val="00641675"/>
    <w:rsid w:val="00655B4F"/>
    <w:rsid w:val="0066142D"/>
    <w:rsid w:val="00662414"/>
    <w:rsid w:val="00662EDB"/>
    <w:rsid w:val="00665F6B"/>
    <w:rsid w:val="00684955"/>
    <w:rsid w:val="0069396F"/>
    <w:rsid w:val="006B1100"/>
    <w:rsid w:val="006C7637"/>
    <w:rsid w:val="006F26B6"/>
    <w:rsid w:val="007514FD"/>
    <w:rsid w:val="00754347"/>
    <w:rsid w:val="00756280"/>
    <w:rsid w:val="00760AD3"/>
    <w:rsid w:val="00780278"/>
    <w:rsid w:val="007D4EA4"/>
    <w:rsid w:val="007E16C2"/>
    <w:rsid w:val="007F02D0"/>
    <w:rsid w:val="007F74FF"/>
    <w:rsid w:val="00810618"/>
    <w:rsid w:val="00833978"/>
    <w:rsid w:val="00844BEF"/>
    <w:rsid w:val="00850CD9"/>
    <w:rsid w:val="008730AE"/>
    <w:rsid w:val="008968A1"/>
    <w:rsid w:val="008A2DB3"/>
    <w:rsid w:val="008B2DEF"/>
    <w:rsid w:val="008C09C6"/>
    <w:rsid w:val="008E2C29"/>
    <w:rsid w:val="008F501D"/>
    <w:rsid w:val="00915E55"/>
    <w:rsid w:val="009172DA"/>
    <w:rsid w:val="009628DA"/>
    <w:rsid w:val="009754E3"/>
    <w:rsid w:val="00981EFB"/>
    <w:rsid w:val="00990010"/>
    <w:rsid w:val="00997709"/>
    <w:rsid w:val="009B4230"/>
    <w:rsid w:val="009B442C"/>
    <w:rsid w:val="009D20B8"/>
    <w:rsid w:val="009E6CBF"/>
    <w:rsid w:val="009E788D"/>
    <w:rsid w:val="00A14D03"/>
    <w:rsid w:val="00A212AA"/>
    <w:rsid w:val="00A2764A"/>
    <w:rsid w:val="00A63E58"/>
    <w:rsid w:val="00A82092"/>
    <w:rsid w:val="00A84649"/>
    <w:rsid w:val="00AA6AB6"/>
    <w:rsid w:val="00AA7E61"/>
    <w:rsid w:val="00AD2E54"/>
    <w:rsid w:val="00AD41F7"/>
    <w:rsid w:val="00AD6B0B"/>
    <w:rsid w:val="00AE6DE1"/>
    <w:rsid w:val="00B013AF"/>
    <w:rsid w:val="00B058BC"/>
    <w:rsid w:val="00B142AC"/>
    <w:rsid w:val="00B33186"/>
    <w:rsid w:val="00B35869"/>
    <w:rsid w:val="00B74472"/>
    <w:rsid w:val="00BA204E"/>
    <w:rsid w:val="00BA3BD3"/>
    <w:rsid w:val="00BC7D23"/>
    <w:rsid w:val="00C12254"/>
    <w:rsid w:val="00C14B44"/>
    <w:rsid w:val="00C32FEF"/>
    <w:rsid w:val="00C53F12"/>
    <w:rsid w:val="00C54C09"/>
    <w:rsid w:val="00C63C67"/>
    <w:rsid w:val="00C740E6"/>
    <w:rsid w:val="00C96D28"/>
    <w:rsid w:val="00CC2D7D"/>
    <w:rsid w:val="00CE1A98"/>
    <w:rsid w:val="00CE69B1"/>
    <w:rsid w:val="00D13A83"/>
    <w:rsid w:val="00D14DD1"/>
    <w:rsid w:val="00D235CB"/>
    <w:rsid w:val="00D33845"/>
    <w:rsid w:val="00D347AD"/>
    <w:rsid w:val="00D54B87"/>
    <w:rsid w:val="00D74AC7"/>
    <w:rsid w:val="00D77042"/>
    <w:rsid w:val="00DE6148"/>
    <w:rsid w:val="00DF766E"/>
    <w:rsid w:val="00E1230A"/>
    <w:rsid w:val="00E40A6F"/>
    <w:rsid w:val="00E73EE6"/>
    <w:rsid w:val="00E77C08"/>
    <w:rsid w:val="00EA4402"/>
    <w:rsid w:val="00EB39EB"/>
    <w:rsid w:val="00EE3482"/>
    <w:rsid w:val="00EE4320"/>
    <w:rsid w:val="00F06075"/>
    <w:rsid w:val="00F12B0C"/>
    <w:rsid w:val="00F30623"/>
    <w:rsid w:val="00F406AF"/>
    <w:rsid w:val="00F4173F"/>
    <w:rsid w:val="00F77166"/>
    <w:rsid w:val="00FC01C0"/>
    <w:rsid w:val="00FD1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03EA"/>
  <w15:chartTrackingRefBased/>
  <w15:docId w15:val="{039BEF63-46C3-44D2-BDA8-560A9AB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F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DE6148"/>
    <w:pPr>
      <w:widowControl/>
      <w:autoSpaceDE/>
      <w:autoSpaceDN/>
      <w:adjustRightInd/>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D72D1"/>
    <w:pPr>
      <w:tabs>
        <w:tab w:val="center" w:pos="4536"/>
        <w:tab w:val="right" w:pos="9072"/>
      </w:tabs>
    </w:pPr>
  </w:style>
  <w:style w:type="character" w:customStyle="1" w:styleId="NagwekZnak">
    <w:name w:val="Nagłówek Znak"/>
    <w:basedOn w:val="Domylnaczcionkaakapitu"/>
    <w:link w:val="Nagwek"/>
    <w:rsid w:val="004D72D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D72D1"/>
    <w:pPr>
      <w:tabs>
        <w:tab w:val="center" w:pos="4536"/>
        <w:tab w:val="right" w:pos="9072"/>
      </w:tabs>
    </w:pPr>
  </w:style>
  <w:style w:type="character" w:customStyle="1" w:styleId="StopkaZnak">
    <w:name w:val="Stopka Znak"/>
    <w:basedOn w:val="Domylnaczcionkaakapitu"/>
    <w:link w:val="Stopka"/>
    <w:uiPriority w:val="99"/>
    <w:rsid w:val="004D72D1"/>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D72D1"/>
  </w:style>
  <w:style w:type="paragraph" w:customStyle="1" w:styleId="Style9">
    <w:name w:val="Style9"/>
    <w:basedOn w:val="Normalny"/>
    <w:rsid w:val="004D72D1"/>
    <w:pPr>
      <w:jc w:val="both"/>
    </w:pPr>
  </w:style>
  <w:style w:type="character" w:customStyle="1" w:styleId="FontStyle96">
    <w:name w:val="Font Style96"/>
    <w:uiPriority w:val="99"/>
    <w:rsid w:val="004D72D1"/>
    <w:rPr>
      <w:rFonts w:ascii="Times New Roman" w:hAnsi="Times New Roman" w:cs="Times New Roman"/>
      <w:b/>
      <w:bCs/>
      <w:color w:val="000000"/>
      <w:sz w:val="22"/>
      <w:szCs w:val="22"/>
    </w:rPr>
  </w:style>
  <w:style w:type="character" w:customStyle="1" w:styleId="FontStyle97">
    <w:name w:val="Font Style97"/>
    <w:rsid w:val="004D72D1"/>
    <w:rPr>
      <w:rFonts w:ascii="Times New Roman" w:hAnsi="Times New Roman" w:cs="Times New Roman"/>
      <w:color w:val="000000"/>
      <w:sz w:val="22"/>
      <w:szCs w:val="22"/>
    </w:rPr>
  </w:style>
  <w:style w:type="character" w:styleId="Hipercze">
    <w:name w:val="Hyperlink"/>
    <w:basedOn w:val="Domylnaczcionkaakapitu"/>
    <w:rsid w:val="004D72D1"/>
    <w:rPr>
      <w:color w:val="000080"/>
      <w:u w:val="single"/>
    </w:rPr>
  </w:style>
  <w:style w:type="paragraph" w:styleId="Akapitzlist">
    <w:name w:val="List Paragraph"/>
    <w:aliases w:val="Podsis rysunku,Bullet Number,List Paragraph1,lp1,List Paragraph2,ISCG Numerowanie,lp11,List Paragraph11,Bullet 1,Use Case List Paragraph,Body MS Bullet,Colorful List Accent 1,Medium Grid 1 Accent 2,Medium Grid 1 - Accent 21,Numerowanie,L1"/>
    <w:basedOn w:val="Normalny"/>
    <w:link w:val="AkapitzlistZnak"/>
    <w:uiPriority w:val="34"/>
    <w:qFormat/>
    <w:rsid w:val="004D72D1"/>
    <w:pPr>
      <w:ind w:left="720"/>
      <w:contextualSpacing/>
    </w:pPr>
  </w:style>
  <w:style w:type="character" w:customStyle="1" w:styleId="AkapitzlistZnak">
    <w:name w:val="Akapit z listą Znak"/>
    <w:aliases w:val="Podsis rysunku Znak,Bullet Number Znak,List Paragraph1 Znak,lp1 Znak,List Paragraph2 Znak,ISCG Numerowanie Znak,lp11 Znak,List Paragraph11 Znak,Bullet 1 Znak,Use Case List Paragraph Znak,Body MS Bullet Znak,Numerowanie Znak,L1 Znak"/>
    <w:link w:val="Akapitzlist"/>
    <w:uiPriority w:val="34"/>
    <w:qFormat/>
    <w:rsid w:val="004D72D1"/>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F30623"/>
    <w:rPr>
      <w:sz w:val="16"/>
      <w:szCs w:val="16"/>
    </w:rPr>
  </w:style>
  <w:style w:type="paragraph" w:styleId="Tekstkomentarza">
    <w:name w:val="annotation text"/>
    <w:basedOn w:val="Normalny"/>
    <w:link w:val="TekstkomentarzaZnak"/>
    <w:semiHidden/>
    <w:unhideWhenUsed/>
    <w:rsid w:val="00F30623"/>
    <w:rPr>
      <w:sz w:val="20"/>
      <w:szCs w:val="20"/>
    </w:rPr>
  </w:style>
  <w:style w:type="character" w:customStyle="1" w:styleId="TekstkomentarzaZnak">
    <w:name w:val="Tekst komentarza Znak"/>
    <w:basedOn w:val="Domylnaczcionkaakapitu"/>
    <w:link w:val="Tekstkomentarza"/>
    <w:semiHidden/>
    <w:rsid w:val="00F306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0623"/>
    <w:rPr>
      <w:b/>
      <w:bCs/>
    </w:rPr>
  </w:style>
  <w:style w:type="character" w:customStyle="1" w:styleId="TematkomentarzaZnak">
    <w:name w:val="Temat komentarza Znak"/>
    <w:basedOn w:val="TekstkomentarzaZnak"/>
    <w:link w:val="Tematkomentarza"/>
    <w:uiPriority w:val="99"/>
    <w:semiHidden/>
    <w:rsid w:val="00F30623"/>
    <w:rPr>
      <w:rFonts w:ascii="Times New Roman" w:eastAsia="Times New Roman" w:hAnsi="Times New Roman" w:cs="Times New Roman"/>
      <w:b/>
      <w:bCs/>
      <w:sz w:val="20"/>
      <w:szCs w:val="20"/>
      <w:lang w:eastAsia="pl-PL"/>
    </w:rPr>
  </w:style>
  <w:style w:type="paragraph" w:styleId="Poprawka">
    <w:name w:val="Revision"/>
    <w:hidden/>
    <w:uiPriority w:val="99"/>
    <w:semiHidden/>
    <w:rsid w:val="00F30623"/>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306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0623"/>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DE6148"/>
    <w:rPr>
      <w:rFonts w:ascii="Times New Roman" w:eastAsia="Times New Roman" w:hAnsi="Times New Roman" w:cs="Times New Roman"/>
      <w:b/>
      <w:bCs/>
      <w:kern w:val="36"/>
      <w:sz w:val="48"/>
      <w:szCs w:val="48"/>
      <w:lang w:eastAsia="pl-PL"/>
    </w:rPr>
  </w:style>
  <w:style w:type="paragraph" w:customStyle="1" w:styleId="ft01">
    <w:name w:val="ft01"/>
    <w:basedOn w:val="Normalny"/>
    <w:rsid w:val="00DE6148"/>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223403">
      <w:bodyDiv w:val="1"/>
      <w:marLeft w:val="0"/>
      <w:marRight w:val="0"/>
      <w:marTop w:val="0"/>
      <w:marBottom w:val="0"/>
      <w:divBdr>
        <w:top w:val="none" w:sz="0" w:space="0" w:color="auto"/>
        <w:left w:val="none" w:sz="0" w:space="0" w:color="auto"/>
        <w:bottom w:val="none" w:sz="0" w:space="0" w:color="auto"/>
        <w:right w:val="none" w:sz="0" w:space="0" w:color="auto"/>
      </w:divBdr>
    </w:div>
    <w:div w:id="12812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_miejski@czer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A586-8C27-4ED7-84C3-B7AB78FA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5096</Words>
  <Characters>30578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Kapelan</dc:creator>
  <cp:keywords/>
  <dc:description/>
  <cp:lastModifiedBy>Wioletta Glaner</cp:lastModifiedBy>
  <cp:revision>16</cp:revision>
  <dcterms:created xsi:type="dcterms:W3CDTF">2024-08-27T11:31:00Z</dcterms:created>
  <dcterms:modified xsi:type="dcterms:W3CDTF">2024-10-16T10:54:00Z</dcterms:modified>
</cp:coreProperties>
</file>