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4" w:rsidRPr="000C1081" w:rsidRDefault="003661F4" w:rsidP="003661F4">
      <w:pPr>
        <w:tabs>
          <w:tab w:val="center" w:pos="-6804"/>
        </w:tabs>
        <w:spacing w:after="0" w:line="240" w:lineRule="auto"/>
        <w:rPr>
          <w:rFonts w:ascii="Blogger Sans" w:hAnsi="Blogger Sans"/>
          <w:b/>
          <w:sz w:val="24"/>
          <w:szCs w:val="24"/>
        </w:rPr>
      </w:pPr>
      <w:r>
        <w:rPr>
          <w:rFonts w:ascii="Blogger Sans" w:eastAsia="Arial" w:hAnsi="Blogger Sans"/>
          <w:b/>
          <w:bCs/>
          <w:sz w:val="24"/>
          <w:szCs w:val="24"/>
        </w:rPr>
        <w:t>SUE.271.46</w:t>
      </w:r>
      <w:r w:rsidRPr="000C1081">
        <w:rPr>
          <w:rFonts w:ascii="Blogger Sans" w:eastAsia="Arial" w:hAnsi="Blogger Sans"/>
          <w:b/>
          <w:bCs/>
          <w:sz w:val="24"/>
          <w:szCs w:val="24"/>
        </w:rPr>
        <w:t>.2022</w:t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hAnsi="Blogger Sans"/>
          <w:b/>
          <w:sz w:val="24"/>
          <w:szCs w:val="24"/>
        </w:rPr>
        <w:t>Załącznik nr 3 do SWZ</w:t>
      </w:r>
    </w:p>
    <w:p w:rsidR="003661F4" w:rsidRPr="000C1081" w:rsidRDefault="003661F4" w:rsidP="003661F4">
      <w:pPr>
        <w:tabs>
          <w:tab w:val="left" w:pos="3402"/>
        </w:tabs>
        <w:spacing w:after="0" w:line="240" w:lineRule="auto"/>
        <w:jc w:val="right"/>
        <w:rPr>
          <w:rFonts w:ascii="Blogger Sans" w:hAnsi="Blogger Sans"/>
          <w:b/>
          <w:i/>
          <w:color w:val="FF0000"/>
          <w:sz w:val="24"/>
          <w:szCs w:val="24"/>
        </w:rPr>
      </w:pPr>
      <w:r w:rsidRPr="000C1081">
        <w:rPr>
          <w:rFonts w:ascii="Blogger Sans" w:hAnsi="Blogger Sans"/>
          <w:b/>
          <w:i/>
          <w:sz w:val="24"/>
          <w:szCs w:val="24"/>
        </w:rPr>
        <w:tab/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https://ekrs.ms.gov.pl/web/wyszukiwarka-krs/strona-glowna/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https://prod.ceidg.gov.pl/CEIDG/CEIDG.Public.UI/Search.aspx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inny (proszę wpisać) </w:t>
      </w:r>
      <w:r w:rsidRPr="000C1081">
        <w:rPr>
          <w:rFonts w:ascii="Blogger Sans" w:hAnsi="Blogger Sans"/>
          <w:sz w:val="24"/>
          <w:szCs w:val="24"/>
        </w:rPr>
        <w:t>…................</w:t>
      </w:r>
      <w:r>
        <w:rPr>
          <w:rFonts w:ascii="Blogger Sans" w:hAnsi="Blogger Sans"/>
          <w:sz w:val="24"/>
          <w:szCs w:val="24"/>
        </w:rPr>
        <w:t>.............................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nie dotyczy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3661F4" w:rsidRPr="000C1081" w:rsidRDefault="003661F4" w:rsidP="003661F4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0574F3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3661F4" w:rsidRPr="000C1081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3661F4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3661F4" w:rsidRPr="000C1081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="00CE45DA" w:rsidRPr="000129A8">
        <w:rPr>
          <w:rFonts w:ascii="Blogger Sans" w:hAnsi="Blogger Sans" w:cs="Garamond"/>
          <w:b/>
        </w:rPr>
        <w:t>Przygotowanie i do</w:t>
      </w:r>
      <w:r w:rsidR="00CE45DA">
        <w:rPr>
          <w:rFonts w:ascii="Blogger Sans" w:hAnsi="Blogger Sans" w:cs="Garamond"/>
          <w:b/>
        </w:rPr>
        <w:t xml:space="preserve">starczanie posiłków dla uczniów </w:t>
      </w:r>
      <w:r w:rsidR="00CE45DA" w:rsidRPr="000129A8">
        <w:rPr>
          <w:rFonts w:ascii="Blogger Sans" w:hAnsi="Blogger Sans" w:cs="Garamond"/>
          <w:b/>
        </w:rPr>
        <w:t>szkół, oddziałów przedszkolnych i przedszkoli oraz osób dorosłych z terenu Gminy Sierakowice  w okresie 2 stycznia 2023</w:t>
      </w:r>
      <w:r w:rsidR="00CE45DA">
        <w:rPr>
          <w:rFonts w:ascii="Blogger Sans" w:hAnsi="Blogger Sans" w:cs="Garamond"/>
          <w:b/>
        </w:rPr>
        <w:t xml:space="preserve"> </w:t>
      </w:r>
      <w:r w:rsidR="00CE45DA" w:rsidRPr="000129A8">
        <w:rPr>
          <w:rFonts w:ascii="Blogger Sans" w:hAnsi="Blogger Sans" w:cs="Garamond"/>
          <w:b/>
        </w:rPr>
        <w:t>r. do 31 sierpnia 2023</w:t>
      </w:r>
      <w:r w:rsidR="00CE45DA">
        <w:rPr>
          <w:rFonts w:ascii="Blogger Sans" w:hAnsi="Blogger Sans" w:cs="Garamond"/>
          <w:b/>
        </w:rPr>
        <w:t xml:space="preserve"> </w:t>
      </w:r>
      <w:r w:rsidRPr="000C1081">
        <w:rPr>
          <w:rFonts w:ascii="Blogger Sans" w:hAnsi="Blogger Sans"/>
          <w:b/>
          <w:sz w:val="24"/>
          <w:szCs w:val="24"/>
        </w:rPr>
        <w:t>r.”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3661F4" w:rsidRPr="000C1081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IX,</w:t>
      </w:r>
    </w:p>
    <w:p w:rsidR="003661F4" w:rsidRPr="000C1081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:rsidR="003661F4" w:rsidRPr="00E258FE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 w:rsidR="002C40A8"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3661F4" w:rsidRPr="00E258FE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:rsidR="003661F4" w:rsidRDefault="003661F4" w:rsidP="003661F4">
      <w:pPr>
        <w:pStyle w:val="Akapitzlist"/>
        <w:spacing w:after="0" w:line="240" w:lineRule="auto"/>
        <w:ind w:left="0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3661F4" w:rsidP="003661F4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3661F4" w:rsidRPr="000C1081" w:rsidRDefault="003661F4" w:rsidP="003661F4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661F4" w:rsidRPr="00E258FE" w:rsidRDefault="003661F4" w:rsidP="003661F4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(wskazać podmiot i określić odpowiedni zakres dla wskazanego podmiotu).</w:t>
      </w:r>
    </w:p>
    <w:p w:rsidR="00B064C0" w:rsidRDefault="00B064C0"/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:rsidR="003661F4" w:rsidRPr="003661F4" w:rsidRDefault="003661F4" w:rsidP="003661F4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:rsidR="003661F4" w:rsidRPr="003661F4" w:rsidRDefault="003661F4" w:rsidP="00366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4"/>
      </w:r>
    </w:p>
    <w:p w:rsidR="003661F4" w:rsidRPr="003661F4" w:rsidRDefault="003661F4" w:rsidP="003661F4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 xml:space="preserve">Oświadczam, że nie zachodzą w stosunku do mnie przesłanki wykluczenia                                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5"/>
      </w:r>
    </w:p>
    <w:p w:rsidR="003661F4" w:rsidRPr="003661F4" w:rsidRDefault="003661F4" w:rsidP="003661F4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:rsidR="003661F4" w:rsidRPr="003661F4" w:rsidRDefault="003661F4" w:rsidP="003661F4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:rsidR="003661F4" w:rsidRPr="003661F4" w:rsidRDefault="003661F4" w:rsidP="003661F4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61F4" w:rsidRDefault="003661F4"/>
    <w:sectPr w:rsidR="003661F4" w:rsidSect="000574F3">
      <w:headerReference w:type="first" r:id="rId7"/>
      <w:pgSz w:w="11906" w:h="16838"/>
      <w:pgMar w:top="1239" w:right="1134" w:bottom="709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62" w:rsidRDefault="00757D62" w:rsidP="003661F4">
      <w:pPr>
        <w:spacing w:after="0" w:line="240" w:lineRule="auto"/>
      </w:pPr>
      <w:r>
        <w:separator/>
      </w:r>
    </w:p>
  </w:endnote>
  <w:endnote w:type="continuationSeparator" w:id="0">
    <w:p w:rsidR="00757D62" w:rsidRDefault="00757D62" w:rsidP="0036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62" w:rsidRDefault="00757D62" w:rsidP="003661F4">
      <w:pPr>
        <w:spacing w:after="0" w:line="240" w:lineRule="auto"/>
      </w:pPr>
      <w:r>
        <w:separator/>
      </w:r>
    </w:p>
  </w:footnote>
  <w:footnote w:type="continuationSeparator" w:id="0">
    <w:p w:rsidR="00757D62" w:rsidRDefault="00757D62" w:rsidP="003661F4">
      <w:pPr>
        <w:spacing w:after="0" w:line="240" w:lineRule="auto"/>
      </w:pPr>
      <w:r>
        <w:continuationSeparator/>
      </w:r>
    </w:p>
  </w:footnote>
  <w:footnote w:id="1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2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3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Uwaga:</w:t>
      </w:r>
    </w:p>
    <w:p w:rsidR="000574F3" w:rsidRPr="003661F4" w:rsidRDefault="000574F3" w:rsidP="003661F4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 xml:space="preserve">Zgodnie z treścią art. 125 ust. 5 ustawy </w:t>
      </w:r>
      <w:proofErr w:type="spellStart"/>
      <w:r w:rsidRPr="003661F4">
        <w:rPr>
          <w:rFonts w:ascii="Blogger Sans" w:hAnsi="Blogger Sans"/>
        </w:rPr>
        <w:t>Pzp</w:t>
      </w:r>
      <w:proofErr w:type="spellEnd"/>
      <w:r w:rsidRPr="003661F4">
        <w:rPr>
          <w:rFonts w:ascii="Blogger Sans" w:hAnsi="Blogger Sans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                       w zakresie, w jakim wykonawca powołuje się na jego zasoby.</w:t>
      </w:r>
    </w:p>
    <w:p w:rsidR="000574F3" w:rsidRPr="003661F4" w:rsidRDefault="000574F3" w:rsidP="003661F4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4">
    <w:p w:rsidR="000574F3" w:rsidRPr="003661F4" w:rsidRDefault="000574F3" w:rsidP="003661F4">
      <w:pPr>
        <w:pStyle w:val="Tekstprzypisudolnego"/>
        <w:ind w:left="142" w:hanging="142"/>
        <w:jc w:val="both"/>
        <w:rPr>
          <w:rFonts w:ascii="Blogger Sans" w:hAnsi="Blogger Sans" w:cs="Arial"/>
        </w:rPr>
      </w:pPr>
      <w:r w:rsidRPr="003661F4">
        <w:rPr>
          <w:rStyle w:val="Odwoanieprzypisudolnego"/>
          <w:rFonts w:ascii="Blogger Sans" w:hAnsi="Blogger Sans" w:cs="Arial"/>
        </w:rPr>
        <w:footnoteRef/>
      </w:r>
      <w:r w:rsidRPr="003661F4">
        <w:rPr>
          <w:rFonts w:ascii="Blogger Sans" w:hAnsi="Blogger Sans" w:cs="Aria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także zakresem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1, 3,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6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a)–e),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11, 12, 13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14 dyrektywy 2014/23/UE,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7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b)–f)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h)–j) dyrektywy 2014/24/UE,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21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b)–e)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g)–i),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30 dyrektywy 2014/25/UE oraz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13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a)–d), lit. f)–h)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j) dyrektywy 2009/81/WE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rzecz lub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udziałem:</w:t>
      </w:r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obywateli rosyjskich lub osób fizycznych lub prawnych, podmiotów lub organów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siedzibą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Rosji;</w:t>
      </w:r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bookmarkStart w:id="4" w:name="_Hlk102557314"/>
      <w:r w:rsidRPr="003661F4">
        <w:rPr>
          <w:rFonts w:ascii="Blogger Sans" w:hAnsi="Blogger Sans" w:cs="Arial"/>
        </w:rPr>
        <w:t>osób prawnych, podmiotów lub organów,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prawa własności bezpośrednio lub pośrednio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ponad 50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należą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niniejszego ustępu; lub</w:t>
      </w:r>
      <w:bookmarkEnd w:id="4"/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osób fizycznych lub prawnych, podmiotów lub organów działających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imieniu lub pod kierunkiem 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lub b) niniejszego ustępu,</w:t>
      </w:r>
    </w:p>
    <w:p w:rsidR="000574F3" w:rsidRPr="003661F4" w:rsidRDefault="000574F3" w:rsidP="003661F4">
      <w:pPr>
        <w:pStyle w:val="Tekstprzypisudolnego"/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tym podwykonawców, dostawców lub podmiotów,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zdolności polega się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rozumieniu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przypadku gdy przypada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nich ponad 10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wartości zamówienia.</w:t>
      </w:r>
    </w:p>
  </w:footnote>
  <w:footnote w:id="5">
    <w:p w:rsidR="000574F3" w:rsidRPr="003661F4" w:rsidRDefault="000574F3" w:rsidP="003661F4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Style w:val="Odwoanieprzypisudolnego"/>
          <w:rFonts w:ascii="Blogger Sans" w:hAnsi="Blogger Sans" w:cs="Arial"/>
          <w:sz w:val="20"/>
          <w:szCs w:val="20"/>
        </w:rPr>
        <w:footnoteRef/>
      </w:r>
      <w:r>
        <w:rPr>
          <w:rFonts w:ascii="Blogger Sans" w:hAnsi="Blogger Sans" w:cs="Arial"/>
          <w:color w:val="222222"/>
          <w:sz w:val="20"/>
          <w:szCs w:val="20"/>
        </w:rPr>
        <w:t xml:space="preserve">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Zgodnie z treścią art. 7 ust. 1 ustawy z dnia 13 kwietnia 2022 r. </w:t>
      </w:r>
      <w:r w:rsidRPr="003661F4">
        <w:rPr>
          <w:rFonts w:ascii="Blogger Sans" w:hAnsi="Blogger Sans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Pzp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wyklucza się:</w:t>
      </w:r>
    </w:p>
    <w:p w:rsidR="000574F3" w:rsidRPr="003661F4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74F3" w:rsidRPr="003661F4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74F3" w:rsidRPr="000F5601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F3" w:rsidRPr="000C1081" w:rsidRDefault="000574F3" w:rsidP="000574F3">
    <w:pPr>
      <w:spacing w:after="0" w:line="240" w:lineRule="auto"/>
      <w:jc w:val="center"/>
      <w:rPr>
        <w:rFonts w:ascii="Blogger Sans" w:hAnsi="Blogger Sans"/>
        <w:b/>
        <w:sz w:val="24"/>
        <w:szCs w:val="24"/>
      </w:rPr>
    </w:pPr>
    <w:bookmarkStart w:id="5" w:name="_Hlk61710238"/>
    <w:r w:rsidRPr="000C1081">
      <w:rPr>
        <w:rFonts w:ascii="Blogger Sans" w:hAnsi="Blogger Sans"/>
        <w:b/>
        <w:bCs/>
        <w:sz w:val="24"/>
        <w:szCs w:val="24"/>
      </w:rPr>
      <w:t>OŚWIADCZENIE NALEŻY PODPISAĆ KWALIFIKOWANYM PODPISEM ELEKTRONICZNYM LUB</w:t>
    </w:r>
    <w:r w:rsidRPr="000C1081">
      <w:rPr>
        <w:rFonts w:ascii="Blogger Sans" w:hAnsi="Blogger Sans"/>
        <w:b/>
        <w:sz w:val="24"/>
        <w:szCs w:val="24"/>
      </w:rPr>
      <w:t xml:space="preserve"> PODPISEM ZAUFANYM LUB PODPISEM OSOBISTYM</w:t>
    </w:r>
    <w:r w:rsidRPr="000C1081">
      <w:rPr>
        <w:rFonts w:ascii="Blogger Sans" w:hAnsi="Blogger Sans"/>
        <w:b/>
        <w:bCs/>
        <w:sz w:val="24"/>
        <w:szCs w:val="24"/>
      </w:rPr>
      <w:t xml:space="preserve"> PRZEZ OSOBĘ/OSOBY UPOWAŻNIONE DO REPREZENTOWANIA.</w:t>
    </w:r>
    <w:bookmarkEnd w:id="5"/>
  </w:p>
  <w:p w:rsidR="000574F3" w:rsidRDefault="000574F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81952"/>
    <w:multiLevelType w:val="hybridMultilevel"/>
    <w:tmpl w:val="5106C636"/>
    <w:lvl w:ilvl="0" w:tplc="AC8043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F4"/>
    <w:rsid w:val="000574F3"/>
    <w:rsid w:val="002C40A8"/>
    <w:rsid w:val="003661F4"/>
    <w:rsid w:val="005D0F57"/>
    <w:rsid w:val="00606CFA"/>
    <w:rsid w:val="0064001A"/>
    <w:rsid w:val="00757D62"/>
    <w:rsid w:val="00AB766E"/>
    <w:rsid w:val="00AE68B4"/>
    <w:rsid w:val="00B064C0"/>
    <w:rsid w:val="00CE45DA"/>
    <w:rsid w:val="00D470CD"/>
    <w:rsid w:val="00E6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1F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66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1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1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61F4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2022-11-29T10:55:00Z</dcterms:created>
  <dcterms:modified xsi:type="dcterms:W3CDTF">2022-11-29T10:55:00Z</dcterms:modified>
</cp:coreProperties>
</file>