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3660D" w14:textId="6EC24016" w:rsidR="00823F07" w:rsidRPr="003A60D5" w:rsidRDefault="00365520" w:rsidP="003A60D5">
      <w:pPr>
        <w:spacing w:line="360" w:lineRule="auto"/>
        <w:rPr>
          <w:rFonts w:ascii="Georgia" w:hAnsi="Georgia"/>
        </w:rPr>
      </w:pPr>
    </w:p>
    <w:p w14:paraId="6792D8E6" w14:textId="0884D438" w:rsidR="000859A4" w:rsidRPr="003A60D5" w:rsidRDefault="000859A4" w:rsidP="003A60D5">
      <w:pPr>
        <w:spacing w:line="360" w:lineRule="auto"/>
        <w:jc w:val="right"/>
        <w:rPr>
          <w:rFonts w:ascii="Georgia" w:hAnsi="Georgia"/>
          <w:sz w:val="22"/>
          <w:szCs w:val="22"/>
        </w:rPr>
      </w:pPr>
      <w:r w:rsidRPr="003A60D5">
        <w:rPr>
          <w:rFonts w:ascii="Georgia" w:hAnsi="Georgia"/>
          <w:sz w:val="22"/>
          <w:szCs w:val="22"/>
        </w:rPr>
        <w:t>Ruszów, dnia 1</w:t>
      </w:r>
      <w:r w:rsidR="003A60D5" w:rsidRPr="003A60D5">
        <w:rPr>
          <w:rFonts w:ascii="Georgia" w:hAnsi="Georgia"/>
          <w:sz w:val="22"/>
          <w:szCs w:val="22"/>
        </w:rPr>
        <w:t>9</w:t>
      </w:r>
      <w:r w:rsidRPr="003A60D5">
        <w:rPr>
          <w:rFonts w:ascii="Georgia" w:hAnsi="Georgia"/>
          <w:sz w:val="22"/>
          <w:szCs w:val="22"/>
        </w:rPr>
        <w:t xml:space="preserve"> </w:t>
      </w:r>
      <w:proofErr w:type="gramStart"/>
      <w:r w:rsidRPr="003A60D5">
        <w:rPr>
          <w:rFonts w:ascii="Georgia" w:hAnsi="Georgia"/>
          <w:sz w:val="22"/>
          <w:szCs w:val="22"/>
        </w:rPr>
        <w:t>grudnia  2021</w:t>
      </w:r>
      <w:proofErr w:type="gramEnd"/>
      <w:r w:rsidRPr="003A60D5">
        <w:rPr>
          <w:rFonts w:ascii="Georgia" w:hAnsi="Georgia"/>
          <w:sz w:val="22"/>
          <w:szCs w:val="22"/>
        </w:rPr>
        <w:t xml:space="preserve"> r. </w:t>
      </w:r>
    </w:p>
    <w:p w14:paraId="0797DCF4" w14:textId="77777777" w:rsidR="000859A4" w:rsidRPr="003A60D5" w:rsidRDefault="000859A4" w:rsidP="003A60D5">
      <w:pPr>
        <w:spacing w:line="360" w:lineRule="auto"/>
        <w:jc w:val="right"/>
        <w:rPr>
          <w:rFonts w:ascii="Georgia" w:hAnsi="Georgia"/>
          <w:sz w:val="22"/>
          <w:szCs w:val="22"/>
        </w:rPr>
      </w:pPr>
    </w:p>
    <w:p w14:paraId="6804379B" w14:textId="77777777" w:rsidR="000859A4" w:rsidRPr="003A60D5" w:rsidRDefault="000859A4" w:rsidP="003A60D5">
      <w:pPr>
        <w:spacing w:line="360" w:lineRule="auto"/>
        <w:rPr>
          <w:rFonts w:ascii="Georgia" w:hAnsi="Georgia"/>
          <w:sz w:val="22"/>
          <w:szCs w:val="22"/>
        </w:rPr>
      </w:pPr>
      <w:r w:rsidRPr="003A60D5">
        <w:rPr>
          <w:rFonts w:ascii="Georgia" w:hAnsi="Georgia"/>
          <w:sz w:val="22"/>
          <w:szCs w:val="22"/>
        </w:rPr>
        <w:t>Skarb Państwa - Państwowe Gospodarstwo Leśne Lasy Państwowe Nadleśnictwo Ruszów</w:t>
      </w:r>
    </w:p>
    <w:p w14:paraId="04D633A4" w14:textId="77777777" w:rsidR="000859A4" w:rsidRPr="003A60D5" w:rsidRDefault="000859A4" w:rsidP="003A60D5">
      <w:pPr>
        <w:spacing w:line="360" w:lineRule="auto"/>
        <w:rPr>
          <w:rFonts w:ascii="Georgia" w:hAnsi="Georgia"/>
          <w:sz w:val="22"/>
          <w:szCs w:val="22"/>
        </w:rPr>
      </w:pPr>
      <w:r w:rsidRPr="003A60D5">
        <w:rPr>
          <w:rFonts w:ascii="Georgia" w:hAnsi="Georgia"/>
          <w:sz w:val="22"/>
          <w:szCs w:val="22"/>
        </w:rPr>
        <w:t>ul. Leśna 2, 59-950 Ruszów</w:t>
      </w:r>
    </w:p>
    <w:p w14:paraId="2887D77F" w14:textId="77777777" w:rsidR="000859A4" w:rsidRPr="003A60D5" w:rsidRDefault="000859A4" w:rsidP="003A60D5">
      <w:pPr>
        <w:spacing w:line="360" w:lineRule="auto"/>
        <w:rPr>
          <w:rFonts w:ascii="Georgia" w:hAnsi="Georgia"/>
          <w:sz w:val="22"/>
          <w:szCs w:val="22"/>
        </w:rPr>
      </w:pPr>
      <w:r w:rsidRPr="003A60D5">
        <w:rPr>
          <w:rFonts w:ascii="Georgia" w:hAnsi="Georgia"/>
          <w:sz w:val="22"/>
          <w:szCs w:val="22"/>
        </w:rPr>
        <w:t>tel. 75 7714338, fax 75 7714339</w:t>
      </w:r>
    </w:p>
    <w:p w14:paraId="7E62F076" w14:textId="657AC9FB" w:rsidR="000859A4" w:rsidRPr="003A60D5" w:rsidRDefault="000859A4" w:rsidP="003A60D5">
      <w:pPr>
        <w:spacing w:line="360" w:lineRule="auto"/>
        <w:rPr>
          <w:rStyle w:val="Hipercze"/>
          <w:rFonts w:ascii="Georgia" w:hAnsi="Georgia"/>
          <w:sz w:val="22"/>
          <w:szCs w:val="22"/>
          <w:lang w:val="en-US"/>
        </w:rPr>
      </w:pPr>
      <w:r w:rsidRPr="003A60D5">
        <w:rPr>
          <w:rFonts w:ascii="Georgia" w:hAnsi="Georgia"/>
          <w:sz w:val="22"/>
          <w:szCs w:val="22"/>
          <w:lang w:val="en-US"/>
        </w:rPr>
        <w:t xml:space="preserve">e-mail: </w:t>
      </w:r>
      <w:hyperlink r:id="rId7" w:history="1">
        <w:r w:rsidRPr="003A60D5">
          <w:rPr>
            <w:rStyle w:val="Hipercze"/>
            <w:rFonts w:ascii="Georgia" w:hAnsi="Georgia"/>
            <w:sz w:val="22"/>
            <w:szCs w:val="22"/>
            <w:lang w:val="en-US"/>
          </w:rPr>
          <w:t>ruszow@wroclaw.lasy.gov.pl</w:t>
        </w:r>
      </w:hyperlink>
    </w:p>
    <w:p w14:paraId="32A382B1" w14:textId="45D99857" w:rsidR="000859A4" w:rsidRPr="003A60D5" w:rsidRDefault="000859A4" w:rsidP="003A60D5">
      <w:pPr>
        <w:spacing w:line="360" w:lineRule="auto"/>
        <w:rPr>
          <w:rStyle w:val="Hipercze"/>
          <w:rFonts w:ascii="Georgia" w:hAnsi="Georgia"/>
          <w:sz w:val="22"/>
          <w:szCs w:val="22"/>
          <w:lang w:val="en-US"/>
        </w:rPr>
      </w:pPr>
    </w:p>
    <w:p w14:paraId="47B62BDB" w14:textId="541A474A" w:rsidR="000859A4" w:rsidRPr="003A60D5" w:rsidRDefault="003A60D5" w:rsidP="003A60D5">
      <w:pPr>
        <w:spacing w:line="360" w:lineRule="auto"/>
        <w:jc w:val="right"/>
        <w:rPr>
          <w:rFonts w:ascii="Georgia" w:hAnsi="Georgia"/>
          <w:sz w:val="22"/>
          <w:szCs w:val="22"/>
        </w:rPr>
      </w:pPr>
      <w:r w:rsidRPr="003A60D5">
        <w:rPr>
          <w:rFonts w:ascii="Georgia" w:hAnsi="Georgia"/>
          <w:sz w:val="22"/>
          <w:szCs w:val="22"/>
        </w:rPr>
        <w:t>Wykonawcy w postępowaniu</w:t>
      </w:r>
    </w:p>
    <w:p w14:paraId="34AFCA17" w14:textId="6AC8349D" w:rsidR="000859A4" w:rsidRPr="003A60D5" w:rsidRDefault="000859A4" w:rsidP="003A60D5">
      <w:pPr>
        <w:spacing w:line="360" w:lineRule="auto"/>
        <w:rPr>
          <w:rFonts w:ascii="Georgia" w:hAnsi="Georgia"/>
          <w:sz w:val="22"/>
          <w:szCs w:val="22"/>
        </w:rPr>
      </w:pPr>
    </w:p>
    <w:p w14:paraId="1D975B5B" w14:textId="52987053" w:rsidR="000859A4" w:rsidRPr="003A60D5" w:rsidRDefault="000859A4" w:rsidP="003A60D5">
      <w:pPr>
        <w:spacing w:line="360" w:lineRule="auto"/>
        <w:jc w:val="both"/>
        <w:rPr>
          <w:rFonts w:ascii="Georgia" w:hAnsi="Georgia"/>
          <w:b/>
          <w:bCs/>
          <w:i/>
          <w:iCs/>
          <w:sz w:val="22"/>
          <w:szCs w:val="22"/>
        </w:rPr>
      </w:pPr>
    </w:p>
    <w:p w14:paraId="3D19F7D2" w14:textId="5EF8FD57" w:rsidR="000859A4" w:rsidRPr="003A60D5" w:rsidRDefault="000859A4" w:rsidP="003A60D5">
      <w:pPr>
        <w:spacing w:line="360" w:lineRule="auto"/>
        <w:jc w:val="both"/>
        <w:rPr>
          <w:rFonts w:ascii="Georgia" w:hAnsi="Georgia"/>
          <w:b/>
          <w:bCs/>
          <w:i/>
          <w:iCs/>
          <w:sz w:val="22"/>
          <w:szCs w:val="22"/>
        </w:rPr>
      </w:pPr>
      <w:r w:rsidRPr="003A60D5">
        <w:rPr>
          <w:rFonts w:ascii="Georgia" w:hAnsi="Georgia"/>
          <w:b/>
          <w:bCs/>
          <w:i/>
          <w:iCs/>
          <w:sz w:val="22"/>
          <w:szCs w:val="22"/>
        </w:rPr>
        <w:t xml:space="preserve">Dotyczy: postępowania prowadzonego w trybie </w:t>
      </w:r>
      <w:r w:rsidR="003A60D5" w:rsidRPr="003A60D5">
        <w:rPr>
          <w:rFonts w:ascii="Georgia" w:hAnsi="Georgia"/>
          <w:b/>
          <w:bCs/>
          <w:i/>
          <w:iCs/>
          <w:sz w:val="22"/>
          <w:szCs w:val="22"/>
        </w:rPr>
        <w:t xml:space="preserve">podstawowym zgodnie z art. 275 pkt 1 Ustawy Prawo zamówień publicznych pn. </w:t>
      </w:r>
      <w:proofErr w:type="gramStart"/>
      <w:r w:rsidR="003A60D5" w:rsidRPr="003A60D5">
        <w:rPr>
          <w:rFonts w:ascii="Georgia" w:hAnsi="Georgia"/>
          <w:b/>
          <w:bCs/>
          <w:i/>
          <w:iCs/>
          <w:sz w:val="22"/>
          <w:szCs w:val="22"/>
        </w:rPr>
        <w:t xml:space="preserve">„ </w:t>
      </w:r>
      <w:r w:rsidR="003A60D5" w:rsidRPr="003A60D5">
        <w:rPr>
          <w:rFonts w:ascii="Georgia" w:hAnsi="Georgia"/>
          <w:b/>
          <w:bCs/>
          <w:i/>
          <w:iCs/>
          <w:sz w:val="22"/>
          <w:szCs w:val="22"/>
        </w:rPr>
        <w:t>Monitoring</w:t>
      </w:r>
      <w:proofErr w:type="gramEnd"/>
      <w:r w:rsidR="003A60D5" w:rsidRPr="003A60D5">
        <w:rPr>
          <w:rFonts w:ascii="Georgia" w:hAnsi="Georgia"/>
          <w:b/>
          <w:bCs/>
          <w:i/>
          <w:iCs/>
          <w:sz w:val="22"/>
          <w:szCs w:val="22"/>
        </w:rPr>
        <w:t xml:space="preserve"> genetyczny kuraków leśnych </w:t>
      </w:r>
      <w:proofErr w:type="spellStart"/>
      <w:r w:rsidR="003A60D5" w:rsidRPr="003A60D5">
        <w:rPr>
          <w:rFonts w:ascii="Georgia" w:hAnsi="Georgia"/>
          <w:b/>
          <w:bCs/>
          <w:i/>
          <w:iCs/>
          <w:sz w:val="22"/>
          <w:szCs w:val="22"/>
        </w:rPr>
        <w:t>wsiedlanych</w:t>
      </w:r>
      <w:proofErr w:type="spellEnd"/>
      <w:r w:rsidR="003A60D5" w:rsidRPr="003A60D5">
        <w:rPr>
          <w:rFonts w:ascii="Georgia" w:hAnsi="Georgia"/>
          <w:b/>
          <w:bCs/>
          <w:i/>
          <w:iCs/>
          <w:sz w:val="22"/>
          <w:szCs w:val="22"/>
        </w:rPr>
        <w:t xml:space="preserve"> na terenie Nadleśnictwa Ruszów</w:t>
      </w:r>
      <w:r w:rsidR="003A60D5" w:rsidRPr="003A60D5">
        <w:rPr>
          <w:rFonts w:ascii="Georgia" w:hAnsi="Georgia"/>
          <w:b/>
          <w:bCs/>
          <w:i/>
          <w:iCs/>
          <w:sz w:val="22"/>
          <w:szCs w:val="22"/>
        </w:rPr>
        <w:t xml:space="preserve">” . </w:t>
      </w:r>
      <w:r w:rsidR="003A60D5" w:rsidRPr="003A60D5">
        <w:rPr>
          <w:rFonts w:ascii="Georgia" w:hAnsi="Georgia"/>
          <w:b/>
          <w:bCs/>
          <w:i/>
          <w:iCs/>
          <w:sz w:val="22"/>
          <w:szCs w:val="22"/>
        </w:rPr>
        <w:t xml:space="preserve">Zamówienie podzielone na części. </w:t>
      </w:r>
      <w:proofErr w:type="spellStart"/>
      <w:r w:rsidR="003A60D5" w:rsidRPr="003A60D5">
        <w:rPr>
          <w:rFonts w:ascii="Georgia" w:hAnsi="Georgia"/>
          <w:b/>
          <w:bCs/>
          <w:i/>
          <w:iCs/>
          <w:sz w:val="22"/>
          <w:szCs w:val="22"/>
        </w:rPr>
        <w:t>Zn.spr</w:t>
      </w:r>
      <w:proofErr w:type="spellEnd"/>
      <w:r w:rsidR="003A60D5" w:rsidRPr="003A60D5">
        <w:rPr>
          <w:rFonts w:ascii="Georgia" w:hAnsi="Georgia"/>
          <w:b/>
          <w:bCs/>
          <w:i/>
          <w:iCs/>
          <w:sz w:val="22"/>
          <w:szCs w:val="22"/>
        </w:rPr>
        <w:t>. ZG.270.1.12.2021</w:t>
      </w:r>
    </w:p>
    <w:p w14:paraId="2D217844" w14:textId="44C2273B" w:rsidR="000859A4" w:rsidRPr="003A60D5" w:rsidRDefault="000859A4" w:rsidP="003A60D5">
      <w:pPr>
        <w:spacing w:line="360" w:lineRule="auto"/>
        <w:rPr>
          <w:rFonts w:ascii="Georgia" w:hAnsi="Georgia"/>
        </w:rPr>
      </w:pPr>
    </w:p>
    <w:p w14:paraId="68D2F2F2" w14:textId="291482C8" w:rsidR="000859A4" w:rsidRPr="003A60D5" w:rsidRDefault="000859A4" w:rsidP="003A60D5">
      <w:pPr>
        <w:spacing w:line="360" w:lineRule="auto"/>
        <w:rPr>
          <w:rFonts w:ascii="Georgia" w:hAnsi="Georgia"/>
        </w:rPr>
      </w:pPr>
    </w:p>
    <w:p w14:paraId="12E9F9C4" w14:textId="01B63E92" w:rsidR="003A60D5" w:rsidRPr="003A60D5" w:rsidRDefault="003A60D5" w:rsidP="003A60D5">
      <w:pPr>
        <w:spacing w:line="276" w:lineRule="auto"/>
        <w:jc w:val="both"/>
        <w:rPr>
          <w:rFonts w:ascii="Georgia" w:hAnsi="Georgia"/>
        </w:rPr>
      </w:pPr>
      <w:r w:rsidRPr="003A60D5">
        <w:rPr>
          <w:rFonts w:ascii="Georgia" w:hAnsi="Georgia"/>
        </w:rPr>
        <w:t xml:space="preserve">Zamawiający, informuje, że na podstawie art. </w:t>
      </w:r>
      <w:r w:rsidR="001C44D8">
        <w:rPr>
          <w:rFonts w:ascii="Georgia" w:hAnsi="Georgia"/>
        </w:rPr>
        <w:t>286</w:t>
      </w:r>
      <w:r w:rsidRPr="003A60D5">
        <w:rPr>
          <w:rFonts w:ascii="Georgia" w:hAnsi="Georgia"/>
        </w:rPr>
        <w:t xml:space="preserve"> ust. 1 Ustawy z dnia 11 września 2019 r. Prawo zamówień publicznych (Dz.U. z 2021, poz. 1129) dokonuje aktualizacji</w:t>
      </w:r>
      <w:r w:rsidRPr="003A60D5">
        <w:rPr>
          <w:rFonts w:ascii="Georgia" w:hAnsi="Georgia"/>
        </w:rPr>
        <w:t xml:space="preserve"> brzmienia Załączników dl SWZ tj. Załącznika nr 1 dla części 2 oraz Załącznika nr 7 i 8 w zakresie prawidłowej nazwy postępowania o udzielenie zamówienia publicznego oraz </w:t>
      </w:r>
      <w:r w:rsidRPr="003A60D5">
        <w:rPr>
          <w:rFonts w:ascii="Georgia" w:hAnsi="Georgia"/>
        </w:rPr>
        <w:t>zmienia treść ogłoszenia oraz SWZ</w:t>
      </w:r>
      <w:r w:rsidRPr="003A60D5">
        <w:rPr>
          <w:rFonts w:ascii="Georgia" w:hAnsi="Georgia"/>
        </w:rPr>
        <w:t xml:space="preserve"> w następujący sposób:</w:t>
      </w:r>
    </w:p>
    <w:p w14:paraId="39715237" w14:textId="4B6BD2E9" w:rsidR="003A60D5" w:rsidRPr="003A60D5" w:rsidRDefault="003A60D5" w:rsidP="003A60D5">
      <w:pPr>
        <w:spacing w:line="276" w:lineRule="auto"/>
        <w:rPr>
          <w:rFonts w:ascii="Georgia" w:hAnsi="Georgia"/>
        </w:rPr>
      </w:pPr>
    </w:p>
    <w:p w14:paraId="028700B3" w14:textId="6914AE39" w:rsidR="003A60D5" w:rsidRPr="003A60D5" w:rsidRDefault="003A60D5" w:rsidP="003A60D5">
      <w:pPr>
        <w:spacing w:line="276" w:lineRule="auto"/>
        <w:rPr>
          <w:rFonts w:ascii="Georgia" w:hAnsi="Georgia"/>
        </w:rPr>
      </w:pPr>
      <w:r w:rsidRPr="003A60D5">
        <w:rPr>
          <w:rFonts w:ascii="Georgia" w:hAnsi="Georgia"/>
        </w:rPr>
        <w:t xml:space="preserve">Było: </w:t>
      </w:r>
    </w:p>
    <w:p w14:paraId="0D64B65A" w14:textId="6BB45044" w:rsidR="003A60D5" w:rsidRPr="003A60D5" w:rsidRDefault="003A60D5" w:rsidP="003A60D5">
      <w:pPr>
        <w:spacing w:line="276" w:lineRule="auto"/>
        <w:rPr>
          <w:rFonts w:ascii="Georgia" w:hAnsi="Georgia"/>
        </w:rPr>
      </w:pPr>
    </w:p>
    <w:p w14:paraId="7F783C08" w14:textId="185D0758" w:rsidR="003A60D5" w:rsidRPr="003A60D5" w:rsidRDefault="003A60D5" w:rsidP="003A60D5">
      <w:pPr>
        <w:spacing w:line="276" w:lineRule="auto"/>
        <w:ind w:left="284" w:hanging="568"/>
        <w:rPr>
          <w:rFonts w:ascii="Georgia" w:hAnsi="Georgia"/>
        </w:rPr>
      </w:pPr>
    </w:p>
    <w:p w14:paraId="56EAD4DD" w14:textId="4B34CC7B" w:rsidR="003A60D5" w:rsidRPr="003A60D5" w:rsidRDefault="003A60D5" w:rsidP="003A60D5">
      <w:pPr>
        <w:pStyle w:val="Nagwek1"/>
        <w:numPr>
          <w:ilvl w:val="0"/>
          <w:numId w:val="3"/>
        </w:numPr>
        <w:spacing w:line="276" w:lineRule="auto"/>
        <w:ind w:left="284" w:hanging="568"/>
        <w:jc w:val="both"/>
        <w:rPr>
          <w:rFonts w:ascii="Georgia" w:hAnsi="Georgia"/>
          <w:bCs/>
          <w:szCs w:val="22"/>
        </w:rPr>
      </w:pPr>
      <w:bookmarkStart w:id="0" w:name="_Toc462902742"/>
      <w:r w:rsidRPr="003A60D5">
        <w:rPr>
          <w:rFonts w:ascii="Georgia" w:hAnsi="Georgia"/>
          <w:bCs/>
          <w:szCs w:val="22"/>
        </w:rPr>
        <w:t>TRYB, MIEJSCE ORAZ TERMIN SKŁADANIA I OTWARCIA OFERT</w:t>
      </w:r>
      <w:bookmarkEnd w:id="0"/>
    </w:p>
    <w:p w14:paraId="09F51262" w14:textId="77777777" w:rsidR="003A60D5" w:rsidRPr="003A60D5" w:rsidRDefault="003A60D5" w:rsidP="003A60D5">
      <w:pPr>
        <w:spacing w:line="276" w:lineRule="auto"/>
        <w:ind w:left="284" w:hanging="568"/>
        <w:rPr>
          <w:rFonts w:ascii="Georgia" w:hAnsi="Georgia"/>
          <w:sz w:val="22"/>
          <w:szCs w:val="22"/>
        </w:rPr>
      </w:pPr>
    </w:p>
    <w:p w14:paraId="19CEE2E4" w14:textId="5F93725B" w:rsidR="003A60D5" w:rsidRPr="003A60D5" w:rsidRDefault="003A60D5" w:rsidP="003A60D5">
      <w:pPr>
        <w:pStyle w:val="Akapitzlist"/>
        <w:numPr>
          <w:ilvl w:val="1"/>
          <w:numId w:val="3"/>
        </w:numPr>
        <w:tabs>
          <w:tab w:val="left" w:pos="1134"/>
        </w:tabs>
        <w:spacing w:line="276" w:lineRule="auto"/>
        <w:ind w:left="284" w:right="23" w:hanging="568"/>
        <w:jc w:val="both"/>
        <w:rPr>
          <w:rFonts w:ascii="Georgia" w:hAnsi="Georgia" w:cs="Arial"/>
          <w:color w:val="FF0000"/>
        </w:rPr>
      </w:pPr>
      <w:r w:rsidRPr="003A60D5">
        <w:rPr>
          <w:rFonts w:ascii="Georgia" w:hAnsi="Georgia" w:cs="Arial"/>
          <w:b/>
          <w:color w:val="FF0000"/>
          <w:u w:val="single"/>
        </w:rPr>
        <w:t>Ofertę w formie</w:t>
      </w:r>
      <w:r w:rsidRPr="003A60D5">
        <w:rPr>
          <w:rFonts w:ascii="Georgia" w:hAnsi="Georgia" w:cs="Arial"/>
          <w:color w:val="FF0000"/>
          <w:u w:val="single"/>
        </w:rPr>
        <w:t xml:space="preserve"> </w:t>
      </w:r>
      <w:r w:rsidRPr="003A60D5">
        <w:rPr>
          <w:rFonts w:ascii="Georgia" w:hAnsi="Georgia" w:cs="Arial"/>
          <w:b/>
          <w:color w:val="FF0000"/>
          <w:u w:val="single"/>
        </w:rPr>
        <w:t>elektronicznej</w:t>
      </w:r>
      <w:r w:rsidRPr="003A60D5">
        <w:rPr>
          <w:rFonts w:ascii="Georgia" w:hAnsi="Georgia" w:cs="Arial"/>
          <w:color w:val="FF0000"/>
        </w:rPr>
        <w:t xml:space="preserve"> </w:t>
      </w:r>
      <w:r w:rsidRPr="003A60D5">
        <w:rPr>
          <w:rFonts w:ascii="Georgia" w:hAnsi="Georgia" w:cs="Arial"/>
        </w:rPr>
        <w:t xml:space="preserve">wraz z wymaganymi dokumentami należy zamieścić na Platformie </w:t>
      </w:r>
      <w:proofErr w:type="gramStart"/>
      <w:r w:rsidRPr="003A60D5">
        <w:rPr>
          <w:rFonts w:ascii="Georgia" w:hAnsi="Georgia" w:cs="Arial"/>
        </w:rPr>
        <w:t>Zamawiającego  pod</w:t>
      </w:r>
      <w:proofErr w:type="gramEnd"/>
      <w:r w:rsidRPr="003A60D5">
        <w:rPr>
          <w:rFonts w:ascii="Georgia" w:hAnsi="Georgia" w:cs="Arial"/>
        </w:rPr>
        <w:t xml:space="preserve"> adresem: </w:t>
      </w:r>
    </w:p>
    <w:p w14:paraId="30E2FB87" w14:textId="77777777" w:rsidR="003A60D5" w:rsidRPr="003A60D5" w:rsidRDefault="003A60D5" w:rsidP="003A60D5">
      <w:pPr>
        <w:pStyle w:val="Akapitzlist"/>
        <w:tabs>
          <w:tab w:val="left" w:pos="1134"/>
        </w:tabs>
        <w:spacing w:line="276" w:lineRule="auto"/>
        <w:ind w:left="284" w:right="23" w:hanging="568"/>
        <w:jc w:val="both"/>
        <w:rPr>
          <w:rFonts w:ascii="Georgia" w:hAnsi="Georgia" w:cs="Arial"/>
          <w:color w:val="FF0000"/>
        </w:rPr>
      </w:pPr>
      <w:r w:rsidRPr="003A60D5">
        <w:rPr>
          <w:rFonts w:ascii="Georgia" w:hAnsi="Georgia" w:cs="Arial"/>
          <w:color w:val="FF0000"/>
        </w:rPr>
        <w:tab/>
      </w:r>
      <w:r w:rsidRPr="003A60D5">
        <w:rPr>
          <w:rFonts w:ascii="Georgia" w:hAnsi="Georgia" w:cs="Arial"/>
          <w:color w:val="FF0000"/>
        </w:rPr>
        <w:tab/>
      </w:r>
      <w:r w:rsidRPr="003A60D5">
        <w:rPr>
          <w:rFonts w:ascii="Georgia" w:hAnsi="Georgia" w:cs="Arial"/>
          <w:color w:val="FF0000"/>
        </w:rPr>
        <w:tab/>
      </w:r>
      <w:r w:rsidRPr="003A60D5">
        <w:rPr>
          <w:rFonts w:ascii="Georgia" w:hAnsi="Georgia" w:cs="Arial"/>
          <w:color w:val="FF0000"/>
        </w:rPr>
        <w:tab/>
        <w:t>https://platformazakupowa.pl/pn/ruszow_lasy</w:t>
      </w:r>
    </w:p>
    <w:p w14:paraId="0ED83473" w14:textId="77777777" w:rsidR="003A60D5" w:rsidRPr="003A60D5" w:rsidRDefault="003A60D5" w:rsidP="003A60D5">
      <w:pPr>
        <w:pStyle w:val="Akapitzlist"/>
        <w:spacing w:line="276" w:lineRule="auto"/>
        <w:ind w:left="284" w:right="23" w:hanging="568"/>
        <w:jc w:val="center"/>
        <w:rPr>
          <w:rFonts w:ascii="Georgia" w:hAnsi="Georgia" w:cs="Arial"/>
          <w:b/>
          <w:color w:val="FF0000"/>
        </w:rPr>
      </w:pPr>
      <w:r w:rsidRPr="003A60D5">
        <w:rPr>
          <w:rFonts w:ascii="Georgia" w:hAnsi="Georgia" w:cs="Arial"/>
          <w:b/>
        </w:rPr>
        <w:t>do dnia 21.12. 2021 r. do godziny 11:00.</w:t>
      </w:r>
    </w:p>
    <w:p w14:paraId="1760E16B" w14:textId="0F290C06" w:rsidR="003A60D5" w:rsidRPr="003A60D5" w:rsidRDefault="003A60D5" w:rsidP="003A60D5">
      <w:pPr>
        <w:pStyle w:val="Akapitzlist"/>
        <w:numPr>
          <w:ilvl w:val="1"/>
          <w:numId w:val="3"/>
        </w:numPr>
        <w:spacing w:line="276" w:lineRule="auto"/>
        <w:ind w:left="284" w:right="23" w:hanging="568"/>
        <w:jc w:val="both"/>
        <w:rPr>
          <w:rFonts w:ascii="Georgia" w:hAnsi="Georgia" w:cs="Arial"/>
        </w:rPr>
      </w:pPr>
      <w:r w:rsidRPr="003A60D5">
        <w:rPr>
          <w:rFonts w:ascii="Georgia" w:hAnsi="Georgia" w:cs="Arial"/>
        </w:rPr>
        <w:t xml:space="preserve">O terminie złożenia oferty decyduje czas pełnego przeprocesowania transakcji na Platformie. </w:t>
      </w:r>
    </w:p>
    <w:p w14:paraId="7AB47DD7" w14:textId="77777777" w:rsidR="003A60D5" w:rsidRPr="003A60D5" w:rsidRDefault="003A60D5" w:rsidP="003A60D5">
      <w:pPr>
        <w:pStyle w:val="Akapitzlist"/>
        <w:numPr>
          <w:ilvl w:val="1"/>
          <w:numId w:val="3"/>
        </w:numPr>
        <w:spacing w:after="0" w:line="276" w:lineRule="auto"/>
        <w:ind w:left="284" w:right="23" w:hanging="568"/>
        <w:jc w:val="both"/>
        <w:rPr>
          <w:rFonts w:ascii="Georgia" w:hAnsi="Georgia" w:cs="Arial"/>
          <w:color w:val="FF0000"/>
        </w:rPr>
      </w:pPr>
      <w:r w:rsidRPr="003A60D5">
        <w:rPr>
          <w:rFonts w:ascii="Georgia" w:hAnsi="Georgia" w:cs="Arial"/>
        </w:rPr>
        <w:t>Po upływie terminu składania ofert dodanie oferty lub inne czynności zmierzające do złożenia oferty nie będą możliwe.</w:t>
      </w:r>
    </w:p>
    <w:p w14:paraId="794C953E" w14:textId="719C0A7A" w:rsidR="003A60D5" w:rsidRPr="003A60D5" w:rsidRDefault="003A60D5" w:rsidP="003A60D5">
      <w:pPr>
        <w:pStyle w:val="Akapitzlist"/>
        <w:numPr>
          <w:ilvl w:val="1"/>
          <w:numId w:val="3"/>
        </w:numPr>
        <w:spacing w:after="0" w:line="276" w:lineRule="auto"/>
        <w:ind w:left="284" w:hanging="568"/>
        <w:jc w:val="both"/>
        <w:rPr>
          <w:rFonts w:ascii="Georgia" w:hAnsi="Georgia" w:cs="Arial"/>
        </w:rPr>
      </w:pPr>
      <w:r w:rsidRPr="003A60D5">
        <w:rPr>
          <w:rFonts w:ascii="Georgia" w:hAnsi="Georgia" w:cs="Arial"/>
        </w:rPr>
        <w:t>Otwarcie ofert odbędzie się w dniu 21.12. 2021 r. o godzinie 11:15.</w:t>
      </w:r>
    </w:p>
    <w:p w14:paraId="0A4AED4C" w14:textId="685C824B" w:rsidR="003A60D5" w:rsidRPr="003A60D5" w:rsidRDefault="003A60D5" w:rsidP="003A60D5">
      <w:pPr>
        <w:spacing w:line="276" w:lineRule="auto"/>
        <w:jc w:val="both"/>
        <w:rPr>
          <w:rFonts w:ascii="Georgia" w:hAnsi="Georgia" w:cs="Arial"/>
        </w:rPr>
      </w:pPr>
    </w:p>
    <w:p w14:paraId="39FD839E" w14:textId="77777777" w:rsidR="003A60D5" w:rsidRPr="003A60D5" w:rsidRDefault="003A60D5" w:rsidP="003A60D5">
      <w:pPr>
        <w:pStyle w:val="Nagwek1"/>
        <w:spacing w:line="276" w:lineRule="auto"/>
        <w:jc w:val="both"/>
        <w:rPr>
          <w:rFonts w:ascii="Georgia" w:hAnsi="Georgia"/>
          <w:bCs/>
          <w:szCs w:val="22"/>
        </w:rPr>
      </w:pPr>
    </w:p>
    <w:p w14:paraId="3E02D497" w14:textId="3E22790D" w:rsidR="003A60D5" w:rsidRPr="003A60D5" w:rsidRDefault="003A60D5" w:rsidP="003A60D5">
      <w:pPr>
        <w:pStyle w:val="Nagwek1"/>
        <w:numPr>
          <w:ilvl w:val="0"/>
          <w:numId w:val="4"/>
        </w:numPr>
        <w:spacing w:line="276" w:lineRule="auto"/>
        <w:jc w:val="both"/>
        <w:rPr>
          <w:rFonts w:ascii="Georgia" w:hAnsi="Georgia"/>
          <w:bCs/>
          <w:szCs w:val="22"/>
        </w:rPr>
      </w:pPr>
      <w:r w:rsidRPr="003A60D5">
        <w:rPr>
          <w:rFonts w:ascii="Georgia" w:hAnsi="Georgia"/>
          <w:bCs/>
          <w:szCs w:val="22"/>
        </w:rPr>
        <w:t>TERMIN ZWIĄZANIA OFERTĄ</w:t>
      </w:r>
    </w:p>
    <w:p w14:paraId="0DA26DD7" w14:textId="77777777" w:rsidR="003A60D5" w:rsidRPr="003A60D5" w:rsidRDefault="003A60D5" w:rsidP="003A60D5">
      <w:pPr>
        <w:spacing w:line="276" w:lineRule="auto"/>
        <w:jc w:val="both"/>
        <w:rPr>
          <w:rFonts w:ascii="Georgia" w:hAnsi="Georgia"/>
          <w:sz w:val="22"/>
          <w:szCs w:val="22"/>
        </w:rPr>
      </w:pPr>
    </w:p>
    <w:p w14:paraId="2B5C9870" w14:textId="7D1BE489" w:rsidR="003A60D5" w:rsidRPr="003A60D5" w:rsidRDefault="003A60D5" w:rsidP="003A60D5">
      <w:pPr>
        <w:pStyle w:val="Akapitzlist"/>
        <w:numPr>
          <w:ilvl w:val="1"/>
          <w:numId w:val="5"/>
        </w:numPr>
        <w:spacing w:line="276" w:lineRule="auto"/>
        <w:jc w:val="both"/>
        <w:rPr>
          <w:rFonts w:ascii="Georgia" w:hAnsi="Georgia"/>
        </w:rPr>
      </w:pPr>
      <w:r w:rsidRPr="003A60D5">
        <w:rPr>
          <w:rFonts w:ascii="Georgia" w:hAnsi="Georgia"/>
        </w:rPr>
        <w:t>Wykonawca jest związany ofertą od dnia upływu terminu składania ofert do dnia 19.01.2021.</w:t>
      </w:r>
    </w:p>
    <w:p w14:paraId="029F8D78" w14:textId="77777777" w:rsidR="003A60D5" w:rsidRPr="003A60D5" w:rsidRDefault="003A60D5" w:rsidP="003A60D5">
      <w:pPr>
        <w:spacing w:line="276" w:lineRule="auto"/>
        <w:jc w:val="both"/>
        <w:rPr>
          <w:rFonts w:ascii="Georgia" w:hAnsi="Georgia" w:cs="Arial"/>
        </w:rPr>
      </w:pPr>
    </w:p>
    <w:p w14:paraId="6FFA714A" w14:textId="75D90F1A" w:rsidR="003A60D5" w:rsidRPr="003A60D5" w:rsidRDefault="003A60D5" w:rsidP="003A60D5">
      <w:pPr>
        <w:spacing w:line="276" w:lineRule="auto"/>
        <w:jc w:val="both"/>
        <w:rPr>
          <w:rFonts w:ascii="Georgia" w:hAnsi="Georgia" w:cs="Arial"/>
        </w:rPr>
      </w:pPr>
    </w:p>
    <w:p w14:paraId="232555F4" w14:textId="4238CDCD" w:rsidR="003A60D5" w:rsidRPr="003A60D5" w:rsidRDefault="003A60D5" w:rsidP="003A60D5">
      <w:pPr>
        <w:spacing w:line="276" w:lineRule="auto"/>
        <w:jc w:val="both"/>
        <w:rPr>
          <w:rFonts w:ascii="Georgia" w:hAnsi="Georgia" w:cs="Arial"/>
        </w:rPr>
      </w:pPr>
      <w:r w:rsidRPr="003A60D5">
        <w:rPr>
          <w:rFonts w:ascii="Georgia" w:hAnsi="Georgia" w:cs="Arial"/>
        </w:rPr>
        <w:t xml:space="preserve">JEST: </w:t>
      </w:r>
    </w:p>
    <w:p w14:paraId="5A29C037" w14:textId="77777777" w:rsidR="003A60D5" w:rsidRPr="003A60D5" w:rsidRDefault="003A60D5" w:rsidP="003A60D5">
      <w:pPr>
        <w:pStyle w:val="Nagwek1"/>
        <w:spacing w:line="276" w:lineRule="auto"/>
        <w:jc w:val="both"/>
        <w:rPr>
          <w:rFonts w:ascii="Georgia" w:hAnsi="Georgia"/>
          <w:bCs/>
          <w:szCs w:val="22"/>
        </w:rPr>
      </w:pPr>
    </w:p>
    <w:p w14:paraId="320AEDE2" w14:textId="1F8A3248" w:rsidR="003A60D5" w:rsidRPr="003A60D5" w:rsidRDefault="003A60D5" w:rsidP="003A60D5">
      <w:pPr>
        <w:pStyle w:val="Nagwek1"/>
        <w:numPr>
          <w:ilvl w:val="0"/>
          <w:numId w:val="6"/>
        </w:numPr>
        <w:spacing w:line="276" w:lineRule="auto"/>
        <w:jc w:val="both"/>
        <w:rPr>
          <w:rFonts w:ascii="Georgia" w:hAnsi="Georgia"/>
          <w:bCs/>
          <w:szCs w:val="22"/>
        </w:rPr>
      </w:pPr>
      <w:r w:rsidRPr="003A60D5">
        <w:rPr>
          <w:rFonts w:ascii="Georgia" w:hAnsi="Georgia"/>
          <w:bCs/>
          <w:szCs w:val="22"/>
        </w:rPr>
        <w:t>TRYB, MIEJSCE ORAZ TERMIN SKŁADANIA I OTWARCIA OFERT</w:t>
      </w:r>
    </w:p>
    <w:p w14:paraId="6854D43C" w14:textId="77777777" w:rsidR="003A60D5" w:rsidRPr="003A60D5" w:rsidRDefault="003A60D5" w:rsidP="003A60D5">
      <w:pPr>
        <w:spacing w:line="276" w:lineRule="auto"/>
        <w:ind w:left="284" w:hanging="568"/>
        <w:rPr>
          <w:rFonts w:ascii="Georgia" w:hAnsi="Georgia"/>
          <w:sz w:val="22"/>
          <w:szCs w:val="22"/>
        </w:rPr>
      </w:pPr>
    </w:p>
    <w:p w14:paraId="195EF989" w14:textId="7874F80C" w:rsidR="003A60D5" w:rsidRPr="003A60D5" w:rsidRDefault="003A60D5" w:rsidP="003A60D5">
      <w:pPr>
        <w:pStyle w:val="Akapitzlist"/>
        <w:numPr>
          <w:ilvl w:val="1"/>
          <w:numId w:val="6"/>
        </w:numPr>
        <w:tabs>
          <w:tab w:val="left" w:pos="1134"/>
        </w:tabs>
        <w:spacing w:line="276" w:lineRule="auto"/>
        <w:ind w:right="23"/>
        <w:jc w:val="both"/>
        <w:rPr>
          <w:rFonts w:ascii="Georgia" w:hAnsi="Georgia" w:cs="Arial"/>
          <w:color w:val="FF0000"/>
        </w:rPr>
      </w:pPr>
      <w:r w:rsidRPr="003A60D5">
        <w:rPr>
          <w:rFonts w:ascii="Georgia" w:hAnsi="Georgia" w:cs="Arial"/>
          <w:b/>
          <w:color w:val="FF0000"/>
          <w:u w:val="single"/>
        </w:rPr>
        <w:t>Ofertę w formie</w:t>
      </w:r>
      <w:r w:rsidRPr="003A60D5">
        <w:rPr>
          <w:rFonts w:ascii="Georgia" w:hAnsi="Georgia" w:cs="Arial"/>
          <w:color w:val="FF0000"/>
          <w:u w:val="single"/>
        </w:rPr>
        <w:t xml:space="preserve"> </w:t>
      </w:r>
      <w:r w:rsidRPr="003A60D5">
        <w:rPr>
          <w:rFonts w:ascii="Georgia" w:hAnsi="Georgia" w:cs="Arial"/>
          <w:b/>
          <w:color w:val="FF0000"/>
          <w:u w:val="single"/>
        </w:rPr>
        <w:t>elektronicznej</w:t>
      </w:r>
      <w:r w:rsidRPr="003A60D5">
        <w:rPr>
          <w:rFonts w:ascii="Georgia" w:hAnsi="Georgia" w:cs="Arial"/>
          <w:color w:val="FF0000"/>
        </w:rPr>
        <w:t xml:space="preserve"> </w:t>
      </w:r>
      <w:r w:rsidRPr="003A60D5">
        <w:rPr>
          <w:rFonts w:ascii="Georgia" w:hAnsi="Georgia" w:cs="Arial"/>
        </w:rPr>
        <w:t xml:space="preserve">wraz z wymaganymi dokumentami należy zamieścić na Platformie </w:t>
      </w:r>
      <w:proofErr w:type="gramStart"/>
      <w:r w:rsidRPr="003A60D5">
        <w:rPr>
          <w:rFonts w:ascii="Georgia" w:hAnsi="Georgia" w:cs="Arial"/>
        </w:rPr>
        <w:t>Zamawiającego  pod</w:t>
      </w:r>
      <w:proofErr w:type="gramEnd"/>
      <w:r w:rsidRPr="003A60D5">
        <w:rPr>
          <w:rFonts w:ascii="Georgia" w:hAnsi="Georgia" w:cs="Arial"/>
        </w:rPr>
        <w:t xml:space="preserve"> adresem: </w:t>
      </w:r>
    </w:p>
    <w:p w14:paraId="6B97BA49" w14:textId="77777777" w:rsidR="003A60D5" w:rsidRPr="003A60D5" w:rsidRDefault="003A60D5" w:rsidP="003A60D5">
      <w:pPr>
        <w:pStyle w:val="Akapitzlist"/>
        <w:tabs>
          <w:tab w:val="left" w:pos="1134"/>
        </w:tabs>
        <w:spacing w:line="276" w:lineRule="auto"/>
        <w:ind w:left="284" w:right="23" w:hanging="568"/>
        <w:jc w:val="both"/>
        <w:rPr>
          <w:rFonts w:ascii="Georgia" w:hAnsi="Georgia" w:cs="Arial"/>
          <w:color w:val="FF0000"/>
        </w:rPr>
      </w:pPr>
      <w:r w:rsidRPr="003A60D5">
        <w:rPr>
          <w:rFonts w:ascii="Georgia" w:hAnsi="Georgia" w:cs="Arial"/>
          <w:color w:val="FF0000"/>
        </w:rPr>
        <w:tab/>
      </w:r>
      <w:r w:rsidRPr="003A60D5">
        <w:rPr>
          <w:rFonts w:ascii="Georgia" w:hAnsi="Georgia" w:cs="Arial"/>
          <w:color w:val="FF0000"/>
        </w:rPr>
        <w:tab/>
      </w:r>
      <w:r w:rsidRPr="003A60D5">
        <w:rPr>
          <w:rFonts w:ascii="Georgia" w:hAnsi="Georgia" w:cs="Arial"/>
          <w:color w:val="FF0000"/>
        </w:rPr>
        <w:tab/>
      </w:r>
      <w:r w:rsidRPr="003A60D5">
        <w:rPr>
          <w:rFonts w:ascii="Georgia" w:hAnsi="Georgia" w:cs="Arial"/>
          <w:color w:val="FF0000"/>
        </w:rPr>
        <w:tab/>
        <w:t>https://platformazakupowa.pl/pn/ruszow_lasy</w:t>
      </w:r>
    </w:p>
    <w:p w14:paraId="36D2613B" w14:textId="1E6E0319" w:rsidR="003A60D5" w:rsidRPr="003A60D5" w:rsidRDefault="003A60D5" w:rsidP="003A60D5">
      <w:pPr>
        <w:pStyle w:val="Akapitzlist"/>
        <w:spacing w:line="276" w:lineRule="auto"/>
        <w:ind w:left="284" w:right="23" w:hanging="568"/>
        <w:jc w:val="center"/>
        <w:rPr>
          <w:rFonts w:ascii="Georgia" w:hAnsi="Georgia" w:cs="Arial"/>
          <w:b/>
          <w:color w:val="FF0000"/>
        </w:rPr>
      </w:pPr>
      <w:r w:rsidRPr="003A60D5">
        <w:rPr>
          <w:rFonts w:ascii="Georgia" w:hAnsi="Georgia" w:cs="Arial"/>
          <w:b/>
        </w:rPr>
        <w:t>do dnia 2</w:t>
      </w:r>
      <w:r w:rsidRPr="003A60D5">
        <w:rPr>
          <w:rFonts w:ascii="Georgia" w:hAnsi="Georgia" w:cs="Arial"/>
          <w:b/>
        </w:rPr>
        <w:t>3</w:t>
      </w:r>
      <w:r w:rsidRPr="003A60D5">
        <w:rPr>
          <w:rFonts w:ascii="Georgia" w:hAnsi="Georgia" w:cs="Arial"/>
          <w:b/>
        </w:rPr>
        <w:t>.12. 2021 r. do godziny 11:00.</w:t>
      </w:r>
    </w:p>
    <w:p w14:paraId="613CB765" w14:textId="77777777" w:rsidR="003A60D5" w:rsidRPr="003A60D5" w:rsidRDefault="003A60D5" w:rsidP="003A60D5">
      <w:pPr>
        <w:pStyle w:val="Akapitzlist"/>
        <w:numPr>
          <w:ilvl w:val="1"/>
          <w:numId w:val="6"/>
        </w:numPr>
        <w:spacing w:line="276" w:lineRule="auto"/>
        <w:ind w:right="23"/>
        <w:jc w:val="both"/>
        <w:rPr>
          <w:rFonts w:ascii="Georgia" w:hAnsi="Georgia" w:cs="Arial"/>
        </w:rPr>
      </w:pPr>
      <w:r w:rsidRPr="003A60D5">
        <w:rPr>
          <w:rFonts w:ascii="Georgia" w:hAnsi="Georgia" w:cs="Arial"/>
        </w:rPr>
        <w:t xml:space="preserve">O terminie złożenia oferty decyduje czas pełnego przeprocesowania transakcji na Platformie. </w:t>
      </w:r>
    </w:p>
    <w:p w14:paraId="724C2EDB" w14:textId="77777777" w:rsidR="003A60D5" w:rsidRPr="003A60D5" w:rsidRDefault="003A60D5" w:rsidP="003A60D5">
      <w:pPr>
        <w:pStyle w:val="Akapitzlist"/>
        <w:numPr>
          <w:ilvl w:val="1"/>
          <w:numId w:val="6"/>
        </w:numPr>
        <w:spacing w:line="276" w:lineRule="auto"/>
        <w:ind w:right="23"/>
        <w:jc w:val="both"/>
        <w:rPr>
          <w:rFonts w:ascii="Georgia" w:hAnsi="Georgia" w:cs="Arial"/>
        </w:rPr>
      </w:pPr>
      <w:r w:rsidRPr="003A60D5">
        <w:rPr>
          <w:rFonts w:ascii="Georgia" w:hAnsi="Georgia" w:cs="Arial"/>
        </w:rPr>
        <w:t>Po upływie terminu składania ofert dodanie oferty lub inne czynności zmierzające do złożenia oferty nie będą możliwe.</w:t>
      </w:r>
    </w:p>
    <w:p w14:paraId="06A54695" w14:textId="4976EC18" w:rsidR="003A60D5" w:rsidRPr="003A60D5" w:rsidRDefault="003A60D5" w:rsidP="003A60D5">
      <w:pPr>
        <w:pStyle w:val="Akapitzlist"/>
        <w:numPr>
          <w:ilvl w:val="1"/>
          <w:numId w:val="6"/>
        </w:numPr>
        <w:spacing w:line="276" w:lineRule="auto"/>
        <w:ind w:right="23"/>
        <w:jc w:val="both"/>
        <w:rPr>
          <w:rFonts w:ascii="Georgia" w:hAnsi="Georgia" w:cs="Arial"/>
        </w:rPr>
      </w:pPr>
      <w:r w:rsidRPr="003A60D5">
        <w:rPr>
          <w:rFonts w:ascii="Georgia" w:hAnsi="Georgia" w:cs="Arial"/>
        </w:rPr>
        <w:t>Otwarcie ofert odbędzie się w dniu 2</w:t>
      </w:r>
      <w:r w:rsidRPr="003A60D5">
        <w:rPr>
          <w:rFonts w:ascii="Georgia" w:hAnsi="Georgia" w:cs="Arial"/>
        </w:rPr>
        <w:t>3</w:t>
      </w:r>
      <w:r w:rsidRPr="003A60D5">
        <w:rPr>
          <w:rFonts w:ascii="Georgia" w:hAnsi="Georgia" w:cs="Arial"/>
        </w:rPr>
        <w:t>.12. 2021 r. o godzinie 11:15.</w:t>
      </w:r>
    </w:p>
    <w:p w14:paraId="0B32AC5C" w14:textId="0FB4EB93" w:rsidR="003A60D5" w:rsidRPr="003A60D5" w:rsidRDefault="003A60D5" w:rsidP="003A60D5">
      <w:pPr>
        <w:spacing w:line="276" w:lineRule="auto"/>
        <w:rPr>
          <w:rFonts w:ascii="Georgia" w:hAnsi="Georgia"/>
        </w:rPr>
      </w:pPr>
    </w:p>
    <w:p w14:paraId="5C43C3C5" w14:textId="45FF233A" w:rsidR="003A60D5" w:rsidRPr="003A60D5" w:rsidRDefault="003A60D5" w:rsidP="003A60D5">
      <w:pPr>
        <w:pStyle w:val="Nagwek1"/>
        <w:spacing w:line="276" w:lineRule="auto"/>
        <w:jc w:val="both"/>
        <w:rPr>
          <w:rFonts w:ascii="Georgia" w:hAnsi="Georgia"/>
          <w:bCs/>
          <w:szCs w:val="22"/>
        </w:rPr>
      </w:pPr>
      <w:r w:rsidRPr="003A60D5">
        <w:rPr>
          <w:rFonts w:ascii="Georgia" w:hAnsi="Georgia"/>
          <w:bCs/>
          <w:szCs w:val="22"/>
        </w:rPr>
        <w:t>14.</w:t>
      </w:r>
      <w:r w:rsidRPr="003A60D5">
        <w:rPr>
          <w:rFonts w:ascii="Georgia" w:hAnsi="Georgia"/>
          <w:bCs/>
          <w:szCs w:val="22"/>
        </w:rPr>
        <w:t>TERMIN ZWIĄZANIA OFERTĄ</w:t>
      </w:r>
    </w:p>
    <w:p w14:paraId="2EBA3103" w14:textId="77777777" w:rsidR="003A60D5" w:rsidRPr="003A60D5" w:rsidRDefault="003A60D5" w:rsidP="003A60D5">
      <w:pPr>
        <w:spacing w:line="276" w:lineRule="auto"/>
        <w:jc w:val="both"/>
        <w:rPr>
          <w:rFonts w:ascii="Georgia" w:hAnsi="Georgia"/>
          <w:sz w:val="22"/>
          <w:szCs w:val="22"/>
        </w:rPr>
      </w:pPr>
    </w:p>
    <w:p w14:paraId="37F70EC4" w14:textId="2932B932" w:rsidR="003A60D5" w:rsidRPr="003A60D5" w:rsidRDefault="003A60D5" w:rsidP="003A60D5">
      <w:pPr>
        <w:spacing w:line="276" w:lineRule="auto"/>
        <w:jc w:val="both"/>
        <w:rPr>
          <w:rFonts w:ascii="Georgia" w:hAnsi="Georgia"/>
        </w:rPr>
      </w:pPr>
      <w:r w:rsidRPr="003A60D5">
        <w:rPr>
          <w:rFonts w:ascii="Georgia" w:hAnsi="Georgia"/>
        </w:rPr>
        <w:t>14.1.</w:t>
      </w:r>
      <w:r w:rsidRPr="003A60D5">
        <w:rPr>
          <w:rFonts w:ascii="Georgia" w:hAnsi="Georgia"/>
        </w:rPr>
        <w:t xml:space="preserve">Wykonawca jest związany ofertą od dnia upływu terminu składania ofert do dnia </w:t>
      </w:r>
      <w:r w:rsidRPr="003A60D5">
        <w:rPr>
          <w:rFonts w:ascii="Georgia" w:hAnsi="Georgia"/>
        </w:rPr>
        <w:t>21</w:t>
      </w:r>
      <w:r w:rsidRPr="003A60D5">
        <w:rPr>
          <w:rFonts w:ascii="Georgia" w:hAnsi="Georgia"/>
        </w:rPr>
        <w:t>.01.2021.</w:t>
      </w:r>
    </w:p>
    <w:p w14:paraId="2ABE2951" w14:textId="19F77B66" w:rsidR="003A60D5" w:rsidRDefault="003A60D5" w:rsidP="003A60D5">
      <w:pPr>
        <w:spacing w:line="276" w:lineRule="auto"/>
        <w:rPr>
          <w:rFonts w:ascii="Georgia" w:hAnsi="Georgia"/>
        </w:rPr>
      </w:pPr>
    </w:p>
    <w:p w14:paraId="4645AF6D" w14:textId="71E3334F" w:rsidR="003A60D5" w:rsidRDefault="003A60D5" w:rsidP="003A60D5">
      <w:pPr>
        <w:spacing w:line="276" w:lineRule="auto"/>
        <w:rPr>
          <w:rFonts w:ascii="Georgia" w:hAnsi="Georgia"/>
        </w:rPr>
      </w:pPr>
      <w:r>
        <w:rPr>
          <w:rFonts w:ascii="Georgia" w:hAnsi="Georgia"/>
        </w:rPr>
        <w:t>Zmienione ogłoszenie stanowi Załącznik do niniejszej zawiadomienia.</w:t>
      </w:r>
    </w:p>
    <w:p w14:paraId="3D786636" w14:textId="34344720" w:rsidR="003A60D5" w:rsidRDefault="003A60D5" w:rsidP="003A60D5">
      <w:pPr>
        <w:spacing w:line="276" w:lineRule="auto"/>
        <w:rPr>
          <w:rFonts w:ascii="Georgia" w:hAnsi="Georgia"/>
        </w:rPr>
      </w:pPr>
      <w:r>
        <w:rPr>
          <w:rFonts w:ascii="Georgia" w:hAnsi="Georgia"/>
        </w:rPr>
        <w:t>Zaktualizowane załączniki stanowią Załącznik do niniejszego zawiadomienia</w:t>
      </w:r>
    </w:p>
    <w:p w14:paraId="54995FFB" w14:textId="1B03F35B" w:rsidR="003A60D5" w:rsidRDefault="003A60D5" w:rsidP="003A60D5">
      <w:pPr>
        <w:spacing w:line="360" w:lineRule="auto"/>
        <w:rPr>
          <w:rFonts w:ascii="Georgia" w:hAnsi="Georgia"/>
        </w:rPr>
      </w:pPr>
    </w:p>
    <w:p w14:paraId="019BB55E" w14:textId="03FAAA6E" w:rsidR="003A60D5" w:rsidRDefault="003A60D5" w:rsidP="003A60D5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 xml:space="preserve">Natalia </w:t>
      </w:r>
      <w:proofErr w:type="spellStart"/>
      <w:r>
        <w:rPr>
          <w:rFonts w:ascii="Georgia" w:hAnsi="Georgia"/>
        </w:rPr>
        <w:t>Miłostan</w:t>
      </w:r>
      <w:proofErr w:type="spellEnd"/>
    </w:p>
    <w:p w14:paraId="4268ED2A" w14:textId="3B3E08EC" w:rsidR="003A60D5" w:rsidRPr="003A60D5" w:rsidRDefault="003A60D5" w:rsidP="003A60D5">
      <w:pPr>
        <w:spacing w:line="360" w:lineRule="auto"/>
        <w:rPr>
          <w:rFonts w:ascii="Georgia" w:hAnsi="Georgia"/>
        </w:rPr>
      </w:pPr>
      <w:r>
        <w:rPr>
          <w:rFonts w:ascii="Georgia" w:hAnsi="Georgia"/>
        </w:rPr>
        <w:t xml:space="preserve">Komisja </w:t>
      </w:r>
      <w:proofErr w:type="spellStart"/>
      <w:r>
        <w:rPr>
          <w:rFonts w:ascii="Georgia" w:hAnsi="Georgia"/>
        </w:rPr>
        <w:t>przetarhowa</w:t>
      </w:r>
      <w:proofErr w:type="spellEnd"/>
    </w:p>
    <w:sectPr w:rsidR="003A60D5" w:rsidRPr="003A60D5" w:rsidSect="00604D45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D8E22" w14:textId="77777777" w:rsidR="00365520" w:rsidRDefault="00365520" w:rsidP="000859A4">
      <w:r>
        <w:separator/>
      </w:r>
    </w:p>
  </w:endnote>
  <w:endnote w:type="continuationSeparator" w:id="0">
    <w:p w14:paraId="4954C62E" w14:textId="77777777" w:rsidR="00365520" w:rsidRDefault="00365520" w:rsidP="00085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﷽﷽﷽﷽﷽﷽﷽﷽㎠6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C46C7" w14:textId="77777777" w:rsidR="00365520" w:rsidRDefault="00365520" w:rsidP="000859A4">
      <w:r>
        <w:separator/>
      </w:r>
    </w:p>
  </w:footnote>
  <w:footnote w:type="continuationSeparator" w:id="0">
    <w:p w14:paraId="270E2544" w14:textId="77777777" w:rsidR="00365520" w:rsidRDefault="00365520" w:rsidP="00085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77120" w14:textId="630AEDD0" w:rsidR="000859A4" w:rsidRDefault="000859A4">
    <w:pPr>
      <w:pStyle w:val="Nagwek"/>
    </w:pPr>
    <w:r w:rsidRPr="00581FEE">
      <w:rPr>
        <w:noProof/>
      </w:rPr>
      <w:drawing>
        <wp:anchor distT="0" distB="0" distL="0" distR="0" simplePos="0" relativeHeight="251659264" behindDoc="0" locked="0" layoutInCell="1" allowOverlap="1" wp14:anchorId="35521FE7" wp14:editId="2A9EA481">
          <wp:simplePos x="0" y="0"/>
          <wp:positionH relativeFrom="column">
            <wp:posOffset>0</wp:posOffset>
          </wp:positionH>
          <wp:positionV relativeFrom="paragraph">
            <wp:posOffset>189865</wp:posOffset>
          </wp:positionV>
          <wp:extent cx="839470" cy="864235"/>
          <wp:effectExtent l="0" t="0" r="0" b="0"/>
          <wp:wrapTopAndBottom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864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70B16"/>
    <w:multiLevelType w:val="multilevel"/>
    <w:tmpl w:val="74B834CA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u w:val="single"/>
      </w:rPr>
    </w:lvl>
  </w:abstractNum>
  <w:abstractNum w:abstractNumId="1" w15:restartNumberingAfterBreak="0">
    <w:nsid w:val="321A5B87"/>
    <w:multiLevelType w:val="multilevel"/>
    <w:tmpl w:val="13A4EB88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3945782"/>
    <w:multiLevelType w:val="multilevel"/>
    <w:tmpl w:val="6D2CAEAE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u w:val="single"/>
      </w:rPr>
    </w:lvl>
  </w:abstractNum>
  <w:abstractNum w:abstractNumId="3" w15:restartNumberingAfterBreak="0">
    <w:nsid w:val="4B8A23E5"/>
    <w:multiLevelType w:val="hybridMultilevel"/>
    <w:tmpl w:val="9E42FC02"/>
    <w:lvl w:ilvl="0" w:tplc="407899CC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2242B"/>
    <w:multiLevelType w:val="multilevel"/>
    <w:tmpl w:val="08AAD6E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39E328F"/>
    <w:multiLevelType w:val="multilevel"/>
    <w:tmpl w:val="9CBC6F26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lowerLetter"/>
      <w:lvlText w:val="%3)"/>
      <w:lvlJc w:val="left"/>
      <w:pPr>
        <w:ind w:left="1572" w:hanging="720"/>
      </w:pPr>
      <w:rPr>
        <w:rFonts w:ascii="Times New Roman" w:eastAsia="Calibri" w:hAnsi="Times New Roman"/>
        <w:sz w:val="24"/>
      </w:rPr>
    </w:lvl>
    <w:lvl w:ilvl="3">
      <w:start w:val="1"/>
      <w:numFmt w:val="decimal"/>
      <w:lvlText w:val="%4."/>
      <w:lvlJc w:val="left"/>
      <w:pPr>
        <w:ind w:left="2358" w:hanging="1080"/>
      </w:pPr>
      <w:rPr>
        <w:rFonts w:eastAsia="Calibri" w:cs="Tahoma"/>
      </w:r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570" w:hanging="1440"/>
      </w:pPr>
    </w:lvl>
    <w:lvl w:ilvl="6">
      <w:start w:val="1"/>
      <w:numFmt w:val="decimal"/>
      <w:lvlText w:val="%1.%2.%3.%4.%5.%6.%7."/>
      <w:lvlJc w:val="left"/>
      <w:pPr>
        <w:ind w:left="4356" w:hanging="1800"/>
      </w:pPr>
    </w:lvl>
    <w:lvl w:ilvl="7">
      <w:start w:val="1"/>
      <w:numFmt w:val="decimal"/>
      <w:lvlText w:val="%1.%2.%3.%4.%5.%6.%7.%8."/>
      <w:lvlJc w:val="left"/>
      <w:pPr>
        <w:ind w:left="4782" w:hanging="1800"/>
      </w:pPr>
    </w:lvl>
    <w:lvl w:ilvl="8">
      <w:start w:val="1"/>
      <w:numFmt w:val="decimal"/>
      <w:lvlText w:val="%1.%2.%3.%4.%5.%6.%7.%8.%9."/>
      <w:lvlJc w:val="left"/>
      <w:pPr>
        <w:ind w:left="5568" w:hanging="21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9A4"/>
    <w:rsid w:val="000859A4"/>
    <w:rsid w:val="001C44D8"/>
    <w:rsid w:val="00365520"/>
    <w:rsid w:val="003A60D5"/>
    <w:rsid w:val="0040111B"/>
    <w:rsid w:val="00604D45"/>
    <w:rsid w:val="007045FD"/>
    <w:rsid w:val="00792044"/>
    <w:rsid w:val="0093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F3471D"/>
  <w15:chartTrackingRefBased/>
  <w15:docId w15:val="{9A91AC3C-3422-144B-9660-018D36FB5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59A4"/>
  </w:style>
  <w:style w:type="paragraph" w:styleId="Nagwek1">
    <w:name w:val="heading 1"/>
    <w:basedOn w:val="Normalny"/>
    <w:next w:val="Normalny"/>
    <w:link w:val="Nagwek1Znak"/>
    <w:uiPriority w:val="99"/>
    <w:qFormat/>
    <w:rsid w:val="003A60D5"/>
    <w:pPr>
      <w:keepNext/>
      <w:outlineLvl w:val="0"/>
    </w:pPr>
    <w:rPr>
      <w:rFonts w:ascii="Palatino Linotype" w:eastAsia="Times New Roman" w:hAnsi="Palatino Linotype" w:cs="Arial"/>
      <w:b/>
      <w:color w:val="0070C0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859A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59A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859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59A4"/>
  </w:style>
  <w:style w:type="paragraph" w:styleId="Stopka">
    <w:name w:val="footer"/>
    <w:basedOn w:val="Normalny"/>
    <w:link w:val="StopkaZnak"/>
    <w:uiPriority w:val="99"/>
    <w:unhideWhenUsed/>
    <w:rsid w:val="000859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59A4"/>
  </w:style>
  <w:style w:type="paragraph" w:styleId="Akapitzlist">
    <w:name w:val="List Paragraph"/>
    <w:aliases w:val="Numerowanie,Podsis rysunku,L1,List Paragraph,sw tekst,Akapit z listą BS,normalny tekst,CW_Lista,lp1,Bullet 1,Use Case List Paragraph,numbered,Bullet List,FooterText,List Paragraph1,Use Case List ParagraphCxSpLast,Paragraphe de liste1,列出段落"/>
    <w:basedOn w:val="Normalny"/>
    <w:link w:val="AkapitzlistZnak"/>
    <w:uiPriority w:val="34"/>
    <w:qFormat/>
    <w:rsid w:val="000859A4"/>
    <w:pPr>
      <w:spacing w:after="160" w:line="259" w:lineRule="auto"/>
      <w:ind w:left="720"/>
      <w:contextualSpacing/>
    </w:pPr>
    <w:rPr>
      <w:color w:val="00000A"/>
      <w:sz w:val="22"/>
      <w:szCs w:val="22"/>
    </w:rPr>
  </w:style>
  <w:style w:type="character" w:customStyle="1" w:styleId="AkapitzlistZnak">
    <w:name w:val="Akapit z listą Znak"/>
    <w:aliases w:val="Numerowanie Znak,Podsis rysunku Znak,L1 Znak,List Paragraph Znak,sw tekst Znak,Akapit z listą BS Znak,normalny tekst Znak,CW_Lista Znak,lp1 Znak,Bullet 1 Znak,Use Case List Paragraph Znak,numbered Znak,Bullet List Znak,列出段落 Znak"/>
    <w:basedOn w:val="Domylnaczcionkaakapitu"/>
    <w:link w:val="Akapitzlist"/>
    <w:uiPriority w:val="34"/>
    <w:qFormat/>
    <w:locked/>
    <w:rsid w:val="000859A4"/>
    <w:rPr>
      <w:color w:val="00000A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9"/>
    <w:rsid w:val="003A60D5"/>
    <w:rPr>
      <w:rFonts w:ascii="Palatino Linotype" w:eastAsia="Times New Roman" w:hAnsi="Palatino Linotype" w:cs="Arial"/>
      <w:b/>
      <w:color w:val="0070C0"/>
      <w:sz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1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4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8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0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uszow@wroclaw.lasy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Autor</cp:lastModifiedBy>
  <cp:revision>3</cp:revision>
  <dcterms:created xsi:type="dcterms:W3CDTF">2021-12-19T19:56:00Z</dcterms:created>
  <dcterms:modified xsi:type="dcterms:W3CDTF">2021-12-19T19:56:00Z</dcterms:modified>
</cp:coreProperties>
</file>