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02444" w14:textId="7B4BA7F7" w:rsidR="00F77B4C" w:rsidRPr="00E17119" w:rsidRDefault="00F77B4C" w:rsidP="00F5259D">
      <w:pPr>
        <w:keepNext/>
        <w:suppressAutoHyphens/>
        <w:spacing w:before="120" w:after="120" w:line="240" w:lineRule="auto"/>
        <w:jc w:val="right"/>
        <w:outlineLvl w:val="8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bookmarkEnd w:id="0"/>
      <w:r w:rsidRPr="00E171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Załącznik </w:t>
      </w:r>
      <w:r w:rsidR="00E17119" w:rsidRPr="00E171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nr </w:t>
      </w:r>
      <w:r w:rsidR="000B72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="00E17119" w:rsidRPr="00E171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1.1</w:t>
      </w:r>
      <w:r w:rsidR="00666BDA" w:rsidRPr="00E171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E17119" w:rsidRPr="00E171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S</w:t>
      </w:r>
      <w:r w:rsidRPr="00E171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WZ</w:t>
      </w:r>
    </w:p>
    <w:p w14:paraId="40317192" w14:textId="0353CCA3" w:rsidR="00D71871" w:rsidRPr="00E17119" w:rsidRDefault="000B72F5" w:rsidP="00F5259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Formularz parametrów oferowanych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3"/>
        <w:gridCol w:w="4393"/>
        <w:gridCol w:w="3966"/>
      </w:tblGrid>
      <w:tr w:rsidR="000B72F5" w:rsidRPr="00D77D2F" w14:paraId="07F5AD0E" w14:textId="7914D5FA" w:rsidTr="00322C33">
        <w:trPr>
          <w:trHeight w:val="412"/>
        </w:trPr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159BB485" w14:textId="43DED48B" w:rsidR="000B72F5" w:rsidRPr="00D77D2F" w:rsidRDefault="000B72F5" w:rsidP="00F525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77D2F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2424" w:type="pct"/>
            <w:shd w:val="clear" w:color="auto" w:fill="D9D9D9" w:themeFill="background1" w:themeFillShade="D9"/>
            <w:vAlign w:val="center"/>
          </w:tcPr>
          <w:p w14:paraId="11691920" w14:textId="77777777" w:rsidR="000B72F5" w:rsidRPr="00D77D2F" w:rsidRDefault="000B72F5" w:rsidP="00F5259D">
            <w:p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  <w:r w:rsidRPr="00D77D2F">
              <w:rPr>
                <w:rFonts w:ascii="Times New Roman" w:hAnsi="Times New Roman" w:cs="Times New Roman"/>
                <w:b/>
                <w:szCs w:val="20"/>
              </w:rPr>
              <w:t>Parametry wymagane przez zamawiającego</w:t>
            </w:r>
          </w:p>
        </w:tc>
        <w:tc>
          <w:tcPr>
            <w:tcW w:w="2187" w:type="pct"/>
            <w:shd w:val="clear" w:color="auto" w:fill="D9D9D9" w:themeFill="background1" w:themeFillShade="D9"/>
          </w:tcPr>
          <w:p w14:paraId="0C1431A2" w14:textId="77777777" w:rsidR="000B72F5" w:rsidRDefault="000B72F5" w:rsidP="000B72F5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 w:rsidRPr="001567DA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oferowane*</w:t>
            </w:r>
          </w:p>
          <w:p w14:paraId="2F61E06A" w14:textId="7DC0BF75" w:rsidR="000B72F5" w:rsidRPr="00D77D2F" w:rsidRDefault="000B72F5" w:rsidP="000B72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*</w:t>
            </w:r>
            <w:r w:rsidRPr="001567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wypełnia wykonawca – dopuszcza się wyłącznie pakiet wypełniony w całości.</w:t>
            </w:r>
          </w:p>
        </w:tc>
      </w:tr>
      <w:tr w:rsidR="000B72F5" w:rsidRPr="00D77D2F" w14:paraId="4487BF1A" w14:textId="77777777" w:rsidTr="000B72F5">
        <w:trPr>
          <w:trHeight w:val="41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2B1A807" w14:textId="4E500F2B" w:rsidR="000B72F5" w:rsidRPr="001567DA" w:rsidRDefault="000B72F5" w:rsidP="000B72F5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 w:rsidRPr="00322C33">
              <w:rPr>
                <w:rFonts w:ascii="Times New Roman" w:hAnsi="Times New Roman" w:cs="Times New Roman"/>
                <w:b/>
                <w:sz w:val="24"/>
                <w:szCs w:val="20"/>
              </w:rPr>
              <w:t>Parametry techniczne</w:t>
            </w:r>
          </w:p>
        </w:tc>
      </w:tr>
      <w:tr w:rsidR="000B72F5" w:rsidRPr="00D77D2F" w14:paraId="4A306FDD" w14:textId="4136697A" w:rsidTr="00322C33">
        <w:trPr>
          <w:trHeight w:val="397"/>
        </w:trPr>
        <w:tc>
          <w:tcPr>
            <w:tcW w:w="388" w:type="pct"/>
          </w:tcPr>
          <w:p w14:paraId="7AD2D48D" w14:textId="08E65155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05312A4D" w14:textId="1449E293" w:rsidR="000B72F5" w:rsidRPr="00747BCC" w:rsidRDefault="000B72F5" w:rsidP="000B72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B72F5">
              <w:rPr>
                <w:rFonts w:ascii="Times New Roman" w:hAnsi="Times New Roman" w:cs="Times New Roman"/>
              </w:rPr>
              <w:t xml:space="preserve">Stanowisko symulatora wyposażone w oryginalne części pojazdów, w jakie wyposażona jest flota państwowego systemu ratownictwa medycznego Zamawiającego </w:t>
            </w:r>
            <w:r>
              <w:rPr>
                <w:rFonts w:ascii="Times New Roman" w:hAnsi="Times New Roman" w:cs="Times New Roman"/>
              </w:rPr>
              <w:t xml:space="preserve">tj. </w:t>
            </w:r>
            <w:r w:rsidRPr="000B72F5">
              <w:rPr>
                <w:rFonts w:ascii="Times New Roman" w:hAnsi="Times New Roman" w:cs="Times New Roman"/>
              </w:rPr>
              <w:t>(MB Sprinter 319 CDI rok produkcji powyżej 2018 r.).</w:t>
            </w:r>
          </w:p>
        </w:tc>
        <w:tc>
          <w:tcPr>
            <w:tcW w:w="2187" w:type="pct"/>
          </w:tcPr>
          <w:p w14:paraId="5F7951F3" w14:textId="77777777" w:rsidR="000B72F5" w:rsidRPr="00747BCC" w:rsidRDefault="000B72F5" w:rsidP="0074190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25FB5D3" w14:textId="4C49AEF1" w:rsidTr="00322C33">
        <w:trPr>
          <w:trHeight w:val="397"/>
        </w:trPr>
        <w:tc>
          <w:tcPr>
            <w:tcW w:w="388" w:type="pct"/>
          </w:tcPr>
          <w:p w14:paraId="2F6C9202" w14:textId="06CAD378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732A21CD" w14:textId="4B105EE3" w:rsidR="000B72F5" w:rsidRPr="00C723A4" w:rsidRDefault="000B72F5" w:rsidP="000B72F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symulatora </w:t>
            </w:r>
            <w:r w:rsidRPr="000B72F5">
              <w:rPr>
                <w:rFonts w:ascii="Times New Roman" w:hAnsi="Times New Roman" w:cs="Times New Roman"/>
              </w:rPr>
              <w:t>przystosowane do pojazdów typu furgon.</w:t>
            </w:r>
          </w:p>
        </w:tc>
        <w:tc>
          <w:tcPr>
            <w:tcW w:w="2187" w:type="pct"/>
          </w:tcPr>
          <w:p w14:paraId="41C94152" w14:textId="77777777" w:rsidR="000B72F5" w:rsidRPr="001E39DD" w:rsidRDefault="000B72F5" w:rsidP="00E1711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98476E3" w14:textId="60DBC499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6257A3F4" w14:textId="2E1F4ECE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5739A53A" w14:textId="088507A9" w:rsidR="000B72F5" w:rsidRPr="001E39DD" w:rsidRDefault="000B72F5" w:rsidP="000B72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9DD">
              <w:rPr>
                <w:rFonts w:ascii="Times New Roman" w:hAnsi="Times New Roman" w:cs="Times New Roman"/>
              </w:rPr>
              <w:t xml:space="preserve">Tryb szkolenia </w:t>
            </w:r>
            <w:r>
              <w:rPr>
                <w:rFonts w:ascii="Times New Roman" w:hAnsi="Times New Roman" w:cs="Times New Roman"/>
              </w:rPr>
              <w:t>uwzględnia</w:t>
            </w:r>
            <w:r w:rsidRPr="001E39DD">
              <w:rPr>
                <w:rFonts w:ascii="Times New Roman" w:hAnsi="Times New Roman" w:cs="Times New Roman"/>
              </w:rPr>
              <w:t xml:space="preserve"> w szczególności przejazdy pojazdów uprzywilejowanych z zachowaniem zasad pierwszeństwa zgodnie z art. 53. Prawa o ruchu drogowym.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6A120B4E" w14:textId="77777777" w:rsidR="000B72F5" w:rsidRPr="001E39DD" w:rsidRDefault="000B72F5" w:rsidP="007F73C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0D3236BB" w14:textId="5148947D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109A3767" w14:textId="021EEEC2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074C179B" w14:textId="7C7A5BBB" w:rsidR="000B72F5" w:rsidRPr="001E39DD" w:rsidRDefault="000B72F5" w:rsidP="000B72F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licencje udzielane na urządzenia i oprogramowanie do obsługi symulatora umożliwiają Zamawiającemu d</w:t>
            </w:r>
            <w:r w:rsidRPr="003F383A">
              <w:rPr>
                <w:rFonts w:ascii="Times New Roman" w:hAnsi="Times New Roman" w:cs="Times New Roman"/>
              </w:rPr>
              <w:t>ożywotni</w:t>
            </w:r>
            <w:r>
              <w:rPr>
                <w:rFonts w:ascii="Times New Roman" w:hAnsi="Times New Roman" w:cs="Times New Roman"/>
              </w:rPr>
              <w:t>e</w:t>
            </w:r>
            <w:r w:rsidRPr="003F38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użytkowanie.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6875617D" w14:textId="77777777" w:rsidR="000B72F5" w:rsidRDefault="000B72F5" w:rsidP="003F383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F819770" w14:textId="7A29EFB1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0B25E315" w14:textId="77BA4B9C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47854A56" w14:textId="6AA10D10" w:rsidR="000B72F5" w:rsidRDefault="000B72F5" w:rsidP="007E2D5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symulatora </w:t>
            </w:r>
            <w:r w:rsidR="007E2D51">
              <w:rPr>
                <w:rFonts w:ascii="Times New Roman" w:hAnsi="Times New Roman" w:cs="Times New Roman"/>
              </w:rPr>
              <w:t xml:space="preserve">umożliwia </w:t>
            </w:r>
            <w:r>
              <w:rPr>
                <w:rFonts w:ascii="Times New Roman" w:hAnsi="Times New Roman" w:cs="Times New Roman"/>
              </w:rPr>
              <w:t xml:space="preserve">Zamawiającemu przeprowadzanie bezpłatnej aktualizacji </w:t>
            </w:r>
            <w:r w:rsidRPr="007E2D51">
              <w:rPr>
                <w:rFonts w:ascii="Times New Roman" w:hAnsi="Times New Roman" w:cs="Times New Roman"/>
              </w:rPr>
              <w:t>oprogramowania przez cały okres użytkowania.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35DD6019" w14:textId="77777777" w:rsidR="000B72F5" w:rsidRDefault="000B72F5" w:rsidP="000C270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0B15719A" w14:textId="08BC703C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3024C444" w14:textId="40F39649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0D8A3B66" w14:textId="30C0FF95" w:rsidR="000B72F5" w:rsidRDefault="000B72F5" w:rsidP="007E2D5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Symulowany obraz </w:t>
            </w:r>
            <w:r w:rsidR="007E2D51">
              <w:rPr>
                <w:rFonts w:ascii="Times New Roman" w:hAnsi="Times New Roman" w:cs="Times New Roman"/>
              </w:rPr>
              <w:t>wyświetla</w:t>
            </w:r>
            <w:r>
              <w:rPr>
                <w:rFonts w:ascii="Times New Roman" w:hAnsi="Times New Roman" w:cs="Times New Roman"/>
              </w:rPr>
              <w:t xml:space="preserve"> grafikę w technologii 3D.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402A5669" w14:textId="77777777" w:rsidR="000B72F5" w:rsidRDefault="000B72F5" w:rsidP="00C0604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7035EE7B" w14:textId="3341BEDB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33065ABB" w14:textId="5BD94D9A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15D38F87" w14:textId="7719CB0C" w:rsidR="000B72F5" w:rsidRPr="001E39DD" w:rsidRDefault="000B72F5" w:rsidP="007E2D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77B25">
              <w:rPr>
                <w:rFonts w:ascii="Times New Roman" w:hAnsi="Times New Roman" w:cs="Times New Roman"/>
              </w:rPr>
              <w:t xml:space="preserve">Wszystkie </w:t>
            </w:r>
            <w:r>
              <w:rPr>
                <w:rFonts w:ascii="Times New Roman" w:hAnsi="Times New Roman" w:cs="Times New Roman"/>
              </w:rPr>
              <w:t>komponenty</w:t>
            </w:r>
            <w:r w:rsidRPr="00777B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symulatora</w:t>
            </w:r>
            <w:r w:rsidRPr="00777B25">
              <w:rPr>
                <w:rFonts w:ascii="Times New Roman" w:hAnsi="Times New Roman" w:cs="Times New Roman"/>
              </w:rPr>
              <w:t xml:space="preserve"> fabrycznie nowe, nieużywane.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7C43A0AF" w14:textId="77777777" w:rsidR="000B72F5" w:rsidRPr="00777B25" w:rsidRDefault="000B72F5" w:rsidP="0025517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D98B1E8" w14:textId="47A4D330" w:rsidTr="00322C33">
        <w:trPr>
          <w:trHeight w:val="397"/>
        </w:trPr>
        <w:tc>
          <w:tcPr>
            <w:tcW w:w="388" w:type="pct"/>
          </w:tcPr>
          <w:p w14:paraId="457CD48C" w14:textId="3A82FA0B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60F2CC69" w14:textId="34313F03" w:rsidR="000B72F5" w:rsidRPr="0052236D" w:rsidRDefault="000B72F5" w:rsidP="00D622B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Oferowany </w:t>
            </w:r>
            <w:r w:rsidRPr="0052236D">
              <w:rPr>
                <w:rFonts w:ascii="Times New Roman" w:hAnsi="Times New Roman" w:cs="Times New Roman"/>
              </w:rPr>
              <w:t xml:space="preserve">symulator jazdy musi być </w:t>
            </w:r>
            <w:r>
              <w:rPr>
                <w:rFonts w:ascii="Times New Roman" w:hAnsi="Times New Roman" w:cs="Times New Roman"/>
              </w:rPr>
              <w:t>stacjonarny oraz umożliwiać póź</w:t>
            </w:r>
            <w:r w:rsidRPr="0052236D">
              <w:rPr>
                <w:rFonts w:ascii="Times New Roman" w:hAnsi="Times New Roman" w:cs="Times New Roman"/>
              </w:rPr>
              <w:t>niejszą relokację. Konstrukcja symulatora nie może posiadać stałego, trwałego mocowania w gruncie.</w:t>
            </w:r>
          </w:p>
        </w:tc>
        <w:tc>
          <w:tcPr>
            <w:tcW w:w="2187" w:type="pct"/>
          </w:tcPr>
          <w:p w14:paraId="1946C144" w14:textId="77777777" w:rsidR="000B72F5" w:rsidRDefault="000B72F5" w:rsidP="00D622B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29C244F4" w14:textId="4A710599" w:rsidTr="00322C33">
        <w:trPr>
          <w:trHeight w:val="397"/>
        </w:trPr>
        <w:tc>
          <w:tcPr>
            <w:tcW w:w="388" w:type="pct"/>
          </w:tcPr>
          <w:p w14:paraId="43EC88AE" w14:textId="4DBF3D74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644442C4" w14:textId="7D1FA4E7" w:rsidR="000B72F5" w:rsidRPr="0052236D" w:rsidRDefault="000B72F5" w:rsidP="007E2D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52236D">
              <w:rPr>
                <w:rFonts w:ascii="Times New Roman" w:hAnsi="Times New Roman" w:cs="Times New Roman"/>
              </w:rPr>
              <w:t xml:space="preserve">System symulatora </w:t>
            </w:r>
            <w:r>
              <w:rPr>
                <w:rFonts w:ascii="Times New Roman" w:hAnsi="Times New Roman" w:cs="Times New Roman"/>
              </w:rPr>
              <w:t>gwaran</w:t>
            </w:r>
            <w:r w:rsidR="007E2D51">
              <w:rPr>
                <w:rFonts w:ascii="Times New Roman" w:hAnsi="Times New Roman" w:cs="Times New Roman"/>
              </w:rPr>
              <w:t xml:space="preserve">tuje </w:t>
            </w:r>
            <w:r w:rsidRPr="0052236D">
              <w:rPr>
                <w:rFonts w:ascii="Times New Roman" w:hAnsi="Times New Roman" w:cs="Times New Roman"/>
              </w:rPr>
              <w:t>intensywne codzienne użytkowanie w pomieszczeniu szkoleniowym.</w:t>
            </w:r>
          </w:p>
        </w:tc>
        <w:tc>
          <w:tcPr>
            <w:tcW w:w="2187" w:type="pct"/>
          </w:tcPr>
          <w:p w14:paraId="6CF0ABC0" w14:textId="77777777" w:rsidR="000B72F5" w:rsidRPr="0052236D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7A37EB48" w14:textId="67F9D78A" w:rsidTr="00322C33">
        <w:trPr>
          <w:trHeight w:val="397"/>
        </w:trPr>
        <w:tc>
          <w:tcPr>
            <w:tcW w:w="388" w:type="pct"/>
          </w:tcPr>
          <w:p w14:paraId="469C3CA0" w14:textId="3CA57397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72CE9506" w14:textId="5A05E00A" w:rsidR="000B72F5" w:rsidRPr="0052236D" w:rsidRDefault="000B72F5" w:rsidP="007E2D51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52236D">
              <w:rPr>
                <w:rFonts w:ascii="Times New Roman" w:hAnsi="Times New Roman" w:cs="Times New Roman"/>
              </w:rPr>
              <w:t xml:space="preserve">Kierownica </w:t>
            </w:r>
            <w:r w:rsidR="007E2D51">
              <w:rPr>
                <w:rFonts w:ascii="Times New Roman" w:hAnsi="Times New Roman" w:cs="Times New Roman"/>
              </w:rPr>
              <w:t xml:space="preserve">symuluje </w:t>
            </w:r>
            <w:r w:rsidRPr="0052236D">
              <w:rPr>
                <w:rFonts w:ascii="Times New Roman" w:hAnsi="Times New Roman" w:cs="Times New Roman"/>
              </w:rPr>
              <w:t xml:space="preserve">siłę przeciwdziałającą. Układ wspomagania kierownicy </w:t>
            </w:r>
            <w:r w:rsidR="007E2D51">
              <w:rPr>
                <w:rFonts w:ascii="Times New Roman" w:hAnsi="Times New Roman" w:cs="Times New Roman"/>
              </w:rPr>
              <w:t>bezobsługowy. Symulator</w:t>
            </w:r>
            <w:r w:rsidRPr="0052236D">
              <w:rPr>
                <w:rFonts w:ascii="Times New Roman" w:hAnsi="Times New Roman" w:cs="Times New Roman"/>
              </w:rPr>
              <w:t xml:space="preserve"> wyposażony w oryginalną kierownicę Mercedes-Benz</w:t>
            </w:r>
            <w:r>
              <w:rPr>
                <w:rFonts w:ascii="Times New Roman" w:hAnsi="Times New Roman" w:cs="Times New Roman"/>
              </w:rPr>
              <w:t xml:space="preserve"> Sprinter </w:t>
            </w:r>
            <w:r>
              <w:rPr>
                <w:rFonts w:ascii="Times New Roman" w:hAnsi="Times New Roman" w:cs="Times New Roman"/>
              </w:rPr>
              <w:lastRenderedPageBreak/>
              <w:t>319 z przedziału rocz</w:t>
            </w:r>
            <w:r w:rsidRPr="0052236D">
              <w:rPr>
                <w:rFonts w:ascii="Times New Roman" w:hAnsi="Times New Roman" w:cs="Times New Roman"/>
              </w:rPr>
              <w:t xml:space="preserve">nika produkcji </w:t>
            </w:r>
            <w:r>
              <w:rPr>
                <w:rFonts w:ascii="Times New Roman" w:hAnsi="Times New Roman" w:cs="Times New Roman"/>
              </w:rPr>
              <w:t xml:space="preserve">powyżej </w:t>
            </w:r>
            <w:r w:rsidRPr="0052236D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187" w:type="pct"/>
          </w:tcPr>
          <w:p w14:paraId="76CEAD75" w14:textId="77777777" w:rsidR="000B72F5" w:rsidRPr="0052236D" w:rsidRDefault="000B72F5" w:rsidP="00E1711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A7F74C5" w14:textId="71E16A05" w:rsidTr="00322C33">
        <w:trPr>
          <w:trHeight w:val="397"/>
        </w:trPr>
        <w:tc>
          <w:tcPr>
            <w:tcW w:w="388" w:type="pct"/>
          </w:tcPr>
          <w:p w14:paraId="50ED4BFE" w14:textId="325049A3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3A8925E4" w14:textId="295E196B" w:rsidR="000B72F5" w:rsidRPr="0052236D" w:rsidRDefault="000B72F5" w:rsidP="007E2D51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52236D">
              <w:rPr>
                <w:rFonts w:ascii="Times New Roman" w:hAnsi="Times New Roman" w:cs="Times New Roman"/>
              </w:rPr>
              <w:t xml:space="preserve">Miejsce siedzące </w:t>
            </w:r>
            <w:r w:rsidR="007E2D51">
              <w:rPr>
                <w:rFonts w:ascii="Times New Roman" w:hAnsi="Times New Roman" w:cs="Times New Roman"/>
              </w:rPr>
              <w:t>symuluje</w:t>
            </w:r>
            <w:r w:rsidRPr="0052236D">
              <w:rPr>
                <w:rFonts w:ascii="Times New Roman" w:hAnsi="Times New Roman" w:cs="Times New Roman"/>
              </w:rPr>
              <w:t xml:space="preserve"> ruchy podczas jazdy, </w:t>
            </w:r>
            <w:r w:rsidR="007E2D51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tak</w:t>
            </w:r>
            <w:r w:rsidR="007E2D5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2E4A">
              <w:rPr>
                <w:rFonts w:ascii="Times New Roman" w:hAnsi="Times New Roman" w:cs="Times New Roman"/>
              </w:rPr>
              <w:t xml:space="preserve">sposób </w:t>
            </w:r>
            <w:r w:rsidRPr="003D6A60">
              <w:rPr>
                <w:rFonts w:ascii="Times New Roman" w:hAnsi="Times New Roman" w:cs="Times New Roman"/>
              </w:rPr>
              <w:t>aby kierowca w czasie jazdy doświadczał reakcji odpowiadającej jego działaniu podczas hamowani</w:t>
            </w:r>
            <w:r>
              <w:rPr>
                <w:rFonts w:ascii="Times New Roman" w:hAnsi="Times New Roman" w:cs="Times New Roman"/>
              </w:rPr>
              <w:t>a i przyspieszania w symulacji. Za</w:t>
            </w:r>
            <w:r w:rsidRPr="0052236D">
              <w:rPr>
                <w:rFonts w:ascii="Times New Roman" w:hAnsi="Times New Roman" w:cs="Times New Roman"/>
              </w:rPr>
              <w:t xml:space="preserve">stosowana technologia ruchu powinna generować minimalny hałas. W tym celu symulator </w:t>
            </w:r>
            <w:r w:rsidR="007E2D51">
              <w:rPr>
                <w:rFonts w:ascii="Times New Roman" w:hAnsi="Times New Roman" w:cs="Times New Roman"/>
              </w:rPr>
              <w:t xml:space="preserve">wyposażony jest </w:t>
            </w:r>
            <w:r w:rsidRPr="0052236D">
              <w:rPr>
                <w:rFonts w:ascii="Times New Roman" w:hAnsi="Times New Roman" w:cs="Times New Roman"/>
              </w:rPr>
              <w:t xml:space="preserve">w system siłownika elektromagnetycznego o zakresie częstotliwości od 0 do 100 </w:t>
            </w:r>
            <w:proofErr w:type="spellStart"/>
            <w:r w:rsidRPr="0052236D">
              <w:rPr>
                <w:rFonts w:ascii="Times New Roman" w:hAnsi="Times New Roman" w:cs="Times New Roman"/>
              </w:rPr>
              <w:t>Hz</w:t>
            </w:r>
            <w:proofErr w:type="spellEnd"/>
            <w:r w:rsidRPr="0052236D">
              <w:rPr>
                <w:rFonts w:ascii="Times New Roman" w:hAnsi="Times New Roman" w:cs="Times New Roman"/>
              </w:rPr>
              <w:t>, przyspieszeniu 1g. System siłownika bezobsługowy.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A60">
              <w:rPr>
                <w:rFonts w:ascii="Times New Roman" w:hAnsi="Times New Roman" w:cs="Times New Roman"/>
              </w:rPr>
              <w:t>Sterowanie układem ruchu</w:t>
            </w:r>
            <w:r w:rsidR="00F02E4A">
              <w:rPr>
                <w:rFonts w:ascii="Times New Roman" w:hAnsi="Times New Roman" w:cs="Times New Roman"/>
              </w:rPr>
              <w:t xml:space="preserve"> zaprojektowany tak</w:t>
            </w:r>
            <w:r w:rsidRPr="003D6A60">
              <w:rPr>
                <w:rFonts w:ascii="Times New Roman" w:hAnsi="Times New Roman" w:cs="Times New Roman"/>
              </w:rPr>
              <w:t>, aby w przypadku kolizji z przeszkodami stałymi lub pojazdami jazda w symulatorze została przerwana.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A60">
              <w:rPr>
                <w:rFonts w:ascii="Times New Roman" w:hAnsi="Times New Roman" w:cs="Times New Roman"/>
              </w:rPr>
              <w:t xml:space="preserve">Ruch platformy </w:t>
            </w:r>
            <w:r w:rsidR="007E2D51">
              <w:rPr>
                <w:rFonts w:ascii="Times New Roman" w:hAnsi="Times New Roman" w:cs="Times New Roman"/>
              </w:rPr>
              <w:t>symuluje</w:t>
            </w:r>
            <w:r w:rsidRPr="003D6A60">
              <w:rPr>
                <w:rFonts w:ascii="Times New Roman" w:hAnsi="Times New Roman" w:cs="Times New Roman"/>
              </w:rPr>
              <w:t xml:space="preserve"> siły hamowania i przyspieszania jak również wibracje i wyboje na drodze.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7" w:type="pct"/>
          </w:tcPr>
          <w:p w14:paraId="6FAD4038" w14:textId="77777777" w:rsidR="000B72F5" w:rsidRPr="0052236D" w:rsidRDefault="000B72F5" w:rsidP="00E1711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17C3A80D" w14:textId="64858EAA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606A9840" w14:textId="4D25CDA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745FBC31" w14:textId="7D9AFFDD" w:rsidR="000B72F5" w:rsidRPr="0052236D" w:rsidRDefault="000B72F5" w:rsidP="007E2D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9A474A">
              <w:rPr>
                <w:rFonts w:ascii="Times New Roman" w:hAnsi="Times New Roman" w:cs="Times New Roman"/>
              </w:rPr>
              <w:t xml:space="preserve">Budowa symulatora </w:t>
            </w:r>
            <w:r w:rsidR="007E2D51">
              <w:rPr>
                <w:rFonts w:ascii="Times New Roman" w:hAnsi="Times New Roman" w:cs="Times New Roman"/>
              </w:rPr>
              <w:t>oparta na</w:t>
            </w:r>
            <w:r w:rsidRPr="009A474A">
              <w:rPr>
                <w:rFonts w:ascii="Times New Roman" w:hAnsi="Times New Roman" w:cs="Times New Roman"/>
              </w:rPr>
              <w:t xml:space="preserve"> obowiąz</w:t>
            </w:r>
            <w:r w:rsidR="007E2D51">
              <w:rPr>
                <w:rFonts w:ascii="Times New Roman" w:hAnsi="Times New Roman" w:cs="Times New Roman"/>
              </w:rPr>
              <w:t>ujących</w:t>
            </w:r>
            <w:r>
              <w:rPr>
                <w:rFonts w:ascii="Times New Roman" w:hAnsi="Times New Roman" w:cs="Times New Roman"/>
              </w:rPr>
              <w:t xml:space="preserve"> w momencie produkcji prze</w:t>
            </w:r>
            <w:r w:rsidR="007E2D51">
              <w:rPr>
                <w:rFonts w:ascii="Times New Roman" w:hAnsi="Times New Roman" w:cs="Times New Roman"/>
              </w:rPr>
              <w:t>pisach EC/ECE, a także oparte</w:t>
            </w:r>
            <w:r w:rsidRPr="009A474A">
              <w:rPr>
                <w:rFonts w:ascii="Times New Roman" w:hAnsi="Times New Roman" w:cs="Times New Roman"/>
              </w:rPr>
              <w:t xml:space="preserve"> na nich dyrektywy, normy, zasady techn</w:t>
            </w:r>
            <w:r>
              <w:rPr>
                <w:rFonts w:ascii="Times New Roman" w:hAnsi="Times New Roman" w:cs="Times New Roman"/>
              </w:rPr>
              <w:t>iczne, przepi</w:t>
            </w:r>
            <w:r w:rsidRPr="009A474A">
              <w:rPr>
                <w:rFonts w:ascii="Times New Roman" w:hAnsi="Times New Roman" w:cs="Times New Roman"/>
              </w:rPr>
              <w:t>sy dotyczące zapobiegania wypadkom oraz stosowanie przepisów prawa polskiego i Unii europejskiej.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72BF065E" w14:textId="77777777" w:rsidR="000B72F5" w:rsidRPr="009A474A" w:rsidRDefault="000B72F5" w:rsidP="009A252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60814BC5" w14:textId="62006131" w:rsidTr="00322C33">
        <w:trPr>
          <w:trHeight w:val="397"/>
        </w:trPr>
        <w:tc>
          <w:tcPr>
            <w:tcW w:w="388" w:type="pct"/>
          </w:tcPr>
          <w:p w14:paraId="1E28B45A" w14:textId="3E4E640B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3E56B50D" w14:textId="77777777" w:rsidR="007E2D51" w:rsidRDefault="000B72F5" w:rsidP="007B077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27CF1">
              <w:rPr>
                <w:rFonts w:ascii="Times New Roman" w:hAnsi="Times New Roman" w:cs="Times New Roman"/>
              </w:rPr>
              <w:t xml:space="preserve">Konstrukcja symulatora </w:t>
            </w:r>
            <w:r>
              <w:rPr>
                <w:rFonts w:ascii="Times New Roman" w:hAnsi="Times New Roman" w:cs="Times New Roman"/>
              </w:rPr>
              <w:t>ma być</w:t>
            </w:r>
            <w:r w:rsidRPr="00427CF1">
              <w:rPr>
                <w:rFonts w:ascii="Times New Roman" w:hAnsi="Times New Roman" w:cs="Times New Roman"/>
              </w:rPr>
              <w:t xml:space="preserve"> wykonana ze spawanej ramy rurowej o lekkiej konstrukcji</w:t>
            </w:r>
            <w:r>
              <w:rPr>
                <w:rFonts w:ascii="Times New Roman" w:hAnsi="Times New Roman" w:cs="Times New Roman"/>
              </w:rPr>
              <w:t xml:space="preserve"> otwartej</w:t>
            </w:r>
            <w:r w:rsidRPr="00427CF1">
              <w:rPr>
                <w:rFonts w:ascii="Times New Roman" w:hAnsi="Times New Roman" w:cs="Times New Roman"/>
              </w:rPr>
              <w:t xml:space="preserve">. </w:t>
            </w:r>
          </w:p>
          <w:p w14:paraId="2068F70B" w14:textId="1E0C56C8" w:rsidR="007E2D51" w:rsidRPr="007E2D51" w:rsidRDefault="007E2D51" w:rsidP="007B077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7E2D51">
              <w:rPr>
                <w:rFonts w:ascii="Times New Roman" w:hAnsi="Times New Roman" w:cs="Times New Roman"/>
                <w:b/>
              </w:rPr>
              <w:t>UWAGA!</w:t>
            </w:r>
          </w:p>
          <w:p w14:paraId="1A9BA7CE" w14:textId="1F6C7FA1" w:rsidR="000B72F5" w:rsidRPr="00C723A4" w:rsidRDefault="000B72F5" w:rsidP="007B0770">
            <w:pPr>
              <w:spacing w:before="120" w:after="120"/>
              <w:rPr>
                <w:rFonts w:ascii="Times New Roman" w:hAnsi="Times New Roman" w:cs="Times New Roman"/>
                <w:strike/>
                <w:color w:val="BFBFBF" w:themeColor="background1" w:themeShade="BF"/>
              </w:rPr>
            </w:pPr>
            <w:r w:rsidRPr="007E2D51">
              <w:rPr>
                <w:rFonts w:ascii="Times New Roman" w:hAnsi="Times New Roman" w:cs="Times New Roman"/>
                <w:b/>
              </w:rPr>
              <w:t>Niedopuszczalna jest konstrukcja z elementów aluminiowych.</w:t>
            </w:r>
          </w:p>
        </w:tc>
        <w:tc>
          <w:tcPr>
            <w:tcW w:w="2187" w:type="pct"/>
          </w:tcPr>
          <w:p w14:paraId="439D7515" w14:textId="77777777" w:rsidR="000B72F5" w:rsidRPr="00427CF1" w:rsidRDefault="000B72F5" w:rsidP="007B077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1DA7F93" w14:textId="0AA19022" w:rsidTr="00322C33">
        <w:trPr>
          <w:trHeight w:val="397"/>
        </w:trPr>
        <w:tc>
          <w:tcPr>
            <w:tcW w:w="388" w:type="pct"/>
          </w:tcPr>
          <w:p w14:paraId="6F9CDD5F" w14:textId="6060C991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6FE57C32" w14:textId="0D5348CE" w:rsidR="000B72F5" w:rsidRPr="00427CF1" w:rsidRDefault="000B72F5" w:rsidP="00F02E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427CF1">
              <w:rPr>
                <w:rFonts w:ascii="Times New Roman" w:hAnsi="Times New Roman" w:cs="Times New Roman"/>
              </w:rPr>
              <w:t>Konstrukcja i insta</w:t>
            </w:r>
            <w:r w:rsidR="007E2D51">
              <w:rPr>
                <w:rFonts w:ascii="Times New Roman" w:hAnsi="Times New Roman" w:cs="Times New Roman"/>
              </w:rPr>
              <w:t>lacja symulatora umożliwia</w:t>
            </w:r>
            <w:r w:rsidRPr="00427CF1">
              <w:rPr>
                <w:rFonts w:ascii="Times New Roman" w:hAnsi="Times New Roman" w:cs="Times New Roman"/>
              </w:rPr>
              <w:t xml:space="preserve"> swobodny dostęp do </w:t>
            </w:r>
            <w:r>
              <w:rPr>
                <w:rFonts w:ascii="Times New Roman" w:hAnsi="Times New Roman" w:cs="Times New Roman"/>
              </w:rPr>
              <w:t xml:space="preserve">miejsca </w:t>
            </w:r>
            <w:r w:rsidRPr="00427CF1">
              <w:rPr>
                <w:rFonts w:ascii="Times New Roman" w:hAnsi="Times New Roman" w:cs="Times New Roman"/>
              </w:rPr>
              <w:t>siedz</w:t>
            </w:r>
            <w:r>
              <w:rPr>
                <w:rFonts w:ascii="Times New Roman" w:hAnsi="Times New Roman" w:cs="Times New Roman"/>
              </w:rPr>
              <w:t>ącego</w:t>
            </w:r>
            <w:r w:rsidRPr="00427CF1">
              <w:rPr>
                <w:rFonts w:ascii="Times New Roman" w:hAnsi="Times New Roman" w:cs="Times New Roman"/>
              </w:rPr>
              <w:t xml:space="preserve"> kier</w:t>
            </w:r>
            <w:r>
              <w:rPr>
                <w:rFonts w:ascii="Times New Roman" w:hAnsi="Times New Roman" w:cs="Times New Roman"/>
              </w:rPr>
              <w:t>owcy</w:t>
            </w:r>
            <w:r w:rsidRPr="00427C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7CF1">
              <w:rPr>
                <w:rFonts w:ascii="Times New Roman" w:hAnsi="Times New Roman" w:cs="Times New Roman"/>
              </w:rPr>
              <w:t>Części s</w:t>
            </w:r>
            <w:r w:rsidR="007E2D51">
              <w:rPr>
                <w:rFonts w:ascii="Times New Roman" w:hAnsi="Times New Roman" w:cs="Times New Roman"/>
              </w:rPr>
              <w:t xml:space="preserve">terujące symulatora </w:t>
            </w:r>
            <w:r w:rsidRPr="00427CF1">
              <w:rPr>
                <w:rFonts w:ascii="Times New Roman" w:hAnsi="Times New Roman" w:cs="Times New Roman"/>
              </w:rPr>
              <w:t>wykonane z oryginalnych części p</w:t>
            </w:r>
            <w:r w:rsidR="007E2D51">
              <w:rPr>
                <w:rFonts w:ascii="Times New Roman" w:hAnsi="Times New Roman" w:cs="Times New Roman"/>
              </w:rPr>
              <w:t>ojazdu. Symulator wyposażony w oryginalny fotel</w:t>
            </w:r>
            <w:r w:rsidRPr="00427CF1"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</w:rPr>
              <w:t xml:space="preserve">pojazdu </w:t>
            </w:r>
            <w:r w:rsidRPr="00427CF1">
              <w:rPr>
                <w:rFonts w:ascii="Times New Roman" w:hAnsi="Times New Roman" w:cs="Times New Roman"/>
              </w:rPr>
              <w:t>Mercedes-Benz Sprinter 319 z przedziału rocznika produkcji 2018-2021.</w:t>
            </w:r>
            <w:r>
              <w:rPr>
                <w:rFonts w:ascii="Times New Roman" w:hAnsi="Times New Roman" w:cs="Times New Roman"/>
              </w:rPr>
              <w:t xml:space="preserve"> Fotel </w:t>
            </w:r>
            <w:r w:rsidR="007E2D51">
              <w:rPr>
                <w:rFonts w:ascii="Times New Roman" w:hAnsi="Times New Roman" w:cs="Times New Roman"/>
              </w:rPr>
              <w:t>posiada</w:t>
            </w:r>
            <w:r>
              <w:rPr>
                <w:rFonts w:ascii="Times New Roman" w:hAnsi="Times New Roman" w:cs="Times New Roman"/>
              </w:rPr>
              <w:t xml:space="preserve"> mo</w:t>
            </w:r>
            <w:r w:rsidR="00F02E4A">
              <w:rPr>
                <w:rFonts w:ascii="Times New Roman" w:hAnsi="Times New Roman" w:cs="Times New Roman"/>
              </w:rPr>
              <w:t xml:space="preserve">cowanie do pasa bezpieczeństwa, </w:t>
            </w:r>
            <w:r w:rsidR="007E2D51">
              <w:rPr>
                <w:rFonts w:ascii="Times New Roman" w:hAnsi="Times New Roman" w:cs="Times New Roman"/>
              </w:rPr>
              <w:t>wyposażony w zagłówek. Fotel z możliwością regulacji</w:t>
            </w:r>
            <w:r w:rsidRPr="000E764D">
              <w:rPr>
                <w:rFonts w:ascii="Times New Roman" w:hAnsi="Times New Roman" w:cs="Times New Roman"/>
              </w:rPr>
              <w:t xml:space="preserve"> wysokości i odległości siedzenia. </w:t>
            </w:r>
          </w:p>
        </w:tc>
        <w:tc>
          <w:tcPr>
            <w:tcW w:w="2187" w:type="pct"/>
          </w:tcPr>
          <w:p w14:paraId="7323123C" w14:textId="77777777" w:rsidR="000B72F5" w:rsidRPr="00427CF1" w:rsidRDefault="000B72F5" w:rsidP="009D2CC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76069077" w14:textId="237F763E" w:rsidTr="00322C33">
        <w:trPr>
          <w:trHeight w:val="397"/>
        </w:trPr>
        <w:tc>
          <w:tcPr>
            <w:tcW w:w="388" w:type="pct"/>
          </w:tcPr>
          <w:p w14:paraId="76806798" w14:textId="7C21BC21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37132F33" w14:textId="0C4CE965" w:rsidR="000B72F5" w:rsidRPr="00427CF1" w:rsidRDefault="007E2D51" w:rsidP="007E2D5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Symulator </w:t>
            </w:r>
            <w:r w:rsidR="000B72F5">
              <w:rPr>
                <w:rFonts w:ascii="Times New Roman" w:hAnsi="Times New Roman" w:cs="Times New Roman"/>
              </w:rPr>
              <w:t xml:space="preserve">wyposażony w pas bezpieczeństwa. </w:t>
            </w:r>
            <w:r w:rsidR="000B72F5" w:rsidRPr="000E764D">
              <w:rPr>
                <w:rFonts w:ascii="Times New Roman" w:hAnsi="Times New Roman" w:cs="Times New Roman"/>
              </w:rPr>
              <w:t>Pas bezpieczeństwa i klamra pasa zintegrowane z ramą</w:t>
            </w:r>
            <w:r w:rsidR="000B7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7" w:type="pct"/>
          </w:tcPr>
          <w:p w14:paraId="6BE7F878" w14:textId="77777777" w:rsidR="000B72F5" w:rsidRDefault="000B72F5" w:rsidP="003B14C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3879C05" w14:textId="3D340C87" w:rsidTr="00322C33">
        <w:trPr>
          <w:trHeight w:val="397"/>
        </w:trPr>
        <w:tc>
          <w:tcPr>
            <w:tcW w:w="388" w:type="pct"/>
          </w:tcPr>
          <w:p w14:paraId="6B777AD9" w14:textId="353B32E1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61B0B7CA" w14:textId="3120EAEF" w:rsidR="000B72F5" w:rsidRPr="00427CF1" w:rsidRDefault="000B72F5" w:rsidP="007E2D51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427CF1">
              <w:rPr>
                <w:rFonts w:ascii="Times New Roman" w:hAnsi="Times New Roman" w:cs="Times New Roman"/>
              </w:rPr>
              <w:t xml:space="preserve">Wszystkie elementy niezbędne do jazdy uprzywilejowanej takie jak pedał gazu, hamulec ręczny i nożny, kierunkowskazy,  </w:t>
            </w:r>
            <w:r w:rsidRPr="00427CF1">
              <w:rPr>
                <w:rFonts w:ascii="Times New Roman" w:hAnsi="Times New Roman" w:cs="Times New Roman"/>
              </w:rPr>
              <w:lastRenderedPageBreak/>
              <w:t>światła,  klakson,  prędkościomierz / panel prędkości, system sygnalizacji dla pojazdów uprzywilejowanych, dostępne dla kierującego symulatorem.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516">
              <w:rPr>
                <w:rFonts w:ascii="Times New Roman" w:hAnsi="Times New Roman" w:cs="Times New Roman"/>
              </w:rPr>
              <w:t>Peda</w:t>
            </w:r>
            <w:r w:rsidR="007E2D51">
              <w:rPr>
                <w:rFonts w:ascii="Times New Roman" w:hAnsi="Times New Roman" w:cs="Times New Roman"/>
              </w:rPr>
              <w:t>ł hamulca i przyspieszenia zapewnia</w:t>
            </w:r>
            <w:r w:rsidRPr="00FF5516">
              <w:rPr>
                <w:rFonts w:ascii="Times New Roman" w:hAnsi="Times New Roman" w:cs="Times New Roman"/>
              </w:rPr>
              <w:t xml:space="preserve"> odpowiednią reakcję pedału na drogę.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2D51">
              <w:rPr>
                <w:rFonts w:ascii="Times New Roman" w:hAnsi="Times New Roman" w:cs="Times New Roman"/>
              </w:rPr>
              <w:t>Siły hamowania odpowiadają</w:t>
            </w:r>
            <w:r w:rsidRPr="00FF5516">
              <w:rPr>
                <w:rFonts w:ascii="Times New Roman" w:hAnsi="Times New Roman" w:cs="Times New Roman"/>
              </w:rPr>
              <w:t xml:space="preserve"> siłom hamowania podczas rzeczywistej jazdy pojazdem.</w:t>
            </w:r>
          </w:p>
        </w:tc>
        <w:tc>
          <w:tcPr>
            <w:tcW w:w="2187" w:type="pct"/>
          </w:tcPr>
          <w:p w14:paraId="10D1777B" w14:textId="77777777" w:rsidR="000B72F5" w:rsidRPr="00427CF1" w:rsidRDefault="000B72F5" w:rsidP="003B14C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B6163D7" w14:textId="4EE15464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74FF3772" w14:textId="3B1BA30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29FC5743" w14:textId="4B8AB261" w:rsidR="000B72F5" w:rsidRPr="001312A8" w:rsidRDefault="000B72F5" w:rsidP="001312A8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12A8">
              <w:rPr>
                <w:rFonts w:ascii="Times New Roman" w:hAnsi="Times New Roman" w:cs="Times New Roman"/>
              </w:rPr>
              <w:t xml:space="preserve">Stanowisko </w:t>
            </w:r>
            <w:r>
              <w:rPr>
                <w:rFonts w:ascii="Times New Roman" w:hAnsi="Times New Roman" w:cs="Times New Roman"/>
              </w:rPr>
              <w:t xml:space="preserve">kierowcy </w:t>
            </w:r>
            <w:r w:rsidRPr="001312A8">
              <w:rPr>
                <w:rFonts w:ascii="Times New Roman" w:hAnsi="Times New Roman" w:cs="Times New Roman"/>
              </w:rPr>
              <w:t xml:space="preserve">wyposażone w deskę rozdzielczą. </w:t>
            </w:r>
            <w:r>
              <w:rPr>
                <w:rFonts w:ascii="Times New Roman" w:hAnsi="Times New Roman" w:cs="Times New Roman"/>
              </w:rPr>
              <w:t xml:space="preserve">Informacje z </w:t>
            </w:r>
            <w:r w:rsidRPr="001312A8">
              <w:rPr>
                <w:rFonts w:ascii="Times New Roman" w:hAnsi="Times New Roman" w:cs="Times New Roman"/>
              </w:rPr>
              <w:t xml:space="preserve"> deski rozdzielczej wyświetlane na oddzielnym monitorze. </w:t>
            </w:r>
            <w:r>
              <w:rPr>
                <w:rFonts w:ascii="Times New Roman" w:hAnsi="Times New Roman" w:cs="Times New Roman"/>
              </w:rPr>
              <w:t xml:space="preserve">Informacje wyświetlane na monitorze z </w:t>
            </w:r>
            <w:r w:rsidRPr="001312A8">
              <w:rPr>
                <w:rFonts w:ascii="Times New Roman" w:hAnsi="Times New Roman" w:cs="Times New Roman"/>
              </w:rPr>
              <w:t xml:space="preserve">deski rozdzielczej </w:t>
            </w:r>
            <w:r w:rsidR="007E2D51">
              <w:rPr>
                <w:rFonts w:ascii="Times New Roman" w:hAnsi="Times New Roman" w:cs="Times New Roman"/>
              </w:rPr>
              <w:t>zawierają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2A8">
              <w:rPr>
                <w:rFonts w:ascii="Times New Roman" w:hAnsi="Times New Roman" w:cs="Times New Roman"/>
              </w:rPr>
              <w:t>informac</w:t>
            </w:r>
            <w:r>
              <w:rPr>
                <w:rFonts w:ascii="Times New Roman" w:hAnsi="Times New Roman" w:cs="Times New Roman"/>
              </w:rPr>
              <w:t>je takie jak</w:t>
            </w:r>
            <w:r w:rsidRPr="001312A8">
              <w:rPr>
                <w:rFonts w:ascii="Times New Roman" w:hAnsi="Times New Roman" w:cs="Times New Roman"/>
              </w:rPr>
              <w:t xml:space="preserve">: </w:t>
            </w:r>
          </w:p>
          <w:p w14:paraId="50AC6421" w14:textId="35A3B3A9" w:rsidR="000B72F5" w:rsidRPr="00E17119" w:rsidRDefault="000B72F5" w:rsidP="002F7592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obrotomierz;</w:t>
            </w:r>
          </w:p>
          <w:p w14:paraId="008A2813" w14:textId="28C3AE4C" w:rsidR="000B72F5" w:rsidRPr="00E17119" w:rsidRDefault="000B72F5" w:rsidP="002F7592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prędkościomierz;</w:t>
            </w:r>
          </w:p>
          <w:p w14:paraId="4F300B76" w14:textId="111AD4D0" w:rsidR="000B72F5" w:rsidRPr="00E17119" w:rsidRDefault="000B72F5" w:rsidP="002F7592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kontrolki sygnal</w:t>
            </w:r>
            <w:r>
              <w:rPr>
                <w:rFonts w:ascii="Times New Roman" w:hAnsi="Times New Roman" w:cs="Times New Roman"/>
              </w:rPr>
              <w:t>izujące włączone kierunkowskazy;</w:t>
            </w:r>
          </w:p>
          <w:p w14:paraId="01348E4E" w14:textId="3DA393B1" w:rsidR="000B72F5" w:rsidRPr="00E17119" w:rsidRDefault="000B72F5" w:rsidP="002F7592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kontrolki sygnaliz</w:t>
            </w:r>
            <w:r>
              <w:rPr>
                <w:rFonts w:ascii="Times New Roman" w:hAnsi="Times New Roman" w:cs="Times New Roman"/>
              </w:rPr>
              <w:t>ujące włączone światła awaryjne;</w:t>
            </w:r>
          </w:p>
          <w:p w14:paraId="5843FC82" w14:textId="56ACD38F" w:rsidR="000B72F5" w:rsidRPr="00E17119" w:rsidRDefault="000B72F5" w:rsidP="002F7592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kontrolki sygnaliz</w:t>
            </w:r>
            <w:r>
              <w:rPr>
                <w:rFonts w:ascii="Times New Roman" w:hAnsi="Times New Roman" w:cs="Times New Roman"/>
              </w:rPr>
              <w:t>ujące światła drogowe i mijania.</w:t>
            </w:r>
          </w:p>
          <w:p w14:paraId="433AED94" w14:textId="77AED215" w:rsidR="000B72F5" w:rsidRPr="001312A8" w:rsidRDefault="000B72F5" w:rsidP="001312A8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12A8">
              <w:rPr>
                <w:rFonts w:ascii="Times New Roman" w:hAnsi="Times New Roman" w:cs="Times New Roman"/>
              </w:rPr>
              <w:t xml:space="preserve">Elementy sterujące </w:t>
            </w:r>
            <w:r w:rsidR="007E2D51">
              <w:rPr>
                <w:rFonts w:ascii="Times New Roman" w:hAnsi="Times New Roman" w:cs="Times New Roman"/>
              </w:rPr>
              <w:t>składają</w:t>
            </w:r>
            <w:r w:rsidRPr="001312A8">
              <w:rPr>
                <w:rFonts w:ascii="Times New Roman" w:hAnsi="Times New Roman" w:cs="Times New Roman"/>
              </w:rPr>
              <w:t xml:space="preserve"> się z </w:t>
            </w:r>
            <w:r>
              <w:rPr>
                <w:rFonts w:ascii="Times New Roman" w:hAnsi="Times New Roman" w:cs="Times New Roman"/>
              </w:rPr>
              <w:t>oryginalnych części</w:t>
            </w:r>
            <w:r w:rsidR="007E2D51">
              <w:rPr>
                <w:rFonts w:ascii="Times New Roman" w:hAnsi="Times New Roman" w:cs="Times New Roman"/>
              </w:rPr>
              <w:t xml:space="preserve"> pojazdu i są </w:t>
            </w:r>
            <w:r w:rsidRPr="001312A8">
              <w:rPr>
                <w:rFonts w:ascii="Times New Roman" w:hAnsi="Times New Roman" w:cs="Times New Roman"/>
              </w:rPr>
              <w:t xml:space="preserve">zintegrowane z deską rozdzielczą. Na desce rozdzielczej </w:t>
            </w:r>
            <w:r w:rsidR="007E2D51">
              <w:rPr>
                <w:rFonts w:ascii="Times New Roman" w:hAnsi="Times New Roman" w:cs="Times New Roman"/>
              </w:rPr>
              <w:t>znajdują</w:t>
            </w:r>
            <w:r w:rsidRPr="001312A8">
              <w:rPr>
                <w:rFonts w:ascii="Times New Roman" w:hAnsi="Times New Roman" w:cs="Times New Roman"/>
              </w:rPr>
              <w:t xml:space="preserve"> się następujące elementy sterujące:</w:t>
            </w:r>
          </w:p>
          <w:p w14:paraId="46B930B7" w14:textId="10AFC658" w:rsidR="000B72F5" w:rsidRPr="00E17119" w:rsidRDefault="000B72F5" w:rsidP="002F7592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stacyjka lub przycisk „Start</w:t>
            </w:r>
            <w:r>
              <w:rPr>
                <w:rFonts w:ascii="Times New Roman" w:hAnsi="Times New Roman" w:cs="Times New Roman"/>
              </w:rPr>
              <w:t>”;</w:t>
            </w:r>
          </w:p>
          <w:p w14:paraId="498EB02D" w14:textId="6E4E5A3A" w:rsidR="000B72F5" w:rsidRPr="00E17119" w:rsidRDefault="000B72F5" w:rsidP="002F7592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światła awaryjne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2098412" w14:textId="219E47A6" w:rsidR="000B72F5" w:rsidRPr="00E17119" w:rsidRDefault="000B72F5" w:rsidP="002F7592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przełącznik światła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21C5239" w14:textId="0E849699" w:rsidR="000B72F5" w:rsidRPr="00E17119" w:rsidRDefault="000B72F5" w:rsidP="002F7592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niebieskie światło dla pojazdów uprzywilejowanych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38B2A94" w14:textId="7B8CB709" w:rsidR="000B72F5" w:rsidRPr="00E17119" w:rsidRDefault="000B72F5" w:rsidP="002F7592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sygnał dźwiękowy (klakson)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67B5324" w14:textId="6056CBC7" w:rsidR="000B72F5" w:rsidRPr="00E17119" w:rsidRDefault="000B72F5" w:rsidP="002F7592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sygnały dźwiękowe pojazdów uprzywilejowanych.</w:t>
            </w:r>
          </w:p>
          <w:p w14:paraId="1CED4064" w14:textId="20CDE98F" w:rsidR="000B72F5" w:rsidRPr="001312A8" w:rsidRDefault="000B72F5" w:rsidP="001312A8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12A8">
              <w:rPr>
                <w:rFonts w:ascii="Times New Roman" w:hAnsi="Times New Roman" w:cs="Times New Roman"/>
              </w:rPr>
              <w:t>Dźwignia kierunkowskazów zamontowana w skrzynce elektrycznej i</w:t>
            </w:r>
            <w:r w:rsidR="007E2D51">
              <w:rPr>
                <w:rFonts w:ascii="Times New Roman" w:hAnsi="Times New Roman" w:cs="Times New Roman"/>
              </w:rPr>
              <w:t xml:space="preserve"> swoim działaniem odzwierciedla</w:t>
            </w:r>
            <w:r w:rsidRPr="001312A8">
              <w:rPr>
                <w:rFonts w:ascii="Times New Roman" w:hAnsi="Times New Roman" w:cs="Times New Roman"/>
              </w:rPr>
              <w:t xml:space="preserve"> rzeczywistą dźwignię (przesunięcie dźwigni w dół powoduje uruchomienie lewego kierunkowskazu, przesunięcie dźwigni w górę powoduje uruchomienie prawego kierunkowska</w:t>
            </w:r>
            <w:r w:rsidR="007E2D51">
              <w:rPr>
                <w:rFonts w:ascii="Times New Roman" w:hAnsi="Times New Roman" w:cs="Times New Roman"/>
              </w:rPr>
              <w:t>zu). Kierunkowskaz wyłącza</w:t>
            </w:r>
            <w:r w:rsidRPr="001312A8">
              <w:rPr>
                <w:rFonts w:ascii="Times New Roman" w:hAnsi="Times New Roman" w:cs="Times New Roman"/>
              </w:rPr>
              <w:t xml:space="preserve"> się po wykonaniu ruchu kierownicą. Przełącznik świateł drogowych </w:t>
            </w:r>
            <w:r w:rsidR="00172E75">
              <w:rPr>
                <w:rFonts w:ascii="Times New Roman" w:hAnsi="Times New Roman" w:cs="Times New Roman"/>
              </w:rPr>
              <w:t xml:space="preserve">znajduje </w:t>
            </w:r>
            <w:r w:rsidRPr="001312A8">
              <w:rPr>
                <w:rFonts w:ascii="Times New Roman" w:hAnsi="Times New Roman" w:cs="Times New Roman"/>
              </w:rPr>
              <w:t>się w dźwigni kierunkowskazów.</w:t>
            </w:r>
          </w:p>
          <w:p w14:paraId="7DFF04A0" w14:textId="29BD3FDC" w:rsidR="000B72F5" w:rsidRPr="00427CF1" w:rsidRDefault="000B72F5" w:rsidP="001312A8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12A8">
              <w:rPr>
                <w:rFonts w:ascii="Times New Roman" w:hAnsi="Times New Roman" w:cs="Times New Roman"/>
              </w:rPr>
              <w:t>Dźwignia wycie</w:t>
            </w:r>
            <w:r w:rsidR="00172E75">
              <w:rPr>
                <w:rFonts w:ascii="Times New Roman" w:hAnsi="Times New Roman" w:cs="Times New Roman"/>
              </w:rPr>
              <w:t xml:space="preserve">raczek przedniej szyby </w:t>
            </w:r>
            <w:r w:rsidRPr="001312A8">
              <w:rPr>
                <w:rFonts w:ascii="Times New Roman" w:hAnsi="Times New Roman" w:cs="Times New Roman"/>
              </w:rPr>
              <w:t>zamontowana po przeciwnej stronie skrzynki rozdzielczej.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356F6EB3" w14:textId="77777777" w:rsidR="000B72F5" w:rsidRPr="001312A8" w:rsidRDefault="000B72F5" w:rsidP="001312A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14809D49" w14:textId="0EF691DC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1949A382" w14:textId="2E4918DC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39127789" w14:textId="5C47A64C" w:rsidR="000B72F5" w:rsidRPr="00427CF1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059D4">
              <w:rPr>
                <w:rFonts w:ascii="Times New Roman" w:hAnsi="Times New Roman" w:cs="Times New Roman"/>
              </w:rPr>
              <w:t>Symulator wyposażony w automatyczn</w:t>
            </w:r>
            <w:r>
              <w:rPr>
                <w:rFonts w:ascii="Times New Roman" w:hAnsi="Times New Roman" w:cs="Times New Roman"/>
              </w:rPr>
              <w:t>ą</w:t>
            </w:r>
            <w:r w:rsidRPr="000059D4">
              <w:rPr>
                <w:rFonts w:ascii="Times New Roman" w:hAnsi="Times New Roman" w:cs="Times New Roman"/>
              </w:rPr>
              <w:t xml:space="preserve"> skrzyni</w:t>
            </w:r>
            <w:r>
              <w:rPr>
                <w:rFonts w:ascii="Times New Roman" w:hAnsi="Times New Roman" w:cs="Times New Roman"/>
              </w:rPr>
              <w:t>ę</w:t>
            </w:r>
            <w:r w:rsidRPr="000059D4">
              <w:rPr>
                <w:rFonts w:ascii="Times New Roman" w:hAnsi="Times New Roman" w:cs="Times New Roman"/>
              </w:rPr>
              <w:t xml:space="preserve"> biegów.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24466DAE" w14:textId="77777777" w:rsidR="000B72F5" w:rsidRPr="000059D4" w:rsidRDefault="000B72F5" w:rsidP="000059D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B0FA468" w14:textId="3CEA6E00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680A5739" w14:textId="454B6BF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6688697F" w14:textId="5FF9D785" w:rsidR="000B72F5" w:rsidRPr="00427CF1" w:rsidRDefault="000B72F5" w:rsidP="00427CF1">
            <w:pPr>
              <w:spacing w:before="120" w:after="120"/>
              <w:rPr>
                <w:rFonts w:ascii="Times New Roman" w:hAnsi="Times New Roman" w:cs="Times New Roman"/>
              </w:rPr>
            </w:pPr>
            <w:r w:rsidRPr="00427CF1">
              <w:rPr>
                <w:rFonts w:ascii="Times New Roman" w:hAnsi="Times New Roman" w:cs="Times New Roman"/>
              </w:rPr>
              <w:t xml:space="preserve">System symulatora </w:t>
            </w:r>
            <w:r w:rsidR="00172E75">
              <w:rPr>
                <w:rFonts w:ascii="Times New Roman" w:hAnsi="Times New Roman" w:cs="Times New Roman"/>
              </w:rPr>
              <w:t>posiada</w:t>
            </w:r>
            <w:r w:rsidRPr="00427CF1">
              <w:rPr>
                <w:rFonts w:ascii="Times New Roman" w:hAnsi="Times New Roman" w:cs="Times New Roman"/>
              </w:rPr>
              <w:t xml:space="preserve"> regulowane wyjście audio oraz </w:t>
            </w:r>
            <w:r w:rsidR="00172E75">
              <w:rPr>
                <w:rFonts w:ascii="Times New Roman" w:hAnsi="Times New Roman" w:cs="Times New Roman"/>
              </w:rPr>
              <w:t>wyposażony</w:t>
            </w:r>
            <w:r>
              <w:rPr>
                <w:rFonts w:ascii="Times New Roman" w:hAnsi="Times New Roman" w:cs="Times New Roman"/>
              </w:rPr>
              <w:t xml:space="preserve"> w </w:t>
            </w:r>
            <w:r w:rsidRPr="00427CF1">
              <w:rPr>
                <w:rFonts w:ascii="Times New Roman" w:hAnsi="Times New Roman" w:cs="Times New Roman"/>
              </w:rPr>
              <w:t>system głośników do odtwarzania dźwięków z s</w:t>
            </w:r>
            <w:r w:rsidR="00172E75">
              <w:rPr>
                <w:rFonts w:ascii="Times New Roman" w:hAnsi="Times New Roman" w:cs="Times New Roman"/>
              </w:rPr>
              <w:t>ymulatora. System audio odtwarza</w:t>
            </w:r>
            <w:r w:rsidRPr="00427CF1">
              <w:rPr>
                <w:rFonts w:ascii="Times New Roman" w:hAnsi="Times New Roman" w:cs="Times New Roman"/>
              </w:rPr>
              <w:t>:</w:t>
            </w:r>
          </w:p>
          <w:p w14:paraId="1A4414FD" w14:textId="06FC012A" w:rsidR="000B72F5" w:rsidRPr="00E17119" w:rsidRDefault="000B72F5" w:rsidP="002F7592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dźwięk silnika o różnym poziomie głośności zależnym od prędkości prowadzonego pojazd</w:t>
            </w:r>
            <w:r>
              <w:rPr>
                <w:rFonts w:ascii="Times New Roman" w:hAnsi="Times New Roman" w:cs="Times New Roman"/>
              </w:rPr>
              <w:t>u;</w:t>
            </w:r>
          </w:p>
          <w:p w14:paraId="40E5FE4F" w14:textId="37DECC5F" w:rsidR="000B72F5" w:rsidRPr="00E17119" w:rsidRDefault="000B72F5" w:rsidP="002F7592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dźwięk nadjeżdżających pojazdów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B502356" w14:textId="47CFEA1C" w:rsidR="000B72F5" w:rsidRDefault="000B72F5" w:rsidP="002F7592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sygnały pojazdu uprzywilejowanego, dźwięk klaksonu własnego i innych pojazdów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FC105FD" w14:textId="2C688817" w:rsidR="000B72F5" w:rsidRPr="00E17119" w:rsidRDefault="000B72F5" w:rsidP="002F7592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sygnał dźwiękowy kierunkowskazów z własnego pojazdu.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088ABBE9" w14:textId="77777777" w:rsidR="000B72F5" w:rsidRPr="00427CF1" w:rsidRDefault="000B72F5" w:rsidP="00427C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74F51DA" w14:textId="4D579F2D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63E4AB4A" w14:textId="7978C2FB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0556F059" w14:textId="0FA97801" w:rsidR="000B72F5" w:rsidRDefault="00172E75" w:rsidP="00427CF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Symulator </w:t>
            </w:r>
            <w:r w:rsidR="000B72F5">
              <w:rPr>
                <w:rFonts w:ascii="Times New Roman" w:hAnsi="Times New Roman" w:cs="Times New Roman"/>
              </w:rPr>
              <w:t>oznakowany za pomocą tabliczki znamionowej, umieszczonej w widocznym miejscu. Musi ona zawierać następujące elementy:</w:t>
            </w:r>
          </w:p>
          <w:p w14:paraId="5CC84F0F" w14:textId="1B53FC4E" w:rsidR="000B72F5" w:rsidRPr="002F7592" w:rsidRDefault="000B72F5" w:rsidP="002F7592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nazwę, typ, i model symulatora;</w:t>
            </w:r>
          </w:p>
          <w:p w14:paraId="4569216A" w14:textId="0B6C139A" w:rsidR="000B72F5" w:rsidRPr="002F7592" w:rsidRDefault="000B72F5" w:rsidP="002F7592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produkcji;</w:t>
            </w:r>
          </w:p>
          <w:p w14:paraId="79B54B18" w14:textId="3446533A" w:rsidR="000B72F5" w:rsidRPr="002F7592" w:rsidRDefault="000B72F5" w:rsidP="002F7592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seryjny;</w:t>
            </w:r>
          </w:p>
          <w:p w14:paraId="568C16B0" w14:textId="6EA2F0B3" w:rsidR="000B72F5" w:rsidRPr="002F7592" w:rsidRDefault="000B72F5" w:rsidP="002F7592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nazwę lub znaki identyfikujące producenta lub importera.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358270C4" w14:textId="77777777" w:rsidR="000B72F5" w:rsidRDefault="000B72F5" w:rsidP="00427C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EFA166B" w14:textId="5760BDEF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1E51DF93" w14:textId="28DD0D7F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45FABB8E" w14:textId="34BF15A4" w:rsidR="000B72F5" w:rsidRPr="00AE40B7" w:rsidRDefault="00172E75" w:rsidP="00827ECB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>Rozmiar symulatora umożliwia</w:t>
            </w:r>
            <w:r w:rsidR="000B72F5" w:rsidRPr="00AE40B7">
              <w:rPr>
                <w:rFonts w:ascii="Times New Roman" w:hAnsi="Times New Roman" w:cs="Times New Roman"/>
              </w:rPr>
              <w:t xml:space="preserve"> konfigurację i ek</w:t>
            </w:r>
            <w:r w:rsidR="000B72F5">
              <w:rPr>
                <w:rFonts w:ascii="Times New Roman" w:hAnsi="Times New Roman" w:cs="Times New Roman"/>
              </w:rPr>
              <w:t>sploatację w pomieszczeniu o wy</w:t>
            </w:r>
            <w:r w:rsidR="000B72F5" w:rsidRPr="00AE40B7">
              <w:rPr>
                <w:rFonts w:ascii="Times New Roman" w:hAnsi="Times New Roman" w:cs="Times New Roman"/>
              </w:rPr>
              <w:t>miarach około 20 metrów kwadratowych (ok. 5m x 4m).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35635B28" w14:textId="77777777" w:rsidR="000B72F5" w:rsidRPr="00AE40B7" w:rsidRDefault="000B72F5" w:rsidP="00827EC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38E3F80" w14:textId="31680233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41A22812" w14:textId="435B93C8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04E80180" w14:textId="0726DEE2" w:rsidR="000B72F5" w:rsidRPr="00445686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445686">
              <w:rPr>
                <w:rFonts w:ascii="Times New Roman" w:hAnsi="Times New Roman" w:cs="Times New Roman"/>
              </w:rPr>
              <w:t xml:space="preserve">Wszystkie urządzenia symulatora </w:t>
            </w:r>
            <w:r w:rsidR="00172E75">
              <w:rPr>
                <w:rFonts w:ascii="Times New Roman" w:hAnsi="Times New Roman" w:cs="Times New Roman"/>
              </w:rPr>
              <w:t>pracują</w:t>
            </w:r>
            <w:r>
              <w:rPr>
                <w:rFonts w:ascii="Times New Roman" w:hAnsi="Times New Roman" w:cs="Times New Roman"/>
              </w:rPr>
              <w:t xml:space="preserve"> z zasilaniem </w:t>
            </w:r>
            <w:r w:rsidRPr="00EF0DB3">
              <w:rPr>
                <w:rFonts w:ascii="Times New Roman" w:hAnsi="Times New Roman" w:cs="Times New Roman"/>
              </w:rPr>
              <w:t>dostępn</w:t>
            </w:r>
            <w:r>
              <w:rPr>
                <w:rFonts w:ascii="Times New Roman" w:hAnsi="Times New Roman" w:cs="Times New Roman"/>
              </w:rPr>
              <w:t>ym</w:t>
            </w:r>
            <w:r w:rsidRPr="00EF0DB3">
              <w:rPr>
                <w:rFonts w:ascii="Times New Roman" w:hAnsi="Times New Roman" w:cs="Times New Roman"/>
              </w:rPr>
              <w:t xml:space="preserve"> w sieci publicznej o napięciu 230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Pr="00445686">
              <w:rPr>
                <w:rFonts w:ascii="Times New Roman" w:hAnsi="Times New Roman" w:cs="Times New Roman"/>
              </w:rPr>
              <w:t xml:space="preserve">/50 </w:t>
            </w:r>
            <w:proofErr w:type="spellStart"/>
            <w:r w:rsidRPr="00445686">
              <w:rPr>
                <w:rFonts w:ascii="Times New Roman" w:hAnsi="Times New Roman" w:cs="Times New Roman"/>
              </w:rPr>
              <w:t>Hz</w:t>
            </w:r>
            <w:proofErr w:type="spellEnd"/>
            <w:r w:rsidRPr="004456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7E292362" w14:textId="77777777" w:rsidR="000B72F5" w:rsidRPr="00445686" w:rsidRDefault="000B72F5" w:rsidP="00EF0D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1E2BCD06" w14:textId="430CCC67" w:rsidTr="00322C33">
        <w:trPr>
          <w:trHeight w:val="397"/>
        </w:trPr>
        <w:tc>
          <w:tcPr>
            <w:tcW w:w="388" w:type="pct"/>
          </w:tcPr>
          <w:p w14:paraId="7EA0BA3E" w14:textId="2B4146E9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7715E62A" w14:textId="2B1BB5C8" w:rsidR="000B72F5" w:rsidRPr="001E35F1" w:rsidRDefault="00172E75" w:rsidP="00172E75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 xml:space="preserve">Zastosowany system komputerowy </w:t>
            </w:r>
            <w:r w:rsidR="000B72F5" w:rsidRPr="001E35F1">
              <w:rPr>
                <w:rFonts w:ascii="Times New Roman" w:hAnsi="Times New Roman" w:cs="Times New Roman"/>
              </w:rPr>
              <w:t xml:space="preserve">umieszczony w 19 calowej </w:t>
            </w:r>
            <w:r>
              <w:rPr>
                <w:rFonts w:ascii="Times New Roman" w:hAnsi="Times New Roman" w:cs="Times New Roman"/>
              </w:rPr>
              <w:t xml:space="preserve">szafie typu </w:t>
            </w:r>
            <w:proofErr w:type="spellStart"/>
            <w:r>
              <w:rPr>
                <w:rFonts w:ascii="Times New Roman" w:hAnsi="Times New Roman" w:cs="Times New Roman"/>
              </w:rPr>
              <w:t>rack</w:t>
            </w:r>
            <w:proofErr w:type="spellEnd"/>
            <w:r>
              <w:rPr>
                <w:rFonts w:ascii="Times New Roman" w:hAnsi="Times New Roman" w:cs="Times New Roman"/>
              </w:rPr>
              <w:t xml:space="preserve">. Obudowa szafy umożliwia </w:t>
            </w:r>
            <w:r w:rsidR="000B72F5" w:rsidRPr="001E35F1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ozbudowę. Symulator zapewnia</w:t>
            </w:r>
            <w:r w:rsidR="000B72F5" w:rsidRPr="001E35F1">
              <w:rPr>
                <w:rFonts w:ascii="Times New Roman" w:hAnsi="Times New Roman" w:cs="Times New Roman"/>
              </w:rPr>
              <w:t xml:space="preserve"> ciągłość trwania szkolenia, system wyposażony w zastępczą jednostkę komputerową.</w:t>
            </w:r>
          </w:p>
        </w:tc>
        <w:tc>
          <w:tcPr>
            <w:tcW w:w="2187" w:type="pct"/>
          </w:tcPr>
          <w:p w14:paraId="5D0A69E7" w14:textId="77777777" w:rsidR="000B72F5" w:rsidRPr="001E35F1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82F4404" w14:textId="738D9EA1" w:rsidTr="00322C33">
        <w:trPr>
          <w:trHeight w:val="397"/>
        </w:trPr>
        <w:tc>
          <w:tcPr>
            <w:tcW w:w="388" w:type="pct"/>
          </w:tcPr>
          <w:p w14:paraId="3DF91323" w14:textId="024A17AA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175FFB10" w14:textId="4C53FE1A" w:rsidR="000B72F5" w:rsidRPr="001E35F1" w:rsidRDefault="00172E75" w:rsidP="00172E75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>Wyświetlanie obrazu odbywa</w:t>
            </w:r>
            <w:r w:rsidR="000B72F5" w:rsidRPr="001E35F1">
              <w:rPr>
                <w:rFonts w:ascii="Times New Roman" w:hAnsi="Times New Roman" w:cs="Times New Roman"/>
              </w:rPr>
              <w:t xml:space="preserve"> się na co najmniej 3</w:t>
            </w:r>
            <w:r>
              <w:rPr>
                <w:rFonts w:ascii="Times New Roman" w:hAnsi="Times New Roman" w:cs="Times New Roman"/>
              </w:rPr>
              <w:t xml:space="preserve"> (trzech)</w:t>
            </w:r>
            <w:r w:rsidR="000B72F5" w:rsidRPr="001E35F1">
              <w:rPr>
                <w:rFonts w:ascii="Times New Roman" w:hAnsi="Times New Roman" w:cs="Times New Roman"/>
              </w:rPr>
              <w:t xml:space="preserve"> </w:t>
            </w:r>
            <w:r w:rsidR="000B72F5">
              <w:rPr>
                <w:rFonts w:ascii="Times New Roman" w:hAnsi="Times New Roman" w:cs="Times New Roman"/>
              </w:rPr>
              <w:t xml:space="preserve">takiej samej wielkości </w:t>
            </w:r>
            <w:r w:rsidR="000B72F5" w:rsidRPr="001E35F1">
              <w:rPr>
                <w:rFonts w:ascii="Times New Roman" w:hAnsi="Times New Roman" w:cs="Times New Roman"/>
              </w:rPr>
              <w:t>wyświetlaczach</w:t>
            </w:r>
            <w:r w:rsidR="000B72F5">
              <w:rPr>
                <w:rFonts w:ascii="Times New Roman" w:hAnsi="Times New Roman" w:cs="Times New Roman"/>
              </w:rPr>
              <w:t xml:space="preserve"> LED</w:t>
            </w:r>
            <w:r w:rsidR="000B72F5" w:rsidRPr="001E35F1">
              <w:rPr>
                <w:rFonts w:ascii="Times New Roman" w:hAnsi="Times New Roman" w:cs="Times New Roman"/>
              </w:rPr>
              <w:t xml:space="preserve">, każdy o przekątnej </w:t>
            </w:r>
            <w:r w:rsidR="000B72F5">
              <w:rPr>
                <w:rFonts w:ascii="Times New Roman" w:hAnsi="Times New Roman" w:cs="Times New Roman"/>
              </w:rPr>
              <w:t>minimalnej</w:t>
            </w:r>
            <w:r w:rsidR="000B72F5" w:rsidRPr="001E35F1">
              <w:rPr>
                <w:rFonts w:ascii="Times New Roman" w:hAnsi="Times New Roman" w:cs="Times New Roman"/>
              </w:rPr>
              <w:t xml:space="preserve"> 43 cali</w:t>
            </w:r>
            <w:r w:rsidR="000B72F5">
              <w:rPr>
                <w:rFonts w:ascii="Times New Roman" w:hAnsi="Times New Roman" w:cs="Times New Roman"/>
              </w:rPr>
              <w:t>, maksymalnej 55 cali</w:t>
            </w:r>
            <w:r w:rsidR="000B72F5" w:rsidRPr="001E35F1">
              <w:rPr>
                <w:rFonts w:ascii="Times New Roman" w:hAnsi="Times New Roman" w:cs="Times New Roman"/>
              </w:rPr>
              <w:t xml:space="preserve">. Kąt widzenia dla wyświetlaczy </w:t>
            </w:r>
            <w:r>
              <w:rPr>
                <w:rFonts w:ascii="Times New Roman" w:hAnsi="Times New Roman" w:cs="Times New Roman"/>
              </w:rPr>
              <w:t>wynosi</w:t>
            </w:r>
            <w:r w:rsidR="000B72F5" w:rsidRPr="001E35F1">
              <w:rPr>
                <w:rFonts w:ascii="Times New Roman" w:hAnsi="Times New Roman" w:cs="Times New Roman"/>
              </w:rPr>
              <w:t xml:space="preserve"> około 120 stopni. Obraz wyświetlany w rozdzielczości co najmniej Full HD.</w:t>
            </w:r>
            <w:r w:rsidR="000B72F5">
              <w:rPr>
                <w:rFonts w:ascii="Times New Roman" w:hAnsi="Times New Roman" w:cs="Times New Roman"/>
              </w:rPr>
              <w:t xml:space="preserve"> W</w:t>
            </w:r>
            <w:r w:rsidR="000B72F5" w:rsidRPr="00DE4DF4">
              <w:rPr>
                <w:rFonts w:ascii="Times New Roman" w:hAnsi="Times New Roman" w:cs="Times New Roman"/>
              </w:rPr>
              <w:t>yświetlacze zamontowane na stabilnej konstrukcji stojaków.</w:t>
            </w:r>
          </w:p>
        </w:tc>
        <w:tc>
          <w:tcPr>
            <w:tcW w:w="2187" w:type="pct"/>
          </w:tcPr>
          <w:p w14:paraId="1B0B6CEB" w14:textId="77777777" w:rsidR="000B72F5" w:rsidRPr="001E35F1" w:rsidRDefault="000B72F5" w:rsidP="007A0DC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07BF53D9" w14:textId="205E328A" w:rsidTr="00322C33">
        <w:trPr>
          <w:trHeight w:val="397"/>
        </w:trPr>
        <w:tc>
          <w:tcPr>
            <w:tcW w:w="388" w:type="pct"/>
          </w:tcPr>
          <w:p w14:paraId="5093997D" w14:textId="6F7A7F04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49742514" w14:textId="4D480B47" w:rsidR="000B72F5" w:rsidRPr="001E35F1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5F1">
              <w:rPr>
                <w:rFonts w:ascii="Times New Roman" w:hAnsi="Times New Roman" w:cs="Times New Roman"/>
              </w:rPr>
              <w:t>Obrazy obu lusterek zewnętrznych zintegrowane z wyświetlaczami zewnętrznymi.</w:t>
            </w:r>
          </w:p>
        </w:tc>
        <w:tc>
          <w:tcPr>
            <w:tcW w:w="2187" w:type="pct"/>
          </w:tcPr>
          <w:p w14:paraId="58C59054" w14:textId="77777777" w:rsidR="000B72F5" w:rsidRPr="001E35F1" w:rsidRDefault="000B72F5" w:rsidP="001E35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3017912" w14:textId="2E3EC933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3BE3655E" w14:textId="4967A761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1DB48FE8" w14:textId="5FE588D8" w:rsidR="000B72F5" w:rsidRPr="001E35F1" w:rsidRDefault="000B72F5" w:rsidP="00172E75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>Wszystkie jednostki komputerowe wyposażone w klawiatury i myszy komputerowe.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39B96578" w14:textId="77777777" w:rsidR="000B72F5" w:rsidRDefault="000B72F5" w:rsidP="00873B2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7AEF7B01" w14:textId="1876926D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08A70525" w14:textId="288D067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546FB086" w14:textId="77777777" w:rsidR="00172E75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Każdy wyświetlacz, który wyświetla obraz dla symulacji obsługiwany przez oddzielną jednostkę komputerową </w:t>
            </w:r>
            <w:r w:rsidRPr="006C5E87">
              <w:rPr>
                <w:rFonts w:ascii="Times New Roman" w:hAnsi="Times New Roman" w:cs="Times New Roman"/>
              </w:rPr>
              <w:t>wyposażon</w:t>
            </w:r>
            <w:r>
              <w:rPr>
                <w:rFonts w:ascii="Times New Roman" w:hAnsi="Times New Roman" w:cs="Times New Roman"/>
              </w:rPr>
              <w:t>ą</w:t>
            </w:r>
            <w:r w:rsidRPr="006C5E87">
              <w:rPr>
                <w:rFonts w:ascii="Times New Roman" w:hAnsi="Times New Roman" w:cs="Times New Roman"/>
              </w:rPr>
              <w:t xml:space="preserve"> w podzespoły o minimalnych parametrach: </w:t>
            </w:r>
          </w:p>
          <w:p w14:paraId="430E2E60" w14:textId="77777777" w:rsidR="00172E75" w:rsidRDefault="000B72F5" w:rsidP="00172E75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172E75">
              <w:rPr>
                <w:rFonts w:ascii="Times New Roman" w:hAnsi="Times New Roman" w:cs="Times New Roman"/>
              </w:rPr>
              <w:t xml:space="preserve">procesor Intel </w:t>
            </w:r>
            <w:proofErr w:type="spellStart"/>
            <w:r w:rsidRPr="00172E75">
              <w:rPr>
                <w:rFonts w:ascii="Times New Roman" w:hAnsi="Times New Roman" w:cs="Times New Roman"/>
              </w:rPr>
              <w:t>Core</w:t>
            </w:r>
            <w:proofErr w:type="spellEnd"/>
            <w:r w:rsidRPr="00172E75">
              <w:rPr>
                <w:rFonts w:ascii="Times New Roman" w:hAnsi="Times New Roman" w:cs="Times New Roman"/>
              </w:rPr>
              <w:t xml:space="preserve"> i7 8-generacji, </w:t>
            </w:r>
          </w:p>
          <w:p w14:paraId="70941690" w14:textId="77777777" w:rsidR="00172E75" w:rsidRDefault="000B72F5" w:rsidP="00172E75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172E75">
              <w:rPr>
                <w:rFonts w:ascii="Times New Roman" w:hAnsi="Times New Roman" w:cs="Times New Roman"/>
              </w:rPr>
              <w:t xml:space="preserve">32 GB RAM, </w:t>
            </w:r>
          </w:p>
          <w:p w14:paraId="37998CD4" w14:textId="77777777" w:rsidR="00172E75" w:rsidRDefault="000B72F5" w:rsidP="00172E75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172E75">
              <w:rPr>
                <w:rFonts w:ascii="Times New Roman" w:hAnsi="Times New Roman" w:cs="Times New Roman"/>
              </w:rPr>
              <w:t xml:space="preserve">kartę graficzną  </w:t>
            </w:r>
            <w:proofErr w:type="spellStart"/>
            <w:r w:rsidRPr="00172E75">
              <w:rPr>
                <w:rFonts w:ascii="Times New Roman" w:hAnsi="Times New Roman" w:cs="Times New Roman"/>
              </w:rPr>
              <w:t>nVidia</w:t>
            </w:r>
            <w:proofErr w:type="spellEnd"/>
            <w:r w:rsidRPr="00172E75">
              <w:rPr>
                <w:rFonts w:ascii="Times New Roman" w:hAnsi="Times New Roman" w:cs="Times New Roman"/>
              </w:rPr>
              <w:t xml:space="preserve"> GTX1080, </w:t>
            </w:r>
          </w:p>
          <w:p w14:paraId="0DEAE177" w14:textId="77777777" w:rsidR="00172E75" w:rsidRDefault="000B72F5" w:rsidP="00172E75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172E75">
              <w:rPr>
                <w:rFonts w:ascii="Times New Roman" w:hAnsi="Times New Roman" w:cs="Times New Roman"/>
              </w:rPr>
              <w:t>dysk SSD 500GB,</w:t>
            </w:r>
          </w:p>
          <w:p w14:paraId="0A7D1085" w14:textId="30649488" w:rsidR="000B72F5" w:rsidRPr="00172E75" w:rsidRDefault="000B72F5" w:rsidP="00172E75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172E75">
              <w:rPr>
                <w:rFonts w:ascii="Times New Roman" w:hAnsi="Times New Roman" w:cs="Times New Roman"/>
              </w:rPr>
              <w:t xml:space="preserve">kartę sieciową </w:t>
            </w:r>
            <w:proofErr w:type="spellStart"/>
            <w:r w:rsidRPr="00172E75">
              <w:rPr>
                <w:rFonts w:ascii="Times New Roman" w:hAnsi="Times New Roman" w:cs="Times New Roman"/>
              </w:rPr>
              <w:t>Gbit</w:t>
            </w:r>
            <w:proofErr w:type="spellEnd"/>
            <w:r w:rsidRPr="00172E75">
              <w:rPr>
                <w:rFonts w:ascii="Times New Roman" w:hAnsi="Times New Roman" w:cs="Times New Roman"/>
              </w:rPr>
              <w:t xml:space="preserve"> Ethernet.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17DC0D4F" w14:textId="77777777" w:rsidR="000B72F5" w:rsidRDefault="000B72F5" w:rsidP="00905CD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67F3F1F4" w14:textId="6FF73B88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1F0BC4EB" w14:textId="453CB421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218E3780" w14:textId="1DA3004C" w:rsidR="000B72F5" w:rsidRPr="001E35F1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komputerowy wyposażony w zintegrowane z symulatorem stanowisko instruktorskie, umożliwiające obserwację wykonywanych ćwiczeń na dodatkowym monitorze.</w:t>
            </w:r>
            <w:r w:rsidRPr="00D71871">
              <w:rPr>
                <w:rFonts w:ascii="Times New Roman" w:hAnsi="Times New Roman" w:cs="Times New Roman"/>
                <w:color w:val="FF0000"/>
                <w:szCs w:val="20"/>
              </w:rPr>
              <w:t xml:space="preserve"> 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7AB3B435" w14:textId="77777777" w:rsidR="000B72F5" w:rsidRDefault="000B72F5" w:rsidP="005F3F0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41352FAA" w14:textId="5B15535B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285F952C" w14:textId="44D72DBB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75EA8675" w14:textId="721E2F04" w:rsidR="000B72F5" w:rsidRPr="001E35F1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5F1">
              <w:rPr>
                <w:rFonts w:ascii="Times New Roman" w:hAnsi="Times New Roman" w:cs="Times New Roman"/>
              </w:rPr>
              <w:t xml:space="preserve">Parametry </w:t>
            </w:r>
            <w:r>
              <w:rPr>
                <w:rFonts w:ascii="Times New Roman" w:hAnsi="Times New Roman" w:cs="Times New Roman"/>
              </w:rPr>
              <w:t xml:space="preserve">wszystkich urządzeń symulatora </w:t>
            </w:r>
            <w:r w:rsidR="00172E75">
              <w:rPr>
                <w:rFonts w:ascii="Times New Roman" w:hAnsi="Times New Roman" w:cs="Times New Roman"/>
              </w:rPr>
              <w:t>gwarantują</w:t>
            </w:r>
            <w:r w:rsidRPr="001E35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jego ciągłą i wydają pracę w trakcie symulacji</w:t>
            </w:r>
            <w:r w:rsidRPr="001E35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5C2BBEDF" w14:textId="77777777" w:rsidR="000B72F5" w:rsidRPr="001E35F1" w:rsidRDefault="000B72F5" w:rsidP="00A4423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118A69B0" w14:textId="3CF5E817" w:rsidTr="00322C33">
        <w:trPr>
          <w:trHeight w:val="397"/>
        </w:trPr>
        <w:tc>
          <w:tcPr>
            <w:tcW w:w="388" w:type="pct"/>
          </w:tcPr>
          <w:p w14:paraId="78C39D25" w14:textId="0E022D5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0370982B" w14:textId="55259D21" w:rsidR="000B72F5" w:rsidRPr="005820FA" w:rsidRDefault="000B72F5" w:rsidP="00172E75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5820FA">
              <w:rPr>
                <w:rFonts w:ascii="Times New Roman" w:hAnsi="Times New Roman" w:cs="Times New Roman"/>
              </w:rPr>
              <w:t>Środowisko symulacyjne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20FA">
              <w:rPr>
                <w:rFonts w:ascii="Times New Roman" w:hAnsi="Times New Roman" w:cs="Times New Roman"/>
              </w:rPr>
              <w:t xml:space="preserve">elastyczne i zorientowane na rzeczywiste procesy ruchu. Różne funkcje </w:t>
            </w:r>
            <w:r w:rsidR="00172E75">
              <w:rPr>
                <w:rFonts w:ascii="Times New Roman" w:hAnsi="Times New Roman" w:cs="Times New Roman"/>
              </w:rPr>
              <w:t>umożliwiają</w:t>
            </w:r>
            <w:r>
              <w:rPr>
                <w:rFonts w:ascii="Times New Roman" w:hAnsi="Times New Roman" w:cs="Times New Roman"/>
              </w:rPr>
              <w:t xml:space="preserve"> kadrze szkole</w:t>
            </w:r>
            <w:r w:rsidRPr="005820FA">
              <w:rPr>
                <w:rFonts w:ascii="Times New Roman" w:hAnsi="Times New Roman" w:cs="Times New Roman"/>
              </w:rPr>
              <w:t xml:space="preserve">niowej projektowanie, wykonywanie i ocenę ćwiczeń. </w:t>
            </w:r>
          </w:p>
        </w:tc>
        <w:tc>
          <w:tcPr>
            <w:tcW w:w="2187" w:type="pct"/>
          </w:tcPr>
          <w:p w14:paraId="40D5844F" w14:textId="77777777" w:rsidR="000B72F5" w:rsidRPr="005820FA" w:rsidRDefault="000B72F5" w:rsidP="0077628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4A2F578" w14:textId="5A41AF40" w:rsidTr="00322C33">
        <w:trPr>
          <w:trHeight w:val="397"/>
        </w:trPr>
        <w:tc>
          <w:tcPr>
            <w:tcW w:w="388" w:type="pct"/>
          </w:tcPr>
          <w:p w14:paraId="35DCEC81" w14:textId="04910964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7769E5D4" w14:textId="67BB9C9E" w:rsidR="000B72F5" w:rsidRPr="00BA1332" w:rsidRDefault="000B72F5" w:rsidP="00172E75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BA1332">
              <w:rPr>
                <w:rFonts w:ascii="Times New Roman" w:hAnsi="Times New Roman" w:cs="Times New Roman"/>
              </w:rPr>
              <w:t>In</w:t>
            </w:r>
            <w:r w:rsidR="00172E75">
              <w:rPr>
                <w:rFonts w:ascii="Times New Roman" w:hAnsi="Times New Roman" w:cs="Times New Roman"/>
              </w:rPr>
              <w:t>ni użytkownicy dróg w symulacji pozostają</w:t>
            </w:r>
            <w:r w:rsidRPr="00BA1332">
              <w:rPr>
                <w:rFonts w:ascii="Times New Roman" w:hAnsi="Times New Roman" w:cs="Times New Roman"/>
              </w:rPr>
              <w:t xml:space="preserve"> w be</w:t>
            </w:r>
            <w:r w:rsidR="00172E75">
              <w:rPr>
                <w:rFonts w:ascii="Times New Roman" w:hAnsi="Times New Roman" w:cs="Times New Roman"/>
              </w:rPr>
              <w:t xml:space="preserve">zpośredniej interakcji oraz są </w:t>
            </w:r>
            <w:r w:rsidRPr="00BA1332">
              <w:rPr>
                <w:rFonts w:ascii="Times New Roman" w:hAnsi="Times New Roman" w:cs="Times New Roman"/>
              </w:rPr>
              <w:t>zależni od manewrów wykonywan</w:t>
            </w:r>
            <w:r>
              <w:rPr>
                <w:rFonts w:ascii="Times New Roman" w:hAnsi="Times New Roman" w:cs="Times New Roman"/>
              </w:rPr>
              <w:t>ych przez ćwiczącego, w celu od</w:t>
            </w:r>
            <w:r w:rsidRPr="00BA1332">
              <w:rPr>
                <w:rFonts w:ascii="Times New Roman" w:hAnsi="Times New Roman" w:cs="Times New Roman"/>
              </w:rPr>
              <w:t>zwierciedlenia rzeczywistych sytuacji na drodze.</w:t>
            </w:r>
          </w:p>
        </w:tc>
        <w:tc>
          <w:tcPr>
            <w:tcW w:w="2187" w:type="pct"/>
          </w:tcPr>
          <w:p w14:paraId="24ED2150" w14:textId="77777777" w:rsidR="000B72F5" w:rsidRPr="00BA1332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15731066" w14:textId="3823C597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1D8FDEFE" w14:textId="4B22051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336A70B8" w14:textId="54D7AA4C" w:rsidR="000B72F5" w:rsidRPr="008A6135" w:rsidRDefault="000B72F5" w:rsidP="00172E75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8A6135">
              <w:rPr>
                <w:rFonts w:ascii="Times New Roman" w:hAnsi="Times New Roman" w:cs="Times New Roman"/>
              </w:rPr>
              <w:t>System oparty na scenariuszach. Ozn</w:t>
            </w:r>
            <w:r>
              <w:rPr>
                <w:rFonts w:ascii="Times New Roman" w:hAnsi="Times New Roman" w:cs="Times New Roman"/>
              </w:rPr>
              <w:t>acza to, że punkty centralne wy</w:t>
            </w:r>
            <w:r w:rsidRPr="008A6135">
              <w:rPr>
                <w:rFonts w:ascii="Times New Roman" w:hAnsi="Times New Roman" w:cs="Times New Roman"/>
              </w:rPr>
              <w:t xml:space="preserve">brane przez kadrę szkoleniową muszą być automatycznie wbudowane w trasę przez oprogramowanie. Błędny proces ruchu (np. błędne skręcenie) nie </w:t>
            </w:r>
            <w:r w:rsidR="00172E75">
              <w:rPr>
                <w:rFonts w:ascii="Times New Roman" w:hAnsi="Times New Roman" w:cs="Times New Roman"/>
              </w:rPr>
              <w:t>prowadzi</w:t>
            </w:r>
            <w:r w:rsidRPr="008A6135">
              <w:rPr>
                <w:rFonts w:ascii="Times New Roman" w:hAnsi="Times New Roman" w:cs="Times New Roman"/>
              </w:rPr>
              <w:t xml:space="preserve"> do przerwania ćwiczenia.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4F600F4A" w14:textId="77777777" w:rsidR="000B72F5" w:rsidRPr="008A6135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20C041E" w14:textId="06358FD0" w:rsidTr="00322C33">
        <w:trPr>
          <w:trHeight w:val="397"/>
        </w:trPr>
        <w:tc>
          <w:tcPr>
            <w:tcW w:w="388" w:type="pct"/>
          </w:tcPr>
          <w:p w14:paraId="4F9B2CB0" w14:textId="73291871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0F0E48D0" w14:textId="0D970EC0" w:rsidR="000B72F5" w:rsidRPr="00A61401" w:rsidRDefault="00172E75" w:rsidP="00AA505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0B72F5" w:rsidRPr="00A61401">
              <w:rPr>
                <w:rFonts w:ascii="Times New Roman" w:hAnsi="Times New Roman" w:cs="Times New Roman"/>
              </w:rPr>
              <w:t xml:space="preserve">estaw </w:t>
            </w:r>
            <w:r>
              <w:rPr>
                <w:rFonts w:ascii="Times New Roman" w:hAnsi="Times New Roman" w:cs="Times New Roman"/>
              </w:rPr>
              <w:t xml:space="preserve">zawiera </w:t>
            </w:r>
            <w:r w:rsidR="000B72F5" w:rsidRPr="00A61401">
              <w:rPr>
                <w:rFonts w:ascii="Times New Roman" w:hAnsi="Times New Roman" w:cs="Times New Roman"/>
              </w:rPr>
              <w:t xml:space="preserve">co najmniej 60 różnych scenariuszy </w:t>
            </w:r>
            <w:r w:rsidR="000B72F5">
              <w:rPr>
                <w:rFonts w:ascii="Times New Roman" w:hAnsi="Times New Roman" w:cs="Times New Roman"/>
              </w:rPr>
              <w:t>krytycznych sytuacji drogowych.</w:t>
            </w:r>
          </w:p>
        </w:tc>
        <w:tc>
          <w:tcPr>
            <w:tcW w:w="2187" w:type="pct"/>
          </w:tcPr>
          <w:p w14:paraId="4FDADABB" w14:textId="77777777" w:rsidR="000B72F5" w:rsidRPr="00A61401" w:rsidRDefault="000B72F5" w:rsidP="00AA505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0B5B422C" w14:textId="1A060C4E" w:rsidTr="00322C33">
        <w:trPr>
          <w:trHeight w:val="397"/>
        </w:trPr>
        <w:tc>
          <w:tcPr>
            <w:tcW w:w="388" w:type="pct"/>
          </w:tcPr>
          <w:p w14:paraId="2D5C37F4" w14:textId="0A9B9AE5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45DB5BBD" w14:textId="76C7F707" w:rsidR="000B72F5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</w:t>
            </w:r>
            <w:r w:rsidR="00172E75">
              <w:rPr>
                <w:rFonts w:ascii="Times New Roman" w:hAnsi="Times New Roman" w:cs="Times New Roman"/>
              </w:rPr>
              <w:t>umożliwia</w:t>
            </w:r>
            <w:r>
              <w:rPr>
                <w:rFonts w:ascii="Times New Roman" w:hAnsi="Times New Roman" w:cs="Times New Roman"/>
              </w:rPr>
              <w:t xml:space="preserve"> symulację różnych sytuacji zachodzących na drodze np.  awaria pojazdu, wtargnięcie pieszego lub zwierzęcia na jezdnię, wypadek, pożar.</w:t>
            </w:r>
          </w:p>
        </w:tc>
        <w:tc>
          <w:tcPr>
            <w:tcW w:w="2187" w:type="pct"/>
          </w:tcPr>
          <w:p w14:paraId="7512D40A" w14:textId="77777777" w:rsidR="000B72F5" w:rsidRDefault="000B72F5" w:rsidP="00A5083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5992E5E" w14:textId="6E5D7D50" w:rsidTr="00322C33">
        <w:trPr>
          <w:trHeight w:val="397"/>
        </w:trPr>
        <w:tc>
          <w:tcPr>
            <w:tcW w:w="388" w:type="pct"/>
          </w:tcPr>
          <w:p w14:paraId="4E722649" w14:textId="0E91EFC7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0C33ADA4" w14:textId="3AD98F0B" w:rsidR="000B72F5" w:rsidRPr="00A61401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</w:t>
            </w:r>
            <w:r w:rsidRPr="00552B38">
              <w:rPr>
                <w:rFonts w:ascii="Times New Roman" w:hAnsi="Times New Roman" w:cs="Times New Roman"/>
              </w:rPr>
              <w:t xml:space="preserve"> </w:t>
            </w:r>
            <w:r w:rsidR="00172E75">
              <w:rPr>
                <w:rFonts w:ascii="Times New Roman" w:hAnsi="Times New Roman" w:cs="Times New Roman"/>
              </w:rPr>
              <w:t>umożliwia</w:t>
            </w:r>
            <w:r w:rsidRPr="00552B38">
              <w:rPr>
                <w:rFonts w:ascii="Times New Roman" w:hAnsi="Times New Roman" w:cs="Times New Roman"/>
              </w:rPr>
              <w:t xml:space="preserve"> tworzenie własnych scenariuszy </w:t>
            </w:r>
            <w:r>
              <w:rPr>
                <w:rFonts w:ascii="Times New Roman" w:hAnsi="Times New Roman" w:cs="Times New Roman"/>
              </w:rPr>
              <w:t xml:space="preserve">krytycznych </w:t>
            </w:r>
            <w:r w:rsidRPr="00552B38">
              <w:rPr>
                <w:rFonts w:ascii="Times New Roman" w:hAnsi="Times New Roman" w:cs="Times New Roman"/>
              </w:rPr>
              <w:t>sytuacji drogowych.</w:t>
            </w:r>
          </w:p>
        </w:tc>
        <w:tc>
          <w:tcPr>
            <w:tcW w:w="2187" w:type="pct"/>
          </w:tcPr>
          <w:p w14:paraId="139D65AB" w14:textId="77777777" w:rsidR="000B72F5" w:rsidRDefault="000B72F5" w:rsidP="0098735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2E19FE9" w14:textId="1852117D" w:rsidTr="00322C33">
        <w:trPr>
          <w:trHeight w:val="397"/>
        </w:trPr>
        <w:tc>
          <w:tcPr>
            <w:tcW w:w="388" w:type="pct"/>
          </w:tcPr>
          <w:p w14:paraId="7A86F6E2" w14:textId="0FA85BB2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26BA4479" w14:textId="475162A7" w:rsidR="000B72F5" w:rsidRPr="00A61401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61401">
              <w:rPr>
                <w:rFonts w:ascii="Times New Roman" w:hAnsi="Times New Roman" w:cs="Times New Roman"/>
              </w:rPr>
              <w:t>Przejazdy powtarzalne i skalowalne pod względem trudności.</w:t>
            </w:r>
          </w:p>
        </w:tc>
        <w:tc>
          <w:tcPr>
            <w:tcW w:w="2187" w:type="pct"/>
          </w:tcPr>
          <w:p w14:paraId="1F759D03" w14:textId="77777777" w:rsidR="000B72F5" w:rsidRPr="00A61401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295E1CC6" w14:textId="7E154331" w:rsidTr="00322C33">
        <w:trPr>
          <w:trHeight w:val="397"/>
        </w:trPr>
        <w:tc>
          <w:tcPr>
            <w:tcW w:w="388" w:type="pct"/>
          </w:tcPr>
          <w:p w14:paraId="7FDE9F98" w14:textId="48D26A32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1A9D8E05" w14:textId="5D1171B4" w:rsidR="000B72F5" w:rsidRPr="00A61401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A26">
              <w:rPr>
                <w:rFonts w:ascii="Times New Roman" w:hAnsi="Times New Roman" w:cs="Times New Roman"/>
              </w:rPr>
              <w:t xml:space="preserve">System </w:t>
            </w:r>
            <w:r w:rsidR="00172E75">
              <w:rPr>
                <w:rFonts w:ascii="Times New Roman" w:hAnsi="Times New Roman" w:cs="Times New Roman"/>
              </w:rPr>
              <w:t>umożliwia</w:t>
            </w:r>
            <w:r w:rsidRPr="00C21A26">
              <w:rPr>
                <w:rFonts w:ascii="Times New Roman" w:hAnsi="Times New Roman" w:cs="Times New Roman"/>
              </w:rPr>
              <w:t xml:space="preserve"> symulowanie jazdy treningowej w dzień i w nocy, a także w warunkach pogodowych ograniczających widoczność (co najmniej deszcz, burza, mgła, słońce).</w:t>
            </w:r>
          </w:p>
        </w:tc>
        <w:tc>
          <w:tcPr>
            <w:tcW w:w="2187" w:type="pct"/>
          </w:tcPr>
          <w:p w14:paraId="10BFBD78" w14:textId="77777777" w:rsidR="000B72F5" w:rsidRPr="00C21A26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235767E3" w14:textId="26D45214" w:rsidTr="00322C33">
        <w:trPr>
          <w:trHeight w:val="397"/>
        </w:trPr>
        <w:tc>
          <w:tcPr>
            <w:tcW w:w="388" w:type="pct"/>
          </w:tcPr>
          <w:p w14:paraId="55B9D2A1" w14:textId="4B40D249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54D25017" w14:textId="27C0FDC8" w:rsidR="000B72F5" w:rsidRPr="00C21A26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A26">
              <w:rPr>
                <w:rFonts w:ascii="Times New Roman" w:hAnsi="Times New Roman" w:cs="Times New Roman"/>
              </w:rPr>
              <w:t xml:space="preserve">Oprogramowanie symulacyjne </w:t>
            </w:r>
            <w:r w:rsidR="00172E75">
              <w:rPr>
                <w:rFonts w:ascii="Times New Roman" w:hAnsi="Times New Roman" w:cs="Times New Roman"/>
              </w:rPr>
              <w:t>zawiera</w:t>
            </w:r>
            <w:r w:rsidRPr="00C21A26">
              <w:rPr>
                <w:rFonts w:ascii="Times New Roman" w:hAnsi="Times New Roman" w:cs="Times New Roman"/>
              </w:rPr>
              <w:t xml:space="preserve"> funkcję rejestrowania gotowości do hamowania; musi to być widoczne przynajmniej na pulpicie zdalnego sterowania i podczas późniejszej oceny.</w:t>
            </w:r>
          </w:p>
        </w:tc>
        <w:tc>
          <w:tcPr>
            <w:tcW w:w="2187" w:type="pct"/>
          </w:tcPr>
          <w:p w14:paraId="3A5D868F" w14:textId="77777777" w:rsidR="000B72F5" w:rsidRPr="00C21A26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25843697" w14:textId="30FFE5C1" w:rsidTr="00322C33">
        <w:trPr>
          <w:trHeight w:val="397"/>
        </w:trPr>
        <w:tc>
          <w:tcPr>
            <w:tcW w:w="388" w:type="pct"/>
          </w:tcPr>
          <w:p w14:paraId="1E9FF849" w14:textId="10D0175C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7A04CEF3" w14:textId="2201EB77" w:rsidR="000B72F5" w:rsidRPr="00C21A26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A26">
              <w:rPr>
                <w:rFonts w:ascii="Times New Roman" w:hAnsi="Times New Roman" w:cs="Times New Roman"/>
              </w:rPr>
              <w:t xml:space="preserve">Symulacja </w:t>
            </w:r>
            <w:r w:rsidR="00172E75">
              <w:rPr>
                <w:rFonts w:ascii="Times New Roman" w:hAnsi="Times New Roman" w:cs="Times New Roman"/>
              </w:rPr>
              <w:t>umożliwia</w:t>
            </w:r>
            <w:r w:rsidRPr="00C21A26">
              <w:rPr>
                <w:rFonts w:ascii="Times New Roman" w:hAnsi="Times New Roman" w:cs="Times New Roman"/>
              </w:rPr>
              <w:t xml:space="preserve"> prezentowanie różnych środowisk ruchu drogowego i łączenia ich ze sobą. Co najmniej miasto, droga krajowa, autostrada.</w:t>
            </w:r>
          </w:p>
        </w:tc>
        <w:tc>
          <w:tcPr>
            <w:tcW w:w="2187" w:type="pct"/>
          </w:tcPr>
          <w:p w14:paraId="641DF3BA" w14:textId="77777777" w:rsidR="000B72F5" w:rsidRPr="00C21A26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6BB1927C" w14:textId="4F3A5E77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08087F7B" w14:textId="1A1CD9EC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490F515F" w14:textId="5F2D1E52" w:rsidR="000B72F5" w:rsidRPr="0053222E" w:rsidRDefault="00322C33" w:rsidP="00B20355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 xml:space="preserve">System zapewnia możliwość </w:t>
            </w:r>
            <w:r w:rsidR="000B72F5" w:rsidRPr="0053222E">
              <w:rPr>
                <w:rFonts w:ascii="Times New Roman" w:hAnsi="Times New Roman" w:cs="Times New Roman"/>
              </w:rPr>
              <w:t>zapisywania i odtwarzania jazd treningowych przygotowanych przez kadrę szkoleniową.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0D46E063" w14:textId="77777777" w:rsidR="000B72F5" w:rsidRPr="0053222E" w:rsidRDefault="000B72F5" w:rsidP="00B203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12EC3AC3" w14:textId="56DEC392" w:rsidTr="00322C33">
        <w:trPr>
          <w:trHeight w:val="397"/>
        </w:trPr>
        <w:tc>
          <w:tcPr>
            <w:tcW w:w="388" w:type="pct"/>
          </w:tcPr>
          <w:p w14:paraId="571B40B1" w14:textId="5FE100BC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61CE679E" w14:textId="40A74E28" w:rsidR="000B72F5" w:rsidRPr="001707ED" w:rsidRDefault="000B72F5" w:rsidP="001707ED">
            <w:pPr>
              <w:spacing w:before="120" w:after="120"/>
              <w:rPr>
                <w:rFonts w:ascii="Times New Roman" w:hAnsi="Times New Roman" w:cs="Times New Roman"/>
              </w:rPr>
            </w:pPr>
            <w:r w:rsidRPr="001707ED">
              <w:rPr>
                <w:rFonts w:ascii="Times New Roman" w:hAnsi="Times New Roman" w:cs="Times New Roman"/>
              </w:rPr>
              <w:t xml:space="preserve">Do oceny ćwiczeń system </w:t>
            </w:r>
            <w:r w:rsidR="00322C33">
              <w:rPr>
                <w:rFonts w:ascii="Times New Roman" w:hAnsi="Times New Roman" w:cs="Times New Roman"/>
              </w:rPr>
              <w:t xml:space="preserve">udostępnia </w:t>
            </w:r>
            <w:r w:rsidRPr="001707ED">
              <w:rPr>
                <w:rFonts w:ascii="Times New Roman" w:hAnsi="Times New Roman" w:cs="Times New Roman"/>
              </w:rPr>
              <w:t>dane o:</w:t>
            </w:r>
          </w:p>
          <w:p w14:paraId="07BD9A23" w14:textId="6325E07D" w:rsidR="000B72F5" w:rsidRPr="002F7592" w:rsidRDefault="000B72F5" w:rsidP="002F7592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prędkości,</w:t>
            </w:r>
          </w:p>
          <w:p w14:paraId="1EED5E85" w14:textId="3F21FACB" w:rsidR="000B72F5" w:rsidRPr="002F7592" w:rsidRDefault="000B72F5" w:rsidP="002F7592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gotowości do hamowania,</w:t>
            </w:r>
          </w:p>
          <w:p w14:paraId="38EBFD9C" w14:textId="159F205B" w:rsidR="000B72F5" w:rsidRPr="002F7592" w:rsidRDefault="000B72F5" w:rsidP="002F7592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manewrach hamowania,</w:t>
            </w:r>
          </w:p>
          <w:p w14:paraId="38F146B1" w14:textId="314034DB" w:rsidR="000B72F5" w:rsidRPr="002F7592" w:rsidRDefault="000B72F5" w:rsidP="002F7592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użyciu  specjalnego systemu sygnałowego,</w:t>
            </w:r>
          </w:p>
          <w:p w14:paraId="718E2EEE" w14:textId="1EF65855" w:rsidR="000B72F5" w:rsidRPr="002F7592" w:rsidRDefault="000B72F5" w:rsidP="002F7592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korzystaniu z kierunkowskazów,</w:t>
            </w:r>
          </w:p>
          <w:p w14:paraId="32919A9D" w14:textId="14F007F8" w:rsidR="000B72F5" w:rsidRPr="002F7592" w:rsidRDefault="000B72F5" w:rsidP="002F7592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reakcji na niebezpieczne miejsca / sytuacje.</w:t>
            </w:r>
          </w:p>
          <w:p w14:paraId="4B8D9DD1" w14:textId="3D0B4BDB" w:rsidR="000B72F5" w:rsidRPr="001707ED" w:rsidRDefault="000B72F5" w:rsidP="00322C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707ED">
              <w:rPr>
                <w:rFonts w:ascii="Times New Roman" w:hAnsi="Times New Roman" w:cs="Times New Roman"/>
              </w:rPr>
              <w:t xml:space="preserve">Ocena ćwiczeń </w:t>
            </w:r>
            <w:r w:rsidR="00322C33">
              <w:rPr>
                <w:rFonts w:ascii="Times New Roman" w:hAnsi="Times New Roman" w:cs="Times New Roman"/>
              </w:rPr>
              <w:t>umożliwia</w:t>
            </w:r>
            <w:r w:rsidRPr="001707ED">
              <w:rPr>
                <w:rFonts w:ascii="Times New Roman" w:hAnsi="Times New Roman" w:cs="Times New Roman"/>
              </w:rPr>
              <w:t xml:space="preserve"> analizę danych z całego przejazdu.</w:t>
            </w:r>
          </w:p>
        </w:tc>
        <w:tc>
          <w:tcPr>
            <w:tcW w:w="2187" w:type="pct"/>
          </w:tcPr>
          <w:p w14:paraId="3B018930" w14:textId="77777777" w:rsidR="000B72F5" w:rsidRPr="001707ED" w:rsidRDefault="000B72F5" w:rsidP="001707E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19F5A70D" w14:textId="44F8C569" w:rsidTr="00322C33">
        <w:trPr>
          <w:trHeight w:val="397"/>
        </w:trPr>
        <w:tc>
          <w:tcPr>
            <w:tcW w:w="388" w:type="pct"/>
          </w:tcPr>
          <w:p w14:paraId="736873A6" w14:textId="55E60982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09298C3D" w14:textId="6C830F7E" w:rsidR="000B72F5" w:rsidRPr="001707ED" w:rsidRDefault="00322C33" w:rsidP="00E80D1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posiada funkcję </w:t>
            </w:r>
            <w:r w:rsidR="000B72F5" w:rsidRPr="00E80D13">
              <w:rPr>
                <w:rFonts w:ascii="Times New Roman" w:hAnsi="Times New Roman" w:cs="Times New Roman"/>
              </w:rPr>
              <w:t>stopklatki.</w:t>
            </w:r>
          </w:p>
        </w:tc>
        <w:tc>
          <w:tcPr>
            <w:tcW w:w="2187" w:type="pct"/>
          </w:tcPr>
          <w:p w14:paraId="16BA3838" w14:textId="77777777" w:rsidR="000B72F5" w:rsidRPr="00E80D13" w:rsidRDefault="000B72F5" w:rsidP="00E80D1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07DF6D4" w14:textId="010B857A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559573B8" w14:textId="7507989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61854391" w14:textId="4DFE5825" w:rsidR="000B72F5" w:rsidRPr="001707ED" w:rsidRDefault="000B72F5" w:rsidP="00322C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B2196">
              <w:rPr>
                <w:rFonts w:ascii="Times New Roman" w:hAnsi="Times New Roman" w:cs="Times New Roman"/>
              </w:rPr>
              <w:t xml:space="preserve">Podczas oceny ćwiczeń </w:t>
            </w:r>
            <w:r w:rsidR="00322C33">
              <w:rPr>
                <w:rFonts w:ascii="Times New Roman" w:hAnsi="Times New Roman" w:cs="Times New Roman"/>
              </w:rPr>
              <w:t>system umożliwia</w:t>
            </w:r>
            <w:r w:rsidRPr="001B2196">
              <w:rPr>
                <w:rFonts w:ascii="Times New Roman" w:hAnsi="Times New Roman" w:cs="Times New Roman"/>
              </w:rPr>
              <w:t xml:space="preserve"> spojrzenie na daną sytuację z </w:t>
            </w:r>
            <w:r>
              <w:rPr>
                <w:rFonts w:ascii="Times New Roman" w:hAnsi="Times New Roman" w:cs="Times New Roman"/>
              </w:rPr>
              <w:t xml:space="preserve">góry (widok z </w:t>
            </w:r>
            <w:r w:rsidRPr="001B2196">
              <w:rPr>
                <w:rFonts w:ascii="Times New Roman" w:hAnsi="Times New Roman" w:cs="Times New Roman"/>
              </w:rPr>
              <w:t>lotu ptaka</w:t>
            </w:r>
            <w:r>
              <w:rPr>
                <w:rFonts w:ascii="Times New Roman" w:hAnsi="Times New Roman" w:cs="Times New Roman"/>
              </w:rPr>
              <w:t>)</w:t>
            </w:r>
            <w:r w:rsidRPr="001B2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320C5796" w14:textId="77777777" w:rsidR="000B72F5" w:rsidRPr="001B2196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07A8DB71" w14:textId="2D949784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5D9DD0C8" w14:textId="3F74D26F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0A5F5E14" w14:textId="2B26CF88" w:rsidR="000B72F5" w:rsidRPr="00907F1F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z obsługi urządzeń i systemu symulatora odbędzie się w siedzibie zamawiającego na dostarczonym symulatorze jaz</w:t>
            </w:r>
            <w:r w:rsidRPr="00C723A4">
              <w:rPr>
                <w:rFonts w:ascii="Times New Roman" w:hAnsi="Times New Roman" w:cs="Times New Roman"/>
              </w:rPr>
              <w:t>dy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38858183" w14:textId="77777777" w:rsidR="000B72F5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62024397" w14:textId="69600056" w:rsidTr="00322C33">
        <w:trPr>
          <w:trHeight w:val="397"/>
        </w:trPr>
        <w:tc>
          <w:tcPr>
            <w:tcW w:w="388" w:type="pct"/>
          </w:tcPr>
          <w:p w14:paraId="5BCC2254" w14:textId="7FB9CB8E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56A66AAD" w14:textId="0DBEB4EC" w:rsidR="000B72F5" w:rsidRPr="00913358" w:rsidRDefault="000B72F5" w:rsidP="00913358">
            <w:pPr>
              <w:spacing w:before="120" w:after="120"/>
              <w:rPr>
                <w:rFonts w:ascii="Times New Roman" w:hAnsi="Times New Roman" w:cs="Times New Roman"/>
              </w:rPr>
            </w:pPr>
            <w:r w:rsidRPr="00913358">
              <w:rPr>
                <w:rFonts w:ascii="Times New Roman" w:hAnsi="Times New Roman" w:cs="Times New Roman"/>
              </w:rPr>
              <w:t>Wykonawca w ra</w:t>
            </w:r>
            <w:r w:rsidR="00322C33">
              <w:rPr>
                <w:rFonts w:ascii="Times New Roman" w:hAnsi="Times New Roman" w:cs="Times New Roman"/>
              </w:rPr>
              <w:t>mach wsparcia technicznego zapewnia</w:t>
            </w:r>
            <w:r w:rsidRPr="00913358">
              <w:rPr>
                <w:rFonts w:ascii="Times New Roman" w:hAnsi="Times New Roman" w:cs="Times New Roman"/>
              </w:rPr>
              <w:t>:</w:t>
            </w:r>
          </w:p>
          <w:p w14:paraId="49575BA5" w14:textId="75A5625C" w:rsidR="000B72F5" w:rsidRPr="002F7592" w:rsidRDefault="000B72F5" w:rsidP="002F7592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dostęp do infolinii serwisowej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5A38B8A" w14:textId="77777777" w:rsidR="000B72F5" w:rsidRDefault="000B72F5" w:rsidP="002F7592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kontakt za pom</w:t>
            </w:r>
            <w:r>
              <w:rPr>
                <w:rFonts w:ascii="Times New Roman" w:hAnsi="Times New Roman" w:cs="Times New Roman"/>
              </w:rPr>
              <w:t>ocą poczty elektronicznej;</w:t>
            </w:r>
          </w:p>
          <w:p w14:paraId="414DD572" w14:textId="00F5C09E" w:rsidR="000B72F5" w:rsidRPr="002F7592" w:rsidRDefault="000B72F5" w:rsidP="002F7592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lastRenderedPageBreak/>
              <w:t>szczegółową instrukcję “pierwszej pomocy” dla personelu technicznego Zamawiającego, zawierającą opis konstrukcyjny poszczególnych elementów i ich interakcji</w:t>
            </w:r>
            <w:r>
              <w:rPr>
                <w:rFonts w:ascii="Times New Roman" w:hAnsi="Times New Roman" w:cs="Times New Roman"/>
              </w:rPr>
              <w:t xml:space="preserve"> (załącznik do umowy)</w:t>
            </w:r>
            <w:r w:rsidRPr="002F7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7" w:type="pct"/>
          </w:tcPr>
          <w:p w14:paraId="22F9DDC1" w14:textId="77777777" w:rsidR="000B72F5" w:rsidRPr="00913358" w:rsidRDefault="000B72F5" w:rsidP="0091335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7219C1C" w14:textId="130DED6B" w:rsidTr="00322C33">
        <w:trPr>
          <w:trHeight w:val="397"/>
        </w:trPr>
        <w:tc>
          <w:tcPr>
            <w:tcW w:w="388" w:type="pct"/>
            <w:vAlign w:val="center"/>
          </w:tcPr>
          <w:p w14:paraId="5BBA54CD" w14:textId="15C3019F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left w:val="single" w:sz="4" w:space="0" w:color="000000"/>
            </w:tcBorders>
          </w:tcPr>
          <w:p w14:paraId="1654327D" w14:textId="7434D4B0" w:rsidR="000B72F5" w:rsidRPr="00205612" w:rsidRDefault="00322C33" w:rsidP="00827ECB">
            <w:pPr>
              <w:suppressAutoHyphens/>
              <w:spacing w:before="120" w:after="120"/>
              <w:rPr>
                <w:rFonts w:ascii="Times New Roman" w:eastAsia="Verdana" w:hAnsi="Times New Roman" w:cs="Times New Roman"/>
                <w:szCs w:val="20"/>
              </w:rPr>
            </w:pPr>
            <w:r>
              <w:rPr>
                <w:rFonts w:ascii="Times New Roman" w:eastAsia="Verdana" w:hAnsi="Times New Roman" w:cs="Times New Roman"/>
                <w:szCs w:val="20"/>
              </w:rPr>
              <w:t>Gwarancja co najmniej 24 miesiące (</w:t>
            </w:r>
            <w:r w:rsidR="000B72F5">
              <w:rPr>
                <w:rFonts w:ascii="Times New Roman" w:eastAsia="Verdana" w:hAnsi="Times New Roman" w:cs="Times New Roman"/>
                <w:szCs w:val="20"/>
              </w:rPr>
              <w:t>g</w:t>
            </w:r>
            <w:r w:rsidR="000B72F5" w:rsidRPr="00205612">
              <w:rPr>
                <w:rFonts w:ascii="Times New Roman" w:eastAsia="Verdana" w:hAnsi="Times New Roman" w:cs="Times New Roman"/>
                <w:szCs w:val="20"/>
              </w:rPr>
              <w:t>warancja na urządzeni</w:t>
            </w:r>
            <w:r w:rsidR="000B72F5">
              <w:rPr>
                <w:rFonts w:ascii="Times New Roman" w:eastAsia="Verdana" w:hAnsi="Times New Roman" w:cs="Times New Roman"/>
                <w:szCs w:val="20"/>
              </w:rPr>
              <w:t>e i jego podzespoły mechaniczne</w:t>
            </w:r>
            <w:r w:rsidR="000B72F5" w:rsidRPr="00205612">
              <w:rPr>
                <w:rFonts w:ascii="Times New Roman" w:eastAsia="Verdana" w:hAnsi="Times New Roman" w:cs="Times New Roman"/>
                <w:szCs w:val="20"/>
              </w:rPr>
              <w:t>.</w:t>
            </w:r>
            <w:r>
              <w:rPr>
                <w:rFonts w:ascii="Times New Roman" w:eastAsia="Verdana" w:hAnsi="Times New Roman" w:cs="Times New Roman"/>
                <w:szCs w:val="20"/>
              </w:rPr>
              <w:t>)</w:t>
            </w:r>
          </w:p>
        </w:tc>
        <w:tc>
          <w:tcPr>
            <w:tcW w:w="2187" w:type="pct"/>
            <w:tcBorders>
              <w:left w:val="single" w:sz="4" w:space="0" w:color="000000"/>
            </w:tcBorders>
          </w:tcPr>
          <w:p w14:paraId="1859ECBA" w14:textId="77777777" w:rsidR="000B72F5" w:rsidRDefault="000B72F5" w:rsidP="00827ECB">
            <w:pPr>
              <w:suppressAutoHyphens/>
              <w:spacing w:before="120" w:after="120"/>
              <w:rPr>
                <w:rFonts w:ascii="Times New Roman" w:eastAsia="Verdana" w:hAnsi="Times New Roman" w:cs="Times New Roman"/>
                <w:szCs w:val="20"/>
              </w:rPr>
            </w:pPr>
          </w:p>
        </w:tc>
      </w:tr>
      <w:tr w:rsidR="000B72F5" w:rsidRPr="00D77D2F" w14:paraId="753CAB81" w14:textId="4CDB60A7" w:rsidTr="00322C33">
        <w:trPr>
          <w:trHeight w:val="397"/>
        </w:trPr>
        <w:tc>
          <w:tcPr>
            <w:tcW w:w="388" w:type="pct"/>
            <w:vAlign w:val="center"/>
          </w:tcPr>
          <w:p w14:paraId="4B3DAC35" w14:textId="7521EE2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left w:val="single" w:sz="4" w:space="0" w:color="000000"/>
            </w:tcBorders>
          </w:tcPr>
          <w:p w14:paraId="18043A48" w14:textId="1619B842" w:rsidR="000B72F5" w:rsidRPr="00205612" w:rsidRDefault="00322C33" w:rsidP="00322C33">
            <w:pPr>
              <w:suppressAutoHyphens/>
              <w:spacing w:before="120" w:after="120"/>
              <w:rPr>
                <w:rFonts w:ascii="Times New Roman" w:eastAsia="Verdana" w:hAnsi="Times New Roman" w:cs="Times New Roman"/>
                <w:color w:val="FF0000"/>
                <w:szCs w:val="20"/>
              </w:rPr>
            </w:pPr>
            <w:r>
              <w:rPr>
                <w:rFonts w:ascii="Times New Roman" w:eastAsia="Verdana" w:hAnsi="Times New Roman" w:cs="Times New Roman"/>
                <w:szCs w:val="20"/>
              </w:rPr>
              <w:t>Bezpłatny serwis</w:t>
            </w:r>
            <w:r w:rsidR="000B72F5" w:rsidRPr="00205612">
              <w:rPr>
                <w:rFonts w:ascii="Times New Roman" w:eastAsia="Verdana" w:hAnsi="Times New Roman" w:cs="Times New Roman"/>
                <w:szCs w:val="20"/>
              </w:rPr>
              <w:t xml:space="preserve"> urz</w:t>
            </w:r>
            <w:r>
              <w:rPr>
                <w:rFonts w:ascii="Times New Roman" w:eastAsia="Verdana" w:hAnsi="Times New Roman" w:cs="Times New Roman"/>
                <w:szCs w:val="20"/>
              </w:rPr>
              <w:t xml:space="preserve">ądzenia w okresie gwarancyjnym w siedzibie Zamawiającego </w:t>
            </w:r>
            <w:r>
              <w:rPr>
                <w:rFonts w:ascii="Times New Roman" w:eastAsia="Verdana" w:hAnsi="Times New Roman" w:cs="Times New Roman"/>
                <w:szCs w:val="20"/>
              </w:rPr>
              <w:br/>
              <w:t>ul. Rycerska 10, 60-346 Poznań</w:t>
            </w:r>
          </w:p>
        </w:tc>
        <w:tc>
          <w:tcPr>
            <w:tcW w:w="2187" w:type="pct"/>
            <w:tcBorders>
              <w:left w:val="single" w:sz="4" w:space="0" w:color="000000"/>
            </w:tcBorders>
          </w:tcPr>
          <w:p w14:paraId="1717D2A4" w14:textId="77777777" w:rsidR="000B72F5" w:rsidRPr="00205612" w:rsidRDefault="000B72F5" w:rsidP="00205612">
            <w:pPr>
              <w:suppressAutoHyphens/>
              <w:spacing w:before="120" w:after="120"/>
              <w:rPr>
                <w:rFonts w:ascii="Times New Roman" w:eastAsia="Verdana" w:hAnsi="Times New Roman" w:cs="Times New Roman"/>
                <w:szCs w:val="20"/>
              </w:rPr>
            </w:pPr>
          </w:p>
        </w:tc>
      </w:tr>
    </w:tbl>
    <w:p w14:paraId="1F6EA894" w14:textId="11F29448" w:rsidR="008F4DEC" w:rsidRPr="008F4DEC" w:rsidRDefault="008F4DEC" w:rsidP="00F5259D">
      <w:pPr>
        <w:spacing w:before="120" w:after="120" w:line="240" w:lineRule="auto"/>
        <w:rPr>
          <w:rFonts w:ascii="Times New Roman" w:hAnsi="Times New Roman" w:cs="Times New Roman"/>
          <w:i/>
        </w:rPr>
      </w:pPr>
    </w:p>
    <w:sectPr w:rsidR="008F4DEC" w:rsidRPr="008F4DEC" w:rsidSect="00EA5C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C177C" w14:textId="77777777" w:rsidR="009A1D2B" w:rsidRDefault="009A1D2B" w:rsidP="00F77B4C">
      <w:pPr>
        <w:spacing w:after="0" w:line="240" w:lineRule="auto"/>
      </w:pPr>
      <w:r>
        <w:separator/>
      </w:r>
    </w:p>
  </w:endnote>
  <w:endnote w:type="continuationSeparator" w:id="0">
    <w:p w14:paraId="424EE36A" w14:textId="77777777" w:rsidR="009A1D2B" w:rsidRDefault="009A1D2B" w:rsidP="00F7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C4CD8" w14:textId="77777777" w:rsidR="009A1D2B" w:rsidRDefault="009A1D2B" w:rsidP="00F77B4C">
      <w:pPr>
        <w:spacing w:after="0" w:line="240" w:lineRule="auto"/>
      </w:pPr>
      <w:r>
        <w:separator/>
      </w:r>
    </w:p>
  </w:footnote>
  <w:footnote w:type="continuationSeparator" w:id="0">
    <w:p w14:paraId="4C1C81D7" w14:textId="77777777" w:rsidR="009A1D2B" w:rsidRDefault="009A1D2B" w:rsidP="00F7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D397C" w14:textId="4A84BA18" w:rsidR="00E17119" w:rsidRPr="00E17119" w:rsidRDefault="00E17119" w:rsidP="00E17119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Calibri" w:hAnsi="Times New Roman" w:cs="Times New Roman"/>
        <w:b/>
        <w:color w:val="002060"/>
        <w:sz w:val="24"/>
      </w:rPr>
    </w:pPr>
    <w:r w:rsidRPr="00E17119">
      <w:rPr>
        <w:rFonts w:ascii="Times New Roman" w:eastAsia="Calibri" w:hAnsi="Times New Roman" w:cs="Times New Roman"/>
        <w:b/>
        <w:color w:val="002060"/>
        <w:sz w:val="24"/>
      </w:rPr>
      <w:t>SYMULATOR POJAZDÓW UPRZYWILEJOWANYCH</w:t>
    </w:r>
  </w:p>
  <w:p w14:paraId="60E404B5" w14:textId="77777777" w:rsidR="00E17119" w:rsidRDefault="00E17119" w:rsidP="00E17119">
    <w:pPr>
      <w:pStyle w:val="Nagwek"/>
      <w:rPr>
        <w:rFonts w:ascii="Times New Roman" w:eastAsia="Calibri" w:hAnsi="Times New Roman" w:cs="Times New Roman"/>
        <w:color w:val="002060"/>
        <w:sz w:val="24"/>
      </w:rPr>
    </w:pPr>
  </w:p>
  <w:p w14:paraId="0EDD58C1" w14:textId="02F1D738" w:rsidR="00400F6C" w:rsidRDefault="00E17119" w:rsidP="00E17119">
    <w:pPr>
      <w:pStyle w:val="Nagwek"/>
    </w:pPr>
    <w:r w:rsidRPr="005D5C36">
      <w:rPr>
        <w:rFonts w:ascii="Times New Roman" w:eastAsia="Calibri" w:hAnsi="Times New Roman" w:cs="Times New Roman"/>
        <w:color w:val="002060"/>
        <w:sz w:val="24"/>
      </w:rPr>
      <w:t xml:space="preserve">Znak </w:t>
    </w:r>
    <w:r>
      <w:rPr>
        <w:rFonts w:ascii="Times New Roman" w:eastAsia="Calibri" w:hAnsi="Times New Roman" w:cs="Times New Roman"/>
        <w:color w:val="002060"/>
        <w:sz w:val="24"/>
      </w:rPr>
      <w:t>DZP-RJ-</w:t>
    </w:r>
    <w:r w:rsidRPr="00E17119">
      <w:rPr>
        <w:rFonts w:ascii="Times New Roman" w:eastAsia="Calibri" w:hAnsi="Times New Roman" w:cs="Times New Roman"/>
        <w:color w:val="002060"/>
        <w:sz w:val="24"/>
      </w:rPr>
      <w:t>TP.008</w:t>
    </w:r>
    <w:r w:rsidR="00A65945">
      <w:rPr>
        <w:rFonts w:ascii="Times New Roman" w:eastAsia="Calibri" w:hAnsi="Times New Roman" w:cs="Times New Roman"/>
        <w:color w:val="002060"/>
        <w:sz w:val="24"/>
      </w:rPr>
      <w:t>-P</w:t>
    </w:r>
    <w:r w:rsidRPr="00E17119">
      <w:rPr>
        <w:rFonts w:ascii="Times New Roman" w:eastAsia="Calibri" w:hAnsi="Times New Roman" w:cs="Times New Roman"/>
        <w:color w:val="002060"/>
        <w:sz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multilevel"/>
    <w:tmpl w:val="00000014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5"/>
    <w:multiLevelType w:val="multilevel"/>
    <w:tmpl w:val="00000015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7"/>
    <w:multiLevelType w:val="multilevel"/>
    <w:tmpl w:val="00000017"/>
    <w:name w:val="WWNum3"/>
    <w:lvl w:ilvl="0">
      <w:start w:val="1"/>
      <w:numFmt w:val="bullet"/>
      <w:lvlText w:val=""/>
      <w:lvlJc w:val="left"/>
      <w:pPr>
        <w:tabs>
          <w:tab w:val="num" w:pos="3879"/>
        </w:tabs>
        <w:ind w:left="3879" w:hanging="360"/>
      </w:pPr>
      <w:rPr>
        <w:rFonts w:ascii="Symbol" w:hAnsi="Symbol" w:cs="OpenSymbol"/>
        <w:b w:val="0"/>
      </w:rPr>
    </w:lvl>
    <w:lvl w:ilvl="1">
      <w:start w:val="1"/>
      <w:numFmt w:val="bullet"/>
      <w:lvlText w:val="◦"/>
      <w:lvlJc w:val="left"/>
      <w:pPr>
        <w:tabs>
          <w:tab w:val="num" w:pos="4239"/>
        </w:tabs>
        <w:ind w:left="42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4599"/>
        </w:tabs>
        <w:ind w:left="45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5319"/>
        </w:tabs>
        <w:ind w:left="53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5679"/>
        </w:tabs>
        <w:ind w:left="56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6039"/>
        </w:tabs>
        <w:ind w:left="603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6399"/>
        </w:tabs>
        <w:ind w:left="63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6759"/>
        </w:tabs>
        <w:ind w:left="6759" w:hanging="360"/>
      </w:pPr>
      <w:rPr>
        <w:rFonts w:ascii="OpenSymbol" w:hAnsi="OpenSymbol" w:cs="OpenSymbol"/>
      </w:rPr>
    </w:lvl>
  </w:abstractNum>
  <w:abstractNum w:abstractNumId="3">
    <w:nsid w:val="00000018"/>
    <w:multiLevelType w:val="multilevel"/>
    <w:tmpl w:val="00000018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9"/>
    <w:multiLevelType w:val="multilevel"/>
    <w:tmpl w:val="00000019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44451C0"/>
    <w:multiLevelType w:val="hybridMultilevel"/>
    <w:tmpl w:val="F7868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43AE7"/>
    <w:multiLevelType w:val="hybridMultilevel"/>
    <w:tmpl w:val="04BE6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7EB3"/>
    <w:multiLevelType w:val="hybridMultilevel"/>
    <w:tmpl w:val="EA8A6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E282B"/>
    <w:multiLevelType w:val="hybridMultilevel"/>
    <w:tmpl w:val="5B1E1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7357D"/>
    <w:multiLevelType w:val="hybridMultilevel"/>
    <w:tmpl w:val="94E6C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829C3"/>
    <w:multiLevelType w:val="hybridMultilevel"/>
    <w:tmpl w:val="8F961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B50DA"/>
    <w:multiLevelType w:val="hybridMultilevel"/>
    <w:tmpl w:val="1592F52A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49B322A3"/>
    <w:multiLevelType w:val="hybridMultilevel"/>
    <w:tmpl w:val="201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82E83"/>
    <w:multiLevelType w:val="hybridMultilevel"/>
    <w:tmpl w:val="1CFC3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30FCE"/>
    <w:multiLevelType w:val="hybridMultilevel"/>
    <w:tmpl w:val="10447D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B0BFD"/>
    <w:multiLevelType w:val="hybridMultilevel"/>
    <w:tmpl w:val="17A46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13"/>
  </w:num>
  <w:num w:numId="8">
    <w:abstractNumId w:val="5"/>
  </w:num>
  <w:num w:numId="9">
    <w:abstractNumId w:val="15"/>
  </w:num>
  <w:num w:numId="10">
    <w:abstractNumId w:val="10"/>
  </w:num>
  <w:num w:numId="1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4C"/>
    <w:rsid w:val="000059D4"/>
    <w:rsid w:val="00012521"/>
    <w:rsid w:val="00016010"/>
    <w:rsid w:val="00020179"/>
    <w:rsid w:val="00022606"/>
    <w:rsid w:val="000B439B"/>
    <w:rsid w:val="000B72F5"/>
    <w:rsid w:val="000B76C6"/>
    <w:rsid w:val="000C2700"/>
    <w:rsid w:val="000C6751"/>
    <w:rsid w:val="000E6374"/>
    <w:rsid w:val="000E764D"/>
    <w:rsid w:val="00100971"/>
    <w:rsid w:val="0010542B"/>
    <w:rsid w:val="00114940"/>
    <w:rsid w:val="00123D8A"/>
    <w:rsid w:val="001312A8"/>
    <w:rsid w:val="001707ED"/>
    <w:rsid w:val="00172E75"/>
    <w:rsid w:val="00175155"/>
    <w:rsid w:val="0018352B"/>
    <w:rsid w:val="00192D55"/>
    <w:rsid w:val="001A4BA6"/>
    <w:rsid w:val="001A7FF5"/>
    <w:rsid w:val="001B0F4A"/>
    <w:rsid w:val="001B2196"/>
    <w:rsid w:val="001B43F6"/>
    <w:rsid w:val="001C7C53"/>
    <w:rsid w:val="001D423C"/>
    <w:rsid w:val="001E35F1"/>
    <w:rsid w:val="001E39DD"/>
    <w:rsid w:val="001F02BF"/>
    <w:rsid w:val="00205612"/>
    <w:rsid w:val="00221E72"/>
    <w:rsid w:val="0025517A"/>
    <w:rsid w:val="00267BA4"/>
    <w:rsid w:val="002925FE"/>
    <w:rsid w:val="002A6235"/>
    <w:rsid w:val="002C5A16"/>
    <w:rsid w:val="002F7592"/>
    <w:rsid w:val="00315091"/>
    <w:rsid w:val="0031756B"/>
    <w:rsid w:val="00322C33"/>
    <w:rsid w:val="00333345"/>
    <w:rsid w:val="003565EE"/>
    <w:rsid w:val="00364663"/>
    <w:rsid w:val="0038528A"/>
    <w:rsid w:val="00393D41"/>
    <w:rsid w:val="003A1770"/>
    <w:rsid w:val="003A526E"/>
    <w:rsid w:val="003B14C4"/>
    <w:rsid w:val="003B1ECF"/>
    <w:rsid w:val="003D3FF1"/>
    <w:rsid w:val="003D6A60"/>
    <w:rsid w:val="003E5245"/>
    <w:rsid w:val="003F383A"/>
    <w:rsid w:val="00400F6C"/>
    <w:rsid w:val="0041138A"/>
    <w:rsid w:val="00427CF1"/>
    <w:rsid w:val="004303E5"/>
    <w:rsid w:val="00445686"/>
    <w:rsid w:val="0047187C"/>
    <w:rsid w:val="0048638E"/>
    <w:rsid w:val="004948D5"/>
    <w:rsid w:val="004959E2"/>
    <w:rsid w:val="004B0166"/>
    <w:rsid w:val="004C1626"/>
    <w:rsid w:val="004D2A52"/>
    <w:rsid w:val="004E2CCA"/>
    <w:rsid w:val="00506C37"/>
    <w:rsid w:val="00515745"/>
    <w:rsid w:val="0052236D"/>
    <w:rsid w:val="0053222E"/>
    <w:rsid w:val="0054100B"/>
    <w:rsid w:val="005441DD"/>
    <w:rsid w:val="00552B38"/>
    <w:rsid w:val="00555D85"/>
    <w:rsid w:val="00561643"/>
    <w:rsid w:val="0057346C"/>
    <w:rsid w:val="005808C2"/>
    <w:rsid w:val="005819E3"/>
    <w:rsid w:val="005820FA"/>
    <w:rsid w:val="005928DD"/>
    <w:rsid w:val="005B08C2"/>
    <w:rsid w:val="005B75EB"/>
    <w:rsid w:val="005D0670"/>
    <w:rsid w:val="005E6619"/>
    <w:rsid w:val="005F1282"/>
    <w:rsid w:val="005F3F07"/>
    <w:rsid w:val="00603CF3"/>
    <w:rsid w:val="00614321"/>
    <w:rsid w:val="00614D7A"/>
    <w:rsid w:val="00616765"/>
    <w:rsid w:val="00622CBD"/>
    <w:rsid w:val="00623AD7"/>
    <w:rsid w:val="00636025"/>
    <w:rsid w:val="006372FA"/>
    <w:rsid w:val="00644225"/>
    <w:rsid w:val="00650702"/>
    <w:rsid w:val="00666180"/>
    <w:rsid w:val="00666BDA"/>
    <w:rsid w:val="006678C5"/>
    <w:rsid w:val="00675A3A"/>
    <w:rsid w:val="006B0D6E"/>
    <w:rsid w:val="006C5E87"/>
    <w:rsid w:val="006D4D06"/>
    <w:rsid w:val="006E629E"/>
    <w:rsid w:val="006F0260"/>
    <w:rsid w:val="006F2AAD"/>
    <w:rsid w:val="006F3FC4"/>
    <w:rsid w:val="00703EF8"/>
    <w:rsid w:val="00714C6C"/>
    <w:rsid w:val="0074190A"/>
    <w:rsid w:val="00747BCC"/>
    <w:rsid w:val="00765B13"/>
    <w:rsid w:val="00776283"/>
    <w:rsid w:val="00777B25"/>
    <w:rsid w:val="00795B0C"/>
    <w:rsid w:val="007A0DCD"/>
    <w:rsid w:val="007B0770"/>
    <w:rsid w:val="007B0CF4"/>
    <w:rsid w:val="007D042C"/>
    <w:rsid w:val="007E09A7"/>
    <w:rsid w:val="007E2D51"/>
    <w:rsid w:val="007F6BD9"/>
    <w:rsid w:val="007F73C5"/>
    <w:rsid w:val="00803855"/>
    <w:rsid w:val="00813BB0"/>
    <w:rsid w:val="0081764F"/>
    <w:rsid w:val="00822FBE"/>
    <w:rsid w:val="00827659"/>
    <w:rsid w:val="00827ECB"/>
    <w:rsid w:val="00836035"/>
    <w:rsid w:val="0086663E"/>
    <w:rsid w:val="00873B2C"/>
    <w:rsid w:val="00874567"/>
    <w:rsid w:val="00874BE0"/>
    <w:rsid w:val="008A2484"/>
    <w:rsid w:val="008A6135"/>
    <w:rsid w:val="008A7C95"/>
    <w:rsid w:val="008D2C9E"/>
    <w:rsid w:val="008D4321"/>
    <w:rsid w:val="008F481C"/>
    <w:rsid w:val="008F4DEC"/>
    <w:rsid w:val="009041EC"/>
    <w:rsid w:val="00905CD7"/>
    <w:rsid w:val="00907F1F"/>
    <w:rsid w:val="009103F5"/>
    <w:rsid w:val="00913358"/>
    <w:rsid w:val="00921D76"/>
    <w:rsid w:val="00945437"/>
    <w:rsid w:val="00947AE4"/>
    <w:rsid w:val="00951D0D"/>
    <w:rsid w:val="00954DD5"/>
    <w:rsid w:val="009550FF"/>
    <w:rsid w:val="00966BF6"/>
    <w:rsid w:val="00980C3B"/>
    <w:rsid w:val="0098735D"/>
    <w:rsid w:val="009A08C7"/>
    <w:rsid w:val="009A1D2B"/>
    <w:rsid w:val="009A252F"/>
    <w:rsid w:val="009A474A"/>
    <w:rsid w:val="009B3BF5"/>
    <w:rsid w:val="009C5F51"/>
    <w:rsid w:val="009C64A3"/>
    <w:rsid w:val="009D246B"/>
    <w:rsid w:val="009D2CCA"/>
    <w:rsid w:val="009E5F77"/>
    <w:rsid w:val="00A059EC"/>
    <w:rsid w:val="00A4423B"/>
    <w:rsid w:val="00A50833"/>
    <w:rsid w:val="00A54F24"/>
    <w:rsid w:val="00A61401"/>
    <w:rsid w:val="00A62093"/>
    <w:rsid w:val="00A638F3"/>
    <w:rsid w:val="00A65945"/>
    <w:rsid w:val="00A66DA4"/>
    <w:rsid w:val="00A730FC"/>
    <w:rsid w:val="00A77A62"/>
    <w:rsid w:val="00AA02A7"/>
    <w:rsid w:val="00AA5052"/>
    <w:rsid w:val="00AB5D75"/>
    <w:rsid w:val="00AC63B1"/>
    <w:rsid w:val="00AD3C07"/>
    <w:rsid w:val="00AE0D4F"/>
    <w:rsid w:val="00AE1256"/>
    <w:rsid w:val="00AE40B7"/>
    <w:rsid w:val="00AE7381"/>
    <w:rsid w:val="00AF19DD"/>
    <w:rsid w:val="00AF3297"/>
    <w:rsid w:val="00B0363C"/>
    <w:rsid w:val="00B069D9"/>
    <w:rsid w:val="00B20038"/>
    <w:rsid w:val="00B20351"/>
    <w:rsid w:val="00B20355"/>
    <w:rsid w:val="00B33DAF"/>
    <w:rsid w:val="00B46CFC"/>
    <w:rsid w:val="00B54377"/>
    <w:rsid w:val="00B66D26"/>
    <w:rsid w:val="00B75731"/>
    <w:rsid w:val="00B81AE6"/>
    <w:rsid w:val="00B87D2D"/>
    <w:rsid w:val="00BA1332"/>
    <w:rsid w:val="00BB4358"/>
    <w:rsid w:val="00BB6894"/>
    <w:rsid w:val="00BF0D5A"/>
    <w:rsid w:val="00C0604F"/>
    <w:rsid w:val="00C13409"/>
    <w:rsid w:val="00C21A26"/>
    <w:rsid w:val="00C40FC5"/>
    <w:rsid w:val="00C723A4"/>
    <w:rsid w:val="00C74D7B"/>
    <w:rsid w:val="00C77E0E"/>
    <w:rsid w:val="00C83945"/>
    <w:rsid w:val="00CB7DCB"/>
    <w:rsid w:val="00CF3477"/>
    <w:rsid w:val="00D010BF"/>
    <w:rsid w:val="00D01352"/>
    <w:rsid w:val="00D42EB9"/>
    <w:rsid w:val="00D45872"/>
    <w:rsid w:val="00D622B0"/>
    <w:rsid w:val="00D62348"/>
    <w:rsid w:val="00D66EEE"/>
    <w:rsid w:val="00D71871"/>
    <w:rsid w:val="00D77D2F"/>
    <w:rsid w:val="00D90904"/>
    <w:rsid w:val="00DB20DC"/>
    <w:rsid w:val="00DD685C"/>
    <w:rsid w:val="00DE4DF4"/>
    <w:rsid w:val="00DF4385"/>
    <w:rsid w:val="00E123D8"/>
    <w:rsid w:val="00E17119"/>
    <w:rsid w:val="00E25224"/>
    <w:rsid w:val="00E36402"/>
    <w:rsid w:val="00E41BBA"/>
    <w:rsid w:val="00E42FD9"/>
    <w:rsid w:val="00E44DA2"/>
    <w:rsid w:val="00E63D1B"/>
    <w:rsid w:val="00E7785E"/>
    <w:rsid w:val="00E80D13"/>
    <w:rsid w:val="00E8508D"/>
    <w:rsid w:val="00E94C0C"/>
    <w:rsid w:val="00E9655B"/>
    <w:rsid w:val="00EA5C25"/>
    <w:rsid w:val="00EF0DB3"/>
    <w:rsid w:val="00F02E4A"/>
    <w:rsid w:val="00F2360B"/>
    <w:rsid w:val="00F332E4"/>
    <w:rsid w:val="00F37E43"/>
    <w:rsid w:val="00F5259D"/>
    <w:rsid w:val="00F56A18"/>
    <w:rsid w:val="00F77B4C"/>
    <w:rsid w:val="00F81255"/>
    <w:rsid w:val="00F908DF"/>
    <w:rsid w:val="00F961DA"/>
    <w:rsid w:val="00FA32BF"/>
    <w:rsid w:val="00FB2342"/>
    <w:rsid w:val="00FB5705"/>
    <w:rsid w:val="00FC189A"/>
    <w:rsid w:val="00FD1284"/>
    <w:rsid w:val="00FD43CB"/>
    <w:rsid w:val="00FD5BCE"/>
    <w:rsid w:val="00FF5516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FABD"/>
  <w15:chartTrackingRefBased/>
  <w15:docId w15:val="{14094299-E094-4BBA-A744-81F0C6D0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4C"/>
  </w:style>
  <w:style w:type="paragraph" w:styleId="Stopka">
    <w:name w:val="footer"/>
    <w:basedOn w:val="Normalny"/>
    <w:link w:val="StopkaZnak"/>
    <w:uiPriority w:val="99"/>
    <w:unhideWhenUsed/>
    <w:rsid w:val="00F7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4C"/>
  </w:style>
  <w:style w:type="table" w:styleId="Tabela-Siatka">
    <w:name w:val="Table Grid"/>
    <w:basedOn w:val="Standardowy"/>
    <w:uiPriority w:val="39"/>
    <w:rsid w:val="00F7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7B4C"/>
    <w:pPr>
      <w:ind w:left="720"/>
      <w:contextualSpacing/>
    </w:pPr>
  </w:style>
  <w:style w:type="paragraph" w:styleId="Bezodstpw">
    <w:name w:val="No Spacing"/>
    <w:uiPriority w:val="1"/>
    <w:qFormat/>
    <w:rsid w:val="00F7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F77B4C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B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B4C"/>
  </w:style>
  <w:style w:type="character" w:styleId="Odwoaniedokomentarza">
    <w:name w:val="annotation reference"/>
    <w:basedOn w:val="Domylnaczcionkaakapitu"/>
    <w:uiPriority w:val="99"/>
    <w:semiHidden/>
    <w:unhideWhenUsed/>
    <w:rsid w:val="00B46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C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C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CFC"/>
    <w:rPr>
      <w:rFonts w:ascii="Segoe UI" w:hAnsi="Segoe UI" w:cs="Segoe UI"/>
      <w:sz w:val="18"/>
      <w:szCs w:val="18"/>
    </w:rPr>
  </w:style>
  <w:style w:type="paragraph" w:customStyle="1" w:styleId="ListParagraph0">
    <w:name w:val="List Paragraph0"/>
    <w:basedOn w:val="Normalny"/>
    <w:rsid w:val="008F4DEC"/>
    <w:pPr>
      <w:suppressAutoHyphens/>
      <w:spacing w:line="276" w:lineRule="auto"/>
      <w:ind w:left="720"/>
      <w:contextualSpacing/>
    </w:pPr>
    <w:rPr>
      <w:rFonts w:ascii="Verdana" w:eastAsia="Calibri" w:hAnsi="Verdana" w:cs="Times New Roman"/>
      <w:color w:val="000000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A7386-D96A-4143-ABDF-BD4A69F3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cp:lastPrinted>2021-06-24T11:23:00Z</cp:lastPrinted>
  <dcterms:created xsi:type="dcterms:W3CDTF">2021-07-30T10:41:00Z</dcterms:created>
  <dcterms:modified xsi:type="dcterms:W3CDTF">2021-07-30T10:41:00Z</dcterms:modified>
</cp:coreProperties>
</file>