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01D1536" w14:textId="77777777" w:rsidR="001452BD" w:rsidRPr="00FF6CC6" w:rsidRDefault="001452BD" w:rsidP="00FF6CC6">
      <w:pPr>
        <w:pStyle w:val="Tytu"/>
        <w:ind w:right="279"/>
        <w:rPr>
          <w:sz w:val="24"/>
          <w:szCs w:val="24"/>
        </w:rPr>
      </w:pPr>
      <w:r w:rsidRPr="00FF6CC6">
        <w:rPr>
          <w:sz w:val="24"/>
          <w:szCs w:val="24"/>
        </w:rPr>
        <w:t>UMOWA</w:t>
      </w:r>
      <w:r w:rsidR="00D77693" w:rsidRPr="00FF6CC6">
        <w:rPr>
          <w:sz w:val="24"/>
          <w:szCs w:val="24"/>
        </w:rPr>
        <w:t xml:space="preserve"> NA ROBOTY BUDOWLANE</w:t>
      </w:r>
    </w:p>
    <w:p w14:paraId="16C36BA5" w14:textId="7CB5114E" w:rsidR="001452BD" w:rsidRPr="00FF6CC6" w:rsidRDefault="001452BD" w:rsidP="00FF6CC6">
      <w:pPr>
        <w:tabs>
          <w:tab w:val="left" w:pos="9893"/>
        </w:tabs>
        <w:ind w:right="-28"/>
        <w:jc w:val="center"/>
        <w:rPr>
          <w:szCs w:val="24"/>
        </w:rPr>
      </w:pPr>
      <w:r w:rsidRPr="00FF6CC6">
        <w:rPr>
          <w:szCs w:val="24"/>
        </w:rPr>
        <w:t xml:space="preserve">zawarta w dniu </w:t>
      </w:r>
      <w:r w:rsidR="00F9509F" w:rsidRPr="00FF6CC6">
        <w:rPr>
          <w:szCs w:val="24"/>
        </w:rPr>
        <w:t>………………</w:t>
      </w:r>
      <w:r w:rsidR="00DB3243" w:rsidRPr="00FF6CC6">
        <w:rPr>
          <w:szCs w:val="24"/>
        </w:rPr>
        <w:t xml:space="preserve"> </w:t>
      </w:r>
      <w:r w:rsidRPr="00FF6CC6">
        <w:rPr>
          <w:szCs w:val="24"/>
        </w:rPr>
        <w:t>we Wrocławiu</w:t>
      </w:r>
    </w:p>
    <w:p w14:paraId="6205672A" w14:textId="77777777" w:rsidR="001452BD" w:rsidRPr="00FF6CC6" w:rsidRDefault="001452BD" w:rsidP="00FF6CC6">
      <w:pPr>
        <w:rPr>
          <w:b/>
          <w:szCs w:val="24"/>
        </w:rPr>
      </w:pPr>
      <w:r w:rsidRPr="00FF6CC6">
        <w:rPr>
          <w:szCs w:val="24"/>
        </w:rPr>
        <w:t>pomiędzy:</w:t>
      </w:r>
    </w:p>
    <w:p w14:paraId="0453A861" w14:textId="77777777" w:rsidR="009E33A6" w:rsidRPr="00FF6CC6" w:rsidRDefault="009E33A6" w:rsidP="00FF6CC6">
      <w:pPr>
        <w:ind w:left="-5"/>
        <w:jc w:val="both"/>
        <w:rPr>
          <w:b/>
          <w:szCs w:val="24"/>
        </w:rPr>
      </w:pPr>
      <w:r w:rsidRPr="00FF6CC6">
        <w:rPr>
          <w:b/>
          <w:szCs w:val="24"/>
        </w:rPr>
        <w:t xml:space="preserve">Fundacja dla Ostrowa Tumskiego </w:t>
      </w:r>
      <w:r w:rsidR="00623348" w:rsidRPr="00FF6CC6">
        <w:rPr>
          <w:b/>
          <w:szCs w:val="24"/>
        </w:rPr>
        <w:t xml:space="preserve">z siedzibą </w:t>
      </w:r>
      <w:r w:rsidRPr="00FF6CC6">
        <w:rPr>
          <w:b/>
          <w:szCs w:val="24"/>
        </w:rPr>
        <w:t>we Wrocławiu</w:t>
      </w:r>
      <w:r w:rsidR="00B557C6" w:rsidRPr="00FF6CC6">
        <w:rPr>
          <w:szCs w:val="24"/>
        </w:rPr>
        <w:t>,</w:t>
      </w:r>
      <w:r w:rsidRPr="00FF6CC6">
        <w:rPr>
          <w:szCs w:val="24"/>
        </w:rPr>
        <w:t xml:space="preserve"> </w:t>
      </w:r>
      <w:r w:rsidR="00B557C6" w:rsidRPr="00FF6CC6">
        <w:rPr>
          <w:szCs w:val="24"/>
        </w:rPr>
        <w:t xml:space="preserve">ul. Katedralna 13 </w:t>
      </w:r>
      <w:r w:rsidRPr="00FF6CC6">
        <w:rPr>
          <w:szCs w:val="24"/>
        </w:rPr>
        <w:t xml:space="preserve">50 </w:t>
      </w:r>
      <w:r w:rsidR="00B557C6" w:rsidRPr="00FF6CC6">
        <w:rPr>
          <w:szCs w:val="24"/>
        </w:rPr>
        <w:t>–</w:t>
      </w:r>
      <w:r w:rsidRPr="00FF6CC6">
        <w:rPr>
          <w:szCs w:val="24"/>
        </w:rPr>
        <w:t xml:space="preserve"> 328</w:t>
      </w:r>
      <w:r w:rsidR="00B557C6" w:rsidRPr="00FF6CC6">
        <w:rPr>
          <w:szCs w:val="24"/>
        </w:rPr>
        <w:t xml:space="preserve"> Wrocław</w:t>
      </w:r>
      <w:r w:rsidRPr="00FF6CC6">
        <w:rPr>
          <w:szCs w:val="24"/>
        </w:rPr>
        <w:t>, wpisana do Rejestru Stowarzyszeń Krajowego Rejestru Sądowego prowadzonego przez Sąd Rejonowy dla Wrocławia - Fabrycznej we Wrocławiu VI Wydział Gospodarczy – Krajowego Rejestru Sądowego pod nr KRS 0000438858, REGON 02200372500000, NIP 8952017147,</w:t>
      </w:r>
    </w:p>
    <w:p w14:paraId="186F36DB" w14:textId="7BB01B21" w:rsidR="009E33A6" w:rsidRPr="00FF6CC6" w:rsidRDefault="009E33A6" w:rsidP="00FF6CC6">
      <w:pPr>
        <w:ind w:left="-5"/>
        <w:rPr>
          <w:szCs w:val="24"/>
        </w:rPr>
      </w:pPr>
      <w:r w:rsidRPr="00FF6CC6">
        <w:rPr>
          <w:szCs w:val="24"/>
        </w:rPr>
        <w:t xml:space="preserve">reprezentowana przez </w:t>
      </w:r>
      <w:r w:rsidR="0005746E" w:rsidRPr="00FF6CC6">
        <w:rPr>
          <w:szCs w:val="24"/>
        </w:rPr>
        <w:t xml:space="preserve">Ks. </w:t>
      </w:r>
      <w:r w:rsidR="00933221" w:rsidRPr="00FF6CC6">
        <w:rPr>
          <w:szCs w:val="24"/>
        </w:rPr>
        <w:t>Adama Derenia</w:t>
      </w:r>
      <w:r w:rsidR="00CE6B09" w:rsidRPr="00FF6CC6">
        <w:rPr>
          <w:szCs w:val="24"/>
        </w:rPr>
        <w:t xml:space="preserve"> – </w:t>
      </w:r>
      <w:r w:rsidR="0005746E" w:rsidRPr="00FF6CC6">
        <w:rPr>
          <w:szCs w:val="24"/>
        </w:rPr>
        <w:t xml:space="preserve">Prezesa Zarządu </w:t>
      </w:r>
    </w:p>
    <w:p w14:paraId="7D982A13" w14:textId="77777777" w:rsidR="001452BD" w:rsidRPr="00FF6CC6" w:rsidRDefault="009E33A6" w:rsidP="00FF6CC6">
      <w:pPr>
        <w:rPr>
          <w:szCs w:val="24"/>
        </w:rPr>
      </w:pPr>
      <w:r w:rsidRPr="00FF6CC6">
        <w:rPr>
          <w:szCs w:val="24"/>
        </w:rPr>
        <w:t>zwana w dalszej treści umowy „</w:t>
      </w:r>
      <w:r w:rsidRPr="00FF6CC6">
        <w:rPr>
          <w:b/>
          <w:szCs w:val="24"/>
        </w:rPr>
        <w:t>Zamawiającym</w:t>
      </w:r>
      <w:r w:rsidRPr="00FF6CC6">
        <w:rPr>
          <w:szCs w:val="24"/>
        </w:rPr>
        <w:t>”</w:t>
      </w:r>
    </w:p>
    <w:p w14:paraId="519315C9" w14:textId="77777777" w:rsidR="001452BD" w:rsidRPr="00FF6CC6" w:rsidRDefault="001452BD" w:rsidP="00FF6CC6">
      <w:pPr>
        <w:rPr>
          <w:b/>
          <w:bCs/>
          <w:szCs w:val="24"/>
        </w:rPr>
      </w:pPr>
      <w:r w:rsidRPr="00FF6CC6">
        <w:rPr>
          <w:b/>
          <w:bCs/>
          <w:szCs w:val="24"/>
        </w:rPr>
        <w:t>a</w:t>
      </w:r>
    </w:p>
    <w:p w14:paraId="7195FD14" w14:textId="75C348CE" w:rsidR="00D0395A" w:rsidRPr="00FF6CC6" w:rsidRDefault="00F9509F" w:rsidP="00FF6CC6">
      <w:pPr>
        <w:jc w:val="both"/>
        <w:rPr>
          <w:color w:val="000000"/>
          <w:szCs w:val="24"/>
        </w:rPr>
      </w:pPr>
      <w:r w:rsidRPr="00FF6CC6">
        <w:rPr>
          <w:b/>
          <w:color w:val="000000"/>
          <w:szCs w:val="24"/>
        </w:rPr>
        <w:t>………………………………………….</w:t>
      </w:r>
      <w:r w:rsidR="00D0395A" w:rsidRPr="00FF6CC6">
        <w:rPr>
          <w:color w:val="000000"/>
          <w:szCs w:val="24"/>
        </w:rPr>
        <w:t xml:space="preserve"> ul. </w:t>
      </w:r>
      <w:r w:rsidRPr="00FF6CC6">
        <w:rPr>
          <w:color w:val="000000"/>
          <w:szCs w:val="24"/>
        </w:rPr>
        <w:t>…………………….</w:t>
      </w:r>
      <w:r w:rsidR="00D0395A" w:rsidRPr="00FF6CC6">
        <w:rPr>
          <w:color w:val="000000"/>
          <w:szCs w:val="24"/>
        </w:rPr>
        <w:t xml:space="preserve">, </w:t>
      </w:r>
      <w:r w:rsidRPr="00FF6CC6">
        <w:rPr>
          <w:color w:val="000000"/>
          <w:szCs w:val="24"/>
        </w:rPr>
        <w:t>……………………</w:t>
      </w:r>
      <w:r w:rsidR="00D0395A" w:rsidRPr="00FF6CC6">
        <w:rPr>
          <w:color w:val="000000"/>
          <w:szCs w:val="24"/>
        </w:rPr>
        <w:t xml:space="preserve"> wpisaną </w:t>
      </w:r>
      <w:r w:rsidR="00495E7F" w:rsidRPr="00FF6CC6">
        <w:rPr>
          <w:color w:val="000000"/>
          <w:szCs w:val="24"/>
        </w:rPr>
        <w:t xml:space="preserve">do Rejestru Przedsiębiorców Krajowego Rejestru Sądowego prowadzonego przez Sąd Rejonowy w </w:t>
      </w:r>
      <w:r w:rsidRPr="00FF6CC6">
        <w:rPr>
          <w:color w:val="000000"/>
          <w:szCs w:val="24"/>
        </w:rPr>
        <w:t>……………………………</w:t>
      </w:r>
      <w:r w:rsidR="00495E7F" w:rsidRPr="00FF6CC6">
        <w:rPr>
          <w:color w:val="000000"/>
          <w:szCs w:val="24"/>
        </w:rPr>
        <w:t xml:space="preserve"> Wydział Gospodarczy KRS-u pod nr </w:t>
      </w:r>
      <w:r w:rsidRPr="00FF6CC6">
        <w:rPr>
          <w:color w:val="000000"/>
          <w:szCs w:val="24"/>
        </w:rPr>
        <w:t>………………….</w:t>
      </w:r>
      <w:r w:rsidR="00495E7F" w:rsidRPr="00FF6CC6">
        <w:rPr>
          <w:color w:val="000000"/>
          <w:szCs w:val="24"/>
        </w:rPr>
        <w:t xml:space="preserve">, NIP: </w:t>
      </w:r>
      <w:r w:rsidRPr="00FF6CC6">
        <w:rPr>
          <w:color w:val="000000"/>
          <w:szCs w:val="24"/>
        </w:rPr>
        <w:t>………………….</w:t>
      </w:r>
      <w:r w:rsidR="00495E7F" w:rsidRPr="00FF6CC6">
        <w:rPr>
          <w:color w:val="000000"/>
          <w:szCs w:val="24"/>
        </w:rPr>
        <w:t xml:space="preserve">, REGON: </w:t>
      </w:r>
      <w:r w:rsidRPr="00FF6CC6">
        <w:rPr>
          <w:color w:val="000000"/>
          <w:szCs w:val="24"/>
        </w:rPr>
        <w:t>……………….</w:t>
      </w:r>
      <w:r w:rsidR="00D0395A" w:rsidRPr="00FF6CC6">
        <w:rPr>
          <w:color w:val="000000"/>
          <w:szCs w:val="24"/>
        </w:rPr>
        <w:t xml:space="preserve">, </w:t>
      </w:r>
    </w:p>
    <w:p w14:paraId="0C509CBC" w14:textId="72B693C7" w:rsidR="009E33A6" w:rsidRPr="00FF6CC6" w:rsidRDefault="009E33A6" w:rsidP="00FF6CC6">
      <w:pPr>
        <w:jc w:val="both"/>
        <w:rPr>
          <w:color w:val="000000"/>
          <w:szCs w:val="24"/>
        </w:rPr>
      </w:pPr>
      <w:r w:rsidRPr="00FF6CC6">
        <w:rPr>
          <w:color w:val="000000"/>
          <w:szCs w:val="24"/>
        </w:rPr>
        <w:t>reprezentowa</w:t>
      </w:r>
      <w:r w:rsidR="00F9509F" w:rsidRPr="00FF6CC6">
        <w:rPr>
          <w:color w:val="000000"/>
          <w:szCs w:val="24"/>
        </w:rPr>
        <w:t>ną</w:t>
      </w:r>
      <w:r w:rsidRPr="00FF6CC6">
        <w:rPr>
          <w:color w:val="000000"/>
          <w:szCs w:val="24"/>
        </w:rPr>
        <w:t xml:space="preserve"> przez</w:t>
      </w:r>
      <w:r w:rsidR="00495E7F" w:rsidRPr="00FF6CC6">
        <w:rPr>
          <w:color w:val="000000"/>
          <w:szCs w:val="24"/>
        </w:rPr>
        <w:t xml:space="preserve"> </w:t>
      </w:r>
      <w:r w:rsidR="00F9509F" w:rsidRPr="00FF6CC6">
        <w:rPr>
          <w:color w:val="000000"/>
          <w:szCs w:val="24"/>
        </w:rPr>
        <w:t>…………………………………………….</w:t>
      </w:r>
      <w:r w:rsidR="00495E7F" w:rsidRPr="00FF6CC6">
        <w:rPr>
          <w:color w:val="000000"/>
          <w:szCs w:val="24"/>
        </w:rPr>
        <w:t xml:space="preserve"> </w:t>
      </w:r>
    </w:p>
    <w:p w14:paraId="0B99918C" w14:textId="4F63E329" w:rsidR="009E33A6" w:rsidRPr="00FF6CC6" w:rsidRDefault="009E33A6" w:rsidP="00FF6CC6">
      <w:pPr>
        <w:jc w:val="both"/>
        <w:rPr>
          <w:color w:val="000000"/>
          <w:szCs w:val="24"/>
        </w:rPr>
      </w:pPr>
      <w:r w:rsidRPr="00FF6CC6">
        <w:rPr>
          <w:color w:val="000000"/>
          <w:szCs w:val="24"/>
        </w:rPr>
        <w:t>zwan</w:t>
      </w:r>
      <w:r w:rsidR="00F9509F" w:rsidRPr="00FF6CC6">
        <w:rPr>
          <w:color w:val="000000"/>
          <w:szCs w:val="24"/>
        </w:rPr>
        <w:t>ą</w:t>
      </w:r>
      <w:r w:rsidRPr="00FF6CC6">
        <w:rPr>
          <w:color w:val="000000"/>
          <w:szCs w:val="24"/>
        </w:rPr>
        <w:t xml:space="preserve"> dalej „</w:t>
      </w:r>
      <w:r w:rsidRPr="00FF6CC6">
        <w:rPr>
          <w:b/>
          <w:color w:val="000000"/>
          <w:szCs w:val="24"/>
        </w:rPr>
        <w:t>Wykonawcą</w:t>
      </w:r>
      <w:r w:rsidRPr="00FF6CC6">
        <w:rPr>
          <w:color w:val="000000"/>
          <w:szCs w:val="24"/>
        </w:rPr>
        <w:t>”,</w:t>
      </w:r>
    </w:p>
    <w:p w14:paraId="78B66137" w14:textId="77777777" w:rsidR="00D0395A" w:rsidRPr="00FF6CC6" w:rsidRDefault="00D0395A" w:rsidP="00FF6CC6">
      <w:pPr>
        <w:jc w:val="both"/>
        <w:rPr>
          <w:color w:val="000000"/>
          <w:szCs w:val="24"/>
        </w:rPr>
      </w:pPr>
    </w:p>
    <w:p w14:paraId="1D7152A5" w14:textId="16954CF7" w:rsidR="009E33A6" w:rsidRPr="00FF6CC6" w:rsidRDefault="009E33A6" w:rsidP="00FF6CC6">
      <w:pPr>
        <w:jc w:val="both"/>
        <w:rPr>
          <w:color w:val="000000"/>
          <w:szCs w:val="24"/>
        </w:rPr>
      </w:pPr>
      <w:r w:rsidRPr="00FF6CC6">
        <w:rPr>
          <w:color w:val="000000"/>
          <w:szCs w:val="24"/>
        </w:rPr>
        <w:t>łącznie zwanymi „</w:t>
      </w:r>
      <w:r w:rsidRPr="00FF6CC6">
        <w:rPr>
          <w:b/>
          <w:color w:val="000000"/>
          <w:szCs w:val="24"/>
        </w:rPr>
        <w:t>Stronami</w:t>
      </w:r>
      <w:r w:rsidRPr="00FF6CC6">
        <w:rPr>
          <w:color w:val="000000"/>
          <w:szCs w:val="24"/>
        </w:rPr>
        <w:t>”, a odrębnie „</w:t>
      </w:r>
      <w:r w:rsidRPr="00FF6CC6">
        <w:rPr>
          <w:b/>
          <w:color w:val="000000"/>
          <w:szCs w:val="24"/>
        </w:rPr>
        <w:t>Stroną</w:t>
      </w:r>
      <w:r w:rsidRPr="00FF6CC6">
        <w:rPr>
          <w:color w:val="000000"/>
          <w:szCs w:val="24"/>
        </w:rPr>
        <w:t>”.</w:t>
      </w:r>
    </w:p>
    <w:p w14:paraId="1F7C52EB" w14:textId="77777777" w:rsidR="009E33A6" w:rsidRPr="00FF6CC6" w:rsidRDefault="009E33A6" w:rsidP="00FF6CC6">
      <w:pPr>
        <w:jc w:val="both"/>
        <w:rPr>
          <w:color w:val="000000"/>
          <w:szCs w:val="24"/>
        </w:rPr>
      </w:pPr>
    </w:p>
    <w:p w14:paraId="7F85C614" w14:textId="279135F5" w:rsidR="001452BD" w:rsidRPr="00FF6CC6" w:rsidRDefault="009E33A6" w:rsidP="00FF6CC6">
      <w:pPr>
        <w:jc w:val="both"/>
        <w:rPr>
          <w:b/>
          <w:szCs w:val="24"/>
        </w:rPr>
      </w:pPr>
      <w:r w:rsidRPr="00FF6CC6">
        <w:rPr>
          <w:color w:val="000000"/>
          <w:szCs w:val="24"/>
        </w:rPr>
        <w:t xml:space="preserve">Zważywszy, że Zamawiający, w wyniku przeprowadzonego postępowania o udzielenie zamówienia publicznego w trybie </w:t>
      </w:r>
      <w:r w:rsidR="008E3575" w:rsidRPr="00FF6CC6">
        <w:rPr>
          <w:color w:val="000000"/>
          <w:szCs w:val="24"/>
        </w:rPr>
        <w:t>przetargu nieograniczonego</w:t>
      </w:r>
      <w:r w:rsidR="00FF6CC6">
        <w:rPr>
          <w:color w:val="000000"/>
          <w:szCs w:val="24"/>
        </w:rPr>
        <w:t>,</w:t>
      </w:r>
      <w:r w:rsidRPr="00FF6CC6">
        <w:rPr>
          <w:color w:val="000000"/>
          <w:szCs w:val="24"/>
        </w:rPr>
        <w:t xml:space="preserve"> na podstawie ustawy z dnia </w:t>
      </w:r>
      <w:r w:rsidR="00721F80" w:rsidRPr="00FF6CC6">
        <w:rPr>
          <w:color w:val="000000"/>
          <w:szCs w:val="24"/>
        </w:rPr>
        <w:t>11</w:t>
      </w:r>
      <w:r w:rsidRPr="00FF6CC6">
        <w:rPr>
          <w:color w:val="000000"/>
          <w:szCs w:val="24"/>
        </w:rPr>
        <w:t xml:space="preserve"> </w:t>
      </w:r>
      <w:r w:rsidR="00721F80" w:rsidRPr="00FF6CC6">
        <w:rPr>
          <w:color w:val="000000"/>
          <w:szCs w:val="24"/>
        </w:rPr>
        <w:t>września</w:t>
      </w:r>
      <w:r w:rsidRPr="00FF6CC6">
        <w:rPr>
          <w:color w:val="000000"/>
          <w:szCs w:val="24"/>
        </w:rPr>
        <w:t xml:space="preserve"> 20</w:t>
      </w:r>
      <w:r w:rsidR="00721F80" w:rsidRPr="00FF6CC6">
        <w:rPr>
          <w:color w:val="000000"/>
          <w:szCs w:val="24"/>
        </w:rPr>
        <w:t>19</w:t>
      </w:r>
      <w:r w:rsidRPr="00FF6CC6">
        <w:rPr>
          <w:color w:val="000000"/>
          <w:szCs w:val="24"/>
        </w:rPr>
        <w:t xml:space="preserve"> r. – Prawo zamówień publicznych (</w:t>
      </w:r>
      <w:r w:rsidRPr="00FF6CC6">
        <w:rPr>
          <w:i/>
          <w:szCs w:val="24"/>
        </w:rPr>
        <w:t>Dz. U. z 201</w:t>
      </w:r>
      <w:r w:rsidR="00721F80" w:rsidRPr="00FF6CC6">
        <w:rPr>
          <w:i/>
          <w:szCs w:val="24"/>
        </w:rPr>
        <w:t>9</w:t>
      </w:r>
      <w:r w:rsidRPr="00FF6CC6">
        <w:rPr>
          <w:i/>
          <w:szCs w:val="24"/>
        </w:rPr>
        <w:t xml:space="preserve"> r. poz. </w:t>
      </w:r>
      <w:r w:rsidR="00721F80" w:rsidRPr="00FF6CC6">
        <w:rPr>
          <w:i/>
          <w:szCs w:val="24"/>
        </w:rPr>
        <w:t>20</w:t>
      </w:r>
      <w:r w:rsidRPr="00FF6CC6">
        <w:rPr>
          <w:i/>
          <w:szCs w:val="24"/>
        </w:rPr>
        <w:t xml:space="preserve"> – tekst jednolity z późn. zm.)</w:t>
      </w:r>
      <w:r w:rsidRPr="00FF6CC6">
        <w:rPr>
          <w:color w:val="000000"/>
          <w:szCs w:val="24"/>
        </w:rPr>
        <w:t xml:space="preserve">, </w:t>
      </w:r>
      <w:r w:rsidR="00EF1FFB" w:rsidRPr="00FF6CC6">
        <w:rPr>
          <w:color w:val="000000"/>
          <w:szCs w:val="24"/>
        </w:rPr>
        <w:t>na wykonanie zadania „P</w:t>
      </w:r>
      <w:r w:rsidR="00EF1FFB" w:rsidRPr="00FF6CC6">
        <w:rPr>
          <w:szCs w:val="24"/>
        </w:rPr>
        <w:t xml:space="preserve">rzebudowa i remont budynków Muzeum Archidiecezjalnego we Wrocławiu” </w:t>
      </w:r>
      <w:r w:rsidRPr="00FF6CC6">
        <w:rPr>
          <w:color w:val="000000"/>
          <w:szCs w:val="24"/>
        </w:rPr>
        <w:t>dokonał wyboru oferty Wykonawcy, Strony uzgadniają, co następuje:</w:t>
      </w:r>
    </w:p>
    <w:p w14:paraId="4A0CDCC2" w14:textId="77777777" w:rsidR="001452BD" w:rsidRPr="00FF6CC6" w:rsidRDefault="001452BD" w:rsidP="00FF6CC6">
      <w:pPr>
        <w:rPr>
          <w:b/>
          <w:szCs w:val="24"/>
        </w:rPr>
      </w:pPr>
    </w:p>
    <w:p w14:paraId="6A7DE31A" w14:textId="77777777" w:rsidR="001452BD" w:rsidRPr="00FF6CC6" w:rsidRDefault="001452BD" w:rsidP="00FF6CC6">
      <w:pPr>
        <w:tabs>
          <w:tab w:val="left" w:pos="5103"/>
          <w:tab w:val="left" w:pos="9894"/>
        </w:tabs>
        <w:ind w:right="-28"/>
        <w:jc w:val="center"/>
        <w:rPr>
          <w:szCs w:val="24"/>
        </w:rPr>
      </w:pPr>
      <w:r w:rsidRPr="00FF6CC6">
        <w:rPr>
          <w:b/>
          <w:szCs w:val="24"/>
        </w:rPr>
        <w:t>§ 1.</w:t>
      </w:r>
    </w:p>
    <w:p w14:paraId="7A7E5A79" w14:textId="77777777" w:rsidR="001452BD" w:rsidRPr="00FF6CC6" w:rsidRDefault="001452BD" w:rsidP="00FF6CC6">
      <w:pPr>
        <w:pStyle w:val="Nagwek9"/>
        <w:tabs>
          <w:tab w:val="left" w:pos="0"/>
        </w:tabs>
        <w:ind w:left="0" w:right="-28"/>
        <w:rPr>
          <w:sz w:val="24"/>
          <w:szCs w:val="24"/>
        </w:rPr>
      </w:pPr>
      <w:r w:rsidRPr="00FF6CC6">
        <w:rPr>
          <w:sz w:val="24"/>
          <w:szCs w:val="24"/>
        </w:rPr>
        <w:t>PRZEDMIOT UMOWY</w:t>
      </w:r>
    </w:p>
    <w:p w14:paraId="5C61C1BA" w14:textId="0D70FE0B" w:rsidR="00236816" w:rsidRPr="00FF6CC6" w:rsidRDefault="009E33A6"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 xml:space="preserve">Zamawiający zleca, a Wykonawca </w:t>
      </w:r>
      <w:r w:rsidR="00236816" w:rsidRPr="00FF6CC6">
        <w:rPr>
          <w:rFonts w:ascii="Times New Roman" w:hAnsi="Times New Roman"/>
          <w:sz w:val="24"/>
          <w:szCs w:val="24"/>
        </w:rPr>
        <w:t>zobowiązuje się do wykonania robót budowlanych</w:t>
      </w:r>
      <w:r w:rsidR="00016865" w:rsidRPr="00FF6CC6">
        <w:rPr>
          <w:rFonts w:ascii="Times New Roman" w:hAnsi="Times New Roman"/>
          <w:sz w:val="24"/>
          <w:szCs w:val="24"/>
        </w:rPr>
        <w:t xml:space="preserve"> </w:t>
      </w:r>
      <w:r w:rsidR="00EF1FFB" w:rsidRPr="00FF6CC6">
        <w:rPr>
          <w:rFonts w:ascii="Times New Roman" w:hAnsi="Times New Roman"/>
          <w:sz w:val="24"/>
          <w:szCs w:val="24"/>
        </w:rPr>
        <w:t>obejmujących</w:t>
      </w:r>
      <w:r w:rsidR="00016865" w:rsidRPr="00FF6CC6">
        <w:rPr>
          <w:rFonts w:ascii="Times New Roman" w:hAnsi="Times New Roman"/>
          <w:sz w:val="24"/>
          <w:szCs w:val="24"/>
        </w:rPr>
        <w:t xml:space="preserve"> przebudow</w:t>
      </w:r>
      <w:r w:rsidR="00797D1B" w:rsidRPr="00FF6CC6">
        <w:rPr>
          <w:rFonts w:ascii="Times New Roman" w:hAnsi="Times New Roman"/>
          <w:sz w:val="24"/>
          <w:szCs w:val="24"/>
        </w:rPr>
        <w:t>ę</w:t>
      </w:r>
      <w:r w:rsidR="00016865" w:rsidRPr="00FF6CC6">
        <w:rPr>
          <w:rFonts w:ascii="Times New Roman" w:hAnsi="Times New Roman"/>
          <w:sz w:val="24"/>
          <w:szCs w:val="24"/>
        </w:rPr>
        <w:t xml:space="preserve"> i remon</w:t>
      </w:r>
      <w:r w:rsidR="00797D1B" w:rsidRPr="00FF6CC6">
        <w:rPr>
          <w:rFonts w:ascii="Times New Roman" w:hAnsi="Times New Roman"/>
          <w:sz w:val="24"/>
          <w:szCs w:val="24"/>
        </w:rPr>
        <w:t>t</w:t>
      </w:r>
      <w:r w:rsidR="00016865" w:rsidRPr="00FF6CC6">
        <w:rPr>
          <w:rFonts w:ascii="Times New Roman" w:hAnsi="Times New Roman"/>
          <w:sz w:val="24"/>
          <w:szCs w:val="24"/>
        </w:rPr>
        <w:t xml:space="preserve"> budynków </w:t>
      </w:r>
      <w:r w:rsidR="00EF1FFB" w:rsidRPr="00FF6CC6">
        <w:rPr>
          <w:rFonts w:ascii="Times New Roman" w:hAnsi="Times New Roman"/>
          <w:sz w:val="24"/>
          <w:szCs w:val="24"/>
        </w:rPr>
        <w:t>Muzeum Archidiecezjalnego</w:t>
      </w:r>
      <w:r w:rsidR="00016865" w:rsidRPr="00FF6CC6">
        <w:rPr>
          <w:rFonts w:ascii="Times New Roman" w:hAnsi="Times New Roman"/>
          <w:sz w:val="24"/>
          <w:szCs w:val="24"/>
        </w:rPr>
        <w:t xml:space="preserve"> we Wrocławiu</w:t>
      </w:r>
      <w:r w:rsidR="00236816" w:rsidRPr="00FF6CC6">
        <w:rPr>
          <w:rFonts w:ascii="Times New Roman" w:hAnsi="Times New Roman"/>
          <w:sz w:val="24"/>
          <w:szCs w:val="24"/>
        </w:rPr>
        <w:t xml:space="preserve"> (dalej: Przedmiot umowy)</w:t>
      </w:r>
      <w:r w:rsidR="00932632" w:rsidRPr="00FF6CC6">
        <w:rPr>
          <w:rFonts w:ascii="Times New Roman" w:hAnsi="Times New Roman"/>
          <w:sz w:val="24"/>
          <w:szCs w:val="24"/>
        </w:rPr>
        <w:t>.</w:t>
      </w:r>
    </w:p>
    <w:p w14:paraId="2D51DA75" w14:textId="1460DA2F" w:rsidR="00236816" w:rsidRPr="00FF6CC6" w:rsidRDefault="001452BD"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Przedmiot umowy wykonany zostanie na podstawie postanowień niniejszej umowy</w:t>
      </w:r>
      <w:r w:rsidR="00236816" w:rsidRPr="00FF6CC6">
        <w:rPr>
          <w:rFonts w:ascii="Times New Roman" w:hAnsi="Times New Roman"/>
          <w:sz w:val="24"/>
          <w:szCs w:val="24"/>
        </w:rPr>
        <w:t xml:space="preserve"> w oparciu o:</w:t>
      </w:r>
    </w:p>
    <w:p w14:paraId="5F88B161" w14:textId="7640F616"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w:t>
      </w:r>
      <w:r w:rsidR="00797D1B" w:rsidRPr="00FF6CC6">
        <w:rPr>
          <w:rFonts w:ascii="Times New Roman" w:hAnsi="Times New Roman"/>
          <w:sz w:val="24"/>
          <w:szCs w:val="24"/>
        </w:rPr>
        <w:t>rojekt budowlany (załącznik nr 7 do SIWZ);</w:t>
      </w:r>
    </w:p>
    <w:p w14:paraId="1A09BD6B" w14:textId="7028981E"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w:t>
      </w:r>
      <w:r w:rsidR="00797D1B" w:rsidRPr="00FF6CC6">
        <w:rPr>
          <w:rFonts w:ascii="Times New Roman" w:hAnsi="Times New Roman"/>
          <w:sz w:val="24"/>
          <w:szCs w:val="24"/>
        </w:rPr>
        <w:t>rojekt</w:t>
      </w:r>
      <w:r w:rsidR="003F0006" w:rsidRPr="00FF6CC6">
        <w:rPr>
          <w:rFonts w:ascii="Times New Roman" w:hAnsi="Times New Roman"/>
          <w:sz w:val="24"/>
          <w:szCs w:val="24"/>
        </w:rPr>
        <w:t>y</w:t>
      </w:r>
      <w:r w:rsidR="00797D1B" w:rsidRPr="00FF6CC6">
        <w:rPr>
          <w:rFonts w:ascii="Times New Roman" w:hAnsi="Times New Roman"/>
          <w:sz w:val="24"/>
          <w:szCs w:val="24"/>
        </w:rPr>
        <w:t xml:space="preserve"> wykonawcz</w:t>
      </w:r>
      <w:r w:rsidR="003F0006" w:rsidRPr="00FF6CC6">
        <w:rPr>
          <w:rFonts w:ascii="Times New Roman" w:hAnsi="Times New Roman"/>
          <w:sz w:val="24"/>
          <w:szCs w:val="24"/>
        </w:rPr>
        <w:t>e</w:t>
      </w:r>
      <w:r w:rsidR="00797D1B" w:rsidRPr="00FF6CC6">
        <w:rPr>
          <w:rFonts w:ascii="Times New Roman" w:hAnsi="Times New Roman"/>
          <w:sz w:val="24"/>
          <w:szCs w:val="24"/>
        </w:rPr>
        <w:t xml:space="preserve"> (załącznik nr 8 do SIWZ);</w:t>
      </w:r>
    </w:p>
    <w:p w14:paraId="02B469EC" w14:textId="7DD7258B"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s</w:t>
      </w:r>
      <w:r w:rsidR="00797D1B" w:rsidRPr="00FF6CC6">
        <w:rPr>
          <w:rFonts w:ascii="Times New Roman" w:hAnsi="Times New Roman"/>
          <w:sz w:val="24"/>
          <w:szCs w:val="24"/>
        </w:rPr>
        <w:t>pecyfikacja techniczna wykonania i odbioru robót budowlanych (załącznik nr 9 do SIWZ);</w:t>
      </w:r>
    </w:p>
    <w:p w14:paraId="5E50311D" w14:textId="3CF2A115"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d</w:t>
      </w:r>
      <w:r w:rsidR="00797D1B" w:rsidRPr="00FF6CC6">
        <w:rPr>
          <w:rFonts w:ascii="Times New Roman" w:hAnsi="Times New Roman"/>
          <w:sz w:val="24"/>
          <w:szCs w:val="24"/>
        </w:rPr>
        <w:t>ecyzja o pozwoleniu na budowę nr 4940/16 (załącznik nr 10 do SIWZ);</w:t>
      </w:r>
    </w:p>
    <w:p w14:paraId="39440836" w14:textId="6A0BFA6D" w:rsidR="003F0006"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w:t>
      </w:r>
      <w:r w:rsidR="00797D1B" w:rsidRPr="00FF6CC6">
        <w:rPr>
          <w:rFonts w:ascii="Times New Roman" w:hAnsi="Times New Roman"/>
          <w:sz w:val="24"/>
          <w:szCs w:val="24"/>
        </w:rPr>
        <w:t>ozwolenie na prowadzenie badań archeologicznych (załącznik nr 11 do SIWZ);</w:t>
      </w:r>
    </w:p>
    <w:p w14:paraId="6EA888D3" w14:textId="68164438" w:rsidR="003F0006" w:rsidRPr="00FF6CC6" w:rsidRDefault="003F0006" w:rsidP="00FF6CC6">
      <w:pPr>
        <w:pStyle w:val="Akapitzlist"/>
        <w:tabs>
          <w:tab w:val="left" w:pos="426"/>
        </w:tabs>
        <w:spacing w:after="0" w:line="240" w:lineRule="auto"/>
        <w:ind w:right="51"/>
        <w:jc w:val="both"/>
        <w:rPr>
          <w:rStyle w:val="Teksttreci2Pogrubienie"/>
          <w:rFonts w:ascii="Times New Roman" w:eastAsia="Calibri" w:hAnsi="Times New Roman" w:cs="Times New Roman"/>
          <w:b w:val="0"/>
          <w:bCs w:val="0"/>
          <w:color w:val="auto"/>
          <w:sz w:val="24"/>
          <w:szCs w:val="24"/>
          <w:lang w:eastAsia="en-US" w:bidi="ar-SA"/>
        </w:rPr>
      </w:pPr>
      <w:r w:rsidRPr="00FF6CC6">
        <w:rPr>
          <w:rStyle w:val="Teksttreci2Pogrubienie"/>
          <w:rFonts w:ascii="Times New Roman" w:eastAsia="Courier New" w:hAnsi="Times New Roman" w:cs="Times New Roman"/>
          <w:b w:val="0"/>
          <w:bCs w:val="0"/>
          <w:sz w:val="24"/>
          <w:szCs w:val="24"/>
        </w:rPr>
        <w:t>oraz z uwzględnieniem:</w:t>
      </w:r>
    </w:p>
    <w:p w14:paraId="05EFC9C9" w14:textId="6F7CF025" w:rsidR="00F762BE"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Przedmiar robót (załącznik nr 20 do SIWZ);</w:t>
      </w:r>
    </w:p>
    <w:p w14:paraId="163E8FB4" w14:textId="2E31BEFD" w:rsidR="00F762BE"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Informacja dotyczącej bezpieczeństwa i ochrony zdrowia </w:t>
      </w:r>
      <w:r w:rsidR="0086022D" w:rsidRPr="00FF6CC6">
        <w:rPr>
          <w:rFonts w:ascii="Times New Roman" w:hAnsi="Times New Roman"/>
          <w:sz w:val="24"/>
          <w:szCs w:val="24"/>
        </w:rPr>
        <w:t>(</w:t>
      </w:r>
      <w:r w:rsidRPr="00FF6CC6">
        <w:rPr>
          <w:rFonts w:ascii="Times New Roman" w:hAnsi="Times New Roman"/>
          <w:sz w:val="24"/>
          <w:szCs w:val="24"/>
        </w:rPr>
        <w:t>załącznik nr 21 do SIWZ);</w:t>
      </w:r>
    </w:p>
    <w:p w14:paraId="506AF1B6" w14:textId="6854528D"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Ekspertyza techniczna KW PSP we Wrocławiu z 04.2016 (załącznik nr 12 do SIWZ);</w:t>
      </w:r>
    </w:p>
    <w:p w14:paraId="31C7A52A" w14:textId="77777777"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Postanowienie KW PSP we Wrocławiu nr WZ 55958/7/7/2016 (załącznik nr 13 do SIWZ);</w:t>
      </w:r>
    </w:p>
    <w:p w14:paraId="53181220" w14:textId="77777777"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Postanowienie KW PSP we Wrocławiu nr WZ 55958/7/8/2016 (załącznik nr 14 do SIWZ);</w:t>
      </w:r>
    </w:p>
    <w:p w14:paraId="629F078D" w14:textId="369C7247"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Harmonogram robót (załącznik nr 15 do SIWZ)</w:t>
      </w:r>
      <w:r w:rsidR="00420D5F" w:rsidRPr="00FF6CC6">
        <w:rPr>
          <w:rFonts w:ascii="Times New Roman" w:hAnsi="Times New Roman"/>
          <w:sz w:val="24"/>
          <w:szCs w:val="24"/>
        </w:rPr>
        <w:t>;</w:t>
      </w:r>
    </w:p>
    <w:p w14:paraId="16DDE6CB" w14:textId="1CA4EAA2" w:rsidR="00420D5F" w:rsidRPr="00FF6CC6" w:rsidRDefault="00420D5F"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hAnsi="Times New Roman" w:cs="Times New Roman"/>
          <w:b w:val="0"/>
          <w:bCs w:val="0"/>
          <w:sz w:val="24"/>
          <w:szCs w:val="24"/>
        </w:rPr>
        <w:t>Dokumentacja geotechniczna (załącznik nr 16 do SIWZ);</w:t>
      </w:r>
    </w:p>
    <w:p w14:paraId="59EBC4D3" w14:textId="7DCA1ABF" w:rsidR="00420D5F" w:rsidRPr="00FF6CC6" w:rsidRDefault="00420D5F"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hAnsi="Times New Roman" w:cs="Times New Roman"/>
          <w:b w:val="0"/>
          <w:bCs w:val="0"/>
          <w:sz w:val="24"/>
          <w:szCs w:val="24"/>
        </w:rPr>
        <w:t>Plan badań archeologicznych (załącznik nr 17 do SIWZ);</w:t>
      </w:r>
    </w:p>
    <w:p w14:paraId="44EAACA4" w14:textId="4D70FFAE" w:rsidR="00420D5F" w:rsidRPr="00FF6CC6" w:rsidRDefault="00420D5F"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eastAsia="Courier New" w:hAnsi="Times New Roman" w:cs="Times New Roman"/>
          <w:b w:val="0"/>
          <w:bCs w:val="0"/>
          <w:sz w:val="24"/>
          <w:szCs w:val="24"/>
        </w:rPr>
        <w:t xml:space="preserve">Opinia mykologiczna </w:t>
      </w:r>
      <w:r w:rsidRPr="00FF6CC6">
        <w:rPr>
          <w:rStyle w:val="Teksttreci2Pogrubienie"/>
          <w:rFonts w:ascii="Times New Roman" w:hAnsi="Times New Roman" w:cs="Times New Roman"/>
          <w:b w:val="0"/>
          <w:bCs w:val="0"/>
          <w:sz w:val="24"/>
          <w:szCs w:val="24"/>
        </w:rPr>
        <w:t>(załącznik nr 18 do SIWZ);</w:t>
      </w:r>
    </w:p>
    <w:p w14:paraId="79EDEF2F" w14:textId="4FF23331" w:rsidR="00420D5F" w:rsidRPr="00FF6CC6" w:rsidRDefault="00420D5F"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hAnsi="Times New Roman" w:cs="Times New Roman"/>
          <w:b w:val="0"/>
          <w:bCs w:val="0"/>
          <w:sz w:val="24"/>
          <w:szCs w:val="24"/>
        </w:rPr>
        <w:t>Program prac konserwatorskich (załącznik nr 19 do SIWZ)</w:t>
      </w:r>
      <w:r w:rsidR="00363DB2" w:rsidRPr="00FF6CC6">
        <w:rPr>
          <w:rStyle w:val="Teksttreci2Pogrubienie"/>
          <w:rFonts w:ascii="Times New Roman" w:hAnsi="Times New Roman" w:cs="Times New Roman"/>
          <w:b w:val="0"/>
          <w:bCs w:val="0"/>
          <w:sz w:val="24"/>
          <w:szCs w:val="24"/>
        </w:rPr>
        <w:t>;</w:t>
      </w:r>
    </w:p>
    <w:p w14:paraId="3BA25220" w14:textId="655705E3" w:rsidR="001D79B1" w:rsidRPr="00FF6CC6" w:rsidRDefault="001D79B1"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eastAsia="Courier New" w:hAnsi="Times New Roman" w:cs="Times New Roman"/>
          <w:b w:val="0"/>
          <w:bCs w:val="0"/>
          <w:sz w:val="24"/>
          <w:szCs w:val="24"/>
        </w:rPr>
        <w:lastRenderedPageBreak/>
        <w:t>Ogłoszenie o zamówieniu PZP.01.04.2020 (wraz z zmianami);</w:t>
      </w:r>
    </w:p>
    <w:p w14:paraId="059C9EEA" w14:textId="0E2CBCE3" w:rsidR="001D79B1" w:rsidRPr="00FF6CC6" w:rsidRDefault="001D79B1"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eastAsia="Courier New" w:hAnsi="Times New Roman" w:cs="Times New Roman"/>
          <w:b w:val="0"/>
          <w:bCs w:val="0"/>
          <w:sz w:val="24"/>
          <w:szCs w:val="24"/>
        </w:rPr>
        <w:t>Specyfikacja Istotnych Warunków Zamówienia PZP.01.04.2020 (wraz z zmianami);</w:t>
      </w:r>
    </w:p>
    <w:p w14:paraId="5C607F51" w14:textId="01341EBA" w:rsidR="00363DB2" w:rsidRPr="00FF6CC6" w:rsidRDefault="00363DB2"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hAnsi="Times New Roman" w:cs="Times New Roman"/>
          <w:b w:val="0"/>
          <w:bCs w:val="0"/>
          <w:sz w:val="24"/>
          <w:szCs w:val="24"/>
        </w:rPr>
        <w:t xml:space="preserve">Odpowiedzi na pytania wykonawców udzielone przez Zamawiającego w toku postępowania o udzielenie zamówienia </w:t>
      </w:r>
      <w:r w:rsidR="005719EA" w:rsidRPr="00FF6CC6">
        <w:rPr>
          <w:rFonts w:ascii="Times New Roman" w:hAnsi="Times New Roman"/>
          <w:sz w:val="24"/>
          <w:szCs w:val="24"/>
        </w:rPr>
        <w:t>PZP.01.04.2020</w:t>
      </w:r>
      <w:r w:rsidRPr="00FF6CC6">
        <w:rPr>
          <w:rStyle w:val="Teksttreci2Pogrubienie"/>
          <w:rFonts w:ascii="Times New Roman" w:hAnsi="Times New Roman" w:cs="Times New Roman"/>
          <w:b w:val="0"/>
          <w:bCs w:val="0"/>
          <w:sz w:val="24"/>
          <w:szCs w:val="24"/>
        </w:rPr>
        <w:t>.</w:t>
      </w:r>
    </w:p>
    <w:p w14:paraId="0C4CF025" w14:textId="000977AE" w:rsidR="00932632" w:rsidRPr="00FF6CC6" w:rsidRDefault="00016865" w:rsidP="00FF6CC6">
      <w:pPr>
        <w:pStyle w:val="Akapitzlist"/>
        <w:widowControl w:val="0"/>
        <w:numPr>
          <w:ilvl w:val="0"/>
          <w:numId w:val="19"/>
        </w:numPr>
        <w:tabs>
          <w:tab w:val="left" w:pos="580"/>
        </w:tabs>
        <w:spacing w:after="0" w:line="240" w:lineRule="auto"/>
        <w:ind w:hanging="357"/>
        <w:jc w:val="both"/>
        <w:rPr>
          <w:rFonts w:ascii="Times New Roman" w:eastAsia="Courier New" w:hAnsi="Times New Roman"/>
          <w:color w:val="000000"/>
          <w:sz w:val="24"/>
          <w:szCs w:val="24"/>
          <w:lang w:eastAsia="pl-PL" w:bidi="pl-PL"/>
        </w:rPr>
      </w:pPr>
      <w:r w:rsidRPr="00FF6CC6">
        <w:rPr>
          <w:rFonts w:ascii="Times New Roman" w:hAnsi="Times New Roman"/>
          <w:sz w:val="24"/>
          <w:szCs w:val="24"/>
        </w:rPr>
        <w:t xml:space="preserve">  </w:t>
      </w:r>
      <w:r w:rsidR="00932632" w:rsidRPr="00FF6CC6">
        <w:rPr>
          <w:rFonts w:ascii="Times New Roman" w:hAnsi="Times New Roman"/>
          <w:sz w:val="24"/>
          <w:szCs w:val="24"/>
        </w:rPr>
        <w:t>Wykonawca</w:t>
      </w:r>
      <w:r w:rsidR="001452BD" w:rsidRPr="00FF6CC6">
        <w:rPr>
          <w:rFonts w:ascii="Times New Roman" w:hAnsi="Times New Roman"/>
          <w:sz w:val="24"/>
          <w:szCs w:val="24"/>
        </w:rPr>
        <w:t xml:space="preserve"> oświadcza, że zapoznał się ze wszystkimi warunkami i okolicznościami, które są niezbędne do wykonania </w:t>
      </w:r>
      <w:r w:rsidR="00A52B3D" w:rsidRPr="00FF6CC6">
        <w:rPr>
          <w:rFonts w:ascii="Times New Roman" w:hAnsi="Times New Roman"/>
          <w:sz w:val="24"/>
          <w:szCs w:val="24"/>
        </w:rPr>
        <w:t>P</w:t>
      </w:r>
      <w:r w:rsidR="001452BD" w:rsidRPr="00FF6CC6">
        <w:rPr>
          <w:rFonts w:ascii="Times New Roman" w:hAnsi="Times New Roman"/>
          <w:sz w:val="24"/>
          <w:szCs w:val="24"/>
        </w:rPr>
        <w:t xml:space="preserve">rzedmiotu umowy, w tym dokonał wizji lokalnej placu budowy w zakresie koniecznym do prawidłowego wykonania </w:t>
      </w:r>
      <w:r w:rsidR="00A52B3D" w:rsidRPr="00FF6CC6">
        <w:rPr>
          <w:rFonts w:ascii="Times New Roman" w:hAnsi="Times New Roman"/>
          <w:sz w:val="24"/>
          <w:szCs w:val="24"/>
        </w:rPr>
        <w:t>P</w:t>
      </w:r>
      <w:r w:rsidR="001452BD" w:rsidRPr="00FF6CC6">
        <w:rPr>
          <w:rFonts w:ascii="Times New Roman" w:hAnsi="Times New Roman"/>
          <w:sz w:val="24"/>
          <w:szCs w:val="24"/>
        </w:rPr>
        <w:t>rzedmiotu umowy.</w:t>
      </w:r>
    </w:p>
    <w:p w14:paraId="7EA572CF" w14:textId="1D4C36F4" w:rsidR="00932632" w:rsidRPr="00FF6CC6" w:rsidRDefault="00795791"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Wykonawca zobowiązuje się wykonać wszystkie opisane dokumentacją projektową oraz STWiORB roboty budowlane, niezbędne do realizacji przedmiotu umowy</w:t>
      </w:r>
      <w:r w:rsidR="001452BD" w:rsidRPr="00FF6CC6">
        <w:rPr>
          <w:rFonts w:ascii="Times New Roman" w:hAnsi="Times New Roman"/>
          <w:sz w:val="24"/>
          <w:szCs w:val="24"/>
        </w:rPr>
        <w:t>.</w:t>
      </w:r>
    </w:p>
    <w:p w14:paraId="6400876F" w14:textId="7DCF8F57" w:rsidR="00795791" w:rsidRPr="00FF6CC6" w:rsidRDefault="00795791"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Wykonawca zobowiązuje się wykonać roboty budowlane, które nie zostały wyszczególnione w przedmiarze robót a są konieczne do realizacji przedmiotu umowy zgodnie z projektem budowlanym. Wykonanie robót budowlanych, które nie zostały wyszczególnione w przedmiarze robót a są konieczne do realizacji przedmiotu umowy zgodnie z projektem budowlanym</w:t>
      </w:r>
      <w:r w:rsidRPr="00FF6CC6" w:rsidDel="008960D4">
        <w:rPr>
          <w:rFonts w:ascii="Times New Roman" w:hAnsi="Times New Roman"/>
          <w:sz w:val="24"/>
          <w:szCs w:val="24"/>
        </w:rPr>
        <w:t xml:space="preserve"> </w:t>
      </w:r>
      <w:r w:rsidRPr="00FF6CC6">
        <w:rPr>
          <w:rFonts w:ascii="Times New Roman" w:hAnsi="Times New Roman"/>
          <w:sz w:val="24"/>
          <w:szCs w:val="24"/>
        </w:rPr>
        <w:t>nie wymaga zawarcia odrębnej umowy</w:t>
      </w:r>
      <w:r w:rsidR="002A0228" w:rsidRPr="00FF6CC6">
        <w:rPr>
          <w:rFonts w:ascii="Times New Roman" w:hAnsi="Times New Roman"/>
          <w:sz w:val="24"/>
          <w:szCs w:val="24"/>
        </w:rPr>
        <w:t xml:space="preserve"> i nie stanowi podstawy do żądania przez Wykonawcę dodatkowego wynagrodzenia.</w:t>
      </w:r>
    </w:p>
    <w:p w14:paraId="0589591E" w14:textId="27698A44" w:rsidR="00795791" w:rsidRPr="00FF6CC6" w:rsidRDefault="00795791"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Roboty budowlane nie objęte niniejszą umową, w szczególności nie ujęte w projekcie budowlanym, które nie były możliwe do przewidzenia w chwili wszczęcia postępowania o udzielenie zamówienia publicznego, w wyniku którego doszło do zawarcia umowy, a które są konieczne do realizacji przedmiotu umowy, gdy z przyczyn technicznych lub gospodarczych oddzielenie wykonania tych robót od przedmiotu umowy wymagałoby poniesienia niewspółmiernie wysokich kosztów lub  wykonanie umowy jest uzależnione od wykonania tych robót, a wartość wszystkich takich robót w ramach umowy nie przekracza łącznie 50% wartości umowy będą przyjmowane przez Wykonawcę do realizacji na podstawie odrębnej umowy, poprzedzonej sporządzeniem protokołu konieczności wykonania tych robót.</w:t>
      </w:r>
    </w:p>
    <w:p w14:paraId="2C327852" w14:textId="77777777" w:rsidR="00932632" w:rsidRPr="00FF6CC6" w:rsidRDefault="001452BD"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Przedmiot umowy </w:t>
      </w:r>
      <w:r w:rsidR="00932632" w:rsidRPr="00FF6CC6">
        <w:rPr>
          <w:rFonts w:ascii="Times New Roman" w:hAnsi="Times New Roman"/>
          <w:sz w:val="24"/>
          <w:szCs w:val="24"/>
        </w:rPr>
        <w:t>Wykonawca</w:t>
      </w:r>
      <w:r w:rsidRPr="00FF6CC6">
        <w:rPr>
          <w:rFonts w:ascii="Times New Roman" w:hAnsi="Times New Roman"/>
          <w:sz w:val="24"/>
          <w:szCs w:val="24"/>
        </w:rPr>
        <w:t xml:space="preserve"> wykona z własnych materiałów, przy użyciu własnego sprzętu i narzędzi oraz materiałów eksploatacyjnych do nich. </w:t>
      </w:r>
    </w:p>
    <w:p w14:paraId="273EA4DA" w14:textId="77777777" w:rsidR="00932632" w:rsidRPr="00FF6CC6" w:rsidRDefault="00932632" w:rsidP="00FF6CC6">
      <w:pPr>
        <w:pStyle w:val="Akapitzlist"/>
        <w:numPr>
          <w:ilvl w:val="0"/>
          <w:numId w:val="19"/>
        </w:numPr>
        <w:tabs>
          <w:tab w:val="left" w:pos="426"/>
        </w:tabs>
        <w:spacing w:after="0" w:line="240" w:lineRule="auto"/>
        <w:ind w:right="51"/>
        <w:jc w:val="both"/>
        <w:rPr>
          <w:rFonts w:ascii="Times New Roman" w:hAnsi="Times New Roman"/>
          <w:sz w:val="24"/>
          <w:szCs w:val="24"/>
        </w:rPr>
      </w:pPr>
      <w:bookmarkStart w:id="0" w:name="_Hlk509398086"/>
      <w:r w:rsidRPr="00FF6CC6">
        <w:rPr>
          <w:rFonts w:ascii="Times New Roman" w:hAnsi="Times New Roman"/>
          <w:sz w:val="24"/>
          <w:szCs w:val="24"/>
        </w:rPr>
        <w:t>Wykonawca</w:t>
      </w:r>
      <w:r w:rsidR="001452BD" w:rsidRPr="00FF6CC6">
        <w:rPr>
          <w:rFonts w:ascii="Times New Roman" w:hAnsi="Times New Roman"/>
          <w:sz w:val="24"/>
          <w:szCs w:val="24"/>
        </w:rPr>
        <w:t xml:space="preserve"> ma obowiązek dostarczyć do dnia gotowości do odbioru końcowego (zakończenia robót) kompletną dokumentację odbiorową (w języku polskim) w 3 egz., tj. komplet projektów powykonawczych (rysunki, opisy), wraz z kompletem dokumentów i dopuszczeń wymaganych prawem dla wbudowanych materiałów i urządzeń (certyfikaty, deklaracje zgodności, atesty, karty gwarancyjne, dokumentacja techniczno – ruchowa, instrukcje obsługi i inne), protokoły z pomiarów, badań, sprawdzeń wraz z wymaganymi prawem lub przez Zamawiającego dokumentami</w:t>
      </w:r>
      <w:bookmarkEnd w:id="0"/>
      <w:r w:rsidR="00DC6FA4" w:rsidRPr="00FF6CC6">
        <w:rPr>
          <w:rFonts w:ascii="Times New Roman" w:hAnsi="Times New Roman"/>
          <w:sz w:val="24"/>
          <w:szCs w:val="24"/>
        </w:rPr>
        <w:t>.</w:t>
      </w:r>
    </w:p>
    <w:p w14:paraId="2947087A" w14:textId="77777777" w:rsidR="00932632" w:rsidRPr="00FF6CC6" w:rsidRDefault="00932632"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Wykonawca</w:t>
      </w:r>
      <w:r w:rsidR="00DC6FA4" w:rsidRPr="00FF6CC6">
        <w:rPr>
          <w:rFonts w:ascii="Times New Roman" w:hAnsi="Times New Roman"/>
          <w:sz w:val="24"/>
          <w:szCs w:val="24"/>
        </w:rPr>
        <w:t xml:space="preserve"> oświadcza, iż zarówno </w:t>
      </w:r>
      <w:r w:rsidRPr="00FF6CC6">
        <w:rPr>
          <w:rFonts w:ascii="Times New Roman" w:hAnsi="Times New Roman"/>
          <w:sz w:val="24"/>
          <w:szCs w:val="24"/>
        </w:rPr>
        <w:t>Wykonawca</w:t>
      </w:r>
      <w:r w:rsidR="00253BFD" w:rsidRPr="00FF6CC6">
        <w:rPr>
          <w:rFonts w:ascii="Times New Roman" w:hAnsi="Times New Roman"/>
          <w:sz w:val="24"/>
          <w:szCs w:val="24"/>
        </w:rPr>
        <w:t>,</w:t>
      </w:r>
      <w:r w:rsidR="00DC6FA4" w:rsidRPr="00FF6CC6">
        <w:rPr>
          <w:rFonts w:ascii="Times New Roman" w:hAnsi="Times New Roman"/>
          <w:sz w:val="24"/>
          <w:szCs w:val="24"/>
        </w:rPr>
        <w:t xml:space="preserve"> jak i osoby działające na </w:t>
      </w:r>
      <w:r w:rsidRPr="00FF6CC6">
        <w:rPr>
          <w:rFonts w:ascii="Times New Roman" w:hAnsi="Times New Roman"/>
          <w:sz w:val="24"/>
          <w:szCs w:val="24"/>
        </w:rPr>
        <w:t>j</w:t>
      </w:r>
      <w:r w:rsidR="00DC6FA4" w:rsidRPr="00FF6CC6">
        <w:rPr>
          <w:rFonts w:ascii="Times New Roman" w:hAnsi="Times New Roman"/>
          <w:sz w:val="24"/>
          <w:szCs w:val="24"/>
        </w:rPr>
        <w:t xml:space="preserve">ego zlecenie lub pod </w:t>
      </w:r>
      <w:r w:rsidRPr="00FF6CC6">
        <w:rPr>
          <w:rFonts w:ascii="Times New Roman" w:hAnsi="Times New Roman"/>
          <w:sz w:val="24"/>
          <w:szCs w:val="24"/>
        </w:rPr>
        <w:t>j</w:t>
      </w:r>
      <w:r w:rsidR="00DC6FA4" w:rsidRPr="00FF6CC6">
        <w:rPr>
          <w:rFonts w:ascii="Times New Roman" w:hAnsi="Times New Roman"/>
          <w:sz w:val="24"/>
          <w:szCs w:val="24"/>
        </w:rPr>
        <w:t>ego kierownictwem mają odpowiednie przygotowanie zawodowe, doświadczenie i wiedzę, znają sztukę budowlaną oraz dysponują odpowiednim sprzętem i wyposażeniem.</w:t>
      </w:r>
    </w:p>
    <w:p w14:paraId="251CFC86" w14:textId="087ED4D4" w:rsidR="00DC6FA4" w:rsidRPr="00FF6CC6" w:rsidRDefault="00932632"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Wykonawca</w:t>
      </w:r>
      <w:r w:rsidR="00DC6FA4" w:rsidRPr="00FF6CC6">
        <w:rPr>
          <w:rFonts w:ascii="Times New Roman" w:hAnsi="Times New Roman"/>
          <w:sz w:val="24"/>
          <w:szCs w:val="24"/>
        </w:rPr>
        <w:t xml:space="preserve"> oświadcza, że posiada wszelkie wymagane prawem uprawnienia dla realizacji </w:t>
      </w:r>
      <w:r w:rsidR="00A52B3D" w:rsidRPr="00FF6CC6">
        <w:rPr>
          <w:rFonts w:ascii="Times New Roman" w:hAnsi="Times New Roman"/>
          <w:sz w:val="24"/>
          <w:szCs w:val="24"/>
        </w:rPr>
        <w:t>P</w:t>
      </w:r>
      <w:r w:rsidR="00DC6FA4" w:rsidRPr="00FF6CC6">
        <w:rPr>
          <w:rFonts w:ascii="Times New Roman" w:hAnsi="Times New Roman"/>
          <w:sz w:val="24"/>
          <w:szCs w:val="24"/>
        </w:rPr>
        <w:t xml:space="preserve">rzedmiotu umowy. </w:t>
      </w:r>
    </w:p>
    <w:p w14:paraId="04B77C58" w14:textId="1CECEC61"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Wykonawca zobowiązuje się do realizacji robót zamiennych w stosunku do robot budowlanych opisanych w projekcie budowlanym, jeżeli ich wykonanie jest konieczne dla realizacji Umowy zgodnie z zasadami wiedzy technicznej, na zasadach określonych w </w:t>
      </w:r>
      <w:r w:rsidR="00722780" w:rsidRPr="00FF6CC6">
        <w:rPr>
          <w:rFonts w:ascii="Times New Roman" w:hAnsi="Times New Roman"/>
          <w:sz w:val="24"/>
          <w:szCs w:val="24"/>
        </w:rPr>
        <w:t>§ 12</w:t>
      </w:r>
      <w:r w:rsidRPr="00FF6CC6">
        <w:rPr>
          <w:rFonts w:ascii="Times New Roman" w:hAnsi="Times New Roman"/>
          <w:sz w:val="24"/>
          <w:szCs w:val="24"/>
        </w:rPr>
        <w:t xml:space="preserve"> Umowy.</w:t>
      </w:r>
    </w:p>
    <w:p w14:paraId="7E6CFAC3" w14:textId="7209E06D" w:rsidR="002542D6" w:rsidRPr="00FF6CC6" w:rsidRDefault="002542D6" w:rsidP="00FF6CC6">
      <w:pPr>
        <w:pStyle w:val="Akapitzlist"/>
        <w:numPr>
          <w:ilvl w:val="0"/>
          <w:numId w:val="19"/>
        </w:numPr>
        <w:tabs>
          <w:tab w:val="left" w:pos="426"/>
        </w:tabs>
        <w:spacing w:after="0" w:line="240" w:lineRule="auto"/>
        <w:jc w:val="both"/>
        <w:rPr>
          <w:rFonts w:ascii="Times New Roman" w:hAnsi="Times New Roman"/>
          <w:sz w:val="24"/>
          <w:szCs w:val="24"/>
        </w:rPr>
      </w:pPr>
      <w:r w:rsidRPr="00FF6CC6">
        <w:rPr>
          <w:rFonts w:ascii="Times New Roman" w:hAnsi="Times New Roman"/>
          <w:sz w:val="24"/>
          <w:szCs w:val="24"/>
        </w:rPr>
        <w:t>Inspektor nadzoru inwestorskiego w związku z robotami budowlanymi ma prawo wydawania Wykonawcy na piśmie uzgodnionych z Zamawiającym poleceń a Wykonawca jest zobowiązany do wykonania tych poleceń, w szczególności poprzez:</w:t>
      </w:r>
    </w:p>
    <w:p w14:paraId="68460AB2" w14:textId="77777777" w:rsidR="00F15D51" w:rsidRPr="00FF6CC6" w:rsidRDefault="002542D6" w:rsidP="00FF6CC6">
      <w:pPr>
        <w:pStyle w:val="Akapitzlist"/>
        <w:numPr>
          <w:ilvl w:val="0"/>
          <w:numId w:val="36"/>
        </w:numPr>
        <w:tabs>
          <w:tab w:val="left" w:pos="142"/>
          <w:tab w:val="left" w:pos="567"/>
          <w:tab w:val="left" w:pos="851"/>
        </w:tabs>
        <w:spacing w:after="0" w:line="240" w:lineRule="auto"/>
        <w:jc w:val="both"/>
        <w:rPr>
          <w:rFonts w:ascii="Times New Roman" w:hAnsi="Times New Roman"/>
          <w:sz w:val="24"/>
          <w:szCs w:val="24"/>
        </w:rPr>
      </w:pPr>
      <w:r w:rsidRPr="00FF6CC6">
        <w:rPr>
          <w:rFonts w:ascii="Times New Roman" w:hAnsi="Times New Roman"/>
          <w:sz w:val="24"/>
          <w:szCs w:val="24"/>
        </w:rPr>
        <w:t xml:space="preserve">zmniejszenie lub zwiększenie ilości robót budowlanych na ilości dostosowane do potrzeb realizacji przedmiotu Umowy lub pominięcie poszczególnych robót budowlanych, opisanych w dokumentacji projektowej, jeżeli zmiana ta jest konieczna dla realizacji Umowy zgodnie z zasadami wiedzy technicznej i zmiana nie stanowi istotnego odstępstwa od projektu budowlanego, </w:t>
      </w:r>
    </w:p>
    <w:p w14:paraId="39E18C4D" w14:textId="6474FC3C" w:rsidR="002542D6" w:rsidRPr="00FF6CC6" w:rsidRDefault="002542D6" w:rsidP="00FF6CC6">
      <w:pPr>
        <w:pStyle w:val="Akapitzlist"/>
        <w:numPr>
          <w:ilvl w:val="0"/>
          <w:numId w:val="36"/>
        </w:numPr>
        <w:tabs>
          <w:tab w:val="left" w:pos="142"/>
          <w:tab w:val="left" w:pos="567"/>
          <w:tab w:val="left" w:pos="851"/>
        </w:tabs>
        <w:spacing w:after="0" w:line="240" w:lineRule="auto"/>
        <w:jc w:val="both"/>
        <w:rPr>
          <w:rFonts w:ascii="Times New Roman" w:hAnsi="Times New Roman"/>
          <w:sz w:val="24"/>
          <w:szCs w:val="24"/>
        </w:rPr>
      </w:pPr>
      <w:r w:rsidRPr="00FF6CC6">
        <w:rPr>
          <w:rFonts w:ascii="Times New Roman" w:hAnsi="Times New Roman"/>
          <w:sz w:val="24"/>
          <w:szCs w:val="24"/>
        </w:rPr>
        <w:lastRenderedPageBreak/>
        <w:t>zmianę kolejności wykonywania robót budowlanych, określonej Harmonogramem rzeczowo–finansowym</w:t>
      </w:r>
      <w:r w:rsidR="000C5F07" w:rsidRPr="00FF6CC6">
        <w:rPr>
          <w:rFonts w:ascii="Times New Roman" w:hAnsi="Times New Roman"/>
          <w:sz w:val="24"/>
          <w:szCs w:val="24"/>
        </w:rPr>
        <w:t>.</w:t>
      </w:r>
    </w:p>
    <w:p w14:paraId="3C2D9125" w14:textId="5F6E9324"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W przypadku, gdy rozliczenie zmienionego zakresu robót, o którym mowa w </w:t>
      </w:r>
      <w:r w:rsidR="000C5F07" w:rsidRPr="00FF6CC6">
        <w:rPr>
          <w:rFonts w:ascii="Times New Roman" w:hAnsi="Times New Roman"/>
          <w:sz w:val="24"/>
          <w:szCs w:val="24"/>
        </w:rPr>
        <w:t>ust. 12</w:t>
      </w:r>
      <w:r w:rsidRPr="00FF6CC6">
        <w:rPr>
          <w:rFonts w:ascii="Times New Roman" w:hAnsi="Times New Roman"/>
          <w:sz w:val="24"/>
          <w:szCs w:val="24"/>
        </w:rPr>
        <w:t xml:space="preserve"> nie będzie możliwe poprzez obmiar wykonanych robót budowlanych, w szczególności:</w:t>
      </w:r>
    </w:p>
    <w:p w14:paraId="7B296E6F" w14:textId="77777777" w:rsidR="002542D6" w:rsidRPr="00FF6CC6" w:rsidRDefault="002542D6" w:rsidP="00FF6CC6">
      <w:pPr>
        <w:pStyle w:val="Akapitzlist"/>
        <w:numPr>
          <w:ilvl w:val="1"/>
          <w:numId w:val="35"/>
        </w:numPr>
        <w:tabs>
          <w:tab w:val="left" w:pos="426"/>
        </w:tabs>
        <w:spacing w:after="0" w:line="240" w:lineRule="auto"/>
        <w:ind w:left="1134" w:right="51"/>
        <w:jc w:val="both"/>
        <w:rPr>
          <w:rFonts w:ascii="Times New Roman" w:hAnsi="Times New Roman"/>
          <w:color w:val="000000"/>
          <w:sz w:val="24"/>
          <w:szCs w:val="24"/>
        </w:rPr>
      </w:pPr>
      <w:r w:rsidRPr="00FF6CC6">
        <w:rPr>
          <w:rFonts w:ascii="Times New Roman" w:hAnsi="Times New Roman"/>
          <w:color w:val="000000"/>
          <w:sz w:val="24"/>
          <w:szCs w:val="24"/>
        </w:rPr>
        <w:t>gdy roboty nie ujęte w projekcie wykonawczym nie zostały również ujęte w przedmiarze robót, a ich wykonanie jest konieczne dla realizacji Umowy zgodnie z zasadami wiedzy technicznej i ma na celu usunięcie rozbieżności pomiędzy projektem budowlanym a projektem wykonawczym;</w:t>
      </w:r>
    </w:p>
    <w:p w14:paraId="1900A74A" w14:textId="5BA8F0C4" w:rsidR="002542D6" w:rsidRPr="00FF6CC6" w:rsidRDefault="002542D6" w:rsidP="00FF6CC6">
      <w:pPr>
        <w:pStyle w:val="Akapitzlist"/>
        <w:numPr>
          <w:ilvl w:val="1"/>
          <w:numId w:val="35"/>
        </w:numPr>
        <w:tabs>
          <w:tab w:val="left" w:pos="426"/>
        </w:tabs>
        <w:spacing w:after="0" w:line="240" w:lineRule="auto"/>
        <w:ind w:left="1134" w:right="51"/>
        <w:jc w:val="both"/>
        <w:rPr>
          <w:rFonts w:ascii="Times New Roman" w:hAnsi="Times New Roman"/>
          <w:color w:val="000000"/>
          <w:sz w:val="24"/>
          <w:szCs w:val="24"/>
        </w:rPr>
      </w:pPr>
      <w:r w:rsidRPr="00FF6CC6">
        <w:rPr>
          <w:rFonts w:ascii="Times New Roman" w:hAnsi="Times New Roman"/>
          <w:color w:val="000000"/>
          <w:sz w:val="24"/>
          <w:szCs w:val="24"/>
        </w:rPr>
        <w:t>lub w przypadku konieczności zaniechania robót budowlanych objętych Kosztorysem ofertowym;</w:t>
      </w:r>
    </w:p>
    <w:p w14:paraId="2952DA0F" w14:textId="7F7E935A" w:rsidR="002542D6" w:rsidRPr="00FF6CC6" w:rsidRDefault="002542D6" w:rsidP="00FF6CC6">
      <w:pPr>
        <w:pStyle w:val="Akapitzlist"/>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wykonanie przez Wykonawcę zmienionego zakresu robót nastąpi na podstawie Protokołu konieczności.</w:t>
      </w:r>
    </w:p>
    <w:p w14:paraId="0729C192" w14:textId="35E7EDCA"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Protokół konieczności jest sporządzany przez Kierownika budowy, akceptowany przez Zamawiającego i podpisywany przez: Kierownika budowy, Inspektora nadzoru inwestorskiego oraz Wykonawcę.</w:t>
      </w:r>
    </w:p>
    <w:p w14:paraId="67F3A97F" w14:textId="77777777"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Załącznikiem do protokołu konieczności, stanowiącym jego integralną część, jest protokół z negocjacji dotyczących wyceny robót z Wykonawcą zatwierdzony przez Kierownika budowy i zaakceptowany przez Inspektora nadzoru inwestorskiego. </w:t>
      </w:r>
    </w:p>
    <w:p w14:paraId="278BF768" w14:textId="2F1693A6"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Dochodzenie roszczeń związanych z brakiem akceptacji przez Wykonawcę poleceń Inspektora nadzoru inwestorskiego, o których mowa w ust. 12, protokołu konieczności, o którym mowa w ust. 14. lub protokołu negocjacji, o którym mowa w ust. 15, nie zwalnia Wykonawcy z obowiązku realizacji odpowiednio: poleceń Inspektora nadzoru inwestorskiego lub postanowień Protokołu konieczności.</w:t>
      </w:r>
    </w:p>
    <w:p w14:paraId="6410701A" w14:textId="77777777" w:rsidR="00B453EC" w:rsidRPr="00FF6CC6" w:rsidRDefault="00B453EC" w:rsidP="00FF6CC6">
      <w:pPr>
        <w:ind w:right="-28"/>
        <w:jc w:val="center"/>
        <w:rPr>
          <w:b/>
          <w:szCs w:val="24"/>
        </w:rPr>
      </w:pPr>
    </w:p>
    <w:p w14:paraId="65A983F6" w14:textId="77777777" w:rsidR="001452BD" w:rsidRPr="00FF6CC6" w:rsidRDefault="001452BD" w:rsidP="00FF6CC6">
      <w:pPr>
        <w:ind w:right="-28"/>
        <w:jc w:val="center"/>
        <w:rPr>
          <w:szCs w:val="24"/>
        </w:rPr>
      </w:pPr>
      <w:r w:rsidRPr="00FF6CC6">
        <w:rPr>
          <w:b/>
          <w:szCs w:val="24"/>
        </w:rPr>
        <w:t>§ 2.</w:t>
      </w:r>
    </w:p>
    <w:p w14:paraId="33387180" w14:textId="77777777" w:rsidR="001452BD" w:rsidRPr="00FF6CC6" w:rsidRDefault="001452BD" w:rsidP="00FF6CC6">
      <w:pPr>
        <w:pStyle w:val="Nagwek1"/>
        <w:tabs>
          <w:tab w:val="left" w:pos="0"/>
        </w:tabs>
        <w:ind w:right="-28"/>
        <w:rPr>
          <w:sz w:val="24"/>
          <w:szCs w:val="24"/>
        </w:rPr>
      </w:pPr>
      <w:r w:rsidRPr="00FF6CC6">
        <w:rPr>
          <w:sz w:val="24"/>
          <w:szCs w:val="24"/>
        </w:rPr>
        <w:t>TERMINY</w:t>
      </w:r>
    </w:p>
    <w:p w14:paraId="1766FC04" w14:textId="77777777" w:rsidR="001452BD" w:rsidRPr="00FF6CC6" w:rsidRDefault="001452BD" w:rsidP="00FF6CC6">
      <w:pPr>
        <w:numPr>
          <w:ilvl w:val="0"/>
          <w:numId w:val="8"/>
        </w:numPr>
        <w:tabs>
          <w:tab w:val="left" w:pos="397"/>
        </w:tabs>
        <w:ind w:right="-28"/>
        <w:jc w:val="both"/>
        <w:rPr>
          <w:szCs w:val="24"/>
        </w:rPr>
      </w:pPr>
      <w:r w:rsidRPr="00FF6CC6">
        <w:rPr>
          <w:szCs w:val="24"/>
        </w:rPr>
        <w:t xml:space="preserve">Terminy realizacji </w:t>
      </w:r>
      <w:r w:rsidR="00A52B3D" w:rsidRPr="00FF6CC6">
        <w:rPr>
          <w:szCs w:val="24"/>
        </w:rPr>
        <w:t>P</w:t>
      </w:r>
      <w:r w:rsidRPr="00FF6CC6">
        <w:rPr>
          <w:szCs w:val="24"/>
        </w:rPr>
        <w:t>rzedmiotu umowy:</w:t>
      </w:r>
    </w:p>
    <w:p w14:paraId="64DEE7FD" w14:textId="4D122E5A" w:rsidR="001452BD" w:rsidRPr="00FF6CC6" w:rsidRDefault="001452BD" w:rsidP="00FF6CC6">
      <w:pPr>
        <w:pStyle w:val="NormalnyWeb"/>
        <w:numPr>
          <w:ilvl w:val="1"/>
          <w:numId w:val="13"/>
        </w:numPr>
        <w:tabs>
          <w:tab w:val="left" w:pos="1134"/>
        </w:tabs>
        <w:spacing w:before="0" w:after="0"/>
        <w:ind w:left="1134" w:right="-289"/>
        <w:jc w:val="both"/>
        <w:rPr>
          <w:bCs/>
        </w:rPr>
      </w:pPr>
      <w:bookmarkStart w:id="1" w:name="_Hlk509398240"/>
      <w:r w:rsidRPr="00FF6CC6">
        <w:t xml:space="preserve">rozpoczęcie </w:t>
      </w:r>
      <w:r w:rsidR="00BF55BF" w:rsidRPr="00FF6CC6">
        <w:t>–</w:t>
      </w:r>
      <w:r w:rsidR="00B35989" w:rsidRPr="00FF6CC6">
        <w:t xml:space="preserve"> </w:t>
      </w:r>
      <w:r w:rsidR="00BF55BF" w:rsidRPr="00FF6CC6">
        <w:t xml:space="preserve">w terminie </w:t>
      </w:r>
      <w:r w:rsidR="00114B0E" w:rsidRPr="00FF6CC6">
        <w:t>7</w:t>
      </w:r>
      <w:r w:rsidR="00D5046B" w:rsidRPr="00FF6CC6">
        <w:t xml:space="preserve"> </w:t>
      </w:r>
      <w:r w:rsidR="00BF55BF" w:rsidRPr="00FF6CC6">
        <w:t xml:space="preserve">dni </w:t>
      </w:r>
      <w:r w:rsidRPr="00FF6CC6">
        <w:t xml:space="preserve">od dnia </w:t>
      </w:r>
      <w:r w:rsidR="00521CED" w:rsidRPr="00FF6CC6">
        <w:t>przekazania terenu budowy</w:t>
      </w:r>
      <w:bookmarkEnd w:id="1"/>
      <w:r w:rsidR="00EF1C7D" w:rsidRPr="00FF6CC6">
        <w:t xml:space="preserve">, które powinno nastąpić </w:t>
      </w:r>
      <w:r w:rsidR="004E0169" w:rsidRPr="00FF6CC6">
        <w:rPr>
          <w:bCs/>
        </w:rPr>
        <w:t>w terminie 7 dni od dnia podpisania umowy;</w:t>
      </w:r>
    </w:p>
    <w:p w14:paraId="4362618D" w14:textId="71D3B8EC" w:rsidR="0045357A" w:rsidRPr="00FF6CC6" w:rsidRDefault="00F650AD" w:rsidP="00FF6CC6">
      <w:pPr>
        <w:pStyle w:val="NormalnyWeb"/>
        <w:numPr>
          <w:ilvl w:val="1"/>
          <w:numId w:val="13"/>
        </w:numPr>
        <w:tabs>
          <w:tab w:val="left" w:pos="1134"/>
        </w:tabs>
        <w:spacing w:before="0" w:after="0"/>
        <w:ind w:left="1134" w:right="-289"/>
        <w:jc w:val="both"/>
      </w:pPr>
      <w:r w:rsidRPr="00FF6CC6">
        <w:t>wykonanie</w:t>
      </w:r>
      <w:r w:rsidR="0045357A" w:rsidRPr="00FF6CC6">
        <w:t xml:space="preserve"> elementów </w:t>
      </w:r>
      <w:r w:rsidRPr="00FF6CC6">
        <w:t xml:space="preserve">określonych </w:t>
      </w:r>
      <w:r w:rsidRPr="00FF6CC6">
        <w:t>Harmonogramem rzeczowo – finansowym stanowiącym Załącznik nr 1 do umowy</w:t>
      </w:r>
      <w:r w:rsidRPr="00FF6CC6">
        <w:t xml:space="preserve"> </w:t>
      </w:r>
      <w:r w:rsidR="0045357A" w:rsidRPr="00FF6CC6">
        <w:t xml:space="preserve">– </w:t>
      </w:r>
      <w:r w:rsidRPr="00FF6CC6">
        <w:t>w terminach określonych</w:t>
      </w:r>
      <w:r w:rsidR="0045357A" w:rsidRPr="00FF6CC6">
        <w:t xml:space="preserve"> </w:t>
      </w:r>
      <w:r w:rsidR="007D1CAB" w:rsidRPr="00FF6CC6">
        <w:t>H</w:t>
      </w:r>
      <w:r w:rsidR="0045357A" w:rsidRPr="00FF6CC6">
        <w:t>armonogram</w:t>
      </w:r>
      <w:r w:rsidRPr="00FF6CC6">
        <w:t>ie</w:t>
      </w:r>
      <w:r w:rsidR="0045357A" w:rsidRPr="00FF6CC6">
        <w:t xml:space="preserve"> rzeczowo </w:t>
      </w:r>
      <w:r w:rsidR="00795791" w:rsidRPr="00FF6CC6">
        <w:t xml:space="preserve">– </w:t>
      </w:r>
      <w:r w:rsidR="0045357A" w:rsidRPr="00FF6CC6">
        <w:t>finansowym</w:t>
      </w:r>
      <w:r w:rsidR="00795791" w:rsidRPr="00FF6CC6">
        <w:t xml:space="preserve"> </w:t>
      </w:r>
      <w:r w:rsidR="0045357A" w:rsidRPr="00FF6CC6">
        <w:t xml:space="preserve">stanowiącym </w:t>
      </w:r>
      <w:r w:rsidR="007D1CAB" w:rsidRPr="00FF6CC6">
        <w:t>Z</w:t>
      </w:r>
      <w:r w:rsidR="0045357A" w:rsidRPr="00FF6CC6">
        <w:t>ałącznik nr 1 do umowy;</w:t>
      </w:r>
    </w:p>
    <w:p w14:paraId="5676BA23" w14:textId="3FD562F1" w:rsidR="001452BD" w:rsidRPr="00FF6CC6" w:rsidRDefault="001452BD" w:rsidP="00FF6CC6">
      <w:pPr>
        <w:pStyle w:val="NormalnyWeb"/>
        <w:numPr>
          <w:ilvl w:val="1"/>
          <w:numId w:val="13"/>
        </w:numPr>
        <w:tabs>
          <w:tab w:val="clear" w:pos="1440"/>
          <w:tab w:val="num" w:pos="1134"/>
        </w:tabs>
        <w:spacing w:before="0" w:after="0"/>
        <w:ind w:left="1134" w:right="-289"/>
        <w:jc w:val="both"/>
        <w:rPr>
          <w:bCs/>
        </w:rPr>
      </w:pPr>
      <w:r w:rsidRPr="00FF6CC6">
        <w:t xml:space="preserve">zakończenie realizacji przedmiotu umowy, osiągnięcie gotowości do odbioru końcowego i przekazanie dokumentacji odbiorowej </w:t>
      </w:r>
      <w:r w:rsidR="004E0169" w:rsidRPr="00FF6CC6">
        <w:t>–</w:t>
      </w:r>
      <w:r w:rsidRPr="00FF6CC6">
        <w:t xml:space="preserve"> </w:t>
      </w:r>
      <w:r w:rsidR="004E0169" w:rsidRPr="00FF6CC6">
        <w:rPr>
          <w:bCs/>
        </w:rPr>
        <w:t>w terminie 18 miesięcy od dnia przekazania placu budowy.</w:t>
      </w:r>
    </w:p>
    <w:p w14:paraId="23CFB9C4" w14:textId="77777777" w:rsidR="00340CA9" w:rsidRPr="00FF6CC6" w:rsidRDefault="00340CA9" w:rsidP="00FF6CC6">
      <w:pPr>
        <w:tabs>
          <w:tab w:val="left" w:pos="5103"/>
        </w:tabs>
        <w:ind w:right="-28"/>
        <w:jc w:val="center"/>
        <w:rPr>
          <w:b/>
          <w:szCs w:val="24"/>
        </w:rPr>
      </w:pPr>
    </w:p>
    <w:p w14:paraId="73166100" w14:textId="77777777" w:rsidR="001452BD" w:rsidRPr="00FF6CC6" w:rsidRDefault="001452BD" w:rsidP="00FF6CC6">
      <w:pPr>
        <w:tabs>
          <w:tab w:val="left" w:pos="5103"/>
        </w:tabs>
        <w:ind w:right="-28"/>
        <w:jc w:val="center"/>
        <w:rPr>
          <w:szCs w:val="24"/>
        </w:rPr>
      </w:pPr>
      <w:r w:rsidRPr="00FF6CC6">
        <w:rPr>
          <w:b/>
          <w:szCs w:val="24"/>
        </w:rPr>
        <w:t>§ 3.</w:t>
      </w:r>
    </w:p>
    <w:p w14:paraId="3C94442C" w14:textId="77777777" w:rsidR="001452BD" w:rsidRPr="00FF6CC6" w:rsidRDefault="001452BD" w:rsidP="00FF6CC6">
      <w:pPr>
        <w:pStyle w:val="Nagwek1"/>
        <w:tabs>
          <w:tab w:val="left" w:pos="0"/>
        </w:tabs>
        <w:ind w:right="-28"/>
        <w:rPr>
          <w:sz w:val="24"/>
          <w:szCs w:val="24"/>
        </w:rPr>
      </w:pPr>
      <w:r w:rsidRPr="00FF6CC6">
        <w:rPr>
          <w:sz w:val="24"/>
          <w:szCs w:val="24"/>
        </w:rPr>
        <w:t>PRZEDSTAWICIELE STRON</w:t>
      </w:r>
    </w:p>
    <w:p w14:paraId="1F08198A" w14:textId="4A471A8F" w:rsidR="001452BD" w:rsidRPr="00FF6CC6" w:rsidRDefault="001452BD" w:rsidP="00FF6CC6">
      <w:pPr>
        <w:numPr>
          <w:ilvl w:val="0"/>
          <w:numId w:val="17"/>
        </w:numPr>
        <w:ind w:left="426" w:right="-29"/>
        <w:jc w:val="both"/>
        <w:rPr>
          <w:szCs w:val="24"/>
        </w:rPr>
      </w:pPr>
      <w:r w:rsidRPr="00FF6CC6">
        <w:rPr>
          <w:szCs w:val="24"/>
        </w:rPr>
        <w:t xml:space="preserve">Z ramienia </w:t>
      </w:r>
      <w:r w:rsidR="00932632" w:rsidRPr="00FF6CC6">
        <w:rPr>
          <w:szCs w:val="24"/>
        </w:rPr>
        <w:t>Zamawiającego</w:t>
      </w:r>
      <w:r w:rsidRPr="00FF6CC6">
        <w:rPr>
          <w:szCs w:val="24"/>
        </w:rPr>
        <w:t>:</w:t>
      </w:r>
      <w:r w:rsidR="008617C2" w:rsidRPr="00FF6CC6">
        <w:rPr>
          <w:szCs w:val="24"/>
        </w:rPr>
        <w:t xml:space="preserve"> </w:t>
      </w:r>
      <w:r w:rsidR="00696D0A" w:rsidRPr="00FF6CC6">
        <w:rPr>
          <w:szCs w:val="24"/>
        </w:rPr>
        <w:t>Ks. Adam Dereń</w:t>
      </w:r>
      <w:r w:rsidR="008C2628" w:rsidRPr="00FF6CC6">
        <w:rPr>
          <w:szCs w:val="24"/>
        </w:rPr>
        <w:t>.</w:t>
      </w:r>
      <w:r w:rsidR="00514B3D" w:rsidRPr="00FF6CC6">
        <w:rPr>
          <w:szCs w:val="24"/>
        </w:rPr>
        <w:t xml:space="preserve">                                           </w:t>
      </w:r>
    </w:p>
    <w:p w14:paraId="14C87689" w14:textId="4EA01247" w:rsidR="001452BD" w:rsidRPr="00FF6CC6" w:rsidRDefault="001452BD" w:rsidP="00FF6CC6">
      <w:pPr>
        <w:numPr>
          <w:ilvl w:val="0"/>
          <w:numId w:val="17"/>
        </w:numPr>
        <w:ind w:left="426" w:right="-30"/>
        <w:jc w:val="both"/>
        <w:rPr>
          <w:szCs w:val="24"/>
        </w:rPr>
      </w:pPr>
      <w:r w:rsidRPr="00FF6CC6">
        <w:rPr>
          <w:szCs w:val="24"/>
        </w:rPr>
        <w:t xml:space="preserve">Z ramienia </w:t>
      </w:r>
      <w:r w:rsidR="00932632" w:rsidRPr="00FF6CC6">
        <w:rPr>
          <w:szCs w:val="24"/>
        </w:rPr>
        <w:t>Wykonawcy</w:t>
      </w:r>
      <w:r w:rsidRPr="00FF6CC6">
        <w:rPr>
          <w:szCs w:val="24"/>
        </w:rPr>
        <w:t>:</w:t>
      </w:r>
      <w:r w:rsidR="008617C2" w:rsidRPr="00FF6CC6">
        <w:rPr>
          <w:szCs w:val="24"/>
        </w:rPr>
        <w:t xml:space="preserve"> </w:t>
      </w:r>
      <w:r w:rsidR="00721F80" w:rsidRPr="00FF6CC6">
        <w:rPr>
          <w:szCs w:val="24"/>
        </w:rPr>
        <w:t>………………………</w:t>
      </w:r>
      <w:r w:rsidR="008C2628" w:rsidRPr="00FF6CC6">
        <w:rPr>
          <w:szCs w:val="24"/>
        </w:rPr>
        <w:t>.</w:t>
      </w:r>
    </w:p>
    <w:p w14:paraId="69783079" w14:textId="33D2B83F" w:rsidR="001452BD" w:rsidRPr="00FF6CC6" w:rsidRDefault="001452BD" w:rsidP="00FF6CC6">
      <w:pPr>
        <w:numPr>
          <w:ilvl w:val="0"/>
          <w:numId w:val="17"/>
        </w:numPr>
        <w:ind w:left="426" w:right="-28"/>
        <w:jc w:val="both"/>
        <w:rPr>
          <w:szCs w:val="24"/>
        </w:rPr>
      </w:pPr>
      <w:r w:rsidRPr="00FF6CC6">
        <w:rPr>
          <w:szCs w:val="24"/>
        </w:rPr>
        <w:t xml:space="preserve">Przedstawiciel </w:t>
      </w:r>
      <w:r w:rsidR="00932632" w:rsidRPr="00FF6CC6">
        <w:rPr>
          <w:szCs w:val="24"/>
        </w:rPr>
        <w:t>Zamawiającego</w:t>
      </w:r>
      <w:r w:rsidRPr="00FF6CC6">
        <w:rPr>
          <w:szCs w:val="24"/>
        </w:rPr>
        <w:t xml:space="preserve"> jest uprawniony do wydawania </w:t>
      </w:r>
      <w:r w:rsidR="00932632" w:rsidRPr="00FF6CC6">
        <w:rPr>
          <w:szCs w:val="24"/>
        </w:rPr>
        <w:t>Wykonawcy</w:t>
      </w:r>
      <w:r w:rsidRPr="00FF6CC6">
        <w:rPr>
          <w:szCs w:val="24"/>
        </w:rPr>
        <w:t xml:space="preserve"> </w:t>
      </w:r>
      <w:r w:rsidR="00926D42" w:rsidRPr="00FF6CC6">
        <w:rPr>
          <w:szCs w:val="24"/>
        </w:rPr>
        <w:t>za</w:t>
      </w:r>
      <w:r w:rsidRPr="00FF6CC6">
        <w:rPr>
          <w:szCs w:val="24"/>
        </w:rPr>
        <w:t xml:space="preserve">leceń związanych z jakością, ilością i terminem wykonywanych robót w ramach </w:t>
      </w:r>
      <w:r w:rsidR="007D1CAB" w:rsidRPr="00FF6CC6">
        <w:rPr>
          <w:szCs w:val="24"/>
        </w:rPr>
        <w:t>H</w:t>
      </w:r>
      <w:r w:rsidRPr="00FF6CC6">
        <w:rPr>
          <w:szCs w:val="24"/>
        </w:rPr>
        <w:t xml:space="preserve">armonogramu </w:t>
      </w:r>
      <w:r w:rsidR="0073700A" w:rsidRPr="00FF6CC6">
        <w:rPr>
          <w:szCs w:val="24"/>
        </w:rPr>
        <w:t>rzeczowo - finansowego</w:t>
      </w:r>
      <w:r w:rsidR="004F6B2A" w:rsidRPr="00FF6CC6">
        <w:rPr>
          <w:szCs w:val="24"/>
        </w:rPr>
        <w:t xml:space="preserve">. </w:t>
      </w:r>
    </w:p>
    <w:p w14:paraId="42E86F78" w14:textId="77777777" w:rsidR="004F6B2A" w:rsidRPr="00FF6CC6" w:rsidRDefault="004F6B2A" w:rsidP="00FF6CC6">
      <w:pPr>
        <w:numPr>
          <w:ilvl w:val="0"/>
          <w:numId w:val="17"/>
        </w:numPr>
        <w:ind w:left="426" w:right="-29"/>
        <w:jc w:val="both"/>
        <w:rPr>
          <w:szCs w:val="24"/>
        </w:rPr>
      </w:pPr>
      <w:r w:rsidRPr="00FF6CC6">
        <w:rPr>
          <w:szCs w:val="24"/>
        </w:rPr>
        <w:t>Wykonawca</w:t>
      </w:r>
      <w:r w:rsidR="001452BD" w:rsidRPr="00FF6CC6">
        <w:rPr>
          <w:szCs w:val="24"/>
        </w:rPr>
        <w:t xml:space="preserve"> oświadcza, że wskazany w ust. 2 </w:t>
      </w:r>
      <w:r w:rsidRPr="00FF6CC6">
        <w:rPr>
          <w:szCs w:val="24"/>
        </w:rPr>
        <w:t>p</w:t>
      </w:r>
      <w:r w:rsidR="001452BD" w:rsidRPr="00FF6CC6">
        <w:rPr>
          <w:szCs w:val="24"/>
        </w:rPr>
        <w:t xml:space="preserve">rzedstawiciel </w:t>
      </w:r>
      <w:r w:rsidRPr="00FF6CC6">
        <w:rPr>
          <w:szCs w:val="24"/>
        </w:rPr>
        <w:t>Wykonawcy</w:t>
      </w:r>
      <w:r w:rsidR="001452BD" w:rsidRPr="00FF6CC6">
        <w:rPr>
          <w:szCs w:val="24"/>
        </w:rPr>
        <w:t xml:space="preserve"> jest uprawomocniony do podejmowania wiążących Strony decyzji związanych z realizacją </w:t>
      </w:r>
      <w:r w:rsidRPr="00FF6CC6">
        <w:rPr>
          <w:szCs w:val="24"/>
        </w:rPr>
        <w:t>P</w:t>
      </w:r>
      <w:r w:rsidR="001452BD" w:rsidRPr="00FF6CC6">
        <w:rPr>
          <w:szCs w:val="24"/>
        </w:rPr>
        <w:t xml:space="preserve">rzedmiotu umowy, z wyłączeniem możliwości zaciągania zobowiązań finansowych. </w:t>
      </w:r>
    </w:p>
    <w:p w14:paraId="6A091C71" w14:textId="77777777" w:rsidR="001452BD" w:rsidRPr="00FF6CC6" w:rsidRDefault="004F6B2A" w:rsidP="00FF6CC6">
      <w:pPr>
        <w:numPr>
          <w:ilvl w:val="0"/>
          <w:numId w:val="17"/>
        </w:numPr>
        <w:ind w:left="426" w:right="-29"/>
        <w:jc w:val="both"/>
        <w:rPr>
          <w:szCs w:val="24"/>
        </w:rPr>
      </w:pPr>
      <w:r w:rsidRPr="00FF6CC6">
        <w:rPr>
          <w:szCs w:val="24"/>
        </w:rPr>
        <w:t>Zamawiający</w:t>
      </w:r>
      <w:r w:rsidR="001452BD" w:rsidRPr="00FF6CC6">
        <w:rPr>
          <w:szCs w:val="24"/>
        </w:rPr>
        <w:t xml:space="preserve"> może zażądać w każdym czasie od </w:t>
      </w:r>
      <w:r w:rsidRPr="00FF6CC6">
        <w:rPr>
          <w:szCs w:val="24"/>
        </w:rPr>
        <w:t>Wykonawcy</w:t>
      </w:r>
      <w:r w:rsidR="001452BD" w:rsidRPr="00FF6CC6">
        <w:rPr>
          <w:szCs w:val="24"/>
        </w:rPr>
        <w:t xml:space="preserve"> zmiany osób wskazanych w ust. 2, jeżeli uzna, że nie wykonują bądź nienależycie wykonują swoje obowiązki wynikające z umowy.</w:t>
      </w:r>
    </w:p>
    <w:p w14:paraId="7A9510AF" w14:textId="77777777" w:rsidR="00AF1225" w:rsidRPr="00FF6CC6" w:rsidRDefault="00AF1225" w:rsidP="00FF6CC6">
      <w:pPr>
        <w:numPr>
          <w:ilvl w:val="0"/>
          <w:numId w:val="17"/>
        </w:numPr>
        <w:ind w:left="426" w:right="-29"/>
        <w:jc w:val="both"/>
        <w:rPr>
          <w:szCs w:val="24"/>
        </w:rPr>
      </w:pPr>
      <w:r w:rsidRPr="00FF6CC6">
        <w:rPr>
          <w:szCs w:val="24"/>
        </w:rPr>
        <w:t xml:space="preserve">Wszelka korespondencja pomiędzy </w:t>
      </w:r>
      <w:r w:rsidR="004F6B2A" w:rsidRPr="00FF6CC6">
        <w:rPr>
          <w:szCs w:val="24"/>
        </w:rPr>
        <w:t>Stronami</w:t>
      </w:r>
      <w:r w:rsidRPr="00FF6CC6">
        <w:rPr>
          <w:szCs w:val="24"/>
        </w:rPr>
        <w:t xml:space="preserve"> będzie kierowana pod niżej wskazane adresy:</w:t>
      </w:r>
    </w:p>
    <w:p w14:paraId="43AE1085" w14:textId="60E7986C" w:rsidR="00AF1225" w:rsidRPr="00FF6CC6" w:rsidRDefault="004F6B2A" w:rsidP="00FF6CC6">
      <w:pPr>
        <w:numPr>
          <w:ilvl w:val="0"/>
          <w:numId w:val="16"/>
        </w:numPr>
        <w:ind w:right="-29"/>
        <w:jc w:val="both"/>
        <w:rPr>
          <w:szCs w:val="24"/>
        </w:rPr>
      </w:pPr>
      <w:r w:rsidRPr="00FF6CC6">
        <w:rPr>
          <w:szCs w:val="24"/>
        </w:rPr>
        <w:t>Zamawiający</w:t>
      </w:r>
      <w:r w:rsidR="00AF1225" w:rsidRPr="00FF6CC6">
        <w:rPr>
          <w:szCs w:val="24"/>
        </w:rPr>
        <w:t>:</w:t>
      </w:r>
      <w:r w:rsidRPr="00FF6CC6">
        <w:rPr>
          <w:szCs w:val="24"/>
        </w:rPr>
        <w:t xml:space="preserve"> </w:t>
      </w:r>
      <w:r w:rsidR="00CD1AE4" w:rsidRPr="00FF6CC6">
        <w:rPr>
          <w:szCs w:val="24"/>
        </w:rPr>
        <w:t>fundacja@ostrowtumski.wroc.pl</w:t>
      </w:r>
    </w:p>
    <w:p w14:paraId="07BC9D67" w14:textId="156401C0" w:rsidR="00AF1225" w:rsidRPr="00FF6CC6" w:rsidRDefault="008E3575" w:rsidP="00FF6CC6">
      <w:pPr>
        <w:numPr>
          <w:ilvl w:val="0"/>
          <w:numId w:val="16"/>
        </w:numPr>
        <w:ind w:right="-29"/>
        <w:jc w:val="both"/>
        <w:rPr>
          <w:szCs w:val="24"/>
        </w:rPr>
      </w:pPr>
      <w:r w:rsidRPr="00FF6CC6">
        <w:rPr>
          <w:szCs w:val="24"/>
        </w:rPr>
        <w:t>Wykonawca</w:t>
      </w:r>
      <w:r w:rsidR="00AF1225" w:rsidRPr="00FF6CC6">
        <w:rPr>
          <w:szCs w:val="24"/>
        </w:rPr>
        <w:t>:</w:t>
      </w:r>
      <w:r w:rsidR="00996B6A" w:rsidRPr="00FF6CC6">
        <w:rPr>
          <w:szCs w:val="24"/>
        </w:rPr>
        <w:t xml:space="preserve"> </w:t>
      </w:r>
      <w:r w:rsidR="008C2628" w:rsidRPr="00FF6CC6">
        <w:rPr>
          <w:szCs w:val="24"/>
        </w:rPr>
        <w:t>biuro@alstal.eu</w:t>
      </w:r>
    </w:p>
    <w:p w14:paraId="69EF3F26" w14:textId="77777777" w:rsidR="00E91B40" w:rsidRPr="00FF6CC6" w:rsidRDefault="00E91B40" w:rsidP="00FF6CC6">
      <w:pPr>
        <w:ind w:left="426" w:right="-29"/>
        <w:jc w:val="both"/>
        <w:rPr>
          <w:szCs w:val="24"/>
        </w:rPr>
      </w:pPr>
    </w:p>
    <w:p w14:paraId="1A5680A1" w14:textId="77777777" w:rsidR="001452BD" w:rsidRPr="00FF6CC6" w:rsidRDefault="001452BD" w:rsidP="00FF6CC6">
      <w:pPr>
        <w:ind w:right="-28"/>
        <w:jc w:val="center"/>
        <w:rPr>
          <w:szCs w:val="24"/>
        </w:rPr>
      </w:pPr>
      <w:r w:rsidRPr="00FF6CC6">
        <w:rPr>
          <w:b/>
          <w:szCs w:val="24"/>
        </w:rPr>
        <w:t>§ 4</w:t>
      </w:r>
    </w:p>
    <w:p w14:paraId="03916294" w14:textId="77777777" w:rsidR="001452BD" w:rsidRPr="00FF6CC6" w:rsidRDefault="001452BD" w:rsidP="00FF6CC6">
      <w:pPr>
        <w:pStyle w:val="Nagwek1"/>
        <w:tabs>
          <w:tab w:val="left" w:pos="0"/>
        </w:tabs>
        <w:ind w:right="-28"/>
        <w:rPr>
          <w:sz w:val="24"/>
          <w:szCs w:val="24"/>
        </w:rPr>
      </w:pPr>
      <w:r w:rsidRPr="00FF6CC6">
        <w:rPr>
          <w:sz w:val="24"/>
          <w:szCs w:val="24"/>
        </w:rPr>
        <w:lastRenderedPageBreak/>
        <w:t>OBOWIĄZKI i ODPOWIEDZIALNOŚĆ STRON</w:t>
      </w:r>
    </w:p>
    <w:p w14:paraId="7B7F832E" w14:textId="77777777" w:rsidR="001452BD" w:rsidRPr="00FF6CC6" w:rsidRDefault="004F6B2A" w:rsidP="00FF6CC6">
      <w:pPr>
        <w:numPr>
          <w:ilvl w:val="0"/>
          <w:numId w:val="10"/>
        </w:numPr>
        <w:tabs>
          <w:tab w:val="left" w:pos="397"/>
        </w:tabs>
        <w:ind w:right="-28"/>
        <w:jc w:val="both"/>
        <w:rPr>
          <w:szCs w:val="24"/>
        </w:rPr>
      </w:pPr>
      <w:r w:rsidRPr="00FF6CC6">
        <w:rPr>
          <w:szCs w:val="24"/>
        </w:rPr>
        <w:t>Wykonawca</w:t>
      </w:r>
      <w:r w:rsidR="001452BD" w:rsidRPr="00FF6CC6">
        <w:rPr>
          <w:szCs w:val="24"/>
        </w:rPr>
        <w:t xml:space="preserve"> zobowiązany jest:</w:t>
      </w:r>
    </w:p>
    <w:p w14:paraId="65D87D7C" w14:textId="77777777" w:rsidR="001452BD" w:rsidRPr="00FF6CC6" w:rsidRDefault="001452BD" w:rsidP="00FF6CC6">
      <w:pPr>
        <w:numPr>
          <w:ilvl w:val="0"/>
          <w:numId w:val="4"/>
        </w:numPr>
        <w:tabs>
          <w:tab w:val="left" w:pos="720"/>
        </w:tabs>
        <w:ind w:left="720" w:right="-29"/>
        <w:jc w:val="both"/>
        <w:rPr>
          <w:szCs w:val="24"/>
        </w:rPr>
      </w:pPr>
      <w:r w:rsidRPr="00FF6CC6">
        <w:rPr>
          <w:szCs w:val="24"/>
        </w:rPr>
        <w:t>do sporządzenia planu BIOZ zgodnie z art. 21 ust. 1 Prawa Budowlanego i rozporządzeniem Ministra Infrastruktury z dn. 23.06.2003 (Dz. U. Nr 120, poz 1126);</w:t>
      </w:r>
    </w:p>
    <w:p w14:paraId="3D52EEF7" w14:textId="4C6F7463" w:rsidR="001452BD" w:rsidRPr="00FF6CC6" w:rsidRDefault="001452BD" w:rsidP="00FF6CC6">
      <w:pPr>
        <w:numPr>
          <w:ilvl w:val="0"/>
          <w:numId w:val="4"/>
        </w:numPr>
        <w:tabs>
          <w:tab w:val="left" w:pos="720"/>
        </w:tabs>
        <w:ind w:left="720" w:right="-29"/>
        <w:jc w:val="both"/>
        <w:rPr>
          <w:szCs w:val="24"/>
        </w:rPr>
      </w:pPr>
      <w:r w:rsidRPr="00FF6CC6">
        <w:rPr>
          <w:szCs w:val="24"/>
        </w:rPr>
        <w:t xml:space="preserve">do sporządzenia i dostarczenia </w:t>
      </w:r>
      <w:r w:rsidR="004F6B2A" w:rsidRPr="00FF6CC6">
        <w:rPr>
          <w:szCs w:val="24"/>
        </w:rPr>
        <w:t>Zamawiającemu</w:t>
      </w:r>
      <w:r w:rsidRPr="00FF6CC6">
        <w:rPr>
          <w:szCs w:val="24"/>
        </w:rPr>
        <w:t xml:space="preserve"> w terminie </w:t>
      </w:r>
      <w:r w:rsidR="004239FD">
        <w:rPr>
          <w:szCs w:val="24"/>
        </w:rPr>
        <w:t>14</w:t>
      </w:r>
      <w:r w:rsidRPr="00FF6CC6">
        <w:rPr>
          <w:szCs w:val="24"/>
        </w:rPr>
        <w:t xml:space="preserve"> dni od podpisania umowy </w:t>
      </w:r>
      <w:r w:rsidR="0061439F" w:rsidRPr="00FF6CC6">
        <w:rPr>
          <w:szCs w:val="24"/>
        </w:rPr>
        <w:t>H</w:t>
      </w:r>
      <w:r w:rsidRPr="00FF6CC6">
        <w:rPr>
          <w:szCs w:val="24"/>
        </w:rPr>
        <w:t xml:space="preserve">armonogramu </w:t>
      </w:r>
      <w:r w:rsidR="0073700A" w:rsidRPr="00FF6CC6">
        <w:rPr>
          <w:szCs w:val="24"/>
        </w:rPr>
        <w:t xml:space="preserve">rzeczowo </w:t>
      </w:r>
      <w:r w:rsidR="000452C5" w:rsidRPr="00FF6CC6">
        <w:rPr>
          <w:szCs w:val="24"/>
        </w:rPr>
        <w:t>–</w:t>
      </w:r>
      <w:r w:rsidR="0073700A" w:rsidRPr="00FF6CC6">
        <w:rPr>
          <w:szCs w:val="24"/>
        </w:rPr>
        <w:t xml:space="preserve"> finansowego</w:t>
      </w:r>
      <w:r w:rsidR="0061439F" w:rsidRPr="00FF6CC6">
        <w:rPr>
          <w:szCs w:val="24"/>
        </w:rPr>
        <w:t xml:space="preserve">, który stanowić będzie </w:t>
      </w:r>
      <w:r w:rsidR="0061439F" w:rsidRPr="00FF6CC6">
        <w:rPr>
          <w:b/>
          <w:szCs w:val="24"/>
        </w:rPr>
        <w:t>Załącznik nr 1 do Umowy</w:t>
      </w:r>
      <w:r w:rsidR="00885667" w:rsidRPr="00FF6CC6">
        <w:rPr>
          <w:szCs w:val="24"/>
        </w:rPr>
        <w:t>, zgodnego z Harmonogramem robót (załącznik nr 1</w:t>
      </w:r>
      <w:r w:rsidR="00AB7D8F" w:rsidRPr="00FF6CC6">
        <w:rPr>
          <w:szCs w:val="24"/>
        </w:rPr>
        <w:t>5</w:t>
      </w:r>
      <w:r w:rsidR="0061439F" w:rsidRPr="00FF6CC6">
        <w:rPr>
          <w:szCs w:val="24"/>
        </w:rPr>
        <w:t xml:space="preserve"> </w:t>
      </w:r>
      <w:r w:rsidR="00885667" w:rsidRPr="00FF6CC6">
        <w:rPr>
          <w:szCs w:val="24"/>
        </w:rPr>
        <w:t>do SIWZ)</w:t>
      </w:r>
      <w:r w:rsidR="007D1CAB" w:rsidRPr="00FF6CC6">
        <w:rPr>
          <w:szCs w:val="24"/>
        </w:rPr>
        <w:t>, Umową oraz zasadami sztuki budowlanej</w:t>
      </w:r>
      <w:r w:rsidR="00885667" w:rsidRPr="00FF6CC6">
        <w:rPr>
          <w:szCs w:val="24"/>
        </w:rPr>
        <w:t>, zawierającego:</w:t>
      </w:r>
    </w:p>
    <w:p w14:paraId="31A6494E" w14:textId="4DD7066C" w:rsidR="001452BD" w:rsidRPr="00FF6CC6" w:rsidRDefault="00C734C9" w:rsidP="00FF6CC6">
      <w:pPr>
        <w:numPr>
          <w:ilvl w:val="0"/>
          <w:numId w:val="32"/>
        </w:numPr>
        <w:tabs>
          <w:tab w:val="left" w:pos="720"/>
        </w:tabs>
        <w:ind w:right="-29"/>
        <w:jc w:val="both"/>
        <w:rPr>
          <w:szCs w:val="24"/>
        </w:rPr>
      </w:pPr>
      <w:r w:rsidRPr="00FF6CC6">
        <w:rPr>
          <w:szCs w:val="24"/>
        </w:rPr>
        <w:t>kolejność, w jakiej Wykonawca zamierza prowadzić roboty budowlane stanowiące przedmiot Umowy; terminy wykonywania, daty rozpoczęcia i zakończenia robót składających się na przedmiot Umowy, kolejność zamawiania przez Wykonawcę urządzeń i dostaw na Teren budowy, założenie prowadzenia w okresie zimowym stałych dostaw materiałów na Teren budowy w zakresie niezbędnym do zachowania ciągłości robót budowlanych, co najmniej na poziomie określonym przez Inspektora nadzoru inwestorskiego</w:t>
      </w:r>
      <w:r w:rsidR="00885667" w:rsidRPr="00FF6CC6">
        <w:rPr>
          <w:szCs w:val="24"/>
        </w:rPr>
        <w:t>;</w:t>
      </w:r>
    </w:p>
    <w:p w14:paraId="53570B6D" w14:textId="66D6A311" w:rsidR="001452BD" w:rsidRPr="00FF6CC6" w:rsidRDefault="00C734C9" w:rsidP="00FF6CC6">
      <w:pPr>
        <w:numPr>
          <w:ilvl w:val="0"/>
          <w:numId w:val="32"/>
        </w:numPr>
        <w:tabs>
          <w:tab w:val="left" w:pos="720"/>
        </w:tabs>
        <w:ind w:right="-29"/>
        <w:jc w:val="both"/>
        <w:rPr>
          <w:szCs w:val="24"/>
        </w:rPr>
      </w:pPr>
      <w:r w:rsidRPr="00FF6CC6">
        <w:rPr>
          <w:szCs w:val="24"/>
        </w:rPr>
        <w:t>ogólny opis metod (technologii) realizacji robót budowlanych i etapów realizacji Umowy</w:t>
      </w:r>
      <w:r w:rsidR="001452BD" w:rsidRPr="00FF6CC6">
        <w:rPr>
          <w:szCs w:val="24"/>
        </w:rPr>
        <w:t>;</w:t>
      </w:r>
    </w:p>
    <w:p w14:paraId="4D5E497C" w14:textId="77777777" w:rsidR="001452BD" w:rsidRPr="00FF6CC6" w:rsidRDefault="001452BD" w:rsidP="00FF6CC6">
      <w:pPr>
        <w:numPr>
          <w:ilvl w:val="0"/>
          <w:numId w:val="32"/>
        </w:numPr>
        <w:tabs>
          <w:tab w:val="left" w:pos="720"/>
        </w:tabs>
        <w:ind w:right="-29"/>
        <w:jc w:val="both"/>
        <w:rPr>
          <w:szCs w:val="24"/>
        </w:rPr>
      </w:pPr>
      <w:r w:rsidRPr="00FF6CC6">
        <w:rPr>
          <w:szCs w:val="24"/>
        </w:rPr>
        <w:t>termin</w:t>
      </w:r>
      <w:r w:rsidR="00885667" w:rsidRPr="00FF6CC6">
        <w:rPr>
          <w:szCs w:val="24"/>
        </w:rPr>
        <w:t xml:space="preserve">y </w:t>
      </w:r>
      <w:r w:rsidRPr="00FF6CC6">
        <w:rPr>
          <w:szCs w:val="24"/>
        </w:rPr>
        <w:t>dokonywania prób i badań;</w:t>
      </w:r>
    </w:p>
    <w:p w14:paraId="353601AC" w14:textId="2A29CFD5" w:rsidR="001452BD" w:rsidRPr="00FF6CC6" w:rsidRDefault="00C734C9" w:rsidP="00FF6CC6">
      <w:pPr>
        <w:numPr>
          <w:ilvl w:val="0"/>
          <w:numId w:val="32"/>
        </w:numPr>
        <w:tabs>
          <w:tab w:val="left" w:pos="720"/>
        </w:tabs>
        <w:ind w:right="-29"/>
        <w:jc w:val="both"/>
        <w:rPr>
          <w:szCs w:val="24"/>
        </w:rPr>
      </w:pPr>
      <w:r w:rsidRPr="00FF6CC6">
        <w:rPr>
          <w:szCs w:val="24"/>
        </w:rPr>
        <w:t>informacje dotyczące liczebności personelu Wykonawcy oraz poszczególnych typów sprzętu Wykonawcy, niezbędnych do realizacji robót budowlanych lub realizacji etapu robót</w:t>
      </w:r>
      <w:r w:rsidR="001452BD" w:rsidRPr="00FF6CC6">
        <w:rPr>
          <w:szCs w:val="24"/>
        </w:rPr>
        <w:t>;</w:t>
      </w:r>
    </w:p>
    <w:p w14:paraId="2116F632" w14:textId="7E969ECA" w:rsidR="00C734C9" w:rsidRPr="00FF6CC6" w:rsidRDefault="00C734C9" w:rsidP="00FF6CC6">
      <w:pPr>
        <w:numPr>
          <w:ilvl w:val="0"/>
          <w:numId w:val="32"/>
        </w:numPr>
        <w:tabs>
          <w:tab w:val="left" w:pos="720"/>
        </w:tabs>
        <w:ind w:right="-29"/>
        <w:jc w:val="both"/>
        <w:rPr>
          <w:szCs w:val="24"/>
        </w:rPr>
      </w:pPr>
      <w:r w:rsidRPr="00FF6CC6">
        <w:rPr>
          <w:szCs w:val="24"/>
        </w:rPr>
        <w:t>szacowanie przerobu i płatności w układzie miesięcznym.</w:t>
      </w:r>
    </w:p>
    <w:p w14:paraId="73EB0556"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sporządzania i dostarczania </w:t>
      </w:r>
      <w:r w:rsidR="004F6B2A" w:rsidRPr="00FF6CC6">
        <w:rPr>
          <w:szCs w:val="24"/>
        </w:rPr>
        <w:t>Zamawiającemu</w:t>
      </w:r>
      <w:r w:rsidRPr="00FF6CC6">
        <w:rPr>
          <w:szCs w:val="24"/>
        </w:rPr>
        <w:t xml:space="preserve"> (w dwóch egz.) raz w tygodniu (dzień ustalony z Kierownikiem Budowy) do godz. 9.00 przez cały okres realizacji zadania – tygodniowych raportów o zamierzonych robotach w tygodniu następnym. Raporty będą przedkładane przed ostatnim dniem okresu, którego dotyczył raport poprzedni. Każdy raport winien zawierać:</w:t>
      </w:r>
    </w:p>
    <w:p w14:paraId="1A38BCFD" w14:textId="5E5459BC" w:rsidR="001452BD" w:rsidRPr="00FF6CC6" w:rsidRDefault="001452BD" w:rsidP="000F6AD8">
      <w:pPr>
        <w:numPr>
          <w:ilvl w:val="0"/>
          <w:numId w:val="48"/>
        </w:numPr>
        <w:tabs>
          <w:tab w:val="left" w:pos="720"/>
        </w:tabs>
        <w:ind w:right="-29"/>
        <w:jc w:val="both"/>
        <w:rPr>
          <w:szCs w:val="24"/>
        </w:rPr>
      </w:pPr>
      <w:r w:rsidRPr="00FF6CC6">
        <w:rPr>
          <w:szCs w:val="24"/>
        </w:rPr>
        <w:t>szczegółowe opisy prac, dostaw materiałów, budowy i dokonywanie prób;</w:t>
      </w:r>
    </w:p>
    <w:p w14:paraId="0DB6FC6C" w14:textId="4CC09FE7" w:rsidR="001452BD" w:rsidRPr="00FF6CC6" w:rsidRDefault="001452BD" w:rsidP="000F6AD8">
      <w:pPr>
        <w:numPr>
          <w:ilvl w:val="0"/>
          <w:numId w:val="48"/>
        </w:numPr>
        <w:tabs>
          <w:tab w:val="left" w:pos="720"/>
        </w:tabs>
        <w:ind w:right="-29"/>
        <w:jc w:val="both"/>
        <w:rPr>
          <w:szCs w:val="24"/>
        </w:rPr>
      </w:pPr>
      <w:r w:rsidRPr="00FF6CC6">
        <w:rPr>
          <w:szCs w:val="24"/>
        </w:rPr>
        <w:t xml:space="preserve">dokument dopuszczenia do stosowania </w:t>
      </w:r>
      <w:r w:rsidR="00842D6B" w:rsidRPr="00FF6CC6">
        <w:rPr>
          <w:szCs w:val="24"/>
        </w:rPr>
        <w:t xml:space="preserve">w budownictwie </w:t>
      </w:r>
      <w:r w:rsidRPr="00FF6CC6">
        <w:rPr>
          <w:szCs w:val="24"/>
        </w:rPr>
        <w:t>dla każdej głównej pozycji materiałów;</w:t>
      </w:r>
    </w:p>
    <w:p w14:paraId="3FFE6BCA" w14:textId="23191A7A" w:rsidR="001452BD" w:rsidRPr="00FF6CC6" w:rsidRDefault="001452BD" w:rsidP="000F6AD8">
      <w:pPr>
        <w:numPr>
          <w:ilvl w:val="0"/>
          <w:numId w:val="48"/>
        </w:numPr>
        <w:tabs>
          <w:tab w:val="left" w:pos="720"/>
        </w:tabs>
        <w:ind w:right="-29"/>
        <w:jc w:val="both"/>
        <w:rPr>
          <w:szCs w:val="24"/>
        </w:rPr>
      </w:pPr>
      <w:r w:rsidRPr="00FF6CC6">
        <w:rPr>
          <w:szCs w:val="24"/>
        </w:rPr>
        <w:t>szczegółowe informacje dot. ilości osób pracujących w okresie raportowania oraz o liczbie sprzętu.</w:t>
      </w:r>
    </w:p>
    <w:p w14:paraId="1E79F2D6" w14:textId="2B6C8AF5" w:rsidR="001452BD" w:rsidRPr="00FF6CC6" w:rsidRDefault="001452BD" w:rsidP="00FF6CC6">
      <w:pPr>
        <w:numPr>
          <w:ilvl w:val="0"/>
          <w:numId w:val="4"/>
        </w:numPr>
        <w:tabs>
          <w:tab w:val="left" w:pos="720"/>
        </w:tabs>
        <w:ind w:right="-29"/>
        <w:jc w:val="both"/>
        <w:rPr>
          <w:szCs w:val="24"/>
        </w:rPr>
      </w:pPr>
      <w:r w:rsidRPr="00FF6CC6">
        <w:rPr>
          <w:szCs w:val="24"/>
        </w:rPr>
        <w:t>do koordynacji prowadzonych robót z pozostałymi robotami wykonywanymi na p</w:t>
      </w:r>
      <w:r w:rsidR="003203FE" w:rsidRPr="00FF6CC6">
        <w:rPr>
          <w:szCs w:val="24"/>
        </w:rPr>
        <w:t>la</w:t>
      </w:r>
      <w:r w:rsidRPr="00FF6CC6">
        <w:rPr>
          <w:szCs w:val="24"/>
        </w:rPr>
        <w:t xml:space="preserve">cu budowy i podporządkowania się w tym zakresie decyzjom </w:t>
      </w:r>
      <w:r w:rsidR="004F6B2A" w:rsidRPr="00FF6CC6">
        <w:rPr>
          <w:szCs w:val="24"/>
        </w:rPr>
        <w:t>Zamawiającego</w:t>
      </w:r>
      <w:r w:rsidRPr="00FF6CC6">
        <w:rPr>
          <w:szCs w:val="24"/>
        </w:rPr>
        <w:t>;</w:t>
      </w:r>
    </w:p>
    <w:p w14:paraId="4765B609" w14:textId="45AAE59C" w:rsidR="001452BD" w:rsidRPr="00FF6CC6" w:rsidRDefault="001452BD" w:rsidP="00FF6CC6">
      <w:pPr>
        <w:numPr>
          <w:ilvl w:val="0"/>
          <w:numId w:val="4"/>
        </w:numPr>
        <w:tabs>
          <w:tab w:val="left" w:pos="720"/>
        </w:tabs>
        <w:ind w:left="720" w:right="-29"/>
        <w:jc w:val="both"/>
        <w:rPr>
          <w:szCs w:val="24"/>
        </w:rPr>
      </w:pPr>
      <w:r w:rsidRPr="00FF6CC6">
        <w:rPr>
          <w:szCs w:val="24"/>
        </w:rPr>
        <w:t xml:space="preserve">do pozostawienia, za potwierdzeniem </w:t>
      </w:r>
      <w:r w:rsidR="004F6B2A" w:rsidRPr="00FF6CC6">
        <w:rPr>
          <w:szCs w:val="24"/>
        </w:rPr>
        <w:t>Zamawiającego</w:t>
      </w:r>
      <w:r w:rsidRPr="00FF6CC6">
        <w:rPr>
          <w:szCs w:val="24"/>
        </w:rPr>
        <w:t>, czystości na placu budowy po zakończonym dniu pracy – za każd</w:t>
      </w:r>
      <w:r w:rsidR="00DC0E90" w:rsidRPr="00FF6CC6">
        <w:rPr>
          <w:szCs w:val="24"/>
        </w:rPr>
        <w:t>ą</w:t>
      </w:r>
      <w:r w:rsidRPr="00FF6CC6">
        <w:rPr>
          <w:szCs w:val="24"/>
        </w:rPr>
        <w:t xml:space="preserve"> </w:t>
      </w:r>
      <w:r w:rsidR="00DC0E90" w:rsidRPr="00FF6CC6">
        <w:rPr>
          <w:szCs w:val="24"/>
        </w:rPr>
        <w:t>odmowę</w:t>
      </w:r>
      <w:r w:rsidRPr="00FF6CC6">
        <w:rPr>
          <w:szCs w:val="24"/>
        </w:rPr>
        <w:t xml:space="preserve"> potwierdzenia </w:t>
      </w:r>
      <w:r w:rsidR="004F6B2A" w:rsidRPr="00FF6CC6">
        <w:rPr>
          <w:szCs w:val="24"/>
        </w:rPr>
        <w:t>Zamawiającego</w:t>
      </w:r>
      <w:r w:rsidRPr="00FF6CC6">
        <w:rPr>
          <w:szCs w:val="24"/>
        </w:rPr>
        <w:t xml:space="preserve"> ma on prawo obciążyć </w:t>
      </w:r>
      <w:r w:rsidR="004F6B2A" w:rsidRPr="00FF6CC6">
        <w:rPr>
          <w:szCs w:val="24"/>
        </w:rPr>
        <w:t xml:space="preserve">Wykonawcę </w:t>
      </w:r>
      <w:r w:rsidRPr="00FF6CC6">
        <w:rPr>
          <w:szCs w:val="24"/>
        </w:rPr>
        <w:t xml:space="preserve">karą w wysokości 500 zł, w </w:t>
      </w:r>
      <w:r w:rsidR="00114B0E" w:rsidRPr="00FF6CC6">
        <w:rPr>
          <w:szCs w:val="24"/>
        </w:rPr>
        <w:t>formie</w:t>
      </w:r>
      <w:r w:rsidRPr="00FF6CC6">
        <w:rPr>
          <w:szCs w:val="24"/>
        </w:rPr>
        <w:t xml:space="preserve"> noty księgowej, która zostanie rozliczona na drodze kompensaty z wynagrodzenia umownego;</w:t>
      </w:r>
    </w:p>
    <w:p w14:paraId="24055D40"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utrzymania w czystości kół pojazdów wyjeżdżających z budowy - w przypadku niedopełnienia tego obowiązku </w:t>
      </w:r>
      <w:r w:rsidR="004F6B2A" w:rsidRPr="00FF6CC6">
        <w:rPr>
          <w:szCs w:val="24"/>
        </w:rPr>
        <w:t>Zamawiający</w:t>
      </w:r>
      <w:r w:rsidRPr="00FF6CC6">
        <w:rPr>
          <w:szCs w:val="24"/>
        </w:rPr>
        <w:t xml:space="preserve"> zleci oczyszczanie dróg na koszt </w:t>
      </w:r>
      <w:r w:rsidR="004F6B2A" w:rsidRPr="00FF6CC6">
        <w:rPr>
          <w:szCs w:val="24"/>
        </w:rPr>
        <w:t>Wykonawcy</w:t>
      </w:r>
      <w:r w:rsidR="00CF319E" w:rsidRPr="00FF6CC6">
        <w:rPr>
          <w:szCs w:val="24"/>
        </w:rPr>
        <w:t xml:space="preserve"> po uprzednim wezwaniu </w:t>
      </w:r>
      <w:r w:rsidR="004F6B2A" w:rsidRPr="00FF6CC6">
        <w:rPr>
          <w:szCs w:val="24"/>
        </w:rPr>
        <w:t>Wykonawcy</w:t>
      </w:r>
      <w:r w:rsidR="00CF319E" w:rsidRPr="00FF6CC6">
        <w:rPr>
          <w:szCs w:val="24"/>
        </w:rPr>
        <w:t xml:space="preserve"> do usunięcia nieprawidłowości</w:t>
      </w:r>
      <w:r w:rsidRPr="00FF6CC6">
        <w:rPr>
          <w:szCs w:val="24"/>
        </w:rPr>
        <w:t>;</w:t>
      </w:r>
    </w:p>
    <w:p w14:paraId="7CD71BE4" w14:textId="066D09AF" w:rsidR="001452BD" w:rsidRPr="00FF6CC6" w:rsidRDefault="001452BD" w:rsidP="00FF6CC6">
      <w:pPr>
        <w:numPr>
          <w:ilvl w:val="0"/>
          <w:numId w:val="4"/>
        </w:numPr>
        <w:tabs>
          <w:tab w:val="left" w:pos="720"/>
        </w:tabs>
        <w:ind w:left="720" w:right="-29"/>
        <w:jc w:val="both"/>
        <w:rPr>
          <w:szCs w:val="24"/>
        </w:rPr>
      </w:pPr>
      <w:r w:rsidRPr="00FF6CC6">
        <w:rPr>
          <w:szCs w:val="24"/>
        </w:rPr>
        <w:t xml:space="preserve">do wykonania przedmiotu umowy z materiałów, które posiadają atesty, aprobaty techniczne, certyfikat na znak bezpieczeństwa B oraz wszelkie inne dopuszczenia (deklaracje zgodności) umożliwiające zastosowanie w budownictwie na obszarze Rzeczpospolitej Polskiej. </w:t>
      </w:r>
      <w:r w:rsidR="004F6B2A" w:rsidRPr="00FF6CC6">
        <w:rPr>
          <w:szCs w:val="24"/>
        </w:rPr>
        <w:t>Wykonawca</w:t>
      </w:r>
      <w:r w:rsidRPr="00FF6CC6">
        <w:rPr>
          <w:szCs w:val="24"/>
        </w:rPr>
        <w:t xml:space="preserve"> zobowiązany jest do przedkładania </w:t>
      </w:r>
      <w:r w:rsidR="009E7DC2" w:rsidRPr="00FF6CC6">
        <w:rPr>
          <w:szCs w:val="24"/>
        </w:rPr>
        <w:t>Zamawiającemu</w:t>
      </w:r>
      <w:r w:rsidRPr="00FF6CC6">
        <w:rPr>
          <w:szCs w:val="24"/>
        </w:rPr>
        <w:t xml:space="preserve"> kart materiałowych materiałów i urządzeń przed ich wbudowaniem i zamontowaniem na przedmiotowej inwestycji wraz z dokumentami potwierdzającymi możliwość ich zastosowania w świetle ustawy o wyrobach budowlanych. </w:t>
      </w:r>
      <w:r w:rsidR="009E7DC2" w:rsidRPr="00FF6CC6">
        <w:rPr>
          <w:szCs w:val="24"/>
        </w:rPr>
        <w:t>Zamawiający</w:t>
      </w:r>
      <w:r w:rsidRPr="00FF6CC6">
        <w:rPr>
          <w:szCs w:val="24"/>
        </w:rPr>
        <w:t xml:space="preserve"> w terminie 7 dni potwierdzi prawidłowość dla materiału</w:t>
      </w:r>
      <w:r w:rsidR="00863618" w:rsidRPr="00FF6CC6">
        <w:rPr>
          <w:szCs w:val="24"/>
        </w:rPr>
        <w:t xml:space="preserve"> </w:t>
      </w:r>
      <w:r w:rsidRPr="00FF6CC6">
        <w:rPr>
          <w:szCs w:val="24"/>
        </w:rPr>
        <w:t>dla którego przedstawiono kartę materiałową. Forma karty materiałowej zostanie ustalona na pierwszej naradzie budowy.</w:t>
      </w:r>
    </w:p>
    <w:p w14:paraId="6355EA25"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przekazania </w:t>
      </w:r>
      <w:r w:rsidR="00DD2713" w:rsidRPr="00FF6CC6">
        <w:rPr>
          <w:szCs w:val="24"/>
        </w:rPr>
        <w:t>Zamawiającemu</w:t>
      </w:r>
      <w:r w:rsidRPr="00FF6CC6">
        <w:rPr>
          <w:szCs w:val="24"/>
        </w:rPr>
        <w:t xml:space="preserve"> w terminach określonych przez Przedstawiciela </w:t>
      </w:r>
      <w:r w:rsidR="00DD2713" w:rsidRPr="00FF6CC6">
        <w:rPr>
          <w:szCs w:val="24"/>
        </w:rPr>
        <w:t>Zamawiającego</w:t>
      </w:r>
      <w:r w:rsidRPr="00FF6CC6">
        <w:rPr>
          <w:szCs w:val="24"/>
        </w:rPr>
        <w:t xml:space="preserve"> kompletu dokumentów wymaganych Ustawą Prawo Budowlane dla skutecznego wystąpienia z wnioskiem i uzyskania decyzji o pozwoleniu na użytkowanie </w:t>
      </w:r>
      <w:r w:rsidRPr="00FF6CC6">
        <w:rPr>
          <w:szCs w:val="24"/>
        </w:rPr>
        <w:lastRenderedPageBreak/>
        <w:t xml:space="preserve">(w zakresie robót i usług realizowanych przez </w:t>
      </w:r>
      <w:r w:rsidR="00DD2713" w:rsidRPr="00FF6CC6">
        <w:rPr>
          <w:szCs w:val="24"/>
        </w:rPr>
        <w:t>Wykonawcę</w:t>
      </w:r>
      <w:r w:rsidRPr="00FF6CC6">
        <w:rPr>
          <w:szCs w:val="24"/>
        </w:rPr>
        <w:t xml:space="preserve">- jeżeli będzie to wymagane do uzyskania decyzji dla robót </w:t>
      </w:r>
      <w:r w:rsidR="00DD2713" w:rsidRPr="00FF6CC6">
        <w:rPr>
          <w:szCs w:val="24"/>
        </w:rPr>
        <w:t>Zamawiającego</w:t>
      </w:r>
      <w:r w:rsidRPr="00FF6CC6">
        <w:rPr>
          <w:szCs w:val="24"/>
        </w:rPr>
        <w:t>);</w:t>
      </w:r>
    </w:p>
    <w:p w14:paraId="72047211" w14:textId="3DD5B32D" w:rsidR="001452BD" w:rsidRPr="00FF6CC6" w:rsidRDefault="001452BD" w:rsidP="00FF6CC6">
      <w:pPr>
        <w:numPr>
          <w:ilvl w:val="0"/>
          <w:numId w:val="4"/>
        </w:numPr>
        <w:tabs>
          <w:tab w:val="left" w:pos="720"/>
        </w:tabs>
        <w:ind w:left="720" w:right="-29"/>
        <w:jc w:val="both"/>
        <w:rPr>
          <w:szCs w:val="24"/>
        </w:rPr>
      </w:pPr>
      <w:r w:rsidRPr="00FF6CC6">
        <w:rPr>
          <w:szCs w:val="24"/>
        </w:rPr>
        <w:t xml:space="preserve">do okazania </w:t>
      </w:r>
      <w:r w:rsidR="00DD2713" w:rsidRPr="00FF6CC6">
        <w:rPr>
          <w:szCs w:val="24"/>
        </w:rPr>
        <w:t>Zamawiającemu</w:t>
      </w:r>
      <w:r w:rsidRPr="00FF6CC6">
        <w:rPr>
          <w:szCs w:val="24"/>
        </w:rPr>
        <w:t xml:space="preserve"> przed rozpoczęciem robót </w:t>
      </w:r>
      <w:r w:rsidR="00E93202" w:rsidRPr="00FF6CC6">
        <w:rPr>
          <w:szCs w:val="24"/>
        </w:rPr>
        <w:t xml:space="preserve">oraz </w:t>
      </w:r>
      <w:r w:rsidR="00C5693F" w:rsidRPr="00FF6CC6">
        <w:rPr>
          <w:szCs w:val="24"/>
        </w:rPr>
        <w:t xml:space="preserve">posiadania w całym okresie realizacji robót wykonywanych przez </w:t>
      </w:r>
      <w:r w:rsidR="00DD2713" w:rsidRPr="00FF6CC6">
        <w:rPr>
          <w:szCs w:val="24"/>
        </w:rPr>
        <w:t>Wykonawcę</w:t>
      </w:r>
      <w:r w:rsidR="00C5693F" w:rsidRPr="00FF6CC6">
        <w:rPr>
          <w:szCs w:val="24"/>
        </w:rPr>
        <w:t xml:space="preserve">, </w:t>
      </w:r>
      <w:r w:rsidR="00E93202" w:rsidRPr="00FF6CC6">
        <w:rPr>
          <w:szCs w:val="24"/>
        </w:rPr>
        <w:t xml:space="preserve">opłaconej </w:t>
      </w:r>
      <w:r w:rsidRPr="00FF6CC6">
        <w:rPr>
          <w:szCs w:val="24"/>
        </w:rPr>
        <w:t xml:space="preserve">polisy odpowiedzialności cywilnej </w:t>
      </w:r>
      <w:r w:rsidR="00C5693F" w:rsidRPr="00FF6CC6">
        <w:rPr>
          <w:szCs w:val="24"/>
        </w:rPr>
        <w:t xml:space="preserve">obejmującej ochroną ubezpieczeniową roboty wykonywane przez </w:t>
      </w:r>
      <w:r w:rsidR="00DD2713" w:rsidRPr="00FF6CC6">
        <w:rPr>
          <w:szCs w:val="24"/>
        </w:rPr>
        <w:t>Wykonawcę</w:t>
      </w:r>
      <w:r w:rsidR="00C5693F" w:rsidRPr="00FF6CC6">
        <w:rPr>
          <w:szCs w:val="24"/>
        </w:rPr>
        <w:t xml:space="preserve"> na obiekcie w ramach niniejszej umowy, której wysokość nie może być niższa</w:t>
      </w:r>
      <w:r w:rsidR="00E93202" w:rsidRPr="00FF6CC6">
        <w:rPr>
          <w:szCs w:val="24"/>
        </w:rPr>
        <w:t>,</w:t>
      </w:r>
      <w:r w:rsidR="00C5693F" w:rsidRPr="00FF6CC6">
        <w:rPr>
          <w:szCs w:val="24"/>
        </w:rPr>
        <w:t xml:space="preserve"> niż </w:t>
      </w:r>
      <w:bookmarkStart w:id="2" w:name="_Hlk35101135"/>
      <w:bookmarkStart w:id="3" w:name="_Hlk35106315"/>
      <w:r w:rsidR="003203FE" w:rsidRPr="00FF6CC6">
        <w:rPr>
          <w:szCs w:val="24"/>
        </w:rPr>
        <w:t xml:space="preserve">10% (dziesięć procent) </w:t>
      </w:r>
      <w:r w:rsidR="00C5693F" w:rsidRPr="00FF6CC6">
        <w:rPr>
          <w:szCs w:val="24"/>
        </w:rPr>
        <w:t>wysokoś</w:t>
      </w:r>
      <w:r w:rsidR="003203FE" w:rsidRPr="00FF6CC6">
        <w:rPr>
          <w:szCs w:val="24"/>
        </w:rPr>
        <w:t>ci</w:t>
      </w:r>
      <w:r w:rsidR="00C5693F" w:rsidRPr="00FF6CC6">
        <w:rPr>
          <w:szCs w:val="24"/>
        </w:rPr>
        <w:t xml:space="preserve"> </w:t>
      </w:r>
      <w:bookmarkEnd w:id="2"/>
      <w:r w:rsidR="00C5693F" w:rsidRPr="00FF6CC6">
        <w:rPr>
          <w:szCs w:val="24"/>
        </w:rPr>
        <w:t xml:space="preserve">wynagrodzenia ryczałtowego </w:t>
      </w:r>
      <w:r w:rsidR="00E93202" w:rsidRPr="00FF6CC6">
        <w:rPr>
          <w:szCs w:val="24"/>
        </w:rPr>
        <w:t xml:space="preserve">brutto </w:t>
      </w:r>
      <w:r w:rsidR="00DD2713" w:rsidRPr="00FF6CC6">
        <w:rPr>
          <w:szCs w:val="24"/>
        </w:rPr>
        <w:t>Wykonawcy</w:t>
      </w:r>
      <w:bookmarkEnd w:id="3"/>
      <w:r w:rsidR="00A86288" w:rsidRPr="00FF6CC6">
        <w:rPr>
          <w:szCs w:val="24"/>
        </w:rPr>
        <w:t>, której kopia stanowi</w:t>
      </w:r>
      <w:r w:rsidR="006277CF" w:rsidRPr="00FF6CC6">
        <w:rPr>
          <w:szCs w:val="24"/>
        </w:rPr>
        <w:t>ć będzie</w:t>
      </w:r>
      <w:r w:rsidR="00A86288" w:rsidRPr="00FF6CC6">
        <w:rPr>
          <w:szCs w:val="24"/>
        </w:rPr>
        <w:t xml:space="preserve"> </w:t>
      </w:r>
      <w:r w:rsidR="00C5693F" w:rsidRPr="00FF6CC6">
        <w:rPr>
          <w:b/>
          <w:szCs w:val="24"/>
        </w:rPr>
        <w:t xml:space="preserve">Załącznik nr </w:t>
      </w:r>
      <w:r w:rsidR="00DD2713" w:rsidRPr="00FF6CC6">
        <w:rPr>
          <w:b/>
          <w:szCs w:val="24"/>
        </w:rPr>
        <w:t>2</w:t>
      </w:r>
      <w:r w:rsidR="00A86288" w:rsidRPr="00FF6CC6">
        <w:rPr>
          <w:b/>
          <w:szCs w:val="24"/>
        </w:rPr>
        <w:t xml:space="preserve"> </w:t>
      </w:r>
      <w:r w:rsidR="00A86288" w:rsidRPr="00FF6CC6">
        <w:rPr>
          <w:szCs w:val="24"/>
        </w:rPr>
        <w:t>do niniejszej umowy</w:t>
      </w:r>
      <w:r w:rsidR="00DD2713" w:rsidRPr="00FF6CC6">
        <w:rPr>
          <w:szCs w:val="24"/>
        </w:rPr>
        <w:t>;</w:t>
      </w:r>
    </w:p>
    <w:p w14:paraId="2F98F435" w14:textId="69543DE8" w:rsidR="001452BD" w:rsidRPr="00FF6CC6" w:rsidRDefault="001452BD" w:rsidP="00FF6CC6">
      <w:pPr>
        <w:numPr>
          <w:ilvl w:val="0"/>
          <w:numId w:val="4"/>
        </w:numPr>
        <w:tabs>
          <w:tab w:val="left" w:pos="720"/>
        </w:tabs>
        <w:ind w:left="720" w:right="-29"/>
        <w:jc w:val="both"/>
        <w:rPr>
          <w:szCs w:val="24"/>
        </w:rPr>
      </w:pPr>
      <w:r w:rsidRPr="00FF6CC6">
        <w:rPr>
          <w:szCs w:val="24"/>
        </w:rPr>
        <w:t xml:space="preserve">do okazania </w:t>
      </w:r>
      <w:r w:rsidR="00DD2713" w:rsidRPr="00FF6CC6">
        <w:rPr>
          <w:szCs w:val="24"/>
        </w:rPr>
        <w:t>Zamawiającemu</w:t>
      </w:r>
      <w:r w:rsidRPr="00FF6CC6">
        <w:rPr>
          <w:szCs w:val="24"/>
        </w:rPr>
        <w:t xml:space="preserve"> przez rozpoczęciem robót opłaconej polisy </w:t>
      </w:r>
      <w:r w:rsidR="00C5693F" w:rsidRPr="00FF6CC6">
        <w:rPr>
          <w:szCs w:val="24"/>
        </w:rPr>
        <w:t xml:space="preserve">ubezpieczenia </w:t>
      </w:r>
      <w:r w:rsidRPr="00FF6CC6">
        <w:rPr>
          <w:szCs w:val="24"/>
        </w:rPr>
        <w:t xml:space="preserve">ryzyk budowlanych </w:t>
      </w:r>
      <w:r w:rsidR="00C5693F" w:rsidRPr="00FF6CC6">
        <w:rPr>
          <w:szCs w:val="24"/>
        </w:rPr>
        <w:t xml:space="preserve">i montażu </w:t>
      </w:r>
      <w:r w:rsidRPr="00FF6CC6">
        <w:rPr>
          <w:szCs w:val="24"/>
        </w:rPr>
        <w:t>(CAR)</w:t>
      </w:r>
      <w:r w:rsidR="00A86288" w:rsidRPr="00FF6CC6">
        <w:rPr>
          <w:szCs w:val="24"/>
        </w:rPr>
        <w:t>, której kopia stanowi</w:t>
      </w:r>
      <w:r w:rsidR="00DD2713" w:rsidRPr="00FF6CC6">
        <w:rPr>
          <w:szCs w:val="24"/>
        </w:rPr>
        <w:t>ć będzie</w:t>
      </w:r>
      <w:r w:rsidR="00C5693F" w:rsidRPr="00FF6CC6">
        <w:rPr>
          <w:szCs w:val="24"/>
        </w:rPr>
        <w:t xml:space="preserve"> </w:t>
      </w:r>
      <w:r w:rsidR="00C5693F" w:rsidRPr="00FF6CC6">
        <w:rPr>
          <w:b/>
          <w:szCs w:val="24"/>
        </w:rPr>
        <w:t xml:space="preserve">Załącznik nr </w:t>
      </w:r>
      <w:r w:rsidR="00DD2713" w:rsidRPr="00FF6CC6">
        <w:rPr>
          <w:b/>
          <w:szCs w:val="24"/>
        </w:rPr>
        <w:t>3</w:t>
      </w:r>
      <w:r w:rsidR="00F605AE" w:rsidRPr="00FF6CC6">
        <w:rPr>
          <w:szCs w:val="24"/>
        </w:rPr>
        <w:t xml:space="preserve"> </w:t>
      </w:r>
      <w:r w:rsidR="00A86288" w:rsidRPr="00FF6CC6">
        <w:rPr>
          <w:szCs w:val="24"/>
        </w:rPr>
        <w:t xml:space="preserve">do niniejszej umowy, </w:t>
      </w:r>
      <w:r w:rsidR="00C5693F" w:rsidRPr="00FF6CC6">
        <w:rPr>
          <w:szCs w:val="24"/>
        </w:rPr>
        <w:t>potwierdzającej</w:t>
      </w:r>
      <w:r w:rsidRPr="00FF6CC6">
        <w:rPr>
          <w:szCs w:val="24"/>
        </w:rPr>
        <w:t xml:space="preserve"> objęcie ochroną </w:t>
      </w:r>
      <w:r w:rsidR="00C5693F" w:rsidRPr="00FF6CC6">
        <w:rPr>
          <w:szCs w:val="24"/>
        </w:rPr>
        <w:t xml:space="preserve">ubezpieczeniową </w:t>
      </w:r>
      <w:r w:rsidRPr="00FF6CC6">
        <w:rPr>
          <w:szCs w:val="24"/>
        </w:rPr>
        <w:t xml:space="preserve">robót wykonywanych przez </w:t>
      </w:r>
      <w:r w:rsidR="00DD2713" w:rsidRPr="00FF6CC6">
        <w:rPr>
          <w:szCs w:val="24"/>
        </w:rPr>
        <w:t>Wykonawcę</w:t>
      </w:r>
      <w:r w:rsidRPr="00FF6CC6">
        <w:rPr>
          <w:szCs w:val="24"/>
        </w:rPr>
        <w:t xml:space="preserve"> na obiekcie, której wysokość nie może być niższa niż </w:t>
      </w:r>
      <w:r w:rsidR="00DF69F8" w:rsidRPr="00FF6CC6">
        <w:rPr>
          <w:szCs w:val="24"/>
        </w:rPr>
        <w:t xml:space="preserve"> </w:t>
      </w:r>
      <w:r w:rsidR="003203FE" w:rsidRPr="00FF6CC6">
        <w:rPr>
          <w:szCs w:val="24"/>
        </w:rPr>
        <w:t xml:space="preserve">10% (dziesięć procent) wysokości </w:t>
      </w:r>
      <w:r w:rsidRPr="00FF6CC6">
        <w:rPr>
          <w:szCs w:val="24"/>
        </w:rPr>
        <w:t xml:space="preserve">wynagrodzenia ryczałtowego </w:t>
      </w:r>
      <w:r w:rsidR="00DD2713" w:rsidRPr="00FF6CC6">
        <w:rPr>
          <w:szCs w:val="24"/>
        </w:rPr>
        <w:t>Wykonawcy</w:t>
      </w:r>
      <w:r w:rsidRPr="00FF6CC6">
        <w:rPr>
          <w:szCs w:val="24"/>
        </w:rPr>
        <w:t xml:space="preserve"> </w:t>
      </w:r>
      <w:r w:rsidR="00C5693F" w:rsidRPr="00FF6CC6">
        <w:rPr>
          <w:szCs w:val="24"/>
        </w:rPr>
        <w:t xml:space="preserve">z terminem obowiązywania do końca realizacji </w:t>
      </w:r>
      <w:r w:rsidR="000A1F39" w:rsidRPr="00FF6CC6">
        <w:rPr>
          <w:szCs w:val="24"/>
        </w:rPr>
        <w:t>przedmiotu umowy</w:t>
      </w:r>
      <w:r w:rsidR="00DD2713" w:rsidRPr="00FF6CC6">
        <w:rPr>
          <w:szCs w:val="24"/>
        </w:rPr>
        <w:t>;</w:t>
      </w:r>
      <w:r w:rsidR="000A1F39" w:rsidRPr="00FF6CC6">
        <w:rPr>
          <w:szCs w:val="24"/>
        </w:rPr>
        <w:t xml:space="preserve"> </w:t>
      </w:r>
    </w:p>
    <w:p w14:paraId="19DD5CD0" w14:textId="77777777" w:rsidR="001452BD" w:rsidRPr="00FF6CC6" w:rsidRDefault="001452BD" w:rsidP="00FF6CC6">
      <w:pPr>
        <w:numPr>
          <w:ilvl w:val="0"/>
          <w:numId w:val="4"/>
        </w:numPr>
        <w:tabs>
          <w:tab w:val="left" w:pos="720"/>
        </w:tabs>
        <w:ind w:left="720" w:right="-29"/>
        <w:jc w:val="both"/>
        <w:rPr>
          <w:szCs w:val="24"/>
        </w:rPr>
      </w:pPr>
      <w:r w:rsidRPr="00FF6CC6">
        <w:rPr>
          <w:szCs w:val="24"/>
        </w:rPr>
        <w:t>do ochrony przed uszkodzeniami wykonanych przez siebie robót i materiałów przeznaczonych do prac oraz bezwzględnej ochrony i zabezpieczenia istniejącego obiektu i zrealizowanych już innych robót</w:t>
      </w:r>
      <w:r w:rsidR="00DD2713" w:rsidRPr="00FF6CC6">
        <w:rPr>
          <w:szCs w:val="24"/>
        </w:rPr>
        <w:t>;</w:t>
      </w:r>
    </w:p>
    <w:p w14:paraId="5C3E5CF2"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bezwzględnej ochrony i zabezpieczenia istniejącego obiektu i zrealizowanych już robót w ramach prowadzonych przez </w:t>
      </w:r>
      <w:r w:rsidR="00DD2713" w:rsidRPr="00FF6CC6">
        <w:rPr>
          <w:szCs w:val="24"/>
        </w:rPr>
        <w:t>Wykonawcę</w:t>
      </w:r>
      <w:r w:rsidRPr="00FF6CC6">
        <w:rPr>
          <w:szCs w:val="24"/>
        </w:rPr>
        <w:t xml:space="preserve"> prac. W przypadku stwierdzenia przez </w:t>
      </w:r>
      <w:r w:rsidR="00DD2713" w:rsidRPr="00FF6CC6">
        <w:rPr>
          <w:szCs w:val="24"/>
        </w:rPr>
        <w:t>Zamawiającego</w:t>
      </w:r>
      <w:r w:rsidRPr="00FF6CC6">
        <w:rPr>
          <w:szCs w:val="24"/>
        </w:rPr>
        <w:t xml:space="preserve"> jakichkolwiek uchybień tym zakresie, </w:t>
      </w:r>
      <w:r w:rsidR="00DD2713" w:rsidRPr="00FF6CC6">
        <w:rPr>
          <w:szCs w:val="24"/>
        </w:rPr>
        <w:t>Wykonawca</w:t>
      </w:r>
      <w:r w:rsidRPr="00FF6CC6">
        <w:rPr>
          <w:szCs w:val="24"/>
        </w:rPr>
        <w:t xml:space="preserve"> zobowiązuje się do natychmiastowego pokrycia wszelkich kosztów bezpośrednich i pośrednich, związanych z naprawą szkód, niezależnie od wysokości tychże kosztów;</w:t>
      </w:r>
    </w:p>
    <w:p w14:paraId="5F809165"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pełnienia nadzoru nad przestrzeganiem na placu budowy zasad bezpieczeństwa i higieny pracy oraz przepisów p.poż. i ochrony środowiska ze szczególnym uwzględnieniem przestrzegania przepisów Ustawy z dnia 27.04.2001 r. o odpadach, wraz z późniejszymi zmianami, w zakresie robót objętych niniejszą Umową. W wypadku stwierdzenia nie wywiązywania się pracowników </w:t>
      </w:r>
      <w:r w:rsidR="00DD2713" w:rsidRPr="00FF6CC6">
        <w:rPr>
          <w:szCs w:val="24"/>
        </w:rPr>
        <w:t>Wykonawcy</w:t>
      </w:r>
      <w:r w:rsidRPr="00FF6CC6">
        <w:rPr>
          <w:szCs w:val="24"/>
        </w:rPr>
        <w:t xml:space="preserve"> z wymienionych w tym punkcie obowiązków, </w:t>
      </w:r>
      <w:r w:rsidR="00DD2713" w:rsidRPr="00FF6CC6">
        <w:rPr>
          <w:szCs w:val="24"/>
        </w:rPr>
        <w:t>Zamawiający</w:t>
      </w:r>
      <w:r w:rsidRPr="00FF6CC6">
        <w:rPr>
          <w:szCs w:val="24"/>
        </w:rPr>
        <w:t xml:space="preserve"> ma prawo do nałożenia na </w:t>
      </w:r>
      <w:r w:rsidR="00DD2713" w:rsidRPr="00FF6CC6">
        <w:rPr>
          <w:szCs w:val="24"/>
        </w:rPr>
        <w:t>Wykonawcę</w:t>
      </w:r>
      <w:r w:rsidRPr="00FF6CC6">
        <w:rPr>
          <w:szCs w:val="24"/>
        </w:rPr>
        <w:t xml:space="preserve"> kary w wysokości 1.500 zł, za każde przewinienie, po uprzednim powiadomieniu</w:t>
      </w:r>
      <w:r w:rsidR="00934BEB" w:rsidRPr="00FF6CC6">
        <w:rPr>
          <w:szCs w:val="24"/>
        </w:rPr>
        <w:t>,</w:t>
      </w:r>
      <w:r w:rsidRPr="00FF6CC6">
        <w:rPr>
          <w:szCs w:val="24"/>
        </w:rPr>
        <w:t xml:space="preserve"> oraz do natychmiastowego wstrzymania prac;</w:t>
      </w:r>
    </w:p>
    <w:p w14:paraId="6256B598"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przestrzegania przepisów porządkowych w zakresie robót objętych niniejszą Umową, zgodnie z wytycznymi </w:t>
      </w:r>
      <w:r w:rsidR="00DD2713" w:rsidRPr="00FF6CC6">
        <w:rPr>
          <w:szCs w:val="24"/>
        </w:rPr>
        <w:t>Zamawiającego</w:t>
      </w:r>
      <w:r w:rsidRPr="00FF6CC6">
        <w:rPr>
          <w:szCs w:val="24"/>
        </w:rPr>
        <w:t>;</w:t>
      </w:r>
    </w:p>
    <w:p w14:paraId="33816342"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niezwłocznego dokonania we własnym zakresie i na własny koszt napraw wszelkich uszkodzeń powstałych w obiekcie w czasie wykonywania robót, a wynikłych z bezpośrednio lub pośrednio z działań </w:t>
      </w:r>
      <w:r w:rsidR="00DD2713" w:rsidRPr="00FF6CC6">
        <w:rPr>
          <w:szCs w:val="24"/>
        </w:rPr>
        <w:t>Wykonawcy</w:t>
      </w:r>
      <w:r w:rsidRPr="00FF6CC6">
        <w:rPr>
          <w:szCs w:val="24"/>
        </w:rPr>
        <w:t>;</w:t>
      </w:r>
    </w:p>
    <w:p w14:paraId="05C9A90E"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wszyscy pracownicy </w:t>
      </w:r>
      <w:r w:rsidR="00DD2713" w:rsidRPr="00FF6CC6">
        <w:rPr>
          <w:szCs w:val="24"/>
        </w:rPr>
        <w:t>Wykonawcy</w:t>
      </w:r>
      <w:r w:rsidRPr="00FF6CC6">
        <w:rPr>
          <w:szCs w:val="24"/>
        </w:rPr>
        <w:t xml:space="preserve"> wyposażeni będą w kamizelki/ubrania robocze z nazwą firmy oraz w imienne identyfikatory. Brak imiennego identyfikatora przez jakiegokolwiek z zatrudnionych (lub wynajętych) przez </w:t>
      </w:r>
      <w:r w:rsidR="00DD2713" w:rsidRPr="00FF6CC6">
        <w:rPr>
          <w:szCs w:val="24"/>
        </w:rPr>
        <w:t xml:space="preserve">Wykonawcę </w:t>
      </w:r>
      <w:r w:rsidRPr="00FF6CC6">
        <w:rPr>
          <w:szCs w:val="24"/>
        </w:rPr>
        <w:t xml:space="preserve">spowoduje natychmiastowe usunięcie tej osoby z terenu budowy i zakaz </w:t>
      </w:r>
      <w:r w:rsidR="00156C06" w:rsidRPr="00FF6CC6">
        <w:rPr>
          <w:szCs w:val="24"/>
        </w:rPr>
        <w:t xml:space="preserve">ponownego </w:t>
      </w:r>
      <w:r w:rsidRPr="00FF6CC6">
        <w:rPr>
          <w:szCs w:val="24"/>
        </w:rPr>
        <w:t>wstępu</w:t>
      </w:r>
      <w:r w:rsidR="00156C06" w:rsidRPr="00FF6CC6">
        <w:rPr>
          <w:szCs w:val="24"/>
        </w:rPr>
        <w:t xml:space="preserve"> bez imiennego identyfikatora</w:t>
      </w:r>
      <w:r w:rsidRPr="00FF6CC6">
        <w:rPr>
          <w:szCs w:val="24"/>
        </w:rPr>
        <w:t>;</w:t>
      </w:r>
    </w:p>
    <w:p w14:paraId="24673BE7" w14:textId="77777777" w:rsidR="001452BD" w:rsidRPr="00FF6CC6" w:rsidRDefault="001452BD" w:rsidP="00FF6CC6">
      <w:pPr>
        <w:numPr>
          <w:ilvl w:val="0"/>
          <w:numId w:val="4"/>
        </w:numPr>
        <w:tabs>
          <w:tab w:val="left" w:pos="720"/>
        </w:tabs>
        <w:ind w:left="720" w:right="-29"/>
        <w:jc w:val="both"/>
        <w:rPr>
          <w:szCs w:val="24"/>
        </w:rPr>
      </w:pPr>
      <w:r w:rsidRPr="00FF6CC6">
        <w:rPr>
          <w:szCs w:val="24"/>
        </w:rPr>
        <w:t>do wykonania przedmiotu Umowy zgodnie z normami europejskimi (jeśli są obowiązujące na terenie RP), Polskimi Normami Państwowymi, Branżowymi i przepisami szczegółowymi;</w:t>
      </w:r>
    </w:p>
    <w:p w14:paraId="2771E124" w14:textId="77777777" w:rsidR="001452BD" w:rsidRPr="00FF6CC6" w:rsidRDefault="001452BD" w:rsidP="00FF6CC6">
      <w:pPr>
        <w:numPr>
          <w:ilvl w:val="0"/>
          <w:numId w:val="3"/>
        </w:numPr>
        <w:tabs>
          <w:tab w:val="left" w:pos="720"/>
        </w:tabs>
        <w:ind w:left="720" w:right="-29"/>
        <w:jc w:val="both"/>
        <w:rPr>
          <w:szCs w:val="24"/>
        </w:rPr>
      </w:pPr>
      <w:r w:rsidRPr="00FF6CC6">
        <w:rPr>
          <w:szCs w:val="24"/>
        </w:rPr>
        <w:t xml:space="preserve">do </w:t>
      </w:r>
      <w:r w:rsidR="00F12461" w:rsidRPr="00FF6CC6">
        <w:rPr>
          <w:szCs w:val="24"/>
        </w:rPr>
        <w:t xml:space="preserve">okazania na każde wezwanie </w:t>
      </w:r>
      <w:r w:rsidR="00DD2713" w:rsidRPr="00FF6CC6">
        <w:rPr>
          <w:szCs w:val="24"/>
        </w:rPr>
        <w:t>Zamawiającego</w:t>
      </w:r>
      <w:r w:rsidRPr="00FF6CC6">
        <w:rPr>
          <w:szCs w:val="24"/>
        </w:rPr>
        <w:t>, najpóźniej w dniu przejęcia placu budowy imiennej listy zatrudnionych osób wraz z pisemnym oświadczeniem dla każdej z wyszczególnionych osób:</w:t>
      </w:r>
    </w:p>
    <w:p w14:paraId="56D6DBD9" w14:textId="77777777" w:rsidR="001452BD" w:rsidRPr="00FF6CC6" w:rsidRDefault="001452BD" w:rsidP="000F6AD8">
      <w:pPr>
        <w:numPr>
          <w:ilvl w:val="3"/>
          <w:numId w:val="2"/>
        </w:numPr>
        <w:tabs>
          <w:tab w:val="clear" w:pos="1304"/>
          <w:tab w:val="num" w:pos="1276"/>
          <w:tab w:val="left" w:pos="1418"/>
        </w:tabs>
        <w:ind w:left="1276" w:right="-29"/>
        <w:jc w:val="both"/>
        <w:rPr>
          <w:szCs w:val="24"/>
        </w:rPr>
      </w:pPr>
      <w:r w:rsidRPr="00FF6CC6">
        <w:rPr>
          <w:szCs w:val="24"/>
        </w:rPr>
        <w:t>o legalnym zatrudnieniu i ubezpieczeniu zdrowotnym oraz od nieszczęśliwych wypadków swoich pracowników zatrudnionych na budowie, z załączoną ich imienną listą (podlegającą bieżącej korekcie w przypadku zmiany lub uzupełnienia zatrudnianych pracowników).</w:t>
      </w:r>
    </w:p>
    <w:p w14:paraId="0BBCEF66" w14:textId="46FA3932" w:rsidR="001452BD" w:rsidRPr="00FF6CC6" w:rsidRDefault="001452BD" w:rsidP="000F6AD8">
      <w:pPr>
        <w:numPr>
          <w:ilvl w:val="3"/>
          <w:numId w:val="2"/>
        </w:numPr>
        <w:tabs>
          <w:tab w:val="clear" w:pos="1304"/>
          <w:tab w:val="num" w:pos="1276"/>
          <w:tab w:val="left" w:pos="1418"/>
          <w:tab w:val="left" w:pos="6469"/>
        </w:tabs>
        <w:ind w:left="1276" w:right="-29"/>
        <w:jc w:val="both"/>
        <w:rPr>
          <w:szCs w:val="24"/>
        </w:rPr>
      </w:pPr>
      <w:r w:rsidRPr="00FF6CC6">
        <w:rPr>
          <w:szCs w:val="24"/>
        </w:rPr>
        <w:t xml:space="preserve">o właściwych kwalifikacjach pracowników (również fizycznych) wykonujących określone prace na terenie budowy (w tym dopuszczeń, certyfikatów lub innych dokumentów, potwierdzających posiadanie autoryzacji producenta w zakresie </w:t>
      </w:r>
      <w:r w:rsidRPr="00FF6CC6">
        <w:rPr>
          <w:szCs w:val="24"/>
        </w:rPr>
        <w:lastRenderedPageBreak/>
        <w:t>montowanych urządzeń klimatyzacyjnych i innych – zarówno dla pracowników fizycznych (monterów), jak i kadry nadzorującej;</w:t>
      </w:r>
    </w:p>
    <w:p w14:paraId="6A38CE2E" w14:textId="77777777" w:rsidR="001452BD" w:rsidRPr="00FF6CC6" w:rsidRDefault="001452BD" w:rsidP="000F6AD8">
      <w:pPr>
        <w:numPr>
          <w:ilvl w:val="3"/>
          <w:numId w:val="2"/>
        </w:numPr>
        <w:tabs>
          <w:tab w:val="clear" w:pos="1304"/>
          <w:tab w:val="num" w:pos="1276"/>
          <w:tab w:val="left" w:pos="1418"/>
        </w:tabs>
        <w:ind w:left="1276" w:right="-29"/>
        <w:jc w:val="both"/>
        <w:rPr>
          <w:szCs w:val="24"/>
        </w:rPr>
      </w:pPr>
      <w:r w:rsidRPr="00FF6CC6">
        <w:rPr>
          <w:szCs w:val="24"/>
        </w:rPr>
        <w:t>o przeszkoleniu wszystkich pracowników w zakresie bhp,</w:t>
      </w:r>
    </w:p>
    <w:p w14:paraId="204AA869" w14:textId="77777777" w:rsidR="001452BD" w:rsidRPr="00FF6CC6" w:rsidRDefault="001452BD" w:rsidP="000F6AD8">
      <w:pPr>
        <w:numPr>
          <w:ilvl w:val="3"/>
          <w:numId w:val="2"/>
        </w:numPr>
        <w:tabs>
          <w:tab w:val="clear" w:pos="1304"/>
          <w:tab w:val="num" w:pos="1276"/>
          <w:tab w:val="left" w:pos="1418"/>
        </w:tabs>
        <w:ind w:left="1276" w:right="-29"/>
        <w:jc w:val="both"/>
        <w:rPr>
          <w:szCs w:val="24"/>
        </w:rPr>
      </w:pPr>
      <w:r w:rsidRPr="00FF6CC6">
        <w:rPr>
          <w:szCs w:val="24"/>
        </w:rPr>
        <w:t xml:space="preserve">dla wszystkich zatrudnionych na obiekcie pracowników </w:t>
      </w:r>
      <w:r w:rsidR="00DD2713" w:rsidRPr="00FF6CC6">
        <w:rPr>
          <w:szCs w:val="24"/>
        </w:rPr>
        <w:t>Wykonawcy</w:t>
      </w:r>
      <w:r w:rsidRPr="00FF6CC6">
        <w:rPr>
          <w:szCs w:val="24"/>
        </w:rPr>
        <w:t xml:space="preserve"> przedstawi </w:t>
      </w:r>
      <w:r w:rsidR="00DD2713" w:rsidRPr="00FF6CC6">
        <w:rPr>
          <w:szCs w:val="24"/>
        </w:rPr>
        <w:t>o</w:t>
      </w:r>
      <w:r w:rsidRPr="00FF6CC6">
        <w:rPr>
          <w:szCs w:val="24"/>
        </w:rPr>
        <w:t xml:space="preserve">n </w:t>
      </w:r>
      <w:r w:rsidR="00934BEB" w:rsidRPr="00FF6CC6">
        <w:rPr>
          <w:szCs w:val="24"/>
        </w:rPr>
        <w:t>Zamawiającemu</w:t>
      </w:r>
      <w:r w:rsidRPr="00FF6CC6">
        <w:rPr>
          <w:szCs w:val="24"/>
        </w:rPr>
        <w:t xml:space="preserve"> zaświadczenia lekarskie, dopuszczające do pracy (w tym pracy na wysokości i inne specjalistyczne);</w:t>
      </w:r>
    </w:p>
    <w:p w14:paraId="6B2B749F" w14:textId="77777777" w:rsidR="001452BD" w:rsidRPr="00FF6CC6" w:rsidRDefault="001452BD" w:rsidP="00FF6CC6">
      <w:pPr>
        <w:numPr>
          <w:ilvl w:val="0"/>
          <w:numId w:val="3"/>
        </w:numPr>
        <w:ind w:right="-29"/>
        <w:jc w:val="both"/>
        <w:rPr>
          <w:szCs w:val="24"/>
        </w:rPr>
      </w:pPr>
      <w:r w:rsidRPr="00FF6CC6">
        <w:rPr>
          <w:szCs w:val="24"/>
        </w:rPr>
        <w:t xml:space="preserve">do dostarczenia </w:t>
      </w:r>
      <w:r w:rsidR="00DD2713" w:rsidRPr="00FF6CC6">
        <w:rPr>
          <w:szCs w:val="24"/>
        </w:rPr>
        <w:t>Zamawiającemu</w:t>
      </w:r>
      <w:r w:rsidRPr="00FF6CC6">
        <w:rPr>
          <w:szCs w:val="24"/>
        </w:rPr>
        <w:t xml:space="preserve"> najpóźniej w dniu przejęcia placu budowy kopii (poświadczonej za zgodność z oryginałem) odpowiednich uprawnień (według prawa polskiego, ze szczególnym uwzględnieniem Prawa Budowlanego) osób, które będą nadzorowały roboty i usługi wykonywane przez </w:t>
      </w:r>
      <w:r w:rsidR="00546DD1" w:rsidRPr="00FF6CC6">
        <w:rPr>
          <w:szCs w:val="24"/>
        </w:rPr>
        <w:t>Wykonawcę</w:t>
      </w:r>
      <w:r w:rsidRPr="00FF6CC6">
        <w:rPr>
          <w:szCs w:val="24"/>
        </w:rPr>
        <w:t xml:space="preserve"> i pełniły samodzielne funkcje techniczne w budownictwie jako Kierownik Budowy. </w:t>
      </w:r>
    </w:p>
    <w:p w14:paraId="7D25E59A" w14:textId="77777777" w:rsidR="001452BD" w:rsidRPr="00FF6CC6" w:rsidRDefault="001452BD" w:rsidP="00FF6CC6">
      <w:pPr>
        <w:numPr>
          <w:ilvl w:val="0"/>
          <w:numId w:val="3"/>
        </w:numPr>
        <w:tabs>
          <w:tab w:val="left" w:pos="720"/>
        </w:tabs>
        <w:ind w:left="720" w:right="-29"/>
        <w:jc w:val="both"/>
        <w:rPr>
          <w:szCs w:val="24"/>
        </w:rPr>
      </w:pPr>
      <w:r w:rsidRPr="00FF6CC6">
        <w:rPr>
          <w:szCs w:val="24"/>
        </w:rPr>
        <w:t xml:space="preserve">wszyscy pracownicy i przedstawiciele </w:t>
      </w:r>
      <w:r w:rsidR="00546DD1" w:rsidRPr="00FF6CC6">
        <w:rPr>
          <w:szCs w:val="24"/>
        </w:rPr>
        <w:t>Wykonawcy</w:t>
      </w:r>
      <w:r w:rsidRPr="00FF6CC6">
        <w:rPr>
          <w:szCs w:val="24"/>
        </w:rPr>
        <w:t xml:space="preserve"> akceptują bez uwag poddanie się wszelkiej kontroli (osób i pojazdów), prowadzonej przed podmiot wskazany przez </w:t>
      </w:r>
      <w:r w:rsidR="00546DD1" w:rsidRPr="00FF6CC6">
        <w:rPr>
          <w:szCs w:val="24"/>
        </w:rPr>
        <w:t>Zamawiającego</w:t>
      </w:r>
      <w:r w:rsidRPr="00FF6CC6">
        <w:rPr>
          <w:szCs w:val="24"/>
        </w:rPr>
        <w:t xml:space="preserve"> w ramach realizowanych robót, dostaw i usług.</w:t>
      </w:r>
    </w:p>
    <w:p w14:paraId="31E6503D" w14:textId="77777777" w:rsidR="001452BD" w:rsidRPr="00FF6CC6" w:rsidRDefault="00546DD1" w:rsidP="00FF6CC6">
      <w:pPr>
        <w:numPr>
          <w:ilvl w:val="0"/>
          <w:numId w:val="6"/>
        </w:numPr>
        <w:tabs>
          <w:tab w:val="left" w:pos="397"/>
        </w:tabs>
        <w:ind w:right="-30"/>
        <w:jc w:val="both"/>
        <w:rPr>
          <w:szCs w:val="24"/>
        </w:rPr>
      </w:pPr>
      <w:r w:rsidRPr="00FF6CC6">
        <w:rPr>
          <w:szCs w:val="24"/>
        </w:rPr>
        <w:t>Wykonawca</w:t>
      </w:r>
      <w:r w:rsidR="001452BD" w:rsidRPr="00FF6CC6">
        <w:rPr>
          <w:szCs w:val="24"/>
        </w:rPr>
        <w:t xml:space="preserve"> odpowiada za wszelkie środki ochrony osobistej, zabezpieczenie swoich prac i wykonujących je pracowników, wydzielenie i zabezpieczenie stref swoich prac, które mogą oddziaływać lub wpływać na inne roboty</w:t>
      </w:r>
      <w:r w:rsidRPr="00FF6CC6">
        <w:rPr>
          <w:szCs w:val="24"/>
        </w:rPr>
        <w:t xml:space="preserve"> prowadzone przez Zamawiającego</w:t>
      </w:r>
      <w:r w:rsidR="001452BD" w:rsidRPr="00FF6CC6">
        <w:rPr>
          <w:szCs w:val="24"/>
        </w:rPr>
        <w:t xml:space="preserve">. </w:t>
      </w:r>
      <w:r w:rsidRPr="00FF6CC6">
        <w:rPr>
          <w:szCs w:val="24"/>
        </w:rPr>
        <w:t>Zamawiający</w:t>
      </w:r>
      <w:r w:rsidR="001452BD" w:rsidRPr="00FF6CC6">
        <w:rPr>
          <w:szCs w:val="24"/>
        </w:rPr>
        <w:t xml:space="preserve"> może nakazać wykonanie i zastosowanie przez </w:t>
      </w:r>
      <w:r w:rsidRPr="00FF6CC6">
        <w:rPr>
          <w:szCs w:val="24"/>
        </w:rPr>
        <w:t>Wykonawcę</w:t>
      </w:r>
      <w:r w:rsidR="001452BD" w:rsidRPr="00FF6CC6">
        <w:rPr>
          <w:szCs w:val="24"/>
        </w:rPr>
        <w:t xml:space="preserve"> szczególnych środków ochronnych, jeśli uzna to za konieczne.</w:t>
      </w:r>
    </w:p>
    <w:p w14:paraId="6BA10169" w14:textId="77777777" w:rsidR="001452BD" w:rsidRPr="00FF6CC6" w:rsidRDefault="00546DD1" w:rsidP="00FF6CC6">
      <w:pPr>
        <w:numPr>
          <w:ilvl w:val="0"/>
          <w:numId w:val="6"/>
        </w:numPr>
        <w:tabs>
          <w:tab w:val="left" w:pos="397"/>
        </w:tabs>
        <w:ind w:right="-30"/>
        <w:jc w:val="both"/>
        <w:rPr>
          <w:szCs w:val="24"/>
        </w:rPr>
      </w:pPr>
      <w:r w:rsidRPr="00FF6CC6">
        <w:rPr>
          <w:szCs w:val="24"/>
        </w:rPr>
        <w:t>Wykonawca</w:t>
      </w:r>
      <w:r w:rsidR="001452BD" w:rsidRPr="00FF6CC6">
        <w:rPr>
          <w:szCs w:val="24"/>
        </w:rPr>
        <w:t xml:space="preserve"> jest odpowiedzialny za:</w:t>
      </w:r>
    </w:p>
    <w:p w14:paraId="1ABFFD67"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zatrudnienie kadry i nadzoru z wymaganymi uprawnieniami (nadzór nad prowadzonymi pracami musi być stały i ciągły</w:t>
      </w:r>
      <w:r w:rsidR="00934BEB" w:rsidRPr="00FF6CC6">
        <w:rPr>
          <w:szCs w:val="24"/>
        </w:rPr>
        <w:t>)</w:t>
      </w:r>
      <w:r w:rsidRPr="00FF6CC6">
        <w:rPr>
          <w:szCs w:val="24"/>
        </w:rPr>
        <w:t>;</w:t>
      </w:r>
    </w:p>
    <w:p w14:paraId="52690D64"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 xml:space="preserve">zabezpieczenie i zapewnienie ochrony dla wykonywanych robót, dostaw materiałowych i urządzeń oraz sprzętu. </w:t>
      </w:r>
      <w:r w:rsidR="00546DD1" w:rsidRPr="00FF6CC6">
        <w:rPr>
          <w:szCs w:val="24"/>
        </w:rPr>
        <w:t>Wykonawca</w:t>
      </w:r>
      <w:r w:rsidRPr="00FF6CC6">
        <w:rPr>
          <w:szCs w:val="24"/>
        </w:rPr>
        <w:t xml:space="preserve"> we własnym zakresie zapewnia odpowiednie zabezpieczenie i ochronę swojego majątku, zaplecza, środków p</w:t>
      </w:r>
      <w:r w:rsidR="00414D12" w:rsidRPr="00FF6CC6">
        <w:rPr>
          <w:szCs w:val="24"/>
        </w:rPr>
        <w:t>rodukcji, materiałów i urządzeń;</w:t>
      </w:r>
    </w:p>
    <w:p w14:paraId="23339F47"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wszelkie straty lub uszkodzenia spowodowane pośrednio lub bezpośrednio wykonywaniem przedmiotu umowy, powstałe w robotach zrealizowanych lub wy</w:t>
      </w:r>
      <w:r w:rsidR="00414D12" w:rsidRPr="00FF6CC6">
        <w:rPr>
          <w:szCs w:val="24"/>
        </w:rPr>
        <w:t xml:space="preserve">konywanych przez </w:t>
      </w:r>
      <w:r w:rsidR="00546DD1" w:rsidRPr="00FF6CC6">
        <w:rPr>
          <w:szCs w:val="24"/>
        </w:rPr>
        <w:t>Zamawiającego</w:t>
      </w:r>
      <w:r w:rsidR="00414D12" w:rsidRPr="00FF6CC6">
        <w:rPr>
          <w:szCs w:val="24"/>
        </w:rPr>
        <w:t>;</w:t>
      </w:r>
    </w:p>
    <w:p w14:paraId="0E723A7E"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wszelkie szkody i straty spowodowane bezpośrednio lub pośrednio przez siebie podczas usuwania wad i usterek w okresie gwarancji lub też spowodowane tymi wadami lub usterkami;</w:t>
      </w:r>
    </w:p>
    <w:p w14:paraId="4F3AA321" w14:textId="77777777" w:rsidR="001452BD" w:rsidRPr="00FF6CC6" w:rsidRDefault="00546DD1" w:rsidP="000F6AD8">
      <w:pPr>
        <w:numPr>
          <w:ilvl w:val="0"/>
          <w:numId w:val="5"/>
        </w:numPr>
        <w:tabs>
          <w:tab w:val="clear" w:pos="757"/>
          <w:tab w:val="left" w:pos="993"/>
        </w:tabs>
        <w:ind w:left="993"/>
        <w:jc w:val="both"/>
        <w:rPr>
          <w:szCs w:val="24"/>
        </w:rPr>
      </w:pPr>
      <w:r w:rsidRPr="00FF6CC6">
        <w:rPr>
          <w:szCs w:val="24"/>
        </w:rPr>
        <w:t>Wykonawca</w:t>
      </w:r>
      <w:r w:rsidR="001452BD" w:rsidRPr="00FF6CC6">
        <w:rPr>
          <w:szCs w:val="24"/>
        </w:rPr>
        <w:t xml:space="preserve"> nie może odmówić </w:t>
      </w:r>
      <w:r w:rsidRPr="00FF6CC6">
        <w:rPr>
          <w:szCs w:val="24"/>
        </w:rPr>
        <w:t>Zamawiającemu</w:t>
      </w:r>
      <w:r w:rsidR="001452BD" w:rsidRPr="00FF6CC6">
        <w:rPr>
          <w:szCs w:val="24"/>
        </w:rPr>
        <w:t xml:space="preserve"> pokrycia wszelkich strat lub szkód lub uszkodzeń spowodowanych bezpośrednio lub pośrednio wykonywaniem przedmiotu umowy, bez względu na wysokość tych kosztów.</w:t>
      </w:r>
    </w:p>
    <w:p w14:paraId="1790FB0A" w14:textId="77777777" w:rsidR="001452BD" w:rsidRPr="00FF6CC6" w:rsidRDefault="00546DD1" w:rsidP="00FF6CC6">
      <w:pPr>
        <w:pStyle w:val="Tekstpodstawowy"/>
        <w:numPr>
          <w:ilvl w:val="0"/>
          <w:numId w:val="6"/>
        </w:numPr>
        <w:tabs>
          <w:tab w:val="left" w:pos="397"/>
          <w:tab w:val="left" w:pos="6405"/>
          <w:tab w:val="left" w:pos="7231"/>
          <w:tab w:val="left" w:pos="8280"/>
          <w:tab w:val="left" w:pos="8805"/>
        </w:tabs>
        <w:ind w:right="-29"/>
        <w:jc w:val="both"/>
        <w:rPr>
          <w:szCs w:val="24"/>
        </w:rPr>
      </w:pPr>
      <w:r w:rsidRPr="00FF6CC6">
        <w:rPr>
          <w:szCs w:val="24"/>
        </w:rPr>
        <w:t>Wykonawca</w:t>
      </w:r>
      <w:r w:rsidR="001452BD" w:rsidRPr="00FF6CC6">
        <w:rPr>
          <w:szCs w:val="24"/>
        </w:rPr>
        <w:t xml:space="preserve"> za zużywanie mediów na cele zaplecza socjalnego zapłaci </w:t>
      </w:r>
      <w:r w:rsidRPr="00FF6CC6">
        <w:rPr>
          <w:szCs w:val="24"/>
        </w:rPr>
        <w:t>Zamawiającemu</w:t>
      </w:r>
      <w:r w:rsidR="001452BD" w:rsidRPr="00FF6CC6">
        <w:rPr>
          <w:szCs w:val="24"/>
        </w:rPr>
        <w:t xml:space="preserve"> kwotę wynikającą z faktycznie zużytych ilości mediów, na podstawie faktury wystawionej przez </w:t>
      </w:r>
      <w:r w:rsidRPr="00FF6CC6">
        <w:rPr>
          <w:szCs w:val="24"/>
        </w:rPr>
        <w:t xml:space="preserve">Zamawiającego. Wykonawca </w:t>
      </w:r>
      <w:r w:rsidR="001452BD" w:rsidRPr="00FF6CC6">
        <w:rPr>
          <w:szCs w:val="24"/>
        </w:rPr>
        <w:t xml:space="preserve">ma bezwzględny obowiązek olicznikowania (z dniem przejęcia placu budowy) mediów wykorzystywanych w swoim zapleczu. Brak olicznikowania zatwierdzonego przez przedstawiciela </w:t>
      </w:r>
      <w:r w:rsidRPr="00FF6CC6">
        <w:rPr>
          <w:szCs w:val="24"/>
        </w:rPr>
        <w:t>Zamawiającego</w:t>
      </w:r>
      <w:r w:rsidR="001452BD" w:rsidRPr="00FF6CC6">
        <w:rPr>
          <w:szCs w:val="24"/>
        </w:rPr>
        <w:t xml:space="preserve"> spowoduje nie dopuszczenie do robót przez </w:t>
      </w:r>
      <w:r w:rsidRPr="00FF6CC6">
        <w:rPr>
          <w:szCs w:val="24"/>
        </w:rPr>
        <w:t>Zamawiającego</w:t>
      </w:r>
      <w:r w:rsidR="001452BD" w:rsidRPr="00FF6CC6">
        <w:rPr>
          <w:szCs w:val="24"/>
        </w:rPr>
        <w:t>.</w:t>
      </w:r>
    </w:p>
    <w:p w14:paraId="2FFB5E23" w14:textId="3794D543" w:rsidR="001452BD" w:rsidRPr="00FF6CC6" w:rsidRDefault="00546DD1" w:rsidP="00FF6CC6">
      <w:pPr>
        <w:pStyle w:val="Tekstpodstawowy"/>
        <w:numPr>
          <w:ilvl w:val="0"/>
          <w:numId w:val="6"/>
        </w:numPr>
        <w:tabs>
          <w:tab w:val="left" w:pos="397"/>
          <w:tab w:val="left" w:pos="6405"/>
          <w:tab w:val="left" w:pos="7231"/>
          <w:tab w:val="left" w:pos="8280"/>
          <w:tab w:val="left" w:pos="8805"/>
        </w:tabs>
        <w:ind w:right="-29"/>
        <w:jc w:val="both"/>
        <w:rPr>
          <w:szCs w:val="24"/>
        </w:rPr>
      </w:pPr>
      <w:r w:rsidRPr="00FF6CC6">
        <w:rPr>
          <w:szCs w:val="24"/>
        </w:rPr>
        <w:t>Wykonawca</w:t>
      </w:r>
      <w:r w:rsidR="001452BD" w:rsidRPr="00FF6CC6">
        <w:rPr>
          <w:szCs w:val="24"/>
        </w:rPr>
        <w:t xml:space="preserve"> w uzgodnieniu z </w:t>
      </w:r>
      <w:r w:rsidRPr="00FF6CC6">
        <w:rPr>
          <w:szCs w:val="24"/>
        </w:rPr>
        <w:t>Zamawiającym</w:t>
      </w:r>
      <w:r w:rsidR="001452BD" w:rsidRPr="00FF6CC6">
        <w:rPr>
          <w:szCs w:val="24"/>
        </w:rPr>
        <w:t xml:space="preserve">, swoim staraniem i na swój koszt urządzi </w:t>
      </w:r>
      <w:r w:rsidR="004239FD">
        <w:rPr>
          <w:szCs w:val="24"/>
        </w:rPr>
        <w:t xml:space="preserve">poza budynkami Muzeum </w:t>
      </w:r>
      <w:r w:rsidR="001452BD" w:rsidRPr="00FF6CC6">
        <w:rPr>
          <w:szCs w:val="24"/>
        </w:rPr>
        <w:t>zaplecze socjalno – biurowe i inne niezbędne obiekty tymczasowe dla swoich potrzeb</w:t>
      </w:r>
      <w:r w:rsidR="004239FD">
        <w:rPr>
          <w:szCs w:val="24"/>
        </w:rPr>
        <w:t xml:space="preserve"> (i </w:t>
      </w:r>
      <w:r w:rsidR="001452BD" w:rsidRPr="00FF6CC6">
        <w:rPr>
          <w:szCs w:val="24"/>
        </w:rPr>
        <w:t>odpowiada za ich zabezpieczenie i olicznikowanie mediów</w:t>
      </w:r>
      <w:r w:rsidR="004239FD">
        <w:rPr>
          <w:szCs w:val="24"/>
        </w:rPr>
        <w:t xml:space="preserve">), uwzględniające wydzielone i zamykane pomieszczenie biurowe dla Nadzoru Inwestorskiego. </w:t>
      </w:r>
    </w:p>
    <w:p w14:paraId="595744B2" w14:textId="77777777" w:rsidR="001452BD" w:rsidRPr="00FF6CC6" w:rsidRDefault="00546DD1" w:rsidP="00FF6CC6">
      <w:pPr>
        <w:pStyle w:val="Tekstpodstawowy"/>
        <w:numPr>
          <w:ilvl w:val="0"/>
          <w:numId w:val="6"/>
        </w:numPr>
        <w:ind w:right="-29"/>
        <w:jc w:val="both"/>
        <w:rPr>
          <w:szCs w:val="24"/>
        </w:rPr>
      </w:pPr>
      <w:r w:rsidRPr="00FF6CC6">
        <w:rPr>
          <w:szCs w:val="24"/>
        </w:rPr>
        <w:t>Wykonawca</w:t>
      </w:r>
      <w:r w:rsidR="001452BD" w:rsidRPr="00FF6CC6">
        <w:rPr>
          <w:szCs w:val="24"/>
        </w:rPr>
        <w:t xml:space="preserve"> jest zobowiązany udostępnić do przeprowadzenia kontroli przez pracowników ochrony, zatrudnionych przez </w:t>
      </w:r>
      <w:r w:rsidRPr="00FF6CC6">
        <w:rPr>
          <w:szCs w:val="24"/>
        </w:rPr>
        <w:t>Zamawiającego</w:t>
      </w:r>
      <w:r w:rsidR="001452BD" w:rsidRPr="00FF6CC6">
        <w:rPr>
          <w:szCs w:val="24"/>
        </w:rPr>
        <w:t xml:space="preserve">, pojazdy wjeżdżające i wyjeżdżające z terenu budowy.  </w:t>
      </w:r>
    </w:p>
    <w:p w14:paraId="03F354A8" w14:textId="77777777" w:rsidR="00D04834" w:rsidRPr="00FF6CC6" w:rsidRDefault="00546DD1" w:rsidP="00FF6CC6">
      <w:pPr>
        <w:numPr>
          <w:ilvl w:val="0"/>
          <w:numId w:val="6"/>
        </w:numPr>
        <w:ind w:right="-28"/>
        <w:jc w:val="both"/>
        <w:rPr>
          <w:szCs w:val="24"/>
        </w:rPr>
      </w:pPr>
      <w:r w:rsidRPr="00FF6CC6">
        <w:rPr>
          <w:szCs w:val="24"/>
        </w:rPr>
        <w:t>Wykonawca</w:t>
      </w:r>
      <w:r w:rsidR="00D04834" w:rsidRPr="00FF6CC6">
        <w:rPr>
          <w:szCs w:val="24"/>
        </w:rPr>
        <w:t xml:space="preserve"> pokryje poniesione przez </w:t>
      </w:r>
      <w:r w:rsidRPr="00FF6CC6">
        <w:rPr>
          <w:szCs w:val="24"/>
        </w:rPr>
        <w:t>Zamawiającego</w:t>
      </w:r>
      <w:r w:rsidR="00D04834" w:rsidRPr="00FF6CC6">
        <w:rPr>
          <w:szCs w:val="24"/>
        </w:rPr>
        <w:t xml:space="preserve"> koszty zajęcia ulic dojazdowych (lub ich dowolnych części) w związku z realizowanymi przez </w:t>
      </w:r>
      <w:r w:rsidRPr="00FF6CC6">
        <w:rPr>
          <w:szCs w:val="24"/>
        </w:rPr>
        <w:t>Wykonawcę</w:t>
      </w:r>
      <w:r w:rsidR="00D04834" w:rsidRPr="00FF6CC6">
        <w:rPr>
          <w:szCs w:val="24"/>
        </w:rPr>
        <w:t xml:space="preserve"> robotami (dostawami), na podstawie refaktury wystawionej przez </w:t>
      </w:r>
      <w:r w:rsidRPr="00FF6CC6">
        <w:rPr>
          <w:szCs w:val="24"/>
        </w:rPr>
        <w:t xml:space="preserve">Zamawiającego. Wykonawca </w:t>
      </w:r>
      <w:r w:rsidR="00D04834" w:rsidRPr="00FF6CC6">
        <w:rPr>
          <w:szCs w:val="24"/>
        </w:rPr>
        <w:t xml:space="preserve">zorganizuje własne roboty w taki sposób, aby jego sprzęt ciężki (w tym także środki transportu materiałów i urządzeń) nie wjeżdżał na teren ze zrealizowanym zagospodarowaniem działki obiektu. </w:t>
      </w:r>
      <w:r w:rsidRPr="00FF6CC6">
        <w:rPr>
          <w:szCs w:val="24"/>
        </w:rPr>
        <w:t>Zamawiający</w:t>
      </w:r>
      <w:r w:rsidR="00D04834" w:rsidRPr="00FF6CC6">
        <w:rPr>
          <w:szCs w:val="24"/>
        </w:rPr>
        <w:t xml:space="preserve"> nie wyraża zgody na wjazd jakiegokolwiek sprzętu na tereny zielone.</w:t>
      </w:r>
    </w:p>
    <w:p w14:paraId="29036B67" w14:textId="77777777" w:rsidR="00D04834" w:rsidRPr="00FF6CC6" w:rsidRDefault="00D04834" w:rsidP="00FF6CC6">
      <w:pPr>
        <w:numPr>
          <w:ilvl w:val="0"/>
          <w:numId w:val="6"/>
        </w:numPr>
        <w:ind w:right="-28"/>
        <w:jc w:val="both"/>
        <w:rPr>
          <w:szCs w:val="24"/>
        </w:rPr>
      </w:pPr>
      <w:r w:rsidRPr="00FF6CC6">
        <w:rPr>
          <w:szCs w:val="24"/>
        </w:rPr>
        <w:lastRenderedPageBreak/>
        <w:t xml:space="preserve">Wszelkie wnioski, prośby i wystąpienia </w:t>
      </w:r>
      <w:r w:rsidR="00546DD1" w:rsidRPr="00FF6CC6">
        <w:rPr>
          <w:szCs w:val="24"/>
        </w:rPr>
        <w:t>Wykonawcy</w:t>
      </w:r>
      <w:r w:rsidRPr="00FF6CC6">
        <w:rPr>
          <w:szCs w:val="24"/>
        </w:rPr>
        <w:t xml:space="preserve"> kierowane do </w:t>
      </w:r>
      <w:r w:rsidR="00546DD1" w:rsidRPr="00FF6CC6">
        <w:rPr>
          <w:szCs w:val="24"/>
        </w:rPr>
        <w:t>Zamawiającego</w:t>
      </w:r>
      <w:r w:rsidRPr="00FF6CC6">
        <w:rPr>
          <w:szCs w:val="24"/>
        </w:rPr>
        <w:t xml:space="preserve"> muszą mieć formę pisemną.</w:t>
      </w:r>
    </w:p>
    <w:p w14:paraId="033C1501" w14:textId="77777777" w:rsidR="00D04834" w:rsidRPr="00FF6CC6" w:rsidRDefault="00546DD1" w:rsidP="00FF6CC6">
      <w:pPr>
        <w:numPr>
          <w:ilvl w:val="0"/>
          <w:numId w:val="6"/>
        </w:numPr>
        <w:ind w:right="-28"/>
        <w:jc w:val="both"/>
        <w:rPr>
          <w:szCs w:val="24"/>
        </w:rPr>
      </w:pPr>
      <w:r w:rsidRPr="00FF6CC6">
        <w:rPr>
          <w:szCs w:val="24"/>
        </w:rPr>
        <w:t>Wykonawca</w:t>
      </w:r>
      <w:r w:rsidR="00D04834" w:rsidRPr="00FF6CC6">
        <w:rPr>
          <w:szCs w:val="24"/>
        </w:rPr>
        <w:t xml:space="preserve"> ma obowiązek bezwzględnie zabezpieczać wszelkie prace pożarowo niebezpieczne i inne tego wymagające (w tym z udziałem specjalisty ds. zabezpieczeń p.poż. oraz BHP i higieny pracy).</w:t>
      </w:r>
    </w:p>
    <w:p w14:paraId="32FE7EE3" w14:textId="77777777" w:rsidR="00D04834" w:rsidRPr="00FF6CC6" w:rsidRDefault="00D04834" w:rsidP="00FF6CC6">
      <w:pPr>
        <w:numPr>
          <w:ilvl w:val="0"/>
          <w:numId w:val="6"/>
        </w:numPr>
        <w:ind w:right="-28"/>
        <w:jc w:val="both"/>
        <w:rPr>
          <w:b/>
          <w:szCs w:val="24"/>
        </w:rPr>
      </w:pPr>
      <w:r w:rsidRPr="00FF6CC6">
        <w:rPr>
          <w:szCs w:val="24"/>
        </w:rPr>
        <w:t xml:space="preserve">Wszelkie niedotrzymanie lub uchybienia ze strony </w:t>
      </w:r>
      <w:r w:rsidR="00546DD1" w:rsidRPr="00FF6CC6">
        <w:rPr>
          <w:szCs w:val="24"/>
        </w:rPr>
        <w:t>Wykonawcy</w:t>
      </w:r>
      <w:r w:rsidRPr="00FF6CC6">
        <w:rPr>
          <w:szCs w:val="24"/>
        </w:rPr>
        <w:t xml:space="preserve"> warunków określonych w niniejszym paragrafie skutkować będą natychmiastowym wstrzymaniem przez </w:t>
      </w:r>
      <w:r w:rsidR="00546DD1" w:rsidRPr="00FF6CC6">
        <w:rPr>
          <w:szCs w:val="24"/>
        </w:rPr>
        <w:t>Zamawiającego</w:t>
      </w:r>
      <w:r w:rsidRPr="00FF6CC6">
        <w:rPr>
          <w:szCs w:val="24"/>
        </w:rPr>
        <w:t xml:space="preserve"> </w:t>
      </w:r>
      <w:r w:rsidR="003F63A9" w:rsidRPr="00FF6CC6">
        <w:rPr>
          <w:szCs w:val="24"/>
        </w:rPr>
        <w:t xml:space="preserve">tej części </w:t>
      </w:r>
      <w:r w:rsidRPr="00FF6CC6">
        <w:rPr>
          <w:szCs w:val="24"/>
        </w:rPr>
        <w:t xml:space="preserve">robót realizowanych przez </w:t>
      </w:r>
      <w:r w:rsidR="00546DD1" w:rsidRPr="00FF6CC6">
        <w:rPr>
          <w:szCs w:val="24"/>
        </w:rPr>
        <w:t>Wykonawcę,</w:t>
      </w:r>
      <w:r w:rsidR="003F63A9" w:rsidRPr="00FF6CC6">
        <w:rPr>
          <w:szCs w:val="24"/>
        </w:rPr>
        <w:t xml:space="preserve"> w zakresie których zostało stwierdzone niedotrzymanie warunków lub uchybienie</w:t>
      </w:r>
      <w:r w:rsidRPr="00FF6CC6">
        <w:rPr>
          <w:szCs w:val="24"/>
        </w:rPr>
        <w:t xml:space="preserve">. </w:t>
      </w:r>
    </w:p>
    <w:p w14:paraId="685694CB" w14:textId="77777777" w:rsidR="001452BD" w:rsidRPr="00FF6CC6" w:rsidRDefault="00546DD1" w:rsidP="00FF6CC6">
      <w:pPr>
        <w:pStyle w:val="Tekstpodstawowy"/>
        <w:numPr>
          <w:ilvl w:val="0"/>
          <w:numId w:val="6"/>
        </w:numPr>
        <w:tabs>
          <w:tab w:val="left" w:pos="397"/>
          <w:tab w:val="left" w:pos="6405"/>
          <w:tab w:val="left" w:pos="7231"/>
          <w:tab w:val="left" w:pos="8280"/>
          <w:tab w:val="left" w:pos="8805"/>
        </w:tabs>
        <w:ind w:right="-28"/>
        <w:jc w:val="both"/>
        <w:rPr>
          <w:szCs w:val="24"/>
        </w:rPr>
      </w:pPr>
      <w:r w:rsidRPr="00FF6CC6">
        <w:rPr>
          <w:szCs w:val="24"/>
        </w:rPr>
        <w:t>Zamawiający</w:t>
      </w:r>
      <w:r w:rsidR="001452BD" w:rsidRPr="00FF6CC6">
        <w:rPr>
          <w:szCs w:val="24"/>
        </w:rPr>
        <w:t xml:space="preserve"> zobowiązany jest do:</w:t>
      </w:r>
    </w:p>
    <w:p w14:paraId="5C9727C8"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przekazania dokumentacji</w:t>
      </w:r>
      <w:r w:rsidR="00546DD1" w:rsidRPr="00FF6CC6">
        <w:rPr>
          <w:szCs w:val="24"/>
        </w:rPr>
        <w:t>, o której mowa w § 1 Umowy;</w:t>
      </w:r>
    </w:p>
    <w:p w14:paraId="2DDDFD0C"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 xml:space="preserve">przekazania placu budowy dla robót </w:t>
      </w:r>
      <w:r w:rsidR="00546DD1" w:rsidRPr="00FF6CC6">
        <w:rPr>
          <w:szCs w:val="24"/>
        </w:rPr>
        <w:t>Wykonawcy;</w:t>
      </w:r>
    </w:p>
    <w:p w14:paraId="38418396"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wskazania punktów poboru energii elektrycznej i wody;</w:t>
      </w:r>
    </w:p>
    <w:p w14:paraId="4461DD3F" w14:textId="77777777" w:rsidR="00DC0E90" w:rsidRPr="00FF6CC6" w:rsidRDefault="00DC0E90" w:rsidP="00FF6CC6">
      <w:pPr>
        <w:pStyle w:val="Tekstpodstawowy"/>
        <w:numPr>
          <w:ilvl w:val="0"/>
          <w:numId w:val="11"/>
        </w:numPr>
        <w:tabs>
          <w:tab w:val="clear" w:pos="757"/>
          <w:tab w:val="num" w:pos="851"/>
        </w:tabs>
        <w:ind w:left="851" w:right="-28"/>
        <w:jc w:val="both"/>
        <w:rPr>
          <w:szCs w:val="24"/>
        </w:rPr>
      </w:pPr>
      <w:r w:rsidRPr="00FF6CC6">
        <w:rPr>
          <w:szCs w:val="24"/>
        </w:rPr>
        <w:t>koordynacji robót Wykonawcy z pozostałymi robotami wykonywanymi w ramach przedmiotowej inwestycji;</w:t>
      </w:r>
    </w:p>
    <w:p w14:paraId="797185DC"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zapłaty za prawidłowo wykonane roboty;</w:t>
      </w:r>
    </w:p>
    <w:p w14:paraId="1329502C"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odebrania prawidłowo wykonanego przedmiotu Umowy.</w:t>
      </w:r>
    </w:p>
    <w:p w14:paraId="71D8EAA9" w14:textId="1E4D290E" w:rsidR="0040191A" w:rsidRPr="00FF6CC6" w:rsidRDefault="0040191A" w:rsidP="00FF6CC6">
      <w:pPr>
        <w:widowControl w:val="0"/>
        <w:numPr>
          <w:ilvl w:val="0"/>
          <w:numId w:val="41"/>
        </w:numPr>
        <w:tabs>
          <w:tab w:val="left" w:pos="426"/>
        </w:tabs>
        <w:suppressAutoHyphens w:val="0"/>
        <w:ind w:left="426" w:hanging="426"/>
        <w:jc w:val="both"/>
        <w:rPr>
          <w:szCs w:val="24"/>
        </w:rPr>
      </w:pPr>
      <w:r w:rsidRPr="00FF6CC6">
        <w:rPr>
          <w:szCs w:val="24"/>
        </w:rPr>
        <w:t xml:space="preserve">Zamawiający wymaga zatrudnienia na podstawie umowy o pracę przez </w:t>
      </w:r>
      <w:r w:rsidR="002A0044" w:rsidRPr="00FF6CC6">
        <w:rPr>
          <w:szCs w:val="24"/>
        </w:rPr>
        <w:t>W</w:t>
      </w:r>
      <w:r w:rsidRPr="00FF6CC6">
        <w:rPr>
          <w:szCs w:val="24"/>
        </w:rPr>
        <w:t>ykonawcę lub podwykonawcę osób wykonujących wskazane poniżej czynności w trakcie realizacji zamówienia:</w:t>
      </w:r>
    </w:p>
    <w:p w14:paraId="29AF57B2" w14:textId="77777777" w:rsidR="0040191A" w:rsidRPr="00FF6CC6" w:rsidRDefault="0040191A" w:rsidP="00FF6CC6">
      <w:pPr>
        <w:pStyle w:val="Akapitzlist"/>
        <w:widowControl w:val="0"/>
        <w:numPr>
          <w:ilvl w:val="1"/>
          <w:numId w:val="42"/>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czynności sprzątania (personel sprzątający);</w:t>
      </w:r>
    </w:p>
    <w:p w14:paraId="46C41CB5" w14:textId="77777777" w:rsidR="0040191A" w:rsidRPr="00FF6CC6" w:rsidRDefault="0040191A" w:rsidP="00FF6CC6">
      <w:pPr>
        <w:pStyle w:val="Akapitzlist"/>
        <w:widowControl w:val="0"/>
        <w:numPr>
          <w:ilvl w:val="1"/>
          <w:numId w:val="42"/>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 xml:space="preserve">czynności świadczenia usług ochrony (ochroniarze). </w:t>
      </w:r>
    </w:p>
    <w:p w14:paraId="6C8E2BCF" w14:textId="4C36AF9A" w:rsidR="0040191A" w:rsidRPr="00FF6CC6" w:rsidRDefault="0040191A" w:rsidP="00FF6CC6">
      <w:pPr>
        <w:pStyle w:val="Akapitzlist"/>
        <w:widowControl w:val="0"/>
        <w:numPr>
          <w:ilvl w:val="0"/>
          <w:numId w:val="41"/>
        </w:numPr>
        <w:tabs>
          <w:tab w:val="left" w:pos="426"/>
        </w:tabs>
        <w:spacing w:after="0" w:line="240" w:lineRule="auto"/>
        <w:ind w:left="426" w:hanging="426"/>
        <w:jc w:val="both"/>
        <w:rPr>
          <w:rFonts w:ascii="Times New Roman" w:hAnsi="Times New Roman"/>
          <w:sz w:val="24"/>
          <w:szCs w:val="24"/>
        </w:rPr>
      </w:pPr>
      <w:r w:rsidRPr="00FF6CC6">
        <w:rPr>
          <w:rFonts w:ascii="Times New Roman" w:hAnsi="Times New Roman"/>
          <w:sz w:val="24"/>
          <w:szCs w:val="24"/>
        </w:rPr>
        <w:t xml:space="preserve">W trakcie realizacji zamówienia </w:t>
      </w:r>
      <w:r w:rsidRPr="00FF6CC6">
        <w:rPr>
          <w:rFonts w:ascii="Times New Roman" w:hAnsi="Times New Roman"/>
          <w:sz w:val="24"/>
          <w:szCs w:val="24"/>
        </w:rPr>
        <w:t>Z</w:t>
      </w:r>
      <w:r w:rsidRPr="00FF6CC6">
        <w:rPr>
          <w:rFonts w:ascii="Times New Roman" w:hAnsi="Times New Roman"/>
          <w:sz w:val="24"/>
          <w:szCs w:val="24"/>
        </w:rPr>
        <w:t xml:space="preserve">amawiający uprawniony jest do wykonywania czynności kontrolnych wobec wykonawcy odnośnie spełniania przez wykonawcę lub podwykonawcę wymogu zatrudnienia na podstawie umowy o pracę osób wykonujących wskazane w ustępie </w:t>
      </w:r>
      <w:r w:rsidR="002A0044" w:rsidRPr="00FF6CC6">
        <w:rPr>
          <w:rFonts w:ascii="Times New Roman" w:hAnsi="Times New Roman"/>
          <w:sz w:val="24"/>
          <w:szCs w:val="24"/>
        </w:rPr>
        <w:t>12</w:t>
      </w:r>
      <w:r w:rsidRPr="00FF6CC6">
        <w:rPr>
          <w:rFonts w:ascii="Times New Roman" w:hAnsi="Times New Roman"/>
          <w:sz w:val="24"/>
          <w:szCs w:val="24"/>
        </w:rPr>
        <w:t xml:space="preserve"> czynności. Zamawiający uprawniony jest w szczególności do: </w:t>
      </w:r>
    </w:p>
    <w:p w14:paraId="25339F29" w14:textId="77777777" w:rsidR="0040191A" w:rsidRPr="00FF6CC6" w:rsidRDefault="0040191A" w:rsidP="00FF6CC6">
      <w:pPr>
        <w:pStyle w:val="Akapitzlist"/>
        <w:widowControl w:val="0"/>
        <w:numPr>
          <w:ilvl w:val="0"/>
          <w:numId w:val="43"/>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żądania oświadczeń i dokumentów w zakresie potwierdzenia spełniania ww. wymogów i dokonywania ich oceny,</w:t>
      </w:r>
    </w:p>
    <w:p w14:paraId="486D9E38" w14:textId="77777777" w:rsidR="0040191A" w:rsidRPr="00FF6CC6" w:rsidRDefault="0040191A" w:rsidP="00FF6CC6">
      <w:pPr>
        <w:pStyle w:val="Akapitzlist"/>
        <w:widowControl w:val="0"/>
        <w:numPr>
          <w:ilvl w:val="0"/>
          <w:numId w:val="43"/>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żądania wyjaśnień w przypadku wątpliwości w zakresie potwierdzenia spełniania ww. wymogów,</w:t>
      </w:r>
    </w:p>
    <w:p w14:paraId="305B9845" w14:textId="77777777" w:rsidR="0040191A" w:rsidRPr="00FF6CC6" w:rsidRDefault="0040191A" w:rsidP="00FF6CC6">
      <w:pPr>
        <w:pStyle w:val="Akapitzlist"/>
        <w:widowControl w:val="0"/>
        <w:numPr>
          <w:ilvl w:val="0"/>
          <w:numId w:val="43"/>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przeprowadzania kontroli na miejscu wykonywania świadczenia</w:t>
      </w:r>
    </w:p>
    <w:p w14:paraId="44ED654F" w14:textId="7825D7D1" w:rsidR="0040191A" w:rsidRPr="00FF6CC6" w:rsidRDefault="0040191A" w:rsidP="00FF6CC6">
      <w:pPr>
        <w:pStyle w:val="Akapitzlist"/>
        <w:numPr>
          <w:ilvl w:val="0"/>
          <w:numId w:val="41"/>
        </w:numPr>
        <w:spacing w:after="0" w:line="240" w:lineRule="auto"/>
        <w:ind w:left="426" w:hanging="426"/>
        <w:jc w:val="both"/>
        <w:rPr>
          <w:rFonts w:ascii="Times New Roman" w:hAnsi="Times New Roman"/>
          <w:sz w:val="24"/>
          <w:szCs w:val="24"/>
        </w:rPr>
      </w:pPr>
      <w:r w:rsidRPr="00FF6CC6">
        <w:rPr>
          <w:rFonts w:ascii="Times New Roman" w:hAnsi="Times New Roman"/>
          <w:sz w:val="24"/>
          <w:szCs w:val="24"/>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ustępie </w:t>
      </w:r>
      <w:r w:rsidR="002A0044" w:rsidRPr="00FF6CC6">
        <w:rPr>
          <w:rFonts w:ascii="Times New Roman" w:hAnsi="Times New Roman"/>
          <w:sz w:val="24"/>
          <w:szCs w:val="24"/>
        </w:rPr>
        <w:t>12</w:t>
      </w:r>
      <w:r w:rsidRPr="00FF6CC6">
        <w:rPr>
          <w:rFonts w:ascii="Times New Roman" w:hAnsi="Times New Roman"/>
          <w:sz w:val="24"/>
          <w:szCs w:val="24"/>
        </w:rPr>
        <w:t xml:space="preserve"> czynności w trakcie realizacji zamówienia:</w:t>
      </w:r>
    </w:p>
    <w:p w14:paraId="62546429" w14:textId="77777777" w:rsidR="0040191A" w:rsidRPr="00FF6CC6" w:rsidRDefault="0040191A" w:rsidP="00FF6CC6">
      <w:pPr>
        <w:pStyle w:val="Akapitzlist"/>
        <w:numPr>
          <w:ilvl w:val="0"/>
          <w:numId w:val="44"/>
        </w:numPr>
        <w:spacing w:after="0" w:line="240" w:lineRule="auto"/>
        <w:ind w:left="993" w:hanging="425"/>
        <w:jc w:val="both"/>
        <w:rPr>
          <w:rFonts w:ascii="Times New Roman" w:hAnsi="Times New Roman"/>
          <w:i/>
          <w:sz w:val="24"/>
          <w:szCs w:val="24"/>
        </w:rPr>
      </w:pPr>
      <w:r w:rsidRPr="00FF6CC6">
        <w:rPr>
          <w:rFonts w:ascii="Times New Roman" w:hAnsi="Times New Roman"/>
          <w:b/>
          <w:sz w:val="24"/>
          <w:szCs w:val="24"/>
        </w:rPr>
        <w:t xml:space="preserve">oświadczenie wykonawcy lub podwykonawcy </w:t>
      </w:r>
      <w:r w:rsidRPr="00FF6CC6">
        <w:rPr>
          <w:rFonts w:ascii="Times New Roman" w:hAnsi="Times New Roman"/>
          <w:sz w:val="24"/>
          <w:szCs w:val="24"/>
        </w:rPr>
        <w:t>o zatrudnieniu na podstawie umowy o pracę osób wykonujących czynności, których dotyczy wezwanie zamawiającego.</w:t>
      </w:r>
      <w:r w:rsidRPr="00FF6CC6">
        <w:rPr>
          <w:rFonts w:ascii="Times New Roman" w:hAnsi="Times New Roman"/>
          <w:b/>
          <w:sz w:val="24"/>
          <w:szCs w:val="24"/>
        </w:rPr>
        <w:t xml:space="preserve"> </w:t>
      </w:r>
      <w:r w:rsidRPr="00FF6CC6">
        <w:rPr>
          <w:rFonts w:ascii="Times New Roman" w:hAnsi="Times New Roman"/>
          <w:sz w:val="24"/>
          <w:szCs w:val="24"/>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14:paraId="5A935847" w14:textId="77777777" w:rsidR="0040191A" w:rsidRPr="00FF6CC6" w:rsidRDefault="0040191A" w:rsidP="00FF6CC6">
      <w:pPr>
        <w:pStyle w:val="Akapitzlist"/>
        <w:numPr>
          <w:ilvl w:val="0"/>
          <w:numId w:val="44"/>
        </w:numPr>
        <w:spacing w:after="0" w:line="240" w:lineRule="auto"/>
        <w:ind w:left="993" w:hanging="425"/>
        <w:jc w:val="both"/>
        <w:rPr>
          <w:rFonts w:ascii="Times New Roman" w:hAnsi="Times New Roman"/>
          <w:i/>
          <w:sz w:val="24"/>
          <w:szCs w:val="24"/>
        </w:rPr>
      </w:pPr>
      <w:r w:rsidRPr="00FF6CC6">
        <w:rPr>
          <w:rFonts w:ascii="Times New Roman" w:hAnsi="Times New Roman"/>
          <w:sz w:val="24"/>
          <w:szCs w:val="24"/>
        </w:rPr>
        <w:t>poświadczoną za zgodność z oryginałem odpowiednio przez wykonawcę lub podwykonawcę</w:t>
      </w:r>
      <w:r w:rsidRPr="00FF6CC6">
        <w:rPr>
          <w:rFonts w:ascii="Times New Roman" w:hAnsi="Times New Roman"/>
          <w:b/>
          <w:sz w:val="24"/>
          <w:szCs w:val="24"/>
        </w:rPr>
        <w:t xml:space="preserve"> kopię umowy/umów o pracę</w:t>
      </w:r>
      <w:r w:rsidRPr="00FF6CC6">
        <w:rPr>
          <w:rFonts w:ascii="Times New Roman" w:hAnsi="Times New Roman"/>
          <w:sz w:val="24"/>
          <w:szCs w:val="24"/>
        </w:rPr>
        <w:t xml:space="preserve">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29 sierpnia 1997 r. </w:t>
      </w:r>
      <w:r w:rsidRPr="00FF6CC6">
        <w:rPr>
          <w:rFonts w:ascii="Times New Roman" w:hAnsi="Times New Roman"/>
          <w:i/>
          <w:sz w:val="24"/>
          <w:szCs w:val="24"/>
        </w:rPr>
        <w:t>o ochronie danych osobowych</w:t>
      </w:r>
      <w:r w:rsidRPr="00FF6CC6">
        <w:rPr>
          <w:rFonts w:ascii="Times New Roman" w:hAnsi="Times New Roman"/>
          <w:sz w:val="24"/>
          <w:szCs w:val="24"/>
        </w:rPr>
        <w:t xml:space="preserve"> (tj. w szczególności bez imion, nazwisk, adresów, nr PESEL pracowników). Informacje takie jak: data zawarcia umowy, rodzaj umowy o pracę i wymiar etatu powinny być możliwe do zidentyfikowania;</w:t>
      </w:r>
    </w:p>
    <w:p w14:paraId="61AE7E66" w14:textId="77777777" w:rsidR="0040191A" w:rsidRPr="00FF6CC6" w:rsidRDefault="0040191A" w:rsidP="00FF6CC6">
      <w:pPr>
        <w:pStyle w:val="Akapitzlist"/>
        <w:numPr>
          <w:ilvl w:val="0"/>
          <w:numId w:val="44"/>
        </w:numPr>
        <w:spacing w:after="0" w:line="240" w:lineRule="auto"/>
        <w:ind w:left="993" w:hanging="425"/>
        <w:jc w:val="both"/>
        <w:rPr>
          <w:rFonts w:ascii="Times New Roman" w:hAnsi="Times New Roman"/>
          <w:sz w:val="24"/>
          <w:szCs w:val="24"/>
        </w:rPr>
      </w:pPr>
      <w:r w:rsidRPr="00FF6CC6">
        <w:rPr>
          <w:rFonts w:ascii="Times New Roman" w:hAnsi="Times New Roman"/>
          <w:b/>
          <w:sz w:val="24"/>
          <w:szCs w:val="24"/>
        </w:rPr>
        <w:lastRenderedPageBreak/>
        <w:t>zaświadczenie właściwego oddziału ZUS,</w:t>
      </w:r>
      <w:r w:rsidRPr="00FF6CC6">
        <w:rPr>
          <w:rFonts w:ascii="Times New Roman" w:hAnsi="Times New Roman"/>
          <w:sz w:val="24"/>
          <w:szCs w:val="24"/>
        </w:rPr>
        <w:t xml:space="preserve"> potwierdzające opłacanie przez wykonawcę lub podwykonawcę składek na ubezpieczenia społeczne i zdrowotne z tytułu zatrudnienia na podstawie umów o pracę za ostatni okres rozliczeniowy;</w:t>
      </w:r>
    </w:p>
    <w:p w14:paraId="7E33EA64" w14:textId="77777777" w:rsidR="0040191A" w:rsidRPr="00FF6CC6" w:rsidRDefault="0040191A" w:rsidP="00FF6CC6">
      <w:pPr>
        <w:pStyle w:val="Akapitzlist"/>
        <w:widowControl w:val="0"/>
        <w:numPr>
          <w:ilvl w:val="0"/>
          <w:numId w:val="44"/>
        </w:numPr>
        <w:spacing w:after="0" w:line="240" w:lineRule="auto"/>
        <w:ind w:left="993" w:hanging="425"/>
        <w:jc w:val="both"/>
        <w:rPr>
          <w:rFonts w:ascii="Times New Roman" w:hAnsi="Times New Roman"/>
          <w:sz w:val="24"/>
          <w:szCs w:val="24"/>
        </w:rPr>
      </w:pPr>
      <w:r w:rsidRPr="00FF6CC6">
        <w:rPr>
          <w:rFonts w:ascii="Times New Roman" w:hAnsi="Times New Roman"/>
          <w:sz w:val="24"/>
          <w:szCs w:val="24"/>
        </w:rPr>
        <w:t>poświadczoną za zgodność z oryginałem odpowiednio przez wykonawcę lub podwykonawcę</w:t>
      </w:r>
      <w:r w:rsidRPr="00FF6CC6">
        <w:rPr>
          <w:rFonts w:ascii="Times New Roman" w:hAnsi="Times New Roman"/>
          <w:b/>
          <w:sz w:val="24"/>
          <w:szCs w:val="24"/>
        </w:rPr>
        <w:t xml:space="preserve"> kopię dowodu potwierdzającego zgłoszenie pracownika przez pracodawcę do ubezpieczeń</w:t>
      </w:r>
      <w:r w:rsidRPr="00FF6CC6">
        <w:rPr>
          <w:rFonts w:ascii="Times New Roman" w:hAnsi="Times New Roman"/>
          <w:sz w:val="24"/>
          <w:szCs w:val="24"/>
        </w:rPr>
        <w:t xml:space="preserve">, zanonimizowaną w sposób zapewniający ochronę danych osobowych pracowników, zgodnie z przepisami ustawy z dnia 29 sierpnia 1997 r. </w:t>
      </w:r>
      <w:r w:rsidRPr="00FF6CC6">
        <w:rPr>
          <w:rFonts w:ascii="Times New Roman" w:hAnsi="Times New Roman"/>
          <w:i/>
          <w:sz w:val="24"/>
          <w:szCs w:val="24"/>
        </w:rPr>
        <w:t>o ochronie danych osobowych</w:t>
      </w:r>
      <w:r w:rsidRPr="00FF6CC6">
        <w:rPr>
          <w:rFonts w:ascii="Times New Roman" w:hAnsi="Times New Roman"/>
          <w:sz w:val="24"/>
          <w:szCs w:val="24"/>
        </w:rPr>
        <w:t xml:space="preserve"> </w:t>
      </w:r>
    </w:p>
    <w:p w14:paraId="78CCE7A8" w14:textId="391116F7" w:rsidR="0040191A" w:rsidRPr="00FF6CC6" w:rsidRDefault="0040191A" w:rsidP="00FF6CC6">
      <w:pPr>
        <w:ind w:left="993" w:right="-28"/>
        <w:jc w:val="both"/>
        <w:rPr>
          <w:b/>
          <w:szCs w:val="24"/>
        </w:rPr>
      </w:pPr>
      <w:r w:rsidRPr="00FF6CC6">
        <w:rPr>
          <w:szCs w:val="24"/>
        </w:rPr>
        <w:t>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ustępie 4 czynności</w:t>
      </w:r>
      <w:r w:rsidRPr="00FF6CC6">
        <w:rPr>
          <w:szCs w:val="24"/>
        </w:rPr>
        <w:t>.</w:t>
      </w:r>
    </w:p>
    <w:p w14:paraId="31F62BFC" w14:textId="51DA66B5" w:rsidR="0040191A" w:rsidRPr="00FF6CC6" w:rsidRDefault="0040191A" w:rsidP="00FF6CC6">
      <w:pPr>
        <w:numPr>
          <w:ilvl w:val="0"/>
          <w:numId w:val="45"/>
        </w:numPr>
        <w:ind w:left="426" w:right="-28"/>
        <w:jc w:val="both"/>
        <w:rPr>
          <w:bCs/>
          <w:szCs w:val="24"/>
        </w:rPr>
      </w:pPr>
      <w:r w:rsidRPr="00FF6CC6">
        <w:rPr>
          <w:bCs/>
          <w:szCs w:val="24"/>
        </w:rPr>
        <w:t xml:space="preserve">Z tytułu niespełnienia przez Wykonawcę lub Podwykonawcę wymogu zatrudnienia na podstawie umowy o pracę osób wykonujących wskazane w ust. </w:t>
      </w:r>
      <w:r w:rsidR="002A0044" w:rsidRPr="00FF6CC6">
        <w:rPr>
          <w:bCs/>
          <w:szCs w:val="24"/>
        </w:rPr>
        <w:t>12</w:t>
      </w:r>
      <w:r w:rsidRPr="00FF6CC6">
        <w:rPr>
          <w:bCs/>
          <w:szCs w:val="24"/>
        </w:rPr>
        <w:t xml:space="preserve"> powyżej czynności, Zamawiający przewiduje sankcję w postaci obowiązku zapłaty przez Wykonawcę kary umownej w wysokości określonej w § </w:t>
      </w:r>
      <w:r w:rsidR="00532413" w:rsidRPr="00FF6CC6">
        <w:rPr>
          <w:bCs/>
          <w:szCs w:val="24"/>
        </w:rPr>
        <w:t>8</w:t>
      </w:r>
      <w:r w:rsidRPr="00FF6CC6">
        <w:rPr>
          <w:bCs/>
          <w:szCs w:val="24"/>
        </w:rPr>
        <w:t xml:space="preserve"> ust.</w:t>
      </w:r>
      <w:r w:rsidR="00532413" w:rsidRPr="00FF6CC6">
        <w:rPr>
          <w:bCs/>
          <w:szCs w:val="24"/>
        </w:rPr>
        <w:t xml:space="preserve"> </w:t>
      </w:r>
      <w:r w:rsidRPr="00FF6CC6">
        <w:rPr>
          <w:bCs/>
          <w:szCs w:val="24"/>
        </w:rPr>
        <w:t xml:space="preserve">1 pkt </w:t>
      </w:r>
      <w:r w:rsidR="00532413" w:rsidRPr="00FF6CC6">
        <w:rPr>
          <w:bCs/>
          <w:szCs w:val="24"/>
        </w:rPr>
        <w:t>15)</w:t>
      </w:r>
      <w:r w:rsidRPr="00FF6CC6">
        <w:rPr>
          <w:bCs/>
          <w:szCs w:val="24"/>
        </w:rPr>
        <w:t xml:space="preserve"> Umowy.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4 powyżej czynności. </w:t>
      </w:r>
    </w:p>
    <w:p w14:paraId="4C02295B" w14:textId="35472E08" w:rsidR="0040191A" w:rsidRPr="00FF6CC6" w:rsidRDefault="0040191A" w:rsidP="00FF6CC6">
      <w:pPr>
        <w:numPr>
          <w:ilvl w:val="0"/>
          <w:numId w:val="45"/>
        </w:numPr>
        <w:ind w:left="426" w:right="-28"/>
        <w:jc w:val="both"/>
        <w:rPr>
          <w:bCs/>
          <w:szCs w:val="24"/>
        </w:rPr>
      </w:pPr>
      <w:r w:rsidRPr="00FF6CC6">
        <w:rPr>
          <w:bCs/>
          <w:szCs w:val="24"/>
        </w:rPr>
        <w:t>Wykonawca zobowiązany jest do informowania Zamawiającego o każdym przypadku zmiany osób wykonujących czynności przy realizacji zamówienia lub zmiany sposobu zatrudnienia tych osób.</w:t>
      </w:r>
    </w:p>
    <w:p w14:paraId="69994C4D" w14:textId="06BDC0CD" w:rsidR="0040191A" w:rsidRPr="00FF6CC6" w:rsidRDefault="0040191A" w:rsidP="00FF6CC6">
      <w:pPr>
        <w:numPr>
          <w:ilvl w:val="0"/>
          <w:numId w:val="45"/>
        </w:numPr>
        <w:ind w:left="426" w:right="-28"/>
        <w:jc w:val="both"/>
        <w:rPr>
          <w:bCs/>
          <w:szCs w:val="24"/>
        </w:rPr>
      </w:pPr>
      <w:r w:rsidRPr="00FF6CC6">
        <w:rPr>
          <w:bCs/>
          <w:szCs w:val="24"/>
        </w:rPr>
        <w:t>W przypadku uzasadnionych wątpliwości co do przestrzegania prawa pracy przez Wykonawcę lub Podwykonawcę, Zamawiający może zwrócić się o przeprowadzenie kontroli przez Państwową Inspekcję Pracy.</w:t>
      </w:r>
    </w:p>
    <w:p w14:paraId="0D272384" w14:textId="77777777" w:rsidR="0040191A" w:rsidRPr="00FF6CC6" w:rsidRDefault="0040191A" w:rsidP="00FF6CC6">
      <w:pPr>
        <w:ind w:right="-28"/>
        <w:rPr>
          <w:b/>
          <w:szCs w:val="24"/>
        </w:rPr>
      </w:pPr>
    </w:p>
    <w:p w14:paraId="6D1D887F" w14:textId="316ACF23" w:rsidR="004F79C1" w:rsidRPr="00FF6CC6" w:rsidRDefault="004F79C1" w:rsidP="00FF6CC6">
      <w:pPr>
        <w:ind w:right="-28"/>
        <w:jc w:val="center"/>
        <w:rPr>
          <w:szCs w:val="24"/>
        </w:rPr>
      </w:pPr>
      <w:r w:rsidRPr="00FF6CC6">
        <w:rPr>
          <w:b/>
          <w:szCs w:val="24"/>
        </w:rPr>
        <w:t>§ 4a.</w:t>
      </w:r>
    </w:p>
    <w:p w14:paraId="0E7D00B0" w14:textId="2DED93A1" w:rsidR="004F79C1" w:rsidRPr="00FF6CC6" w:rsidRDefault="004F79C1" w:rsidP="00FF6CC6">
      <w:pPr>
        <w:ind w:right="-28"/>
        <w:jc w:val="center"/>
        <w:rPr>
          <w:b/>
          <w:szCs w:val="24"/>
        </w:rPr>
      </w:pPr>
      <w:r w:rsidRPr="00FF6CC6">
        <w:rPr>
          <w:b/>
          <w:szCs w:val="24"/>
        </w:rPr>
        <w:t>HARMONOGRAM</w:t>
      </w:r>
      <w:r w:rsidR="00A77D8B" w:rsidRPr="00FF6CC6">
        <w:rPr>
          <w:b/>
          <w:szCs w:val="24"/>
        </w:rPr>
        <w:t xml:space="preserve"> RZECZOWO - FINANSOWY</w:t>
      </w:r>
    </w:p>
    <w:p w14:paraId="0A487B46" w14:textId="13102FB5"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Zamawiający zatwierdzi Harmonogram</w:t>
      </w:r>
      <w:r w:rsidR="007D1CAB" w:rsidRPr="00FF6CC6">
        <w:rPr>
          <w:rFonts w:ascii="Times New Roman" w:hAnsi="Times New Roman"/>
          <w:sz w:val="24"/>
          <w:szCs w:val="24"/>
        </w:rPr>
        <w:t xml:space="preserve"> spełniający wymagania o </w:t>
      </w:r>
      <w:r w:rsidRPr="00FF6CC6">
        <w:rPr>
          <w:rFonts w:ascii="Times New Roman" w:hAnsi="Times New Roman"/>
          <w:sz w:val="24"/>
          <w:szCs w:val="24"/>
        </w:rPr>
        <w:t>który</w:t>
      </w:r>
      <w:r w:rsidR="007D1CAB" w:rsidRPr="00FF6CC6">
        <w:rPr>
          <w:rFonts w:ascii="Times New Roman" w:hAnsi="Times New Roman"/>
          <w:sz w:val="24"/>
          <w:szCs w:val="24"/>
        </w:rPr>
        <w:t>ch</w:t>
      </w:r>
      <w:r w:rsidRPr="00FF6CC6">
        <w:rPr>
          <w:rFonts w:ascii="Times New Roman" w:hAnsi="Times New Roman"/>
          <w:sz w:val="24"/>
          <w:szCs w:val="24"/>
        </w:rPr>
        <w:t xml:space="preserve"> mowa w ust. 4 ust. 1 pkt b) Umowy w ciągu 14 dni roboczych od daty przedłożenia Harmonogramu do zatwierdzenia lub w tym terminie zgłosi do niego uwagi ze wskazaniem w ich uzasadnieniu na wymagania realizacyjne opisane w SIWZ, Dokumentacji projektowej lub Umowie. </w:t>
      </w:r>
    </w:p>
    <w:p w14:paraId="19ADE83A" w14:textId="2EE5FBDF"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 xml:space="preserve">W przypadku zgłoszenia przez Zamawiającego uwag do Harmonogramu rzeczowo - finansowego Wykonawca będzie zobowiązany do uwzględnienia tych uwag i przedłożenia Zamawiającemu poprawionego Harmonogramu w terminie </w:t>
      </w:r>
      <w:r w:rsidR="007D1CAB" w:rsidRPr="00FF6CC6">
        <w:rPr>
          <w:rFonts w:ascii="Times New Roman" w:hAnsi="Times New Roman"/>
          <w:sz w:val="24"/>
          <w:szCs w:val="24"/>
        </w:rPr>
        <w:t>7</w:t>
      </w:r>
      <w:r w:rsidRPr="00FF6CC6">
        <w:rPr>
          <w:rFonts w:ascii="Times New Roman" w:hAnsi="Times New Roman"/>
          <w:sz w:val="24"/>
          <w:szCs w:val="24"/>
        </w:rPr>
        <w:t xml:space="preserve"> dni od daty otrzymania zgłoszonych przez Zamawiającego uwag. </w:t>
      </w:r>
    </w:p>
    <w:p w14:paraId="3FB2AA99" w14:textId="2132AEED"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 xml:space="preserve">Pisemne potwierdzenie przez Zamawiającego uwzględnienia jego uwag lub brak zgłoszenia uwag w terminie określonym w ust. 1 będą uważane przez Strony za zatwierdzenie Harmonogramu rzeczowo - finansowego. </w:t>
      </w:r>
    </w:p>
    <w:p w14:paraId="07CEA1A4" w14:textId="77777777"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Wykonawca ma prawo powoływania się na Harmonogram rzeczowo – finansowy od dnia jego zatwierdzenia przez Zamawiającego.</w:t>
      </w:r>
    </w:p>
    <w:p w14:paraId="1D1BD511" w14:textId="40E2FBDC"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 xml:space="preserve">Harmonogram rzeczowo – finansowy może podlegać aktualizacji na wniosek każdej ze Stron Umowy w zakresie przesunięcia terminów realizacji poszczególnych etapów robót. </w:t>
      </w:r>
    </w:p>
    <w:p w14:paraId="4FC9A166" w14:textId="2ED27D7F"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 xml:space="preserve">Jeżeli wprowadzenie zmian do Harmonogramu rzeczowo-finansowego nie prowadzi do zmiany </w:t>
      </w:r>
      <w:r w:rsidR="002F59F9" w:rsidRPr="00FF6CC6">
        <w:rPr>
          <w:rFonts w:ascii="Times New Roman" w:hAnsi="Times New Roman"/>
          <w:sz w:val="24"/>
          <w:szCs w:val="24"/>
        </w:rPr>
        <w:t>terminów określonych Harmonogramem robót</w:t>
      </w:r>
      <w:r w:rsidRPr="00FF6CC6">
        <w:rPr>
          <w:rFonts w:ascii="Times New Roman" w:hAnsi="Times New Roman"/>
          <w:sz w:val="24"/>
          <w:szCs w:val="24"/>
        </w:rPr>
        <w:t xml:space="preserve"> ich wprowadzenie nie wymaga zmiany Umowy. </w:t>
      </w:r>
    </w:p>
    <w:p w14:paraId="0541B70D" w14:textId="383C93E3"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 xml:space="preserve">W przypadku konieczności aktualizacji Harmonogramu rzeczowo–finansowego, w szczególności, gdy poprzednia wersja Harmonogramu stanie się niespójna z faktycznym postępem w realizacji przedmiotu Umowy, jak również w sytuacji, gdy Inspektor nadzoru </w:t>
      </w:r>
      <w:r w:rsidRPr="00FF6CC6">
        <w:rPr>
          <w:rFonts w:ascii="Times New Roman" w:hAnsi="Times New Roman"/>
          <w:sz w:val="24"/>
          <w:szCs w:val="24"/>
        </w:rPr>
        <w:lastRenderedPageBreak/>
        <w:t xml:space="preserve">inwestorskiego powiadomi Wykonawcę, że Harmonogram rzeczowo-finansowy jest niezgodny z wymaganiami określonymi Umową a złożenie takiego Harmonogramu jest możliwe, Wykonawca sporządzi niezwłocznie, jednak nie później niż w terminie 7 dni roboczych od dnia ujawnienia konieczności aktualizacji, projekt zaktualizowanego Harmonogramu i przedstawi go Inspektorowi nadzoru inwestorskiego do zatwierdzenia. Jeżeli Inspektor nadzoru inwestorskiego w terminie 7 dni roboczych od dnia otrzymania projektu zaktualizowanego Harmonogramu rzeczowo-finansowego nie zgłosi do niego uwag, przedłożony projekt uważa się za zatwierdzony także przez Zamawiającego. </w:t>
      </w:r>
    </w:p>
    <w:p w14:paraId="45181DE7" w14:textId="77777777"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Zaktualizowany Harmonogram rzeczowo – finansowy zastępuje dotychczasowy Harmonogram rzeczowo – finansowy i jest wiążący dla Stron.</w:t>
      </w:r>
    </w:p>
    <w:p w14:paraId="493FF8E4" w14:textId="796F3DF1"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b/>
          <w:sz w:val="24"/>
          <w:szCs w:val="24"/>
        </w:rPr>
      </w:pPr>
      <w:r w:rsidRPr="00FF6CC6">
        <w:rPr>
          <w:rFonts w:ascii="Times New Roman" w:hAnsi="Times New Roman"/>
          <w:sz w:val="24"/>
          <w:szCs w:val="24"/>
        </w:rPr>
        <w:t>Jeżeli Inspektor nadzoru inwestorskiego zgłosi uwagi do projektu zaktualizowanego Harmonogramu rzeczowo-finansowego, uzasadnione odniesieniem do wymagań realizacyjnych opisanych w SIWZ, dokumentacji projektowej lub Umowie, w szczególności dotyczące jego niezgodności z postanowieniami Umowy lub tempa wykonywania robót, Wykonawca jest zobowiązany do niezwłocznego, nie później niż w terminie 7 dni roboczych od ich otrzymania, przedłożenia poprawionego Harmonogramu rzeczowo-finansowego uwzględniającego uwagi Inspektora nadzoru inwestorskiego oraz postanowienia Umowy.</w:t>
      </w:r>
    </w:p>
    <w:p w14:paraId="322681A6" w14:textId="77777777" w:rsidR="004F79C1" w:rsidRPr="00FF6CC6" w:rsidRDefault="004F79C1" w:rsidP="00FF6CC6">
      <w:pPr>
        <w:ind w:right="-28"/>
        <w:rPr>
          <w:b/>
          <w:szCs w:val="24"/>
        </w:rPr>
      </w:pPr>
    </w:p>
    <w:p w14:paraId="08F95898" w14:textId="77777777" w:rsidR="001452BD" w:rsidRPr="00FF6CC6" w:rsidRDefault="001452BD" w:rsidP="00FF6CC6">
      <w:pPr>
        <w:ind w:right="-28"/>
        <w:jc w:val="center"/>
        <w:rPr>
          <w:szCs w:val="24"/>
        </w:rPr>
      </w:pPr>
      <w:r w:rsidRPr="00FF6CC6">
        <w:rPr>
          <w:b/>
          <w:szCs w:val="24"/>
        </w:rPr>
        <w:t>§ 5.</w:t>
      </w:r>
    </w:p>
    <w:p w14:paraId="60C8862D" w14:textId="77777777" w:rsidR="001452BD" w:rsidRPr="00FF6CC6" w:rsidRDefault="001452BD" w:rsidP="00FF6CC6">
      <w:pPr>
        <w:pStyle w:val="Nagwek1"/>
        <w:tabs>
          <w:tab w:val="left" w:pos="0"/>
        </w:tabs>
        <w:ind w:right="-28"/>
        <w:rPr>
          <w:sz w:val="24"/>
          <w:szCs w:val="24"/>
        </w:rPr>
      </w:pPr>
      <w:r w:rsidRPr="00FF6CC6">
        <w:rPr>
          <w:sz w:val="24"/>
          <w:szCs w:val="24"/>
        </w:rPr>
        <w:t>WYNAGRODZENIE</w:t>
      </w:r>
    </w:p>
    <w:p w14:paraId="07D046B7" w14:textId="46269EE5" w:rsidR="001452BD" w:rsidRPr="00FF6CC6" w:rsidRDefault="001452BD" w:rsidP="00FF6CC6">
      <w:pPr>
        <w:numPr>
          <w:ilvl w:val="0"/>
          <w:numId w:val="14"/>
        </w:numPr>
        <w:tabs>
          <w:tab w:val="left" w:pos="360"/>
        </w:tabs>
        <w:ind w:right="27"/>
        <w:jc w:val="both"/>
        <w:rPr>
          <w:szCs w:val="24"/>
        </w:rPr>
      </w:pPr>
      <w:r w:rsidRPr="00FF6CC6">
        <w:rPr>
          <w:szCs w:val="24"/>
        </w:rPr>
        <w:t xml:space="preserve">Za wykonanie przedmiotu umowy, Strony ustalają wynagrodzenie ryczałtowe </w:t>
      </w:r>
      <w:r w:rsidR="0073700A" w:rsidRPr="00FF6CC6">
        <w:rPr>
          <w:szCs w:val="24"/>
        </w:rPr>
        <w:t xml:space="preserve">w wysokości: </w:t>
      </w:r>
      <w:r w:rsidR="0073700A" w:rsidRPr="00FF6CC6">
        <w:rPr>
          <w:b/>
          <w:bCs/>
          <w:szCs w:val="24"/>
        </w:rPr>
        <w:t xml:space="preserve">wartość netto: </w:t>
      </w:r>
      <w:r w:rsidR="00011A57" w:rsidRPr="00FF6CC6">
        <w:rPr>
          <w:b/>
          <w:bCs/>
          <w:szCs w:val="24"/>
        </w:rPr>
        <w:t>……………………</w:t>
      </w:r>
      <w:r w:rsidR="0073700A" w:rsidRPr="00FF6CC6">
        <w:rPr>
          <w:b/>
          <w:bCs/>
          <w:szCs w:val="24"/>
        </w:rPr>
        <w:t xml:space="preserve"> zł, podatek VAT</w:t>
      </w:r>
      <w:r w:rsidR="005C3618" w:rsidRPr="00FF6CC6">
        <w:rPr>
          <w:b/>
          <w:bCs/>
          <w:szCs w:val="24"/>
        </w:rPr>
        <w:t xml:space="preserve"> 23%: </w:t>
      </w:r>
      <w:r w:rsidR="00011A57" w:rsidRPr="00FF6CC6">
        <w:rPr>
          <w:b/>
          <w:bCs/>
          <w:szCs w:val="24"/>
        </w:rPr>
        <w:t>…………………………..</w:t>
      </w:r>
      <w:r w:rsidR="005C3618" w:rsidRPr="00FF6CC6">
        <w:rPr>
          <w:b/>
          <w:bCs/>
          <w:szCs w:val="24"/>
        </w:rPr>
        <w:t xml:space="preserve"> </w:t>
      </w:r>
      <w:r w:rsidR="0073700A" w:rsidRPr="00FF6CC6">
        <w:rPr>
          <w:b/>
          <w:bCs/>
          <w:szCs w:val="24"/>
        </w:rPr>
        <w:t>zł, wartość brutto</w:t>
      </w:r>
      <w:r w:rsidR="005C3618" w:rsidRPr="00FF6CC6">
        <w:rPr>
          <w:b/>
          <w:bCs/>
          <w:szCs w:val="24"/>
        </w:rPr>
        <w:t xml:space="preserve">: </w:t>
      </w:r>
      <w:r w:rsidR="00011A57" w:rsidRPr="00FF6CC6">
        <w:rPr>
          <w:b/>
          <w:bCs/>
          <w:szCs w:val="24"/>
        </w:rPr>
        <w:t>……………………..</w:t>
      </w:r>
      <w:r w:rsidR="00D0395A" w:rsidRPr="00FF6CC6">
        <w:rPr>
          <w:b/>
          <w:bCs/>
          <w:szCs w:val="24"/>
        </w:rPr>
        <w:t xml:space="preserve"> zł</w:t>
      </w:r>
      <w:r w:rsidR="00D0395A" w:rsidRPr="00FF6CC6">
        <w:rPr>
          <w:szCs w:val="24"/>
        </w:rPr>
        <w:t xml:space="preserve"> (słownie: </w:t>
      </w:r>
      <w:r w:rsidR="00011A57" w:rsidRPr="00FF6CC6">
        <w:rPr>
          <w:szCs w:val="24"/>
        </w:rPr>
        <w:t>…………………………………………………………………..</w:t>
      </w:r>
      <w:r w:rsidR="00D0395A" w:rsidRPr="00FF6CC6">
        <w:rPr>
          <w:szCs w:val="24"/>
        </w:rPr>
        <w:t xml:space="preserve"> złotych </w:t>
      </w:r>
      <w:r w:rsidR="00011A57" w:rsidRPr="00FF6CC6">
        <w:rPr>
          <w:szCs w:val="24"/>
        </w:rPr>
        <w:t>…….</w:t>
      </w:r>
      <w:r w:rsidR="00D0395A" w:rsidRPr="00FF6CC6">
        <w:rPr>
          <w:szCs w:val="24"/>
        </w:rPr>
        <w:t>/100).</w:t>
      </w:r>
    </w:p>
    <w:p w14:paraId="5C359034" w14:textId="68416997" w:rsidR="0073700A" w:rsidRPr="00FF6CC6" w:rsidRDefault="001452BD" w:rsidP="00FF6CC6">
      <w:pPr>
        <w:numPr>
          <w:ilvl w:val="0"/>
          <w:numId w:val="14"/>
        </w:numPr>
        <w:tabs>
          <w:tab w:val="left" w:pos="360"/>
        </w:tabs>
        <w:ind w:right="-30"/>
        <w:jc w:val="both"/>
        <w:rPr>
          <w:b/>
          <w:szCs w:val="24"/>
        </w:rPr>
      </w:pPr>
      <w:bookmarkStart w:id="4" w:name="_Hlk35101804"/>
      <w:r w:rsidRPr="00FF6CC6">
        <w:rPr>
          <w:szCs w:val="24"/>
        </w:rPr>
        <w:t xml:space="preserve">Wynagrodzenie ryczałtowe </w:t>
      </w:r>
      <w:r w:rsidR="00080747" w:rsidRPr="00FF6CC6">
        <w:rPr>
          <w:szCs w:val="24"/>
        </w:rPr>
        <w:t>uwzględnia wykonanie wszelkich robót i czynności, których wykonanie</w:t>
      </w:r>
      <w:r w:rsidRPr="00FF6CC6">
        <w:rPr>
          <w:szCs w:val="24"/>
        </w:rPr>
        <w:t xml:space="preserve"> </w:t>
      </w:r>
      <w:r w:rsidR="00080747" w:rsidRPr="00FF6CC6">
        <w:rPr>
          <w:szCs w:val="24"/>
        </w:rPr>
        <w:t xml:space="preserve">jest </w:t>
      </w:r>
      <w:r w:rsidRPr="00FF6CC6">
        <w:rPr>
          <w:szCs w:val="24"/>
        </w:rPr>
        <w:t>konieczne do kompletnego i zgodnego z obowiązującymi przepisami oraz postanowieniami niniejszej umowy (oraz załącznikami do umowy) wykonania przedmiotu umowy</w:t>
      </w:r>
      <w:bookmarkEnd w:id="4"/>
      <w:r w:rsidRPr="00FF6CC6">
        <w:rPr>
          <w:szCs w:val="24"/>
        </w:rPr>
        <w:t>, a w szczególności: roboty przygotowawcze, koszty robót porządkowych, wywóz śmieci, koszty prób, sprawdzeń i pomiarów, wszelkich wymaganych odbiorów i dopuszczeń (w tym zewnętrznych), koszt utylizacji odpadów, a także materiały pomocnicze i uzupełniające, oraz koszt serwisu wykonanych robót w okresie gwarancji</w:t>
      </w:r>
      <w:r w:rsidR="0073700A" w:rsidRPr="00FF6CC6">
        <w:rPr>
          <w:szCs w:val="24"/>
        </w:rPr>
        <w:t>.</w:t>
      </w:r>
      <w:r w:rsidRPr="00FF6CC6">
        <w:rPr>
          <w:szCs w:val="24"/>
        </w:rPr>
        <w:t xml:space="preserve"> </w:t>
      </w:r>
    </w:p>
    <w:p w14:paraId="0DE9FDCD" w14:textId="77777777" w:rsidR="001452BD" w:rsidRPr="00FF6CC6" w:rsidRDefault="001452BD" w:rsidP="00FF6CC6">
      <w:pPr>
        <w:numPr>
          <w:ilvl w:val="0"/>
          <w:numId w:val="14"/>
        </w:numPr>
        <w:tabs>
          <w:tab w:val="left" w:pos="360"/>
        </w:tabs>
        <w:ind w:right="-30"/>
        <w:jc w:val="both"/>
        <w:rPr>
          <w:b/>
          <w:szCs w:val="24"/>
        </w:rPr>
      </w:pPr>
      <w:r w:rsidRPr="00FF6CC6">
        <w:rPr>
          <w:szCs w:val="24"/>
        </w:rPr>
        <w:t xml:space="preserve">Wynagrodzenie ryczałtowe ustalone w ust. 1 będzie niezmienne przez cały okres realizacji prac i </w:t>
      </w:r>
      <w:r w:rsidR="0073700A" w:rsidRPr="00FF6CC6">
        <w:rPr>
          <w:szCs w:val="24"/>
        </w:rPr>
        <w:t>Wykonawca</w:t>
      </w:r>
      <w:r w:rsidRPr="00FF6CC6">
        <w:rPr>
          <w:szCs w:val="24"/>
        </w:rPr>
        <w:t xml:space="preserve"> nie może żądać podwyższenia wynagrodzenia, chociażby w czasie zawarcia umowy nie można było przewidzieć rozmiaru lub kosztów prac</w:t>
      </w:r>
      <w:r w:rsidR="00DC0E90" w:rsidRPr="00FF6CC6">
        <w:rPr>
          <w:szCs w:val="24"/>
        </w:rPr>
        <w:t xml:space="preserve"> (z zastrzeżeniem postanowień § 12).</w:t>
      </w:r>
    </w:p>
    <w:p w14:paraId="64BA4BF5" w14:textId="77777777" w:rsidR="001452BD" w:rsidRPr="00FF6CC6" w:rsidRDefault="001452BD" w:rsidP="00FF6CC6">
      <w:pPr>
        <w:ind w:right="-30"/>
        <w:jc w:val="center"/>
        <w:rPr>
          <w:b/>
          <w:szCs w:val="24"/>
        </w:rPr>
      </w:pPr>
    </w:p>
    <w:p w14:paraId="5A00CF78" w14:textId="77777777" w:rsidR="001452BD" w:rsidRPr="00FF6CC6" w:rsidRDefault="001452BD" w:rsidP="00FF6CC6">
      <w:pPr>
        <w:ind w:right="-30"/>
        <w:jc w:val="center"/>
        <w:rPr>
          <w:szCs w:val="24"/>
        </w:rPr>
      </w:pPr>
      <w:r w:rsidRPr="00FF6CC6">
        <w:rPr>
          <w:b/>
          <w:szCs w:val="24"/>
        </w:rPr>
        <w:t>§ 6.</w:t>
      </w:r>
    </w:p>
    <w:p w14:paraId="6C2403C9" w14:textId="77777777" w:rsidR="001452BD" w:rsidRPr="00FF6CC6" w:rsidRDefault="001452BD" w:rsidP="00FF6CC6">
      <w:pPr>
        <w:pStyle w:val="Nagwek1"/>
        <w:ind w:right="-28"/>
        <w:rPr>
          <w:sz w:val="24"/>
          <w:szCs w:val="24"/>
        </w:rPr>
      </w:pPr>
      <w:r w:rsidRPr="00FF6CC6">
        <w:rPr>
          <w:sz w:val="24"/>
          <w:szCs w:val="24"/>
        </w:rPr>
        <w:t>FAKTUROWANIE</w:t>
      </w:r>
    </w:p>
    <w:p w14:paraId="3CB22404" w14:textId="4C8351F0" w:rsidR="001452BD" w:rsidRPr="00FF6CC6" w:rsidRDefault="001452BD" w:rsidP="00FF6CC6">
      <w:pPr>
        <w:numPr>
          <w:ilvl w:val="0"/>
          <w:numId w:val="12"/>
        </w:numPr>
        <w:tabs>
          <w:tab w:val="left" w:pos="397"/>
          <w:tab w:val="left" w:pos="15849"/>
        </w:tabs>
        <w:ind w:right="-28"/>
        <w:jc w:val="both"/>
        <w:rPr>
          <w:szCs w:val="24"/>
        </w:rPr>
      </w:pPr>
      <w:r w:rsidRPr="00FF6CC6">
        <w:rPr>
          <w:szCs w:val="24"/>
        </w:rPr>
        <w:t xml:space="preserve">Rozliczenie za </w:t>
      </w:r>
      <w:r w:rsidR="00285599" w:rsidRPr="00FF6CC6">
        <w:rPr>
          <w:szCs w:val="24"/>
        </w:rPr>
        <w:t>P</w:t>
      </w:r>
      <w:r w:rsidRPr="00FF6CC6">
        <w:rPr>
          <w:szCs w:val="24"/>
        </w:rPr>
        <w:t xml:space="preserve">rzedmiot umowy nastąpi na podstawie faktur VAT częściowych wystawianych przez </w:t>
      </w:r>
      <w:r w:rsidR="0073700A" w:rsidRPr="00FF6CC6">
        <w:rPr>
          <w:szCs w:val="24"/>
        </w:rPr>
        <w:t>Wykonawcę</w:t>
      </w:r>
      <w:r w:rsidRPr="00FF6CC6">
        <w:rPr>
          <w:szCs w:val="24"/>
        </w:rPr>
        <w:t xml:space="preserve"> po zakończeniu i odbiorze każdego z elementów </w:t>
      </w:r>
      <w:r w:rsidR="00F650AD" w:rsidRPr="00FF6CC6">
        <w:rPr>
          <w:szCs w:val="24"/>
        </w:rPr>
        <w:t>określonych</w:t>
      </w:r>
      <w:r w:rsidRPr="00FF6CC6">
        <w:rPr>
          <w:szCs w:val="24"/>
        </w:rPr>
        <w:t xml:space="preserve"> w Harmonogramie rzeczowo-finansowym stanowiącym </w:t>
      </w:r>
      <w:r w:rsidRPr="00FF6CC6">
        <w:rPr>
          <w:b/>
          <w:szCs w:val="24"/>
        </w:rPr>
        <w:t xml:space="preserve">Załącznik nr </w:t>
      </w:r>
      <w:r w:rsidR="008E3575" w:rsidRPr="00FF6CC6">
        <w:rPr>
          <w:b/>
          <w:szCs w:val="24"/>
        </w:rPr>
        <w:t>1</w:t>
      </w:r>
      <w:r w:rsidRPr="00FF6CC6">
        <w:rPr>
          <w:szCs w:val="24"/>
        </w:rPr>
        <w:t xml:space="preserve"> do niniejszej umowy oraz na podstawie faktury VAT końcowej wystawionej przez </w:t>
      </w:r>
      <w:r w:rsidR="0073700A" w:rsidRPr="00FF6CC6">
        <w:rPr>
          <w:szCs w:val="24"/>
        </w:rPr>
        <w:t>Wykonawcę</w:t>
      </w:r>
      <w:r w:rsidRPr="00FF6CC6">
        <w:rPr>
          <w:szCs w:val="24"/>
        </w:rPr>
        <w:t xml:space="preserve"> po zakończeniu odbioru końcowego.</w:t>
      </w:r>
    </w:p>
    <w:p w14:paraId="191C79CF" w14:textId="1FEDF5BD" w:rsidR="001452BD" w:rsidRPr="00FF6CC6" w:rsidRDefault="001452BD" w:rsidP="00FF6CC6">
      <w:pPr>
        <w:numPr>
          <w:ilvl w:val="0"/>
          <w:numId w:val="12"/>
        </w:numPr>
        <w:tabs>
          <w:tab w:val="left" w:pos="397"/>
          <w:tab w:val="left" w:pos="15849"/>
        </w:tabs>
        <w:ind w:right="-28"/>
        <w:jc w:val="both"/>
        <w:rPr>
          <w:szCs w:val="24"/>
        </w:rPr>
      </w:pPr>
      <w:r w:rsidRPr="00FF6CC6">
        <w:rPr>
          <w:szCs w:val="24"/>
        </w:rPr>
        <w:t xml:space="preserve">Podstawą do wystawienia każdej z faktur VAT częściowych jest protokół odbioru danego elementu </w:t>
      </w:r>
      <w:r w:rsidR="00F650AD" w:rsidRPr="00FF6CC6">
        <w:rPr>
          <w:szCs w:val="24"/>
        </w:rPr>
        <w:t>określonego</w:t>
      </w:r>
      <w:r w:rsidR="00F650AD" w:rsidRPr="00FF6CC6">
        <w:rPr>
          <w:szCs w:val="24"/>
        </w:rPr>
        <w:t xml:space="preserve"> w Harmonogramie rzeczowo-finansowym stanowiącym </w:t>
      </w:r>
      <w:r w:rsidR="00F650AD" w:rsidRPr="00FF6CC6">
        <w:rPr>
          <w:b/>
          <w:szCs w:val="24"/>
        </w:rPr>
        <w:t>Załącznik nr 1</w:t>
      </w:r>
      <w:r w:rsidR="00F650AD" w:rsidRPr="00FF6CC6">
        <w:rPr>
          <w:szCs w:val="24"/>
        </w:rPr>
        <w:t xml:space="preserve"> do niniejszej umowy</w:t>
      </w:r>
      <w:r w:rsidR="00F650AD" w:rsidRPr="00FF6CC6">
        <w:rPr>
          <w:szCs w:val="24"/>
        </w:rPr>
        <w:t xml:space="preserve"> </w:t>
      </w:r>
      <w:r w:rsidRPr="00FF6CC6">
        <w:rPr>
          <w:szCs w:val="24"/>
        </w:rPr>
        <w:t xml:space="preserve">podpisany przez przedstawicieli stron i nadzór inwestorski, z kompletem niezbędnych dla danego elementu dokumentów wymienionych w </w:t>
      </w:r>
      <w:r w:rsidR="0052254D" w:rsidRPr="00FF6CC6">
        <w:rPr>
          <w:szCs w:val="24"/>
        </w:rPr>
        <w:t>Umowie</w:t>
      </w:r>
      <w:r w:rsidRPr="00FF6CC6">
        <w:rPr>
          <w:szCs w:val="24"/>
        </w:rPr>
        <w:t>.</w:t>
      </w:r>
    </w:p>
    <w:p w14:paraId="7479B132" w14:textId="23381D0D" w:rsidR="001452BD" w:rsidRPr="00FF6CC6" w:rsidRDefault="001452BD" w:rsidP="00FF6CC6">
      <w:pPr>
        <w:numPr>
          <w:ilvl w:val="0"/>
          <w:numId w:val="12"/>
        </w:numPr>
        <w:tabs>
          <w:tab w:val="left" w:pos="397"/>
          <w:tab w:val="left" w:pos="15849"/>
        </w:tabs>
        <w:ind w:right="-28"/>
        <w:jc w:val="both"/>
        <w:rPr>
          <w:szCs w:val="24"/>
        </w:rPr>
      </w:pPr>
      <w:r w:rsidRPr="00FF6CC6">
        <w:rPr>
          <w:szCs w:val="24"/>
        </w:rPr>
        <w:t xml:space="preserve">Podstawą do wystawienia faktury końcowej jest protokół odbioru końcowego robót podpisany przez przedstawicieli stron, nadzór inwestorski, z kompletem dokumentów wymienionych w </w:t>
      </w:r>
      <w:r w:rsidR="0052254D" w:rsidRPr="00FF6CC6">
        <w:rPr>
          <w:szCs w:val="24"/>
        </w:rPr>
        <w:t>Umowie</w:t>
      </w:r>
      <w:r w:rsidRPr="00FF6CC6">
        <w:rPr>
          <w:szCs w:val="24"/>
        </w:rPr>
        <w:t>.</w:t>
      </w:r>
      <w:r w:rsidR="0052254D" w:rsidRPr="00FF6CC6">
        <w:rPr>
          <w:szCs w:val="24"/>
        </w:rPr>
        <w:t xml:space="preserve"> </w:t>
      </w:r>
      <w:r w:rsidRPr="00FF6CC6">
        <w:rPr>
          <w:szCs w:val="24"/>
        </w:rPr>
        <w:t>Warunkiem przyjęcia faktury końcowej jest załączenie do niej dokumentów wymienionych powyżej, będących podstawą do wystawienia faktury końcowej.</w:t>
      </w:r>
    </w:p>
    <w:p w14:paraId="7B8FB170" w14:textId="78E3B555" w:rsidR="009630E1" w:rsidRPr="00FF6CC6" w:rsidRDefault="001452BD" w:rsidP="00FF6CC6">
      <w:pPr>
        <w:numPr>
          <w:ilvl w:val="0"/>
          <w:numId w:val="12"/>
        </w:numPr>
        <w:tabs>
          <w:tab w:val="left" w:pos="397"/>
          <w:tab w:val="left" w:pos="15849"/>
        </w:tabs>
        <w:ind w:right="-28"/>
        <w:jc w:val="both"/>
        <w:rPr>
          <w:szCs w:val="24"/>
        </w:rPr>
      </w:pPr>
      <w:r w:rsidRPr="00FF6CC6">
        <w:rPr>
          <w:szCs w:val="24"/>
        </w:rPr>
        <w:lastRenderedPageBreak/>
        <w:t xml:space="preserve">Faktura </w:t>
      </w:r>
      <w:r w:rsidR="0052254D" w:rsidRPr="00FF6CC6">
        <w:rPr>
          <w:szCs w:val="24"/>
        </w:rPr>
        <w:t>Wykonawcy</w:t>
      </w:r>
      <w:r w:rsidRPr="00FF6CC6">
        <w:rPr>
          <w:szCs w:val="24"/>
        </w:rPr>
        <w:t xml:space="preserve"> płatna będzie poleceniem przelewu na rachunek bankowy wskazany na fakturze, w terminie 30 dni od daty </w:t>
      </w:r>
      <w:r w:rsidR="003F63A9" w:rsidRPr="00FF6CC6">
        <w:rPr>
          <w:szCs w:val="24"/>
        </w:rPr>
        <w:t xml:space="preserve">złożenia </w:t>
      </w:r>
      <w:r w:rsidRPr="00FF6CC6">
        <w:rPr>
          <w:szCs w:val="24"/>
        </w:rPr>
        <w:t xml:space="preserve">faktury </w:t>
      </w:r>
      <w:r w:rsidR="003F63A9" w:rsidRPr="00FF6CC6">
        <w:rPr>
          <w:szCs w:val="24"/>
        </w:rPr>
        <w:t xml:space="preserve">do </w:t>
      </w:r>
      <w:r w:rsidR="0052254D" w:rsidRPr="00FF6CC6">
        <w:rPr>
          <w:szCs w:val="24"/>
        </w:rPr>
        <w:t>Zamawiającego</w:t>
      </w:r>
      <w:r w:rsidRPr="00FF6CC6">
        <w:rPr>
          <w:szCs w:val="24"/>
        </w:rPr>
        <w:t xml:space="preserve">.  Za dzień zapłaty uznaje </w:t>
      </w:r>
      <w:r w:rsidR="001960C9" w:rsidRPr="00FF6CC6">
        <w:rPr>
          <w:szCs w:val="24"/>
        </w:rPr>
        <w:t>się dzień wpływu kwoty należnej na rachunek bankowy Wykonawcy</w:t>
      </w:r>
      <w:r w:rsidRPr="00FF6CC6">
        <w:rPr>
          <w:szCs w:val="24"/>
        </w:rPr>
        <w:t>.</w:t>
      </w:r>
    </w:p>
    <w:p w14:paraId="529713A4" w14:textId="54B4D3EE" w:rsidR="009630E1" w:rsidRPr="00FF6CC6" w:rsidRDefault="009630E1" w:rsidP="00FF6CC6">
      <w:pPr>
        <w:numPr>
          <w:ilvl w:val="0"/>
          <w:numId w:val="12"/>
        </w:numPr>
        <w:tabs>
          <w:tab w:val="left" w:pos="397"/>
          <w:tab w:val="left" w:pos="15849"/>
        </w:tabs>
        <w:ind w:right="-28"/>
        <w:jc w:val="both"/>
        <w:rPr>
          <w:szCs w:val="24"/>
        </w:rPr>
      </w:pPr>
      <w:bookmarkStart w:id="5" w:name="_Hlk509398403"/>
      <w:r w:rsidRPr="00FF6CC6">
        <w:rPr>
          <w:szCs w:val="24"/>
        </w:rPr>
        <w:t xml:space="preserve">Podstawą zapłaty </w:t>
      </w:r>
      <w:r w:rsidR="00B90110" w:rsidRPr="00FF6CC6">
        <w:rPr>
          <w:szCs w:val="24"/>
        </w:rPr>
        <w:t xml:space="preserve">drugiej i następnej części </w:t>
      </w:r>
      <w:r w:rsidRPr="00FF6CC6">
        <w:rPr>
          <w:szCs w:val="24"/>
        </w:rPr>
        <w:t>wynagrodzenia na rzecz Wykonawcy będą doręczone Zamawiającemu pisemne oświadczenia Podwykonawców (w tym również dalszych podwykonawców) o uiszczeniu, odpowiednio przez Wykonawcę lub jego Podwykonawców lub ich dalszych podwykonawców, wszelkich wymagalnych wierzytelności przysługujących jego Podwykonawcom lub dalszym podwykonawcom, powstałych w związku z realizacją Przedmiotu Umowy. Oświadczenia Podwykonawców lub dalszych podwykonawców, o których mowa w zdaniu poprzednim,</w:t>
      </w:r>
      <w:r w:rsidR="002F573E" w:rsidRPr="00FF6CC6">
        <w:rPr>
          <w:szCs w:val="24"/>
        </w:rPr>
        <w:t xml:space="preserve"> wystawione nie wcześniej niż 7 dni przed terminem płatności</w:t>
      </w:r>
      <w:r w:rsidR="00DC0E90" w:rsidRPr="00FF6CC6">
        <w:rPr>
          <w:szCs w:val="24"/>
        </w:rPr>
        <w:t xml:space="preserve"> faktury</w:t>
      </w:r>
      <w:r w:rsidRPr="00FF6CC6">
        <w:rPr>
          <w:szCs w:val="24"/>
        </w:rPr>
        <w:t>, będą składane zgodnie z odpowiednio zmodyfikowaną, uprzednio zatwierdzoną przez Zamawiającego, treścią wzoru oświadczenia</w:t>
      </w:r>
      <w:bookmarkEnd w:id="5"/>
      <w:r w:rsidRPr="00FF6CC6">
        <w:rPr>
          <w:szCs w:val="24"/>
        </w:rPr>
        <w:t>.</w:t>
      </w:r>
      <w:r w:rsidR="00BC05A3" w:rsidRPr="00FF6CC6">
        <w:rPr>
          <w:szCs w:val="24"/>
        </w:rPr>
        <w:t xml:space="preserve"> </w:t>
      </w:r>
      <w:bookmarkStart w:id="6" w:name="_Hlk35102449"/>
      <w:r w:rsidR="00BC05A3" w:rsidRPr="00FF6CC6">
        <w:rPr>
          <w:szCs w:val="24"/>
        </w:rPr>
        <w:t>W przypadku, gdy złożeni</w:t>
      </w:r>
      <w:r w:rsidR="00285599" w:rsidRPr="00FF6CC6">
        <w:rPr>
          <w:szCs w:val="24"/>
        </w:rPr>
        <w:t>e</w:t>
      </w:r>
      <w:r w:rsidR="00BC05A3" w:rsidRPr="00FF6CC6">
        <w:rPr>
          <w:szCs w:val="24"/>
        </w:rPr>
        <w:t xml:space="preserve"> oświadczeń wskazanych powyżej nie jest możliwe Wykonawca może złożyć inne dokumenty potwierdzające rozliczenie wymagalnych wierzytelności podwykonawcy zatrudnionego przez Wykonawcę dla realizacji prac.</w:t>
      </w:r>
      <w:bookmarkEnd w:id="6"/>
      <w:r w:rsidRPr="00FF6CC6">
        <w:rPr>
          <w:szCs w:val="24"/>
        </w:rPr>
        <w:t xml:space="preserve"> </w:t>
      </w:r>
    </w:p>
    <w:p w14:paraId="08D96175" w14:textId="321499E4" w:rsidR="009630E1" w:rsidRPr="00FF6CC6" w:rsidRDefault="00D32C08" w:rsidP="00FF6CC6">
      <w:pPr>
        <w:numPr>
          <w:ilvl w:val="0"/>
          <w:numId w:val="12"/>
        </w:numPr>
        <w:tabs>
          <w:tab w:val="left" w:pos="397"/>
          <w:tab w:val="left" w:pos="15849"/>
        </w:tabs>
        <w:ind w:right="-28"/>
        <w:jc w:val="both"/>
        <w:rPr>
          <w:szCs w:val="24"/>
        </w:rPr>
      </w:pPr>
      <w:bookmarkStart w:id="7" w:name="_Hlk509399012"/>
      <w:r w:rsidRPr="00FF6CC6">
        <w:rPr>
          <w:szCs w:val="24"/>
        </w:rPr>
        <w:t>W przypadku niedostarczenia przez Wykonawcę oświadczeń, o których mowa w ust. 5 powyżej, Zamawiający uprawniony jest do wstrzymania płatności części wynagrodzenia Wykonawcy odpowiadającej łącznie kwocie wymagalnego wynagrodzenia należnego Podwykonawcy/Podwykonawcom/dalszym po</w:t>
      </w:r>
      <w:r w:rsidR="00797E7C" w:rsidRPr="00FF6CC6">
        <w:rPr>
          <w:szCs w:val="24"/>
        </w:rPr>
        <w:t>dwykonawcom</w:t>
      </w:r>
      <w:r w:rsidRPr="00FF6CC6">
        <w:rPr>
          <w:szCs w:val="24"/>
        </w:rPr>
        <w:t>, których oświadczenia, o których mowa w ust. 5 powyżej, nie zostały złożone, przy czym wstrzymana cześć wynagrodzenia będzie wówczas wypłacana Wykonawcy sukcesywnie wraz z przedłożeniem kolejnych brakujących oświadczeń, o których mowa w ust. 5 powyżej</w:t>
      </w:r>
      <w:bookmarkEnd w:id="7"/>
      <w:r w:rsidRPr="00FF6CC6">
        <w:rPr>
          <w:szCs w:val="24"/>
        </w:rPr>
        <w:t>.</w:t>
      </w:r>
      <w:r w:rsidR="00BC05A3" w:rsidRPr="00FF6CC6">
        <w:rPr>
          <w:szCs w:val="24"/>
        </w:rPr>
        <w:t xml:space="preserve"> W przypadku, gdy złożeni</w:t>
      </w:r>
      <w:r w:rsidR="00285599" w:rsidRPr="00FF6CC6">
        <w:rPr>
          <w:szCs w:val="24"/>
        </w:rPr>
        <w:t>e</w:t>
      </w:r>
      <w:r w:rsidR="00BC05A3" w:rsidRPr="00FF6CC6">
        <w:rPr>
          <w:szCs w:val="24"/>
        </w:rPr>
        <w:t xml:space="preserve"> oświadczeń wskazanych powyżej nie jest możliwe Wykonawca może złożyć inne dokumenty potwierdzające rozliczenie wymagalnych wierzytelności podwykonawcy zatrudnionego przez Wykonawcę dla realizacji prac</w:t>
      </w:r>
      <w:r w:rsidR="00285599" w:rsidRPr="00FF6CC6">
        <w:rPr>
          <w:szCs w:val="24"/>
        </w:rPr>
        <w:t>.</w:t>
      </w:r>
    </w:p>
    <w:p w14:paraId="5B608AE8" w14:textId="3ED19FBA" w:rsidR="00F40532" w:rsidRPr="00FF6CC6" w:rsidRDefault="00082A2E" w:rsidP="00FF6CC6">
      <w:pPr>
        <w:numPr>
          <w:ilvl w:val="0"/>
          <w:numId w:val="12"/>
        </w:numPr>
        <w:tabs>
          <w:tab w:val="left" w:pos="397"/>
          <w:tab w:val="left" w:pos="15849"/>
        </w:tabs>
        <w:ind w:right="-28"/>
        <w:jc w:val="both"/>
        <w:rPr>
          <w:szCs w:val="24"/>
        </w:rPr>
      </w:pPr>
      <w:r w:rsidRPr="00FF6CC6">
        <w:rPr>
          <w:szCs w:val="24"/>
        </w:rPr>
        <w:t xml:space="preserve">Bez uprzedniej, pisemnej zgody Zamawiającego </w:t>
      </w:r>
      <w:r w:rsidR="00F40532" w:rsidRPr="00FF6CC6">
        <w:rPr>
          <w:szCs w:val="24"/>
        </w:rPr>
        <w:t>Wykonawca nie może dokonać zastawienia lub przeniesienia, w szczególności: cesji, przekazu, sprzedaży; jakiejkolwiek wierzytelności wynikającej z Umowy lub jej części, jak również korzyści wynikającej z Umowy lub udziału w niej na osoby trzecie. Cesja, przelew lub czynność wywołująca podobne skutki, dokonane bez pisemnej zgody Zamawiającego, są względem Zamawiającego bezskuteczne.</w:t>
      </w:r>
    </w:p>
    <w:p w14:paraId="167C880B" w14:textId="77777777" w:rsidR="001452BD" w:rsidRPr="00FF6CC6" w:rsidRDefault="001452BD" w:rsidP="00FF6CC6">
      <w:pPr>
        <w:ind w:right="28"/>
        <w:jc w:val="center"/>
        <w:rPr>
          <w:b/>
          <w:szCs w:val="24"/>
        </w:rPr>
      </w:pPr>
    </w:p>
    <w:p w14:paraId="427BCCDC" w14:textId="77777777" w:rsidR="001452BD" w:rsidRPr="00FF6CC6" w:rsidRDefault="001452BD" w:rsidP="00FF6CC6">
      <w:pPr>
        <w:ind w:right="28"/>
        <w:jc w:val="center"/>
        <w:rPr>
          <w:szCs w:val="24"/>
        </w:rPr>
      </w:pPr>
      <w:r w:rsidRPr="00FF6CC6">
        <w:rPr>
          <w:b/>
          <w:szCs w:val="24"/>
        </w:rPr>
        <w:t>§ 7.</w:t>
      </w:r>
    </w:p>
    <w:p w14:paraId="226EFCF9" w14:textId="77777777" w:rsidR="001452BD" w:rsidRPr="00FF6CC6" w:rsidRDefault="001452BD" w:rsidP="00FF6CC6">
      <w:pPr>
        <w:pStyle w:val="Nagwek2"/>
        <w:ind w:right="28"/>
        <w:rPr>
          <w:sz w:val="24"/>
          <w:szCs w:val="24"/>
        </w:rPr>
      </w:pPr>
      <w:r w:rsidRPr="00FF6CC6">
        <w:rPr>
          <w:sz w:val="24"/>
          <w:szCs w:val="24"/>
        </w:rPr>
        <w:t>ODBIÓR</w:t>
      </w:r>
    </w:p>
    <w:p w14:paraId="16EBA943" w14:textId="77777777" w:rsidR="001452BD" w:rsidRPr="00FF6CC6" w:rsidRDefault="001452BD" w:rsidP="00FF6CC6">
      <w:pPr>
        <w:numPr>
          <w:ilvl w:val="0"/>
          <w:numId w:val="9"/>
        </w:numPr>
        <w:tabs>
          <w:tab w:val="left" w:pos="397"/>
        </w:tabs>
        <w:ind w:right="-29"/>
        <w:rPr>
          <w:szCs w:val="24"/>
        </w:rPr>
      </w:pPr>
      <w:r w:rsidRPr="00FF6CC6">
        <w:rPr>
          <w:szCs w:val="24"/>
        </w:rPr>
        <w:t xml:space="preserve">Przy realizacji </w:t>
      </w:r>
      <w:r w:rsidR="0052254D" w:rsidRPr="00FF6CC6">
        <w:rPr>
          <w:szCs w:val="24"/>
        </w:rPr>
        <w:t>Przedmiotu umowy</w:t>
      </w:r>
      <w:r w:rsidRPr="00FF6CC6">
        <w:rPr>
          <w:szCs w:val="24"/>
        </w:rPr>
        <w:t xml:space="preserve"> obowiązują następujące rodzaje odbiorów:</w:t>
      </w:r>
      <w:r w:rsidRPr="00FF6CC6">
        <w:rPr>
          <w:szCs w:val="24"/>
        </w:rPr>
        <w:br/>
        <w:t>a) odbiór robót zanikających i ulegających zakryciu;</w:t>
      </w:r>
    </w:p>
    <w:p w14:paraId="69C929C8" w14:textId="3D510856" w:rsidR="001452BD" w:rsidRPr="00FF6CC6" w:rsidRDefault="001452BD" w:rsidP="00FF6CC6">
      <w:pPr>
        <w:ind w:left="397" w:right="-29"/>
        <w:jc w:val="both"/>
        <w:rPr>
          <w:szCs w:val="24"/>
        </w:rPr>
      </w:pPr>
      <w:r w:rsidRPr="00FF6CC6">
        <w:rPr>
          <w:szCs w:val="24"/>
        </w:rPr>
        <w:t>b) odbiory elementów</w:t>
      </w:r>
      <w:r w:rsidR="00F650AD" w:rsidRPr="00FF6CC6">
        <w:rPr>
          <w:szCs w:val="24"/>
        </w:rPr>
        <w:t xml:space="preserve"> </w:t>
      </w:r>
      <w:r w:rsidR="00F650AD" w:rsidRPr="00FF6CC6">
        <w:rPr>
          <w:szCs w:val="24"/>
        </w:rPr>
        <w:t>określonych w Harmonogramie rzeczowo-finansowym</w:t>
      </w:r>
      <w:r w:rsidRPr="00FF6CC6">
        <w:rPr>
          <w:szCs w:val="24"/>
        </w:rPr>
        <w:t>;</w:t>
      </w:r>
    </w:p>
    <w:p w14:paraId="6554D192" w14:textId="77777777" w:rsidR="001452BD" w:rsidRPr="00FF6CC6" w:rsidRDefault="001452BD" w:rsidP="00FF6CC6">
      <w:pPr>
        <w:ind w:left="397" w:right="-29"/>
        <w:jc w:val="both"/>
        <w:rPr>
          <w:szCs w:val="24"/>
        </w:rPr>
      </w:pPr>
      <w:r w:rsidRPr="00FF6CC6">
        <w:rPr>
          <w:szCs w:val="24"/>
        </w:rPr>
        <w:t>c) odbiór końcowy;</w:t>
      </w:r>
    </w:p>
    <w:p w14:paraId="01F8A7CF" w14:textId="01286CC5" w:rsidR="001452BD" w:rsidRPr="00FF6CC6" w:rsidRDefault="001452BD" w:rsidP="00FF6CC6">
      <w:pPr>
        <w:ind w:left="397" w:right="-29"/>
        <w:jc w:val="both"/>
        <w:rPr>
          <w:szCs w:val="24"/>
        </w:rPr>
      </w:pPr>
      <w:r w:rsidRPr="00FF6CC6">
        <w:rPr>
          <w:szCs w:val="24"/>
        </w:rPr>
        <w:t>d) odbiór ostateczny, tj. po okresie gwarancyjnym</w:t>
      </w:r>
      <w:r w:rsidR="00C93FF3" w:rsidRPr="00FF6CC6">
        <w:rPr>
          <w:szCs w:val="24"/>
        </w:rPr>
        <w:t>.</w:t>
      </w:r>
    </w:p>
    <w:p w14:paraId="3B4A548A" w14:textId="04609E00" w:rsidR="001452BD" w:rsidRPr="00FF6CC6" w:rsidRDefault="0052254D" w:rsidP="00FF6CC6">
      <w:pPr>
        <w:numPr>
          <w:ilvl w:val="0"/>
          <w:numId w:val="9"/>
        </w:numPr>
        <w:tabs>
          <w:tab w:val="left" w:pos="397"/>
        </w:tabs>
        <w:ind w:right="-29"/>
        <w:jc w:val="both"/>
        <w:rPr>
          <w:szCs w:val="24"/>
        </w:rPr>
      </w:pPr>
      <w:bookmarkStart w:id="8" w:name="_Hlk509399279"/>
      <w:r w:rsidRPr="00FF6CC6">
        <w:rPr>
          <w:szCs w:val="24"/>
        </w:rPr>
        <w:t>Wykonawca</w:t>
      </w:r>
      <w:r w:rsidR="001452BD" w:rsidRPr="00FF6CC6">
        <w:rPr>
          <w:szCs w:val="24"/>
        </w:rPr>
        <w:t xml:space="preserve"> ma obowiązek wezwać przedstawiciela </w:t>
      </w:r>
      <w:r w:rsidRPr="00FF6CC6">
        <w:rPr>
          <w:szCs w:val="24"/>
        </w:rPr>
        <w:t>Zamawiającego</w:t>
      </w:r>
      <w:r w:rsidR="001452BD" w:rsidRPr="00FF6CC6">
        <w:rPr>
          <w:szCs w:val="24"/>
        </w:rPr>
        <w:t xml:space="preserve"> w formie pisemnej z wyprzedzeniem minimum 2 </w:t>
      </w:r>
      <w:r w:rsidR="00847D77" w:rsidRPr="00FF6CC6">
        <w:rPr>
          <w:szCs w:val="24"/>
        </w:rPr>
        <w:t xml:space="preserve">dni </w:t>
      </w:r>
      <w:r w:rsidR="00B80499" w:rsidRPr="00FF6CC6">
        <w:rPr>
          <w:szCs w:val="24"/>
        </w:rPr>
        <w:t xml:space="preserve">roboczych </w:t>
      </w:r>
      <w:r w:rsidR="001452BD" w:rsidRPr="00FF6CC6">
        <w:rPr>
          <w:szCs w:val="24"/>
        </w:rPr>
        <w:t>do odbioru wszystkich robót zanikających lub ulegających zakryciu – w przypadku nie</w:t>
      </w:r>
      <w:r w:rsidR="008A3541" w:rsidRPr="00FF6CC6">
        <w:rPr>
          <w:szCs w:val="24"/>
        </w:rPr>
        <w:t xml:space="preserve"> </w:t>
      </w:r>
      <w:r w:rsidR="001452BD" w:rsidRPr="00FF6CC6">
        <w:rPr>
          <w:szCs w:val="24"/>
        </w:rPr>
        <w:t xml:space="preserve">dopełnienia tego obowiązku </w:t>
      </w:r>
      <w:r w:rsidRPr="00FF6CC6">
        <w:rPr>
          <w:szCs w:val="24"/>
        </w:rPr>
        <w:t>Zamawiający</w:t>
      </w:r>
      <w:r w:rsidR="001452BD" w:rsidRPr="00FF6CC6">
        <w:rPr>
          <w:szCs w:val="24"/>
        </w:rPr>
        <w:t xml:space="preserve"> może zażądać odsłonięcia i ponownego bezpłatnego wykonania tych prac.</w:t>
      </w:r>
      <w:r w:rsidR="00797E7C" w:rsidRPr="00FF6CC6">
        <w:rPr>
          <w:szCs w:val="24"/>
        </w:rPr>
        <w:t xml:space="preserve"> Odbiór robót zanikających lub ulegających zakryciu zostanie zakończony w terminie 1 dnia roboczego chyba, że wystąpią przeszkody do odbioru</w:t>
      </w:r>
      <w:r w:rsidR="00364623" w:rsidRPr="00FF6CC6">
        <w:rPr>
          <w:szCs w:val="24"/>
        </w:rPr>
        <w:t xml:space="preserve"> robót zanikających lub ulegających zakryciu</w:t>
      </w:r>
      <w:bookmarkEnd w:id="8"/>
      <w:r w:rsidR="00364623" w:rsidRPr="00FF6CC6">
        <w:rPr>
          <w:szCs w:val="24"/>
        </w:rPr>
        <w:t xml:space="preserve">. </w:t>
      </w:r>
    </w:p>
    <w:p w14:paraId="2D9A0FA6" w14:textId="46DB6E6F" w:rsidR="001452BD" w:rsidRPr="00FF6CC6" w:rsidRDefault="0052254D" w:rsidP="00FF6CC6">
      <w:pPr>
        <w:numPr>
          <w:ilvl w:val="0"/>
          <w:numId w:val="9"/>
        </w:numPr>
        <w:tabs>
          <w:tab w:val="left" w:pos="397"/>
        </w:tabs>
        <w:ind w:right="-29"/>
        <w:jc w:val="both"/>
        <w:rPr>
          <w:szCs w:val="24"/>
        </w:rPr>
      </w:pPr>
      <w:bookmarkStart w:id="9" w:name="_Hlk509399485"/>
      <w:r w:rsidRPr="00FF6CC6">
        <w:rPr>
          <w:szCs w:val="24"/>
        </w:rPr>
        <w:t>Wykonawca</w:t>
      </w:r>
      <w:r w:rsidR="001452BD" w:rsidRPr="00FF6CC6">
        <w:rPr>
          <w:szCs w:val="24"/>
        </w:rPr>
        <w:t xml:space="preserve"> zawiadomi </w:t>
      </w:r>
      <w:r w:rsidRPr="00FF6CC6">
        <w:rPr>
          <w:szCs w:val="24"/>
        </w:rPr>
        <w:t>Zamawiającego</w:t>
      </w:r>
      <w:r w:rsidR="001452BD" w:rsidRPr="00FF6CC6">
        <w:rPr>
          <w:szCs w:val="24"/>
        </w:rPr>
        <w:t xml:space="preserve"> pisemnie o gotowości do odbioru każdego z elementów </w:t>
      </w:r>
      <w:r w:rsidR="00F650AD" w:rsidRPr="00FF6CC6">
        <w:rPr>
          <w:szCs w:val="24"/>
        </w:rPr>
        <w:t>określonych</w:t>
      </w:r>
      <w:r w:rsidR="001452BD" w:rsidRPr="00FF6CC6">
        <w:rPr>
          <w:szCs w:val="24"/>
        </w:rPr>
        <w:t xml:space="preserve"> w Harmonogramie rzeczowo-finansowym – </w:t>
      </w:r>
      <w:r w:rsidR="001452BD" w:rsidRPr="00FF6CC6">
        <w:rPr>
          <w:b/>
          <w:szCs w:val="24"/>
        </w:rPr>
        <w:t xml:space="preserve">Załącznik nr </w:t>
      </w:r>
      <w:r w:rsidR="008E3575" w:rsidRPr="00FF6CC6">
        <w:rPr>
          <w:b/>
          <w:szCs w:val="24"/>
        </w:rPr>
        <w:t>1</w:t>
      </w:r>
      <w:r w:rsidR="001452BD" w:rsidRPr="00FF6CC6">
        <w:rPr>
          <w:b/>
          <w:szCs w:val="24"/>
        </w:rPr>
        <w:t xml:space="preserve"> </w:t>
      </w:r>
      <w:r w:rsidR="001452BD" w:rsidRPr="00FF6CC6">
        <w:rPr>
          <w:szCs w:val="24"/>
        </w:rPr>
        <w:t xml:space="preserve">do niniejszej umowy z wyprzedzeniem min. </w:t>
      </w:r>
      <w:r w:rsidR="001A0102" w:rsidRPr="00FF6CC6">
        <w:rPr>
          <w:szCs w:val="24"/>
        </w:rPr>
        <w:t>5</w:t>
      </w:r>
      <w:r w:rsidR="001452BD" w:rsidRPr="00FF6CC6">
        <w:rPr>
          <w:szCs w:val="24"/>
        </w:rPr>
        <w:t xml:space="preserve"> dni</w:t>
      </w:r>
      <w:r w:rsidR="00180F46" w:rsidRPr="00FF6CC6">
        <w:rPr>
          <w:szCs w:val="24"/>
        </w:rPr>
        <w:t xml:space="preserve"> roboczych</w:t>
      </w:r>
      <w:r w:rsidR="001452BD" w:rsidRPr="00FF6CC6">
        <w:rPr>
          <w:szCs w:val="24"/>
        </w:rPr>
        <w:t xml:space="preserve">. </w:t>
      </w:r>
      <w:r w:rsidRPr="00FF6CC6">
        <w:rPr>
          <w:szCs w:val="24"/>
        </w:rPr>
        <w:t>Wykonawca</w:t>
      </w:r>
      <w:r w:rsidR="001452BD" w:rsidRPr="00FF6CC6">
        <w:rPr>
          <w:szCs w:val="24"/>
        </w:rPr>
        <w:t xml:space="preserve"> ma obowiązek do zgłoszenia do odbioru dołączyć wszystkie dokumenty i materiały odbiorowe dotyczące danego elementu pod rygorem bezskuteczności zgłoszenia gotowości do odbioru. Warunkiem </w:t>
      </w:r>
      <w:r w:rsidR="001A0102" w:rsidRPr="00FF6CC6">
        <w:rPr>
          <w:szCs w:val="24"/>
        </w:rPr>
        <w:t xml:space="preserve">osiągnięcia gotowości </w:t>
      </w:r>
      <w:r w:rsidR="001452BD" w:rsidRPr="00FF6CC6">
        <w:rPr>
          <w:szCs w:val="24"/>
        </w:rPr>
        <w:t xml:space="preserve">do odbioru – pod rygorem bezskuteczności zgłoszenia przez </w:t>
      </w:r>
      <w:r w:rsidRPr="00FF6CC6">
        <w:rPr>
          <w:szCs w:val="24"/>
        </w:rPr>
        <w:t>Wykonawcę</w:t>
      </w:r>
      <w:r w:rsidR="001452BD" w:rsidRPr="00FF6CC6">
        <w:rPr>
          <w:szCs w:val="24"/>
        </w:rPr>
        <w:t xml:space="preserve"> i odmowy przyjęcia zgłoszenia do odbioru – jest sprawdzenie i potwierdzenie przez Nadzór Inwestorski zakończenia </w:t>
      </w:r>
      <w:r w:rsidR="00315BD5" w:rsidRPr="00FF6CC6">
        <w:rPr>
          <w:szCs w:val="24"/>
        </w:rPr>
        <w:t xml:space="preserve">wykonywania zgłaszanego zakresu </w:t>
      </w:r>
      <w:r w:rsidR="001452BD" w:rsidRPr="00FF6CC6">
        <w:rPr>
          <w:szCs w:val="24"/>
        </w:rPr>
        <w:t>robót oraz kompletności dokumentacji odbiorowej</w:t>
      </w:r>
      <w:r w:rsidR="001A0102" w:rsidRPr="00FF6CC6">
        <w:rPr>
          <w:szCs w:val="24"/>
        </w:rPr>
        <w:t xml:space="preserve"> dokonane w terminie 3 dni </w:t>
      </w:r>
      <w:r w:rsidR="00315BD5" w:rsidRPr="00FF6CC6">
        <w:rPr>
          <w:szCs w:val="24"/>
        </w:rPr>
        <w:t xml:space="preserve">roboczych </w:t>
      </w:r>
      <w:r w:rsidR="001A0102" w:rsidRPr="00FF6CC6">
        <w:rPr>
          <w:szCs w:val="24"/>
        </w:rPr>
        <w:t>od dnia zgłoszenia przez Wykonawcę planowanej gotowości do odbioru</w:t>
      </w:r>
      <w:r w:rsidR="001452BD" w:rsidRPr="00FF6CC6">
        <w:rPr>
          <w:szCs w:val="24"/>
        </w:rPr>
        <w:t xml:space="preserve">. </w:t>
      </w:r>
      <w:r w:rsidR="00364623" w:rsidRPr="00FF6CC6">
        <w:rPr>
          <w:szCs w:val="24"/>
        </w:rPr>
        <w:t xml:space="preserve">Odbiór elementów </w:t>
      </w:r>
      <w:r w:rsidR="00364623" w:rsidRPr="00FF6CC6">
        <w:rPr>
          <w:szCs w:val="24"/>
        </w:rPr>
        <w:lastRenderedPageBreak/>
        <w:t xml:space="preserve">wymienionych w Harmonogramie rzeczowo-finansowym zostanie zakończony terminie </w:t>
      </w:r>
      <w:r w:rsidR="001A0102" w:rsidRPr="00FF6CC6">
        <w:rPr>
          <w:szCs w:val="24"/>
        </w:rPr>
        <w:t>5</w:t>
      </w:r>
      <w:r w:rsidR="00364623" w:rsidRPr="00FF6CC6">
        <w:rPr>
          <w:szCs w:val="24"/>
        </w:rPr>
        <w:t xml:space="preserve"> dni od daty jego rozpoczęcia</w:t>
      </w:r>
      <w:r w:rsidR="00BC05A3" w:rsidRPr="00FF6CC6">
        <w:rPr>
          <w:szCs w:val="24"/>
        </w:rPr>
        <w:t>,</w:t>
      </w:r>
      <w:r w:rsidR="00364623" w:rsidRPr="00FF6CC6">
        <w:rPr>
          <w:szCs w:val="24"/>
        </w:rPr>
        <w:t xml:space="preserve"> chyba że wystąpią przeszkody do odbioru robót wymienionych w Harmonogramie rzeczowo-finansowym.</w:t>
      </w:r>
      <w:bookmarkEnd w:id="9"/>
      <w:r w:rsidR="00364623" w:rsidRPr="00FF6CC6">
        <w:rPr>
          <w:szCs w:val="24"/>
        </w:rPr>
        <w:t xml:space="preserve"> </w:t>
      </w:r>
    </w:p>
    <w:p w14:paraId="0A5711CC" w14:textId="77777777" w:rsidR="001452BD" w:rsidRPr="00FF6CC6" w:rsidRDefault="0052254D" w:rsidP="00FF6CC6">
      <w:pPr>
        <w:numPr>
          <w:ilvl w:val="0"/>
          <w:numId w:val="9"/>
        </w:numPr>
        <w:tabs>
          <w:tab w:val="left" w:pos="397"/>
        </w:tabs>
        <w:ind w:right="-29"/>
        <w:jc w:val="both"/>
        <w:rPr>
          <w:szCs w:val="24"/>
        </w:rPr>
      </w:pPr>
      <w:r w:rsidRPr="00FF6CC6">
        <w:rPr>
          <w:szCs w:val="24"/>
        </w:rPr>
        <w:t>Wykonawca</w:t>
      </w:r>
      <w:r w:rsidR="001452BD" w:rsidRPr="00FF6CC6">
        <w:rPr>
          <w:szCs w:val="24"/>
        </w:rPr>
        <w:t xml:space="preserve"> zawiadomi </w:t>
      </w:r>
      <w:r w:rsidRPr="00FF6CC6">
        <w:rPr>
          <w:szCs w:val="24"/>
        </w:rPr>
        <w:t>Zamawiającego</w:t>
      </w:r>
      <w:r w:rsidR="001452BD" w:rsidRPr="00FF6CC6">
        <w:rPr>
          <w:szCs w:val="24"/>
        </w:rPr>
        <w:t xml:space="preserve"> pisemnie o </w:t>
      </w:r>
      <w:r w:rsidR="00671103" w:rsidRPr="00FF6CC6">
        <w:rPr>
          <w:szCs w:val="24"/>
        </w:rPr>
        <w:t xml:space="preserve">planowanej </w:t>
      </w:r>
      <w:r w:rsidR="001452BD" w:rsidRPr="00FF6CC6">
        <w:rPr>
          <w:szCs w:val="24"/>
        </w:rPr>
        <w:t xml:space="preserve">gotowości do odbioru końcowego z wyprzedzeniem min. 10 dni. </w:t>
      </w:r>
      <w:r w:rsidRPr="00FF6CC6">
        <w:rPr>
          <w:szCs w:val="24"/>
        </w:rPr>
        <w:t>Wykonawca</w:t>
      </w:r>
      <w:r w:rsidR="001452BD" w:rsidRPr="00FF6CC6">
        <w:rPr>
          <w:szCs w:val="24"/>
        </w:rPr>
        <w:t xml:space="preserve"> ma obowiązek do zgłoszenia do odbioru dołączyć wszystkie dokumenty i materiały odbiorowe pod rygorem bezskuteczności zgłoszenia gotowości do odbioru końcowego. Wszelkie skutki niedochowania powyższego terminu obciążają </w:t>
      </w:r>
      <w:r w:rsidRPr="00FF6CC6">
        <w:rPr>
          <w:szCs w:val="24"/>
        </w:rPr>
        <w:t>Wykonawcę</w:t>
      </w:r>
      <w:r w:rsidR="001452BD" w:rsidRPr="00FF6CC6">
        <w:rPr>
          <w:szCs w:val="24"/>
        </w:rPr>
        <w:t>.</w:t>
      </w:r>
    </w:p>
    <w:p w14:paraId="49528551" w14:textId="5B0E2883" w:rsidR="001452BD" w:rsidRPr="00FF6CC6" w:rsidRDefault="0052254D" w:rsidP="00FF6CC6">
      <w:pPr>
        <w:numPr>
          <w:ilvl w:val="0"/>
          <w:numId w:val="9"/>
        </w:numPr>
        <w:tabs>
          <w:tab w:val="left" w:pos="397"/>
        </w:tabs>
        <w:ind w:right="-29"/>
        <w:jc w:val="both"/>
        <w:rPr>
          <w:szCs w:val="24"/>
        </w:rPr>
      </w:pPr>
      <w:bookmarkStart w:id="10" w:name="_Hlk509399640"/>
      <w:r w:rsidRPr="00FF6CC6">
        <w:rPr>
          <w:szCs w:val="24"/>
        </w:rPr>
        <w:t>Zamawiający</w:t>
      </w:r>
      <w:r w:rsidR="00EF588C" w:rsidRPr="00FF6CC6">
        <w:rPr>
          <w:szCs w:val="24"/>
        </w:rPr>
        <w:t xml:space="preserve"> przystąpi </w:t>
      </w:r>
      <w:r w:rsidR="001452BD" w:rsidRPr="00FF6CC6">
        <w:rPr>
          <w:szCs w:val="24"/>
        </w:rPr>
        <w:t xml:space="preserve">do czynności odbioru końcowego w ciągu 5 dni </w:t>
      </w:r>
      <w:r w:rsidR="008F61FF" w:rsidRPr="00FF6CC6">
        <w:rPr>
          <w:szCs w:val="24"/>
        </w:rPr>
        <w:t xml:space="preserve">roboczych </w:t>
      </w:r>
      <w:r w:rsidR="001452BD" w:rsidRPr="00FF6CC6">
        <w:rPr>
          <w:szCs w:val="24"/>
        </w:rPr>
        <w:t xml:space="preserve">od daty </w:t>
      </w:r>
      <w:r w:rsidR="00DD18F8" w:rsidRPr="00FF6CC6">
        <w:rPr>
          <w:szCs w:val="24"/>
        </w:rPr>
        <w:t>osiągnięcia</w:t>
      </w:r>
      <w:r w:rsidR="001452BD" w:rsidRPr="00FF6CC6">
        <w:rPr>
          <w:szCs w:val="24"/>
        </w:rPr>
        <w:t xml:space="preserve"> gotowości </w:t>
      </w:r>
      <w:r w:rsidRPr="00FF6CC6">
        <w:rPr>
          <w:szCs w:val="24"/>
        </w:rPr>
        <w:t>Wykonawcy</w:t>
      </w:r>
      <w:r w:rsidR="001452BD" w:rsidRPr="00FF6CC6">
        <w:rPr>
          <w:szCs w:val="24"/>
        </w:rPr>
        <w:t xml:space="preserve"> do odbioru końcowego. Warunkiem </w:t>
      </w:r>
      <w:r w:rsidR="00671103" w:rsidRPr="00FF6CC6">
        <w:rPr>
          <w:szCs w:val="24"/>
        </w:rPr>
        <w:t>osiągnięcia</w:t>
      </w:r>
      <w:r w:rsidR="001452BD" w:rsidRPr="00FF6CC6">
        <w:rPr>
          <w:szCs w:val="24"/>
        </w:rPr>
        <w:t xml:space="preserve"> gotowości do odbioru końcowego – pod rygorem bezskuteczności zgłoszenia przez </w:t>
      </w:r>
      <w:r w:rsidRPr="00FF6CC6">
        <w:rPr>
          <w:szCs w:val="24"/>
        </w:rPr>
        <w:t>Wykonawcę</w:t>
      </w:r>
      <w:r w:rsidR="001452BD" w:rsidRPr="00FF6CC6">
        <w:rPr>
          <w:szCs w:val="24"/>
        </w:rPr>
        <w:t xml:space="preserve"> i odmowy przyjęcia zgłoszenia do odbioru – jest sprawdzenie i potwierdzenie przez Nadzór Inwestorski zakończenia robót oraz kompletności dokumentacji odbiorowej</w:t>
      </w:r>
      <w:r w:rsidR="00671103" w:rsidRPr="00FF6CC6">
        <w:rPr>
          <w:szCs w:val="24"/>
        </w:rPr>
        <w:t xml:space="preserve"> dokonane w terminie 5 dni od dnia zgłoszenia przez Wykonawcę planowanej gotowości do odbioru zgodnie z ust. 4</w:t>
      </w:r>
      <w:r w:rsidRPr="00FF6CC6">
        <w:rPr>
          <w:szCs w:val="24"/>
        </w:rPr>
        <w:t>.</w:t>
      </w:r>
      <w:r w:rsidR="00F2180E" w:rsidRPr="00FF6CC6">
        <w:rPr>
          <w:szCs w:val="24"/>
        </w:rPr>
        <w:t xml:space="preserve"> Odbiór końcowy zostanie zakończony w terminie w terminie </w:t>
      </w:r>
      <w:r w:rsidR="00737A5F" w:rsidRPr="00FF6CC6">
        <w:rPr>
          <w:szCs w:val="24"/>
        </w:rPr>
        <w:t>14</w:t>
      </w:r>
      <w:r w:rsidR="00F2180E" w:rsidRPr="00FF6CC6">
        <w:rPr>
          <w:szCs w:val="24"/>
        </w:rPr>
        <w:t xml:space="preserve"> dni od daty jego rozpoczęcia chyba że</w:t>
      </w:r>
      <w:r w:rsidR="00BC05A3" w:rsidRPr="00FF6CC6">
        <w:rPr>
          <w:szCs w:val="24"/>
        </w:rPr>
        <w:t>,</w:t>
      </w:r>
      <w:r w:rsidR="00F2180E" w:rsidRPr="00FF6CC6">
        <w:rPr>
          <w:szCs w:val="24"/>
        </w:rPr>
        <w:t xml:space="preserve"> wystąpią przeszkody do jego odbioru</w:t>
      </w:r>
      <w:bookmarkEnd w:id="10"/>
      <w:r w:rsidR="00F2180E" w:rsidRPr="00FF6CC6">
        <w:rPr>
          <w:szCs w:val="24"/>
        </w:rPr>
        <w:t>.</w:t>
      </w:r>
    </w:p>
    <w:p w14:paraId="7DD155D4" w14:textId="77777777" w:rsidR="001452BD" w:rsidRPr="00FF6CC6" w:rsidRDefault="001452BD" w:rsidP="00FF6CC6">
      <w:pPr>
        <w:numPr>
          <w:ilvl w:val="0"/>
          <w:numId w:val="9"/>
        </w:numPr>
        <w:tabs>
          <w:tab w:val="left" w:pos="397"/>
        </w:tabs>
        <w:ind w:right="-28"/>
        <w:jc w:val="both"/>
        <w:rPr>
          <w:szCs w:val="24"/>
        </w:rPr>
      </w:pPr>
      <w:r w:rsidRPr="00FF6CC6">
        <w:rPr>
          <w:szCs w:val="24"/>
        </w:rPr>
        <w:t>Zakończeniem czynności odbiorowych jest podpisanie przez Strony niniejszej umowy oraz Nadzór Inwestorski Protokołu Odbioru Końcowego przedmiotu odbioru. Dzień ten stanowi datę odbioru.</w:t>
      </w:r>
    </w:p>
    <w:p w14:paraId="62D6AB50" w14:textId="77777777" w:rsidR="001D38D3" w:rsidRPr="00FF6CC6" w:rsidRDefault="001D38D3" w:rsidP="00FF6CC6">
      <w:pPr>
        <w:numPr>
          <w:ilvl w:val="0"/>
          <w:numId w:val="9"/>
        </w:numPr>
        <w:ind w:right="-28"/>
        <w:jc w:val="both"/>
        <w:rPr>
          <w:szCs w:val="24"/>
        </w:rPr>
      </w:pPr>
      <w:bookmarkStart w:id="11" w:name="_Hlk509423544"/>
      <w:r w:rsidRPr="00FF6CC6">
        <w:rPr>
          <w:szCs w:val="24"/>
        </w:rPr>
        <w:t>W przypadku stwierdzenia przez Zamawiającego w toku czynności odbioru wad lub usterek:</w:t>
      </w:r>
    </w:p>
    <w:p w14:paraId="6076FB4B" w14:textId="77777777" w:rsidR="001D38D3" w:rsidRPr="00FF6CC6" w:rsidRDefault="001D38D3" w:rsidP="00FF6CC6">
      <w:pPr>
        <w:pStyle w:val="Akapitzlist"/>
        <w:numPr>
          <w:ilvl w:val="0"/>
          <w:numId w:val="15"/>
        </w:numPr>
        <w:suppressAutoHyphens/>
        <w:spacing w:after="0" w:line="240" w:lineRule="auto"/>
        <w:ind w:right="-28"/>
        <w:contextualSpacing w:val="0"/>
        <w:jc w:val="both"/>
        <w:rPr>
          <w:rFonts w:ascii="Times New Roman" w:hAnsi="Times New Roman"/>
          <w:sz w:val="24"/>
          <w:szCs w:val="24"/>
        </w:rPr>
      </w:pPr>
      <w:bookmarkStart w:id="12" w:name="_Hlk509399875"/>
      <w:r w:rsidRPr="00FF6CC6">
        <w:rPr>
          <w:rFonts w:ascii="Times New Roman" w:hAnsi="Times New Roman"/>
          <w:sz w:val="24"/>
          <w:szCs w:val="24"/>
        </w:rPr>
        <w:t>nadających się do usunięcia – Zamawiający wyznaczy Wykonawcy termin na ich usunięcie, nie krótszy niż 10 dni, chyba że nie został wykonany cały przedmiot umowy – w takim przypadku Zamawiający ma prawo odmówić odbioru</w:t>
      </w:r>
      <w:bookmarkEnd w:id="12"/>
      <w:r w:rsidRPr="00FF6CC6">
        <w:rPr>
          <w:rFonts w:ascii="Times New Roman" w:hAnsi="Times New Roman"/>
          <w:sz w:val="24"/>
          <w:szCs w:val="24"/>
        </w:rPr>
        <w:t>;</w:t>
      </w:r>
    </w:p>
    <w:p w14:paraId="4F936747" w14:textId="77777777" w:rsidR="001D38D3" w:rsidRPr="00FF6CC6" w:rsidRDefault="001D38D3" w:rsidP="00FF6CC6">
      <w:pPr>
        <w:numPr>
          <w:ilvl w:val="0"/>
          <w:numId w:val="15"/>
        </w:numPr>
        <w:ind w:right="-28"/>
        <w:jc w:val="both"/>
        <w:rPr>
          <w:szCs w:val="24"/>
        </w:rPr>
      </w:pPr>
      <w:r w:rsidRPr="00FF6CC6">
        <w:rPr>
          <w:szCs w:val="24"/>
        </w:rPr>
        <w:t>nie nadających się do usunięcia:</w:t>
      </w:r>
    </w:p>
    <w:p w14:paraId="64EDF25F" w14:textId="77777777" w:rsidR="001D38D3" w:rsidRPr="00FF6CC6" w:rsidRDefault="001D38D3" w:rsidP="00FF6CC6">
      <w:pPr>
        <w:pStyle w:val="Akapitzlist"/>
        <w:numPr>
          <w:ilvl w:val="0"/>
          <w:numId w:val="30"/>
        </w:numPr>
        <w:suppressAutoHyphens/>
        <w:spacing w:after="0" w:line="240" w:lineRule="auto"/>
        <w:ind w:right="-28"/>
        <w:contextualSpacing w:val="0"/>
        <w:jc w:val="both"/>
        <w:rPr>
          <w:rFonts w:ascii="Times New Roman" w:hAnsi="Times New Roman"/>
          <w:sz w:val="24"/>
          <w:szCs w:val="24"/>
        </w:rPr>
      </w:pPr>
      <w:r w:rsidRPr="00FF6CC6">
        <w:rPr>
          <w:rFonts w:ascii="Times New Roman" w:hAnsi="Times New Roman"/>
          <w:sz w:val="24"/>
          <w:szCs w:val="24"/>
        </w:rPr>
        <w:t>gdy wady lub usterki umożliwiają użytkowanie przedmiotu odbioru zgodnie z przeznaczeniem, Zamawiający może obniżyć odpowiednio wynagrodzenie umowne Wykonawcy;</w:t>
      </w:r>
    </w:p>
    <w:p w14:paraId="17780FB7" w14:textId="77777777" w:rsidR="001452BD" w:rsidRPr="00FF6CC6" w:rsidRDefault="001D38D3" w:rsidP="00FF6CC6">
      <w:pPr>
        <w:pStyle w:val="Akapitzlist"/>
        <w:numPr>
          <w:ilvl w:val="0"/>
          <w:numId w:val="30"/>
        </w:numPr>
        <w:suppressAutoHyphens/>
        <w:spacing w:after="0" w:line="240" w:lineRule="auto"/>
        <w:ind w:right="-28"/>
        <w:contextualSpacing w:val="0"/>
        <w:jc w:val="both"/>
        <w:rPr>
          <w:rFonts w:ascii="Times New Roman" w:hAnsi="Times New Roman"/>
          <w:sz w:val="24"/>
          <w:szCs w:val="24"/>
        </w:rPr>
      </w:pPr>
      <w:r w:rsidRPr="00FF6CC6">
        <w:rPr>
          <w:rFonts w:ascii="Times New Roman" w:hAnsi="Times New Roman"/>
          <w:sz w:val="24"/>
          <w:szCs w:val="24"/>
        </w:rPr>
        <w:t>gdy wady lub usterki uniemożliwiają użytkowanie przedmiotu odbioru zgodnie z przeznaczeniem, Zamawiający może odstąpić od umowy z winy Wykonawcy lub żądać nieodpłatnego wykonania przedmiotu odbioru po raz drugi, bez wpływu na umowne terminy wykonania i odbioru.</w:t>
      </w:r>
    </w:p>
    <w:p w14:paraId="73FF93DA" w14:textId="77777777" w:rsidR="00547C8F" w:rsidRPr="00FF6CC6" w:rsidRDefault="0033390C" w:rsidP="00FF6CC6">
      <w:pPr>
        <w:ind w:left="397" w:right="-29" w:hanging="397"/>
        <w:jc w:val="both"/>
        <w:rPr>
          <w:szCs w:val="24"/>
        </w:rPr>
      </w:pPr>
      <w:bookmarkStart w:id="13" w:name="_Hlk509400125"/>
      <w:bookmarkEnd w:id="11"/>
      <w:r w:rsidRPr="00FF6CC6">
        <w:rPr>
          <w:szCs w:val="24"/>
        </w:rPr>
        <w:t xml:space="preserve">8. </w:t>
      </w:r>
      <w:r w:rsidR="00547C8F" w:rsidRPr="00FF6CC6">
        <w:rPr>
          <w:szCs w:val="24"/>
        </w:rPr>
        <w:t>Jeśli</w:t>
      </w:r>
      <w:r w:rsidR="00547C8F" w:rsidRPr="00FF6CC6">
        <w:rPr>
          <w:color w:val="FF0000"/>
          <w:szCs w:val="24"/>
        </w:rPr>
        <w:t xml:space="preserve"> </w:t>
      </w:r>
      <w:r w:rsidR="00547C8F" w:rsidRPr="00FF6CC6">
        <w:rPr>
          <w:szCs w:val="24"/>
        </w:rPr>
        <w:t>w okresie gwarancji lub rękojmi zostaną stwierdzone wady lub usterki, to Zamawiającemu przysługują następujące uprawnienia</w:t>
      </w:r>
    </w:p>
    <w:p w14:paraId="2ED81120" w14:textId="77777777" w:rsidR="0033390C" w:rsidRPr="00FF6CC6" w:rsidRDefault="0033390C" w:rsidP="00FF6CC6">
      <w:pPr>
        <w:numPr>
          <w:ilvl w:val="0"/>
          <w:numId w:val="31"/>
        </w:numPr>
        <w:tabs>
          <w:tab w:val="left" w:pos="727"/>
        </w:tabs>
        <w:jc w:val="both"/>
        <w:rPr>
          <w:szCs w:val="24"/>
        </w:rPr>
      </w:pPr>
      <w:r w:rsidRPr="00FF6CC6">
        <w:rPr>
          <w:szCs w:val="24"/>
        </w:rPr>
        <w:t>gdy wady lub usterki nadają się do usunięcia, Zamawiający wyznaczy Wykonawcy termin na ich usunięcie;</w:t>
      </w:r>
    </w:p>
    <w:p w14:paraId="3215C713" w14:textId="77777777" w:rsidR="00547C8F" w:rsidRPr="00FF6CC6" w:rsidRDefault="00547C8F" w:rsidP="00FF6CC6">
      <w:pPr>
        <w:numPr>
          <w:ilvl w:val="0"/>
          <w:numId w:val="31"/>
        </w:numPr>
        <w:tabs>
          <w:tab w:val="left" w:pos="727"/>
        </w:tabs>
        <w:jc w:val="both"/>
        <w:rPr>
          <w:szCs w:val="24"/>
        </w:rPr>
      </w:pPr>
      <w:r w:rsidRPr="00FF6CC6">
        <w:rPr>
          <w:szCs w:val="24"/>
        </w:rPr>
        <w:t>gdy wady lub usterki nie nadają się do usunięcia, ale umożliwiają użytkowanie przedmiotu odbioru zgodnie z przeznaczeniem, Zamawiający może obniżyć odpowiednio wynagrodzenie umowne;</w:t>
      </w:r>
    </w:p>
    <w:p w14:paraId="08830490" w14:textId="77777777" w:rsidR="001452BD" w:rsidRPr="00FF6CC6" w:rsidRDefault="00547C8F" w:rsidP="00FF6CC6">
      <w:pPr>
        <w:numPr>
          <w:ilvl w:val="0"/>
          <w:numId w:val="31"/>
        </w:numPr>
        <w:tabs>
          <w:tab w:val="left" w:pos="727"/>
        </w:tabs>
        <w:jc w:val="both"/>
        <w:rPr>
          <w:szCs w:val="24"/>
        </w:rPr>
      </w:pPr>
      <w:r w:rsidRPr="00FF6CC6">
        <w:rPr>
          <w:szCs w:val="24"/>
        </w:rPr>
        <w:t>gdy wady lub usterki nie nadają się do usunięcia i uniemożliwiają użytkowanie przedmiotu odbioru zgodnie z przeznaczeniem, Zamawiający może odstąpić od umowy z winy Wykonawcy lub żądać nieodpłatnego wykonania przedmiotu umowy po raz drugi, w zakresie niezbędnym do usunięcia wad lub usterek.</w:t>
      </w:r>
    </w:p>
    <w:bookmarkEnd w:id="13"/>
    <w:p w14:paraId="2552C7EE" w14:textId="77777777" w:rsidR="001452BD" w:rsidRPr="00FF6CC6" w:rsidRDefault="00DB26B7" w:rsidP="00FF6CC6">
      <w:pPr>
        <w:numPr>
          <w:ilvl w:val="0"/>
          <w:numId w:val="7"/>
        </w:numPr>
        <w:ind w:right="-29"/>
        <w:jc w:val="both"/>
        <w:rPr>
          <w:szCs w:val="24"/>
        </w:rPr>
      </w:pPr>
      <w:r w:rsidRPr="00FF6CC6">
        <w:rPr>
          <w:szCs w:val="24"/>
        </w:rPr>
        <w:t>Wykonawca</w:t>
      </w:r>
      <w:r w:rsidR="001452BD" w:rsidRPr="00FF6CC6">
        <w:rPr>
          <w:szCs w:val="24"/>
        </w:rPr>
        <w:t xml:space="preserve"> nie może odmówić usunięcia wad lub usterek bez względu na wysokość związanych z tym kosztów. Jeżeli koszty usunięcia byłyby niewspółmierne do efektów uzyskanych w następstwie usunięcia wad, poczytuje się, że wady nie nadają się do usunięcia.</w:t>
      </w:r>
    </w:p>
    <w:p w14:paraId="73CCB11A" w14:textId="4CDF615F" w:rsidR="001452BD" w:rsidRPr="00FF6CC6" w:rsidRDefault="001452BD" w:rsidP="00FF6CC6">
      <w:pPr>
        <w:numPr>
          <w:ilvl w:val="0"/>
          <w:numId w:val="7"/>
        </w:numPr>
        <w:tabs>
          <w:tab w:val="left" w:pos="397"/>
        </w:tabs>
        <w:ind w:right="-29"/>
        <w:jc w:val="both"/>
        <w:rPr>
          <w:szCs w:val="24"/>
        </w:rPr>
      </w:pPr>
      <w:r w:rsidRPr="00FF6CC6">
        <w:rPr>
          <w:szCs w:val="24"/>
        </w:rPr>
        <w:t xml:space="preserve">W przypadku gdy </w:t>
      </w:r>
      <w:r w:rsidR="00DB26B7" w:rsidRPr="00FF6CC6">
        <w:rPr>
          <w:szCs w:val="24"/>
        </w:rPr>
        <w:t>Wykonawca</w:t>
      </w:r>
      <w:r w:rsidRPr="00FF6CC6">
        <w:rPr>
          <w:szCs w:val="24"/>
        </w:rPr>
        <w:t xml:space="preserve"> odmówi usunięcia wad </w:t>
      </w:r>
      <w:r w:rsidR="004404B0" w:rsidRPr="00FF6CC6">
        <w:rPr>
          <w:szCs w:val="24"/>
        </w:rPr>
        <w:t xml:space="preserve">lub usterek </w:t>
      </w:r>
      <w:r w:rsidRPr="00FF6CC6">
        <w:rPr>
          <w:szCs w:val="24"/>
        </w:rPr>
        <w:t xml:space="preserve">lub nie usunie ich w terminie wyznaczonym przez </w:t>
      </w:r>
      <w:r w:rsidR="00DB26B7" w:rsidRPr="00FF6CC6">
        <w:rPr>
          <w:szCs w:val="24"/>
        </w:rPr>
        <w:t>Zamawiającego</w:t>
      </w:r>
      <w:r w:rsidRPr="00FF6CC6">
        <w:rPr>
          <w:szCs w:val="24"/>
        </w:rPr>
        <w:t xml:space="preserve"> lub z okoliczności wynika, iż nie zdoła ich usunąć w tym terminie, </w:t>
      </w:r>
      <w:r w:rsidR="00DB26B7" w:rsidRPr="00FF6CC6">
        <w:rPr>
          <w:szCs w:val="24"/>
        </w:rPr>
        <w:t>Zamawiający</w:t>
      </w:r>
      <w:r w:rsidR="003F63A9" w:rsidRPr="00FF6CC6">
        <w:rPr>
          <w:szCs w:val="24"/>
        </w:rPr>
        <w:t xml:space="preserve"> – po wezwaniu </w:t>
      </w:r>
      <w:r w:rsidR="00DB26B7" w:rsidRPr="00FF6CC6">
        <w:rPr>
          <w:szCs w:val="24"/>
        </w:rPr>
        <w:t>Wykonawcy</w:t>
      </w:r>
      <w:r w:rsidR="003F63A9" w:rsidRPr="00FF6CC6">
        <w:rPr>
          <w:szCs w:val="24"/>
        </w:rPr>
        <w:t xml:space="preserve"> do usunięcia wad </w:t>
      </w:r>
      <w:r w:rsidR="004404B0" w:rsidRPr="00FF6CC6">
        <w:rPr>
          <w:szCs w:val="24"/>
        </w:rPr>
        <w:t xml:space="preserve">lub usterek </w:t>
      </w:r>
      <w:r w:rsidR="003F63A9" w:rsidRPr="00FF6CC6">
        <w:rPr>
          <w:szCs w:val="24"/>
        </w:rPr>
        <w:t xml:space="preserve">z zakreśleniem mu dodatkowego 14 dniowego terminu od daty doręczenia wezwania i bezskutecznym upływie tego terminu – </w:t>
      </w:r>
      <w:r w:rsidRPr="00FF6CC6">
        <w:rPr>
          <w:szCs w:val="24"/>
        </w:rPr>
        <w:t>ma</w:t>
      </w:r>
      <w:r w:rsidR="003F63A9" w:rsidRPr="00FF6CC6">
        <w:rPr>
          <w:szCs w:val="24"/>
        </w:rPr>
        <w:t xml:space="preserve"> </w:t>
      </w:r>
      <w:r w:rsidRPr="00FF6CC6">
        <w:rPr>
          <w:szCs w:val="24"/>
        </w:rPr>
        <w:t xml:space="preserve">prawo zlecić usunięcie tych wad </w:t>
      </w:r>
      <w:r w:rsidR="004404B0" w:rsidRPr="00FF6CC6">
        <w:rPr>
          <w:szCs w:val="24"/>
        </w:rPr>
        <w:t xml:space="preserve">lub usterek </w:t>
      </w:r>
      <w:r w:rsidRPr="00FF6CC6">
        <w:rPr>
          <w:szCs w:val="24"/>
        </w:rPr>
        <w:t xml:space="preserve">osobie trzeciej na koszt i ryzyko </w:t>
      </w:r>
      <w:r w:rsidR="00DB26B7" w:rsidRPr="00FF6CC6">
        <w:rPr>
          <w:szCs w:val="24"/>
        </w:rPr>
        <w:t>Wykonawcy</w:t>
      </w:r>
      <w:r w:rsidRPr="00FF6CC6">
        <w:rPr>
          <w:szCs w:val="24"/>
        </w:rPr>
        <w:t>.</w:t>
      </w:r>
    </w:p>
    <w:p w14:paraId="0EB322C4" w14:textId="77777777" w:rsidR="001452BD" w:rsidRPr="00FF6CC6" w:rsidRDefault="001452BD" w:rsidP="00FF6CC6">
      <w:pPr>
        <w:numPr>
          <w:ilvl w:val="0"/>
          <w:numId w:val="7"/>
        </w:numPr>
        <w:tabs>
          <w:tab w:val="left" w:pos="397"/>
        </w:tabs>
        <w:ind w:right="-29"/>
        <w:jc w:val="both"/>
        <w:rPr>
          <w:b/>
          <w:szCs w:val="24"/>
        </w:rPr>
      </w:pPr>
      <w:r w:rsidRPr="00FF6CC6">
        <w:rPr>
          <w:szCs w:val="24"/>
        </w:rPr>
        <w:t>W przypadku usunięcia wad lub usterek</w:t>
      </w:r>
      <w:r w:rsidR="00DB26B7" w:rsidRPr="00FF6CC6">
        <w:rPr>
          <w:szCs w:val="24"/>
        </w:rPr>
        <w:t xml:space="preserve"> Wykonawca </w:t>
      </w:r>
      <w:r w:rsidRPr="00FF6CC6">
        <w:rPr>
          <w:szCs w:val="24"/>
        </w:rPr>
        <w:t xml:space="preserve">zobowiązany jest do bezzwłocznego zawiadomienia </w:t>
      </w:r>
      <w:r w:rsidR="00DB26B7" w:rsidRPr="00FF6CC6">
        <w:rPr>
          <w:szCs w:val="24"/>
        </w:rPr>
        <w:t>Zamawiającego</w:t>
      </w:r>
      <w:r w:rsidRPr="00FF6CC6">
        <w:rPr>
          <w:szCs w:val="24"/>
        </w:rPr>
        <w:t xml:space="preserve"> o ich usunięciu.</w:t>
      </w:r>
    </w:p>
    <w:p w14:paraId="09497779" w14:textId="77777777" w:rsidR="001452BD" w:rsidRPr="00FF6CC6" w:rsidRDefault="001452BD" w:rsidP="00FF6CC6">
      <w:pPr>
        <w:ind w:right="-28"/>
        <w:jc w:val="both"/>
        <w:rPr>
          <w:b/>
          <w:szCs w:val="24"/>
        </w:rPr>
      </w:pPr>
    </w:p>
    <w:p w14:paraId="62790E42" w14:textId="77777777" w:rsidR="001452BD" w:rsidRPr="00FF6CC6" w:rsidRDefault="001452BD" w:rsidP="00FF6CC6">
      <w:pPr>
        <w:ind w:right="-28"/>
        <w:jc w:val="center"/>
        <w:rPr>
          <w:szCs w:val="24"/>
        </w:rPr>
      </w:pPr>
      <w:r w:rsidRPr="00FF6CC6">
        <w:rPr>
          <w:b/>
          <w:szCs w:val="24"/>
        </w:rPr>
        <w:lastRenderedPageBreak/>
        <w:t>§ 8.</w:t>
      </w:r>
    </w:p>
    <w:p w14:paraId="5924E7BF" w14:textId="77777777" w:rsidR="00DB26B7" w:rsidRPr="00FF6CC6" w:rsidRDefault="001452BD" w:rsidP="00FF6CC6">
      <w:pPr>
        <w:pStyle w:val="Nagwek1"/>
        <w:ind w:right="0"/>
        <w:rPr>
          <w:sz w:val="24"/>
          <w:szCs w:val="24"/>
        </w:rPr>
      </w:pPr>
      <w:r w:rsidRPr="00FF6CC6">
        <w:rPr>
          <w:sz w:val="24"/>
          <w:szCs w:val="24"/>
        </w:rPr>
        <w:t xml:space="preserve">KARY UMOWNE </w:t>
      </w:r>
    </w:p>
    <w:p w14:paraId="77DB6832" w14:textId="77777777" w:rsidR="00DB26B7" w:rsidRPr="00FF6CC6" w:rsidRDefault="00DB26B7" w:rsidP="00FF6CC6">
      <w:pPr>
        <w:pStyle w:val="Nagwek1"/>
        <w:numPr>
          <w:ilvl w:val="0"/>
          <w:numId w:val="20"/>
        </w:numPr>
        <w:ind w:right="0"/>
        <w:jc w:val="left"/>
        <w:rPr>
          <w:b w:val="0"/>
          <w:sz w:val="24"/>
          <w:szCs w:val="24"/>
        </w:rPr>
      </w:pPr>
      <w:r w:rsidRPr="00FF6CC6">
        <w:rPr>
          <w:b w:val="0"/>
          <w:sz w:val="24"/>
          <w:szCs w:val="24"/>
        </w:rPr>
        <w:t xml:space="preserve">Wykonawca zapłaci Zamawiającemu kary umowne: </w:t>
      </w:r>
    </w:p>
    <w:p w14:paraId="37392FE4" w14:textId="01D51F8A" w:rsidR="00E56001" w:rsidRPr="00FF6CC6" w:rsidRDefault="00E56001" w:rsidP="00FF6CC6">
      <w:pPr>
        <w:numPr>
          <w:ilvl w:val="0"/>
          <w:numId w:val="21"/>
        </w:numPr>
        <w:jc w:val="both"/>
        <w:rPr>
          <w:szCs w:val="24"/>
        </w:rPr>
      </w:pPr>
      <w:r w:rsidRPr="00FF6CC6">
        <w:rPr>
          <w:szCs w:val="24"/>
        </w:rPr>
        <w:t>za zwłokę w wykonaniu któregokolwiek z elementów Przedmiotu umowy w stosunku do terminów określonych w Harmonogramie rzeczowo – finansowym stanowiącym Załącznik nr 1</w:t>
      </w:r>
      <w:r w:rsidR="002B2001" w:rsidRPr="00FF6CC6">
        <w:rPr>
          <w:szCs w:val="24"/>
        </w:rPr>
        <w:t xml:space="preserve"> </w:t>
      </w:r>
      <w:r w:rsidRPr="00FF6CC6">
        <w:rPr>
          <w:szCs w:val="24"/>
        </w:rPr>
        <w:t>do</w:t>
      </w:r>
      <w:r w:rsidR="002B2001" w:rsidRPr="00FF6CC6">
        <w:rPr>
          <w:szCs w:val="24"/>
        </w:rPr>
        <w:t xml:space="preserve"> U</w:t>
      </w:r>
      <w:r w:rsidRPr="00FF6CC6">
        <w:rPr>
          <w:szCs w:val="24"/>
        </w:rPr>
        <w:t>mowy – w wysokości 0,</w:t>
      </w:r>
      <w:r w:rsidR="001E50EC" w:rsidRPr="00FF6CC6">
        <w:rPr>
          <w:szCs w:val="24"/>
        </w:rPr>
        <w:t>10</w:t>
      </w:r>
      <w:r w:rsidRPr="00FF6CC6">
        <w:rPr>
          <w:szCs w:val="24"/>
        </w:rPr>
        <w:t>% wynagrodzenia umownego brutto określonego w § 5 ust. 1 Umowy za każdy dzień zwłoki</w:t>
      </w:r>
      <w:r w:rsidR="00011A57" w:rsidRPr="00FF6CC6">
        <w:rPr>
          <w:szCs w:val="24"/>
        </w:rPr>
        <w:t>,</w:t>
      </w:r>
    </w:p>
    <w:p w14:paraId="27EEFCB2" w14:textId="5815CB51" w:rsidR="00416B6A" w:rsidRPr="00FF6CC6" w:rsidRDefault="00DB26B7" w:rsidP="00FF6CC6">
      <w:pPr>
        <w:numPr>
          <w:ilvl w:val="0"/>
          <w:numId w:val="21"/>
        </w:numPr>
        <w:jc w:val="both"/>
        <w:rPr>
          <w:szCs w:val="24"/>
        </w:rPr>
      </w:pPr>
      <w:r w:rsidRPr="00FF6CC6">
        <w:rPr>
          <w:szCs w:val="24"/>
        </w:rPr>
        <w:t xml:space="preserve">za </w:t>
      </w:r>
      <w:r w:rsidR="00114B0E" w:rsidRPr="00FF6CC6">
        <w:rPr>
          <w:szCs w:val="24"/>
        </w:rPr>
        <w:t>zwłokę</w:t>
      </w:r>
      <w:r w:rsidRPr="00FF6CC6">
        <w:rPr>
          <w:szCs w:val="24"/>
        </w:rPr>
        <w:t xml:space="preserve"> w wykonaniu Przedmiotu umowy w stosunku do terminu określonego w § 2 ust. 1 </w:t>
      </w:r>
      <w:r w:rsidR="00B00C3C" w:rsidRPr="00FF6CC6">
        <w:rPr>
          <w:szCs w:val="24"/>
        </w:rPr>
        <w:t xml:space="preserve">pkt c) </w:t>
      </w:r>
      <w:r w:rsidRPr="00FF6CC6">
        <w:rPr>
          <w:szCs w:val="24"/>
        </w:rPr>
        <w:t xml:space="preserve">Umowy – </w:t>
      </w:r>
      <w:r w:rsidR="00011A57" w:rsidRPr="00FF6CC6">
        <w:rPr>
          <w:szCs w:val="24"/>
        </w:rPr>
        <w:t xml:space="preserve">w wysokości </w:t>
      </w:r>
      <w:r w:rsidR="001A4B90" w:rsidRPr="00FF6CC6">
        <w:rPr>
          <w:szCs w:val="24"/>
        </w:rPr>
        <w:t>1</w:t>
      </w:r>
      <w:r w:rsidR="00011A57" w:rsidRPr="00FF6CC6">
        <w:rPr>
          <w:szCs w:val="24"/>
        </w:rPr>
        <w:t>% wynagrodzenia umownego brutto określonego w § 5 ust. 1 Umowy za każdy dzień zwłoki</w:t>
      </w:r>
      <w:r w:rsidRPr="00FF6CC6">
        <w:rPr>
          <w:szCs w:val="24"/>
        </w:rPr>
        <w:t>,</w:t>
      </w:r>
    </w:p>
    <w:p w14:paraId="38D72F22" w14:textId="48C20B2F" w:rsidR="007D1CAB" w:rsidRPr="00FF6CC6" w:rsidRDefault="00011A57" w:rsidP="00FF6CC6">
      <w:pPr>
        <w:numPr>
          <w:ilvl w:val="0"/>
          <w:numId w:val="21"/>
        </w:numPr>
        <w:jc w:val="both"/>
        <w:rPr>
          <w:szCs w:val="24"/>
        </w:rPr>
      </w:pPr>
      <w:r w:rsidRPr="00FF6CC6">
        <w:rPr>
          <w:szCs w:val="24"/>
        </w:rPr>
        <w:t xml:space="preserve">za zwłokę Wykonawcy w dostarczeniu Zamawiającemu </w:t>
      </w:r>
      <w:r w:rsidR="007D1CAB" w:rsidRPr="00FF6CC6">
        <w:rPr>
          <w:szCs w:val="24"/>
        </w:rPr>
        <w:t>H</w:t>
      </w:r>
      <w:r w:rsidRPr="00FF6CC6">
        <w:rPr>
          <w:szCs w:val="24"/>
        </w:rPr>
        <w:t>armonogramu rzeczowo – finansowego odpowiadającego wymogom opisanym w § 4 ust. 1 pkt b) umowy - w wysokości 1% wynagrodzenia umownego brutto określonego w § 5 ust. 1 Umowy za każdy dzień zwłoki;</w:t>
      </w:r>
    </w:p>
    <w:p w14:paraId="1660FB5A" w14:textId="6B29ACCD" w:rsidR="00416B6A" w:rsidRPr="00FF6CC6" w:rsidRDefault="00DB26B7" w:rsidP="00FF6CC6">
      <w:pPr>
        <w:numPr>
          <w:ilvl w:val="0"/>
          <w:numId w:val="21"/>
        </w:numPr>
        <w:jc w:val="both"/>
        <w:rPr>
          <w:szCs w:val="24"/>
        </w:rPr>
      </w:pPr>
      <w:r w:rsidRPr="00FF6CC6">
        <w:rPr>
          <w:szCs w:val="24"/>
        </w:rPr>
        <w:t xml:space="preserve">za </w:t>
      </w:r>
      <w:r w:rsidR="00114B0E" w:rsidRPr="00FF6CC6">
        <w:rPr>
          <w:szCs w:val="24"/>
        </w:rPr>
        <w:t>zwłokę</w:t>
      </w:r>
      <w:r w:rsidRPr="00FF6CC6">
        <w:rPr>
          <w:szCs w:val="24"/>
        </w:rPr>
        <w:t xml:space="preserve"> w usunięciu wad </w:t>
      </w:r>
      <w:r w:rsidR="00CD5E52" w:rsidRPr="00FF6CC6">
        <w:rPr>
          <w:szCs w:val="24"/>
        </w:rPr>
        <w:t xml:space="preserve">lub usterek </w:t>
      </w:r>
      <w:r w:rsidRPr="00FF6CC6">
        <w:rPr>
          <w:szCs w:val="24"/>
        </w:rPr>
        <w:t>stwierdzonych przy odbiorach lub ujawnionych w okresie rękojmi lub gwarancji - w wysokości 0,</w:t>
      </w:r>
      <w:r w:rsidR="009521A7" w:rsidRPr="00FF6CC6">
        <w:rPr>
          <w:szCs w:val="24"/>
        </w:rPr>
        <w:t>25</w:t>
      </w:r>
      <w:r w:rsidRPr="00FF6CC6">
        <w:rPr>
          <w:szCs w:val="24"/>
        </w:rPr>
        <w:t xml:space="preserve">% wynagrodzenia umownego brutto określonego w § </w:t>
      </w:r>
      <w:r w:rsidR="00416B6A" w:rsidRPr="00FF6CC6">
        <w:rPr>
          <w:szCs w:val="24"/>
        </w:rPr>
        <w:t>5</w:t>
      </w:r>
      <w:r w:rsidRPr="00FF6CC6">
        <w:rPr>
          <w:szCs w:val="24"/>
        </w:rPr>
        <w:t xml:space="preserve"> ust. 1 Umowy, za każdy dzień </w:t>
      </w:r>
      <w:r w:rsidR="00E56001" w:rsidRPr="00FF6CC6">
        <w:rPr>
          <w:szCs w:val="24"/>
        </w:rPr>
        <w:t>zwłoki</w:t>
      </w:r>
      <w:r w:rsidRPr="00FF6CC6">
        <w:rPr>
          <w:szCs w:val="24"/>
        </w:rPr>
        <w:t xml:space="preserve">, </w:t>
      </w:r>
    </w:p>
    <w:p w14:paraId="21977880" w14:textId="77777777" w:rsidR="00416B6A" w:rsidRPr="00FF6CC6" w:rsidRDefault="00DB26B7" w:rsidP="00FF6CC6">
      <w:pPr>
        <w:numPr>
          <w:ilvl w:val="0"/>
          <w:numId w:val="21"/>
        </w:numPr>
        <w:jc w:val="both"/>
        <w:rPr>
          <w:szCs w:val="24"/>
        </w:rPr>
      </w:pPr>
      <w:r w:rsidRPr="00FF6CC6">
        <w:rPr>
          <w:szCs w:val="24"/>
        </w:rPr>
        <w:t xml:space="preserve">w razie odstąpienia przez Zamawiającego od Umowy z przyczyn leżących po stronie Wykonawcy lub odstąpienia przez Wykonawcę z przyczyn nie leżących po stronie Zamawiającego - w wysokości 10% wynagrodzenia umownego brutto określonego w § </w:t>
      </w:r>
      <w:r w:rsidR="00416B6A" w:rsidRPr="00FF6CC6">
        <w:rPr>
          <w:szCs w:val="24"/>
        </w:rPr>
        <w:t>5</w:t>
      </w:r>
      <w:r w:rsidRPr="00FF6CC6">
        <w:rPr>
          <w:szCs w:val="24"/>
        </w:rPr>
        <w:t xml:space="preserve"> ust. 1 Umowy, </w:t>
      </w:r>
    </w:p>
    <w:p w14:paraId="4AF680F2" w14:textId="77777777" w:rsidR="00416B6A" w:rsidRPr="00FF6CC6" w:rsidRDefault="00DB26B7" w:rsidP="00FF6CC6">
      <w:pPr>
        <w:numPr>
          <w:ilvl w:val="0"/>
          <w:numId w:val="21"/>
        </w:numPr>
        <w:jc w:val="both"/>
        <w:rPr>
          <w:szCs w:val="24"/>
        </w:rPr>
      </w:pPr>
      <w:r w:rsidRPr="00FF6CC6">
        <w:rPr>
          <w:szCs w:val="24"/>
        </w:rPr>
        <w:t xml:space="preserve">w razie odstąpienia przez Zamawiającego od części Umowy z przyczyn leżących po stronie Wykonawcy lub odstąpienia od Umowy przez Wykonawcę z przyczyn nie leżących po stronie Zamawiającego – w wysokości 10% wynagrodzenia </w:t>
      </w:r>
      <w:r w:rsidR="00671103" w:rsidRPr="00FF6CC6">
        <w:rPr>
          <w:szCs w:val="24"/>
        </w:rPr>
        <w:t xml:space="preserve">umownego brutto </w:t>
      </w:r>
      <w:r w:rsidRPr="00FF6CC6">
        <w:rPr>
          <w:szCs w:val="24"/>
        </w:rPr>
        <w:t xml:space="preserve">określonego w § </w:t>
      </w:r>
      <w:r w:rsidR="00416B6A" w:rsidRPr="00FF6CC6">
        <w:rPr>
          <w:szCs w:val="24"/>
        </w:rPr>
        <w:t>5</w:t>
      </w:r>
      <w:r w:rsidRPr="00FF6CC6">
        <w:rPr>
          <w:szCs w:val="24"/>
        </w:rPr>
        <w:t xml:space="preserve"> ust. 1 Umowy dla części Umowy od której Zamawiający odstąpił, bądź dla reszty niespełnionego przez Wykonawcę świadczenia w zależności od tego w jakiej części Zamawiający od Umowy odstąpił, </w:t>
      </w:r>
    </w:p>
    <w:p w14:paraId="6DBD9176" w14:textId="6EE09A6E" w:rsidR="00416B6A" w:rsidRPr="00FF6CC6" w:rsidRDefault="00DB26B7" w:rsidP="00FF6CC6">
      <w:pPr>
        <w:numPr>
          <w:ilvl w:val="0"/>
          <w:numId w:val="21"/>
        </w:numPr>
        <w:jc w:val="both"/>
        <w:rPr>
          <w:szCs w:val="24"/>
        </w:rPr>
      </w:pPr>
      <w:r w:rsidRPr="00FF6CC6">
        <w:rPr>
          <w:szCs w:val="24"/>
        </w:rPr>
        <w:t xml:space="preserve">w razie </w:t>
      </w:r>
      <w:r w:rsidR="00671103" w:rsidRPr="00FF6CC6">
        <w:rPr>
          <w:szCs w:val="24"/>
        </w:rPr>
        <w:t xml:space="preserve">zwłoki w zapłacie przez Wykonawcę </w:t>
      </w:r>
      <w:r w:rsidRPr="00FF6CC6">
        <w:rPr>
          <w:szCs w:val="24"/>
        </w:rPr>
        <w:t xml:space="preserve">lub </w:t>
      </w:r>
      <w:r w:rsidR="00671103" w:rsidRPr="00FF6CC6">
        <w:rPr>
          <w:szCs w:val="24"/>
        </w:rPr>
        <w:t xml:space="preserve">w razie </w:t>
      </w:r>
      <w:r w:rsidRPr="00FF6CC6">
        <w:rPr>
          <w:szCs w:val="24"/>
        </w:rPr>
        <w:t xml:space="preserve">nieterminowej zapłaty </w:t>
      </w:r>
      <w:r w:rsidR="00671103" w:rsidRPr="00FF6CC6">
        <w:rPr>
          <w:szCs w:val="24"/>
        </w:rPr>
        <w:t xml:space="preserve">przez Wykonawcę </w:t>
      </w:r>
      <w:r w:rsidRPr="00FF6CC6">
        <w:rPr>
          <w:szCs w:val="24"/>
        </w:rPr>
        <w:t>wynagrodzenia należnego podwykonawcom lub dalszym podwykonawcom - w wysokości 0,</w:t>
      </w:r>
      <w:r w:rsidR="009521A7" w:rsidRPr="00FF6CC6">
        <w:rPr>
          <w:szCs w:val="24"/>
        </w:rPr>
        <w:t>10</w:t>
      </w:r>
      <w:r w:rsidRPr="00FF6CC6">
        <w:rPr>
          <w:szCs w:val="24"/>
        </w:rPr>
        <w:t xml:space="preserve">% wynagrodzenia umownego brutto ustalonego odpowiednio w umowie o podwykonawstwo lub dalsze podwykonawstwo, za każdy przypadek braku zapłaty lub nieterminowej zapłaty, </w:t>
      </w:r>
    </w:p>
    <w:p w14:paraId="1EDA7B75" w14:textId="7748F6FE" w:rsidR="00D65D28" w:rsidRPr="00FF6CC6" w:rsidRDefault="00D65D28" w:rsidP="00FF6CC6">
      <w:pPr>
        <w:numPr>
          <w:ilvl w:val="0"/>
          <w:numId w:val="21"/>
        </w:numPr>
        <w:jc w:val="both"/>
        <w:rPr>
          <w:color w:val="000000" w:themeColor="text1"/>
          <w:szCs w:val="24"/>
        </w:rPr>
      </w:pPr>
      <w:r w:rsidRPr="00FF6CC6">
        <w:rPr>
          <w:color w:val="000000" w:themeColor="text1"/>
          <w:szCs w:val="24"/>
        </w:rPr>
        <w:t xml:space="preserve">w razie zwłoki w zapłacie przez Wykonawcę lub w razie nieterminowej zapłaty przez Wykonawcę wynagrodzenia należnego podwykonawcom lub dalszym podwykonawcom </w:t>
      </w:r>
      <w:r w:rsidRPr="00FF6CC6">
        <w:rPr>
          <w:color w:val="000000" w:themeColor="text1"/>
          <w:szCs w:val="24"/>
          <w:shd w:val="clear" w:color="auto" w:fill="FFFFFF"/>
        </w:rPr>
        <w:t>z tytułu zmiany wysokości wynagrodzenia, o której mowa w </w:t>
      </w:r>
      <w:hyperlink r:id="rId7" w:history="1">
        <w:r w:rsidRPr="00FF6CC6">
          <w:rPr>
            <w:rStyle w:val="Hipercze"/>
            <w:color w:val="000000" w:themeColor="text1"/>
            <w:szCs w:val="24"/>
            <w:u w:val="none"/>
            <w:shd w:val="clear" w:color="auto" w:fill="FFFFFF"/>
          </w:rPr>
          <w:t>art. 439 ust. 5</w:t>
        </w:r>
      </w:hyperlink>
      <w:r w:rsidRPr="00FF6CC6">
        <w:rPr>
          <w:color w:val="000000" w:themeColor="text1"/>
          <w:szCs w:val="24"/>
        </w:rPr>
        <w:t xml:space="preserve"> ustawy Prawo Zamówień Publicznych – w wysokości </w:t>
      </w:r>
      <w:r w:rsidR="002A0044" w:rsidRPr="00FF6CC6">
        <w:rPr>
          <w:color w:val="000000" w:themeColor="text1"/>
          <w:szCs w:val="24"/>
        </w:rPr>
        <w:t>0</w:t>
      </w:r>
      <w:r w:rsidRPr="00FF6CC6">
        <w:rPr>
          <w:color w:val="000000" w:themeColor="text1"/>
          <w:szCs w:val="24"/>
        </w:rPr>
        <w:t>,10% wynagrodzenia umownego brutto ustalonego odpowiednio w umowie o podwykonawstwo lub dalsze podwykonawstwo, za każdy przypadek braku zapłaty lub nieterminowej zapłaty,</w:t>
      </w:r>
    </w:p>
    <w:p w14:paraId="1C825BFF" w14:textId="0937057E" w:rsidR="00416B6A" w:rsidRPr="00FF6CC6" w:rsidRDefault="00DB26B7" w:rsidP="00FF6CC6">
      <w:pPr>
        <w:numPr>
          <w:ilvl w:val="0"/>
          <w:numId w:val="21"/>
        </w:numPr>
        <w:jc w:val="both"/>
        <w:rPr>
          <w:szCs w:val="24"/>
        </w:rPr>
      </w:pPr>
      <w:r w:rsidRPr="00FF6CC6">
        <w:rPr>
          <w:color w:val="000000" w:themeColor="text1"/>
          <w:szCs w:val="24"/>
        </w:rPr>
        <w:t>w razie nieprzedłożenia Zamawiającemu do zaakceptowania projektu umowy o podwykonawstwo</w:t>
      </w:r>
      <w:r w:rsidRPr="00FF6CC6">
        <w:rPr>
          <w:szCs w:val="24"/>
        </w:rPr>
        <w:t xml:space="preserve">, której przedmiotem są roboty budowlane, lub projektu jej zmiany - w wysokości </w:t>
      </w:r>
      <w:r w:rsidR="005E23ED" w:rsidRPr="00FF6CC6">
        <w:rPr>
          <w:szCs w:val="24"/>
        </w:rPr>
        <w:t xml:space="preserve">10.000 zł + </w:t>
      </w:r>
      <w:r w:rsidR="001960C9" w:rsidRPr="00FF6CC6">
        <w:rPr>
          <w:szCs w:val="24"/>
        </w:rPr>
        <w:t>5</w:t>
      </w:r>
      <w:r w:rsidRPr="00FF6CC6">
        <w:rPr>
          <w:szCs w:val="24"/>
        </w:rPr>
        <w:t xml:space="preserve">% wynagrodzenia umownego brutto </w:t>
      </w:r>
      <w:r w:rsidR="005E23ED" w:rsidRPr="00FF6CC6">
        <w:rPr>
          <w:szCs w:val="24"/>
        </w:rPr>
        <w:t>podwykonawcy</w:t>
      </w:r>
      <w:r w:rsidRPr="00FF6CC6">
        <w:rPr>
          <w:szCs w:val="24"/>
        </w:rPr>
        <w:t xml:space="preserve">, za każdy przypadek nieprzedłożenia do zaakceptowania projektu umowy lub projektu jej zmiany, </w:t>
      </w:r>
    </w:p>
    <w:p w14:paraId="5010107D" w14:textId="1AC1B87B" w:rsidR="00416B6A" w:rsidRPr="00FF6CC6" w:rsidRDefault="00DB26B7" w:rsidP="00FF6CC6">
      <w:pPr>
        <w:numPr>
          <w:ilvl w:val="0"/>
          <w:numId w:val="21"/>
        </w:numPr>
        <w:jc w:val="both"/>
        <w:rPr>
          <w:szCs w:val="24"/>
        </w:rPr>
      </w:pPr>
      <w:r w:rsidRPr="00FF6CC6">
        <w:rPr>
          <w:szCs w:val="24"/>
        </w:rPr>
        <w:t xml:space="preserve">w razie nieprzedłożenia Zamawiającemu poświadczonej za zgodność z oryginałem kopii umowy o podwykonawstwo, lub jej zmiany, w terminie 7 dni od dnia jej zawarcia - w wysokości </w:t>
      </w:r>
      <w:r w:rsidR="005E23ED" w:rsidRPr="00FF6CC6">
        <w:rPr>
          <w:szCs w:val="24"/>
        </w:rPr>
        <w:t xml:space="preserve">10.000 zł + </w:t>
      </w:r>
      <w:r w:rsidR="001960C9" w:rsidRPr="00FF6CC6">
        <w:rPr>
          <w:szCs w:val="24"/>
        </w:rPr>
        <w:t>5</w:t>
      </w:r>
      <w:r w:rsidR="005E23ED" w:rsidRPr="00FF6CC6">
        <w:rPr>
          <w:szCs w:val="24"/>
        </w:rPr>
        <w:t xml:space="preserve">% </w:t>
      </w:r>
      <w:r w:rsidRPr="00FF6CC6">
        <w:rPr>
          <w:szCs w:val="24"/>
        </w:rPr>
        <w:t xml:space="preserve">wynagrodzenia umownego brutto </w:t>
      </w:r>
      <w:r w:rsidR="005E23ED" w:rsidRPr="00FF6CC6">
        <w:rPr>
          <w:szCs w:val="24"/>
        </w:rPr>
        <w:t>podwykonawcy</w:t>
      </w:r>
      <w:r w:rsidRPr="00FF6CC6">
        <w:rPr>
          <w:szCs w:val="24"/>
        </w:rPr>
        <w:t xml:space="preserve">, za każdy przypadek nieprzedłożenia poświadczonej za zgodność z oryginałem kopii umowy lub jej zmiany, </w:t>
      </w:r>
    </w:p>
    <w:p w14:paraId="135576DC" w14:textId="63BA547E" w:rsidR="00416B6A" w:rsidRPr="00FF6CC6" w:rsidRDefault="00DB26B7" w:rsidP="00FF6CC6">
      <w:pPr>
        <w:numPr>
          <w:ilvl w:val="0"/>
          <w:numId w:val="21"/>
        </w:numPr>
        <w:jc w:val="both"/>
        <w:rPr>
          <w:szCs w:val="24"/>
        </w:rPr>
      </w:pPr>
      <w:r w:rsidRPr="00FF6CC6">
        <w:rPr>
          <w:szCs w:val="24"/>
        </w:rPr>
        <w:t xml:space="preserve">w razie braku zmiany umowy o podwykonawstwo w zakresie terminu zapłaty - w wysokości </w:t>
      </w:r>
      <w:r w:rsidR="005E23ED" w:rsidRPr="00FF6CC6">
        <w:rPr>
          <w:szCs w:val="24"/>
        </w:rPr>
        <w:t xml:space="preserve">10.000 zł + </w:t>
      </w:r>
      <w:r w:rsidR="001960C9" w:rsidRPr="00FF6CC6">
        <w:rPr>
          <w:szCs w:val="24"/>
        </w:rPr>
        <w:t>5</w:t>
      </w:r>
      <w:r w:rsidR="005E23ED" w:rsidRPr="00FF6CC6">
        <w:rPr>
          <w:szCs w:val="24"/>
        </w:rPr>
        <w:t xml:space="preserve">% </w:t>
      </w:r>
      <w:r w:rsidRPr="00FF6CC6">
        <w:rPr>
          <w:szCs w:val="24"/>
        </w:rPr>
        <w:t xml:space="preserve">wynagrodzenia umownego brutto </w:t>
      </w:r>
      <w:r w:rsidR="00F97977" w:rsidRPr="00FF6CC6">
        <w:rPr>
          <w:szCs w:val="24"/>
        </w:rPr>
        <w:t>podwykonawcy</w:t>
      </w:r>
      <w:r w:rsidRPr="00FF6CC6">
        <w:rPr>
          <w:szCs w:val="24"/>
        </w:rPr>
        <w:t xml:space="preserve">, za </w:t>
      </w:r>
      <w:r w:rsidRPr="00FF6CC6">
        <w:rPr>
          <w:szCs w:val="24"/>
        </w:rPr>
        <w:lastRenderedPageBreak/>
        <w:t xml:space="preserve">każdy przypadek braku zmiany umowy o podwykonawstwo w zakresie terminu zapłaty, </w:t>
      </w:r>
    </w:p>
    <w:p w14:paraId="50BD9B88" w14:textId="77777777" w:rsidR="00416B6A" w:rsidRPr="00FF6CC6" w:rsidRDefault="00DB26B7" w:rsidP="00FF6CC6">
      <w:pPr>
        <w:numPr>
          <w:ilvl w:val="0"/>
          <w:numId w:val="21"/>
        </w:numPr>
        <w:jc w:val="both"/>
        <w:rPr>
          <w:szCs w:val="24"/>
        </w:rPr>
      </w:pPr>
      <w:r w:rsidRPr="00FF6CC6">
        <w:rPr>
          <w:szCs w:val="24"/>
        </w:rPr>
        <w:t xml:space="preserve">każdorazowo za niezatrudnienie przez Wykonawcę osoby wykonującej na umowę o pracę co najmniej z jednej z czynności wskazanych w SIWZ, a polegających na wykonywaniu pracy w sposób określony w Kodeksie Pracy w wysokości 500,00 złotych za każdy dzień roboczy, w którym osoba niezatrudniona przez Wykonawcę lub podwykonawcę na podstawie umowy o pracę wykonywała czynności wskazane w SIWZ przy realizacji zamówienia. </w:t>
      </w:r>
    </w:p>
    <w:p w14:paraId="1504806F" w14:textId="3055C29F" w:rsidR="00416B6A" w:rsidRPr="00FF6CC6" w:rsidRDefault="00DB26B7" w:rsidP="00FF6CC6">
      <w:pPr>
        <w:numPr>
          <w:ilvl w:val="0"/>
          <w:numId w:val="21"/>
        </w:numPr>
        <w:jc w:val="both"/>
        <w:rPr>
          <w:szCs w:val="24"/>
        </w:rPr>
      </w:pPr>
      <w:bookmarkStart w:id="14" w:name="_Hlk509401205"/>
      <w:r w:rsidRPr="00FF6CC6">
        <w:rPr>
          <w:szCs w:val="24"/>
        </w:rPr>
        <w:t xml:space="preserve">za niedoręczenie Zamawiającemu </w:t>
      </w:r>
      <w:r w:rsidR="00211540" w:rsidRPr="00FF6CC6">
        <w:rPr>
          <w:szCs w:val="24"/>
        </w:rPr>
        <w:t>dokumentów potwierdzających</w:t>
      </w:r>
      <w:r w:rsidRPr="00FF6CC6">
        <w:rPr>
          <w:szCs w:val="24"/>
        </w:rPr>
        <w:t xml:space="preserve"> uiszczeni</w:t>
      </w:r>
      <w:r w:rsidR="002B754D" w:rsidRPr="00FF6CC6">
        <w:rPr>
          <w:szCs w:val="24"/>
        </w:rPr>
        <w:t>e</w:t>
      </w:r>
      <w:r w:rsidRPr="00FF6CC6">
        <w:rPr>
          <w:szCs w:val="24"/>
        </w:rPr>
        <w:t>, odpowiednio przez Wykonawcę lub jego Podwykonawców lub ich dalszych podwykonawców, wszelkich wymagalnych wierzytelności przysługujących jego Podwykonawcom lub dalszym podwykonawcom, powstałych w związku z realizacją Przedmiotu Umowy lub nieprzedłożenia oświadczenia Podwykonawców lub dalszych Podwykonawców, o których mowa w zdaniu poprzednim na wzorze oświadczenia stanowiącego Załącznik</w:t>
      </w:r>
      <w:r w:rsidRPr="00FF6CC6">
        <w:rPr>
          <w:b/>
          <w:szCs w:val="24"/>
        </w:rPr>
        <w:t xml:space="preserve"> </w:t>
      </w:r>
      <w:r w:rsidRPr="00FF6CC6">
        <w:rPr>
          <w:szCs w:val="24"/>
        </w:rPr>
        <w:t xml:space="preserve">nr </w:t>
      </w:r>
      <w:r w:rsidR="00F56A2E" w:rsidRPr="00FF6CC6">
        <w:rPr>
          <w:szCs w:val="24"/>
        </w:rPr>
        <w:t>4</w:t>
      </w:r>
      <w:r w:rsidRPr="00FF6CC6">
        <w:rPr>
          <w:b/>
          <w:szCs w:val="24"/>
        </w:rPr>
        <w:t xml:space="preserve"> </w:t>
      </w:r>
      <w:r w:rsidRPr="00FF6CC6">
        <w:rPr>
          <w:szCs w:val="24"/>
        </w:rPr>
        <w:t xml:space="preserve">do niniejszej Umowy – w wysokości 10.000 zł za każdy przypadek niedoręczenia oświadczenia lub niedoręczenia oświadczenia na wzorze stanowiącym Załącznik nr </w:t>
      </w:r>
      <w:r w:rsidR="00F56A2E" w:rsidRPr="00FF6CC6">
        <w:rPr>
          <w:szCs w:val="24"/>
        </w:rPr>
        <w:t>4</w:t>
      </w:r>
      <w:r w:rsidRPr="00FF6CC6">
        <w:rPr>
          <w:szCs w:val="24"/>
        </w:rPr>
        <w:t xml:space="preserve"> do niniejszej Umowy</w:t>
      </w:r>
      <w:bookmarkEnd w:id="14"/>
      <w:r w:rsidRPr="00FF6CC6">
        <w:rPr>
          <w:szCs w:val="24"/>
        </w:rPr>
        <w:t>;</w:t>
      </w:r>
    </w:p>
    <w:p w14:paraId="68BFD580" w14:textId="1B5EFA82" w:rsidR="00DB26B7" w:rsidRPr="00FF6CC6" w:rsidRDefault="00DB26B7" w:rsidP="00FF6CC6">
      <w:pPr>
        <w:numPr>
          <w:ilvl w:val="0"/>
          <w:numId w:val="21"/>
        </w:numPr>
        <w:jc w:val="both"/>
        <w:rPr>
          <w:szCs w:val="24"/>
        </w:rPr>
      </w:pPr>
      <w:r w:rsidRPr="00FF6CC6">
        <w:rPr>
          <w:szCs w:val="24"/>
        </w:rPr>
        <w:t xml:space="preserve">za naruszenie przez Wykonawcę jakiegokolwiek postanowienia Umowy, trwającego pomimo wezwania przez Zamawiającego do podjęcia określonej czynności lub zaniechania naruszeń, w terminie </w:t>
      </w:r>
      <w:r w:rsidR="00011A57" w:rsidRPr="00FF6CC6">
        <w:rPr>
          <w:szCs w:val="24"/>
        </w:rPr>
        <w:t>3</w:t>
      </w:r>
      <w:r w:rsidRPr="00FF6CC6">
        <w:rPr>
          <w:szCs w:val="24"/>
        </w:rPr>
        <w:t xml:space="preserve"> dni od wezwania przez Zamawiającego – w wysokości 0,</w:t>
      </w:r>
      <w:r w:rsidR="00191E78" w:rsidRPr="00FF6CC6">
        <w:rPr>
          <w:szCs w:val="24"/>
        </w:rPr>
        <w:t>10</w:t>
      </w:r>
      <w:r w:rsidRPr="00FF6CC6">
        <w:rPr>
          <w:szCs w:val="24"/>
        </w:rPr>
        <w:t xml:space="preserve"> % wynagrodzenia umownego brutto określonego w § </w:t>
      </w:r>
      <w:r w:rsidR="00416B6A" w:rsidRPr="00FF6CC6">
        <w:rPr>
          <w:szCs w:val="24"/>
        </w:rPr>
        <w:t>5</w:t>
      </w:r>
      <w:r w:rsidRPr="00FF6CC6">
        <w:rPr>
          <w:szCs w:val="24"/>
        </w:rPr>
        <w:t xml:space="preserve"> ust. 1 Umowy za każdy dzień trwania naruszenia po bezskutecznym wezwaniu przez Zamawiającego;</w:t>
      </w:r>
    </w:p>
    <w:p w14:paraId="3BB2190D" w14:textId="63E50933" w:rsidR="00532413" w:rsidRPr="00FF6CC6" w:rsidRDefault="00532413" w:rsidP="00FF6CC6">
      <w:pPr>
        <w:numPr>
          <w:ilvl w:val="0"/>
          <w:numId w:val="21"/>
        </w:numPr>
        <w:jc w:val="both"/>
        <w:rPr>
          <w:szCs w:val="24"/>
        </w:rPr>
      </w:pPr>
      <w:r w:rsidRPr="00FF6CC6">
        <w:rPr>
          <w:bCs/>
          <w:szCs w:val="24"/>
        </w:rPr>
        <w:t xml:space="preserve">za każdy przypadek </w:t>
      </w:r>
      <w:r w:rsidRPr="00FF6CC6">
        <w:rPr>
          <w:bCs/>
          <w:szCs w:val="24"/>
        </w:rPr>
        <w:t>niespełnienia przez Wykonawcę lub Podwykonawcę wymogu zatrudnienia na podstawie umowy o pracę osób wykonujących wskazane w</w:t>
      </w:r>
      <w:r w:rsidRPr="00FF6CC6">
        <w:rPr>
          <w:bCs/>
          <w:szCs w:val="24"/>
        </w:rPr>
        <w:t xml:space="preserve"> §4</w:t>
      </w:r>
      <w:r w:rsidRPr="00FF6CC6">
        <w:rPr>
          <w:bCs/>
          <w:szCs w:val="24"/>
        </w:rPr>
        <w:t xml:space="preserve"> ust. 12</w:t>
      </w:r>
      <w:r w:rsidRPr="00FF6CC6">
        <w:rPr>
          <w:bCs/>
          <w:szCs w:val="24"/>
        </w:rPr>
        <w:t xml:space="preserve"> Umowy - </w:t>
      </w:r>
      <w:r w:rsidRPr="00FF6CC6">
        <w:rPr>
          <w:szCs w:val="24"/>
        </w:rPr>
        <w:t>w wysokości 0,</w:t>
      </w:r>
      <w:r w:rsidR="00191E78" w:rsidRPr="00FF6CC6">
        <w:rPr>
          <w:szCs w:val="24"/>
        </w:rPr>
        <w:t>50</w:t>
      </w:r>
      <w:r w:rsidRPr="00FF6CC6">
        <w:rPr>
          <w:szCs w:val="24"/>
        </w:rPr>
        <w:t xml:space="preserve"> % wynagrodzenia umownego brutto określonego w § 5 ust. 1 Umowy</w:t>
      </w:r>
      <w:r w:rsidRPr="00FF6CC6">
        <w:rPr>
          <w:szCs w:val="24"/>
        </w:rPr>
        <w:t>.</w:t>
      </w:r>
    </w:p>
    <w:p w14:paraId="226E6BAA" w14:textId="3129033E" w:rsidR="00DB26B7" w:rsidRPr="00FF6CC6" w:rsidRDefault="005F4C43" w:rsidP="00FF6CC6">
      <w:pPr>
        <w:numPr>
          <w:ilvl w:val="0"/>
          <w:numId w:val="20"/>
        </w:numPr>
        <w:ind w:right="-284"/>
        <w:jc w:val="both"/>
        <w:rPr>
          <w:b/>
          <w:szCs w:val="24"/>
        </w:rPr>
      </w:pPr>
      <w:bookmarkStart w:id="15" w:name="_Hlk509401726"/>
      <w:r w:rsidRPr="00FF6CC6">
        <w:rPr>
          <w:szCs w:val="24"/>
        </w:rPr>
        <w:t xml:space="preserve">Strony </w:t>
      </w:r>
      <w:r w:rsidR="00DB26B7" w:rsidRPr="00FF6CC6">
        <w:rPr>
          <w:szCs w:val="24"/>
        </w:rPr>
        <w:t>mo</w:t>
      </w:r>
      <w:r w:rsidRPr="00FF6CC6">
        <w:rPr>
          <w:szCs w:val="24"/>
        </w:rPr>
        <w:t>gą</w:t>
      </w:r>
      <w:r w:rsidR="00DB26B7" w:rsidRPr="00FF6CC6">
        <w:rPr>
          <w:szCs w:val="24"/>
        </w:rPr>
        <w:t xml:space="preserve"> dochodzić na ogólnych zasadach Kodeksu cywilnego odszkodowania przewyższającego wysokość zastrzeżonych kar umownych</w:t>
      </w:r>
      <w:bookmarkEnd w:id="15"/>
      <w:r w:rsidR="00DB26B7" w:rsidRPr="00FF6CC6">
        <w:rPr>
          <w:szCs w:val="24"/>
        </w:rPr>
        <w:t>.</w:t>
      </w:r>
    </w:p>
    <w:p w14:paraId="0D6E2B2E" w14:textId="54CB9E5E" w:rsidR="00F97977" w:rsidRPr="00FF6CC6" w:rsidRDefault="00F97977" w:rsidP="00FF6CC6">
      <w:pPr>
        <w:numPr>
          <w:ilvl w:val="0"/>
          <w:numId w:val="20"/>
        </w:numPr>
        <w:ind w:right="-284"/>
        <w:jc w:val="both"/>
        <w:rPr>
          <w:b/>
          <w:szCs w:val="24"/>
        </w:rPr>
      </w:pPr>
      <w:bookmarkStart w:id="16" w:name="_Hlk35102731"/>
      <w:r w:rsidRPr="00FF6CC6">
        <w:rPr>
          <w:szCs w:val="24"/>
        </w:rPr>
        <w:t xml:space="preserve">Suma kar umownych nałożonych przez Zamawiającego na Wykonawcę nie może przekroczyć </w:t>
      </w:r>
      <w:r w:rsidR="00A71C15" w:rsidRPr="00FF6CC6">
        <w:rPr>
          <w:szCs w:val="24"/>
        </w:rPr>
        <w:t>3</w:t>
      </w:r>
      <w:r w:rsidRPr="00FF6CC6">
        <w:rPr>
          <w:szCs w:val="24"/>
        </w:rPr>
        <w:t>0% wartości brutto przedmiotu umowy</w:t>
      </w:r>
      <w:bookmarkEnd w:id="16"/>
      <w:r w:rsidRPr="00FF6CC6">
        <w:rPr>
          <w:szCs w:val="24"/>
        </w:rPr>
        <w:t xml:space="preserve">. </w:t>
      </w:r>
    </w:p>
    <w:p w14:paraId="07BA4FCC" w14:textId="0425C85A" w:rsidR="001452BD" w:rsidRPr="00FF6CC6" w:rsidRDefault="001452BD" w:rsidP="00FF6CC6">
      <w:pPr>
        <w:ind w:right="-28"/>
        <w:jc w:val="center"/>
        <w:rPr>
          <w:b/>
          <w:szCs w:val="24"/>
        </w:rPr>
      </w:pPr>
    </w:p>
    <w:p w14:paraId="1193F897" w14:textId="77777777" w:rsidR="001452BD" w:rsidRPr="00FF6CC6" w:rsidRDefault="001452BD" w:rsidP="00FF6CC6">
      <w:pPr>
        <w:ind w:right="-28"/>
        <w:jc w:val="center"/>
        <w:rPr>
          <w:b/>
          <w:szCs w:val="24"/>
        </w:rPr>
      </w:pPr>
      <w:r w:rsidRPr="00FF6CC6">
        <w:rPr>
          <w:b/>
          <w:szCs w:val="24"/>
        </w:rPr>
        <w:t xml:space="preserve">§ </w:t>
      </w:r>
      <w:r w:rsidR="002A0008" w:rsidRPr="00FF6CC6">
        <w:rPr>
          <w:b/>
          <w:szCs w:val="24"/>
        </w:rPr>
        <w:t>9</w:t>
      </w:r>
      <w:r w:rsidRPr="00FF6CC6">
        <w:rPr>
          <w:b/>
          <w:szCs w:val="24"/>
        </w:rPr>
        <w:t>.</w:t>
      </w:r>
    </w:p>
    <w:p w14:paraId="74B46FAA" w14:textId="77777777" w:rsidR="007F1F6D" w:rsidRPr="00FF6CC6" w:rsidRDefault="007F1F6D" w:rsidP="00FF6CC6">
      <w:pPr>
        <w:ind w:right="-28"/>
        <w:jc w:val="center"/>
        <w:rPr>
          <w:b/>
          <w:szCs w:val="24"/>
        </w:rPr>
      </w:pPr>
      <w:r w:rsidRPr="00FF6CC6">
        <w:rPr>
          <w:b/>
          <w:szCs w:val="24"/>
        </w:rPr>
        <w:t>ODSTĄPIENIE</w:t>
      </w:r>
    </w:p>
    <w:p w14:paraId="492CB4CC" w14:textId="77777777" w:rsidR="00745AB5" w:rsidRPr="00FF6CC6" w:rsidRDefault="00745AB5" w:rsidP="00FF6CC6">
      <w:pPr>
        <w:numPr>
          <w:ilvl w:val="0"/>
          <w:numId w:val="22"/>
        </w:numPr>
        <w:suppressAutoHyphens w:val="0"/>
        <w:ind w:right="-284"/>
        <w:jc w:val="both"/>
        <w:rPr>
          <w:color w:val="000000"/>
          <w:szCs w:val="24"/>
        </w:rPr>
      </w:pPr>
      <w:bookmarkStart w:id="17" w:name="_Hlk509402033"/>
      <w:r w:rsidRPr="00FF6CC6">
        <w:rPr>
          <w:bCs/>
          <w:color w:val="000000"/>
          <w:szCs w:val="24"/>
        </w:rPr>
        <w:t>Odstąpienie od umowy może nastąpić tylko w formie pisemnej z podaniem uzasadnienia</w:t>
      </w:r>
      <w:r w:rsidR="007001ED" w:rsidRPr="00FF6CC6">
        <w:rPr>
          <w:bCs/>
          <w:color w:val="000000"/>
          <w:szCs w:val="24"/>
        </w:rPr>
        <w:t xml:space="preserve"> i dotyczyć niewykonanej części Przedmiotu umowy</w:t>
      </w:r>
      <w:bookmarkEnd w:id="17"/>
      <w:r w:rsidR="007001ED" w:rsidRPr="00FF6CC6">
        <w:rPr>
          <w:bCs/>
          <w:color w:val="000000"/>
          <w:szCs w:val="24"/>
        </w:rPr>
        <w:t xml:space="preserve">. </w:t>
      </w:r>
    </w:p>
    <w:p w14:paraId="5320C4DC" w14:textId="77777777" w:rsidR="00745AB5" w:rsidRPr="00FF6CC6" w:rsidRDefault="00745AB5" w:rsidP="00FF6CC6">
      <w:pPr>
        <w:numPr>
          <w:ilvl w:val="0"/>
          <w:numId w:val="22"/>
        </w:numPr>
        <w:suppressAutoHyphens w:val="0"/>
        <w:ind w:right="-284"/>
        <w:jc w:val="both"/>
        <w:rPr>
          <w:color w:val="000000"/>
          <w:szCs w:val="24"/>
        </w:rPr>
      </w:pPr>
      <w:r w:rsidRPr="00FF6CC6">
        <w:rPr>
          <w:color w:val="000000"/>
          <w:szCs w:val="24"/>
        </w:rPr>
        <w:t>W razie odstąpienia od umowy, strony zobowiązane są do:</w:t>
      </w:r>
    </w:p>
    <w:p w14:paraId="2B2D0217" w14:textId="77777777" w:rsidR="00745AB5" w:rsidRPr="00FF6CC6" w:rsidRDefault="00745AB5" w:rsidP="00FF6CC6">
      <w:pPr>
        <w:numPr>
          <w:ilvl w:val="0"/>
          <w:numId w:val="23"/>
        </w:numPr>
        <w:tabs>
          <w:tab w:val="left" w:pos="284"/>
          <w:tab w:val="left" w:pos="567"/>
        </w:tabs>
        <w:suppressAutoHyphens w:val="0"/>
        <w:ind w:right="-284"/>
        <w:jc w:val="both"/>
        <w:rPr>
          <w:color w:val="000000"/>
          <w:szCs w:val="24"/>
        </w:rPr>
      </w:pPr>
      <w:r w:rsidRPr="00FF6CC6">
        <w:rPr>
          <w:color w:val="000000"/>
          <w:szCs w:val="24"/>
        </w:rPr>
        <w:t>sporządzenia protokołu inwentaryzacji robót w toku na dzień odstąpienia;</w:t>
      </w:r>
    </w:p>
    <w:p w14:paraId="78B601D8" w14:textId="77777777" w:rsidR="00745AB5" w:rsidRPr="00FF6CC6" w:rsidRDefault="00745AB5" w:rsidP="00FF6CC6">
      <w:pPr>
        <w:numPr>
          <w:ilvl w:val="0"/>
          <w:numId w:val="23"/>
        </w:numPr>
        <w:tabs>
          <w:tab w:val="left" w:pos="567"/>
          <w:tab w:val="left" w:pos="709"/>
        </w:tabs>
        <w:suppressAutoHyphens w:val="0"/>
        <w:ind w:right="-284"/>
        <w:jc w:val="both"/>
        <w:rPr>
          <w:color w:val="000000"/>
          <w:szCs w:val="24"/>
        </w:rPr>
      </w:pPr>
      <w:r w:rsidRPr="00FF6CC6">
        <w:rPr>
          <w:color w:val="000000"/>
          <w:szCs w:val="24"/>
        </w:rPr>
        <w:t>zabezpieczenia przerwanych prac w zakresie uzgodnionym na koszt strony, która spowodowała odstąpienie od umowy;</w:t>
      </w:r>
    </w:p>
    <w:p w14:paraId="7971C555" w14:textId="77777777" w:rsidR="00745AB5" w:rsidRPr="00FF6CC6" w:rsidRDefault="00745AB5" w:rsidP="00FF6CC6">
      <w:pPr>
        <w:numPr>
          <w:ilvl w:val="0"/>
          <w:numId w:val="22"/>
        </w:numPr>
        <w:suppressAutoHyphens w:val="0"/>
        <w:ind w:right="-284"/>
        <w:jc w:val="both"/>
        <w:rPr>
          <w:color w:val="000000"/>
          <w:szCs w:val="24"/>
        </w:rPr>
      </w:pPr>
      <w:r w:rsidRPr="00FF6CC6">
        <w:rPr>
          <w:color w:val="000000"/>
          <w:szCs w:val="24"/>
        </w:rPr>
        <w:t>Zamawiającemu przysługuje prawo odstąpienia od umowy w następujących przypadkach:</w:t>
      </w:r>
    </w:p>
    <w:p w14:paraId="1CAC567A" w14:textId="77777777" w:rsidR="00745AB5" w:rsidRPr="00FF6CC6" w:rsidRDefault="00745AB5" w:rsidP="00FF6CC6">
      <w:pPr>
        <w:numPr>
          <w:ilvl w:val="0"/>
          <w:numId w:val="24"/>
        </w:numPr>
        <w:suppressAutoHyphens w:val="0"/>
        <w:ind w:right="-284"/>
        <w:jc w:val="both"/>
        <w:rPr>
          <w:color w:val="000000"/>
          <w:szCs w:val="24"/>
        </w:rPr>
      </w:pPr>
      <w:r w:rsidRPr="00FF6CC6">
        <w:rPr>
          <w:color w:val="000000"/>
          <w:szCs w:val="24"/>
        </w:rPr>
        <w:t>w razie wystąpienia istotnej zmiany okoliczności powodującej, że wykonanie umowy nie leży w interesie publicznym, czego nie można było przewidzieć w chwili zawarcia umowy - odstąpienie od umowy w tym przypadku może nastąpić w terminie 30 dni od powzięcia wiadomości o powyższych okolicznościach;</w:t>
      </w:r>
    </w:p>
    <w:p w14:paraId="1A7E3EE5" w14:textId="0C0A7E59" w:rsidR="00745AB5" w:rsidRPr="00FF6CC6" w:rsidRDefault="001960C9" w:rsidP="00FF6CC6">
      <w:pPr>
        <w:numPr>
          <w:ilvl w:val="0"/>
          <w:numId w:val="24"/>
        </w:numPr>
        <w:suppressAutoHyphens w:val="0"/>
        <w:ind w:right="-284"/>
        <w:jc w:val="both"/>
        <w:rPr>
          <w:color w:val="000000"/>
          <w:szCs w:val="24"/>
        </w:rPr>
      </w:pPr>
      <w:r w:rsidRPr="00FF6CC6">
        <w:rPr>
          <w:color w:val="000000"/>
          <w:szCs w:val="24"/>
        </w:rPr>
        <w:t>zajęcia majątku Wykonawcy w celu wyegzek</w:t>
      </w:r>
      <w:r w:rsidR="00CD07AD" w:rsidRPr="00FF6CC6">
        <w:rPr>
          <w:color w:val="000000"/>
          <w:szCs w:val="24"/>
        </w:rPr>
        <w:t>w</w:t>
      </w:r>
      <w:r w:rsidRPr="00FF6CC6">
        <w:rPr>
          <w:color w:val="000000"/>
          <w:szCs w:val="24"/>
        </w:rPr>
        <w:t>owania należności głównej w wysokości minimum 5% wartości brutto wynagrodzenia umownego Wykonawcy, utrudniającego realizację umowy</w:t>
      </w:r>
      <w:r w:rsidR="00745AB5" w:rsidRPr="00FF6CC6">
        <w:rPr>
          <w:color w:val="000000"/>
          <w:szCs w:val="24"/>
        </w:rPr>
        <w:t>;</w:t>
      </w:r>
    </w:p>
    <w:p w14:paraId="783F8FFC" w14:textId="22A455F9" w:rsidR="00745AB5" w:rsidRPr="00FF6CC6" w:rsidRDefault="0005746E" w:rsidP="00FF6CC6">
      <w:pPr>
        <w:numPr>
          <w:ilvl w:val="0"/>
          <w:numId w:val="24"/>
        </w:numPr>
        <w:suppressAutoHyphens w:val="0"/>
        <w:ind w:right="-284"/>
        <w:jc w:val="both"/>
        <w:rPr>
          <w:color w:val="000000"/>
          <w:szCs w:val="24"/>
        </w:rPr>
      </w:pPr>
      <w:r w:rsidRPr="00FF6CC6">
        <w:rPr>
          <w:color w:val="000000"/>
          <w:szCs w:val="24"/>
        </w:rPr>
        <w:t xml:space="preserve">w przypadku wystąpienia nieuzasadnionej przerwy w realizacji Przedmiotu umowy trwającej </w:t>
      </w:r>
      <w:r w:rsidR="00A12AA1" w:rsidRPr="00FF6CC6">
        <w:rPr>
          <w:color w:val="000000"/>
          <w:szCs w:val="24"/>
        </w:rPr>
        <w:t xml:space="preserve">łącznie </w:t>
      </w:r>
      <w:r w:rsidRPr="00FF6CC6">
        <w:rPr>
          <w:color w:val="000000"/>
          <w:szCs w:val="24"/>
        </w:rPr>
        <w:t>dłuże</w:t>
      </w:r>
      <w:r w:rsidR="00A12AA1" w:rsidRPr="00FF6CC6">
        <w:rPr>
          <w:color w:val="000000"/>
          <w:szCs w:val="24"/>
        </w:rPr>
        <w:t>j</w:t>
      </w:r>
      <w:r w:rsidRPr="00FF6CC6">
        <w:rPr>
          <w:color w:val="000000"/>
          <w:szCs w:val="24"/>
        </w:rPr>
        <w:t xml:space="preserve"> niż 14 dni i po bezskutecznym wezwaniu Zamawiającego do podjęcia robót;</w:t>
      </w:r>
    </w:p>
    <w:p w14:paraId="5C7B4397" w14:textId="7FBAD725" w:rsidR="001A4B90" w:rsidRPr="00FF6CC6" w:rsidRDefault="001A4B90" w:rsidP="00FF6CC6">
      <w:pPr>
        <w:numPr>
          <w:ilvl w:val="0"/>
          <w:numId w:val="24"/>
        </w:numPr>
        <w:suppressAutoHyphens w:val="0"/>
        <w:ind w:right="-284"/>
        <w:jc w:val="both"/>
        <w:rPr>
          <w:color w:val="000000"/>
          <w:szCs w:val="24"/>
        </w:rPr>
      </w:pPr>
      <w:r w:rsidRPr="00FF6CC6">
        <w:rPr>
          <w:color w:val="000000"/>
          <w:szCs w:val="24"/>
        </w:rPr>
        <w:t xml:space="preserve">w przypadku zwłoki </w:t>
      </w:r>
      <w:r w:rsidRPr="00FF6CC6">
        <w:rPr>
          <w:szCs w:val="24"/>
        </w:rPr>
        <w:t xml:space="preserve">Wykonawcy w dostarczeniu Zamawiającemu </w:t>
      </w:r>
      <w:r w:rsidR="007D1CAB" w:rsidRPr="00FF6CC6">
        <w:rPr>
          <w:szCs w:val="24"/>
        </w:rPr>
        <w:t>H</w:t>
      </w:r>
      <w:r w:rsidRPr="00FF6CC6">
        <w:rPr>
          <w:szCs w:val="24"/>
        </w:rPr>
        <w:t xml:space="preserve">armonogramu rzeczowo – finansowego odpowiadającego wymogom opisanym w § 4 ust. 1 pkt b) </w:t>
      </w:r>
      <w:r w:rsidRPr="00FF6CC6">
        <w:rPr>
          <w:szCs w:val="24"/>
        </w:rPr>
        <w:lastRenderedPageBreak/>
        <w:t>umowy przekraczającej 30 dni w stosunku do terminu, o którym mowa w § 4 ust. 1 pkt b) umowy;</w:t>
      </w:r>
    </w:p>
    <w:p w14:paraId="7289B7A2" w14:textId="4EF5FCAD" w:rsidR="001A4B90" w:rsidRPr="00FF6CC6" w:rsidRDefault="001A4B90" w:rsidP="00FF6CC6">
      <w:pPr>
        <w:numPr>
          <w:ilvl w:val="0"/>
          <w:numId w:val="24"/>
        </w:numPr>
        <w:suppressAutoHyphens w:val="0"/>
        <w:ind w:right="-284"/>
        <w:jc w:val="both"/>
        <w:rPr>
          <w:color w:val="000000"/>
          <w:szCs w:val="24"/>
        </w:rPr>
      </w:pPr>
      <w:r w:rsidRPr="00FF6CC6">
        <w:rPr>
          <w:szCs w:val="24"/>
        </w:rPr>
        <w:t xml:space="preserve">w przypadku zwłoki </w:t>
      </w:r>
      <w:r w:rsidR="007D1CAB" w:rsidRPr="00FF6CC6">
        <w:rPr>
          <w:szCs w:val="24"/>
        </w:rPr>
        <w:t xml:space="preserve">Wykonawcy w wykonaniu któregokolwiek z elementów Przedmiotu umowy w stosunku do terminów określonych w Harmonogramie rzeczowo – finansowym stanowiącym Załącznik nr 1 do Umowy </w:t>
      </w:r>
      <w:r w:rsidRPr="00FF6CC6">
        <w:rPr>
          <w:szCs w:val="24"/>
        </w:rPr>
        <w:t xml:space="preserve">przekraczającej </w:t>
      </w:r>
      <w:r w:rsidR="00B85425" w:rsidRPr="00FF6CC6">
        <w:rPr>
          <w:szCs w:val="24"/>
        </w:rPr>
        <w:t>21</w:t>
      </w:r>
      <w:r w:rsidRPr="00FF6CC6">
        <w:rPr>
          <w:szCs w:val="24"/>
        </w:rPr>
        <w:t xml:space="preserve"> dni w stosunku do terminów określonych w </w:t>
      </w:r>
      <w:r w:rsidR="007D1CAB" w:rsidRPr="00FF6CC6">
        <w:rPr>
          <w:szCs w:val="24"/>
        </w:rPr>
        <w:t>H</w:t>
      </w:r>
      <w:r w:rsidRPr="00FF6CC6">
        <w:rPr>
          <w:szCs w:val="24"/>
        </w:rPr>
        <w:t xml:space="preserve">armonogramie rzeczowo – finansowym stanowiącym </w:t>
      </w:r>
      <w:r w:rsidR="007D1CAB" w:rsidRPr="00FF6CC6">
        <w:rPr>
          <w:szCs w:val="24"/>
        </w:rPr>
        <w:t>Z</w:t>
      </w:r>
      <w:r w:rsidRPr="00FF6CC6">
        <w:rPr>
          <w:szCs w:val="24"/>
        </w:rPr>
        <w:t>ałącznik nr 1;</w:t>
      </w:r>
    </w:p>
    <w:p w14:paraId="3983AA9D" w14:textId="056A5CEA" w:rsidR="00745AB5" w:rsidRPr="00FF6CC6" w:rsidRDefault="00745AB5" w:rsidP="00FF6CC6">
      <w:pPr>
        <w:numPr>
          <w:ilvl w:val="0"/>
          <w:numId w:val="24"/>
        </w:numPr>
        <w:suppressAutoHyphens w:val="0"/>
        <w:ind w:right="-284"/>
        <w:jc w:val="both"/>
        <w:rPr>
          <w:color w:val="000000"/>
          <w:szCs w:val="24"/>
        </w:rPr>
      </w:pPr>
      <w:r w:rsidRPr="00FF6CC6">
        <w:rPr>
          <w:color w:val="000000"/>
          <w:szCs w:val="24"/>
        </w:rPr>
        <w:t xml:space="preserve">co najmniej dwukrotnego dokonania przez Zamawiającego bezpośredniej zapłaty wynagrodzenia podwykonawcy lub dalszemu podwykonawcy bądź też dokonania takich bezpośrednich zapłat na sumę większą niż 5% wartości </w:t>
      </w:r>
      <w:r w:rsidR="002B754D" w:rsidRPr="00FF6CC6">
        <w:rPr>
          <w:color w:val="000000"/>
          <w:szCs w:val="24"/>
        </w:rPr>
        <w:t xml:space="preserve">brutto </w:t>
      </w:r>
      <w:r w:rsidRPr="00FF6CC6">
        <w:rPr>
          <w:color w:val="000000"/>
          <w:szCs w:val="24"/>
        </w:rPr>
        <w:t>umowy,</w:t>
      </w:r>
    </w:p>
    <w:p w14:paraId="0B350A73" w14:textId="77777777" w:rsidR="007F1F6D" w:rsidRPr="00FF6CC6" w:rsidRDefault="00745AB5" w:rsidP="00FF6CC6">
      <w:pPr>
        <w:numPr>
          <w:ilvl w:val="0"/>
          <w:numId w:val="24"/>
        </w:numPr>
        <w:suppressAutoHyphens w:val="0"/>
        <w:ind w:right="-284"/>
        <w:jc w:val="both"/>
        <w:rPr>
          <w:color w:val="000000"/>
          <w:szCs w:val="24"/>
        </w:rPr>
      </w:pPr>
      <w:r w:rsidRPr="00FF6CC6">
        <w:rPr>
          <w:szCs w:val="24"/>
        </w:rPr>
        <w:t>gdy Wykonawca realizuje przedmiot umowy w sposób sprzeczny z Umową i pomimo wezwania Zamawiającego do podjęcia określonych działań lub zaniechania naruszeń dalej realizuje przedmiot umowy w sposób sprzeczny z Umową;</w:t>
      </w:r>
    </w:p>
    <w:p w14:paraId="72BBE666" w14:textId="72A37C39" w:rsidR="00011A57" w:rsidRPr="00FF6CC6" w:rsidRDefault="00011A57" w:rsidP="00FF6CC6">
      <w:pPr>
        <w:numPr>
          <w:ilvl w:val="0"/>
          <w:numId w:val="24"/>
        </w:numPr>
        <w:suppressAutoHyphens w:val="0"/>
        <w:ind w:right="-284"/>
        <w:jc w:val="both"/>
        <w:rPr>
          <w:color w:val="000000"/>
          <w:szCs w:val="24"/>
        </w:rPr>
      </w:pPr>
      <w:bookmarkStart w:id="18" w:name="_Hlk509402150"/>
      <w:r w:rsidRPr="00FF6CC6">
        <w:rPr>
          <w:color w:val="000000"/>
          <w:szCs w:val="24"/>
        </w:rPr>
        <w:t xml:space="preserve">gdy Wykonawca narusza postanowienia </w:t>
      </w:r>
      <w:r w:rsidR="00933221" w:rsidRPr="00FF6CC6">
        <w:rPr>
          <w:color w:val="000000"/>
          <w:szCs w:val="24"/>
        </w:rPr>
        <w:t>U</w:t>
      </w:r>
      <w:r w:rsidRPr="00FF6CC6">
        <w:rPr>
          <w:color w:val="000000"/>
          <w:szCs w:val="24"/>
        </w:rPr>
        <w:t>mowy</w:t>
      </w:r>
      <w:r w:rsidR="001A4B90" w:rsidRPr="00FF6CC6">
        <w:rPr>
          <w:color w:val="000000"/>
          <w:szCs w:val="24"/>
        </w:rPr>
        <w:t xml:space="preserve"> i </w:t>
      </w:r>
      <w:r w:rsidR="001A4B90" w:rsidRPr="00FF6CC6">
        <w:rPr>
          <w:szCs w:val="24"/>
        </w:rPr>
        <w:t xml:space="preserve">pomimo wezwania Zamawiającego do podjęcia określonych działań lub zaniechania naruszeń dalej narusza postanowienia </w:t>
      </w:r>
      <w:r w:rsidR="00933221" w:rsidRPr="00FF6CC6">
        <w:rPr>
          <w:szCs w:val="24"/>
        </w:rPr>
        <w:t>U</w:t>
      </w:r>
      <w:r w:rsidR="001A4B90" w:rsidRPr="00FF6CC6">
        <w:rPr>
          <w:szCs w:val="24"/>
        </w:rPr>
        <w:t>mowy;</w:t>
      </w:r>
    </w:p>
    <w:p w14:paraId="0CDEA736" w14:textId="0E198E07" w:rsidR="00745AB5" w:rsidRPr="00FF6CC6" w:rsidRDefault="00745AB5" w:rsidP="00FF6CC6">
      <w:pPr>
        <w:numPr>
          <w:ilvl w:val="0"/>
          <w:numId w:val="24"/>
        </w:numPr>
        <w:suppressAutoHyphens w:val="0"/>
        <w:ind w:right="-284"/>
        <w:jc w:val="both"/>
        <w:rPr>
          <w:color w:val="000000"/>
          <w:szCs w:val="24"/>
        </w:rPr>
      </w:pPr>
      <w:r w:rsidRPr="00FF6CC6">
        <w:rPr>
          <w:szCs w:val="24"/>
        </w:rPr>
        <w:t xml:space="preserve">w przepadku gdy Wykonawca rażąco narusza swoje obowiązki, w ten sposób, iż łączna wysokość kar umownych naliczonych zgodnie z § </w:t>
      </w:r>
      <w:r w:rsidR="007F1F6D" w:rsidRPr="00FF6CC6">
        <w:rPr>
          <w:szCs w:val="24"/>
        </w:rPr>
        <w:t>8</w:t>
      </w:r>
      <w:r w:rsidRPr="00FF6CC6">
        <w:rPr>
          <w:szCs w:val="24"/>
        </w:rPr>
        <w:t xml:space="preserve"> Umowy, przekracza </w:t>
      </w:r>
      <w:r w:rsidR="001A4B90" w:rsidRPr="00FF6CC6">
        <w:rPr>
          <w:szCs w:val="24"/>
        </w:rPr>
        <w:t>2</w:t>
      </w:r>
      <w:r w:rsidRPr="00FF6CC6">
        <w:rPr>
          <w:szCs w:val="24"/>
        </w:rPr>
        <w:t xml:space="preserve">0 % wynagrodzenia (wraz z podatkiem VAT), określonego w § </w:t>
      </w:r>
      <w:r w:rsidR="007F1F6D" w:rsidRPr="00FF6CC6">
        <w:rPr>
          <w:szCs w:val="24"/>
        </w:rPr>
        <w:t>5</w:t>
      </w:r>
      <w:r w:rsidRPr="00FF6CC6">
        <w:rPr>
          <w:szCs w:val="24"/>
        </w:rPr>
        <w:t xml:space="preserve"> ust. 1 umowy</w:t>
      </w:r>
      <w:r w:rsidR="009B2B18" w:rsidRPr="00FF6CC6">
        <w:rPr>
          <w:szCs w:val="24"/>
        </w:rPr>
        <w:t>;</w:t>
      </w:r>
    </w:p>
    <w:p w14:paraId="64573898" w14:textId="3C4E679B" w:rsidR="009B2B18" w:rsidRPr="00FF6CC6" w:rsidRDefault="009B2B18" w:rsidP="00FF6CC6">
      <w:pPr>
        <w:numPr>
          <w:ilvl w:val="0"/>
          <w:numId w:val="24"/>
        </w:numPr>
        <w:suppressAutoHyphens w:val="0"/>
        <w:ind w:right="-284"/>
        <w:jc w:val="both"/>
        <w:rPr>
          <w:color w:val="000000"/>
          <w:szCs w:val="24"/>
        </w:rPr>
      </w:pPr>
      <w:r w:rsidRPr="00FF6CC6">
        <w:rPr>
          <w:color w:val="000000"/>
          <w:szCs w:val="24"/>
        </w:rPr>
        <w:t>zwłoka Wykonawcy w odebraniu terenu budowy przekroczy 14 dni w stosunku do terminu określonego w § 2 ust. 1 lit. a) Umowy</w:t>
      </w:r>
      <w:r w:rsidR="001A4B90" w:rsidRPr="00FF6CC6">
        <w:rPr>
          <w:color w:val="000000"/>
          <w:szCs w:val="24"/>
        </w:rPr>
        <w:t>;</w:t>
      </w:r>
    </w:p>
    <w:p w14:paraId="26E989F0" w14:textId="514BDFDF" w:rsidR="001A4B90" w:rsidRPr="00FF6CC6" w:rsidRDefault="001A4B90" w:rsidP="00FF6CC6">
      <w:pPr>
        <w:numPr>
          <w:ilvl w:val="0"/>
          <w:numId w:val="24"/>
        </w:numPr>
        <w:suppressAutoHyphens w:val="0"/>
        <w:ind w:right="-284"/>
        <w:jc w:val="both"/>
        <w:rPr>
          <w:color w:val="000000"/>
          <w:szCs w:val="24"/>
        </w:rPr>
      </w:pPr>
      <w:r w:rsidRPr="00FF6CC6">
        <w:rPr>
          <w:color w:val="000000"/>
          <w:szCs w:val="24"/>
        </w:rPr>
        <w:t xml:space="preserve">zwłoka Wykonawcy w </w:t>
      </w:r>
      <w:r w:rsidRPr="00FF6CC6">
        <w:rPr>
          <w:szCs w:val="24"/>
        </w:rPr>
        <w:t>wykonaniu Przedmiotu umowy w stosunku do terminu określonego w § 2 ust. 1 pkt c) Umowy</w:t>
      </w:r>
      <w:r w:rsidR="007D1CAB" w:rsidRPr="00FF6CC6">
        <w:rPr>
          <w:szCs w:val="24"/>
        </w:rPr>
        <w:t xml:space="preserve"> przekroczy 30 dni.</w:t>
      </w:r>
    </w:p>
    <w:bookmarkEnd w:id="18"/>
    <w:p w14:paraId="54C17664" w14:textId="3FB3AB1D" w:rsidR="007F1F6D" w:rsidRPr="00FF6CC6" w:rsidRDefault="001960C9" w:rsidP="00FF6CC6">
      <w:pPr>
        <w:numPr>
          <w:ilvl w:val="0"/>
          <w:numId w:val="22"/>
        </w:numPr>
        <w:suppressAutoHyphens w:val="0"/>
        <w:ind w:right="-284"/>
        <w:jc w:val="both"/>
        <w:rPr>
          <w:color w:val="000000"/>
          <w:szCs w:val="24"/>
        </w:rPr>
      </w:pPr>
      <w:r w:rsidRPr="00FF6CC6">
        <w:rPr>
          <w:color w:val="000000"/>
          <w:szCs w:val="24"/>
        </w:rPr>
        <w:t xml:space="preserve">Zamawiający uprawniony jest do odstąpienia od umowy w przypadkach określonych w niniejszej umowie w terminie </w:t>
      </w:r>
      <w:r w:rsidR="005C4B49" w:rsidRPr="00FF6CC6">
        <w:rPr>
          <w:color w:val="000000"/>
          <w:szCs w:val="24"/>
        </w:rPr>
        <w:t>160</w:t>
      </w:r>
      <w:r w:rsidRPr="00FF6CC6">
        <w:rPr>
          <w:color w:val="000000"/>
          <w:szCs w:val="24"/>
        </w:rPr>
        <w:t xml:space="preserve"> dni od dnia powzięcia wiedzy o okoliczności uzasadniającej odstąpienie od umowy</w:t>
      </w:r>
      <w:r w:rsidR="00745AB5" w:rsidRPr="00FF6CC6">
        <w:rPr>
          <w:color w:val="000000"/>
          <w:szCs w:val="24"/>
        </w:rPr>
        <w:t>.</w:t>
      </w:r>
    </w:p>
    <w:p w14:paraId="26ABA1E4" w14:textId="77777777" w:rsidR="00642B67" w:rsidRPr="00FF6CC6" w:rsidRDefault="00745AB5" w:rsidP="00FF6CC6">
      <w:pPr>
        <w:numPr>
          <w:ilvl w:val="0"/>
          <w:numId w:val="22"/>
        </w:numPr>
        <w:suppressAutoHyphens w:val="0"/>
        <w:ind w:right="-284"/>
        <w:jc w:val="both"/>
        <w:rPr>
          <w:color w:val="000000"/>
          <w:szCs w:val="24"/>
        </w:rPr>
      </w:pPr>
      <w:bookmarkStart w:id="19" w:name="_Hlk509402404"/>
      <w:r w:rsidRPr="00FF6CC6">
        <w:rPr>
          <w:color w:val="000000"/>
          <w:szCs w:val="24"/>
        </w:rPr>
        <w:t xml:space="preserve">Wykonawcy przysługuje prawo do odstąpienia od </w:t>
      </w:r>
      <w:r w:rsidR="00341C8E" w:rsidRPr="00FF6CC6">
        <w:rPr>
          <w:color w:val="000000"/>
          <w:szCs w:val="24"/>
        </w:rPr>
        <w:t>U</w:t>
      </w:r>
      <w:r w:rsidRPr="00FF6CC6">
        <w:rPr>
          <w:color w:val="000000"/>
          <w:szCs w:val="24"/>
        </w:rPr>
        <w:t xml:space="preserve">mowy </w:t>
      </w:r>
      <w:r w:rsidR="00CF0DED" w:rsidRPr="00FF6CC6">
        <w:rPr>
          <w:color w:val="000000"/>
          <w:szCs w:val="24"/>
        </w:rPr>
        <w:t xml:space="preserve">w zakresie niewykonanym </w:t>
      </w:r>
      <w:r w:rsidRPr="00FF6CC6">
        <w:rPr>
          <w:color w:val="000000"/>
          <w:szCs w:val="24"/>
        </w:rPr>
        <w:t>w sytuacji, gdy</w:t>
      </w:r>
      <w:r w:rsidR="00642B67" w:rsidRPr="00FF6CC6">
        <w:rPr>
          <w:color w:val="000000"/>
          <w:szCs w:val="24"/>
        </w:rPr>
        <w:t>:</w:t>
      </w:r>
    </w:p>
    <w:p w14:paraId="2FE0AAA5" w14:textId="30DCE91E" w:rsidR="00642B67" w:rsidRPr="00FF6CC6" w:rsidRDefault="009B2B18" w:rsidP="00FF6CC6">
      <w:pPr>
        <w:numPr>
          <w:ilvl w:val="0"/>
          <w:numId w:val="34"/>
        </w:numPr>
        <w:suppressAutoHyphens w:val="0"/>
        <w:ind w:right="-284"/>
        <w:jc w:val="both"/>
        <w:rPr>
          <w:color w:val="000000"/>
          <w:szCs w:val="24"/>
        </w:rPr>
      </w:pPr>
      <w:r w:rsidRPr="00FF6CC6">
        <w:rPr>
          <w:color w:val="000000"/>
          <w:szCs w:val="24"/>
        </w:rPr>
        <w:t>zwłoka Zamawiającego w zapłacie wymagalnego wynagrodzenia Wykonawcy trwa nieprzerwanie dłużej niż 30 dni</w:t>
      </w:r>
      <w:r w:rsidR="00642B67" w:rsidRPr="00FF6CC6">
        <w:rPr>
          <w:color w:val="000000"/>
          <w:szCs w:val="24"/>
        </w:rPr>
        <w:t>;</w:t>
      </w:r>
    </w:p>
    <w:p w14:paraId="450969C4" w14:textId="2707196B" w:rsidR="00642B67" w:rsidRPr="00FF6CC6" w:rsidRDefault="00A21212" w:rsidP="00FF6CC6">
      <w:pPr>
        <w:numPr>
          <w:ilvl w:val="0"/>
          <w:numId w:val="34"/>
        </w:numPr>
        <w:suppressAutoHyphens w:val="0"/>
        <w:ind w:right="-284"/>
        <w:jc w:val="both"/>
        <w:rPr>
          <w:color w:val="000000"/>
          <w:szCs w:val="24"/>
        </w:rPr>
      </w:pPr>
      <w:r w:rsidRPr="00FF6CC6">
        <w:rPr>
          <w:color w:val="000000"/>
          <w:szCs w:val="24"/>
        </w:rPr>
        <w:t>zwłoka Z</w:t>
      </w:r>
      <w:r w:rsidR="00CF0DED" w:rsidRPr="00FF6CC6">
        <w:rPr>
          <w:color w:val="000000"/>
          <w:szCs w:val="24"/>
        </w:rPr>
        <w:t>amawiając</w:t>
      </w:r>
      <w:r w:rsidRPr="00FF6CC6">
        <w:rPr>
          <w:color w:val="000000"/>
          <w:szCs w:val="24"/>
        </w:rPr>
        <w:t>ego w</w:t>
      </w:r>
      <w:r w:rsidR="00CF0DED" w:rsidRPr="00FF6CC6">
        <w:rPr>
          <w:color w:val="000000"/>
          <w:szCs w:val="24"/>
        </w:rPr>
        <w:t xml:space="preserve"> przekazani</w:t>
      </w:r>
      <w:r w:rsidRPr="00FF6CC6">
        <w:rPr>
          <w:color w:val="000000"/>
          <w:szCs w:val="24"/>
        </w:rPr>
        <w:t>u</w:t>
      </w:r>
      <w:r w:rsidR="00CF0DED" w:rsidRPr="00FF6CC6">
        <w:rPr>
          <w:color w:val="000000"/>
          <w:szCs w:val="24"/>
        </w:rPr>
        <w:t xml:space="preserve"> terenu budowy </w:t>
      </w:r>
      <w:r w:rsidRPr="00FF6CC6">
        <w:rPr>
          <w:color w:val="000000"/>
          <w:szCs w:val="24"/>
        </w:rPr>
        <w:t>przekroczy</w:t>
      </w:r>
      <w:r w:rsidR="00CF0DED" w:rsidRPr="00FF6CC6">
        <w:rPr>
          <w:color w:val="000000"/>
          <w:szCs w:val="24"/>
        </w:rPr>
        <w:t xml:space="preserve"> 14 dni w stosunku do terminu określonego w § 2 ust. 1 lit. a) Umowy</w:t>
      </w:r>
      <w:r w:rsidR="00642B67" w:rsidRPr="00FF6CC6">
        <w:rPr>
          <w:color w:val="000000"/>
          <w:szCs w:val="24"/>
        </w:rPr>
        <w:t>;</w:t>
      </w:r>
    </w:p>
    <w:p w14:paraId="6E5A2507" w14:textId="5666DEC2" w:rsidR="00642B67" w:rsidRPr="00FF6CC6" w:rsidRDefault="00AD7C5A" w:rsidP="00FF6CC6">
      <w:pPr>
        <w:numPr>
          <w:ilvl w:val="0"/>
          <w:numId w:val="34"/>
        </w:numPr>
        <w:suppressAutoHyphens w:val="0"/>
        <w:ind w:right="-284"/>
        <w:jc w:val="both"/>
        <w:rPr>
          <w:color w:val="000000"/>
          <w:szCs w:val="24"/>
        </w:rPr>
      </w:pPr>
      <w:r w:rsidRPr="00FF6CC6">
        <w:rPr>
          <w:szCs w:val="24"/>
        </w:rPr>
        <w:t>zwłoka Zamawiającego w przekazaniu Wykonawcy dokumentacji projektowej określonej w §4 ust. 11 lit. a) przekroczy 14 dni</w:t>
      </w:r>
      <w:r w:rsidR="00642B67" w:rsidRPr="00FF6CC6">
        <w:rPr>
          <w:color w:val="000000"/>
          <w:szCs w:val="24"/>
        </w:rPr>
        <w:t>.</w:t>
      </w:r>
    </w:p>
    <w:p w14:paraId="1CE7C7E0" w14:textId="358206E4" w:rsidR="00745AB5" w:rsidRPr="00FF6CC6" w:rsidRDefault="00745AB5" w:rsidP="00FF6CC6">
      <w:pPr>
        <w:suppressAutoHyphens w:val="0"/>
        <w:ind w:left="708" w:right="-284"/>
        <w:jc w:val="both"/>
        <w:rPr>
          <w:color w:val="000000"/>
          <w:szCs w:val="24"/>
        </w:rPr>
      </w:pPr>
      <w:r w:rsidRPr="00FF6CC6">
        <w:rPr>
          <w:color w:val="000000"/>
          <w:szCs w:val="24"/>
        </w:rPr>
        <w:t xml:space="preserve">Wykonawca uprawniony jest do odstąpienia od umowy w terminie </w:t>
      </w:r>
      <w:r w:rsidR="00CF0DED" w:rsidRPr="00FF6CC6">
        <w:rPr>
          <w:color w:val="000000"/>
          <w:szCs w:val="24"/>
        </w:rPr>
        <w:t>30</w:t>
      </w:r>
      <w:r w:rsidRPr="00FF6CC6">
        <w:rPr>
          <w:color w:val="000000"/>
          <w:szCs w:val="24"/>
        </w:rPr>
        <w:t xml:space="preserve"> dni od dnia </w:t>
      </w:r>
      <w:r w:rsidR="00CF0DED" w:rsidRPr="00FF6CC6">
        <w:rPr>
          <w:color w:val="000000"/>
          <w:szCs w:val="24"/>
        </w:rPr>
        <w:t>powzięcia wiadomości o okoliczności uzasadniającej odstąpienie od Umowy</w:t>
      </w:r>
      <w:bookmarkEnd w:id="19"/>
      <w:r w:rsidR="00A21212" w:rsidRPr="00FF6CC6">
        <w:rPr>
          <w:color w:val="000000"/>
          <w:szCs w:val="24"/>
        </w:rPr>
        <w:t xml:space="preserve">, po uprzednim pisemnym wezwaniu Zamawiającego do wykonania zobowiązania umownego w wyznaczonym terminie pod rygorem odstąpienia od umowy. </w:t>
      </w:r>
    </w:p>
    <w:p w14:paraId="585E2287" w14:textId="4413FC31"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przypadku odstąpienia od Umowy przez Wykonawcę lub Zamawiającego, Wykonawca ma obowiązek:</w:t>
      </w:r>
    </w:p>
    <w:p w14:paraId="4DBEC488" w14:textId="14220124" w:rsidR="00F3645C" w:rsidRPr="00FF6CC6" w:rsidRDefault="00F3645C" w:rsidP="00FF6CC6">
      <w:pPr>
        <w:numPr>
          <w:ilvl w:val="0"/>
          <w:numId w:val="39"/>
        </w:numPr>
        <w:suppressAutoHyphens w:val="0"/>
        <w:ind w:right="-284"/>
        <w:jc w:val="both"/>
        <w:rPr>
          <w:color w:val="000000"/>
          <w:szCs w:val="24"/>
        </w:rPr>
      </w:pPr>
      <w:r w:rsidRPr="00FF6CC6">
        <w:rPr>
          <w:color w:val="000000"/>
          <w:szCs w:val="24"/>
        </w:rPr>
        <w:t>natychmiast wstrzymać wykonywanie robót, poza mającymi na celu ochronę życia i własności i zabezpieczyć przerwane roboty w zakresie obustronnie uzgodnionym oraz zabezpieczyć Teren budowy i opuścić go najpóźniej w terminie wskazanym przez Zamawiającego,</w:t>
      </w:r>
    </w:p>
    <w:p w14:paraId="1E7A7E70" w14:textId="6FFE2D44" w:rsidR="00F3645C" w:rsidRPr="00FF6CC6" w:rsidRDefault="00F3645C" w:rsidP="00FF6CC6">
      <w:pPr>
        <w:numPr>
          <w:ilvl w:val="0"/>
          <w:numId w:val="39"/>
        </w:numPr>
        <w:suppressAutoHyphens w:val="0"/>
        <w:ind w:right="-284"/>
        <w:jc w:val="both"/>
        <w:rPr>
          <w:color w:val="000000"/>
          <w:szCs w:val="24"/>
        </w:rPr>
      </w:pPr>
      <w:r w:rsidRPr="00FF6CC6">
        <w:rPr>
          <w:color w:val="000000"/>
          <w:szCs w:val="24"/>
        </w:rPr>
        <w:t>przekazać znajdujące się w jego posiadaniu dokumenty, w tym należące do Zamawiającego, urządzenia, materiały i inne prace, za które Wykonawca otrzymał płatność oraz inną, sporządzoną przez niego lub na jego rzecz, Dokumentację projektową, najpóźniej w terminie wskazanym przez Zamawiającego.</w:t>
      </w:r>
    </w:p>
    <w:p w14:paraId="6783BDC4" w14:textId="09CADBBE"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terminie 7 dni od daty odstąpienia od Umowy, Wykonawca zgłosi Zamawiającemu gotowość do odbioru robót przerwanych oraz robót zabezpieczających. W przypadku niezgłoszenia w tym terminie gotowości do odbioru, Zamawiający ma prawo przeprowadzić odbiór jednostronny.</w:t>
      </w:r>
    </w:p>
    <w:p w14:paraId="62C95EAA" w14:textId="5B9C5B0A" w:rsidR="00F3645C" w:rsidRPr="00FF6CC6" w:rsidRDefault="00F3645C" w:rsidP="00FF6CC6">
      <w:pPr>
        <w:numPr>
          <w:ilvl w:val="0"/>
          <w:numId w:val="38"/>
        </w:numPr>
        <w:suppressAutoHyphens w:val="0"/>
        <w:ind w:right="-284"/>
        <w:jc w:val="both"/>
        <w:rPr>
          <w:color w:val="000000"/>
          <w:szCs w:val="24"/>
        </w:rPr>
      </w:pPr>
      <w:r w:rsidRPr="00FF6CC6">
        <w:rPr>
          <w:color w:val="000000"/>
          <w:szCs w:val="24"/>
        </w:rPr>
        <w:t xml:space="preserve">Wykonawca niezwłocznie, a najpóźniej w terminie do 7 dni od dnia zawiadomienia o odstąpieniu od Umowy z przyczyn niezależnych od Wykonawcy, usunie z Terenu budowy </w:t>
      </w:r>
      <w:r w:rsidRPr="00FF6CC6">
        <w:rPr>
          <w:color w:val="000000"/>
          <w:szCs w:val="24"/>
        </w:rPr>
        <w:lastRenderedPageBreak/>
        <w:t>urządzenia Zaplecza budowy przez niego dostarczone lub wniesione materiały i urządzenia, niestanowiące własności Zamawiającego lub ustali zasady przekazania tego majątku Zamawiającemu.</w:t>
      </w:r>
    </w:p>
    <w:p w14:paraId="185D6BEC" w14:textId="2726746F"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przypadku odstąpienia od Umowy przez Wykonawcę lub Zamawiającego, Zamawiający zobowiązany jest do dokonania w terminie 7 dni odbioru robót przerwanych i zabezpieczających oraz przejęcia od Wykonawcy pod swój dozór Terenu budowy.</w:t>
      </w:r>
    </w:p>
    <w:p w14:paraId="094D9D52" w14:textId="44EDF1A8"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przypadku odstąpienia od Umowy przez Zamawiającego Wykonawca jest zobowiązany niezwłocznie zorganizować usunięcie sprzętu i robót tymczasowych na swój koszt i ryzyko. W przypadku niewypełnienia przez Wykonawcę powyższego obowiązku, Zamawiający uprawniony jest do usunięcia sprzętu i robót tymczasowych na koszt i ryzyko Wykonawcy.</w:t>
      </w:r>
    </w:p>
    <w:p w14:paraId="775C8FC0" w14:textId="5C60D7FA"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Wykonawca ma obowiązek zastosowania się do zawartych w oświadczeniu o odstąpieniu poleceń Zamawiającego dotyczących ochrony własności lub bezpieczeństwa robót.</w:t>
      </w:r>
    </w:p>
    <w:p w14:paraId="02EBA549" w14:textId="77777777" w:rsidR="001452BD" w:rsidRPr="00FF6CC6" w:rsidRDefault="001452BD" w:rsidP="00FF6CC6">
      <w:pPr>
        <w:ind w:right="-57"/>
        <w:jc w:val="center"/>
        <w:rPr>
          <w:szCs w:val="24"/>
        </w:rPr>
      </w:pPr>
    </w:p>
    <w:p w14:paraId="524CBDC5" w14:textId="77777777" w:rsidR="001452BD" w:rsidRPr="00FF6CC6" w:rsidRDefault="001452BD" w:rsidP="00FF6CC6">
      <w:pPr>
        <w:ind w:right="-57"/>
        <w:jc w:val="center"/>
        <w:rPr>
          <w:b/>
          <w:szCs w:val="24"/>
        </w:rPr>
      </w:pPr>
      <w:r w:rsidRPr="00FF6CC6">
        <w:rPr>
          <w:b/>
          <w:szCs w:val="24"/>
        </w:rPr>
        <w:t>§ 1</w:t>
      </w:r>
      <w:r w:rsidR="002A0008" w:rsidRPr="00FF6CC6">
        <w:rPr>
          <w:b/>
          <w:szCs w:val="24"/>
        </w:rPr>
        <w:t>0</w:t>
      </w:r>
      <w:r w:rsidRPr="00FF6CC6">
        <w:rPr>
          <w:b/>
          <w:szCs w:val="24"/>
        </w:rPr>
        <w:t>.</w:t>
      </w:r>
    </w:p>
    <w:p w14:paraId="65190BDA" w14:textId="77777777" w:rsidR="001452BD" w:rsidRPr="00FF6CC6" w:rsidRDefault="001452BD" w:rsidP="00FF6CC6">
      <w:pPr>
        <w:ind w:right="-57"/>
        <w:jc w:val="center"/>
        <w:rPr>
          <w:b/>
          <w:szCs w:val="24"/>
        </w:rPr>
      </w:pPr>
      <w:r w:rsidRPr="00FF6CC6">
        <w:rPr>
          <w:b/>
          <w:szCs w:val="24"/>
        </w:rPr>
        <w:t>PODWYKONAWSTWO</w:t>
      </w:r>
    </w:p>
    <w:p w14:paraId="0CE88982" w14:textId="77777777" w:rsidR="00745AB5" w:rsidRPr="00FF6CC6" w:rsidRDefault="00745AB5" w:rsidP="00FF6CC6">
      <w:pPr>
        <w:ind w:left="709" w:hanging="709"/>
        <w:jc w:val="both"/>
        <w:rPr>
          <w:szCs w:val="24"/>
        </w:rPr>
      </w:pPr>
      <w:r w:rsidRPr="00FF6CC6">
        <w:rPr>
          <w:szCs w:val="24"/>
        </w:rPr>
        <w:t>1</w:t>
      </w:r>
      <w:r w:rsidR="00416B6A" w:rsidRPr="00FF6CC6">
        <w:rPr>
          <w:szCs w:val="24"/>
        </w:rPr>
        <w:t xml:space="preserve">. </w:t>
      </w:r>
      <w:r w:rsidRPr="00FF6CC6">
        <w:rPr>
          <w:szCs w:val="24"/>
        </w:rPr>
        <w:t xml:space="preserve"> </w:t>
      </w:r>
      <w:r w:rsidR="00416B6A" w:rsidRPr="00FF6CC6">
        <w:rPr>
          <w:szCs w:val="24"/>
        </w:rPr>
        <w:t>Wykonawca zobowiązany jest uzyskać każdorazowo uprzedni</w:t>
      </w:r>
      <w:r w:rsidR="003A2F1D" w:rsidRPr="00FF6CC6">
        <w:rPr>
          <w:szCs w:val="24"/>
        </w:rPr>
        <w:t>ą</w:t>
      </w:r>
      <w:r w:rsidR="00416B6A" w:rsidRPr="00FF6CC6">
        <w:rPr>
          <w:szCs w:val="24"/>
        </w:rPr>
        <w:t xml:space="preserve"> pisemną zgodę Zamawiającego na</w:t>
      </w:r>
      <w:r w:rsidRPr="00FF6CC6">
        <w:rPr>
          <w:szCs w:val="24"/>
        </w:rPr>
        <w:t xml:space="preserve"> </w:t>
      </w:r>
      <w:r w:rsidR="00416B6A" w:rsidRPr="00FF6CC6">
        <w:rPr>
          <w:szCs w:val="24"/>
        </w:rPr>
        <w:t>zawarcie z podwykonawcą umowy o roboty budowlane</w:t>
      </w:r>
      <w:r w:rsidR="003A2F1D" w:rsidRPr="00FF6CC6">
        <w:rPr>
          <w:szCs w:val="24"/>
        </w:rPr>
        <w:t>.</w:t>
      </w:r>
      <w:r w:rsidR="00416B6A" w:rsidRPr="00FF6CC6">
        <w:rPr>
          <w:szCs w:val="24"/>
        </w:rPr>
        <w:t xml:space="preserve"> </w:t>
      </w:r>
    </w:p>
    <w:p w14:paraId="4FEFF580" w14:textId="111BC455" w:rsidR="00416B6A" w:rsidRPr="00FF6CC6" w:rsidRDefault="00745AB5" w:rsidP="00FF6CC6">
      <w:pPr>
        <w:ind w:left="709" w:hanging="709"/>
        <w:jc w:val="both"/>
        <w:rPr>
          <w:szCs w:val="24"/>
        </w:rPr>
      </w:pPr>
      <w:r w:rsidRPr="00FF6CC6">
        <w:rPr>
          <w:szCs w:val="24"/>
        </w:rPr>
        <w:t xml:space="preserve">2.    </w:t>
      </w:r>
      <w:r w:rsidR="00416B6A" w:rsidRPr="00FF6CC6">
        <w:rPr>
          <w:szCs w:val="24"/>
        </w:rPr>
        <w:t>Wykonawca</w:t>
      </w:r>
      <w:r w:rsidR="00876255" w:rsidRPr="00FF6CC6">
        <w:rPr>
          <w:szCs w:val="24"/>
        </w:rPr>
        <w:t xml:space="preserve"> </w:t>
      </w:r>
      <w:r w:rsidR="00416B6A" w:rsidRPr="00FF6CC6">
        <w:rPr>
          <w:szCs w:val="24"/>
        </w:rPr>
        <w:t>zobowiązuje się do przedkładania Zamawiającemu każdorazowo projektu umowy o podwykonawstwo, której przedmiotem są roboty budowlane, a także każdorazowo projektu jej zmiany</w:t>
      </w:r>
      <w:r w:rsidR="00876255" w:rsidRPr="00FF6CC6">
        <w:rPr>
          <w:color w:val="333333"/>
          <w:szCs w:val="24"/>
          <w:shd w:val="clear" w:color="auto" w:fill="FFFFFF"/>
        </w:rPr>
        <w:t>.</w:t>
      </w:r>
    </w:p>
    <w:p w14:paraId="43AA0EF5" w14:textId="77777777" w:rsidR="00745AB5" w:rsidRPr="00FF6CC6" w:rsidRDefault="00416B6A" w:rsidP="00FF6CC6">
      <w:pPr>
        <w:ind w:left="705" w:hanging="705"/>
        <w:jc w:val="both"/>
        <w:rPr>
          <w:szCs w:val="24"/>
        </w:rPr>
      </w:pPr>
      <w:r w:rsidRPr="00FF6CC6">
        <w:rPr>
          <w:szCs w:val="24"/>
        </w:rPr>
        <w:t xml:space="preserve">3. </w:t>
      </w:r>
      <w:r w:rsidRPr="00FF6CC6">
        <w:rPr>
          <w:szCs w:val="24"/>
        </w:rPr>
        <w:tab/>
        <w:t xml:space="preserve">Wykonawca zobowiązuje się do przedkładania Zamawiającemu każdorazowo poświadczonej za zgodność z oryginałem kopii zawartej umowy o podwykonawstwo, której przedmiotem są roboty budowlane, a także jej zmian, w terminie 7 dni od dnia jej zawarcia lub zmiany. </w:t>
      </w:r>
    </w:p>
    <w:p w14:paraId="6E0CB693" w14:textId="0A7FC701" w:rsidR="00745AB5" w:rsidRPr="00FF6CC6" w:rsidRDefault="00745AB5" w:rsidP="00FF6CC6">
      <w:pPr>
        <w:ind w:left="705" w:hanging="705"/>
        <w:jc w:val="both"/>
        <w:rPr>
          <w:szCs w:val="24"/>
        </w:rPr>
      </w:pPr>
      <w:r w:rsidRPr="00FF6CC6">
        <w:rPr>
          <w:szCs w:val="24"/>
        </w:rPr>
        <w:t xml:space="preserve">4.   </w:t>
      </w:r>
      <w:r w:rsidR="00876255" w:rsidRPr="00FF6CC6">
        <w:rPr>
          <w:szCs w:val="24"/>
        </w:rPr>
        <w:t xml:space="preserve">  </w:t>
      </w:r>
      <w:r w:rsidRPr="00FF6CC6">
        <w:rPr>
          <w:szCs w:val="24"/>
        </w:rPr>
        <w:t xml:space="preserve">  </w:t>
      </w:r>
      <w:r w:rsidR="00416B6A" w:rsidRPr="00FF6CC6">
        <w:rPr>
          <w:szCs w:val="24"/>
        </w:rPr>
        <w:t xml:space="preserve">Jeżeli Zamawiający w terminie 7 dni od przedłożenia Zamawiającemu projektu umowy o podwykonawstwo, której przedmiotem są roboty budowlane, lub projektu jej zmian, nie zgłosi na piśmie zastrzeżeń, uważa się, że Zamawiający akceptuje projekt umowy o podwykonawstwo lub projekt jej zmian. </w:t>
      </w:r>
    </w:p>
    <w:p w14:paraId="78C522FB" w14:textId="31D75E20" w:rsidR="00416B6A" w:rsidRPr="00FF6CC6" w:rsidRDefault="00745AB5" w:rsidP="00FF6CC6">
      <w:pPr>
        <w:ind w:left="705" w:hanging="705"/>
        <w:jc w:val="both"/>
        <w:rPr>
          <w:szCs w:val="24"/>
        </w:rPr>
      </w:pPr>
      <w:r w:rsidRPr="00FF6CC6">
        <w:rPr>
          <w:szCs w:val="24"/>
        </w:rPr>
        <w:t xml:space="preserve">5.   </w:t>
      </w:r>
      <w:r w:rsidR="00416B6A" w:rsidRPr="00FF6CC6">
        <w:rPr>
          <w:szCs w:val="24"/>
        </w:rPr>
        <w:t xml:space="preserve">Jeżeli Zamawiający w terminie 7 dni od przedłożenia Zamawiającemu umowy o podwykonawstwo, której przedmiotem są roboty budowlane, lub jej zmian, nie zgłosi na piśmie sprzeciwu, uważa się, że Zamawiający akceptuje umowę o podwykonawstwo lub jej zmian. </w:t>
      </w:r>
    </w:p>
    <w:p w14:paraId="3DDBE182" w14:textId="2474D206" w:rsidR="00416B6A" w:rsidRPr="00FF6CC6" w:rsidRDefault="00416B6A" w:rsidP="00FF6CC6">
      <w:pPr>
        <w:ind w:left="705" w:hanging="705"/>
        <w:jc w:val="both"/>
        <w:rPr>
          <w:color w:val="FF0000"/>
          <w:szCs w:val="24"/>
        </w:rPr>
      </w:pPr>
      <w:r w:rsidRPr="00FF6CC6">
        <w:rPr>
          <w:szCs w:val="24"/>
        </w:rPr>
        <w:t xml:space="preserve">6. </w:t>
      </w:r>
      <w:r w:rsidRPr="00FF6CC6">
        <w:rPr>
          <w:szCs w:val="24"/>
        </w:rPr>
        <w:tab/>
        <w:t xml:space="preserve">Wykonawca zobowiązuje się do przedkładania Zamawiającemu poświadczonej za zgodność z oryginałem kopii zawartej umowy o podwykonawstwo, której przedmiotem są dostawy lub usługi, lub jej zmian, w terminie 7 dni od dnia jej zawarcia lub zmiany, z wyłączeniem umów o podwykonawstwo o wartości mniejszej niż 0,5% wartości wynagrodzenia brutto określonego w § </w:t>
      </w:r>
      <w:r w:rsidR="00A87000" w:rsidRPr="00FF6CC6">
        <w:rPr>
          <w:szCs w:val="24"/>
        </w:rPr>
        <w:t>5</w:t>
      </w:r>
      <w:r w:rsidRPr="00FF6CC6">
        <w:rPr>
          <w:szCs w:val="24"/>
        </w:rPr>
        <w:t xml:space="preserve"> ust. 1 niniejszej Umowy. Wyłączenie, o którym mowa w zdaniu pierwszym, nie dotyczy umów o podwykonawstwo o wartości większej niż 50.000 zł brutto.</w:t>
      </w:r>
      <w:r w:rsidRPr="00FF6CC6">
        <w:rPr>
          <w:color w:val="FF0000"/>
          <w:szCs w:val="24"/>
        </w:rPr>
        <w:t xml:space="preserve"> </w:t>
      </w:r>
    </w:p>
    <w:p w14:paraId="3767087A" w14:textId="77777777" w:rsidR="00416B6A" w:rsidRPr="00FF6CC6" w:rsidRDefault="00416B6A" w:rsidP="00FF6CC6">
      <w:pPr>
        <w:ind w:left="705" w:hanging="705"/>
        <w:jc w:val="both"/>
        <w:rPr>
          <w:szCs w:val="24"/>
        </w:rPr>
      </w:pPr>
      <w:r w:rsidRPr="00FF6CC6">
        <w:rPr>
          <w:szCs w:val="24"/>
        </w:rPr>
        <w:t xml:space="preserve">7. </w:t>
      </w:r>
      <w:r w:rsidRPr="00FF6CC6">
        <w:rPr>
          <w:szCs w:val="24"/>
        </w:rPr>
        <w:tab/>
        <w:t xml:space="preserve">Wykonawca zobowiązuje się zawrzeć w umowie, o której mowa w ust. 3 powyżej postanowienia zobowiązujące podwykonawcę do: </w:t>
      </w:r>
    </w:p>
    <w:p w14:paraId="06BCF868" w14:textId="77777777" w:rsidR="00416B6A" w:rsidRPr="00FF6CC6" w:rsidRDefault="00416B6A" w:rsidP="00FF6CC6">
      <w:pPr>
        <w:ind w:left="1410" w:hanging="705"/>
        <w:jc w:val="both"/>
        <w:rPr>
          <w:szCs w:val="24"/>
        </w:rPr>
      </w:pPr>
      <w:r w:rsidRPr="00FF6CC6">
        <w:rPr>
          <w:szCs w:val="24"/>
        </w:rPr>
        <w:t xml:space="preserve">1) </w:t>
      </w:r>
      <w:r w:rsidRPr="00FF6CC6">
        <w:rPr>
          <w:szCs w:val="24"/>
        </w:rPr>
        <w:tab/>
        <w:t xml:space="preserve">uzyskania uprzedniej pisemnej zgody Zamawiającego na zawarcie z dalszym podwykonawcą umowy o roboty budowlane, </w:t>
      </w:r>
    </w:p>
    <w:p w14:paraId="1A925738" w14:textId="77777777" w:rsidR="00416B6A" w:rsidRPr="00FF6CC6" w:rsidRDefault="00416B6A" w:rsidP="00FF6CC6">
      <w:pPr>
        <w:ind w:left="1410" w:hanging="705"/>
        <w:jc w:val="both"/>
        <w:rPr>
          <w:szCs w:val="24"/>
        </w:rPr>
      </w:pPr>
      <w:r w:rsidRPr="00FF6CC6">
        <w:rPr>
          <w:szCs w:val="24"/>
        </w:rPr>
        <w:t xml:space="preserve">2) </w:t>
      </w:r>
      <w:r w:rsidRPr="00FF6CC6">
        <w:rPr>
          <w:szCs w:val="24"/>
        </w:rPr>
        <w:tab/>
        <w:t xml:space="preserve">przedkładania Zamawiającemu projektu umowy o podwykonawstwo, której przedmiotem są roboty budowlane, a także projektu jej zmiany, wraz ze zgodą Wykonawcy na zawarcie umowy o podwykonawstwo o treści zgodnej z projektem umowy, </w:t>
      </w:r>
    </w:p>
    <w:p w14:paraId="7B28C3FA" w14:textId="77777777" w:rsidR="00416B6A" w:rsidRPr="00FF6CC6" w:rsidRDefault="00416B6A" w:rsidP="00FF6CC6">
      <w:pPr>
        <w:ind w:left="1410" w:hanging="705"/>
        <w:jc w:val="both"/>
        <w:rPr>
          <w:szCs w:val="24"/>
        </w:rPr>
      </w:pPr>
      <w:r w:rsidRPr="00FF6CC6">
        <w:rPr>
          <w:szCs w:val="24"/>
        </w:rPr>
        <w:t xml:space="preserve">3) </w:t>
      </w:r>
      <w:r w:rsidRPr="00FF6CC6">
        <w:rPr>
          <w:szCs w:val="24"/>
        </w:rPr>
        <w:tab/>
        <w:t xml:space="preserve">przedkładania Zamawiającemu poświadczonej za zgodność z oryginałem kopii zawartej umowy o podwykonawstwo, której przedmiotem są roboty budowlane, i jej zmian, w terminie 7 dni od dnia jej zawarcia, </w:t>
      </w:r>
    </w:p>
    <w:p w14:paraId="65F33658" w14:textId="77777777" w:rsidR="00416B6A" w:rsidRPr="00FF6CC6" w:rsidRDefault="00416B6A" w:rsidP="00FF6CC6">
      <w:pPr>
        <w:ind w:left="1410" w:hanging="705"/>
        <w:jc w:val="both"/>
        <w:rPr>
          <w:szCs w:val="24"/>
        </w:rPr>
      </w:pPr>
      <w:r w:rsidRPr="00FF6CC6">
        <w:rPr>
          <w:szCs w:val="24"/>
        </w:rPr>
        <w:t xml:space="preserve">4) </w:t>
      </w:r>
      <w:r w:rsidRPr="00FF6CC6">
        <w:rPr>
          <w:szCs w:val="24"/>
        </w:rPr>
        <w:tab/>
        <w:t xml:space="preserve">ustalenia terminu zapłaty wynagrodzenia należnego podwykonawcy nie dłuższego niż 30 dni od dnia doręczenia Wykonawcy faktury lub rachunku,  </w:t>
      </w:r>
    </w:p>
    <w:p w14:paraId="3E78B6CB" w14:textId="70ACF9B1" w:rsidR="00416B6A" w:rsidRPr="00FF6CC6" w:rsidRDefault="00AA6C00" w:rsidP="00FF6CC6">
      <w:pPr>
        <w:ind w:left="1410" w:hanging="705"/>
        <w:jc w:val="both"/>
        <w:rPr>
          <w:szCs w:val="24"/>
        </w:rPr>
      </w:pPr>
      <w:r w:rsidRPr="00FF6CC6">
        <w:rPr>
          <w:szCs w:val="24"/>
        </w:rPr>
        <w:t>5</w:t>
      </w:r>
      <w:r w:rsidR="00416B6A" w:rsidRPr="00FF6CC6">
        <w:rPr>
          <w:szCs w:val="24"/>
        </w:rPr>
        <w:t xml:space="preserve">) </w:t>
      </w:r>
      <w:r w:rsidR="00416B6A" w:rsidRPr="00FF6CC6">
        <w:rPr>
          <w:szCs w:val="24"/>
        </w:rPr>
        <w:tab/>
      </w:r>
      <w:bookmarkStart w:id="20" w:name="_Hlk509402804"/>
      <w:r w:rsidR="00416B6A" w:rsidRPr="00FF6CC6">
        <w:rPr>
          <w:szCs w:val="24"/>
        </w:rPr>
        <w:t xml:space="preserve">zabezpieczenia należytego wykonania umowy o podwykonawstwo, w jednej lub w kliku formach wskazanych w art. 148 ust. 1 ustawy Prawo zamówień publicznych, </w:t>
      </w:r>
      <w:r w:rsidR="00416B6A" w:rsidRPr="00FF6CC6">
        <w:rPr>
          <w:szCs w:val="24"/>
        </w:rPr>
        <w:lastRenderedPageBreak/>
        <w:t>a za zgodą Zamawiającego również w formach wskazanych w art. 148 ust. 2 ustawy Prawo zamówień Publicznych, przy czym w przypadku zabezpieczenia w pieniądzu poprzez wpłatę przelewem na rachunek bankowy wskazany przez Wykonawcę</w:t>
      </w:r>
      <w:bookmarkEnd w:id="20"/>
      <w:r w:rsidR="00733415" w:rsidRPr="00FF6CC6">
        <w:rPr>
          <w:szCs w:val="24"/>
        </w:rPr>
        <w:t>.</w:t>
      </w:r>
      <w:r w:rsidR="00416B6A" w:rsidRPr="00FF6CC6">
        <w:rPr>
          <w:szCs w:val="24"/>
        </w:rPr>
        <w:t xml:space="preserve"> </w:t>
      </w:r>
    </w:p>
    <w:p w14:paraId="38096802" w14:textId="77777777" w:rsidR="00416B6A" w:rsidRPr="00FF6CC6" w:rsidRDefault="00416B6A" w:rsidP="00FF6CC6">
      <w:pPr>
        <w:ind w:left="705" w:hanging="705"/>
        <w:jc w:val="both"/>
        <w:rPr>
          <w:szCs w:val="24"/>
        </w:rPr>
      </w:pPr>
      <w:r w:rsidRPr="00FF6CC6">
        <w:rPr>
          <w:szCs w:val="24"/>
        </w:rPr>
        <w:t xml:space="preserve">8. </w:t>
      </w:r>
      <w:r w:rsidRPr="00FF6CC6">
        <w:rPr>
          <w:szCs w:val="24"/>
        </w:rPr>
        <w:tab/>
        <w:t xml:space="preserve">Wykonawca zobowiązuje się zawrzeć w umowie, o której mowa w ust. 3 powyżej postanowienia informujące podwykonawcę, że: </w:t>
      </w:r>
    </w:p>
    <w:p w14:paraId="5BE7DB88" w14:textId="77777777" w:rsidR="00416B6A" w:rsidRPr="00FF6CC6" w:rsidRDefault="00416B6A" w:rsidP="00FF6CC6">
      <w:pPr>
        <w:ind w:left="1410" w:hanging="705"/>
        <w:jc w:val="both"/>
        <w:rPr>
          <w:szCs w:val="24"/>
        </w:rPr>
      </w:pPr>
      <w:r w:rsidRPr="00FF6CC6">
        <w:rPr>
          <w:szCs w:val="24"/>
        </w:rPr>
        <w:t xml:space="preserve">1) </w:t>
      </w:r>
      <w:r w:rsidRPr="00FF6CC6">
        <w:rPr>
          <w:szCs w:val="24"/>
        </w:rPr>
        <w:tab/>
        <w:t xml:space="preserve">jeżeli Zamawiający w terminie 7 dni od przedłożenia Zamawiającemu przez Wykonawcę projektu umowy o podwykonawstwo, której przedmiotem są roboty budowlane, lub projektu jej zmian, nie zgłosi na piśmie zastrzeżeń, uważa się, że Zamawiający akceptuje projekt umowy o podwykonawstwo lub projekt jej zmian, </w:t>
      </w:r>
    </w:p>
    <w:p w14:paraId="68DDE332" w14:textId="77777777" w:rsidR="00416B6A" w:rsidRPr="00FF6CC6" w:rsidRDefault="00416B6A" w:rsidP="00FF6CC6">
      <w:pPr>
        <w:ind w:left="1410" w:hanging="705"/>
        <w:jc w:val="both"/>
        <w:rPr>
          <w:szCs w:val="24"/>
        </w:rPr>
      </w:pPr>
      <w:r w:rsidRPr="00FF6CC6">
        <w:rPr>
          <w:szCs w:val="24"/>
        </w:rPr>
        <w:t xml:space="preserve">2) </w:t>
      </w:r>
      <w:r w:rsidRPr="00FF6CC6">
        <w:rPr>
          <w:szCs w:val="24"/>
        </w:rPr>
        <w:tab/>
        <w:t xml:space="preserve">jeżeli Zamawiający w terminie 7 dni od przedłożenia Zamawiającemu przez Wykonawcę umowy o podwykonawstwo, której przedmiotem są roboty budowlane, lub jej zmian, nie zgłosi na piśmie sprzeciwu, uważa się, że Zamawiający akceptuje umowę o podwykonawstwo lub jej zmian. </w:t>
      </w:r>
    </w:p>
    <w:p w14:paraId="2361D97F" w14:textId="77777777" w:rsidR="00416B6A" w:rsidRPr="00FF6CC6" w:rsidRDefault="00416B6A" w:rsidP="00FF6CC6">
      <w:pPr>
        <w:ind w:left="705" w:hanging="705"/>
        <w:jc w:val="both"/>
        <w:rPr>
          <w:szCs w:val="24"/>
        </w:rPr>
      </w:pPr>
      <w:r w:rsidRPr="00FF6CC6">
        <w:rPr>
          <w:szCs w:val="24"/>
        </w:rPr>
        <w:t xml:space="preserve">9. </w:t>
      </w:r>
      <w:r w:rsidRPr="00FF6CC6">
        <w:rPr>
          <w:szCs w:val="24"/>
        </w:rPr>
        <w:tab/>
        <w:t xml:space="preserve">Wykonawca zobowiązuje się zawrzeć w umowie, o której mowa w ust. 3 powyżej postanowienia zobowiązujące podwykonawcę do zawarcia w umowie o dalsze podwykonawstwo postanowień, o których mowa w ust. 7 i 8 powyżej stosowanych odpowiednio. </w:t>
      </w:r>
    </w:p>
    <w:p w14:paraId="7BE198ED" w14:textId="77777777" w:rsidR="00416B6A" w:rsidRPr="00FF6CC6" w:rsidRDefault="00416B6A" w:rsidP="00FF6CC6">
      <w:pPr>
        <w:ind w:left="705" w:hanging="705"/>
        <w:jc w:val="both"/>
        <w:rPr>
          <w:szCs w:val="24"/>
        </w:rPr>
      </w:pPr>
      <w:r w:rsidRPr="00FF6CC6">
        <w:rPr>
          <w:szCs w:val="24"/>
        </w:rPr>
        <w:t xml:space="preserve">10. </w:t>
      </w:r>
      <w:r w:rsidRPr="00FF6CC6">
        <w:rPr>
          <w:szCs w:val="24"/>
        </w:rPr>
        <w:tab/>
        <w:t xml:space="preserve">Wykonawca zobowiązuje się zapewnić, iż postanowienia, o których mowa w ust. 7 i 8 powyżej zostaną wprowadzone w umowie o dalsze podwykonawstwo odpowiednio przez każdego dalszego podwykonawcę. </w:t>
      </w:r>
    </w:p>
    <w:p w14:paraId="18B4BA5B" w14:textId="77777777" w:rsidR="00416B6A" w:rsidRPr="00FF6CC6" w:rsidRDefault="00416B6A" w:rsidP="00FF6CC6">
      <w:pPr>
        <w:ind w:left="705" w:hanging="705"/>
        <w:jc w:val="both"/>
        <w:rPr>
          <w:szCs w:val="24"/>
        </w:rPr>
      </w:pPr>
      <w:r w:rsidRPr="00FF6CC6">
        <w:rPr>
          <w:szCs w:val="24"/>
        </w:rPr>
        <w:t xml:space="preserve">11. </w:t>
      </w:r>
      <w:r w:rsidRPr="00FF6CC6">
        <w:rPr>
          <w:szCs w:val="24"/>
        </w:rPr>
        <w:tab/>
      </w:r>
      <w:bookmarkStart w:id="21" w:name="_Hlk509402964"/>
      <w:r w:rsidRPr="00FF6CC6">
        <w:rPr>
          <w:szCs w:val="24"/>
        </w:rPr>
        <w:t>Każdorazowo w przypadku zawarcia przez Wykonawcę umowy o podwykonawstwo</w:t>
      </w:r>
      <w:r w:rsidR="00E20560" w:rsidRPr="00FF6CC6">
        <w:rPr>
          <w:szCs w:val="24"/>
        </w:rPr>
        <w:t xml:space="preserve"> lub jej zmiany</w:t>
      </w:r>
      <w:r w:rsidRPr="00FF6CC6">
        <w:rPr>
          <w:szCs w:val="24"/>
        </w:rPr>
        <w:t xml:space="preserve">, </w:t>
      </w:r>
      <w:r w:rsidR="002D01FE" w:rsidRPr="00FF6CC6">
        <w:rPr>
          <w:szCs w:val="24"/>
        </w:rPr>
        <w:t>Wykonawca zobowiązany jest przekazać Zamawiającemu</w:t>
      </w:r>
      <w:r w:rsidRPr="00FF6CC6">
        <w:rPr>
          <w:szCs w:val="24"/>
        </w:rPr>
        <w:t xml:space="preserve"> aktualny wykaz zakresu rzeczowo – finansowego robót budowlanych, dostaw oraz usług realizowanych przez podwykonawców</w:t>
      </w:r>
      <w:bookmarkEnd w:id="21"/>
      <w:r w:rsidRPr="00FF6CC6">
        <w:rPr>
          <w:szCs w:val="24"/>
        </w:rPr>
        <w:t xml:space="preserve">. </w:t>
      </w:r>
    </w:p>
    <w:p w14:paraId="685DEB14" w14:textId="099DC698" w:rsidR="00A87000" w:rsidRPr="00FF6CC6" w:rsidRDefault="00A87000" w:rsidP="00FF6CC6">
      <w:pPr>
        <w:ind w:left="705" w:hanging="705"/>
        <w:jc w:val="both"/>
        <w:rPr>
          <w:szCs w:val="24"/>
        </w:rPr>
      </w:pPr>
      <w:r w:rsidRPr="00FF6CC6">
        <w:rPr>
          <w:szCs w:val="24"/>
        </w:rPr>
        <w:t xml:space="preserve">12.     </w:t>
      </w:r>
      <w:r w:rsidR="006F669C" w:rsidRPr="00FF6CC6">
        <w:rPr>
          <w:szCs w:val="24"/>
        </w:rPr>
        <w:t>Wykonawca zobowiązuje się zawrzeć w umowie o podwykonawstwo, której przedmiotem są dostawy lub usługi postanowienia dotyczącego ustalenia terminu zapłaty wynagrodzenia należnego podwykonawcy nie dłuższego niż 30 dni od dnia doręczenia Wykonawcy faktury lub rachunku. Wykonawca zobowiązuje się zapewnić, iż takie samo postanowienie zostanie wprowadzone w umowie o dalsze podwykonawstwo odpowiednio przez każdego dalszego podwykonawcę</w:t>
      </w:r>
      <w:r w:rsidR="00DA048B" w:rsidRPr="00FF6CC6">
        <w:rPr>
          <w:szCs w:val="24"/>
        </w:rPr>
        <w:t>.</w:t>
      </w:r>
      <w:r w:rsidR="006F669C" w:rsidRPr="00FF6CC6">
        <w:rPr>
          <w:szCs w:val="24"/>
        </w:rPr>
        <w:t xml:space="preserve"> </w:t>
      </w:r>
    </w:p>
    <w:p w14:paraId="7298A75A" w14:textId="77777777" w:rsidR="00E76DF3" w:rsidRPr="00FF6CC6" w:rsidRDefault="00CD07AD" w:rsidP="00FF6CC6">
      <w:pPr>
        <w:ind w:left="705" w:hanging="705"/>
        <w:jc w:val="both"/>
        <w:rPr>
          <w:szCs w:val="24"/>
        </w:rPr>
      </w:pPr>
      <w:r w:rsidRPr="00FF6CC6">
        <w:rPr>
          <w:szCs w:val="24"/>
        </w:rPr>
        <w:t xml:space="preserve">13. </w:t>
      </w:r>
      <w:r w:rsidRPr="00FF6CC6">
        <w:rPr>
          <w:szCs w:val="24"/>
        </w:rPr>
        <w:tab/>
      </w:r>
      <w:r w:rsidR="00E76DF3" w:rsidRPr="00FF6CC6">
        <w:rPr>
          <w:color w:val="333333"/>
          <w:szCs w:val="24"/>
          <w:shd w:val="clear" w:color="auto" w:fill="FFFFFF"/>
        </w:rPr>
        <w:t>W przypadku umów, których przedmiotem są roboty budowlane</w:t>
      </w:r>
      <w:r w:rsidR="00E76DF3" w:rsidRPr="00FF6CC6">
        <w:rPr>
          <w:szCs w:val="24"/>
        </w:rPr>
        <w:t xml:space="preserve"> </w:t>
      </w:r>
      <w:r w:rsidR="00733415" w:rsidRPr="00FF6CC6">
        <w:rPr>
          <w:szCs w:val="24"/>
        </w:rPr>
        <w:t>Wykonawca zobowiązuje się zawrzeć w umowie o podwykonawstwo postanowienia zobowiązujące podwykonawcę do przedkładania Zamawiającemu poświadczonej za zgodność z oryginałem kopii zawartej umowy o podwykonawstwo, której przedmiotem są dostawy lub usługi, lub jej zmian, w terminie 7 dni od dnia jej zawarcia lub zmiany, z wyłączeniem umów o podwykonawstwo o wartości mniejszej niż 0,5% wartości wynagrodzenia brutto określonego w § 5 ust. 1 niniejszej Umowy. Wyłączenie, o którym mowa w zdaniu pierwszym, nie dotyczy umów o podwykonawstwo o wartości większej niż 50.000 zł brutto.</w:t>
      </w:r>
      <w:r w:rsidR="00E76DF3" w:rsidRPr="00FF6CC6">
        <w:rPr>
          <w:szCs w:val="24"/>
        </w:rPr>
        <w:t xml:space="preserve"> Wykonawca zobowiązuje się zapewnić, iż postanowienie powyżej zostanie wprowadzone w umowie o dalsze podwykonawstwo odpowiednio przez każdego dalszego podwykonawcę.</w:t>
      </w:r>
    </w:p>
    <w:p w14:paraId="76105D0B" w14:textId="0B049630" w:rsidR="00416B6A" w:rsidRPr="00FF6CC6" w:rsidRDefault="00E76DF3" w:rsidP="00FF6CC6">
      <w:pPr>
        <w:ind w:left="705" w:hanging="705"/>
        <w:jc w:val="both"/>
        <w:rPr>
          <w:szCs w:val="24"/>
        </w:rPr>
      </w:pPr>
      <w:r w:rsidRPr="00FF6CC6">
        <w:rPr>
          <w:szCs w:val="24"/>
        </w:rPr>
        <w:t>14.  Wykonawca zobowiązuje się, że u</w:t>
      </w:r>
      <w:r w:rsidR="00CD07AD" w:rsidRPr="00FF6CC6">
        <w:rPr>
          <w:szCs w:val="24"/>
        </w:rPr>
        <w:t xml:space="preserve">mowa o podwykonawstwo </w:t>
      </w:r>
      <w:r w:rsidR="00CD07AD" w:rsidRPr="00FF6CC6">
        <w:rPr>
          <w:color w:val="333333"/>
          <w:szCs w:val="24"/>
          <w:shd w:val="clear" w:color="auto" w:fill="FFFFFF"/>
        </w:rPr>
        <w:t xml:space="preserve">nie </w:t>
      </w:r>
      <w:r w:rsidRPr="00FF6CC6">
        <w:rPr>
          <w:color w:val="333333"/>
          <w:szCs w:val="24"/>
          <w:shd w:val="clear" w:color="auto" w:fill="FFFFFF"/>
        </w:rPr>
        <w:t>będzie</w:t>
      </w:r>
      <w:r w:rsidR="00CD07AD" w:rsidRPr="00FF6CC6">
        <w:rPr>
          <w:color w:val="333333"/>
          <w:szCs w:val="24"/>
          <w:shd w:val="clear" w:color="auto" w:fill="FFFFFF"/>
        </w:rPr>
        <w:t xml:space="preserve"> zawierać postanowień kształtujących prawa i obowiązki podwykonawcy, w zakresie kar umownych oraz postanowień dotyczących warunków wypłaty wynagrodzenia, w sposób dla </w:t>
      </w:r>
      <w:r w:rsidRPr="00FF6CC6">
        <w:rPr>
          <w:color w:val="333333"/>
          <w:szCs w:val="24"/>
          <w:shd w:val="clear" w:color="auto" w:fill="FFFFFF"/>
        </w:rPr>
        <w:t>podwykonawcy</w:t>
      </w:r>
      <w:r w:rsidR="00CD07AD" w:rsidRPr="00FF6CC6">
        <w:rPr>
          <w:color w:val="333333"/>
          <w:szCs w:val="24"/>
          <w:shd w:val="clear" w:color="auto" w:fill="FFFFFF"/>
        </w:rPr>
        <w:t xml:space="preserve"> mniej korzystny niż prawa i obowiązki </w:t>
      </w:r>
      <w:r w:rsidR="00876255" w:rsidRPr="00FF6CC6">
        <w:rPr>
          <w:color w:val="333333"/>
          <w:szCs w:val="24"/>
          <w:shd w:val="clear" w:color="auto" w:fill="FFFFFF"/>
        </w:rPr>
        <w:t>W</w:t>
      </w:r>
      <w:r w:rsidR="00CD07AD" w:rsidRPr="00FF6CC6">
        <w:rPr>
          <w:color w:val="333333"/>
          <w:szCs w:val="24"/>
          <w:shd w:val="clear" w:color="auto" w:fill="FFFFFF"/>
        </w:rPr>
        <w:t xml:space="preserve">ykonawcy, ukształtowane postanowieniami </w:t>
      </w:r>
      <w:r w:rsidR="00876255" w:rsidRPr="00FF6CC6">
        <w:rPr>
          <w:color w:val="333333"/>
          <w:szCs w:val="24"/>
          <w:shd w:val="clear" w:color="auto" w:fill="FFFFFF"/>
        </w:rPr>
        <w:t xml:space="preserve">niniejszej </w:t>
      </w:r>
      <w:r w:rsidR="00CD07AD" w:rsidRPr="00FF6CC6">
        <w:rPr>
          <w:color w:val="333333"/>
          <w:szCs w:val="24"/>
          <w:shd w:val="clear" w:color="auto" w:fill="FFFFFF"/>
        </w:rPr>
        <w:t>umowy</w:t>
      </w:r>
      <w:r w:rsidR="00876255" w:rsidRPr="00FF6CC6">
        <w:rPr>
          <w:color w:val="333333"/>
          <w:szCs w:val="24"/>
          <w:shd w:val="clear" w:color="auto" w:fill="FFFFFF"/>
        </w:rPr>
        <w:t>.</w:t>
      </w:r>
    </w:p>
    <w:p w14:paraId="2B6C7AEA" w14:textId="77777777" w:rsidR="00876255" w:rsidRPr="00FF6CC6" w:rsidRDefault="00876255" w:rsidP="00FF6CC6">
      <w:pPr>
        <w:ind w:left="705" w:hanging="705"/>
        <w:jc w:val="both"/>
        <w:rPr>
          <w:b/>
          <w:szCs w:val="24"/>
        </w:rPr>
      </w:pPr>
    </w:p>
    <w:p w14:paraId="6CCE55B8" w14:textId="77777777" w:rsidR="007F1F6D" w:rsidRPr="00FF6CC6" w:rsidRDefault="007F1F6D" w:rsidP="00FF6CC6">
      <w:pPr>
        <w:ind w:right="-57"/>
        <w:jc w:val="center"/>
        <w:rPr>
          <w:b/>
          <w:szCs w:val="24"/>
        </w:rPr>
      </w:pPr>
      <w:r w:rsidRPr="00FF6CC6">
        <w:rPr>
          <w:b/>
          <w:szCs w:val="24"/>
        </w:rPr>
        <w:t>§ 1</w:t>
      </w:r>
      <w:r w:rsidR="002A0008" w:rsidRPr="00FF6CC6">
        <w:rPr>
          <w:b/>
          <w:szCs w:val="24"/>
        </w:rPr>
        <w:t>1</w:t>
      </w:r>
      <w:r w:rsidRPr="00FF6CC6">
        <w:rPr>
          <w:b/>
          <w:szCs w:val="24"/>
        </w:rPr>
        <w:t>.</w:t>
      </w:r>
    </w:p>
    <w:p w14:paraId="42BB753F" w14:textId="77777777" w:rsidR="002A0008" w:rsidRPr="00FF6CC6" w:rsidRDefault="002A0008" w:rsidP="00FF6CC6">
      <w:pPr>
        <w:ind w:right="-57"/>
        <w:jc w:val="center"/>
        <w:rPr>
          <w:b/>
          <w:szCs w:val="24"/>
        </w:rPr>
      </w:pPr>
      <w:r w:rsidRPr="00FF6CC6">
        <w:rPr>
          <w:b/>
          <w:szCs w:val="24"/>
        </w:rPr>
        <w:t>ZABEZPIECZENIE NALEŻYTEGO WYKONANIA UMOWY</w:t>
      </w:r>
    </w:p>
    <w:p w14:paraId="2C8DC00A" w14:textId="4C89E984" w:rsidR="002A0008" w:rsidRPr="00FF6CC6" w:rsidRDefault="00381C93" w:rsidP="00FF6CC6">
      <w:pPr>
        <w:pStyle w:val="Standard"/>
        <w:numPr>
          <w:ilvl w:val="0"/>
          <w:numId w:val="26"/>
        </w:numPr>
        <w:jc w:val="both"/>
      </w:pPr>
      <w:bookmarkStart w:id="22" w:name="_Hlk509403052"/>
      <w:r w:rsidRPr="00FF6CC6">
        <w:t xml:space="preserve">Na przedmiot umowy Wykonawca udziela </w:t>
      </w:r>
      <w:r w:rsidR="00080747" w:rsidRPr="00FF6CC6">
        <w:t>60</w:t>
      </w:r>
      <w:r w:rsidRPr="00FF6CC6">
        <w:t xml:space="preserve"> miesięcznej gwarancji </w:t>
      </w:r>
      <w:r w:rsidR="00C13CE9" w:rsidRPr="00FF6CC6">
        <w:t xml:space="preserve">jakości </w:t>
      </w:r>
      <w:r w:rsidRPr="00FF6CC6">
        <w:t xml:space="preserve">na wykonane </w:t>
      </w:r>
      <w:r w:rsidR="00537922" w:rsidRPr="00FF6CC6">
        <w:t>roboty</w:t>
      </w:r>
      <w:r w:rsidRPr="00FF6CC6">
        <w:t xml:space="preserve"> i użyte materiały oraz </w:t>
      </w:r>
      <w:r w:rsidR="00FF17CB" w:rsidRPr="00FF6CC6">
        <w:t>udziela</w:t>
      </w:r>
      <w:r w:rsidR="00A15278" w:rsidRPr="00FF6CC6">
        <w:t xml:space="preserve"> </w:t>
      </w:r>
      <w:r w:rsidRPr="00FF6CC6">
        <w:t>gwarancji</w:t>
      </w:r>
      <w:r w:rsidR="00C13CE9" w:rsidRPr="00FF6CC6">
        <w:t xml:space="preserve"> jakości</w:t>
      </w:r>
      <w:r w:rsidRPr="00FF6CC6">
        <w:t xml:space="preserve"> na zamontowane urządzenia na </w:t>
      </w:r>
      <w:r w:rsidR="00A15278" w:rsidRPr="00FF6CC6">
        <w:t xml:space="preserve">okres taki jak wynikający z gwarancji producenta, nie </w:t>
      </w:r>
      <w:r w:rsidRPr="00FF6CC6">
        <w:t>krótsz</w:t>
      </w:r>
      <w:r w:rsidR="00A15278" w:rsidRPr="00FF6CC6">
        <w:t>y jednak</w:t>
      </w:r>
      <w:r w:rsidRPr="00FF6CC6">
        <w:t xml:space="preserve"> niż 24 miesiące, zgodnie z dokumentem gwarancji stanowiącym </w:t>
      </w:r>
      <w:r w:rsidR="00F56A2E" w:rsidRPr="00FF6CC6">
        <w:t>Z</w:t>
      </w:r>
      <w:r w:rsidRPr="00FF6CC6">
        <w:t>ałącznik</w:t>
      </w:r>
      <w:r w:rsidR="00F56A2E" w:rsidRPr="00FF6CC6">
        <w:t xml:space="preserve"> nr 5</w:t>
      </w:r>
      <w:r w:rsidRPr="00FF6CC6">
        <w:rPr>
          <w:b/>
        </w:rPr>
        <w:t xml:space="preserve"> </w:t>
      </w:r>
      <w:r w:rsidRPr="00FF6CC6">
        <w:t>do Umowy</w:t>
      </w:r>
      <w:bookmarkEnd w:id="22"/>
      <w:r w:rsidRPr="00FF6CC6">
        <w:t xml:space="preserve">. </w:t>
      </w:r>
      <w:r w:rsidR="00C13CE9" w:rsidRPr="00FF6CC6">
        <w:t xml:space="preserve">Wykonawca </w:t>
      </w:r>
      <w:r w:rsidR="00C13CE9" w:rsidRPr="00FF6CC6">
        <w:lastRenderedPageBreak/>
        <w:t xml:space="preserve">ponosi wobec Zamawiającego odpowiedzialność z tytułu rękojmi za wady przedmiotu Umowy przez okres </w:t>
      </w:r>
      <w:r w:rsidR="002A0044" w:rsidRPr="00FF6CC6">
        <w:t>60</w:t>
      </w:r>
      <w:r w:rsidR="00C13CE9" w:rsidRPr="00FF6CC6">
        <w:t xml:space="preserve"> (</w:t>
      </w:r>
      <w:r w:rsidR="002A0044" w:rsidRPr="00FF6CC6">
        <w:t>sześćdziesiąt</w:t>
      </w:r>
      <w:r w:rsidR="00C13CE9" w:rsidRPr="00FF6CC6">
        <w:t xml:space="preserve"> miesięcy) od daty odbioru końcowego robót, na zasadach określonych w ustawie Kodeks cywilny.</w:t>
      </w:r>
      <w:r w:rsidR="00FB27DA" w:rsidRPr="00FF6CC6">
        <w:t xml:space="preserve"> Udzielone rękojmia i gwarancja nie naruszają prawa Zamawiającego do dochodzenia roszczeń o naprawienie szkody w pełnej wysokości na zasadach określonych w ustawie Kodeks cywilny</w:t>
      </w:r>
      <w:r w:rsidR="00643472" w:rsidRPr="00FF6CC6">
        <w:t>.</w:t>
      </w:r>
    </w:p>
    <w:p w14:paraId="550D046B" w14:textId="457F836D" w:rsidR="002A0008" w:rsidRPr="00FF6CC6" w:rsidRDefault="002A0008" w:rsidP="00FF6CC6">
      <w:pPr>
        <w:pStyle w:val="Standard"/>
        <w:numPr>
          <w:ilvl w:val="0"/>
          <w:numId w:val="26"/>
        </w:numPr>
        <w:jc w:val="both"/>
      </w:pPr>
      <w:r w:rsidRPr="00FF6CC6">
        <w:t xml:space="preserve">Bieg terminu </w:t>
      </w:r>
      <w:r w:rsidR="00340A22" w:rsidRPr="00FF6CC6">
        <w:t xml:space="preserve">rękojmi i </w:t>
      </w:r>
      <w:r w:rsidRPr="00FF6CC6">
        <w:t xml:space="preserve">gwarancji rozpoczyna się </w:t>
      </w:r>
      <w:r w:rsidR="00CD5E52" w:rsidRPr="00FF6CC6">
        <w:t xml:space="preserve">od dnia podpisania protokołu odbioru końcowego przedmiotu umowy, a w przypadku stwierdzenia w protokole odbioru końcowego wad lub usterek, </w:t>
      </w:r>
      <w:r w:rsidR="00FE1835" w:rsidRPr="00FF6CC6">
        <w:t>których istnienie uniemożliwia korzystanie z przedmiotu umowy zgodnie z jego przeznaczeniem od dnia podpisania protokołu potwierdzającego usunięcie tych wad lub usterek</w:t>
      </w:r>
      <w:r w:rsidRPr="00FF6CC6">
        <w:t xml:space="preserve">. </w:t>
      </w:r>
    </w:p>
    <w:p w14:paraId="6F6F4CF8" w14:textId="185301C4" w:rsidR="002A0008" w:rsidRPr="00FF6CC6" w:rsidRDefault="007F1F6D" w:rsidP="00FF6CC6">
      <w:pPr>
        <w:pStyle w:val="Standard"/>
        <w:numPr>
          <w:ilvl w:val="0"/>
          <w:numId w:val="26"/>
        </w:numPr>
        <w:jc w:val="both"/>
      </w:pPr>
      <w:r w:rsidRPr="00FF6CC6">
        <w:t xml:space="preserve">Ustala się zabezpieczenie należytego wykonania umowy w wysokości </w:t>
      </w:r>
      <w:r w:rsidR="00D0395A" w:rsidRPr="00FF6CC6">
        <w:rPr>
          <w:b/>
          <w:color w:val="000000"/>
        </w:rPr>
        <w:t>3</w:t>
      </w:r>
      <w:r w:rsidRPr="00FF6CC6">
        <w:rPr>
          <w:b/>
          <w:color w:val="000000"/>
        </w:rPr>
        <w:t>%</w:t>
      </w:r>
      <w:r w:rsidRPr="00FF6CC6">
        <w:t xml:space="preserve"> wynagrodzenia brutto, o którym mowa w § 5 ust. 1 niniejszej Umowy, tj. </w:t>
      </w:r>
      <w:r w:rsidR="00D0395A" w:rsidRPr="00FF6CC6">
        <w:t xml:space="preserve">na dzień zawarcia umowy </w:t>
      </w:r>
      <w:r w:rsidRPr="00FF6CC6">
        <w:t xml:space="preserve">kwotę </w:t>
      </w:r>
      <w:r w:rsidR="005C4B49" w:rsidRPr="00FF6CC6">
        <w:rPr>
          <w:b/>
        </w:rPr>
        <w:t>……………………………..</w:t>
      </w:r>
      <w:r w:rsidR="00D0395A" w:rsidRPr="00FF6CC6">
        <w:rPr>
          <w:b/>
        </w:rPr>
        <w:t xml:space="preserve"> </w:t>
      </w:r>
      <w:r w:rsidRPr="00FF6CC6">
        <w:rPr>
          <w:b/>
        </w:rPr>
        <w:t>PLN</w:t>
      </w:r>
      <w:r w:rsidRPr="00FF6CC6">
        <w:t xml:space="preserve"> (słownie: </w:t>
      </w:r>
      <w:r w:rsidR="005C4B49" w:rsidRPr="00FF6CC6">
        <w:t>……………………………………………</w:t>
      </w:r>
      <w:r w:rsidR="001E4E96" w:rsidRPr="00FF6CC6">
        <w:t xml:space="preserve"> złotych i </w:t>
      </w:r>
      <w:r w:rsidR="005C4B49" w:rsidRPr="00FF6CC6">
        <w:t>…………..</w:t>
      </w:r>
      <w:r w:rsidR="001E4E96" w:rsidRPr="00FF6CC6">
        <w:t xml:space="preserve"> groszy</w:t>
      </w:r>
      <w:r w:rsidRPr="00FF6CC6">
        <w:t>).</w:t>
      </w:r>
    </w:p>
    <w:p w14:paraId="1BE8A69B" w14:textId="77777777" w:rsidR="002A0008" w:rsidRPr="00FF6CC6" w:rsidRDefault="007F1F6D" w:rsidP="00FF6CC6">
      <w:pPr>
        <w:pStyle w:val="Standard"/>
        <w:numPr>
          <w:ilvl w:val="0"/>
          <w:numId w:val="26"/>
        </w:numPr>
        <w:jc w:val="both"/>
      </w:pPr>
      <w:r w:rsidRPr="00FF6CC6">
        <w:t xml:space="preserve">Najpóźniej w dniu podpisania umowy Wykonawca wniósł ustaloną w ust. 1 kwotę zabezpieczenia należytego wykonania umowy w formie </w:t>
      </w:r>
      <w:r w:rsidR="00E86098" w:rsidRPr="00FF6CC6">
        <w:rPr>
          <w:color w:val="000000"/>
        </w:rPr>
        <w:t>pieniężnej (przelew na rachunek bankowy Zamawia</w:t>
      </w:r>
      <w:r w:rsidR="007010FE" w:rsidRPr="00FF6CC6">
        <w:rPr>
          <w:color w:val="000000"/>
        </w:rPr>
        <w:t>jącego)</w:t>
      </w:r>
      <w:r w:rsidR="00733019" w:rsidRPr="00FF6CC6">
        <w:rPr>
          <w:color w:val="000000"/>
        </w:rPr>
        <w:t xml:space="preserve"> lub w formie gwarancji bankowej lub ubezpieczeniowej</w:t>
      </w:r>
      <w:r w:rsidR="007010FE" w:rsidRPr="00FF6CC6">
        <w:rPr>
          <w:color w:val="000000"/>
        </w:rPr>
        <w:t>.</w:t>
      </w:r>
      <w:r w:rsidRPr="00FF6CC6">
        <w:rPr>
          <w:color w:val="000000"/>
        </w:rPr>
        <w:t xml:space="preserve"> </w:t>
      </w:r>
      <w:r w:rsidRPr="00FF6CC6">
        <w:t>Niedopełnienie powyższego obowiązku będzie skutkować odstąpieniem Zamawiającego od czynności zawarcia umowy z przyczyn leżących po stronie Wykonawcy oraz zatrzymaniem wadium.</w:t>
      </w:r>
    </w:p>
    <w:p w14:paraId="474C39FC" w14:textId="77777777" w:rsidR="007F1F6D" w:rsidRPr="00FF6CC6" w:rsidRDefault="007F1F6D" w:rsidP="00FF6CC6">
      <w:pPr>
        <w:pStyle w:val="Standard"/>
        <w:numPr>
          <w:ilvl w:val="0"/>
          <w:numId w:val="26"/>
        </w:numPr>
        <w:jc w:val="both"/>
      </w:pPr>
      <w:r w:rsidRPr="00FF6CC6">
        <w:t>Zabezpieczenie należytego wykonania umowy będzie zwrócone Wykonawcy w terminach i wysokościach jak niżej:</w:t>
      </w:r>
    </w:p>
    <w:p w14:paraId="525962CB" w14:textId="244A9C69" w:rsidR="007F1F6D" w:rsidRPr="00FF6CC6" w:rsidRDefault="007F1F6D" w:rsidP="00FF6CC6">
      <w:pPr>
        <w:pStyle w:val="Tekstpodstawowywcity2"/>
        <w:numPr>
          <w:ilvl w:val="0"/>
          <w:numId w:val="25"/>
        </w:numPr>
        <w:spacing w:after="0" w:line="240" w:lineRule="auto"/>
        <w:ind w:right="73" w:hanging="357"/>
        <w:rPr>
          <w:rFonts w:ascii="Times New Roman" w:hAnsi="Times New Roman"/>
          <w:sz w:val="24"/>
          <w:szCs w:val="24"/>
        </w:rPr>
      </w:pPr>
      <w:r w:rsidRPr="00FF6CC6">
        <w:rPr>
          <w:rFonts w:ascii="Times New Roman" w:hAnsi="Times New Roman"/>
          <w:b/>
          <w:bCs/>
          <w:sz w:val="24"/>
          <w:szCs w:val="24"/>
        </w:rPr>
        <w:t xml:space="preserve">70% tj. w wysokości </w:t>
      </w:r>
      <w:r w:rsidR="005C4B49" w:rsidRPr="00FF6CC6">
        <w:rPr>
          <w:rFonts w:ascii="Times New Roman" w:hAnsi="Times New Roman"/>
          <w:b/>
          <w:bCs/>
          <w:sz w:val="24"/>
          <w:szCs w:val="24"/>
        </w:rPr>
        <w:t>…………………..</w:t>
      </w:r>
      <w:r w:rsidRPr="00FF6CC6">
        <w:rPr>
          <w:rFonts w:ascii="Times New Roman" w:hAnsi="Times New Roman"/>
          <w:b/>
          <w:bCs/>
          <w:sz w:val="24"/>
          <w:szCs w:val="24"/>
        </w:rPr>
        <w:t xml:space="preserve"> zł</w:t>
      </w:r>
      <w:r w:rsidRPr="00FF6CC6">
        <w:rPr>
          <w:rFonts w:ascii="Times New Roman" w:hAnsi="Times New Roman"/>
          <w:bCs/>
          <w:sz w:val="24"/>
          <w:szCs w:val="24"/>
        </w:rPr>
        <w:t xml:space="preserve"> nastąpi w </w:t>
      </w:r>
      <w:r w:rsidR="00AB01F5" w:rsidRPr="00FF6CC6">
        <w:rPr>
          <w:rFonts w:ascii="Times New Roman" w:hAnsi="Times New Roman"/>
          <w:bCs/>
          <w:sz w:val="24"/>
          <w:szCs w:val="24"/>
        </w:rPr>
        <w:t>terminie</w:t>
      </w:r>
      <w:r w:rsidRPr="00FF6CC6">
        <w:rPr>
          <w:rFonts w:ascii="Times New Roman" w:hAnsi="Times New Roman"/>
          <w:bCs/>
          <w:sz w:val="24"/>
          <w:szCs w:val="24"/>
        </w:rPr>
        <w:t xml:space="preserve"> </w:t>
      </w:r>
      <w:r w:rsidRPr="00FF6CC6">
        <w:rPr>
          <w:rFonts w:ascii="Times New Roman" w:hAnsi="Times New Roman"/>
          <w:sz w:val="24"/>
          <w:szCs w:val="24"/>
        </w:rPr>
        <w:t xml:space="preserve">30 dni od </w:t>
      </w:r>
      <w:r w:rsidR="00AB01F5" w:rsidRPr="00FF6CC6">
        <w:rPr>
          <w:rFonts w:ascii="Times New Roman" w:hAnsi="Times New Roman"/>
          <w:sz w:val="24"/>
          <w:szCs w:val="24"/>
        </w:rPr>
        <w:t>dnia</w:t>
      </w:r>
      <w:r w:rsidRPr="00FF6CC6">
        <w:rPr>
          <w:rFonts w:ascii="Times New Roman" w:hAnsi="Times New Roman"/>
          <w:sz w:val="24"/>
          <w:szCs w:val="24"/>
        </w:rPr>
        <w:t xml:space="preserve"> wykonania zamówienia, tj. od </w:t>
      </w:r>
      <w:r w:rsidR="003C379F" w:rsidRPr="00FF6CC6">
        <w:rPr>
          <w:rFonts w:ascii="Times New Roman" w:hAnsi="Times New Roman"/>
          <w:sz w:val="24"/>
          <w:szCs w:val="24"/>
        </w:rPr>
        <w:t>podpisania przez przedstawicieli stron i nadzór inwestorski</w:t>
      </w:r>
      <w:r w:rsidRPr="00FF6CC6">
        <w:rPr>
          <w:rFonts w:ascii="Times New Roman" w:hAnsi="Times New Roman"/>
          <w:sz w:val="24"/>
          <w:szCs w:val="24"/>
        </w:rPr>
        <w:t xml:space="preserve"> protokołu odbioru końcowego Przedmiotu Umowy</w:t>
      </w:r>
      <w:r w:rsidR="00EF2224" w:rsidRPr="00FF6CC6">
        <w:rPr>
          <w:rFonts w:ascii="Times New Roman" w:hAnsi="Times New Roman"/>
          <w:sz w:val="24"/>
          <w:szCs w:val="24"/>
        </w:rPr>
        <w:t>;</w:t>
      </w:r>
      <w:r w:rsidRPr="00FF6CC6">
        <w:rPr>
          <w:rFonts w:ascii="Times New Roman" w:hAnsi="Times New Roman"/>
          <w:sz w:val="24"/>
          <w:szCs w:val="24"/>
        </w:rPr>
        <w:t xml:space="preserve">  </w:t>
      </w:r>
    </w:p>
    <w:p w14:paraId="4A2FF550" w14:textId="19C5E98B" w:rsidR="002A0008" w:rsidRPr="00FF6CC6" w:rsidRDefault="007F1F6D" w:rsidP="00FF6CC6">
      <w:pPr>
        <w:pStyle w:val="Tekstpodstawowywcity2"/>
        <w:numPr>
          <w:ilvl w:val="0"/>
          <w:numId w:val="25"/>
        </w:numPr>
        <w:spacing w:after="0" w:line="240" w:lineRule="auto"/>
        <w:ind w:right="73" w:hanging="357"/>
        <w:rPr>
          <w:rFonts w:ascii="Times New Roman" w:hAnsi="Times New Roman"/>
          <w:sz w:val="24"/>
          <w:szCs w:val="24"/>
        </w:rPr>
      </w:pPr>
      <w:r w:rsidRPr="00FF6CC6">
        <w:rPr>
          <w:rFonts w:ascii="Times New Roman" w:eastAsia="MS Mincho" w:hAnsi="Times New Roman"/>
          <w:bCs/>
          <w:sz w:val="24"/>
          <w:szCs w:val="24"/>
        </w:rPr>
        <w:t xml:space="preserve">pozostałe </w:t>
      </w:r>
      <w:r w:rsidRPr="00FF6CC6">
        <w:rPr>
          <w:rFonts w:ascii="Times New Roman" w:eastAsia="MS Mincho" w:hAnsi="Times New Roman"/>
          <w:b/>
          <w:bCs/>
          <w:sz w:val="24"/>
          <w:szCs w:val="24"/>
        </w:rPr>
        <w:t xml:space="preserve">30% tj. w wysokości </w:t>
      </w:r>
      <w:r w:rsidR="005C4B49" w:rsidRPr="00FF6CC6">
        <w:rPr>
          <w:rFonts w:ascii="Times New Roman" w:eastAsia="MS Mincho" w:hAnsi="Times New Roman"/>
          <w:b/>
          <w:bCs/>
          <w:sz w:val="24"/>
          <w:szCs w:val="24"/>
        </w:rPr>
        <w:t>…………………</w:t>
      </w:r>
      <w:r w:rsidRPr="00FF6CC6">
        <w:rPr>
          <w:rFonts w:ascii="Times New Roman" w:eastAsia="MS Mincho" w:hAnsi="Times New Roman"/>
          <w:b/>
          <w:bCs/>
          <w:sz w:val="24"/>
          <w:szCs w:val="24"/>
        </w:rPr>
        <w:t xml:space="preserve"> zł</w:t>
      </w:r>
      <w:r w:rsidRPr="00FF6CC6">
        <w:rPr>
          <w:rFonts w:ascii="Times New Roman" w:eastAsia="MS Mincho" w:hAnsi="Times New Roman"/>
          <w:bCs/>
          <w:sz w:val="24"/>
          <w:szCs w:val="24"/>
        </w:rPr>
        <w:t xml:space="preserve"> zatrzymane na zabezpieczenie roszczeń z tytułu rękojmi </w:t>
      </w:r>
      <w:r w:rsidR="00DF6E93" w:rsidRPr="00FF6CC6">
        <w:rPr>
          <w:rFonts w:ascii="Times New Roman" w:eastAsia="MS Mincho" w:hAnsi="Times New Roman"/>
          <w:bCs/>
          <w:sz w:val="24"/>
          <w:szCs w:val="24"/>
        </w:rPr>
        <w:t xml:space="preserve">i gwarancji </w:t>
      </w:r>
      <w:r w:rsidRPr="00FF6CC6">
        <w:rPr>
          <w:rFonts w:ascii="Times New Roman" w:eastAsia="MS Mincho" w:hAnsi="Times New Roman"/>
          <w:bCs/>
          <w:sz w:val="24"/>
          <w:szCs w:val="24"/>
        </w:rPr>
        <w:t xml:space="preserve">zwrócone zostanie </w:t>
      </w:r>
      <w:r w:rsidR="00AB01F5" w:rsidRPr="00FF6CC6">
        <w:rPr>
          <w:rFonts w:ascii="Times New Roman" w:eastAsia="MS Mincho" w:hAnsi="Times New Roman"/>
          <w:bCs/>
          <w:sz w:val="24"/>
          <w:szCs w:val="24"/>
        </w:rPr>
        <w:t>w terminie</w:t>
      </w:r>
      <w:r w:rsidRPr="00FF6CC6">
        <w:rPr>
          <w:rFonts w:ascii="Times New Roman" w:eastAsia="MS Mincho" w:hAnsi="Times New Roman"/>
          <w:bCs/>
          <w:sz w:val="24"/>
          <w:szCs w:val="24"/>
        </w:rPr>
        <w:t xml:space="preserve"> 15 dni po upływie okresu rękojmi </w:t>
      </w:r>
      <w:r w:rsidR="00DF6E93" w:rsidRPr="00FF6CC6">
        <w:rPr>
          <w:rFonts w:ascii="Times New Roman" w:eastAsia="MS Mincho" w:hAnsi="Times New Roman"/>
          <w:bCs/>
          <w:sz w:val="24"/>
          <w:szCs w:val="24"/>
        </w:rPr>
        <w:t>i gwarancji</w:t>
      </w:r>
      <w:r w:rsidR="002A0008" w:rsidRPr="00FF6CC6">
        <w:rPr>
          <w:rFonts w:ascii="Times New Roman" w:eastAsia="MS Mincho" w:hAnsi="Times New Roman"/>
          <w:bCs/>
          <w:sz w:val="24"/>
          <w:szCs w:val="24"/>
        </w:rPr>
        <w:t>.</w:t>
      </w:r>
    </w:p>
    <w:p w14:paraId="2CE2E9A9" w14:textId="77777777" w:rsidR="002A0008" w:rsidRPr="00FF6CC6" w:rsidRDefault="007F1F6D" w:rsidP="00FF6CC6">
      <w:pPr>
        <w:pStyle w:val="Tekstpodstawowywcity2"/>
        <w:numPr>
          <w:ilvl w:val="0"/>
          <w:numId w:val="26"/>
        </w:numPr>
        <w:spacing w:after="0" w:line="240" w:lineRule="auto"/>
        <w:ind w:right="73"/>
        <w:rPr>
          <w:rFonts w:ascii="Times New Roman" w:hAnsi="Times New Roman"/>
          <w:sz w:val="24"/>
          <w:szCs w:val="24"/>
        </w:rPr>
      </w:pPr>
      <w:r w:rsidRPr="00FF6CC6">
        <w:rPr>
          <w:rFonts w:ascii="Times New Roman" w:hAnsi="Times New Roman"/>
          <w:sz w:val="24"/>
          <w:szCs w:val="24"/>
        </w:rPr>
        <w:t xml:space="preserve">Zabezpieczenie wniesione w formie pieniądza, Zamawiający zwróci z odsetkami wynikającymi z umowy rachunku bankowego, na którym były one przechowywane, pomniejszone o koszt prowadzenia tego rachunku oraz prowizji bankowej za przelew pieniędzy na rachunek bankowy Wykonawcy. </w:t>
      </w:r>
    </w:p>
    <w:p w14:paraId="4AF85FD1" w14:textId="65F163E9" w:rsidR="00AA26B7" w:rsidRPr="00FF6CC6" w:rsidRDefault="00AA26B7" w:rsidP="00FF6CC6">
      <w:pPr>
        <w:pStyle w:val="Tekstpodstawowywcity2"/>
        <w:numPr>
          <w:ilvl w:val="0"/>
          <w:numId w:val="26"/>
        </w:numPr>
        <w:spacing w:after="0" w:line="240" w:lineRule="auto"/>
        <w:ind w:right="73"/>
        <w:rPr>
          <w:rFonts w:ascii="Times New Roman" w:hAnsi="Times New Roman"/>
          <w:sz w:val="24"/>
          <w:szCs w:val="24"/>
        </w:rPr>
      </w:pPr>
      <w:r w:rsidRPr="00FF6CC6">
        <w:rPr>
          <w:rFonts w:ascii="Times New Roman" w:hAnsi="Times New Roman"/>
          <w:sz w:val="24"/>
          <w:szCs w:val="24"/>
        </w:rPr>
        <w:t xml:space="preserve">Zamawiający może wstrzymać się ze zwrotem części zabezpieczenia należytego wykonania umowy, o której mowa w ust. 5 pkt a) </w:t>
      </w:r>
      <w:r w:rsidR="000A1E25" w:rsidRPr="00FF6CC6">
        <w:rPr>
          <w:rFonts w:ascii="Times New Roman" w:hAnsi="Times New Roman"/>
          <w:sz w:val="24"/>
          <w:szCs w:val="24"/>
        </w:rPr>
        <w:t xml:space="preserve">do czasu usunięcia przez Wykonawcę wad, usterek i nieprawidłowości </w:t>
      </w:r>
      <w:r w:rsidR="00B4306E" w:rsidRPr="00FF6CC6">
        <w:rPr>
          <w:rFonts w:ascii="Times New Roman" w:hAnsi="Times New Roman"/>
          <w:sz w:val="24"/>
          <w:szCs w:val="24"/>
        </w:rPr>
        <w:t>wskazanych w</w:t>
      </w:r>
      <w:r w:rsidR="000A1E25" w:rsidRPr="00FF6CC6">
        <w:rPr>
          <w:rFonts w:ascii="Times New Roman" w:hAnsi="Times New Roman"/>
          <w:sz w:val="24"/>
          <w:szCs w:val="24"/>
        </w:rPr>
        <w:t xml:space="preserve"> protoko</w:t>
      </w:r>
      <w:r w:rsidR="00B4306E" w:rsidRPr="00FF6CC6">
        <w:rPr>
          <w:rFonts w:ascii="Times New Roman" w:hAnsi="Times New Roman"/>
          <w:sz w:val="24"/>
          <w:szCs w:val="24"/>
        </w:rPr>
        <w:t>le</w:t>
      </w:r>
      <w:r w:rsidR="000A1E25" w:rsidRPr="00FF6CC6">
        <w:rPr>
          <w:rFonts w:ascii="Times New Roman" w:hAnsi="Times New Roman"/>
          <w:sz w:val="24"/>
          <w:szCs w:val="24"/>
        </w:rPr>
        <w:t xml:space="preserve"> odbioru końcowego.</w:t>
      </w:r>
    </w:p>
    <w:p w14:paraId="182ACBF1" w14:textId="5DA068E4" w:rsidR="007F1F6D" w:rsidRPr="00FF6CC6" w:rsidRDefault="007F1F6D" w:rsidP="00FF6CC6">
      <w:pPr>
        <w:pStyle w:val="Tekstpodstawowywcity2"/>
        <w:numPr>
          <w:ilvl w:val="0"/>
          <w:numId w:val="26"/>
        </w:numPr>
        <w:spacing w:after="0" w:line="240" w:lineRule="auto"/>
        <w:ind w:right="73"/>
        <w:rPr>
          <w:rFonts w:ascii="Times New Roman" w:hAnsi="Times New Roman"/>
          <w:sz w:val="24"/>
          <w:szCs w:val="24"/>
        </w:rPr>
      </w:pPr>
      <w:r w:rsidRPr="00FF6CC6">
        <w:rPr>
          <w:rFonts w:ascii="Times New Roman" w:hAnsi="Times New Roman"/>
          <w:sz w:val="24"/>
          <w:szCs w:val="24"/>
        </w:rPr>
        <w:t xml:space="preserve">Zamawiający </w:t>
      </w:r>
      <w:r w:rsidR="000A1E25" w:rsidRPr="00FF6CC6">
        <w:rPr>
          <w:rFonts w:ascii="Times New Roman" w:hAnsi="Times New Roman"/>
          <w:sz w:val="24"/>
          <w:szCs w:val="24"/>
        </w:rPr>
        <w:t xml:space="preserve">może wstrzymać się </w:t>
      </w:r>
      <w:r w:rsidRPr="00FF6CC6">
        <w:rPr>
          <w:rFonts w:ascii="Times New Roman" w:hAnsi="Times New Roman"/>
          <w:sz w:val="24"/>
          <w:szCs w:val="24"/>
        </w:rPr>
        <w:t xml:space="preserve">ze zwrotem części zabezpieczenia należytego wykonania umowy, o której mowa w ust. </w:t>
      </w:r>
      <w:r w:rsidR="0040695F" w:rsidRPr="00FF6CC6">
        <w:rPr>
          <w:rFonts w:ascii="Times New Roman" w:hAnsi="Times New Roman"/>
          <w:sz w:val="24"/>
          <w:szCs w:val="24"/>
        </w:rPr>
        <w:t>5</w:t>
      </w:r>
      <w:r w:rsidRPr="00FF6CC6">
        <w:rPr>
          <w:rFonts w:ascii="Times New Roman" w:hAnsi="Times New Roman"/>
          <w:sz w:val="24"/>
          <w:szCs w:val="24"/>
        </w:rPr>
        <w:t xml:space="preserve"> pkt </w:t>
      </w:r>
      <w:r w:rsidR="0040695F" w:rsidRPr="00FF6CC6">
        <w:rPr>
          <w:rFonts w:ascii="Times New Roman" w:hAnsi="Times New Roman"/>
          <w:sz w:val="24"/>
          <w:szCs w:val="24"/>
        </w:rPr>
        <w:t>b</w:t>
      </w:r>
      <w:r w:rsidRPr="00FF6CC6">
        <w:rPr>
          <w:rFonts w:ascii="Times New Roman" w:hAnsi="Times New Roman"/>
          <w:sz w:val="24"/>
          <w:szCs w:val="24"/>
        </w:rPr>
        <w:t xml:space="preserve">), </w:t>
      </w:r>
      <w:bookmarkStart w:id="23" w:name="_Hlk509403176"/>
      <w:r w:rsidR="00B4306E" w:rsidRPr="00FF6CC6">
        <w:rPr>
          <w:rFonts w:ascii="Times New Roman" w:hAnsi="Times New Roman"/>
          <w:sz w:val="24"/>
          <w:szCs w:val="24"/>
        </w:rPr>
        <w:t xml:space="preserve">do czasu usunięcia przez Wykonawcę wad, usterek i nieprawidłowości stwierdzonych </w:t>
      </w:r>
      <w:bookmarkEnd w:id="23"/>
      <w:r w:rsidR="00B4306E" w:rsidRPr="00FF6CC6">
        <w:rPr>
          <w:rFonts w:ascii="Times New Roman" w:hAnsi="Times New Roman"/>
          <w:sz w:val="24"/>
          <w:szCs w:val="24"/>
        </w:rPr>
        <w:t>w protokole odbioru ostatecznego.</w:t>
      </w:r>
    </w:p>
    <w:p w14:paraId="609727B8" w14:textId="7F47C58B" w:rsidR="00AA26B7" w:rsidRPr="00FF6CC6" w:rsidRDefault="00AA26B7" w:rsidP="00FF6CC6">
      <w:pPr>
        <w:pStyle w:val="Tekstpodstawowywcity2"/>
        <w:spacing w:after="0" w:line="240" w:lineRule="auto"/>
        <w:ind w:left="720" w:right="73"/>
        <w:rPr>
          <w:rFonts w:ascii="Times New Roman" w:hAnsi="Times New Roman"/>
          <w:sz w:val="24"/>
          <w:szCs w:val="24"/>
        </w:rPr>
      </w:pPr>
    </w:p>
    <w:p w14:paraId="3CDEA455" w14:textId="77777777" w:rsidR="007F1F6D" w:rsidRPr="00FF6CC6" w:rsidRDefault="007F1F6D" w:rsidP="00FF6CC6">
      <w:pPr>
        <w:ind w:right="73"/>
        <w:jc w:val="center"/>
        <w:rPr>
          <w:b/>
          <w:szCs w:val="24"/>
        </w:rPr>
      </w:pPr>
    </w:p>
    <w:p w14:paraId="44532B2B" w14:textId="77777777" w:rsidR="001452BD" w:rsidRPr="00FF6CC6" w:rsidRDefault="001452BD" w:rsidP="00FF6CC6">
      <w:pPr>
        <w:ind w:right="-57"/>
        <w:jc w:val="center"/>
        <w:rPr>
          <w:b/>
          <w:szCs w:val="24"/>
        </w:rPr>
      </w:pPr>
      <w:r w:rsidRPr="00FF6CC6">
        <w:rPr>
          <w:b/>
          <w:szCs w:val="24"/>
        </w:rPr>
        <w:t>§ 1</w:t>
      </w:r>
      <w:r w:rsidR="002A0008" w:rsidRPr="00FF6CC6">
        <w:rPr>
          <w:b/>
          <w:szCs w:val="24"/>
        </w:rPr>
        <w:t>2</w:t>
      </w:r>
      <w:r w:rsidRPr="00FF6CC6">
        <w:rPr>
          <w:b/>
          <w:szCs w:val="24"/>
        </w:rPr>
        <w:t>.</w:t>
      </w:r>
    </w:p>
    <w:p w14:paraId="45ABE5BD" w14:textId="77777777" w:rsidR="00CC20F3" w:rsidRPr="00FF6CC6" w:rsidRDefault="00CC20F3" w:rsidP="00FF6CC6">
      <w:pPr>
        <w:pStyle w:val="Nagwek1"/>
        <w:numPr>
          <w:ilvl w:val="0"/>
          <w:numId w:val="0"/>
        </w:numPr>
        <w:ind w:right="0"/>
        <w:rPr>
          <w:sz w:val="24"/>
          <w:szCs w:val="24"/>
        </w:rPr>
      </w:pPr>
      <w:r w:rsidRPr="00FF6CC6">
        <w:rPr>
          <w:sz w:val="24"/>
          <w:szCs w:val="24"/>
        </w:rPr>
        <w:t>ZMIANY UMOWY</w:t>
      </w:r>
    </w:p>
    <w:p w14:paraId="6E996AAF"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Wszelkie zmiany i uzupełnienia treści umowy mogą być dokonywane wyłącznie w formie pisemnej pod rygorem nieważności poprzez sporządzenie i podpisanie przez obie strony aneksu do umowy, z zastrzeżeniem odmiennych postanowień umowy. </w:t>
      </w:r>
    </w:p>
    <w:p w14:paraId="0E9EB26A" w14:textId="212E13B4" w:rsidR="00CC20F3" w:rsidRPr="00FF6CC6" w:rsidRDefault="00CC20F3" w:rsidP="00FF6CC6">
      <w:pPr>
        <w:numPr>
          <w:ilvl w:val="0"/>
          <w:numId w:val="27"/>
        </w:numPr>
        <w:suppressAutoHyphens w:val="0"/>
        <w:ind w:hanging="360"/>
        <w:jc w:val="both"/>
        <w:rPr>
          <w:szCs w:val="24"/>
        </w:rPr>
      </w:pPr>
      <w:r w:rsidRPr="00FF6CC6">
        <w:rPr>
          <w:szCs w:val="24"/>
        </w:rPr>
        <w:t xml:space="preserve">Strony przewidują możliwość zmiany umowy w rozumieniu art. </w:t>
      </w:r>
      <w:r w:rsidR="005C4B49" w:rsidRPr="00FF6CC6">
        <w:rPr>
          <w:szCs w:val="24"/>
        </w:rPr>
        <w:t>455</w:t>
      </w:r>
      <w:r w:rsidRPr="00FF6CC6">
        <w:rPr>
          <w:szCs w:val="24"/>
        </w:rPr>
        <w:t xml:space="preserve"> ust. 1 pkt 1) ustawy PZP w zakresie terminu wykonania Umowy, sposobu wykonania Umowy oraz wysokości wynagrodzenia </w:t>
      </w:r>
      <w:r w:rsidR="00864CC4" w:rsidRPr="00FF6CC6">
        <w:rPr>
          <w:szCs w:val="24"/>
        </w:rPr>
        <w:t>Wykonawcy</w:t>
      </w:r>
      <w:r w:rsidR="00955B28" w:rsidRPr="00FF6CC6">
        <w:rPr>
          <w:szCs w:val="24"/>
        </w:rPr>
        <w:t>, w tym</w:t>
      </w:r>
      <w:r w:rsidRPr="00FF6CC6">
        <w:rPr>
          <w:szCs w:val="24"/>
        </w:rPr>
        <w:t xml:space="preserve"> </w:t>
      </w:r>
      <w:r w:rsidR="004C58D6" w:rsidRPr="00FF6CC6">
        <w:rPr>
          <w:color w:val="333333"/>
          <w:szCs w:val="24"/>
          <w:shd w:val="clear" w:color="auto" w:fill="FFFFFF"/>
        </w:rPr>
        <w:t xml:space="preserve">w przypadku zmiany ceny materiałów lub kosztów związanych z realizacją zamówienia, </w:t>
      </w:r>
      <w:r w:rsidRPr="00FF6CC6">
        <w:rPr>
          <w:szCs w:val="24"/>
        </w:rPr>
        <w:t xml:space="preserve">w razie zaistnienia jednej z poniższych okoliczności: </w:t>
      </w:r>
    </w:p>
    <w:p w14:paraId="792F4347" w14:textId="77777777" w:rsidR="00CC20F3" w:rsidRPr="00FF6CC6" w:rsidRDefault="00CC20F3" w:rsidP="00FF6CC6">
      <w:pPr>
        <w:numPr>
          <w:ilvl w:val="1"/>
          <w:numId w:val="27"/>
        </w:numPr>
        <w:suppressAutoHyphens w:val="0"/>
        <w:ind w:hanging="360"/>
        <w:jc w:val="both"/>
        <w:rPr>
          <w:szCs w:val="24"/>
        </w:rPr>
      </w:pPr>
      <w:r w:rsidRPr="00FF6CC6">
        <w:rPr>
          <w:szCs w:val="24"/>
        </w:rPr>
        <w:t>nadzwyczajnej zmiany stosunków, określonej w art. 357</w:t>
      </w:r>
      <w:r w:rsidRPr="00FF6CC6">
        <w:rPr>
          <w:szCs w:val="24"/>
          <w:vertAlign w:val="superscript"/>
        </w:rPr>
        <w:t>1</w:t>
      </w:r>
      <w:r w:rsidRPr="00FF6CC6">
        <w:rPr>
          <w:szCs w:val="24"/>
        </w:rPr>
        <w:t xml:space="preserve"> kodeksu cywilnego,  </w:t>
      </w:r>
    </w:p>
    <w:p w14:paraId="2534F288"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zaistnienia nieprzewidywalnych warunków fizycznych, </w:t>
      </w:r>
    </w:p>
    <w:p w14:paraId="7B490912"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zaistnienia nieprzewidywalnych okoliczności faktycznych,  </w:t>
      </w:r>
    </w:p>
    <w:p w14:paraId="3BEDE430"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zaistnienia siły wyższej,  </w:t>
      </w:r>
    </w:p>
    <w:p w14:paraId="3057C79A"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zmiany przepisów prawnych, </w:t>
      </w:r>
    </w:p>
    <w:p w14:paraId="32912155" w14:textId="77777777" w:rsidR="00CC20F3" w:rsidRPr="00FF6CC6" w:rsidRDefault="00CC20F3" w:rsidP="00FF6CC6">
      <w:pPr>
        <w:numPr>
          <w:ilvl w:val="1"/>
          <w:numId w:val="27"/>
        </w:numPr>
        <w:suppressAutoHyphens w:val="0"/>
        <w:ind w:hanging="360"/>
        <w:jc w:val="both"/>
        <w:rPr>
          <w:szCs w:val="24"/>
        </w:rPr>
      </w:pPr>
      <w:r w:rsidRPr="00FF6CC6">
        <w:rPr>
          <w:szCs w:val="24"/>
        </w:rPr>
        <w:lastRenderedPageBreak/>
        <w:t xml:space="preserve">trwających lub przedłużających się procedur zamówień publicznych, oraz procedur związanych z prowadzonymi w związku z wykonaniem niniejszej Umowy postępowaniami administracyjnymi i innymi postępowaniami przed organami administracji publicznej, </w:t>
      </w:r>
    </w:p>
    <w:p w14:paraId="04B8912D" w14:textId="52C78422" w:rsidR="00CC20F3" w:rsidRPr="00FF6CC6" w:rsidRDefault="00CC20F3" w:rsidP="00FF6CC6">
      <w:pPr>
        <w:numPr>
          <w:ilvl w:val="1"/>
          <w:numId w:val="27"/>
        </w:numPr>
        <w:suppressAutoHyphens w:val="0"/>
        <w:ind w:hanging="360"/>
        <w:jc w:val="both"/>
        <w:rPr>
          <w:szCs w:val="24"/>
        </w:rPr>
      </w:pPr>
      <w:r w:rsidRPr="00FF6CC6">
        <w:rPr>
          <w:szCs w:val="24"/>
        </w:rPr>
        <w:t>konieczności rozszerzenia lub zawężenia zakresu P</w:t>
      </w:r>
      <w:r w:rsidR="00864CC4" w:rsidRPr="00FF6CC6">
        <w:rPr>
          <w:szCs w:val="24"/>
        </w:rPr>
        <w:t>rzedmiotu umowy</w:t>
      </w:r>
      <w:r w:rsidRPr="00FF6CC6">
        <w:rPr>
          <w:szCs w:val="24"/>
        </w:rPr>
        <w:t xml:space="preserve">, w szczególności liczby i zakresu zadań w ramach </w:t>
      </w:r>
      <w:r w:rsidR="00864CC4" w:rsidRPr="00FF6CC6">
        <w:rPr>
          <w:szCs w:val="24"/>
        </w:rPr>
        <w:t>umowy</w:t>
      </w:r>
      <w:r w:rsidR="00721F80" w:rsidRPr="00FF6CC6">
        <w:rPr>
          <w:szCs w:val="24"/>
        </w:rPr>
        <w:t>, przy czym</w:t>
      </w:r>
      <w:r w:rsidR="00121463" w:rsidRPr="00FF6CC6">
        <w:rPr>
          <w:szCs w:val="24"/>
        </w:rPr>
        <w:t xml:space="preserve"> ograniczenie zakresu zamówienia nie może przekroczyć 90% kwoty przeznaczonej przez zamawiającego na realizację zamówienia.</w:t>
      </w:r>
      <w:r w:rsidRPr="00FF6CC6">
        <w:rPr>
          <w:szCs w:val="24"/>
        </w:rPr>
        <w:t xml:space="preserve"> </w:t>
      </w:r>
    </w:p>
    <w:p w14:paraId="78BD500F"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Zamawiający wskazuje, iż Umowa może ulec zmianie tylko w zakresie, w jakim okoliczności określone powyżej będą pozostawały w adekwatnym związku przyczynowym z terminem wykonania Umowy, sposobem wykonania Umowy lub wysokością wynagrodzenia </w:t>
      </w:r>
      <w:r w:rsidR="00864CC4" w:rsidRPr="00FF6CC6">
        <w:rPr>
          <w:szCs w:val="24"/>
        </w:rPr>
        <w:t>Wykonawcy</w:t>
      </w:r>
      <w:r w:rsidRPr="00FF6CC6">
        <w:rPr>
          <w:szCs w:val="24"/>
        </w:rPr>
        <w:t xml:space="preserve">. </w:t>
      </w:r>
    </w:p>
    <w:p w14:paraId="11B5374E" w14:textId="15D79F64" w:rsidR="00011862" w:rsidRPr="00FF6CC6" w:rsidRDefault="00CC20F3" w:rsidP="00FF6CC6">
      <w:pPr>
        <w:numPr>
          <w:ilvl w:val="0"/>
          <w:numId w:val="27"/>
        </w:numPr>
        <w:suppressAutoHyphens w:val="0"/>
        <w:ind w:hanging="283"/>
        <w:jc w:val="both"/>
        <w:rPr>
          <w:szCs w:val="24"/>
        </w:rPr>
      </w:pPr>
      <w:r w:rsidRPr="00FF6CC6">
        <w:rPr>
          <w:szCs w:val="24"/>
        </w:rPr>
        <w:t xml:space="preserve">Niezależnie od postanowień wyżej wymienionych zmiana umowy jest dopuszczalna również w innych przypadkach i na zasadach, o których mowa w art. </w:t>
      </w:r>
      <w:r w:rsidR="00CD07AD" w:rsidRPr="00FF6CC6">
        <w:rPr>
          <w:szCs w:val="24"/>
        </w:rPr>
        <w:t>455</w:t>
      </w:r>
      <w:r w:rsidRPr="00FF6CC6">
        <w:rPr>
          <w:szCs w:val="24"/>
        </w:rPr>
        <w:t xml:space="preserve"> ustawy PZP. </w:t>
      </w:r>
    </w:p>
    <w:p w14:paraId="23AF09BF" w14:textId="77777777" w:rsidR="00955B28" w:rsidRPr="00FF6CC6" w:rsidRDefault="00864CC4" w:rsidP="00FF6CC6">
      <w:pPr>
        <w:numPr>
          <w:ilvl w:val="0"/>
          <w:numId w:val="27"/>
        </w:numPr>
        <w:suppressAutoHyphens w:val="0"/>
        <w:ind w:hanging="360"/>
        <w:jc w:val="both"/>
        <w:rPr>
          <w:szCs w:val="24"/>
        </w:rPr>
      </w:pPr>
      <w:r w:rsidRPr="00FF6CC6">
        <w:rPr>
          <w:szCs w:val="24"/>
        </w:rPr>
        <w:t>Wykonawca</w:t>
      </w:r>
      <w:r w:rsidR="00CC20F3" w:rsidRPr="00FF6CC6">
        <w:rPr>
          <w:szCs w:val="24"/>
        </w:rPr>
        <w:t xml:space="preserve">, jeśli uważa się za uprawnionego do wystąpienia z żądaniem zmiany Umowy w związku z wystąpieniem okoliczności, o których mowa powyżej, zobowiązany jest złożyć pisemny wniosek o zmianę umowy. Wniosek </w:t>
      </w:r>
      <w:r w:rsidR="00011862" w:rsidRPr="00FF6CC6">
        <w:rPr>
          <w:szCs w:val="24"/>
        </w:rPr>
        <w:t>Wykonawcy</w:t>
      </w:r>
      <w:r w:rsidR="00CC20F3" w:rsidRPr="00FF6CC6">
        <w:rPr>
          <w:szCs w:val="24"/>
        </w:rPr>
        <w:t xml:space="preserve">, o którym mowa wyżej winien zawierać przywołanie podstawy prawnej żądania </w:t>
      </w:r>
      <w:r w:rsidR="00011862" w:rsidRPr="00FF6CC6">
        <w:rPr>
          <w:szCs w:val="24"/>
        </w:rPr>
        <w:t xml:space="preserve">Wykonawcy </w:t>
      </w:r>
      <w:r w:rsidR="00CC20F3" w:rsidRPr="00FF6CC6">
        <w:rPr>
          <w:szCs w:val="24"/>
        </w:rPr>
        <w:t xml:space="preserve">z przywołaniem właściwych postanowień Umowy lub przepisów ustawy PZP oraz zawierać uzasadnienie wniosku w oparciu o te podstawy. We wniosku </w:t>
      </w:r>
      <w:r w:rsidR="00011862" w:rsidRPr="00FF6CC6">
        <w:rPr>
          <w:szCs w:val="24"/>
        </w:rPr>
        <w:t>Wykonawca</w:t>
      </w:r>
      <w:r w:rsidR="00CC20F3" w:rsidRPr="00FF6CC6">
        <w:rPr>
          <w:szCs w:val="24"/>
        </w:rPr>
        <w:t xml:space="preserve"> winien precyzyjnie określić, w jakim zakresie domaga się zmiany Umowy, przedstawiając w tym zakresie stosowne kalkulacje i obliczenia, jeśli ich wykonanie jest niezbędne do należytej oceny wniosku o zmianę Umowy przez Zamawiającego.  </w:t>
      </w:r>
    </w:p>
    <w:p w14:paraId="64543C81" w14:textId="1180EE99" w:rsidR="00955B28" w:rsidRPr="00FF6CC6" w:rsidRDefault="00955B28" w:rsidP="00FF6CC6">
      <w:pPr>
        <w:numPr>
          <w:ilvl w:val="0"/>
          <w:numId w:val="27"/>
        </w:numPr>
        <w:suppressAutoHyphens w:val="0"/>
        <w:ind w:hanging="360"/>
        <w:jc w:val="both"/>
        <w:rPr>
          <w:szCs w:val="24"/>
        </w:rPr>
      </w:pPr>
      <w:r w:rsidRPr="00FF6CC6">
        <w:rPr>
          <w:color w:val="333333"/>
          <w:szCs w:val="24"/>
          <w:lang w:eastAsia="pl-PL"/>
        </w:rPr>
        <w:t xml:space="preserve">Ustala  się  następujące  zasady  wprowadzania  zmian  wysokości  wynagrodzenia  należnego Wykonawcy,  w  przypadku  zmiany  ceny  materiałów  lub  kosztów  związanych  z  realizacją zamówienia: </w:t>
      </w:r>
    </w:p>
    <w:p w14:paraId="21D14832" w14:textId="77777777" w:rsidR="005C6230" w:rsidRPr="00FF6CC6" w:rsidRDefault="005C6230" w:rsidP="00FF6CC6">
      <w:pPr>
        <w:pStyle w:val="Bezodstpw1"/>
        <w:numPr>
          <w:ilvl w:val="4"/>
          <w:numId w:val="46"/>
        </w:numPr>
        <w:ind w:left="993" w:hanging="425"/>
        <w:jc w:val="both"/>
        <w:rPr>
          <w:sz w:val="24"/>
          <w:szCs w:val="24"/>
        </w:rPr>
      </w:pPr>
      <w:r w:rsidRPr="00FF6CC6">
        <w:rPr>
          <w:sz w:val="24"/>
          <w:szCs w:val="24"/>
        </w:rPr>
        <w:t xml:space="preserve">poziom zmiany ceny kosztów uprawniający strony umowy do żądania zmiany wynagrodzenia ustala się w następujący sposób: materiały lub koszty wykonania usługi muszą wzrosnąć lub obniżyć się o 10% w skali 3 miesięcy; </w:t>
      </w:r>
    </w:p>
    <w:p w14:paraId="74CB5E82" w14:textId="77777777" w:rsidR="005C6230" w:rsidRPr="00FF6CC6" w:rsidRDefault="005C6230" w:rsidP="00FF6CC6">
      <w:pPr>
        <w:pStyle w:val="Bezodstpw1"/>
        <w:numPr>
          <w:ilvl w:val="4"/>
          <w:numId w:val="46"/>
        </w:numPr>
        <w:ind w:left="993" w:hanging="425"/>
        <w:jc w:val="both"/>
        <w:rPr>
          <w:sz w:val="24"/>
          <w:szCs w:val="24"/>
        </w:rPr>
      </w:pPr>
      <w:r w:rsidRPr="00FF6CC6">
        <w:rPr>
          <w:sz w:val="24"/>
          <w:szCs w:val="24"/>
        </w:rPr>
        <w:t xml:space="preserve">początkowy termin ustalenia zmiany wynagrodzenia to data zawarcia umowy lub jeżeli umowa została zawarta po upływie 180 dni od dnia upływu terminu składania ofert, początkowym terminem ustalenia zmiany wynagrodzenia jest dzień otwarcia ofert; </w:t>
      </w:r>
    </w:p>
    <w:p w14:paraId="38F591D8" w14:textId="77777777" w:rsidR="005C6230" w:rsidRPr="00FF6CC6" w:rsidRDefault="005C6230" w:rsidP="00FF6CC6">
      <w:pPr>
        <w:pStyle w:val="Bezodstpw1"/>
        <w:numPr>
          <w:ilvl w:val="4"/>
          <w:numId w:val="46"/>
        </w:numPr>
        <w:ind w:left="993" w:hanging="425"/>
        <w:jc w:val="both"/>
        <w:rPr>
          <w:sz w:val="24"/>
          <w:szCs w:val="24"/>
        </w:rPr>
      </w:pPr>
      <w:r w:rsidRPr="00FF6CC6">
        <w:rPr>
          <w:sz w:val="24"/>
          <w:szCs w:val="24"/>
        </w:rPr>
        <w:t>zmiana wynagrodzenia dokonana zostanie w następujący sposób:</w:t>
      </w:r>
    </w:p>
    <w:p w14:paraId="3FE8E59C" w14:textId="77777777" w:rsidR="005C6230" w:rsidRPr="00FF6CC6" w:rsidRDefault="005C6230" w:rsidP="00FF6CC6">
      <w:pPr>
        <w:pStyle w:val="Bezodstpw1"/>
        <w:numPr>
          <w:ilvl w:val="0"/>
          <w:numId w:val="47"/>
        </w:numPr>
        <w:ind w:left="1418"/>
        <w:jc w:val="both"/>
        <w:rPr>
          <w:sz w:val="24"/>
          <w:szCs w:val="24"/>
        </w:rPr>
      </w:pPr>
      <w:r w:rsidRPr="00FF6CC6">
        <w:rPr>
          <w:sz w:val="24"/>
          <w:szCs w:val="24"/>
        </w:rPr>
        <w:t xml:space="preserve">przez wskazanie podstawy, w szczególności wykazu rodzajów materiałów lub kosztów, w przypadku których zmiana ceny uprawnia strony umowy do żądania zmiany wynagrodzenia; </w:t>
      </w:r>
    </w:p>
    <w:p w14:paraId="64BD58DA" w14:textId="77777777" w:rsidR="005C6230" w:rsidRPr="00FF6CC6" w:rsidRDefault="005C6230" w:rsidP="00FF6CC6">
      <w:pPr>
        <w:pStyle w:val="Bezodstpw1"/>
        <w:numPr>
          <w:ilvl w:val="0"/>
          <w:numId w:val="47"/>
        </w:numPr>
        <w:ind w:left="1418"/>
        <w:jc w:val="both"/>
        <w:rPr>
          <w:sz w:val="24"/>
          <w:szCs w:val="24"/>
        </w:rPr>
      </w:pPr>
      <w:r w:rsidRPr="00FF6CC6">
        <w:rPr>
          <w:sz w:val="24"/>
          <w:szCs w:val="24"/>
        </w:rPr>
        <w:t>przez określenie procentowego wpływu zmiany ceny materiałów lub kosztów na koszt wykonania zamówienia</w:t>
      </w:r>
    </w:p>
    <w:p w14:paraId="343A79FE" w14:textId="67333DF0" w:rsidR="005C6230" w:rsidRPr="00FF6CC6" w:rsidRDefault="005C6230" w:rsidP="00FF6CC6">
      <w:pPr>
        <w:pStyle w:val="Bezodstpw1"/>
        <w:numPr>
          <w:ilvl w:val="0"/>
          <w:numId w:val="47"/>
        </w:numPr>
        <w:ind w:left="1418"/>
        <w:jc w:val="both"/>
        <w:rPr>
          <w:sz w:val="24"/>
          <w:szCs w:val="24"/>
        </w:rPr>
      </w:pPr>
      <w:r w:rsidRPr="00FF6CC6">
        <w:rPr>
          <w:sz w:val="24"/>
          <w:szCs w:val="24"/>
        </w:rPr>
        <w:t>zmiana wynagrodzenia Wykonawcy może nastąpić po</w:t>
      </w:r>
      <w:r w:rsidRPr="00FF6CC6">
        <w:rPr>
          <w:sz w:val="24"/>
          <w:szCs w:val="24"/>
        </w:rPr>
        <w:t xml:space="preserve"> </w:t>
      </w:r>
      <w:r w:rsidRPr="00FF6CC6">
        <w:rPr>
          <w:sz w:val="24"/>
          <w:szCs w:val="24"/>
        </w:rPr>
        <w:t>przedstawieniu Zamawiającemu szczegółowego procentowego wpływu zmiany ceny materiałów  lub  kosztów  na  koszt  wykonania zamówienia i nie może nastąpić wcześniej niż przed upływem 3 miesięcy od daty zawarcia umowy lub jeżeli umowa została zawarta po upływie 180 dni od terminu składania ofert po upływie 3 miesięcy od dnia otwarcia ofert;</w:t>
      </w:r>
    </w:p>
    <w:p w14:paraId="4A2DAEF4" w14:textId="64A83B7E" w:rsidR="005C6230" w:rsidRPr="00FF6CC6" w:rsidRDefault="005C6230" w:rsidP="00FF6CC6">
      <w:pPr>
        <w:pStyle w:val="Bezodstpw1"/>
        <w:numPr>
          <w:ilvl w:val="4"/>
          <w:numId w:val="46"/>
        </w:numPr>
        <w:ind w:left="993"/>
        <w:jc w:val="both"/>
        <w:rPr>
          <w:sz w:val="24"/>
          <w:szCs w:val="24"/>
        </w:rPr>
      </w:pPr>
      <w:r w:rsidRPr="00FF6CC6">
        <w:rPr>
          <w:sz w:val="24"/>
          <w:szCs w:val="24"/>
        </w:rPr>
        <w:t>maksymalna wartości zmiany wynagrodzenia, jaką dopuszcza Zamawiający w efekcie zastosowania postanowień o zasadach wprowadzania zmian wysokości wynagrodzenia wynosi 5% ceny ofertowej</w:t>
      </w:r>
      <w:r w:rsidRPr="00FF6CC6">
        <w:rPr>
          <w:sz w:val="24"/>
          <w:szCs w:val="24"/>
        </w:rPr>
        <w:t>.</w:t>
      </w:r>
    </w:p>
    <w:p w14:paraId="4A38B345" w14:textId="6A4B1230" w:rsidR="00CC20F3" w:rsidRPr="00FF6CC6" w:rsidRDefault="00CC20F3" w:rsidP="00FF6CC6">
      <w:pPr>
        <w:numPr>
          <w:ilvl w:val="0"/>
          <w:numId w:val="27"/>
        </w:numPr>
        <w:suppressAutoHyphens w:val="0"/>
        <w:ind w:hanging="360"/>
        <w:jc w:val="both"/>
        <w:rPr>
          <w:szCs w:val="24"/>
        </w:rPr>
      </w:pPr>
      <w:r w:rsidRPr="00FF6CC6">
        <w:rPr>
          <w:szCs w:val="24"/>
        </w:rPr>
        <w:t xml:space="preserve">Do każdego wniosku o zmianę wysokości wynagrodzenia </w:t>
      </w:r>
      <w:r w:rsidR="00011862" w:rsidRPr="00FF6CC6">
        <w:rPr>
          <w:szCs w:val="24"/>
        </w:rPr>
        <w:t>Wykonawca</w:t>
      </w:r>
      <w:r w:rsidRPr="00FF6CC6">
        <w:rPr>
          <w:szCs w:val="24"/>
        </w:rPr>
        <w:t xml:space="preserve"> zobowiązany jest nadto przedłożyć: </w:t>
      </w:r>
    </w:p>
    <w:p w14:paraId="7C4243E4"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wyszczególnienie składników wynagrodzenia, które ulegają zmianie, </w:t>
      </w:r>
    </w:p>
    <w:p w14:paraId="15337C44"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wyszczególnienie kosztów wykonania zamówienia przed i po zmianie,  </w:t>
      </w:r>
    </w:p>
    <w:p w14:paraId="7332E8AF"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podanie faktycznej i prawnej podstawy zmiany danego kosztu, </w:t>
      </w:r>
    </w:p>
    <w:p w14:paraId="03157352"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kalkulację kosztów wykonania przedmiotu umowy po zmianie, </w:t>
      </w:r>
    </w:p>
    <w:p w14:paraId="68F5BA13"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wskazanie daty, od której koszty wykonanie przedmiotu umowy uległy zmianie. </w:t>
      </w:r>
    </w:p>
    <w:p w14:paraId="35F047F7" w14:textId="77777777" w:rsidR="00CC20F3" w:rsidRPr="00FF6CC6" w:rsidRDefault="00CC20F3" w:rsidP="00FF6CC6">
      <w:pPr>
        <w:numPr>
          <w:ilvl w:val="0"/>
          <w:numId w:val="27"/>
        </w:numPr>
        <w:suppressAutoHyphens w:val="0"/>
        <w:ind w:hanging="360"/>
        <w:jc w:val="both"/>
        <w:rPr>
          <w:szCs w:val="24"/>
        </w:rPr>
      </w:pPr>
      <w:bookmarkStart w:id="24" w:name="_Hlk509403767"/>
      <w:r w:rsidRPr="00FF6CC6">
        <w:rPr>
          <w:szCs w:val="24"/>
        </w:rPr>
        <w:lastRenderedPageBreak/>
        <w:t xml:space="preserve">Strony postanawiają, iż kalkulacja nowej wysokości wynagrodzenia </w:t>
      </w:r>
      <w:r w:rsidR="00011862" w:rsidRPr="00FF6CC6">
        <w:rPr>
          <w:szCs w:val="24"/>
        </w:rPr>
        <w:t>Wykonawcy</w:t>
      </w:r>
      <w:r w:rsidRPr="00FF6CC6">
        <w:rPr>
          <w:szCs w:val="24"/>
        </w:rPr>
        <w:t xml:space="preserve">, o której mowa powyżej będzie się opierała wyłącznie o stawki i ceny jednostkowe w wysokości nie wyższej niż stawki i ceny przyjęte przez </w:t>
      </w:r>
      <w:r w:rsidR="00011862" w:rsidRPr="00FF6CC6">
        <w:rPr>
          <w:szCs w:val="24"/>
        </w:rPr>
        <w:t>Wykonawcę</w:t>
      </w:r>
      <w:r w:rsidRPr="00FF6CC6">
        <w:rPr>
          <w:szCs w:val="24"/>
        </w:rPr>
        <w:t xml:space="preserve"> w Ofercie z zastrzeżeniem zmian tych stawek i cen w związku ze zmianą powszechnie obowiązujących przepisów prawa. </w:t>
      </w:r>
      <w:r w:rsidR="00B82584" w:rsidRPr="00FF6CC6">
        <w:rPr>
          <w:szCs w:val="24"/>
        </w:rPr>
        <w:t>W przypadku braku w Ofercie odpowiednich stawek i cen jednostkowych, zmiana wysokości Wynagrodzenia zostanie ustalona w drodze negocjacji Stron na podstawie złożonej przez Wykonawcę kalkulacji nie odbiegającej od przeciętnych cen rynkowych</w:t>
      </w:r>
      <w:bookmarkEnd w:id="24"/>
      <w:r w:rsidR="00B82584" w:rsidRPr="00FF6CC6">
        <w:rPr>
          <w:szCs w:val="24"/>
        </w:rPr>
        <w:t xml:space="preserve">. </w:t>
      </w:r>
    </w:p>
    <w:p w14:paraId="5E05B023" w14:textId="77777777" w:rsidR="00CC20F3" w:rsidRPr="00FF6CC6" w:rsidRDefault="00CC20F3" w:rsidP="00FF6CC6">
      <w:pPr>
        <w:numPr>
          <w:ilvl w:val="0"/>
          <w:numId w:val="27"/>
        </w:numPr>
        <w:suppressAutoHyphens w:val="0"/>
        <w:ind w:hanging="360"/>
        <w:jc w:val="both"/>
        <w:rPr>
          <w:szCs w:val="24"/>
        </w:rPr>
      </w:pPr>
      <w:r w:rsidRPr="00FF6CC6">
        <w:rPr>
          <w:szCs w:val="24"/>
        </w:rPr>
        <w:t>Przez nadzwyczajną zmianę stosunków w rozumieniu art. 357</w:t>
      </w:r>
      <w:r w:rsidRPr="00FF6CC6">
        <w:rPr>
          <w:szCs w:val="24"/>
          <w:vertAlign w:val="superscript"/>
        </w:rPr>
        <w:t xml:space="preserve">1 </w:t>
      </w:r>
      <w:r w:rsidRPr="00FF6CC6">
        <w:rPr>
          <w:szCs w:val="24"/>
        </w:rPr>
        <w:t xml:space="preserve">kodeksu cywilnego na potrzeby niniejszej Umowy rozumie się w szczególności taki stan rzeczy, który zdarza się rzadko, a jednocześnie jest niezwykły, niebywały, wyjątkowy, normalnie niespotykany. Nadzwyczajna zmiana stosunków może mieć tło przyrodnicze (nieurodzaj, niezwykle surowa zima), jak i społeczne (wojna, gwałtowna zmiana ustroju politycznego). Jako przykłady zdarzeń powodujących nadzwyczajną zmianę stosunków rozumie się epidemie, operacje wojenne, strajki generalne, różnego rodzaju klęski żywiołowe, nadzwyczajną, szczególnie głęboką zmianę sytuacji gospodarczej, objawiającą się hiperinflacją, gwałtownym spadkiem dochodu narodowego, masowymi upadłościami przedsiębiorstw, czy gwałtowną zmianę poziomu cen na określonym rynku, czy długotrwały paraliż środków transportu lub łączności czy zmiana ustroju politycznego i społeczno-gospodarczego państwa. </w:t>
      </w:r>
    </w:p>
    <w:p w14:paraId="1B430DA7" w14:textId="4D5B3DB3" w:rsidR="00CC20F3" w:rsidRPr="00FF6CC6" w:rsidRDefault="00603781" w:rsidP="00FF6CC6">
      <w:pPr>
        <w:numPr>
          <w:ilvl w:val="0"/>
          <w:numId w:val="27"/>
        </w:numPr>
        <w:suppressAutoHyphens w:val="0"/>
        <w:ind w:hanging="360"/>
        <w:jc w:val="both"/>
        <w:rPr>
          <w:szCs w:val="24"/>
        </w:rPr>
      </w:pPr>
      <w:r w:rsidRPr="00FF6CC6">
        <w:rPr>
          <w:szCs w:val="24"/>
        </w:rPr>
        <w:t>Przez nieprzewidywalne warunki fizyczne rozumie się jakiekolwiek działanie sił natury racjonalnie niemożliwe do przewidzenia przez doświadczonego wykonawcę zamówienia do dnia złożenia Oferty mimo zastosowania wystarczających środków ostrożności, takich jak: wystąpienie silnych wiatrów, intensywnych opadów śniegu, ulewnych deszczy, nawałnic oraz ujemnych temperatur, uniemożliwiających prawidłowe wykonanie robót, w szczególności z powodu technologii realizacji prac określonej umową, normami lub innymi przepisami, wymagającej konkretnych warunków atmosferycznych</w:t>
      </w:r>
      <w:r w:rsidR="00CC20F3" w:rsidRPr="00FF6CC6">
        <w:rPr>
          <w:szCs w:val="24"/>
        </w:rPr>
        <w:t xml:space="preserve">. </w:t>
      </w:r>
    </w:p>
    <w:p w14:paraId="766F7876" w14:textId="3AAAB73F" w:rsidR="00CC20F3" w:rsidRPr="00FF6CC6" w:rsidRDefault="00603781" w:rsidP="00FF6CC6">
      <w:pPr>
        <w:numPr>
          <w:ilvl w:val="0"/>
          <w:numId w:val="27"/>
        </w:numPr>
        <w:suppressAutoHyphens w:val="0"/>
        <w:ind w:hanging="360"/>
        <w:jc w:val="both"/>
        <w:rPr>
          <w:szCs w:val="24"/>
        </w:rPr>
      </w:pPr>
      <w:r w:rsidRPr="00FF6CC6">
        <w:rPr>
          <w:szCs w:val="24"/>
        </w:rPr>
        <w:t>Przez nieprzewidywalne okoliczności faktyczne rozumie się jakiekolwiek zdarzenia niezwiązane z działaniami sił natury racjonalnie niemożliwe do przewidzenia przez doświadczonego wykonawcę zamówienia do dnia złożenia Oferty mimo zastosowania wystarczających środków ostrożności, takich jak: wystąpienie odmiennych od przyjętych w dokumentacji warunków podpowierzchniowych, gruntowych, hydrologicznych, napotkanie na niezinwentaryzowane lub błędnie zinwentaryzowane instalacje podziemne, wystąpienie kolizji instalacji podziemnych i naziemnych, nieprzewidzianych dokumentacją podziemnych elementów konstrukcyjnych, napotkania podczas robót ziemnych na niewybuchy lub niewypały</w:t>
      </w:r>
      <w:r w:rsidR="00CC20F3" w:rsidRPr="00FF6CC6">
        <w:rPr>
          <w:szCs w:val="24"/>
        </w:rPr>
        <w:t xml:space="preserve">. </w:t>
      </w:r>
    </w:p>
    <w:p w14:paraId="2D6D3AEF" w14:textId="0B5A001B" w:rsidR="00CC20F3" w:rsidRPr="00FF6CC6" w:rsidRDefault="00603781" w:rsidP="00FF6CC6">
      <w:pPr>
        <w:numPr>
          <w:ilvl w:val="0"/>
          <w:numId w:val="27"/>
        </w:numPr>
        <w:suppressAutoHyphens w:val="0"/>
        <w:ind w:hanging="360"/>
        <w:jc w:val="both"/>
        <w:rPr>
          <w:b/>
          <w:bCs/>
          <w:szCs w:val="24"/>
        </w:rPr>
      </w:pPr>
      <w:r w:rsidRPr="00FF6CC6">
        <w:rPr>
          <w:szCs w:val="24"/>
        </w:rPr>
        <w:t>Przez siłę wyższą rozumie się nadzwyczajne, nie dające się w żaden sposób przewidzieć zdarzenia pochodzące z zewnątrz, całkowicie niezależne od którejkolwiek ze stron lub innych osób biorących w jakikolwiek sposób udział w wykonaniu Umowy i których następstwom nie można było zapobiec mimo dołożenia najwyższej staranności, takich jak</w:t>
      </w:r>
      <w:r w:rsidRPr="00FF6CC6">
        <w:rPr>
          <w:b/>
          <w:bCs/>
          <w:szCs w:val="24"/>
        </w:rPr>
        <w:t xml:space="preserve">: </w:t>
      </w:r>
      <w:r w:rsidRPr="00FF6CC6">
        <w:rPr>
          <w:rStyle w:val="Teksttreci2Pogrubienie"/>
          <w:rFonts w:ascii="Times New Roman" w:eastAsia="Calibri" w:hAnsi="Times New Roman" w:cs="Times New Roman"/>
          <w:b w:val="0"/>
          <w:bCs w:val="0"/>
          <w:sz w:val="24"/>
          <w:szCs w:val="24"/>
        </w:rPr>
        <w:t>trzęsienie ziemi, podtopienia, powodzie, pożary, huragany, trąby powietrzne, upadek statku powietrznego</w:t>
      </w:r>
      <w:r w:rsidR="00CC20F3" w:rsidRPr="00FF6CC6">
        <w:rPr>
          <w:b/>
          <w:bCs/>
          <w:szCs w:val="24"/>
        </w:rPr>
        <w:t xml:space="preserve">.  </w:t>
      </w:r>
    </w:p>
    <w:p w14:paraId="527AA43C"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Przez zmianę przepisów prawnych strony rozumieją następującą po podpisaniu Umowy zmianę aktów prawa powszechnie obowiązującego lub obowiązujących strony aktów prawa miejscowego, których treść dotyczy przedmiotu Umowy. </w:t>
      </w:r>
    </w:p>
    <w:p w14:paraId="45FB8197"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Niezależnie od postanowień powyższych strony przewidują, iż umowa może ulec zmianie w zakresie wynagrodzenia </w:t>
      </w:r>
      <w:r w:rsidR="00011862" w:rsidRPr="00FF6CC6">
        <w:rPr>
          <w:szCs w:val="24"/>
        </w:rPr>
        <w:t>Wykonawcy</w:t>
      </w:r>
      <w:r w:rsidRPr="00FF6CC6">
        <w:rPr>
          <w:szCs w:val="24"/>
        </w:rPr>
        <w:t xml:space="preserve"> w przypadku zmiany: </w:t>
      </w:r>
    </w:p>
    <w:p w14:paraId="5CA757FE" w14:textId="2C2B2657" w:rsidR="00011862" w:rsidRPr="00FF6CC6" w:rsidRDefault="00CC20F3" w:rsidP="00FF6CC6">
      <w:pPr>
        <w:numPr>
          <w:ilvl w:val="0"/>
          <w:numId w:val="29"/>
        </w:numPr>
        <w:suppressAutoHyphens w:val="0"/>
        <w:jc w:val="both"/>
        <w:rPr>
          <w:szCs w:val="24"/>
        </w:rPr>
      </w:pPr>
      <w:r w:rsidRPr="00FF6CC6">
        <w:rPr>
          <w:szCs w:val="24"/>
        </w:rPr>
        <w:t>stawki podatku od towarów i usług</w:t>
      </w:r>
      <w:r w:rsidR="00140F30" w:rsidRPr="00FF6CC6">
        <w:rPr>
          <w:szCs w:val="24"/>
        </w:rPr>
        <w:t xml:space="preserve"> oraz podatku akcyzowego</w:t>
      </w:r>
      <w:r w:rsidRPr="00FF6CC6">
        <w:rPr>
          <w:szCs w:val="24"/>
        </w:rPr>
        <w:t xml:space="preserve">, </w:t>
      </w:r>
    </w:p>
    <w:p w14:paraId="1AE798D2" w14:textId="77777777" w:rsidR="00011862" w:rsidRPr="00FF6CC6" w:rsidRDefault="00CC20F3" w:rsidP="00FF6CC6">
      <w:pPr>
        <w:numPr>
          <w:ilvl w:val="0"/>
          <w:numId w:val="29"/>
        </w:numPr>
        <w:suppressAutoHyphens w:val="0"/>
        <w:jc w:val="both"/>
        <w:rPr>
          <w:szCs w:val="24"/>
        </w:rPr>
      </w:pPr>
      <w:r w:rsidRPr="00FF6CC6">
        <w:rPr>
          <w:szCs w:val="24"/>
        </w:rPr>
        <w:t xml:space="preserve">wysokości minimalnego wynagrodzenia za pracę albo wysokości minimalnej stawki godzinowej ustalonych na podstawie ustawy z dnia 10 października 2002 r. o minimalnym wynagrodzeniu za pracę, </w:t>
      </w:r>
    </w:p>
    <w:p w14:paraId="41DE7932" w14:textId="7D98B3C5" w:rsidR="009D5351" w:rsidRPr="00FF6CC6" w:rsidRDefault="00CC20F3" w:rsidP="00FF6CC6">
      <w:pPr>
        <w:numPr>
          <w:ilvl w:val="0"/>
          <w:numId w:val="29"/>
        </w:numPr>
        <w:suppressAutoHyphens w:val="0"/>
        <w:jc w:val="both"/>
        <w:rPr>
          <w:szCs w:val="24"/>
        </w:rPr>
      </w:pPr>
      <w:r w:rsidRPr="00FF6CC6">
        <w:rPr>
          <w:szCs w:val="24"/>
        </w:rPr>
        <w:t>zasad podlegania ubezpieczeniom społecznym lub ubezpieczeniu zdrowotnemu lub wysokości stawki składki na ubezpieczenia społeczne lub zdrowotne</w:t>
      </w:r>
      <w:r w:rsidR="00847A11" w:rsidRPr="00FF6CC6">
        <w:rPr>
          <w:szCs w:val="24"/>
        </w:rPr>
        <w:t>.</w:t>
      </w:r>
    </w:p>
    <w:p w14:paraId="66357A1C" w14:textId="2BF70D0F" w:rsidR="00847A11" w:rsidRPr="00FF6CC6" w:rsidRDefault="00847A11" w:rsidP="00FF6CC6">
      <w:pPr>
        <w:numPr>
          <w:ilvl w:val="0"/>
          <w:numId w:val="29"/>
        </w:numPr>
        <w:suppressAutoHyphens w:val="0"/>
        <w:jc w:val="both"/>
        <w:rPr>
          <w:szCs w:val="24"/>
        </w:rPr>
      </w:pPr>
      <w:r w:rsidRPr="00FF6CC6">
        <w:rPr>
          <w:szCs w:val="24"/>
        </w:rPr>
        <w:t>zasad gromadzenia i wysokości wpłat do pracowniczych planów kapitałowych, o których mowa w ustawie z dnia 4 października 2018 r. o pracowniczych planach kapitałowych.</w:t>
      </w:r>
    </w:p>
    <w:p w14:paraId="0EDC42E4" w14:textId="77777777" w:rsidR="00CC20F3" w:rsidRPr="00FF6CC6" w:rsidRDefault="00CC20F3" w:rsidP="00FF6CC6">
      <w:pPr>
        <w:suppressAutoHyphens w:val="0"/>
        <w:ind w:firstLine="283"/>
        <w:jc w:val="both"/>
        <w:rPr>
          <w:szCs w:val="24"/>
        </w:rPr>
      </w:pPr>
      <w:r w:rsidRPr="00FF6CC6">
        <w:rPr>
          <w:szCs w:val="24"/>
        </w:rPr>
        <w:t xml:space="preserve">o ile zmiany te będą miały wpływ na koszty wykonania zamówienia przez Wykonawcę. </w:t>
      </w:r>
    </w:p>
    <w:p w14:paraId="32FEE27F" w14:textId="77777777" w:rsidR="00CC20F3" w:rsidRPr="00FF6CC6" w:rsidRDefault="00CC20F3" w:rsidP="00FF6CC6">
      <w:pPr>
        <w:numPr>
          <w:ilvl w:val="0"/>
          <w:numId w:val="28"/>
        </w:numPr>
        <w:suppressAutoHyphens w:val="0"/>
        <w:ind w:hanging="360"/>
        <w:jc w:val="both"/>
        <w:rPr>
          <w:szCs w:val="24"/>
        </w:rPr>
      </w:pPr>
      <w:r w:rsidRPr="00FF6CC6">
        <w:rPr>
          <w:szCs w:val="24"/>
        </w:rPr>
        <w:lastRenderedPageBreak/>
        <w:t xml:space="preserve">W przypadku zmiany stawki podatku VAT przyjętej przez </w:t>
      </w:r>
      <w:r w:rsidR="00011862" w:rsidRPr="00FF6CC6">
        <w:rPr>
          <w:szCs w:val="24"/>
        </w:rPr>
        <w:t>Wykonawcę</w:t>
      </w:r>
      <w:r w:rsidRPr="00FF6CC6">
        <w:rPr>
          <w:szCs w:val="24"/>
        </w:rPr>
        <w:t xml:space="preserve"> w Ofercie w toku realizacji umowy, wynagrodzenie </w:t>
      </w:r>
      <w:r w:rsidR="00011862" w:rsidRPr="00FF6CC6">
        <w:rPr>
          <w:szCs w:val="24"/>
        </w:rPr>
        <w:t>Wykonawcy</w:t>
      </w:r>
      <w:r w:rsidRPr="00FF6CC6">
        <w:rPr>
          <w:szCs w:val="24"/>
        </w:rPr>
        <w:t xml:space="preserve"> netto pozostaje </w:t>
      </w:r>
      <w:r w:rsidR="00A620BE" w:rsidRPr="00FF6CC6">
        <w:rPr>
          <w:szCs w:val="24"/>
        </w:rPr>
        <w:t>bez</w:t>
      </w:r>
      <w:r w:rsidRPr="00FF6CC6">
        <w:rPr>
          <w:szCs w:val="24"/>
        </w:rPr>
        <w:t xml:space="preserve"> zmian, a strony w drodze pisemnego aneksu do Umowy wprowadzą do umowy zmienioną stawkę podatku VAT i nową wartość brutto Umowy. </w:t>
      </w:r>
    </w:p>
    <w:p w14:paraId="7743E86B" w14:textId="77777777" w:rsidR="00A620BE" w:rsidRPr="00FF6CC6" w:rsidRDefault="00CC20F3" w:rsidP="00FF6CC6">
      <w:pPr>
        <w:numPr>
          <w:ilvl w:val="0"/>
          <w:numId w:val="28"/>
        </w:numPr>
        <w:suppressAutoHyphens w:val="0"/>
        <w:ind w:hanging="360"/>
        <w:jc w:val="both"/>
        <w:rPr>
          <w:szCs w:val="24"/>
        </w:rPr>
      </w:pPr>
      <w:r w:rsidRPr="00FF6CC6">
        <w:rPr>
          <w:szCs w:val="24"/>
        </w:rPr>
        <w:t xml:space="preserve">W przypadku zmiany wysokości minimalnego wynagrodzenia za pracę albo wysokości minimalnej stawki godzinowej ustalonych na podstawie ustawy z dnia 10 października 2002 r. o minimalnym wynagrodzeniu za pracę oraz zasad podlegania ubezpieczeniom społecznym lub ubezpieczeniu zdrowotnemu lub wysokości stawki składki na ubezpieczenia społeczne lub zdrowotne, które w ocenie </w:t>
      </w:r>
      <w:r w:rsidR="00011862" w:rsidRPr="00FF6CC6">
        <w:rPr>
          <w:szCs w:val="24"/>
        </w:rPr>
        <w:t>Wykonawcy</w:t>
      </w:r>
      <w:r w:rsidRPr="00FF6CC6">
        <w:rPr>
          <w:szCs w:val="24"/>
        </w:rPr>
        <w:t xml:space="preserve"> mają wpływ na koszt wykonania przez niego zamówienia i winny skutkować zwiększeniem jego wynagrodzenia za wykonanie Umowy, obowiązkiem </w:t>
      </w:r>
      <w:r w:rsidR="00011862" w:rsidRPr="00FF6CC6">
        <w:rPr>
          <w:szCs w:val="24"/>
        </w:rPr>
        <w:t>Wykonawcy</w:t>
      </w:r>
      <w:r w:rsidRPr="00FF6CC6">
        <w:rPr>
          <w:szCs w:val="24"/>
        </w:rPr>
        <w:t xml:space="preserve"> jest zgłoszenie do Zamawiającego pisemnego wniosku o zmianę wynagrodzenia wraz ze wskazaniem kwoty zwiększonego wynagrodzenia oraz uzasadnieniem takiego zwiększenia. Postanowienia powyższe stosuje się odpowiednio. </w:t>
      </w:r>
    </w:p>
    <w:p w14:paraId="03383940" w14:textId="77777777" w:rsidR="00864CC4" w:rsidRPr="00FF6CC6" w:rsidRDefault="00CC20F3" w:rsidP="00FF6CC6">
      <w:pPr>
        <w:numPr>
          <w:ilvl w:val="0"/>
          <w:numId w:val="28"/>
        </w:numPr>
        <w:suppressAutoHyphens w:val="0"/>
        <w:ind w:hanging="360"/>
        <w:jc w:val="both"/>
        <w:rPr>
          <w:szCs w:val="24"/>
        </w:rPr>
      </w:pPr>
      <w:r w:rsidRPr="00FF6CC6">
        <w:rPr>
          <w:szCs w:val="24"/>
        </w:rPr>
        <w:t xml:space="preserve">Postanowień klauzul, o których mowa wyżej nie należy interpretować jako prawa dowolnej ze </w:t>
      </w:r>
      <w:r w:rsidR="00A620BE" w:rsidRPr="00FF6CC6">
        <w:rPr>
          <w:szCs w:val="24"/>
        </w:rPr>
        <w:t xml:space="preserve">  </w:t>
      </w:r>
      <w:r w:rsidRPr="00FF6CC6">
        <w:rPr>
          <w:szCs w:val="24"/>
        </w:rPr>
        <w:t>stron do roszczenia, którego treścią byłoby żądanie zmiany Umowy, lecz jedynie jako możliwość dokonania zmiany Umowy. Każda zmiana Umowy wymaga zgody drugiej strony, z zastrzeżeniem odmiennych postanowień umowy, w szczególności w zakresie prawa Zamawiającego do złożenia oświadczenia o obniżeniu wynagrodzenia w przypadkach przewidzianych umową.</w:t>
      </w:r>
    </w:p>
    <w:p w14:paraId="1EF900C7" w14:textId="77777777" w:rsidR="00864CC4" w:rsidRPr="00FF6CC6" w:rsidRDefault="00864CC4" w:rsidP="00FF6CC6">
      <w:pPr>
        <w:ind w:right="-57"/>
        <w:jc w:val="center"/>
        <w:rPr>
          <w:b/>
          <w:szCs w:val="24"/>
        </w:rPr>
      </w:pPr>
    </w:p>
    <w:p w14:paraId="519F926F" w14:textId="77777777" w:rsidR="00864CC4" w:rsidRPr="00FF6CC6" w:rsidRDefault="00864CC4" w:rsidP="00FF6CC6">
      <w:pPr>
        <w:ind w:right="-57"/>
        <w:jc w:val="center"/>
        <w:rPr>
          <w:b/>
          <w:szCs w:val="24"/>
        </w:rPr>
      </w:pPr>
      <w:r w:rsidRPr="00FF6CC6">
        <w:rPr>
          <w:b/>
          <w:szCs w:val="24"/>
        </w:rPr>
        <w:t>§ 13</w:t>
      </w:r>
    </w:p>
    <w:p w14:paraId="71C18962" w14:textId="77777777" w:rsidR="002A0008" w:rsidRPr="00FF6CC6" w:rsidRDefault="002A0008" w:rsidP="00FF6CC6">
      <w:pPr>
        <w:ind w:right="-57"/>
        <w:jc w:val="center"/>
        <w:rPr>
          <w:b/>
          <w:szCs w:val="24"/>
        </w:rPr>
      </w:pPr>
      <w:r w:rsidRPr="00FF6CC6">
        <w:rPr>
          <w:b/>
          <w:szCs w:val="24"/>
        </w:rPr>
        <w:t>POSTANOWIENIA KOŃCOWE</w:t>
      </w:r>
    </w:p>
    <w:p w14:paraId="28C0655F" w14:textId="77777777" w:rsidR="001452BD" w:rsidRPr="00FF6CC6" w:rsidRDefault="001452BD" w:rsidP="00FF6CC6">
      <w:pPr>
        <w:pStyle w:val="Tekstpodstawowywcity"/>
        <w:numPr>
          <w:ilvl w:val="0"/>
          <w:numId w:val="18"/>
        </w:numPr>
        <w:tabs>
          <w:tab w:val="left" w:pos="284"/>
        </w:tabs>
        <w:ind w:left="284" w:right="-28"/>
        <w:jc w:val="both"/>
        <w:rPr>
          <w:szCs w:val="24"/>
        </w:rPr>
      </w:pPr>
      <w:r w:rsidRPr="00FF6CC6">
        <w:rPr>
          <w:szCs w:val="24"/>
        </w:rPr>
        <w:t>W sprawach nie uregulowanych niniejszą umową mają zastosowanie odpowiednie aktualne przepisy Kodeksu Cywilnego, Prawa Budowlanego oraz Ustawy o ochronie środowiska wraz z przepisami końcowymi.</w:t>
      </w:r>
    </w:p>
    <w:p w14:paraId="77FDAF39" w14:textId="77777777" w:rsidR="00745AB5" w:rsidRPr="00FF6CC6" w:rsidRDefault="001452BD" w:rsidP="00FF6CC6">
      <w:pPr>
        <w:pStyle w:val="Tekstpodstawowywcity"/>
        <w:numPr>
          <w:ilvl w:val="0"/>
          <w:numId w:val="18"/>
        </w:numPr>
        <w:tabs>
          <w:tab w:val="left" w:pos="284"/>
        </w:tabs>
        <w:ind w:left="284" w:right="-28"/>
        <w:jc w:val="both"/>
        <w:rPr>
          <w:b/>
          <w:szCs w:val="24"/>
        </w:rPr>
      </w:pPr>
      <w:r w:rsidRPr="00FF6CC6">
        <w:rPr>
          <w:szCs w:val="24"/>
        </w:rPr>
        <w:t xml:space="preserve">Ewentualne spory wynikłe na tle realizacji niniejszej umowy w razie braku porozumienia Stron, rozstrzygać będzie Sąd właściwy miejscowo dla siedziby </w:t>
      </w:r>
      <w:r w:rsidR="00745AB5" w:rsidRPr="00FF6CC6">
        <w:rPr>
          <w:szCs w:val="24"/>
        </w:rPr>
        <w:t>Zamawiającego</w:t>
      </w:r>
      <w:r w:rsidRPr="00FF6CC6">
        <w:rPr>
          <w:szCs w:val="24"/>
        </w:rPr>
        <w:t>.</w:t>
      </w:r>
    </w:p>
    <w:p w14:paraId="5A380302" w14:textId="77777777" w:rsidR="00745AB5" w:rsidRPr="00FF6CC6" w:rsidRDefault="001452BD" w:rsidP="00FF6CC6">
      <w:pPr>
        <w:pStyle w:val="Tekstpodstawowywcity"/>
        <w:numPr>
          <w:ilvl w:val="0"/>
          <w:numId w:val="18"/>
        </w:numPr>
        <w:tabs>
          <w:tab w:val="left" w:pos="284"/>
        </w:tabs>
        <w:ind w:left="284" w:right="-28"/>
        <w:jc w:val="both"/>
        <w:rPr>
          <w:b/>
          <w:szCs w:val="24"/>
        </w:rPr>
      </w:pPr>
      <w:r w:rsidRPr="00FF6CC6">
        <w:rPr>
          <w:szCs w:val="24"/>
        </w:rPr>
        <w:t>Wszelkie zmiany i uzupełnienia treści umowy wymagają, pod rygorem nieważności, formy pisemnej w postaci aneksu.</w:t>
      </w:r>
    </w:p>
    <w:p w14:paraId="31D853BF" w14:textId="77777777" w:rsidR="001452BD" w:rsidRPr="00FF6CC6" w:rsidRDefault="001452BD" w:rsidP="00FF6CC6">
      <w:pPr>
        <w:pStyle w:val="Tekstpodstawowywcity"/>
        <w:numPr>
          <w:ilvl w:val="0"/>
          <w:numId w:val="18"/>
        </w:numPr>
        <w:tabs>
          <w:tab w:val="left" w:pos="284"/>
        </w:tabs>
        <w:ind w:left="284" w:right="-28"/>
        <w:jc w:val="both"/>
        <w:rPr>
          <w:b/>
          <w:szCs w:val="24"/>
        </w:rPr>
      </w:pPr>
      <w:r w:rsidRPr="00FF6CC6">
        <w:rPr>
          <w:szCs w:val="24"/>
        </w:rPr>
        <w:t>Umowę sporządzono w dwóch jednobrzmiących egzemplarzach, po jednym dla każdej ze Stron.</w:t>
      </w:r>
    </w:p>
    <w:p w14:paraId="53118F11" w14:textId="3C83FB91" w:rsidR="001452BD" w:rsidRPr="00FF6CC6" w:rsidRDefault="001452BD" w:rsidP="00FF6CC6">
      <w:pPr>
        <w:rPr>
          <w:szCs w:val="24"/>
        </w:rPr>
      </w:pPr>
    </w:p>
    <w:p w14:paraId="2E56AB18" w14:textId="4021C016" w:rsidR="00420D5F" w:rsidRPr="00FF6CC6" w:rsidRDefault="00420D5F" w:rsidP="00FF6CC6">
      <w:pPr>
        <w:ind w:firstLine="284"/>
        <w:jc w:val="center"/>
        <w:rPr>
          <w:szCs w:val="24"/>
        </w:rPr>
      </w:pPr>
      <w:r w:rsidRPr="00FF6CC6">
        <w:rPr>
          <w:szCs w:val="24"/>
        </w:rPr>
        <w:t>Za Zamawiającego</w:t>
      </w:r>
      <w:r w:rsidRPr="00FF6CC6">
        <w:rPr>
          <w:szCs w:val="24"/>
        </w:rPr>
        <w:tab/>
      </w:r>
      <w:r w:rsidRPr="00FF6CC6">
        <w:rPr>
          <w:szCs w:val="24"/>
        </w:rPr>
        <w:tab/>
      </w:r>
      <w:r w:rsidRPr="00FF6CC6">
        <w:rPr>
          <w:szCs w:val="24"/>
        </w:rPr>
        <w:tab/>
      </w:r>
      <w:r w:rsidRPr="00FF6CC6">
        <w:rPr>
          <w:szCs w:val="24"/>
        </w:rPr>
        <w:tab/>
      </w:r>
      <w:r w:rsidRPr="00FF6CC6">
        <w:rPr>
          <w:szCs w:val="24"/>
        </w:rPr>
        <w:tab/>
        <w:t>Za Wykonawcę</w:t>
      </w:r>
    </w:p>
    <w:p w14:paraId="69D2D39F" w14:textId="580D6D7A" w:rsidR="00F56A2E" w:rsidRPr="00FF6CC6" w:rsidRDefault="00F56A2E" w:rsidP="00FF6CC6">
      <w:pPr>
        <w:rPr>
          <w:szCs w:val="24"/>
        </w:rPr>
      </w:pPr>
    </w:p>
    <w:p w14:paraId="162DBEAF" w14:textId="73F8FF7C" w:rsidR="00F56A2E" w:rsidRPr="00FF6CC6" w:rsidRDefault="00F56A2E" w:rsidP="00FF6CC6">
      <w:pPr>
        <w:rPr>
          <w:szCs w:val="24"/>
        </w:rPr>
      </w:pPr>
    </w:p>
    <w:p w14:paraId="326E35ED" w14:textId="4917A4EE" w:rsidR="00F56A2E" w:rsidRPr="00FF6CC6" w:rsidRDefault="00F56A2E" w:rsidP="00FF6CC6">
      <w:pPr>
        <w:rPr>
          <w:szCs w:val="24"/>
        </w:rPr>
      </w:pPr>
    </w:p>
    <w:p w14:paraId="2B1F2484" w14:textId="6410A262" w:rsidR="00F56A2E" w:rsidRPr="00FF6CC6" w:rsidRDefault="00F56A2E" w:rsidP="00FF6CC6">
      <w:pPr>
        <w:rPr>
          <w:szCs w:val="24"/>
        </w:rPr>
      </w:pPr>
    </w:p>
    <w:p w14:paraId="6D327007" w14:textId="4300A1FF" w:rsidR="005719EA" w:rsidRPr="00FF6CC6" w:rsidRDefault="005719EA" w:rsidP="00FF6CC6">
      <w:pPr>
        <w:rPr>
          <w:szCs w:val="24"/>
        </w:rPr>
      </w:pPr>
    </w:p>
    <w:p w14:paraId="0A538B62" w14:textId="77777777" w:rsidR="005719EA" w:rsidRPr="00FF6CC6" w:rsidRDefault="005719EA" w:rsidP="00FF6CC6">
      <w:pPr>
        <w:rPr>
          <w:szCs w:val="24"/>
        </w:rPr>
      </w:pPr>
    </w:p>
    <w:p w14:paraId="7F77E681" w14:textId="72E12E69" w:rsidR="00F56A2E" w:rsidRPr="00FF6CC6" w:rsidRDefault="00F56A2E" w:rsidP="00FF6CC6">
      <w:pPr>
        <w:rPr>
          <w:szCs w:val="24"/>
        </w:rPr>
      </w:pPr>
      <w:r w:rsidRPr="00FF6CC6">
        <w:rPr>
          <w:szCs w:val="24"/>
        </w:rPr>
        <w:t>Załączniki:</w:t>
      </w:r>
    </w:p>
    <w:p w14:paraId="43BE5F64" w14:textId="59E1C8D2" w:rsidR="00F56A2E" w:rsidRPr="00FF6CC6" w:rsidRDefault="00F56A2E" w:rsidP="00FF6CC6">
      <w:pPr>
        <w:numPr>
          <w:ilvl w:val="0"/>
          <w:numId w:val="40"/>
        </w:numPr>
        <w:rPr>
          <w:szCs w:val="24"/>
        </w:rPr>
      </w:pPr>
      <w:r w:rsidRPr="00FF6CC6">
        <w:rPr>
          <w:szCs w:val="24"/>
        </w:rPr>
        <w:t>Harmonogram rzeczowo – finansowy</w:t>
      </w:r>
    </w:p>
    <w:p w14:paraId="45E1F555" w14:textId="5DDEF306" w:rsidR="00F56A2E" w:rsidRPr="00FF6CC6" w:rsidRDefault="00F56A2E" w:rsidP="00FF6CC6">
      <w:pPr>
        <w:numPr>
          <w:ilvl w:val="0"/>
          <w:numId w:val="40"/>
        </w:numPr>
        <w:rPr>
          <w:szCs w:val="24"/>
        </w:rPr>
      </w:pPr>
      <w:r w:rsidRPr="00FF6CC6">
        <w:rPr>
          <w:szCs w:val="24"/>
        </w:rPr>
        <w:t>Polisa OC wykonawcy</w:t>
      </w:r>
    </w:p>
    <w:p w14:paraId="4D1E078B" w14:textId="7721290B" w:rsidR="00F56A2E" w:rsidRPr="00FF6CC6" w:rsidRDefault="00F56A2E" w:rsidP="00FF6CC6">
      <w:pPr>
        <w:numPr>
          <w:ilvl w:val="0"/>
          <w:numId w:val="40"/>
        </w:numPr>
        <w:rPr>
          <w:szCs w:val="24"/>
        </w:rPr>
      </w:pPr>
      <w:r w:rsidRPr="00FF6CC6">
        <w:rPr>
          <w:szCs w:val="24"/>
        </w:rPr>
        <w:t>Polisa ubezpieczenia ryzyk budowlanych i montażu CAR</w:t>
      </w:r>
    </w:p>
    <w:p w14:paraId="5481F4FA" w14:textId="25FB28B4" w:rsidR="00F56A2E" w:rsidRPr="00FF6CC6" w:rsidRDefault="00F56A2E" w:rsidP="00FF6CC6">
      <w:pPr>
        <w:numPr>
          <w:ilvl w:val="0"/>
          <w:numId w:val="40"/>
        </w:numPr>
        <w:rPr>
          <w:szCs w:val="24"/>
        </w:rPr>
      </w:pPr>
      <w:r w:rsidRPr="00FF6CC6">
        <w:rPr>
          <w:szCs w:val="24"/>
        </w:rPr>
        <w:t>Wzór oświadczenia Podwykonawców lub ich dalszych podwykonawców</w:t>
      </w:r>
    </w:p>
    <w:p w14:paraId="4EFD5A01" w14:textId="3A033561" w:rsidR="00F56A2E" w:rsidRPr="00FF6CC6" w:rsidRDefault="00F56A2E" w:rsidP="00FF6CC6">
      <w:pPr>
        <w:numPr>
          <w:ilvl w:val="0"/>
          <w:numId w:val="40"/>
        </w:numPr>
        <w:rPr>
          <w:szCs w:val="24"/>
        </w:rPr>
      </w:pPr>
      <w:r w:rsidRPr="00FF6CC6">
        <w:rPr>
          <w:szCs w:val="24"/>
        </w:rPr>
        <w:t>Wzór gwarancji</w:t>
      </w:r>
    </w:p>
    <w:p w14:paraId="28239159" w14:textId="7E37D3AC" w:rsidR="005719EA" w:rsidRPr="00FF6CC6" w:rsidRDefault="005719EA" w:rsidP="00FF6CC6">
      <w:pPr>
        <w:numPr>
          <w:ilvl w:val="0"/>
          <w:numId w:val="40"/>
        </w:numPr>
        <w:rPr>
          <w:szCs w:val="24"/>
        </w:rPr>
      </w:pPr>
      <w:r w:rsidRPr="00FF6CC6">
        <w:rPr>
          <w:szCs w:val="24"/>
        </w:rPr>
        <w:t>Ogłoszenie o zamówieniu PZP.01.0</w:t>
      </w:r>
      <w:r w:rsidR="00AA27F3" w:rsidRPr="00FF6CC6">
        <w:rPr>
          <w:szCs w:val="24"/>
        </w:rPr>
        <w:t>6</w:t>
      </w:r>
      <w:r w:rsidRPr="00FF6CC6">
        <w:rPr>
          <w:szCs w:val="24"/>
        </w:rPr>
        <w:t>.202</w:t>
      </w:r>
      <w:r w:rsidR="00AA27F3" w:rsidRPr="00FF6CC6">
        <w:rPr>
          <w:szCs w:val="24"/>
        </w:rPr>
        <w:t>1</w:t>
      </w:r>
      <w:r w:rsidRPr="00FF6CC6">
        <w:rPr>
          <w:szCs w:val="24"/>
        </w:rPr>
        <w:t xml:space="preserve"> (wraz z zmianami)</w:t>
      </w:r>
    </w:p>
    <w:p w14:paraId="2FE1DCA6" w14:textId="5F83354E" w:rsidR="005719EA" w:rsidRPr="00FF6CC6" w:rsidRDefault="005719EA" w:rsidP="00FF6CC6">
      <w:pPr>
        <w:numPr>
          <w:ilvl w:val="0"/>
          <w:numId w:val="40"/>
        </w:numPr>
        <w:rPr>
          <w:szCs w:val="24"/>
        </w:rPr>
      </w:pPr>
      <w:r w:rsidRPr="00FF6CC6">
        <w:rPr>
          <w:szCs w:val="24"/>
        </w:rPr>
        <w:t>Specyfikacja Istotnych Warunków Zamówienia PZP.01.0</w:t>
      </w:r>
      <w:r w:rsidR="00AA27F3" w:rsidRPr="00FF6CC6">
        <w:rPr>
          <w:szCs w:val="24"/>
        </w:rPr>
        <w:t>6</w:t>
      </w:r>
      <w:r w:rsidRPr="00FF6CC6">
        <w:rPr>
          <w:szCs w:val="24"/>
        </w:rPr>
        <w:t>.202</w:t>
      </w:r>
      <w:r w:rsidR="00AA27F3" w:rsidRPr="00FF6CC6">
        <w:rPr>
          <w:szCs w:val="24"/>
        </w:rPr>
        <w:t>1</w:t>
      </w:r>
      <w:r w:rsidRPr="00FF6CC6">
        <w:rPr>
          <w:szCs w:val="24"/>
        </w:rPr>
        <w:t xml:space="preserve"> (wraz z zmianami)</w:t>
      </w:r>
    </w:p>
    <w:p w14:paraId="047E127C" w14:textId="07E81AED" w:rsidR="005719EA" w:rsidRPr="00FF6CC6" w:rsidRDefault="005719EA" w:rsidP="00FF6CC6">
      <w:pPr>
        <w:numPr>
          <w:ilvl w:val="0"/>
          <w:numId w:val="40"/>
        </w:numPr>
        <w:rPr>
          <w:szCs w:val="24"/>
        </w:rPr>
      </w:pPr>
      <w:r w:rsidRPr="00FF6CC6">
        <w:rPr>
          <w:szCs w:val="24"/>
        </w:rPr>
        <w:t>Odpowiedzi na pytania wykonawców udzielone przez Zamawiającego w toku postępowania o udzielenie zamówienia PZP.01.0</w:t>
      </w:r>
      <w:r w:rsidR="00AA27F3" w:rsidRPr="00FF6CC6">
        <w:rPr>
          <w:szCs w:val="24"/>
        </w:rPr>
        <w:t>6</w:t>
      </w:r>
      <w:r w:rsidRPr="00FF6CC6">
        <w:rPr>
          <w:szCs w:val="24"/>
        </w:rPr>
        <w:t>.202</w:t>
      </w:r>
      <w:r w:rsidR="00AA27F3" w:rsidRPr="00FF6CC6">
        <w:rPr>
          <w:szCs w:val="24"/>
        </w:rPr>
        <w:t>1</w:t>
      </w:r>
    </w:p>
    <w:sectPr w:rsidR="005719EA" w:rsidRPr="00FF6CC6" w:rsidSect="00AF00EE">
      <w:headerReference w:type="even" r:id="rId8"/>
      <w:headerReference w:type="default" r:id="rId9"/>
      <w:footerReference w:type="even" r:id="rId10"/>
      <w:footerReference w:type="default" r:id="rId11"/>
      <w:headerReference w:type="first" r:id="rId12"/>
      <w:footerReference w:type="first" r:id="rId13"/>
      <w:pgSz w:w="11906" w:h="16838"/>
      <w:pgMar w:top="851" w:right="1320" w:bottom="993" w:left="1157" w:header="284" w:footer="72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C092C" w14:textId="77777777" w:rsidR="002C3824" w:rsidRDefault="002C3824">
      <w:r>
        <w:separator/>
      </w:r>
    </w:p>
  </w:endnote>
  <w:endnote w:type="continuationSeparator" w:id="0">
    <w:p w14:paraId="6850F5F4" w14:textId="77777777" w:rsidR="002C3824" w:rsidRDefault="002C3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56F40" w14:textId="77777777" w:rsidR="001452BD" w:rsidRDefault="001452B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C1A7" w14:textId="77777777" w:rsidR="001452BD" w:rsidRDefault="001452B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4991C" w14:textId="77777777" w:rsidR="001452BD" w:rsidRDefault="001452B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1E945" w14:textId="77777777" w:rsidR="002C3824" w:rsidRDefault="002C3824">
      <w:r>
        <w:separator/>
      </w:r>
    </w:p>
  </w:footnote>
  <w:footnote w:type="continuationSeparator" w:id="0">
    <w:p w14:paraId="1FBCDC43" w14:textId="77777777" w:rsidR="002C3824" w:rsidRDefault="002C38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029C2" w14:textId="77777777" w:rsidR="001452BD" w:rsidRDefault="001452B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8BEDE" w14:textId="77777777" w:rsidR="001452BD" w:rsidRDefault="000F6AD8">
    <w:pPr>
      <w:pStyle w:val="Nagwek"/>
      <w:jc w:val="center"/>
    </w:pPr>
    <w:r>
      <w:pict w14:anchorId="443E89A8">
        <v:shapetype id="_x0000_t202" coordsize="21600,21600" o:spt="202" path="m,l,21600r21600,l21600,xe">
          <v:stroke joinstyle="miter"/>
          <v:path gradientshapeok="t" o:connecttype="rect"/>
        </v:shapetype>
        <v:shape id="_x0000_s2049" type="#_x0000_t202" style="position:absolute;left:0;text-align:left;margin-left:204pt;margin-top:3.9pt;width:90.4pt;height:16.15pt;z-index:251657728;mso-wrap-distance-left:0;mso-wrap-distance-right:0;mso-position-horizontal-relative:margin" stroked="f">
          <v:fill color2="black"/>
          <v:textbox style="mso-next-textbox:#_x0000_s2049" inset="0,0,0,0">
            <w:txbxContent>
              <w:p w14:paraId="2E33BDEF" w14:textId="77777777" w:rsidR="001452BD" w:rsidRDefault="001452BD"/>
            </w:txbxContent>
          </v:textbox>
          <w10:wrap type="square" side="largest" anchorx="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73B21" w14:textId="77777777" w:rsidR="001452BD" w:rsidRDefault="001452B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rPr>
        <w:rFonts w:ascii="Times New Roman" w:hAnsi="Times New Roman" w:cs="Times New Roman"/>
        <w:b w:val="0"/>
        <w:i w:val="0"/>
        <w:position w:val="0"/>
        <w:sz w:val="22"/>
        <w:szCs w:val="22"/>
        <w:vertAlign w:val="baseline"/>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pStyle w:val="Nagwek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8"/>
      <w:numFmt w:val="lowerLetter"/>
      <w:lvlText w:val="%1)"/>
      <w:lvlJc w:val="left"/>
      <w:pPr>
        <w:tabs>
          <w:tab w:val="num" w:pos="360"/>
        </w:tabs>
        <w:ind w:left="360" w:hanging="360"/>
      </w:pPr>
      <w:rPr>
        <w:szCs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304"/>
        </w:tabs>
        <w:ind w:left="1304" w:hanging="510"/>
      </w:pPr>
      <w:rPr>
        <w:rFonts w:ascii="Times New Roman" w:hAnsi="Times New Roman" w:cs="Times New Roman"/>
        <w:b w:val="0"/>
        <w:i w:val="0"/>
        <w:position w:val="0"/>
        <w:sz w:val="22"/>
        <w:szCs w:val="22"/>
        <w:vertAlign w:val="baseline"/>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0000003"/>
    <w:multiLevelType w:val="singleLevel"/>
    <w:tmpl w:val="22D8109C"/>
    <w:name w:val="WW8Num3"/>
    <w:lvl w:ilvl="0">
      <w:start w:val="1"/>
      <w:numFmt w:val="decimal"/>
      <w:lvlText w:val="%1."/>
      <w:lvlJc w:val="left"/>
      <w:pPr>
        <w:tabs>
          <w:tab w:val="num" w:pos="397"/>
        </w:tabs>
        <w:ind w:left="397" w:hanging="397"/>
      </w:pPr>
      <w:rPr>
        <w:rFonts w:hint="default"/>
        <w:b w:val="0"/>
      </w:rPr>
    </w:lvl>
  </w:abstractNum>
  <w:abstractNum w:abstractNumId="3" w15:restartNumberingAfterBreak="0">
    <w:nsid w:val="00000004"/>
    <w:multiLevelType w:val="singleLevel"/>
    <w:tmpl w:val="00000004"/>
    <w:name w:val="WW8Num4"/>
    <w:lvl w:ilvl="0">
      <w:start w:val="2"/>
      <w:numFmt w:val="decimal"/>
      <w:lvlText w:val="%1."/>
      <w:lvlJc w:val="left"/>
      <w:pPr>
        <w:tabs>
          <w:tab w:val="num" w:pos="397"/>
        </w:tabs>
        <w:ind w:left="397" w:hanging="397"/>
      </w:pPr>
      <w:rPr>
        <w:rFonts w:hint="default"/>
        <w:szCs w:val="24"/>
      </w:rPr>
    </w:lvl>
  </w:abstractNum>
  <w:abstractNum w:abstractNumId="4" w15:restartNumberingAfterBreak="0">
    <w:nsid w:val="00000005"/>
    <w:multiLevelType w:val="singleLevel"/>
    <w:tmpl w:val="00000005"/>
    <w:name w:val="WW8Num5"/>
    <w:lvl w:ilvl="0">
      <w:start w:val="18"/>
      <w:numFmt w:val="lowerLetter"/>
      <w:lvlText w:val="%1)"/>
      <w:lvlJc w:val="left"/>
      <w:pPr>
        <w:tabs>
          <w:tab w:val="num" w:pos="757"/>
        </w:tabs>
        <w:ind w:left="757" w:hanging="360"/>
      </w:pPr>
      <w:rPr>
        <w:color w:val="auto"/>
        <w:sz w:val="22"/>
        <w:szCs w:val="24"/>
      </w:rPr>
    </w:lvl>
  </w:abstractNum>
  <w:abstractNum w:abstractNumId="5" w15:restartNumberingAfterBreak="0">
    <w:nsid w:val="00000006"/>
    <w:multiLevelType w:val="singleLevel"/>
    <w:tmpl w:val="00000006"/>
    <w:name w:val="WW8Num6"/>
    <w:lvl w:ilvl="0">
      <w:start w:val="1"/>
      <w:numFmt w:val="lowerLetter"/>
      <w:lvlText w:val="%1)"/>
      <w:lvlJc w:val="left"/>
      <w:pPr>
        <w:tabs>
          <w:tab w:val="num" w:pos="757"/>
        </w:tabs>
        <w:ind w:left="757" w:hanging="360"/>
      </w:pPr>
      <w:rPr>
        <w:sz w:val="22"/>
        <w:szCs w:val="22"/>
      </w:rPr>
    </w:lvl>
  </w:abstractNum>
  <w:abstractNum w:abstractNumId="6" w15:restartNumberingAfterBreak="0">
    <w:nsid w:val="00000007"/>
    <w:multiLevelType w:val="singleLevel"/>
    <w:tmpl w:val="00000007"/>
    <w:name w:val="WW8Num7"/>
    <w:lvl w:ilvl="0">
      <w:start w:val="1"/>
      <w:numFmt w:val="lowerLetter"/>
      <w:lvlText w:val="%1)"/>
      <w:lvlJc w:val="left"/>
      <w:pPr>
        <w:tabs>
          <w:tab w:val="num" w:pos="757"/>
        </w:tabs>
        <w:ind w:left="757" w:hanging="360"/>
      </w:pPr>
      <w:rPr>
        <w:b w:val="0"/>
        <w:color w:val="000000"/>
        <w:sz w:val="22"/>
        <w:szCs w:val="22"/>
      </w:rPr>
    </w:lvl>
  </w:abstractNum>
  <w:abstractNum w:abstractNumId="7" w15:restartNumberingAfterBreak="0">
    <w:nsid w:val="00000008"/>
    <w:multiLevelType w:val="singleLevel"/>
    <w:tmpl w:val="CCF2D532"/>
    <w:name w:val="WW8Num8"/>
    <w:lvl w:ilvl="0">
      <w:start w:val="1"/>
      <w:numFmt w:val="decimal"/>
      <w:lvlText w:val="%1."/>
      <w:lvlJc w:val="left"/>
      <w:pPr>
        <w:tabs>
          <w:tab w:val="num" w:pos="397"/>
        </w:tabs>
        <w:ind w:left="397" w:hanging="397"/>
      </w:pPr>
      <w:rPr>
        <w:b/>
        <w:color w:val="000000"/>
        <w:szCs w:val="24"/>
      </w:rPr>
    </w:lvl>
  </w:abstractNum>
  <w:abstractNum w:abstractNumId="8" w15:restartNumberingAfterBreak="0">
    <w:nsid w:val="00000009"/>
    <w:multiLevelType w:val="singleLevel"/>
    <w:tmpl w:val="00000009"/>
    <w:name w:val="WW8Num9"/>
    <w:lvl w:ilvl="0">
      <w:start w:val="1"/>
      <w:numFmt w:val="lowerLetter"/>
      <w:lvlText w:val="%1)"/>
      <w:lvlJc w:val="left"/>
      <w:pPr>
        <w:tabs>
          <w:tab w:val="num" w:pos="757"/>
        </w:tabs>
        <w:ind w:left="757" w:hanging="360"/>
      </w:pPr>
    </w:lvl>
  </w:abstractNum>
  <w:abstractNum w:abstractNumId="9" w15:restartNumberingAfterBreak="0">
    <w:nsid w:val="0000000A"/>
    <w:multiLevelType w:val="singleLevel"/>
    <w:tmpl w:val="0000000A"/>
    <w:name w:val="WW8Num10"/>
    <w:lvl w:ilvl="0">
      <w:start w:val="1"/>
      <w:numFmt w:val="lowerLetter"/>
      <w:lvlText w:val="%1)"/>
      <w:lvlJc w:val="left"/>
      <w:pPr>
        <w:tabs>
          <w:tab w:val="num" w:pos="757"/>
        </w:tabs>
        <w:ind w:left="757" w:hanging="360"/>
      </w:pPr>
    </w:lvl>
  </w:abstractNum>
  <w:abstractNum w:abstractNumId="10" w15:restartNumberingAfterBreak="0">
    <w:nsid w:val="0000000B"/>
    <w:multiLevelType w:val="singleLevel"/>
    <w:tmpl w:val="0000000B"/>
    <w:name w:val="WW8Num11"/>
    <w:lvl w:ilvl="0">
      <w:start w:val="1"/>
      <w:numFmt w:val="decimal"/>
      <w:lvlText w:val="%1."/>
      <w:lvlJc w:val="left"/>
      <w:pPr>
        <w:tabs>
          <w:tab w:val="num" w:pos="397"/>
        </w:tabs>
        <w:ind w:left="397" w:hanging="397"/>
      </w:pPr>
    </w:lvl>
  </w:abstractNum>
  <w:abstractNum w:abstractNumId="11" w15:restartNumberingAfterBreak="0">
    <w:nsid w:val="0000000C"/>
    <w:multiLevelType w:val="singleLevel"/>
    <w:tmpl w:val="0000000C"/>
    <w:name w:val="WW8Num12"/>
    <w:lvl w:ilvl="0">
      <w:start w:val="1"/>
      <w:numFmt w:val="decimal"/>
      <w:lvlText w:val="%1."/>
      <w:lvlJc w:val="left"/>
      <w:pPr>
        <w:tabs>
          <w:tab w:val="num" w:pos="397"/>
        </w:tabs>
        <w:ind w:left="397" w:hanging="397"/>
      </w:pPr>
      <w:rPr>
        <w:b/>
        <w:sz w:val="22"/>
        <w:szCs w:val="22"/>
        <w:shd w:val="clear" w:color="auto" w:fill="FFFF00"/>
      </w:rPr>
    </w:lvl>
  </w:abstractNum>
  <w:abstractNum w:abstractNumId="12" w15:restartNumberingAfterBreak="0">
    <w:nsid w:val="0000000D"/>
    <w:multiLevelType w:val="singleLevel"/>
    <w:tmpl w:val="0000000D"/>
    <w:name w:val="WW8Num13"/>
    <w:lvl w:ilvl="0">
      <w:start w:val="1"/>
      <w:numFmt w:val="decimal"/>
      <w:lvlText w:val="%1."/>
      <w:lvlJc w:val="left"/>
      <w:pPr>
        <w:tabs>
          <w:tab w:val="num" w:pos="397"/>
        </w:tabs>
        <w:ind w:left="397" w:hanging="397"/>
      </w:pPr>
      <w:rPr>
        <w:szCs w:val="24"/>
        <w:shd w:val="clear" w:color="auto" w:fill="FFFF00"/>
      </w:rPr>
    </w:lvl>
  </w:abstractNum>
  <w:abstractNum w:abstractNumId="13" w15:restartNumberingAfterBreak="0">
    <w:nsid w:val="0000000E"/>
    <w:multiLevelType w:val="singleLevel"/>
    <w:tmpl w:val="F236B61A"/>
    <w:name w:val="WW8Num14"/>
    <w:lvl w:ilvl="0">
      <w:start w:val="2"/>
      <w:numFmt w:val="decimal"/>
      <w:lvlText w:val="%1."/>
      <w:lvlJc w:val="left"/>
      <w:pPr>
        <w:tabs>
          <w:tab w:val="num" w:pos="397"/>
        </w:tabs>
        <w:ind w:left="397" w:hanging="397"/>
      </w:pPr>
      <w:rPr>
        <w:rFonts w:ascii="Garamond" w:hAnsi="Garamond" w:cs="Times New Roman" w:hint="default"/>
        <w:b w:val="0"/>
        <w:i w:val="0"/>
      </w:rPr>
    </w:lvl>
  </w:abstractNum>
  <w:abstractNum w:abstractNumId="14" w15:restartNumberingAfterBreak="0">
    <w:nsid w:val="0000000F"/>
    <w:multiLevelType w:val="singleLevel"/>
    <w:tmpl w:val="47329C56"/>
    <w:name w:val="WW8Num15"/>
    <w:lvl w:ilvl="0">
      <w:start w:val="9"/>
      <w:numFmt w:val="decimal"/>
      <w:lvlText w:val="%1."/>
      <w:lvlJc w:val="left"/>
      <w:pPr>
        <w:tabs>
          <w:tab w:val="num" w:pos="397"/>
        </w:tabs>
        <w:ind w:left="397" w:hanging="397"/>
      </w:pPr>
      <w:rPr>
        <w:rFonts w:hint="default"/>
        <w:b w:val="0"/>
        <w:szCs w:val="24"/>
      </w:rPr>
    </w:lvl>
  </w:abstractNum>
  <w:abstractNum w:abstractNumId="15" w15:restartNumberingAfterBreak="0">
    <w:nsid w:val="00000010"/>
    <w:multiLevelType w:val="singleLevel"/>
    <w:tmpl w:val="00000010"/>
    <w:name w:val="WW8Num16"/>
    <w:lvl w:ilvl="0">
      <w:start w:val="8"/>
      <w:numFmt w:val="lowerLetter"/>
      <w:lvlText w:val="%1)"/>
      <w:lvlJc w:val="left"/>
      <w:pPr>
        <w:tabs>
          <w:tab w:val="num" w:pos="757"/>
        </w:tabs>
        <w:ind w:left="757" w:hanging="360"/>
      </w:pPr>
      <w:rPr>
        <w:szCs w:val="24"/>
      </w:rPr>
    </w:lvl>
  </w:abstractNum>
  <w:abstractNum w:abstractNumId="16" w15:restartNumberingAfterBreak="0">
    <w:nsid w:val="00000011"/>
    <w:multiLevelType w:val="singleLevel"/>
    <w:tmpl w:val="00000011"/>
    <w:name w:val="WW8Num17"/>
    <w:lvl w:ilvl="0">
      <w:start w:val="1"/>
      <w:numFmt w:val="decimal"/>
      <w:lvlText w:val="%1."/>
      <w:lvlJc w:val="left"/>
      <w:pPr>
        <w:tabs>
          <w:tab w:val="num" w:pos="397"/>
        </w:tabs>
        <w:ind w:left="397" w:hanging="397"/>
      </w:pPr>
      <w:rPr>
        <w:szCs w:val="24"/>
      </w:rPr>
    </w:lvl>
  </w:abstractNum>
  <w:abstractNum w:abstractNumId="17" w15:restartNumberingAfterBreak="0">
    <w:nsid w:val="00000012"/>
    <w:multiLevelType w:val="singleLevel"/>
    <w:tmpl w:val="00000012"/>
    <w:name w:val="WW8Num18"/>
    <w:lvl w:ilvl="0">
      <w:start w:val="1"/>
      <w:numFmt w:val="decimal"/>
      <w:lvlText w:val="%1."/>
      <w:lvlJc w:val="left"/>
      <w:pPr>
        <w:tabs>
          <w:tab w:val="num" w:pos="397"/>
        </w:tabs>
        <w:ind w:left="397" w:hanging="397"/>
      </w:pPr>
    </w:lvl>
  </w:abstractNum>
  <w:abstractNum w:abstractNumId="18" w15:restartNumberingAfterBreak="0">
    <w:nsid w:val="00000013"/>
    <w:multiLevelType w:val="singleLevel"/>
    <w:tmpl w:val="00000013"/>
    <w:name w:val="WW8Num19"/>
    <w:lvl w:ilvl="0">
      <w:start w:val="1"/>
      <w:numFmt w:val="decimal"/>
      <w:lvlText w:val="%1."/>
      <w:lvlJc w:val="left"/>
      <w:pPr>
        <w:tabs>
          <w:tab w:val="num" w:pos="397"/>
        </w:tabs>
        <w:ind w:left="397" w:hanging="397"/>
      </w:pPr>
      <w:rPr>
        <w:szCs w:val="24"/>
      </w:rPr>
    </w:lvl>
  </w:abstractNum>
  <w:abstractNum w:abstractNumId="19" w15:restartNumberingAfterBreak="0">
    <w:nsid w:val="00000014"/>
    <w:multiLevelType w:val="singleLevel"/>
    <w:tmpl w:val="00000014"/>
    <w:name w:val="WW8Num20"/>
    <w:lvl w:ilvl="0">
      <w:start w:val="1"/>
      <w:numFmt w:val="lowerLetter"/>
      <w:lvlText w:val="%1)"/>
      <w:lvlJc w:val="left"/>
      <w:pPr>
        <w:tabs>
          <w:tab w:val="num" w:pos="757"/>
        </w:tabs>
        <w:ind w:left="757" w:hanging="360"/>
      </w:pPr>
      <w:rPr>
        <w:szCs w:val="24"/>
      </w:rPr>
    </w:lvl>
  </w:abstractNum>
  <w:abstractNum w:abstractNumId="20" w15:restartNumberingAfterBreak="0">
    <w:nsid w:val="00000015"/>
    <w:multiLevelType w:val="singleLevel"/>
    <w:tmpl w:val="00000015"/>
    <w:name w:val="WW8Num21"/>
    <w:lvl w:ilvl="0">
      <w:start w:val="1"/>
      <w:numFmt w:val="lowerLetter"/>
      <w:lvlText w:val="%1)"/>
      <w:lvlJc w:val="left"/>
      <w:pPr>
        <w:tabs>
          <w:tab w:val="num" w:pos="794"/>
        </w:tabs>
        <w:ind w:left="794" w:hanging="397"/>
      </w:pPr>
      <w:rPr>
        <w:b w:val="0"/>
        <w:sz w:val="22"/>
        <w:szCs w:val="22"/>
      </w:rPr>
    </w:lvl>
  </w:abstractNum>
  <w:abstractNum w:abstractNumId="21" w15:restartNumberingAfterBreak="0">
    <w:nsid w:val="00000016"/>
    <w:multiLevelType w:val="multilevel"/>
    <w:tmpl w:val="00000016"/>
    <w:name w:val="WW8Num22"/>
    <w:lvl w:ilvl="0">
      <w:start w:val="1"/>
      <w:numFmt w:val="decimal"/>
      <w:lvlText w:val="%1."/>
      <w:lvlJc w:val="left"/>
      <w:pPr>
        <w:tabs>
          <w:tab w:val="num" w:pos="283"/>
        </w:tabs>
        <w:ind w:left="283" w:hanging="283"/>
      </w:pPr>
      <w:rPr>
        <w:rFonts w:ascii="Times New Roman" w:hAnsi="Times New Roman" w:cs="Times New Roman"/>
        <w:b w:val="0"/>
        <w:i w:val="0"/>
        <w:color w:val="auto"/>
        <w:position w:val="0"/>
        <w:sz w:val="22"/>
        <w:szCs w:val="22"/>
        <w:vertAlign w:val="baseline"/>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22" w15:restartNumberingAfterBreak="0">
    <w:nsid w:val="00000017"/>
    <w:multiLevelType w:val="singleLevel"/>
    <w:tmpl w:val="191A60EA"/>
    <w:name w:val="WW8Num23"/>
    <w:lvl w:ilvl="0">
      <w:start w:val="1"/>
      <w:numFmt w:val="decimal"/>
      <w:lvlText w:val="%1 ."/>
      <w:lvlJc w:val="left"/>
      <w:pPr>
        <w:tabs>
          <w:tab w:val="num" w:pos="397"/>
        </w:tabs>
        <w:ind w:left="397" w:hanging="397"/>
      </w:pPr>
      <w:rPr>
        <w:rFonts w:hint="default"/>
        <w:b w:val="0"/>
      </w:rPr>
    </w:lvl>
  </w:abstractNum>
  <w:abstractNum w:abstractNumId="23" w15:restartNumberingAfterBreak="0">
    <w:nsid w:val="00000018"/>
    <w:multiLevelType w:val="multilevel"/>
    <w:tmpl w:val="2408B304"/>
    <w:name w:val="WW8Num24"/>
    <w:lvl w:ilvl="0">
      <w:start w:val="11"/>
      <w:numFmt w:val="decimal"/>
      <w:lvlText w:val="%1."/>
      <w:lvlJc w:val="left"/>
      <w:pPr>
        <w:tabs>
          <w:tab w:val="num" w:pos="720"/>
        </w:tabs>
        <w:ind w:left="720" w:hanging="360"/>
      </w:pPr>
      <w:rPr>
        <w:rFonts w:ascii="Times New Roman" w:hAnsi="Times New Roman" w:cs="Times New Roman" w:hint="default"/>
        <w:b w:val="0"/>
        <w:i w:val="0"/>
      </w:rPr>
    </w:lvl>
    <w:lvl w:ilvl="1">
      <w:start w:val="1"/>
      <w:numFmt w:val="lowerLetter"/>
      <w:lvlText w:val="%2)"/>
      <w:lvlJc w:val="left"/>
      <w:pPr>
        <w:tabs>
          <w:tab w:val="num" w:pos="1440"/>
        </w:tabs>
        <w:ind w:left="1440" w:hanging="360"/>
      </w:pPr>
      <w:rPr>
        <w:rFonts w:hint="default"/>
        <w:b w:val="0"/>
        <w:szCs w:val="24"/>
      </w:rPr>
    </w:lvl>
    <w:lvl w:ilvl="2">
      <w:start w:val="1"/>
      <w:numFmt w:val="lowerRoman"/>
      <w:lvlText w:val="%3."/>
      <w:lvlJc w:val="right"/>
      <w:pPr>
        <w:tabs>
          <w:tab w:val="num" w:pos="2160"/>
        </w:tabs>
        <w:ind w:left="2160" w:hanging="180"/>
      </w:pPr>
      <w:rPr>
        <w:rFonts w:ascii="Times New Roman" w:hAnsi="Times New Roman" w:cs="Times New Roman" w:hint="default"/>
        <w:b w:val="0"/>
        <w:i w:val="0"/>
      </w:rPr>
    </w:lvl>
    <w:lvl w:ilvl="3">
      <w:start w:val="1"/>
      <w:numFmt w:val="decimal"/>
      <w:lvlText w:val="%4."/>
      <w:lvlJc w:val="left"/>
      <w:pPr>
        <w:tabs>
          <w:tab w:val="num" w:pos="2880"/>
        </w:tabs>
        <w:ind w:left="2880" w:hanging="360"/>
      </w:pPr>
      <w:rPr>
        <w:rFonts w:ascii="Times New Roman" w:hAnsi="Times New Roman" w:cs="Times New Roman" w:hint="default"/>
        <w:b w:val="0"/>
        <w:i w:val="0"/>
      </w:rPr>
    </w:lvl>
    <w:lvl w:ilvl="4">
      <w:start w:val="1"/>
      <w:numFmt w:val="lowerLetter"/>
      <w:lvlText w:val="%5."/>
      <w:lvlJc w:val="left"/>
      <w:pPr>
        <w:tabs>
          <w:tab w:val="num" w:pos="3600"/>
        </w:tabs>
        <w:ind w:left="3600" w:hanging="360"/>
      </w:pPr>
      <w:rPr>
        <w:rFonts w:ascii="Times New Roman" w:hAnsi="Times New Roman" w:cs="Times New Roman" w:hint="default"/>
        <w:b w:val="0"/>
        <w:i w:val="0"/>
      </w:rPr>
    </w:lvl>
    <w:lvl w:ilvl="5">
      <w:start w:val="1"/>
      <w:numFmt w:val="lowerRoman"/>
      <w:lvlText w:val="%6."/>
      <w:lvlJc w:val="right"/>
      <w:pPr>
        <w:tabs>
          <w:tab w:val="num" w:pos="4320"/>
        </w:tabs>
        <w:ind w:left="4320" w:hanging="180"/>
      </w:pPr>
      <w:rPr>
        <w:rFonts w:ascii="Times New Roman" w:hAnsi="Times New Roman" w:cs="Times New Roman" w:hint="default"/>
        <w:b w:val="0"/>
        <w:i w:val="0"/>
      </w:rPr>
    </w:lvl>
    <w:lvl w:ilvl="6">
      <w:start w:val="1"/>
      <w:numFmt w:val="decimal"/>
      <w:lvlText w:val="%7."/>
      <w:lvlJc w:val="left"/>
      <w:pPr>
        <w:tabs>
          <w:tab w:val="num" w:pos="5040"/>
        </w:tabs>
        <w:ind w:left="5040" w:hanging="360"/>
      </w:pPr>
      <w:rPr>
        <w:rFonts w:ascii="Times New Roman" w:hAnsi="Times New Roman" w:cs="Times New Roman" w:hint="default"/>
        <w:b w:val="0"/>
        <w:i w:val="0"/>
      </w:rPr>
    </w:lvl>
    <w:lvl w:ilvl="7">
      <w:start w:val="1"/>
      <w:numFmt w:val="lowerLetter"/>
      <w:lvlText w:val="%8."/>
      <w:lvlJc w:val="left"/>
      <w:pPr>
        <w:tabs>
          <w:tab w:val="num" w:pos="5760"/>
        </w:tabs>
        <w:ind w:left="5760" w:hanging="360"/>
      </w:pPr>
      <w:rPr>
        <w:rFonts w:ascii="Times New Roman" w:hAnsi="Times New Roman" w:cs="Times New Roman" w:hint="default"/>
        <w:b w:val="0"/>
        <w:i w:val="0"/>
      </w:rPr>
    </w:lvl>
    <w:lvl w:ilvl="8">
      <w:start w:val="1"/>
      <w:numFmt w:val="lowerRoman"/>
      <w:lvlText w:val="%9."/>
      <w:lvlJc w:val="right"/>
      <w:pPr>
        <w:tabs>
          <w:tab w:val="num" w:pos="6480"/>
        </w:tabs>
        <w:ind w:left="6480" w:hanging="180"/>
      </w:pPr>
      <w:rPr>
        <w:rFonts w:ascii="Times New Roman" w:hAnsi="Times New Roman" w:cs="Times New Roman" w:hint="default"/>
        <w:b w:val="0"/>
        <w:i w:val="0"/>
      </w:rPr>
    </w:lvl>
  </w:abstractNum>
  <w:abstractNum w:abstractNumId="24" w15:restartNumberingAfterBreak="0">
    <w:nsid w:val="00000019"/>
    <w:multiLevelType w:val="singleLevel"/>
    <w:tmpl w:val="00000019"/>
    <w:name w:val="WW8Num25"/>
    <w:lvl w:ilvl="0">
      <w:start w:val="1"/>
      <w:numFmt w:val="decimal"/>
      <w:lvlText w:val="%1."/>
      <w:lvlJc w:val="left"/>
      <w:pPr>
        <w:tabs>
          <w:tab w:val="num" w:pos="794"/>
        </w:tabs>
        <w:ind w:left="794" w:hanging="397"/>
      </w:pPr>
      <w:rPr>
        <w:b w:val="0"/>
        <w:szCs w:val="24"/>
      </w:rPr>
    </w:lvl>
  </w:abstractNum>
  <w:abstractNum w:abstractNumId="25" w15:restartNumberingAfterBreak="0">
    <w:nsid w:val="0000001A"/>
    <w:multiLevelType w:val="singleLevel"/>
    <w:tmpl w:val="89FCED38"/>
    <w:name w:val="WW8Num26"/>
    <w:lvl w:ilvl="0">
      <w:start w:val="1"/>
      <w:numFmt w:val="decimal"/>
      <w:lvlText w:val="%1."/>
      <w:lvlJc w:val="left"/>
      <w:pPr>
        <w:tabs>
          <w:tab w:val="num" w:pos="360"/>
        </w:tabs>
        <w:ind w:left="360" w:hanging="360"/>
      </w:pPr>
      <w:rPr>
        <w:b w:val="0"/>
        <w:szCs w:val="24"/>
      </w:rPr>
    </w:lvl>
  </w:abstractNum>
  <w:abstractNum w:abstractNumId="26" w15:restartNumberingAfterBreak="0">
    <w:nsid w:val="0000001B"/>
    <w:multiLevelType w:val="multilevel"/>
    <w:tmpl w:val="0000001B"/>
    <w:name w:val="WW8Num27"/>
    <w:lvl w:ilvl="0">
      <w:start w:val="1"/>
      <w:numFmt w:val="decimal"/>
      <w:lvlText w:val="%1."/>
      <w:lvlJc w:val="left"/>
      <w:pPr>
        <w:tabs>
          <w:tab w:val="num" w:pos="720"/>
        </w:tabs>
        <w:ind w:left="720" w:hanging="360"/>
      </w:pPr>
      <w:rPr>
        <w:rFonts w:hint="default"/>
        <w:b w:val="0"/>
        <w:i w:val="0"/>
        <w:position w:val="0"/>
        <w:sz w:val="22"/>
        <w:szCs w:val="22"/>
        <w:vertAlign w:val="baseli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0000001C"/>
    <w:multiLevelType w:val="singleLevel"/>
    <w:tmpl w:val="0000001C"/>
    <w:name w:val="WW8Num28"/>
    <w:lvl w:ilvl="0">
      <w:start w:val="1"/>
      <w:numFmt w:val="lowerLetter"/>
      <w:lvlText w:val="%1)"/>
      <w:lvlJc w:val="left"/>
      <w:pPr>
        <w:tabs>
          <w:tab w:val="num" w:pos="0"/>
        </w:tabs>
        <w:ind w:left="786" w:hanging="360"/>
      </w:pPr>
      <w:rPr>
        <w:rFonts w:hint="default"/>
      </w:rPr>
    </w:lvl>
  </w:abstractNum>
  <w:abstractNum w:abstractNumId="28" w15:restartNumberingAfterBreak="0">
    <w:nsid w:val="0000001D"/>
    <w:multiLevelType w:val="singleLevel"/>
    <w:tmpl w:val="0000001D"/>
    <w:name w:val="WW8Num29"/>
    <w:lvl w:ilvl="0">
      <w:start w:val="1"/>
      <w:numFmt w:val="decimal"/>
      <w:lvlText w:val="%1."/>
      <w:lvlJc w:val="left"/>
      <w:pPr>
        <w:tabs>
          <w:tab w:val="num" w:pos="0"/>
        </w:tabs>
        <w:ind w:left="720" w:hanging="360"/>
      </w:pPr>
      <w:rPr>
        <w:rFonts w:hint="default"/>
        <w:szCs w:val="24"/>
      </w:rPr>
    </w:lvl>
  </w:abstractNum>
  <w:abstractNum w:abstractNumId="29" w15:restartNumberingAfterBreak="0">
    <w:nsid w:val="0000001E"/>
    <w:multiLevelType w:val="singleLevel"/>
    <w:tmpl w:val="0000001E"/>
    <w:name w:val="WW8Num30"/>
    <w:lvl w:ilvl="0">
      <w:start w:val="1"/>
      <w:numFmt w:val="lowerLetter"/>
      <w:lvlText w:val="%1)"/>
      <w:lvlJc w:val="left"/>
      <w:pPr>
        <w:tabs>
          <w:tab w:val="num" w:pos="757"/>
        </w:tabs>
        <w:ind w:left="757" w:hanging="360"/>
      </w:pPr>
      <w:rPr>
        <w:rFonts w:hint="default"/>
        <w:szCs w:val="24"/>
      </w:rPr>
    </w:lvl>
  </w:abstractNum>
  <w:abstractNum w:abstractNumId="30" w15:restartNumberingAfterBreak="0">
    <w:nsid w:val="0000001F"/>
    <w:multiLevelType w:val="multilevel"/>
    <w:tmpl w:val="DB0E2324"/>
    <w:name w:val="WW8Num24"/>
    <w:lvl w:ilvl="0">
      <w:start w:val="6"/>
      <w:numFmt w:val="decimal"/>
      <w:lvlText w:val="%1."/>
      <w:lvlJc w:val="left"/>
      <w:pPr>
        <w:tabs>
          <w:tab w:val="num" w:pos="720"/>
        </w:tabs>
        <w:ind w:left="720" w:hanging="360"/>
      </w:pPr>
      <w:rPr>
        <w:rFonts w:hint="default"/>
        <w:szCs w:val="24"/>
      </w:rPr>
    </w:lvl>
    <w:lvl w:ilvl="1">
      <w:start w:val="1"/>
      <w:numFmt w:val="decimal"/>
      <w:lvlText w:val="%2."/>
      <w:lvlJc w:val="left"/>
      <w:pPr>
        <w:tabs>
          <w:tab w:val="num" w:pos="1080"/>
        </w:tabs>
        <w:ind w:left="1080" w:hanging="360"/>
      </w:pPr>
      <w:rPr>
        <w:rFonts w:hint="default"/>
        <w:szCs w:val="24"/>
      </w:rPr>
    </w:lvl>
    <w:lvl w:ilvl="2">
      <w:start w:val="1"/>
      <w:numFmt w:val="decimal"/>
      <w:lvlText w:val="%3."/>
      <w:lvlJc w:val="left"/>
      <w:pPr>
        <w:tabs>
          <w:tab w:val="num" w:pos="1440"/>
        </w:tabs>
        <w:ind w:left="1440" w:hanging="360"/>
      </w:pPr>
      <w:rPr>
        <w:rFonts w:hint="default"/>
        <w:szCs w:val="24"/>
      </w:rPr>
    </w:lvl>
    <w:lvl w:ilvl="3">
      <w:start w:val="1"/>
      <w:numFmt w:val="decimal"/>
      <w:lvlText w:val="%4."/>
      <w:lvlJc w:val="left"/>
      <w:pPr>
        <w:tabs>
          <w:tab w:val="num" w:pos="1800"/>
        </w:tabs>
        <w:ind w:left="1800" w:hanging="360"/>
      </w:pPr>
      <w:rPr>
        <w:rFonts w:hint="default"/>
        <w:szCs w:val="24"/>
      </w:rPr>
    </w:lvl>
    <w:lvl w:ilvl="4">
      <w:start w:val="1"/>
      <w:numFmt w:val="decimal"/>
      <w:lvlText w:val="%5."/>
      <w:lvlJc w:val="left"/>
      <w:pPr>
        <w:tabs>
          <w:tab w:val="num" w:pos="2160"/>
        </w:tabs>
        <w:ind w:left="2160" w:hanging="360"/>
      </w:pPr>
      <w:rPr>
        <w:rFonts w:hint="default"/>
        <w:szCs w:val="24"/>
      </w:rPr>
    </w:lvl>
    <w:lvl w:ilvl="5">
      <w:start w:val="1"/>
      <w:numFmt w:val="decimal"/>
      <w:lvlText w:val="%6."/>
      <w:lvlJc w:val="left"/>
      <w:pPr>
        <w:tabs>
          <w:tab w:val="num" w:pos="2520"/>
        </w:tabs>
        <w:ind w:left="2520" w:hanging="360"/>
      </w:pPr>
      <w:rPr>
        <w:rFonts w:hint="default"/>
        <w:szCs w:val="24"/>
      </w:rPr>
    </w:lvl>
    <w:lvl w:ilvl="6">
      <w:start w:val="1"/>
      <w:numFmt w:val="decimal"/>
      <w:lvlText w:val="%7."/>
      <w:lvlJc w:val="left"/>
      <w:pPr>
        <w:tabs>
          <w:tab w:val="num" w:pos="2880"/>
        </w:tabs>
        <w:ind w:left="2880" w:hanging="360"/>
      </w:pPr>
      <w:rPr>
        <w:rFonts w:hint="default"/>
        <w:szCs w:val="24"/>
      </w:rPr>
    </w:lvl>
    <w:lvl w:ilvl="7">
      <w:start w:val="1"/>
      <w:numFmt w:val="decimal"/>
      <w:lvlText w:val="%8."/>
      <w:lvlJc w:val="left"/>
      <w:pPr>
        <w:tabs>
          <w:tab w:val="num" w:pos="3240"/>
        </w:tabs>
        <w:ind w:left="3240" w:hanging="360"/>
      </w:pPr>
      <w:rPr>
        <w:rFonts w:hint="default"/>
        <w:szCs w:val="24"/>
      </w:rPr>
    </w:lvl>
    <w:lvl w:ilvl="8">
      <w:start w:val="1"/>
      <w:numFmt w:val="decimal"/>
      <w:lvlText w:val="%9."/>
      <w:lvlJc w:val="left"/>
      <w:pPr>
        <w:tabs>
          <w:tab w:val="num" w:pos="3600"/>
        </w:tabs>
        <w:ind w:left="3600" w:hanging="360"/>
      </w:pPr>
      <w:rPr>
        <w:rFonts w:hint="default"/>
        <w:szCs w:val="24"/>
      </w:rPr>
    </w:lvl>
  </w:abstractNum>
  <w:abstractNum w:abstractNumId="31" w15:restartNumberingAfterBreak="0">
    <w:nsid w:val="00000020"/>
    <w:multiLevelType w:val="singleLevel"/>
    <w:tmpl w:val="3BF453BE"/>
    <w:name w:val="WW8Num32"/>
    <w:lvl w:ilvl="0">
      <w:start w:val="2"/>
      <w:numFmt w:val="decimal"/>
      <w:lvlText w:val="%1."/>
      <w:lvlJc w:val="left"/>
      <w:pPr>
        <w:tabs>
          <w:tab w:val="num" w:pos="0"/>
        </w:tabs>
        <w:ind w:left="786" w:hanging="360"/>
      </w:pPr>
      <w:rPr>
        <w:rFonts w:hint="default"/>
        <w:b w:val="0"/>
        <w:szCs w:val="24"/>
      </w:rPr>
    </w:lvl>
  </w:abstractNum>
  <w:abstractNum w:abstractNumId="32" w15:restartNumberingAfterBreak="0">
    <w:nsid w:val="00000021"/>
    <w:multiLevelType w:val="singleLevel"/>
    <w:tmpl w:val="D5188510"/>
    <w:name w:val="WW8Num33"/>
    <w:lvl w:ilvl="0">
      <w:start w:val="1"/>
      <w:numFmt w:val="decimal"/>
      <w:lvlText w:val="%1)"/>
      <w:lvlJc w:val="left"/>
      <w:pPr>
        <w:tabs>
          <w:tab w:val="num" w:pos="0"/>
        </w:tabs>
        <w:ind w:left="757" w:hanging="360"/>
      </w:pPr>
      <w:rPr>
        <w:rFonts w:ascii="Times New Roman" w:eastAsia="Calibri" w:hAnsi="Times New Roman" w:cs="Times New Roman"/>
        <w:szCs w:val="24"/>
      </w:rPr>
    </w:lvl>
  </w:abstractNum>
  <w:abstractNum w:abstractNumId="33" w15:restartNumberingAfterBreak="0">
    <w:nsid w:val="00C47D77"/>
    <w:multiLevelType w:val="hybridMultilevel"/>
    <w:tmpl w:val="158854C4"/>
    <w:lvl w:ilvl="0" w:tplc="3EC808BC">
      <w:start w:val="15"/>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70C36D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E82F96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8464BD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41C3FA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D66E3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8B2622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9EC7A8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1A843D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02AC2837"/>
    <w:multiLevelType w:val="hybridMultilevel"/>
    <w:tmpl w:val="468CB7CE"/>
    <w:lvl w:ilvl="0" w:tplc="EC926220">
      <w:start w:val="1"/>
      <w:numFmt w:val="decimal"/>
      <w:lvlText w:val="%1)"/>
      <w:lvlJc w:val="left"/>
      <w:pPr>
        <w:ind w:left="720" w:hanging="360"/>
      </w:pPr>
      <w:rPr>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030E4F1E"/>
    <w:multiLevelType w:val="hybridMultilevel"/>
    <w:tmpl w:val="71E01070"/>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1">
      <w:start w:val="1"/>
      <w:numFmt w:val="decimal"/>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6" w15:restartNumberingAfterBreak="0">
    <w:nsid w:val="0563537F"/>
    <w:multiLevelType w:val="hybridMultilevel"/>
    <w:tmpl w:val="82767B30"/>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15:restartNumberingAfterBreak="0">
    <w:nsid w:val="07644276"/>
    <w:multiLevelType w:val="hybridMultilevel"/>
    <w:tmpl w:val="B85C14A6"/>
    <w:lvl w:ilvl="0" w:tplc="171C063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8" w15:restartNumberingAfterBreak="0">
    <w:nsid w:val="08931F62"/>
    <w:multiLevelType w:val="hybridMultilevel"/>
    <w:tmpl w:val="D2C69F96"/>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9" w15:restartNumberingAfterBreak="0">
    <w:nsid w:val="0F0037A0"/>
    <w:multiLevelType w:val="hybridMultilevel"/>
    <w:tmpl w:val="F000BA38"/>
    <w:lvl w:ilvl="0" w:tplc="0415000F">
      <w:start w:val="1"/>
      <w:numFmt w:val="decimal"/>
      <w:lvlText w:val="%1."/>
      <w:lvlJc w:val="left"/>
      <w:pPr>
        <w:ind w:left="720" w:hanging="360"/>
      </w:pPr>
    </w:lvl>
    <w:lvl w:ilvl="1" w:tplc="E4C61E4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0F294617"/>
    <w:multiLevelType w:val="hybridMultilevel"/>
    <w:tmpl w:val="61E4CC08"/>
    <w:lvl w:ilvl="0" w:tplc="AA3E7F90">
      <w:start w:val="1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3240E68"/>
    <w:multiLevelType w:val="hybridMultilevel"/>
    <w:tmpl w:val="9DF6850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2" w15:restartNumberingAfterBreak="0">
    <w:nsid w:val="161C5D68"/>
    <w:multiLevelType w:val="hybridMultilevel"/>
    <w:tmpl w:val="5330EB08"/>
    <w:lvl w:ilvl="0" w:tplc="04150017">
      <w:start w:val="1"/>
      <w:numFmt w:val="lowerLetter"/>
      <w:lvlText w:val="%1)"/>
      <w:lvlJc w:val="left"/>
      <w:pPr>
        <w:ind w:left="1003" w:hanging="360"/>
      </w:p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43" w15:restartNumberingAfterBreak="0">
    <w:nsid w:val="1BA379FF"/>
    <w:multiLevelType w:val="hybridMultilevel"/>
    <w:tmpl w:val="A9F6CA78"/>
    <w:lvl w:ilvl="0" w:tplc="FE1AC21E">
      <w:start w:val="1"/>
      <w:numFmt w:val="lowerLetter"/>
      <w:lvlText w:val="%1)"/>
      <w:lvlJc w:val="left"/>
      <w:pPr>
        <w:ind w:left="1087" w:hanging="360"/>
      </w:pPr>
      <w:rPr>
        <w:rFonts w:hint="default"/>
      </w:rPr>
    </w:lvl>
    <w:lvl w:ilvl="1" w:tplc="04150019" w:tentative="1">
      <w:start w:val="1"/>
      <w:numFmt w:val="lowerLetter"/>
      <w:lvlText w:val="%2."/>
      <w:lvlJc w:val="left"/>
      <w:pPr>
        <w:ind w:left="1807" w:hanging="360"/>
      </w:pPr>
    </w:lvl>
    <w:lvl w:ilvl="2" w:tplc="0415001B" w:tentative="1">
      <w:start w:val="1"/>
      <w:numFmt w:val="lowerRoman"/>
      <w:lvlText w:val="%3."/>
      <w:lvlJc w:val="right"/>
      <w:pPr>
        <w:ind w:left="2527" w:hanging="180"/>
      </w:pPr>
    </w:lvl>
    <w:lvl w:ilvl="3" w:tplc="0415000F" w:tentative="1">
      <w:start w:val="1"/>
      <w:numFmt w:val="decimal"/>
      <w:lvlText w:val="%4."/>
      <w:lvlJc w:val="left"/>
      <w:pPr>
        <w:ind w:left="3247" w:hanging="360"/>
      </w:pPr>
    </w:lvl>
    <w:lvl w:ilvl="4" w:tplc="04150019" w:tentative="1">
      <w:start w:val="1"/>
      <w:numFmt w:val="lowerLetter"/>
      <w:lvlText w:val="%5."/>
      <w:lvlJc w:val="left"/>
      <w:pPr>
        <w:ind w:left="3967" w:hanging="360"/>
      </w:pPr>
    </w:lvl>
    <w:lvl w:ilvl="5" w:tplc="0415001B" w:tentative="1">
      <w:start w:val="1"/>
      <w:numFmt w:val="lowerRoman"/>
      <w:lvlText w:val="%6."/>
      <w:lvlJc w:val="right"/>
      <w:pPr>
        <w:ind w:left="4687" w:hanging="180"/>
      </w:pPr>
    </w:lvl>
    <w:lvl w:ilvl="6" w:tplc="0415000F" w:tentative="1">
      <w:start w:val="1"/>
      <w:numFmt w:val="decimal"/>
      <w:lvlText w:val="%7."/>
      <w:lvlJc w:val="left"/>
      <w:pPr>
        <w:ind w:left="5407" w:hanging="360"/>
      </w:pPr>
    </w:lvl>
    <w:lvl w:ilvl="7" w:tplc="04150019" w:tentative="1">
      <w:start w:val="1"/>
      <w:numFmt w:val="lowerLetter"/>
      <w:lvlText w:val="%8."/>
      <w:lvlJc w:val="left"/>
      <w:pPr>
        <w:ind w:left="6127" w:hanging="360"/>
      </w:pPr>
    </w:lvl>
    <w:lvl w:ilvl="8" w:tplc="0415001B" w:tentative="1">
      <w:start w:val="1"/>
      <w:numFmt w:val="lowerRoman"/>
      <w:lvlText w:val="%9."/>
      <w:lvlJc w:val="right"/>
      <w:pPr>
        <w:ind w:left="6847" w:hanging="180"/>
      </w:pPr>
    </w:lvl>
  </w:abstractNum>
  <w:abstractNum w:abstractNumId="44" w15:restartNumberingAfterBreak="0">
    <w:nsid w:val="1D550923"/>
    <w:multiLevelType w:val="hybridMultilevel"/>
    <w:tmpl w:val="0D3AB73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20673C41"/>
    <w:multiLevelType w:val="hybridMultilevel"/>
    <w:tmpl w:val="44087532"/>
    <w:lvl w:ilvl="0" w:tplc="5D0607BE">
      <w:start w:val="1"/>
      <w:numFmt w:val="lowerLetter"/>
      <w:lvlText w:val="%1)"/>
      <w:lvlJc w:val="left"/>
      <w:pPr>
        <w:ind w:left="757" w:hanging="360"/>
      </w:pPr>
      <w:rPr>
        <w:rFonts w:hint="default"/>
      </w:rPr>
    </w:lvl>
    <w:lvl w:ilvl="1" w:tplc="04150019" w:tentative="1">
      <w:start w:val="1"/>
      <w:numFmt w:val="lowerLetter"/>
      <w:lvlText w:val="%2."/>
      <w:lvlJc w:val="left"/>
      <w:pPr>
        <w:ind w:left="1477" w:hanging="360"/>
      </w:pPr>
    </w:lvl>
    <w:lvl w:ilvl="2" w:tplc="0415001B" w:tentative="1">
      <w:start w:val="1"/>
      <w:numFmt w:val="lowerRoman"/>
      <w:lvlText w:val="%3."/>
      <w:lvlJc w:val="right"/>
      <w:pPr>
        <w:ind w:left="2197" w:hanging="180"/>
      </w:pPr>
    </w:lvl>
    <w:lvl w:ilvl="3" w:tplc="0415000F" w:tentative="1">
      <w:start w:val="1"/>
      <w:numFmt w:val="decimal"/>
      <w:lvlText w:val="%4."/>
      <w:lvlJc w:val="left"/>
      <w:pPr>
        <w:ind w:left="2917" w:hanging="360"/>
      </w:pPr>
    </w:lvl>
    <w:lvl w:ilvl="4" w:tplc="04150019" w:tentative="1">
      <w:start w:val="1"/>
      <w:numFmt w:val="lowerLetter"/>
      <w:lvlText w:val="%5."/>
      <w:lvlJc w:val="left"/>
      <w:pPr>
        <w:ind w:left="3637" w:hanging="360"/>
      </w:pPr>
    </w:lvl>
    <w:lvl w:ilvl="5" w:tplc="0415001B" w:tentative="1">
      <w:start w:val="1"/>
      <w:numFmt w:val="lowerRoman"/>
      <w:lvlText w:val="%6."/>
      <w:lvlJc w:val="right"/>
      <w:pPr>
        <w:ind w:left="4357" w:hanging="180"/>
      </w:pPr>
    </w:lvl>
    <w:lvl w:ilvl="6" w:tplc="0415000F" w:tentative="1">
      <w:start w:val="1"/>
      <w:numFmt w:val="decimal"/>
      <w:lvlText w:val="%7."/>
      <w:lvlJc w:val="left"/>
      <w:pPr>
        <w:ind w:left="5077" w:hanging="360"/>
      </w:pPr>
    </w:lvl>
    <w:lvl w:ilvl="7" w:tplc="04150019" w:tentative="1">
      <w:start w:val="1"/>
      <w:numFmt w:val="lowerLetter"/>
      <w:lvlText w:val="%8."/>
      <w:lvlJc w:val="left"/>
      <w:pPr>
        <w:ind w:left="5797" w:hanging="360"/>
      </w:pPr>
    </w:lvl>
    <w:lvl w:ilvl="8" w:tplc="0415001B" w:tentative="1">
      <w:start w:val="1"/>
      <w:numFmt w:val="lowerRoman"/>
      <w:lvlText w:val="%9."/>
      <w:lvlJc w:val="right"/>
      <w:pPr>
        <w:ind w:left="6517" w:hanging="180"/>
      </w:pPr>
    </w:lvl>
  </w:abstractNum>
  <w:abstractNum w:abstractNumId="46" w15:restartNumberingAfterBreak="0">
    <w:nsid w:val="28B728F9"/>
    <w:multiLevelType w:val="hybridMultilevel"/>
    <w:tmpl w:val="3BC442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D49082A"/>
    <w:multiLevelType w:val="hybridMultilevel"/>
    <w:tmpl w:val="A9CA163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8" w15:restartNumberingAfterBreak="0">
    <w:nsid w:val="363001DC"/>
    <w:multiLevelType w:val="multilevel"/>
    <w:tmpl w:val="27CAC24E"/>
    <w:lvl w:ilvl="0">
      <w:start w:val="12"/>
      <w:numFmt w:val="decimal"/>
      <w:lvlText w:val="%1."/>
      <w:lvlJc w:val="left"/>
      <w:pPr>
        <w:ind w:left="0" w:firstLine="0"/>
      </w:pPr>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9" w15:restartNumberingAfterBreak="0">
    <w:nsid w:val="3668634D"/>
    <w:multiLevelType w:val="hybridMultilevel"/>
    <w:tmpl w:val="65968E0C"/>
    <w:lvl w:ilvl="0" w:tplc="1F12819A">
      <w:start w:val="1"/>
      <w:numFmt w:val="lowerLetter"/>
      <w:lvlText w:val="%1)"/>
      <w:lvlJc w:val="left"/>
      <w:pPr>
        <w:ind w:left="1117" w:hanging="360"/>
      </w:pPr>
      <w:rPr>
        <w:rFonts w:hint="default"/>
      </w:rPr>
    </w:lvl>
    <w:lvl w:ilvl="1" w:tplc="04150019" w:tentative="1">
      <w:start w:val="1"/>
      <w:numFmt w:val="lowerLetter"/>
      <w:lvlText w:val="%2."/>
      <w:lvlJc w:val="left"/>
      <w:pPr>
        <w:ind w:left="1837" w:hanging="360"/>
      </w:pPr>
    </w:lvl>
    <w:lvl w:ilvl="2" w:tplc="0415001B" w:tentative="1">
      <w:start w:val="1"/>
      <w:numFmt w:val="lowerRoman"/>
      <w:lvlText w:val="%3."/>
      <w:lvlJc w:val="right"/>
      <w:pPr>
        <w:ind w:left="2557" w:hanging="180"/>
      </w:pPr>
    </w:lvl>
    <w:lvl w:ilvl="3" w:tplc="0415000F" w:tentative="1">
      <w:start w:val="1"/>
      <w:numFmt w:val="decimal"/>
      <w:lvlText w:val="%4."/>
      <w:lvlJc w:val="left"/>
      <w:pPr>
        <w:ind w:left="3277" w:hanging="360"/>
      </w:pPr>
    </w:lvl>
    <w:lvl w:ilvl="4" w:tplc="04150019" w:tentative="1">
      <w:start w:val="1"/>
      <w:numFmt w:val="lowerLetter"/>
      <w:lvlText w:val="%5."/>
      <w:lvlJc w:val="left"/>
      <w:pPr>
        <w:ind w:left="3997" w:hanging="360"/>
      </w:pPr>
    </w:lvl>
    <w:lvl w:ilvl="5" w:tplc="0415001B" w:tentative="1">
      <w:start w:val="1"/>
      <w:numFmt w:val="lowerRoman"/>
      <w:lvlText w:val="%6."/>
      <w:lvlJc w:val="right"/>
      <w:pPr>
        <w:ind w:left="4717" w:hanging="180"/>
      </w:pPr>
    </w:lvl>
    <w:lvl w:ilvl="6" w:tplc="0415000F" w:tentative="1">
      <w:start w:val="1"/>
      <w:numFmt w:val="decimal"/>
      <w:lvlText w:val="%7."/>
      <w:lvlJc w:val="left"/>
      <w:pPr>
        <w:ind w:left="5437" w:hanging="360"/>
      </w:pPr>
    </w:lvl>
    <w:lvl w:ilvl="7" w:tplc="04150019" w:tentative="1">
      <w:start w:val="1"/>
      <w:numFmt w:val="lowerLetter"/>
      <w:lvlText w:val="%8."/>
      <w:lvlJc w:val="left"/>
      <w:pPr>
        <w:ind w:left="6157" w:hanging="360"/>
      </w:pPr>
    </w:lvl>
    <w:lvl w:ilvl="8" w:tplc="0415001B" w:tentative="1">
      <w:start w:val="1"/>
      <w:numFmt w:val="lowerRoman"/>
      <w:lvlText w:val="%9."/>
      <w:lvlJc w:val="right"/>
      <w:pPr>
        <w:ind w:left="6877" w:hanging="180"/>
      </w:pPr>
    </w:lvl>
  </w:abstractNum>
  <w:abstractNum w:abstractNumId="50" w15:restartNumberingAfterBreak="0">
    <w:nsid w:val="39E83960"/>
    <w:multiLevelType w:val="hybridMultilevel"/>
    <w:tmpl w:val="2C201622"/>
    <w:lvl w:ilvl="0" w:tplc="59D0F440">
      <w:start w:val="1"/>
      <w:numFmt w:val="decimal"/>
      <w:lvlText w:val="%1."/>
      <w:lvlJc w:val="left"/>
      <w:pPr>
        <w:ind w:left="28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7B20D95E">
      <w:start w:val="1"/>
      <w:numFmt w:val="lowerLetter"/>
      <w:lvlText w:val="%2)"/>
      <w:lvlJc w:val="left"/>
      <w:pPr>
        <w:ind w:left="708"/>
      </w:pPr>
      <w:rPr>
        <w:rFonts w:ascii="Garamond" w:eastAsia="Calibri" w:hAnsi="Garamond" w:cs="Calibri" w:hint="default"/>
        <w:b w:val="0"/>
        <w:i w:val="0"/>
        <w:strike w:val="0"/>
        <w:dstrike w:val="0"/>
        <w:color w:val="000000"/>
        <w:sz w:val="24"/>
        <w:szCs w:val="24"/>
        <w:u w:val="none" w:color="000000"/>
        <w:bdr w:val="none" w:sz="0" w:space="0" w:color="auto"/>
        <w:shd w:val="clear" w:color="auto" w:fill="auto"/>
        <w:vertAlign w:val="baseline"/>
      </w:rPr>
    </w:lvl>
    <w:lvl w:ilvl="2" w:tplc="463A8F3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60C3F36">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11A2CF8">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C30276A">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CC05E8C">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5965D30">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169B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 w15:restartNumberingAfterBreak="0">
    <w:nsid w:val="3BAE45CC"/>
    <w:multiLevelType w:val="hybridMultilevel"/>
    <w:tmpl w:val="D5D8514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2" w15:restartNumberingAfterBreak="0">
    <w:nsid w:val="45924400"/>
    <w:multiLevelType w:val="hybridMultilevel"/>
    <w:tmpl w:val="ECFE8A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3" w15:restartNumberingAfterBreak="0">
    <w:nsid w:val="45B203D9"/>
    <w:multiLevelType w:val="hybridMultilevel"/>
    <w:tmpl w:val="86D0519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15:restartNumberingAfterBreak="0">
    <w:nsid w:val="4BB532E7"/>
    <w:multiLevelType w:val="hybridMultilevel"/>
    <w:tmpl w:val="368E419E"/>
    <w:lvl w:ilvl="0" w:tplc="A3A802D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CC1516D"/>
    <w:multiLevelType w:val="hybridMultilevel"/>
    <w:tmpl w:val="16761A8C"/>
    <w:lvl w:ilvl="0" w:tplc="6A9656AC">
      <w:start w:val="6"/>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1723A13"/>
    <w:multiLevelType w:val="hybridMultilevel"/>
    <w:tmpl w:val="7D5EEE22"/>
    <w:lvl w:ilvl="0" w:tplc="445A98BE">
      <w:start w:val="1"/>
      <w:numFmt w:val="decimal"/>
      <w:lvlText w:val="%1."/>
      <w:lvlJc w:val="left"/>
      <w:pPr>
        <w:ind w:left="720" w:hanging="360"/>
      </w:pPr>
    </w:lvl>
    <w:lvl w:ilvl="1" w:tplc="33942466">
      <w:start w:val="1"/>
      <w:numFmt w:val="decimal"/>
      <w:lvlText w:val="%2)"/>
      <w:lvlJc w:val="left"/>
      <w:pPr>
        <w:ind w:left="1440" w:hanging="360"/>
      </w:pPr>
      <w:rPr>
        <w:rFonts w:hint="default"/>
        <w:color w:val="auto"/>
      </w:rPr>
    </w:lvl>
    <w:lvl w:ilvl="2" w:tplc="2CC607C8">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4CE19BC"/>
    <w:multiLevelType w:val="hybridMultilevel"/>
    <w:tmpl w:val="64020A1C"/>
    <w:lvl w:ilvl="0" w:tplc="45D8EF8E">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81A1EE1"/>
    <w:multiLevelType w:val="hybridMultilevel"/>
    <w:tmpl w:val="9CF299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B284903"/>
    <w:multiLevelType w:val="hybridMultilevel"/>
    <w:tmpl w:val="90DCE1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5EB81474"/>
    <w:multiLevelType w:val="hybridMultilevel"/>
    <w:tmpl w:val="D406638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15:restartNumberingAfterBreak="0">
    <w:nsid w:val="6492051B"/>
    <w:multiLevelType w:val="hybridMultilevel"/>
    <w:tmpl w:val="59B83CB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A0B7FF7"/>
    <w:multiLevelType w:val="hybridMultilevel"/>
    <w:tmpl w:val="638AFE60"/>
    <w:lvl w:ilvl="0" w:tplc="04150011">
      <w:start w:val="1"/>
      <w:numFmt w:val="decimal"/>
      <w:lvlText w:val="%1)"/>
      <w:lvlJc w:val="left"/>
      <w:pPr>
        <w:ind w:left="1146" w:hanging="360"/>
      </w:pPr>
    </w:lvl>
    <w:lvl w:ilvl="1" w:tplc="04150011">
      <w:start w:val="1"/>
      <w:numFmt w:val="decimal"/>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3" w15:restartNumberingAfterBreak="0">
    <w:nsid w:val="6A0C2146"/>
    <w:multiLevelType w:val="hybridMultilevel"/>
    <w:tmpl w:val="48D81B0C"/>
    <w:lvl w:ilvl="0" w:tplc="04150017">
      <w:start w:val="1"/>
      <w:numFmt w:val="lowerLetter"/>
      <w:lvlText w:val="%1)"/>
      <w:lvlJc w:val="left"/>
      <w:pPr>
        <w:ind w:left="1080" w:hanging="360"/>
      </w:pPr>
      <w:rPr>
        <w:rFonts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64" w15:restartNumberingAfterBreak="0">
    <w:nsid w:val="6EEA5072"/>
    <w:multiLevelType w:val="hybridMultilevel"/>
    <w:tmpl w:val="E4D8C268"/>
    <w:lvl w:ilvl="0" w:tplc="171C063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5" w15:restartNumberingAfterBreak="0">
    <w:nsid w:val="7CDE3481"/>
    <w:multiLevelType w:val="hybridMultilevel"/>
    <w:tmpl w:val="09569846"/>
    <w:lvl w:ilvl="0" w:tplc="43F6B6A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5"/>
  </w:num>
  <w:num w:numId="5">
    <w:abstractNumId w:val="6"/>
  </w:num>
  <w:num w:numId="6">
    <w:abstractNumId w:val="13"/>
  </w:num>
  <w:num w:numId="7">
    <w:abstractNumId w:val="14"/>
  </w:num>
  <w:num w:numId="8">
    <w:abstractNumId w:val="16"/>
  </w:num>
  <w:num w:numId="9">
    <w:abstractNumId w:val="17"/>
  </w:num>
  <w:num w:numId="10">
    <w:abstractNumId w:val="18"/>
  </w:num>
  <w:num w:numId="11">
    <w:abstractNumId w:val="19"/>
  </w:num>
  <w:num w:numId="12">
    <w:abstractNumId w:val="22"/>
  </w:num>
  <w:num w:numId="13">
    <w:abstractNumId w:val="23"/>
  </w:num>
  <w:num w:numId="14">
    <w:abstractNumId w:val="25"/>
  </w:num>
  <w:num w:numId="15">
    <w:abstractNumId w:val="32"/>
  </w:num>
  <w:num w:numId="16">
    <w:abstractNumId w:val="45"/>
  </w:num>
  <w:num w:numId="17">
    <w:abstractNumId w:val="59"/>
  </w:num>
  <w:num w:numId="18">
    <w:abstractNumId w:val="65"/>
  </w:num>
  <w:num w:numId="19">
    <w:abstractNumId w:val="56"/>
  </w:num>
  <w:num w:numId="20">
    <w:abstractNumId w:val="54"/>
  </w:num>
  <w:num w:numId="21">
    <w:abstractNumId w:val="60"/>
  </w:num>
  <w:num w:numId="22">
    <w:abstractNumId w:val="39"/>
  </w:num>
  <w:num w:numId="23">
    <w:abstractNumId w:val="36"/>
  </w:num>
  <w:num w:numId="24">
    <w:abstractNumId w:val="52"/>
  </w:num>
  <w:num w:numId="25">
    <w:abstractNumId w:val="44"/>
  </w:num>
  <w:num w:numId="26">
    <w:abstractNumId w:val="46"/>
  </w:num>
  <w:num w:numId="27">
    <w:abstractNumId w:val="50"/>
  </w:num>
  <w:num w:numId="28">
    <w:abstractNumId w:val="33"/>
  </w:num>
  <w:num w:numId="29">
    <w:abstractNumId w:val="42"/>
  </w:num>
  <w:num w:numId="30">
    <w:abstractNumId w:val="49"/>
  </w:num>
  <w:num w:numId="31">
    <w:abstractNumId w:val="43"/>
  </w:num>
  <w:num w:numId="32">
    <w:abstractNumId w:val="64"/>
  </w:num>
  <w:num w:numId="33">
    <w:abstractNumId w:val="47"/>
  </w:num>
  <w:num w:numId="34">
    <w:abstractNumId w:val="53"/>
  </w:num>
  <w:num w:numId="35">
    <w:abstractNumId w:val="38"/>
  </w:num>
  <w:num w:numId="36">
    <w:abstractNumId w:val="51"/>
  </w:num>
  <w:num w:numId="37">
    <w:abstractNumId w:val="57"/>
  </w:num>
  <w:num w:numId="38">
    <w:abstractNumId w:val="55"/>
  </w:num>
  <w:num w:numId="39">
    <w:abstractNumId w:val="41"/>
  </w:num>
  <w:num w:numId="40">
    <w:abstractNumId w:val="58"/>
  </w:num>
  <w:num w:numId="41">
    <w:abstractNumId w:val="48"/>
  </w:num>
  <w:num w:numId="42">
    <w:abstractNumId w:val="62"/>
  </w:num>
  <w:num w:numId="43">
    <w:abstractNumId w:val="61"/>
  </w:num>
  <w:num w:numId="44">
    <w:abstractNumId w:val="34"/>
  </w:num>
  <w:num w:numId="45">
    <w:abstractNumId w:val="40"/>
  </w:num>
  <w:num w:numId="46">
    <w:abstractNumId w:val="35"/>
  </w:num>
  <w:num w:numId="47">
    <w:abstractNumId w:val="63"/>
  </w:num>
  <w:num w:numId="48">
    <w:abstractNumId w:val="37"/>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02132"/>
    <w:rsid w:val="00000303"/>
    <w:rsid w:val="000019F6"/>
    <w:rsid w:val="00002132"/>
    <w:rsid w:val="00006BD0"/>
    <w:rsid w:val="00011862"/>
    <w:rsid w:val="00011A57"/>
    <w:rsid w:val="00011ED7"/>
    <w:rsid w:val="00016865"/>
    <w:rsid w:val="00017803"/>
    <w:rsid w:val="0002288F"/>
    <w:rsid w:val="00022C5E"/>
    <w:rsid w:val="0002302C"/>
    <w:rsid w:val="0002314B"/>
    <w:rsid w:val="000262C9"/>
    <w:rsid w:val="00026B97"/>
    <w:rsid w:val="000413BF"/>
    <w:rsid w:val="0004300E"/>
    <w:rsid w:val="000452C5"/>
    <w:rsid w:val="00052A9F"/>
    <w:rsid w:val="00056883"/>
    <w:rsid w:val="0005746E"/>
    <w:rsid w:val="0006467C"/>
    <w:rsid w:val="000668AE"/>
    <w:rsid w:val="00076809"/>
    <w:rsid w:val="00076FCB"/>
    <w:rsid w:val="00080747"/>
    <w:rsid w:val="00082A2E"/>
    <w:rsid w:val="0008393A"/>
    <w:rsid w:val="00096988"/>
    <w:rsid w:val="000A1E25"/>
    <w:rsid w:val="000A1F39"/>
    <w:rsid w:val="000A68ED"/>
    <w:rsid w:val="000B0901"/>
    <w:rsid w:val="000B47D5"/>
    <w:rsid w:val="000B7CDB"/>
    <w:rsid w:val="000C5F07"/>
    <w:rsid w:val="000E157D"/>
    <w:rsid w:val="000E1775"/>
    <w:rsid w:val="000E6A52"/>
    <w:rsid w:val="000E79EE"/>
    <w:rsid w:val="000E7A4D"/>
    <w:rsid w:val="000F29BA"/>
    <w:rsid w:val="000F4C5F"/>
    <w:rsid w:val="000F6AD8"/>
    <w:rsid w:val="001048C1"/>
    <w:rsid w:val="00107EBA"/>
    <w:rsid w:val="0011106D"/>
    <w:rsid w:val="00112FCF"/>
    <w:rsid w:val="00114B0E"/>
    <w:rsid w:val="00120E31"/>
    <w:rsid w:val="00121463"/>
    <w:rsid w:val="0012276A"/>
    <w:rsid w:val="00122782"/>
    <w:rsid w:val="00122FC4"/>
    <w:rsid w:val="0012372B"/>
    <w:rsid w:val="00126564"/>
    <w:rsid w:val="00132A6A"/>
    <w:rsid w:val="001342FD"/>
    <w:rsid w:val="00140F30"/>
    <w:rsid w:val="00141F59"/>
    <w:rsid w:val="00142A95"/>
    <w:rsid w:val="00144333"/>
    <w:rsid w:val="001452BD"/>
    <w:rsid w:val="00147757"/>
    <w:rsid w:val="00152B85"/>
    <w:rsid w:val="00153476"/>
    <w:rsid w:val="001538E2"/>
    <w:rsid w:val="00156C06"/>
    <w:rsid w:val="00161955"/>
    <w:rsid w:val="00171E78"/>
    <w:rsid w:val="00172E53"/>
    <w:rsid w:val="00180F46"/>
    <w:rsid w:val="00182681"/>
    <w:rsid w:val="00191E78"/>
    <w:rsid w:val="00191F7B"/>
    <w:rsid w:val="00194F44"/>
    <w:rsid w:val="00194F8F"/>
    <w:rsid w:val="001960C9"/>
    <w:rsid w:val="001A0102"/>
    <w:rsid w:val="001A4B90"/>
    <w:rsid w:val="001A5EE2"/>
    <w:rsid w:val="001B03B7"/>
    <w:rsid w:val="001B5100"/>
    <w:rsid w:val="001C7A8D"/>
    <w:rsid w:val="001D38D3"/>
    <w:rsid w:val="001D4AF5"/>
    <w:rsid w:val="001D4C16"/>
    <w:rsid w:val="001D79B1"/>
    <w:rsid w:val="001E4E96"/>
    <w:rsid w:val="001E50EC"/>
    <w:rsid w:val="001F66BA"/>
    <w:rsid w:val="00207A9C"/>
    <w:rsid w:val="00211238"/>
    <w:rsid w:val="00211540"/>
    <w:rsid w:val="00212BFA"/>
    <w:rsid w:val="00213501"/>
    <w:rsid w:val="0022160B"/>
    <w:rsid w:val="00221B4E"/>
    <w:rsid w:val="00230036"/>
    <w:rsid w:val="00234AD2"/>
    <w:rsid w:val="00236816"/>
    <w:rsid w:val="002447C7"/>
    <w:rsid w:val="002452C3"/>
    <w:rsid w:val="00250800"/>
    <w:rsid w:val="00253392"/>
    <w:rsid w:val="002536F2"/>
    <w:rsid w:val="00253BFD"/>
    <w:rsid w:val="002542D6"/>
    <w:rsid w:val="00255D79"/>
    <w:rsid w:val="00260639"/>
    <w:rsid w:val="002619D3"/>
    <w:rsid w:val="00265F39"/>
    <w:rsid w:val="00272675"/>
    <w:rsid w:val="00276951"/>
    <w:rsid w:val="002806A6"/>
    <w:rsid w:val="0028517F"/>
    <w:rsid w:val="00285599"/>
    <w:rsid w:val="002902D4"/>
    <w:rsid w:val="00290FBE"/>
    <w:rsid w:val="00297B8A"/>
    <w:rsid w:val="002A0008"/>
    <w:rsid w:val="002A0044"/>
    <w:rsid w:val="002A0228"/>
    <w:rsid w:val="002A115B"/>
    <w:rsid w:val="002B13F4"/>
    <w:rsid w:val="002B2001"/>
    <w:rsid w:val="002B2AAB"/>
    <w:rsid w:val="002B2CE4"/>
    <w:rsid w:val="002B754D"/>
    <w:rsid w:val="002C3824"/>
    <w:rsid w:val="002C41AC"/>
    <w:rsid w:val="002D01FE"/>
    <w:rsid w:val="002D0DCC"/>
    <w:rsid w:val="002D7099"/>
    <w:rsid w:val="002E2B67"/>
    <w:rsid w:val="002E7D48"/>
    <w:rsid w:val="002F573E"/>
    <w:rsid w:val="002F59F9"/>
    <w:rsid w:val="002F6612"/>
    <w:rsid w:val="002F6CEB"/>
    <w:rsid w:val="002F79E7"/>
    <w:rsid w:val="0030355C"/>
    <w:rsid w:val="003111EE"/>
    <w:rsid w:val="00311AA5"/>
    <w:rsid w:val="003154FD"/>
    <w:rsid w:val="00315BD5"/>
    <w:rsid w:val="003203FE"/>
    <w:rsid w:val="00321A6D"/>
    <w:rsid w:val="003234B8"/>
    <w:rsid w:val="0032759C"/>
    <w:rsid w:val="00330FD5"/>
    <w:rsid w:val="0033390C"/>
    <w:rsid w:val="003346FB"/>
    <w:rsid w:val="00340A22"/>
    <w:rsid w:val="00340CA9"/>
    <w:rsid w:val="00340FDE"/>
    <w:rsid w:val="00341AD1"/>
    <w:rsid w:val="00341C8E"/>
    <w:rsid w:val="00342442"/>
    <w:rsid w:val="00342647"/>
    <w:rsid w:val="00342FAD"/>
    <w:rsid w:val="00347E59"/>
    <w:rsid w:val="00351C5D"/>
    <w:rsid w:val="00354A55"/>
    <w:rsid w:val="00363DB2"/>
    <w:rsid w:val="00364623"/>
    <w:rsid w:val="00371C3A"/>
    <w:rsid w:val="00377F69"/>
    <w:rsid w:val="00381C93"/>
    <w:rsid w:val="0038289C"/>
    <w:rsid w:val="00390169"/>
    <w:rsid w:val="003965EA"/>
    <w:rsid w:val="003975DA"/>
    <w:rsid w:val="003A2F1D"/>
    <w:rsid w:val="003A3E6C"/>
    <w:rsid w:val="003A43AC"/>
    <w:rsid w:val="003B7007"/>
    <w:rsid w:val="003C379F"/>
    <w:rsid w:val="003C69A0"/>
    <w:rsid w:val="003D17AB"/>
    <w:rsid w:val="003E30A2"/>
    <w:rsid w:val="003E6741"/>
    <w:rsid w:val="003F0006"/>
    <w:rsid w:val="003F1A5B"/>
    <w:rsid w:val="003F1CF3"/>
    <w:rsid w:val="003F63A9"/>
    <w:rsid w:val="0040191A"/>
    <w:rsid w:val="0040695F"/>
    <w:rsid w:val="00414D12"/>
    <w:rsid w:val="00414E4E"/>
    <w:rsid w:val="00416B6A"/>
    <w:rsid w:val="00420254"/>
    <w:rsid w:val="00420D5F"/>
    <w:rsid w:val="004239FD"/>
    <w:rsid w:val="0043170C"/>
    <w:rsid w:val="004404B0"/>
    <w:rsid w:val="0044081B"/>
    <w:rsid w:val="004408A3"/>
    <w:rsid w:val="00446EE2"/>
    <w:rsid w:val="0045069D"/>
    <w:rsid w:val="0045357A"/>
    <w:rsid w:val="00467FA9"/>
    <w:rsid w:val="004746C2"/>
    <w:rsid w:val="004758BE"/>
    <w:rsid w:val="00477ED4"/>
    <w:rsid w:val="00495E7F"/>
    <w:rsid w:val="004A02FA"/>
    <w:rsid w:val="004A6BA1"/>
    <w:rsid w:val="004B09E4"/>
    <w:rsid w:val="004B1B86"/>
    <w:rsid w:val="004B6D5A"/>
    <w:rsid w:val="004C0B38"/>
    <w:rsid w:val="004C58D6"/>
    <w:rsid w:val="004C66FA"/>
    <w:rsid w:val="004D2123"/>
    <w:rsid w:val="004D4DB0"/>
    <w:rsid w:val="004D5D97"/>
    <w:rsid w:val="004D71DA"/>
    <w:rsid w:val="004D7DD8"/>
    <w:rsid w:val="004E0169"/>
    <w:rsid w:val="004E27B9"/>
    <w:rsid w:val="004E3F45"/>
    <w:rsid w:val="004F1ABE"/>
    <w:rsid w:val="004F26A8"/>
    <w:rsid w:val="004F289F"/>
    <w:rsid w:val="004F2BB2"/>
    <w:rsid w:val="004F6B2A"/>
    <w:rsid w:val="004F70AF"/>
    <w:rsid w:val="004F79C1"/>
    <w:rsid w:val="0050755A"/>
    <w:rsid w:val="0051029D"/>
    <w:rsid w:val="00514B3D"/>
    <w:rsid w:val="00515A9B"/>
    <w:rsid w:val="00521CED"/>
    <w:rsid w:val="005223D4"/>
    <w:rsid w:val="0052254D"/>
    <w:rsid w:val="005313FD"/>
    <w:rsid w:val="005316AF"/>
    <w:rsid w:val="00532413"/>
    <w:rsid w:val="005333C7"/>
    <w:rsid w:val="0053452E"/>
    <w:rsid w:val="00537415"/>
    <w:rsid w:val="00537922"/>
    <w:rsid w:val="00546DD1"/>
    <w:rsid w:val="00547C8F"/>
    <w:rsid w:val="005504FE"/>
    <w:rsid w:val="005719EA"/>
    <w:rsid w:val="00584E0D"/>
    <w:rsid w:val="00585281"/>
    <w:rsid w:val="00585B45"/>
    <w:rsid w:val="00587327"/>
    <w:rsid w:val="00590F2E"/>
    <w:rsid w:val="00595477"/>
    <w:rsid w:val="005961C9"/>
    <w:rsid w:val="005A3B12"/>
    <w:rsid w:val="005A47F7"/>
    <w:rsid w:val="005A6FB9"/>
    <w:rsid w:val="005B014F"/>
    <w:rsid w:val="005B74AD"/>
    <w:rsid w:val="005C3618"/>
    <w:rsid w:val="005C39E6"/>
    <w:rsid w:val="005C4B49"/>
    <w:rsid w:val="005C4DA0"/>
    <w:rsid w:val="005C6230"/>
    <w:rsid w:val="005D7787"/>
    <w:rsid w:val="005E23ED"/>
    <w:rsid w:val="005E57BF"/>
    <w:rsid w:val="005E7452"/>
    <w:rsid w:val="005F1151"/>
    <w:rsid w:val="005F4C43"/>
    <w:rsid w:val="005F5B82"/>
    <w:rsid w:val="005F68DE"/>
    <w:rsid w:val="00600A51"/>
    <w:rsid w:val="00603781"/>
    <w:rsid w:val="0060540E"/>
    <w:rsid w:val="00612891"/>
    <w:rsid w:val="0061439F"/>
    <w:rsid w:val="0061469B"/>
    <w:rsid w:val="00616899"/>
    <w:rsid w:val="00623348"/>
    <w:rsid w:val="006263A2"/>
    <w:rsid w:val="00627196"/>
    <w:rsid w:val="006277CF"/>
    <w:rsid w:val="00631AE7"/>
    <w:rsid w:val="00637B06"/>
    <w:rsid w:val="006402E5"/>
    <w:rsid w:val="00642B67"/>
    <w:rsid w:val="00643472"/>
    <w:rsid w:val="00646CD6"/>
    <w:rsid w:val="00660077"/>
    <w:rsid w:val="0066390C"/>
    <w:rsid w:val="00665393"/>
    <w:rsid w:val="00671103"/>
    <w:rsid w:val="006846DA"/>
    <w:rsid w:val="00687624"/>
    <w:rsid w:val="00696D0A"/>
    <w:rsid w:val="006970CD"/>
    <w:rsid w:val="00697C2F"/>
    <w:rsid w:val="006B268F"/>
    <w:rsid w:val="006B3A17"/>
    <w:rsid w:val="006B4BCB"/>
    <w:rsid w:val="006B578D"/>
    <w:rsid w:val="006C1EBC"/>
    <w:rsid w:val="006C37D4"/>
    <w:rsid w:val="006C614A"/>
    <w:rsid w:val="006C63AD"/>
    <w:rsid w:val="006C645F"/>
    <w:rsid w:val="006C7066"/>
    <w:rsid w:val="006C7261"/>
    <w:rsid w:val="006C77F6"/>
    <w:rsid w:val="006D031E"/>
    <w:rsid w:val="006D6D7F"/>
    <w:rsid w:val="006D729E"/>
    <w:rsid w:val="006E0B05"/>
    <w:rsid w:val="006E2CC2"/>
    <w:rsid w:val="006F224C"/>
    <w:rsid w:val="006F62F5"/>
    <w:rsid w:val="006F669C"/>
    <w:rsid w:val="006F7634"/>
    <w:rsid w:val="007001ED"/>
    <w:rsid w:val="007010FE"/>
    <w:rsid w:val="007030C8"/>
    <w:rsid w:val="007050D6"/>
    <w:rsid w:val="00714777"/>
    <w:rsid w:val="00714FEB"/>
    <w:rsid w:val="0071599D"/>
    <w:rsid w:val="00715FBD"/>
    <w:rsid w:val="00720502"/>
    <w:rsid w:val="00721B1D"/>
    <w:rsid w:val="00721F80"/>
    <w:rsid w:val="0072261A"/>
    <w:rsid w:val="00722780"/>
    <w:rsid w:val="00722A94"/>
    <w:rsid w:val="00733019"/>
    <w:rsid w:val="00733415"/>
    <w:rsid w:val="0073700A"/>
    <w:rsid w:val="00737A5F"/>
    <w:rsid w:val="0074115B"/>
    <w:rsid w:val="0074324E"/>
    <w:rsid w:val="00745AB5"/>
    <w:rsid w:val="00746061"/>
    <w:rsid w:val="007465E2"/>
    <w:rsid w:val="00750EA8"/>
    <w:rsid w:val="007543A5"/>
    <w:rsid w:val="0076160B"/>
    <w:rsid w:val="007642A9"/>
    <w:rsid w:val="00770594"/>
    <w:rsid w:val="0077511C"/>
    <w:rsid w:val="00785635"/>
    <w:rsid w:val="00786556"/>
    <w:rsid w:val="00795791"/>
    <w:rsid w:val="007964A3"/>
    <w:rsid w:val="00797651"/>
    <w:rsid w:val="00797D1B"/>
    <w:rsid w:val="00797E7C"/>
    <w:rsid w:val="007A0434"/>
    <w:rsid w:val="007A272E"/>
    <w:rsid w:val="007A3F14"/>
    <w:rsid w:val="007A7E75"/>
    <w:rsid w:val="007B088E"/>
    <w:rsid w:val="007B0CD2"/>
    <w:rsid w:val="007B37E0"/>
    <w:rsid w:val="007B5730"/>
    <w:rsid w:val="007C1F4B"/>
    <w:rsid w:val="007C6922"/>
    <w:rsid w:val="007C7549"/>
    <w:rsid w:val="007D029F"/>
    <w:rsid w:val="007D1CAB"/>
    <w:rsid w:val="007D2976"/>
    <w:rsid w:val="007F1F6D"/>
    <w:rsid w:val="007F3522"/>
    <w:rsid w:val="00803D2E"/>
    <w:rsid w:val="00822589"/>
    <w:rsid w:val="00834BDE"/>
    <w:rsid w:val="0083552E"/>
    <w:rsid w:val="00835D74"/>
    <w:rsid w:val="00835F06"/>
    <w:rsid w:val="00842D6B"/>
    <w:rsid w:val="00847A11"/>
    <w:rsid w:val="00847D77"/>
    <w:rsid w:val="00850857"/>
    <w:rsid w:val="0086022D"/>
    <w:rsid w:val="008617C2"/>
    <w:rsid w:val="00863618"/>
    <w:rsid w:val="00864CC4"/>
    <w:rsid w:val="008707DB"/>
    <w:rsid w:val="00876255"/>
    <w:rsid w:val="008763CB"/>
    <w:rsid w:val="00880D8B"/>
    <w:rsid w:val="00881F99"/>
    <w:rsid w:val="00885667"/>
    <w:rsid w:val="00885938"/>
    <w:rsid w:val="00885CA9"/>
    <w:rsid w:val="00897403"/>
    <w:rsid w:val="008A0AEC"/>
    <w:rsid w:val="008A3541"/>
    <w:rsid w:val="008A66A0"/>
    <w:rsid w:val="008B6FAB"/>
    <w:rsid w:val="008C0FDA"/>
    <w:rsid w:val="008C1543"/>
    <w:rsid w:val="008C2628"/>
    <w:rsid w:val="008C47F4"/>
    <w:rsid w:val="008C4B25"/>
    <w:rsid w:val="008D0713"/>
    <w:rsid w:val="008D27A4"/>
    <w:rsid w:val="008D41C6"/>
    <w:rsid w:val="008E3575"/>
    <w:rsid w:val="008F41DA"/>
    <w:rsid w:val="008F61FF"/>
    <w:rsid w:val="0090158A"/>
    <w:rsid w:val="00904DB4"/>
    <w:rsid w:val="009075AB"/>
    <w:rsid w:val="009254BA"/>
    <w:rsid w:val="00926D42"/>
    <w:rsid w:val="00931335"/>
    <w:rsid w:val="00932632"/>
    <w:rsid w:val="009326AA"/>
    <w:rsid w:val="00933221"/>
    <w:rsid w:val="00934BEB"/>
    <w:rsid w:val="00941AC7"/>
    <w:rsid w:val="009446FE"/>
    <w:rsid w:val="009469B4"/>
    <w:rsid w:val="009521A7"/>
    <w:rsid w:val="00952EB1"/>
    <w:rsid w:val="009542AA"/>
    <w:rsid w:val="00955B28"/>
    <w:rsid w:val="009609E7"/>
    <w:rsid w:val="009630E1"/>
    <w:rsid w:val="00970C1A"/>
    <w:rsid w:val="009729AD"/>
    <w:rsid w:val="00975FB8"/>
    <w:rsid w:val="0098040E"/>
    <w:rsid w:val="009818AA"/>
    <w:rsid w:val="00987AA7"/>
    <w:rsid w:val="009942E6"/>
    <w:rsid w:val="00996B6A"/>
    <w:rsid w:val="009A61DE"/>
    <w:rsid w:val="009B2B18"/>
    <w:rsid w:val="009B604C"/>
    <w:rsid w:val="009C0300"/>
    <w:rsid w:val="009C3F21"/>
    <w:rsid w:val="009D39F2"/>
    <w:rsid w:val="009D5351"/>
    <w:rsid w:val="009E1621"/>
    <w:rsid w:val="009E1855"/>
    <w:rsid w:val="009E33A6"/>
    <w:rsid w:val="009E4569"/>
    <w:rsid w:val="009E7DC2"/>
    <w:rsid w:val="009F40EB"/>
    <w:rsid w:val="009F6AF5"/>
    <w:rsid w:val="00A12AA1"/>
    <w:rsid w:val="00A15278"/>
    <w:rsid w:val="00A16CD5"/>
    <w:rsid w:val="00A21212"/>
    <w:rsid w:val="00A24166"/>
    <w:rsid w:val="00A264EB"/>
    <w:rsid w:val="00A26A90"/>
    <w:rsid w:val="00A3098C"/>
    <w:rsid w:val="00A32023"/>
    <w:rsid w:val="00A4482C"/>
    <w:rsid w:val="00A51D2E"/>
    <w:rsid w:val="00A52B3D"/>
    <w:rsid w:val="00A572F5"/>
    <w:rsid w:val="00A620BE"/>
    <w:rsid w:val="00A631CB"/>
    <w:rsid w:val="00A67A1F"/>
    <w:rsid w:val="00A71C15"/>
    <w:rsid w:val="00A77D8B"/>
    <w:rsid w:val="00A838D1"/>
    <w:rsid w:val="00A8505B"/>
    <w:rsid w:val="00A85FE8"/>
    <w:rsid w:val="00A86288"/>
    <w:rsid w:val="00A87000"/>
    <w:rsid w:val="00A905A4"/>
    <w:rsid w:val="00A95574"/>
    <w:rsid w:val="00AA23EF"/>
    <w:rsid w:val="00AA26B7"/>
    <w:rsid w:val="00AA27F3"/>
    <w:rsid w:val="00AA403F"/>
    <w:rsid w:val="00AA66C2"/>
    <w:rsid w:val="00AA6C00"/>
    <w:rsid w:val="00AB01F5"/>
    <w:rsid w:val="00AB3A83"/>
    <w:rsid w:val="00AB7D8F"/>
    <w:rsid w:val="00AC41C0"/>
    <w:rsid w:val="00AC4E6A"/>
    <w:rsid w:val="00AC6A70"/>
    <w:rsid w:val="00AD0C0F"/>
    <w:rsid w:val="00AD4EB0"/>
    <w:rsid w:val="00AD7C5A"/>
    <w:rsid w:val="00AE181F"/>
    <w:rsid w:val="00AE3C91"/>
    <w:rsid w:val="00AE64BC"/>
    <w:rsid w:val="00AE77A8"/>
    <w:rsid w:val="00AF00EE"/>
    <w:rsid w:val="00AF1225"/>
    <w:rsid w:val="00AF3053"/>
    <w:rsid w:val="00AF4BA5"/>
    <w:rsid w:val="00B00C3C"/>
    <w:rsid w:val="00B22143"/>
    <w:rsid w:val="00B23D68"/>
    <w:rsid w:val="00B35989"/>
    <w:rsid w:val="00B36DD0"/>
    <w:rsid w:val="00B4306E"/>
    <w:rsid w:val="00B453EC"/>
    <w:rsid w:val="00B524A5"/>
    <w:rsid w:val="00B54B98"/>
    <w:rsid w:val="00B557C6"/>
    <w:rsid w:val="00B572B5"/>
    <w:rsid w:val="00B65722"/>
    <w:rsid w:val="00B66E97"/>
    <w:rsid w:val="00B723AF"/>
    <w:rsid w:val="00B80499"/>
    <w:rsid w:val="00B82584"/>
    <w:rsid w:val="00B85425"/>
    <w:rsid w:val="00B90110"/>
    <w:rsid w:val="00B9683F"/>
    <w:rsid w:val="00BA63D0"/>
    <w:rsid w:val="00BB4F61"/>
    <w:rsid w:val="00BB7ABA"/>
    <w:rsid w:val="00BC05A3"/>
    <w:rsid w:val="00BC429C"/>
    <w:rsid w:val="00BF1836"/>
    <w:rsid w:val="00BF3535"/>
    <w:rsid w:val="00BF55BF"/>
    <w:rsid w:val="00C04B9A"/>
    <w:rsid w:val="00C11EE5"/>
    <w:rsid w:val="00C1381B"/>
    <w:rsid w:val="00C13CE9"/>
    <w:rsid w:val="00C2171B"/>
    <w:rsid w:val="00C36C03"/>
    <w:rsid w:val="00C40134"/>
    <w:rsid w:val="00C432D1"/>
    <w:rsid w:val="00C43E72"/>
    <w:rsid w:val="00C561D7"/>
    <w:rsid w:val="00C5693F"/>
    <w:rsid w:val="00C57CA5"/>
    <w:rsid w:val="00C612C8"/>
    <w:rsid w:val="00C6145A"/>
    <w:rsid w:val="00C70CA1"/>
    <w:rsid w:val="00C734C9"/>
    <w:rsid w:val="00C76123"/>
    <w:rsid w:val="00C85A82"/>
    <w:rsid w:val="00C91356"/>
    <w:rsid w:val="00C93FF3"/>
    <w:rsid w:val="00CA2B21"/>
    <w:rsid w:val="00CB1AAB"/>
    <w:rsid w:val="00CC20F3"/>
    <w:rsid w:val="00CC337B"/>
    <w:rsid w:val="00CD07AD"/>
    <w:rsid w:val="00CD1AE4"/>
    <w:rsid w:val="00CD390E"/>
    <w:rsid w:val="00CD5E52"/>
    <w:rsid w:val="00CE6B09"/>
    <w:rsid w:val="00CE7392"/>
    <w:rsid w:val="00CF036F"/>
    <w:rsid w:val="00CF0DED"/>
    <w:rsid w:val="00CF1398"/>
    <w:rsid w:val="00CF319E"/>
    <w:rsid w:val="00D0395A"/>
    <w:rsid w:val="00D04834"/>
    <w:rsid w:val="00D302B5"/>
    <w:rsid w:val="00D31B86"/>
    <w:rsid w:val="00D32C08"/>
    <w:rsid w:val="00D43AF7"/>
    <w:rsid w:val="00D44A7E"/>
    <w:rsid w:val="00D5046B"/>
    <w:rsid w:val="00D50D27"/>
    <w:rsid w:val="00D54555"/>
    <w:rsid w:val="00D65654"/>
    <w:rsid w:val="00D65D28"/>
    <w:rsid w:val="00D66F09"/>
    <w:rsid w:val="00D71CF4"/>
    <w:rsid w:val="00D734D7"/>
    <w:rsid w:val="00D74269"/>
    <w:rsid w:val="00D766F8"/>
    <w:rsid w:val="00D77693"/>
    <w:rsid w:val="00D90A4C"/>
    <w:rsid w:val="00D91270"/>
    <w:rsid w:val="00DA048B"/>
    <w:rsid w:val="00DA16A7"/>
    <w:rsid w:val="00DA61E4"/>
    <w:rsid w:val="00DB26B7"/>
    <w:rsid w:val="00DB3243"/>
    <w:rsid w:val="00DB5318"/>
    <w:rsid w:val="00DB5C88"/>
    <w:rsid w:val="00DB6591"/>
    <w:rsid w:val="00DC0E90"/>
    <w:rsid w:val="00DC2A0C"/>
    <w:rsid w:val="00DC6FA4"/>
    <w:rsid w:val="00DD005A"/>
    <w:rsid w:val="00DD18F8"/>
    <w:rsid w:val="00DD2713"/>
    <w:rsid w:val="00DD3EBD"/>
    <w:rsid w:val="00DD4082"/>
    <w:rsid w:val="00DD54FF"/>
    <w:rsid w:val="00DF69F8"/>
    <w:rsid w:val="00DF6E93"/>
    <w:rsid w:val="00E03CED"/>
    <w:rsid w:val="00E070B9"/>
    <w:rsid w:val="00E106E4"/>
    <w:rsid w:val="00E177FB"/>
    <w:rsid w:val="00E20560"/>
    <w:rsid w:val="00E42EFC"/>
    <w:rsid w:val="00E430CE"/>
    <w:rsid w:val="00E438E2"/>
    <w:rsid w:val="00E44EA5"/>
    <w:rsid w:val="00E55447"/>
    <w:rsid w:val="00E56001"/>
    <w:rsid w:val="00E66956"/>
    <w:rsid w:val="00E731C3"/>
    <w:rsid w:val="00E73D25"/>
    <w:rsid w:val="00E74D7B"/>
    <w:rsid w:val="00E76DF3"/>
    <w:rsid w:val="00E835DC"/>
    <w:rsid w:val="00E85091"/>
    <w:rsid w:val="00E86098"/>
    <w:rsid w:val="00E87C88"/>
    <w:rsid w:val="00E91B40"/>
    <w:rsid w:val="00E93202"/>
    <w:rsid w:val="00E9629D"/>
    <w:rsid w:val="00EA35F0"/>
    <w:rsid w:val="00EB11CD"/>
    <w:rsid w:val="00ED3CE0"/>
    <w:rsid w:val="00EE0029"/>
    <w:rsid w:val="00EE1D15"/>
    <w:rsid w:val="00EF1C7D"/>
    <w:rsid w:val="00EF1FFB"/>
    <w:rsid w:val="00EF2224"/>
    <w:rsid w:val="00EF588C"/>
    <w:rsid w:val="00F04453"/>
    <w:rsid w:val="00F056DB"/>
    <w:rsid w:val="00F11C68"/>
    <w:rsid w:val="00F12140"/>
    <w:rsid w:val="00F12461"/>
    <w:rsid w:val="00F13844"/>
    <w:rsid w:val="00F14968"/>
    <w:rsid w:val="00F15752"/>
    <w:rsid w:val="00F15D51"/>
    <w:rsid w:val="00F2002F"/>
    <w:rsid w:val="00F2180E"/>
    <w:rsid w:val="00F24DA4"/>
    <w:rsid w:val="00F271F4"/>
    <w:rsid w:val="00F279D0"/>
    <w:rsid w:val="00F3645C"/>
    <w:rsid w:val="00F40532"/>
    <w:rsid w:val="00F43D2B"/>
    <w:rsid w:val="00F45891"/>
    <w:rsid w:val="00F45897"/>
    <w:rsid w:val="00F4744C"/>
    <w:rsid w:val="00F52484"/>
    <w:rsid w:val="00F53568"/>
    <w:rsid w:val="00F56A2E"/>
    <w:rsid w:val="00F574C7"/>
    <w:rsid w:val="00F605AE"/>
    <w:rsid w:val="00F64215"/>
    <w:rsid w:val="00F642BE"/>
    <w:rsid w:val="00F650AD"/>
    <w:rsid w:val="00F65E0B"/>
    <w:rsid w:val="00F70006"/>
    <w:rsid w:val="00F72C75"/>
    <w:rsid w:val="00F7552A"/>
    <w:rsid w:val="00F762BE"/>
    <w:rsid w:val="00F85D49"/>
    <w:rsid w:val="00F907A4"/>
    <w:rsid w:val="00F93309"/>
    <w:rsid w:val="00F94FE4"/>
    <w:rsid w:val="00F9509F"/>
    <w:rsid w:val="00F97977"/>
    <w:rsid w:val="00FB13A2"/>
    <w:rsid w:val="00FB13C3"/>
    <w:rsid w:val="00FB27DA"/>
    <w:rsid w:val="00FC5548"/>
    <w:rsid w:val="00FD276B"/>
    <w:rsid w:val="00FD47CC"/>
    <w:rsid w:val="00FD61DC"/>
    <w:rsid w:val="00FD7944"/>
    <w:rsid w:val="00FE1835"/>
    <w:rsid w:val="00FE244F"/>
    <w:rsid w:val="00FE304A"/>
    <w:rsid w:val="00FE5DA5"/>
    <w:rsid w:val="00FF179A"/>
    <w:rsid w:val="00FF17CB"/>
    <w:rsid w:val="00FF6C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oNotEmbedSmartTags/>
  <w:decimalSymbol w:val=","/>
  <w:listSeparator w:val=";"/>
  <w14:docId w14:val="3227FE20"/>
  <w15:chartTrackingRefBased/>
  <w15:docId w15:val="{8F891335-43D0-4847-9D34-14EA7521C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lang w:eastAsia="ar-SA"/>
    </w:rPr>
  </w:style>
  <w:style w:type="paragraph" w:styleId="Nagwek1">
    <w:name w:val="heading 1"/>
    <w:basedOn w:val="Normalny"/>
    <w:next w:val="Normalny"/>
    <w:qFormat/>
    <w:pPr>
      <w:keepNext/>
      <w:numPr>
        <w:numId w:val="1"/>
      </w:numPr>
      <w:ind w:left="0" w:right="-29" w:firstLine="0"/>
      <w:jc w:val="center"/>
      <w:outlineLvl w:val="0"/>
    </w:pPr>
    <w:rPr>
      <w:b/>
      <w:sz w:val="20"/>
    </w:rPr>
  </w:style>
  <w:style w:type="paragraph" w:styleId="Nagwek2">
    <w:name w:val="heading 2"/>
    <w:basedOn w:val="Normalny"/>
    <w:next w:val="Normalny"/>
    <w:qFormat/>
    <w:pPr>
      <w:keepNext/>
      <w:numPr>
        <w:ilvl w:val="1"/>
        <w:numId w:val="1"/>
      </w:numPr>
      <w:ind w:left="0" w:right="409" w:firstLine="0"/>
      <w:jc w:val="center"/>
      <w:outlineLvl w:val="1"/>
    </w:pPr>
    <w:rPr>
      <w:b/>
      <w:sz w:val="20"/>
    </w:rPr>
  </w:style>
  <w:style w:type="paragraph" w:styleId="Nagwek9">
    <w:name w:val="heading 9"/>
    <w:basedOn w:val="Normalny"/>
    <w:next w:val="Normalny"/>
    <w:qFormat/>
    <w:pPr>
      <w:keepNext/>
      <w:numPr>
        <w:ilvl w:val="8"/>
        <w:numId w:val="1"/>
      </w:numPr>
      <w:ind w:left="180" w:right="409" w:firstLine="0"/>
      <w:jc w:val="center"/>
      <w:outlineLvl w:val="8"/>
    </w:pPr>
    <w:rPr>
      <w:b/>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rPr>
      <w:rFonts w:ascii="Times New Roman" w:hAnsi="Times New Roman" w:cs="Times New Roman"/>
      <w:b w:val="0"/>
      <w:i w:val="0"/>
      <w:position w:val="0"/>
      <w:sz w:val="22"/>
      <w:szCs w:val="22"/>
      <w:vertAlign w:val="baseline"/>
    </w:rPr>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szCs w:val="24"/>
    </w:rPr>
  </w:style>
  <w:style w:type="character" w:customStyle="1" w:styleId="WW8Num2z1">
    <w:name w:val="WW8Num2z1"/>
  </w:style>
  <w:style w:type="character" w:customStyle="1" w:styleId="WW8Num2z2">
    <w:name w:val="WW8Num2z2"/>
  </w:style>
  <w:style w:type="character" w:customStyle="1" w:styleId="WW8Num2z3">
    <w:name w:val="WW8Num2z3"/>
    <w:rPr>
      <w:rFonts w:ascii="Times New Roman" w:hAnsi="Times New Roman" w:cs="Times New Roman"/>
      <w:b w:val="0"/>
      <w:i w:val="0"/>
      <w:position w:val="0"/>
      <w:sz w:val="22"/>
      <w:szCs w:val="22"/>
      <w:vertAlign w:val="baseline"/>
    </w:rPr>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b/>
    </w:rPr>
  </w:style>
  <w:style w:type="character" w:customStyle="1" w:styleId="WW8Num4z0">
    <w:name w:val="WW8Num4z0"/>
    <w:rPr>
      <w:rFonts w:hint="default"/>
      <w:szCs w:val="24"/>
    </w:rPr>
  </w:style>
  <w:style w:type="character" w:customStyle="1" w:styleId="WW8Num5z0">
    <w:name w:val="WW8Num5z0"/>
    <w:rPr>
      <w:color w:val="auto"/>
      <w:sz w:val="22"/>
      <w:szCs w:val="24"/>
    </w:rPr>
  </w:style>
  <w:style w:type="character" w:customStyle="1" w:styleId="WW8Num6z0">
    <w:name w:val="WW8Num6z0"/>
    <w:rPr>
      <w:sz w:val="22"/>
      <w:szCs w:val="22"/>
    </w:rPr>
  </w:style>
  <w:style w:type="character" w:customStyle="1" w:styleId="WW8Num7z0">
    <w:name w:val="WW8Num7z0"/>
    <w:rPr>
      <w:b w:val="0"/>
      <w:color w:val="000000"/>
      <w:sz w:val="22"/>
      <w:szCs w:val="22"/>
    </w:rPr>
  </w:style>
  <w:style w:type="character" w:customStyle="1" w:styleId="WW8Num8z0">
    <w:name w:val="WW8Num8z0"/>
    <w:rPr>
      <w:b/>
      <w:color w:val="000000"/>
      <w:szCs w:val="24"/>
    </w:rPr>
  </w:style>
  <w:style w:type="character" w:customStyle="1" w:styleId="WW8Num9z0">
    <w:name w:val="WW8Num9z0"/>
  </w:style>
  <w:style w:type="character" w:customStyle="1" w:styleId="WW8Num10z0">
    <w:name w:val="WW8Num10z0"/>
  </w:style>
  <w:style w:type="character" w:customStyle="1" w:styleId="WW8Num11z0">
    <w:name w:val="WW8Num11z0"/>
  </w:style>
  <w:style w:type="character" w:customStyle="1" w:styleId="WW8Num12z0">
    <w:name w:val="WW8Num12z0"/>
    <w:rPr>
      <w:b/>
      <w:sz w:val="22"/>
      <w:szCs w:val="22"/>
      <w:shd w:val="clear" w:color="auto" w:fill="FFFF00"/>
    </w:rPr>
  </w:style>
  <w:style w:type="character" w:customStyle="1" w:styleId="WW8Num13z0">
    <w:name w:val="WW8Num13z0"/>
    <w:rPr>
      <w:szCs w:val="24"/>
      <w:shd w:val="clear" w:color="auto" w:fill="FFFF00"/>
    </w:rPr>
  </w:style>
  <w:style w:type="character" w:customStyle="1" w:styleId="WW8Num14z0">
    <w:name w:val="WW8Num14z0"/>
    <w:rPr>
      <w:rFonts w:ascii="Times New Roman" w:hAnsi="Times New Roman" w:cs="Times New Roman" w:hint="default"/>
      <w:b w:val="0"/>
      <w:i w:val="0"/>
    </w:rPr>
  </w:style>
  <w:style w:type="character" w:customStyle="1" w:styleId="WW8Num15z0">
    <w:name w:val="WW8Num15z0"/>
    <w:rPr>
      <w:rFonts w:hint="default"/>
      <w:b/>
      <w:szCs w:val="24"/>
    </w:rPr>
  </w:style>
  <w:style w:type="character" w:customStyle="1" w:styleId="WW8Num16z0">
    <w:name w:val="WW8Num16z0"/>
    <w:rPr>
      <w:szCs w:val="24"/>
    </w:rPr>
  </w:style>
  <w:style w:type="character" w:customStyle="1" w:styleId="WW8Num17z0">
    <w:name w:val="WW8Num17z0"/>
    <w:rPr>
      <w:szCs w:val="24"/>
    </w:rPr>
  </w:style>
  <w:style w:type="character" w:customStyle="1" w:styleId="WW8Num18z0">
    <w:name w:val="WW8Num18z0"/>
  </w:style>
  <w:style w:type="character" w:customStyle="1" w:styleId="WW8Num19z0">
    <w:name w:val="WW8Num19z0"/>
    <w:rPr>
      <w:szCs w:val="24"/>
    </w:rPr>
  </w:style>
  <w:style w:type="character" w:customStyle="1" w:styleId="WW8Num20z0">
    <w:name w:val="WW8Num20z0"/>
    <w:rPr>
      <w:szCs w:val="24"/>
    </w:rPr>
  </w:style>
  <w:style w:type="character" w:customStyle="1" w:styleId="WW8Num21z0">
    <w:name w:val="WW8Num21z0"/>
    <w:rPr>
      <w:b w:val="0"/>
      <w:sz w:val="22"/>
      <w:szCs w:val="22"/>
    </w:rPr>
  </w:style>
  <w:style w:type="character" w:customStyle="1" w:styleId="WW8Num22z0">
    <w:name w:val="WW8Num22z0"/>
    <w:rPr>
      <w:rFonts w:ascii="Times New Roman" w:hAnsi="Times New Roman" w:cs="Times New Roman"/>
      <w:b w:val="0"/>
      <w:i w:val="0"/>
      <w:color w:val="auto"/>
      <w:position w:val="0"/>
      <w:sz w:val="22"/>
      <w:szCs w:val="22"/>
      <w:vertAlign w:val="baseline"/>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hint="default"/>
      <w:b/>
    </w:rPr>
  </w:style>
  <w:style w:type="character" w:customStyle="1" w:styleId="WW8Num24z0">
    <w:name w:val="WW8Num24z0"/>
    <w:rPr>
      <w:rFonts w:ascii="Times New Roman" w:hAnsi="Times New Roman" w:cs="Times New Roman"/>
      <w:b w:val="0"/>
      <w:i w:val="0"/>
    </w:rPr>
  </w:style>
  <w:style w:type="character" w:customStyle="1" w:styleId="WW8Num24z1">
    <w:name w:val="WW8Num24z1"/>
    <w:rPr>
      <w:rFonts w:hint="default"/>
      <w:b w:val="0"/>
      <w:szCs w:val="24"/>
    </w:rPr>
  </w:style>
  <w:style w:type="character" w:customStyle="1" w:styleId="WW8Num25z0">
    <w:name w:val="WW8Num25z0"/>
    <w:rPr>
      <w:b w:val="0"/>
      <w:szCs w:val="24"/>
    </w:rPr>
  </w:style>
  <w:style w:type="character" w:customStyle="1" w:styleId="WW8Num26z0">
    <w:name w:val="WW8Num26z0"/>
    <w:rPr>
      <w:b/>
      <w:szCs w:val="24"/>
    </w:rPr>
  </w:style>
  <w:style w:type="character" w:customStyle="1" w:styleId="WW8Num27z0">
    <w:name w:val="WW8Num27z0"/>
    <w:rPr>
      <w:rFonts w:hint="default"/>
      <w:b w:val="0"/>
      <w:i w:val="0"/>
      <w:position w:val="0"/>
      <w:sz w:val="22"/>
      <w:szCs w:val="22"/>
      <w:vertAlign w:val="baseline"/>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rPr>
  </w:style>
  <w:style w:type="character" w:customStyle="1" w:styleId="WW8Num29z0">
    <w:name w:val="WW8Num29z0"/>
    <w:rPr>
      <w:rFonts w:hint="default"/>
      <w:szCs w:val="24"/>
    </w:rPr>
  </w:style>
  <w:style w:type="character" w:customStyle="1" w:styleId="WW8Num30z0">
    <w:name w:val="WW8Num30z0"/>
    <w:rPr>
      <w:rFonts w:hint="default"/>
      <w:szCs w:val="24"/>
    </w:rPr>
  </w:style>
  <w:style w:type="character" w:customStyle="1" w:styleId="WW8Num31z0">
    <w:name w:val="WW8Num31z0"/>
    <w:rPr>
      <w:rFonts w:hint="default"/>
      <w:szCs w:val="24"/>
    </w:rPr>
  </w:style>
  <w:style w:type="character" w:customStyle="1" w:styleId="WW8Num32z0">
    <w:name w:val="WW8Num32z0"/>
    <w:rPr>
      <w:rFonts w:hint="default"/>
      <w:b/>
      <w:szCs w:val="24"/>
    </w:rPr>
  </w:style>
  <w:style w:type="character" w:customStyle="1" w:styleId="WW8Num33z0">
    <w:name w:val="WW8Num33z0"/>
    <w:rPr>
      <w:rFonts w:hint="default"/>
      <w:szCs w:val="24"/>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1">
    <w:name w:val="WW8Num23z1"/>
    <w:rPr>
      <w:rFonts w:hint="default"/>
      <w:b w:val="0"/>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Domylnaczcionkaakapitu1">
    <w:name w:val="Domyślna czcionka akapitu1"/>
  </w:style>
  <w:style w:type="character" w:customStyle="1" w:styleId="Nagwek1Znak">
    <w:name w:val="Nagłówek 1 Znak"/>
    <w:rPr>
      <w:rFonts w:ascii="Times New Roman" w:eastAsia="Times New Roman" w:hAnsi="Times New Roman" w:cs="Times New Roman"/>
      <w:b/>
      <w:sz w:val="20"/>
      <w:szCs w:val="20"/>
    </w:rPr>
  </w:style>
  <w:style w:type="character" w:customStyle="1" w:styleId="Nagwek2Znak">
    <w:name w:val="Nagłówek 2 Znak"/>
    <w:rPr>
      <w:rFonts w:ascii="Times New Roman" w:eastAsia="Times New Roman" w:hAnsi="Times New Roman" w:cs="Times New Roman"/>
      <w:b/>
      <w:sz w:val="20"/>
      <w:szCs w:val="20"/>
    </w:rPr>
  </w:style>
  <w:style w:type="character" w:customStyle="1" w:styleId="Nagwek9Znak">
    <w:name w:val="Nagłówek 9 Znak"/>
    <w:rPr>
      <w:rFonts w:ascii="Times New Roman" w:eastAsia="Times New Roman" w:hAnsi="Times New Roman" w:cs="Times New Roman"/>
      <w:b/>
      <w:sz w:val="20"/>
      <w:szCs w:val="20"/>
    </w:rPr>
  </w:style>
  <w:style w:type="character" w:customStyle="1" w:styleId="TekstpodstawowyZnak">
    <w:name w:val="Tekst podstawowy Znak"/>
    <w:rPr>
      <w:rFonts w:ascii="Times New Roman" w:eastAsia="Times New Roman" w:hAnsi="Times New Roman" w:cs="Times New Roman"/>
      <w:sz w:val="24"/>
      <w:szCs w:val="20"/>
    </w:rPr>
  </w:style>
  <w:style w:type="character" w:customStyle="1" w:styleId="TytuZnak">
    <w:name w:val="Tytuł Znak"/>
    <w:rPr>
      <w:rFonts w:ascii="Times New Roman" w:eastAsia="Times New Roman" w:hAnsi="Times New Roman" w:cs="Times New Roman"/>
      <w:b/>
      <w:sz w:val="28"/>
      <w:szCs w:val="20"/>
    </w:rPr>
  </w:style>
  <w:style w:type="character" w:customStyle="1" w:styleId="TekstpodstawowywcityZnak">
    <w:name w:val="Tekst podstawowy wcięty Znak"/>
    <w:rPr>
      <w:rFonts w:ascii="Times New Roman" w:eastAsia="Times New Roman" w:hAnsi="Times New Roman" w:cs="Times New Roman"/>
      <w:sz w:val="24"/>
      <w:szCs w:val="20"/>
    </w:rPr>
  </w:style>
  <w:style w:type="character" w:customStyle="1" w:styleId="NagwekZnak">
    <w:name w:val="Nagłówek Znak"/>
    <w:rPr>
      <w:rFonts w:ascii="Times New Roman" w:eastAsia="Times New Roman" w:hAnsi="Times New Roman" w:cs="Times New Roman"/>
      <w:sz w:val="24"/>
      <w:szCs w:val="20"/>
    </w:rPr>
  </w:style>
  <w:style w:type="character" w:customStyle="1" w:styleId="PodtytuZnak">
    <w:name w:val="Podtytuł Znak"/>
    <w:rPr>
      <w:rFonts w:eastAsia="Times New Roman"/>
      <w:color w:val="5A5A5A"/>
      <w:spacing w:val="15"/>
    </w:rPr>
  </w:style>
  <w:style w:type="character" w:customStyle="1" w:styleId="TekstdymkaZnak">
    <w:name w:val="Tekst dymka Znak"/>
    <w:rPr>
      <w:rFonts w:ascii="Segoe UI" w:eastAsia="Times New Roman" w:hAnsi="Segoe UI" w:cs="Segoe UI"/>
      <w:sz w:val="18"/>
      <w:szCs w:val="18"/>
    </w:rPr>
  </w:style>
  <w:style w:type="paragraph" w:customStyle="1" w:styleId="Nagwek10">
    <w:name w:val="Nagłówek1"/>
    <w:basedOn w:val="Normalny"/>
    <w:next w:val="Tekstpodstawowy"/>
    <w:pPr>
      <w:keepNext/>
      <w:spacing w:before="240" w:after="120"/>
    </w:pPr>
    <w:rPr>
      <w:rFonts w:ascii="Arial" w:eastAsia="Microsoft YaHei" w:hAnsi="Arial" w:cs="Mangal"/>
      <w:sz w:val="28"/>
      <w:szCs w:val="28"/>
    </w:rPr>
  </w:style>
  <w:style w:type="paragraph" w:styleId="Tekstpodstawowy">
    <w:name w:val="Body Text"/>
    <w:basedOn w:val="Normalny"/>
    <w:pPr>
      <w:ind w:right="-2297"/>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szCs w:val="24"/>
    </w:rPr>
  </w:style>
  <w:style w:type="paragraph" w:customStyle="1" w:styleId="Indeks">
    <w:name w:val="Indeks"/>
    <w:basedOn w:val="Normalny"/>
    <w:pPr>
      <w:suppressLineNumbers/>
    </w:pPr>
    <w:rPr>
      <w:rFonts w:cs="Mangal"/>
    </w:rPr>
  </w:style>
  <w:style w:type="paragraph" w:styleId="Adreszwrotnynakopercie">
    <w:name w:val="envelope return"/>
    <w:basedOn w:val="Normalny"/>
    <w:rPr>
      <w:rFonts w:ascii="Garamond" w:hAnsi="Garamond"/>
      <w:sz w:val="20"/>
    </w:rPr>
  </w:style>
  <w:style w:type="paragraph" w:styleId="Adresnakopercie">
    <w:name w:val="envelope address"/>
    <w:basedOn w:val="Normalny"/>
    <w:pPr>
      <w:ind w:left="2880"/>
    </w:pPr>
    <w:rPr>
      <w:rFonts w:ascii="Garamond" w:hAnsi="Garamond"/>
      <w:szCs w:val="24"/>
    </w:rPr>
  </w:style>
  <w:style w:type="paragraph" w:styleId="Tytu">
    <w:name w:val="Title"/>
    <w:basedOn w:val="Normalny"/>
    <w:next w:val="Podtytu"/>
    <w:qFormat/>
    <w:pPr>
      <w:ind w:right="-30"/>
      <w:jc w:val="center"/>
    </w:pPr>
    <w:rPr>
      <w:b/>
      <w:sz w:val="28"/>
    </w:rPr>
  </w:style>
  <w:style w:type="paragraph" w:styleId="Podtytu">
    <w:name w:val="Subtitle"/>
    <w:basedOn w:val="Normalny"/>
    <w:next w:val="Normalny"/>
    <w:qFormat/>
    <w:pPr>
      <w:spacing w:after="160"/>
    </w:pPr>
    <w:rPr>
      <w:rFonts w:ascii="Calibri" w:hAnsi="Calibri"/>
      <w:color w:val="5A5A5A"/>
      <w:spacing w:val="15"/>
      <w:sz w:val="22"/>
      <w:szCs w:val="22"/>
    </w:rPr>
  </w:style>
  <w:style w:type="paragraph" w:styleId="Tekstpodstawowywcity">
    <w:name w:val="Body Text Indent"/>
    <w:basedOn w:val="Normalny"/>
    <w:pPr>
      <w:ind w:left="900"/>
    </w:pPr>
  </w:style>
  <w:style w:type="paragraph" w:customStyle="1" w:styleId="WW-Tekstpodstawowy3">
    <w:name w:val="WW-Tekst podstawowy 3"/>
    <w:basedOn w:val="Normalny"/>
    <w:pPr>
      <w:ind w:right="-29"/>
    </w:pPr>
  </w:style>
  <w:style w:type="paragraph" w:styleId="Nagwek">
    <w:name w:val="header"/>
    <w:basedOn w:val="Normalny"/>
    <w:pPr>
      <w:suppressLineNumbers/>
    </w:pPr>
  </w:style>
  <w:style w:type="paragraph" w:styleId="NormalnyWeb">
    <w:name w:val="Normal (Web)"/>
    <w:basedOn w:val="Normalny"/>
    <w:pPr>
      <w:spacing w:before="280" w:after="119"/>
    </w:pPr>
    <w:rPr>
      <w:szCs w:val="24"/>
    </w:rPr>
  </w:style>
  <w:style w:type="paragraph" w:styleId="Tekstdymka">
    <w:name w:val="Balloon Text"/>
    <w:basedOn w:val="Normalny"/>
    <w:rPr>
      <w:rFonts w:ascii="Segoe UI" w:hAnsi="Segoe UI" w:cs="Segoe UI"/>
      <w:sz w:val="18"/>
      <w:szCs w:val="18"/>
    </w:rPr>
  </w:style>
  <w:style w:type="paragraph" w:customStyle="1" w:styleId="Zawartoramki">
    <w:name w:val="Zawartość ramki"/>
    <w:basedOn w:val="Tekstpodstawowy"/>
  </w:style>
  <w:style w:type="paragraph" w:styleId="Stopka">
    <w:name w:val="footer"/>
    <w:basedOn w:val="Normalny"/>
    <w:pPr>
      <w:suppressLineNumbers/>
      <w:tabs>
        <w:tab w:val="center" w:pos="4819"/>
        <w:tab w:val="right" w:pos="9638"/>
      </w:tabs>
    </w:pPr>
  </w:style>
  <w:style w:type="paragraph" w:styleId="Tekstprzypisukocowego">
    <w:name w:val="endnote text"/>
    <w:basedOn w:val="Normalny"/>
    <w:link w:val="TekstprzypisukocowegoZnak"/>
    <w:uiPriority w:val="99"/>
    <w:semiHidden/>
    <w:unhideWhenUsed/>
    <w:rsid w:val="009326AA"/>
    <w:rPr>
      <w:sz w:val="20"/>
    </w:rPr>
  </w:style>
  <w:style w:type="character" w:customStyle="1" w:styleId="TekstprzypisukocowegoZnak">
    <w:name w:val="Tekst przypisu końcowego Znak"/>
    <w:link w:val="Tekstprzypisukocowego"/>
    <w:uiPriority w:val="99"/>
    <w:semiHidden/>
    <w:rsid w:val="009326AA"/>
    <w:rPr>
      <w:lang w:eastAsia="ar-SA"/>
    </w:rPr>
  </w:style>
  <w:style w:type="character" w:styleId="Odwoanieprzypisukocowego">
    <w:name w:val="endnote reference"/>
    <w:uiPriority w:val="99"/>
    <w:semiHidden/>
    <w:unhideWhenUsed/>
    <w:rsid w:val="009326AA"/>
    <w:rPr>
      <w:vertAlign w:val="superscript"/>
    </w:rPr>
  </w:style>
  <w:style w:type="character" w:styleId="Odwoaniedokomentarza">
    <w:name w:val="annotation reference"/>
    <w:uiPriority w:val="99"/>
    <w:semiHidden/>
    <w:unhideWhenUsed/>
    <w:rsid w:val="005F68DE"/>
    <w:rPr>
      <w:sz w:val="16"/>
      <w:szCs w:val="16"/>
    </w:rPr>
  </w:style>
  <w:style w:type="paragraph" w:styleId="Tekstkomentarza">
    <w:name w:val="annotation text"/>
    <w:basedOn w:val="Normalny"/>
    <w:link w:val="TekstkomentarzaZnak"/>
    <w:uiPriority w:val="99"/>
    <w:unhideWhenUsed/>
    <w:rsid w:val="005F68DE"/>
    <w:rPr>
      <w:sz w:val="20"/>
    </w:rPr>
  </w:style>
  <w:style w:type="character" w:customStyle="1" w:styleId="TekstkomentarzaZnak">
    <w:name w:val="Tekst komentarza Znak"/>
    <w:link w:val="Tekstkomentarza"/>
    <w:uiPriority w:val="99"/>
    <w:rsid w:val="005F68DE"/>
    <w:rPr>
      <w:lang w:eastAsia="ar-SA"/>
    </w:rPr>
  </w:style>
  <w:style w:type="paragraph" w:styleId="Tematkomentarza">
    <w:name w:val="annotation subject"/>
    <w:basedOn w:val="Tekstkomentarza"/>
    <w:next w:val="Tekstkomentarza"/>
    <w:link w:val="TematkomentarzaZnak"/>
    <w:uiPriority w:val="99"/>
    <w:semiHidden/>
    <w:unhideWhenUsed/>
    <w:rsid w:val="005F68DE"/>
    <w:rPr>
      <w:b/>
      <w:bCs/>
    </w:rPr>
  </w:style>
  <w:style w:type="character" w:customStyle="1" w:styleId="TematkomentarzaZnak">
    <w:name w:val="Temat komentarza Znak"/>
    <w:link w:val="Tematkomentarza"/>
    <w:uiPriority w:val="99"/>
    <w:semiHidden/>
    <w:rsid w:val="005F68DE"/>
    <w:rPr>
      <w:b/>
      <w:bCs/>
      <w:lang w:eastAsia="ar-SA"/>
    </w:rPr>
  </w:style>
  <w:style w:type="character" w:styleId="Hipercze">
    <w:name w:val="Hyperlink"/>
    <w:uiPriority w:val="99"/>
    <w:unhideWhenUsed/>
    <w:rsid w:val="00AF1225"/>
    <w:rPr>
      <w:color w:val="0563C1"/>
      <w:u w:val="single"/>
    </w:rPr>
  </w:style>
  <w:style w:type="paragraph" w:styleId="Akapitzlist">
    <w:name w:val="List Paragraph"/>
    <w:basedOn w:val="Normalny"/>
    <w:uiPriority w:val="34"/>
    <w:qFormat/>
    <w:rsid w:val="009E33A6"/>
    <w:pPr>
      <w:suppressAutoHyphens w:val="0"/>
      <w:spacing w:after="200" w:line="276" w:lineRule="auto"/>
      <w:ind w:left="720"/>
      <w:contextualSpacing/>
    </w:pPr>
    <w:rPr>
      <w:rFonts w:ascii="Calibri" w:eastAsia="Calibri" w:hAnsi="Calibri"/>
      <w:sz w:val="22"/>
      <w:szCs w:val="22"/>
      <w:lang w:eastAsia="en-US"/>
    </w:rPr>
  </w:style>
  <w:style w:type="character" w:customStyle="1" w:styleId="Teksttreci2Pogrubienie">
    <w:name w:val="Tekst treści (2) + Pogrubienie"/>
    <w:aliases w:val="Kursywa"/>
    <w:rsid w:val="00236816"/>
    <w:rPr>
      <w:rFonts w:ascii="Arial" w:eastAsia="Arial" w:hAnsi="Arial" w:cs="Arial"/>
      <w:b/>
      <w:bCs/>
      <w:i w:val="0"/>
      <w:iCs w:val="0"/>
      <w:smallCaps w:val="0"/>
      <w:strike w:val="0"/>
      <w:color w:val="000000"/>
      <w:spacing w:val="0"/>
      <w:w w:val="100"/>
      <w:position w:val="0"/>
      <w:sz w:val="16"/>
      <w:szCs w:val="16"/>
      <w:u w:val="none"/>
      <w:lang w:val="pl-PL" w:eastAsia="pl-PL" w:bidi="pl-PL"/>
    </w:rPr>
  </w:style>
  <w:style w:type="paragraph" w:styleId="Tekstpodstawowywcity2">
    <w:name w:val="Body Text Indent 2"/>
    <w:basedOn w:val="Normalny"/>
    <w:link w:val="Tekstpodstawowywcity2Znak"/>
    <w:unhideWhenUsed/>
    <w:rsid w:val="007F1F6D"/>
    <w:pPr>
      <w:suppressAutoHyphens w:val="0"/>
      <w:spacing w:after="120" w:line="480" w:lineRule="auto"/>
      <w:ind w:left="283"/>
      <w:jc w:val="both"/>
    </w:pPr>
    <w:rPr>
      <w:rFonts w:ascii="Calibri" w:eastAsia="Calibri" w:hAnsi="Calibri"/>
      <w:sz w:val="22"/>
      <w:szCs w:val="22"/>
      <w:lang w:eastAsia="en-US"/>
    </w:rPr>
  </w:style>
  <w:style w:type="character" w:customStyle="1" w:styleId="Tekstpodstawowywcity2Znak">
    <w:name w:val="Tekst podstawowy wcięty 2 Znak"/>
    <w:link w:val="Tekstpodstawowywcity2"/>
    <w:rsid w:val="007F1F6D"/>
    <w:rPr>
      <w:rFonts w:ascii="Calibri" w:eastAsia="Calibri" w:hAnsi="Calibri"/>
      <w:sz w:val="22"/>
      <w:szCs w:val="22"/>
      <w:lang w:eastAsia="en-US"/>
    </w:rPr>
  </w:style>
  <w:style w:type="paragraph" w:customStyle="1" w:styleId="Standard">
    <w:name w:val="Standard"/>
    <w:link w:val="StandardZnak"/>
    <w:rsid w:val="007F1F6D"/>
    <w:pPr>
      <w:widowControl w:val="0"/>
      <w:suppressAutoHyphens/>
      <w:autoSpaceDE w:val="0"/>
    </w:pPr>
    <w:rPr>
      <w:rFonts w:eastAsia="Arial"/>
      <w:kern w:val="1"/>
      <w:sz w:val="24"/>
      <w:szCs w:val="24"/>
      <w:lang w:eastAsia="ar-SA"/>
    </w:rPr>
  </w:style>
  <w:style w:type="character" w:customStyle="1" w:styleId="StandardZnak">
    <w:name w:val="Standard Znak"/>
    <w:link w:val="Standard"/>
    <w:locked/>
    <w:rsid w:val="007F1F6D"/>
    <w:rPr>
      <w:rFonts w:eastAsia="Arial"/>
      <w:kern w:val="1"/>
      <w:sz w:val="24"/>
      <w:szCs w:val="24"/>
      <w:lang w:eastAsia="ar-SA"/>
    </w:rPr>
  </w:style>
  <w:style w:type="character" w:styleId="Nierozpoznanawzmianka">
    <w:name w:val="Unresolved Mention"/>
    <w:basedOn w:val="Domylnaczcionkaakapitu"/>
    <w:uiPriority w:val="99"/>
    <w:semiHidden/>
    <w:unhideWhenUsed/>
    <w:rsid w:val="004C58D6"/>
    <w:rPr>
      <w:color w:val="605E5C"/>
      <w:shd w:val="clear" w:color="auto" w:fill="E1DFDD"/>
    </w:rPr>
  </w:style>
  <w:style w:type="character" w:customStyle="1" w:styleId="NoSpacingChar1">
    <w:name w:val="No Spacing Char1"/>
    <w:basedOn w:val="Domylnaczcionkaakapitu"/>
    <w:link w:val="Bezodstpw1"/>
    <w:locked/>
    <w:rsid w:val="005C6230"/>
  </w:style>
  <w:style w:type="paragraph" w:customStyle="1" w:styleId="Bezodstpw1">
    <w:name w:val="Bez odstępów1"/>
    <w:basedOn w:val="Normalny"/>
    <w:link w:val="NoSpacingChar1"/>
    <w:rsid w:val="005C6230"/>
    <w:pPr>
      <w:suppressAutoHyphens w:val="0"/>
    </w:pPr>
    <w:rPr>
      <w:sz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290611">
      <w:bodyDiv w:val="1"/>
      <w:marLeft w:val="0"/>
      <w:marRight w:val="0"/>
      <w:marTop w:val="0"/>
      <w:marBottom w:val="0"/>
      <w:divBdr>
        <w:top w:val="none" w:sz="0" w:space="0" w:color="auto"/>
        <w:left w:val="none" w:sz="0" w:space="0" w:color="auto"/>
        <w:bottom w:val="none" w:sz="0" w:space="0" w:color="auto"/>
        <w:right w:val="none" w:sz="0" w:space="0" w:color="auto"/>
      </w:divBdr>
      <w:divsChild>
        <w:div w:id="801070275">
          <w:marLeft w:val="0"/>
          <w:marRight w:val="0"/>
          <w:marTop w:val="0"/>
          <w:marBottom w:val="0"/>
          <w:divBdr>
            <w:top w:val="none" w:sz="0" w:space="0" w:color="auto"/>
            <w:left w:val="none" w:sz="0" w:space="0" w:color="auto"/>
            <w:bottom w:val="none" w:sz="0" w:space="0" w:color="auto"/>
            <w:right w:val="none" w:sz="0" w:space="0" w:color="auto"/>
          </w:divBdr>
          <w:divsChild>
            <w:div w:id="679547973">
              <w:marLeft w:val="0"/>
              <w:marRight w:val="0"/>
              <w:marTop w:val="0"/>
              <w:marBottom w:val="0"/>
              <w:divBdr>
                <w:top w:val="none" w:sz="0" w:space="0" w:color="auto"/>
                <w:left w:val="none" w:sz="0" w:space="0" w:color="auto"/>
                <w:bottom w:val="none" w:sz="0" w:space="0" w:color="auto"/>
                <w:right w:val="none" w:sz="0" w:space="0" w:color="auto"/>
              </w:divBdr>
            </w:div>
            <w:div w:id="1998880624">
              <w:marLeft w:val="0"/>
              <w:marRight w:val="0"/>
              <w:marTop w:val="0"/>
              <w:marBottom w:val="0"/>
              <w:divBdr>
                <w:top w:val="none" w:sz="0" w:space="0" w:color="auto"/>
                <w:left w:val="none" w:sz="0" w:space="0" w:color="auto"/>
                <w:bottom w:val="none" w:sz="0" w:space="0" w:color="auto"/>
                <w:right w:val="none" w:sz="0" w:space="0" w:color="auto"/>
              </w:divBdr>
            </w:div>
          </w:divsChild>
        </w:div>
        <w:div w:id="1914965102">
          <w:marLeft w:val="0"/>
          <w:marRight w:val="0"/>
          <w:marTop w:val="0"/>
          <w:marBottom w:val="0"/>
          <w:divBdr>
            <w:top w:val="none" w:sz="0" w:space="0" w:color="auto"/>
            <w:left w:val="none" w:sz="0" w:space="0" w:color="auto"/>
            <w:bottom w:val="none" w:sz="0" w:space="0" w:color="auto"/>
            <w:right w:val="none" w:sz="0" w:space="0" w:color="auto"/>
          </w:divBdr>
          <w:divsChild>
            <w:div w:id="682902996">
              <w:marLeft w:val="0"/>
              <w:marRight w:val="0"/>
              <w:marTop w:val="0"/>
              <w:marBottom w:val="0"/>
              <w:divBdr>
                <w:top w:val="none" w:sz="0" w:space="0" w:color="auto"/>
                <w:left w:val="none" w:sz="0" w:space="0" w:color="auto"/>
                <w:bottom w:val="none" w:sz="0" w:space="0" w:color="auto"/>
                <w:right w:val="none" w:sz="0" w:space="0" w:color="auto"/>
              </w:divBdr>
              <w:divsChild>
                <w:div w:id="891962584">
                  <w:marLeft w:val="0"/>
                  <w:marRight w:val="0"/>
                  <w:marTop w:val="0"/>
                  <w:marBottom w:val="0"/>
                  <w:divBdr>
                    <w:top w:val="none" w:sz="0" w:space="0" w:color="auto"/>
                    <w:left w:val="none" w:sz="0" w:space="0" w:color="auto"/>
                    <w:bottom w:val="none" w:sz="0" w:space="0" w:color="auto"/>
                    <w:right w:val="none" w:sz="0" w:space="0" w:color="auto"/>
                  </w:divBdr>
                  <w:divsChild>
                    <w:div w:id="6137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589815">
              <w:marLeft w:val="0"/>
              <w:marRight w:val="0"/>
              <w:marTop w:val="0"/>
              <w:marBottom w:val="0"/>
              <w:divBdr>
                <w:top w:val="none" w:sz="0" w:space="0" w:color="auto"/>
                <w:left w:val="none" w:sz="0" w:space="0" w:color="auto"/>
                <w:bottom w:val="none" w:sz="0" w:space="0" w:color="auto"/>
                <w:right w:val="none" w:sz="0" w:space="0" w:color="auto"/>
              </w:divBdr>
            </w:div>
            <w:div w:id="1087729972">
              <w:marLeft w:val="0"/>
              <w:marRight w:val="0"/>
              <w:marTop w:val="0"/>
              <w:marBottom w:val="0"/>
              <w:divBdr>
                <w:top w:val="none" w:sz="0" w:space="0" w:color="auto"/>
                <w:left w:val="none" w:sz="0" w:space="0" w:color="auto"/>
                <w:bottom w:val="none" w:sz="0" w:space="0" w:color="auto"/>
                <w:right w:val="none" w:sz="0" w:space="0" w:color="auto"/>
              </w:divBdr>
              <w:divsChild>
                <w:div w:id="450829429">
                  <w:marLeft w:val="0"/>
                  <w:marRight w:val="0"/>
                  <w:marTop w:val="0"/>
                  <w:marBottom w:val="0"/>
                  <w:divBdr>
                    <w:top w:val="none" w:sz="0" w:space="0" w:color="auto"/>
                    <w:left w:val="none" w:sz="0" w:space="0" w:color="auto"/>
                    <w:bottom w:val="none" w:sz="0" w:space="0" w:color="auto"/>
                    <w:right w:val="none" w:sz="0" w:space="0" w:color="auto"/>
                  </w:divBdr>
                </w:div>
                <w:div w:id="1761681168">
                  <w:marLeft w:val="0"/>
                  <w:marRight w:val="0"/>
                  <w:marTop w:val="0"/>
                  <w:marBottom w:val="0"/>
                  <w:divBdr>
                    <w:top w:val="none" w:sz="0" w:space="0" w:color="auto"/>
                    <w:left w:val="none" w:sz="0" w:space="0" w:color="auto"/>
                    <w:bottom w:val="none" w:sz="0" w:space="0" w:color="auto"/>
                    <w:right w:val="none" w:sz="0" w:space="0" w:color="auto"/>
                  </w:divBdr>
                  <w:divsChild>
                    <w:div w:id="89142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690796">
          <w:marLeft w:val="0"/>
          <w:marRight w:val="0"/>
          <w:marTop w:val="0"/>
          <w:marBottom w:val="0"/>
          <w:divBdr>
            <w:top w:val="none" w:sz="0" w:space="0" w:color="auto"/>
            <w:left w:val="none" w:sz="0" w:space="0" w:color="auto"/>
            <w:bottom w:val="none" w:sz="0" w:space="0" w:color="auto"/>
            <w:right w:val="none" w:sz="0" w:space="0" w:color="auto"/>
          </w:divBdr>
          <w:divsChild>
            <w:div w:id="1028020027">
              <w:marLeft w:val="0"/>
              <w:marRight w:val="0"/>
              <w:marTop w:val="0"/>
              <w:marBottom w:val="0"/>
              <w:divBdr>
                <w:top w:val="none" w:sz="0" w:space="0" w:color="auto"/>
                <w:left w:val="none" w:sz="0" w:space="0" w:color="auto"/>
                <w:bottom w:val="none" w:sz="0" w:space="0" w:color="auto"/>
                <w:right w:val="none" w:sz="0" w:space="0" w:color="auto"/>
              </w:divBdr>
              <w:divsChild>
                <w:div w:id="285892466">
                  <w:marLeft w:val="0"/>
                  <w:marRight w:val="0"/>
                  <w:marTop w:val="0"/>
                  <w:marBottom w:val="0"/>
                  <w:divBdr>
                    <w:top w:val="none" w:sz="0" w:space="0" w:color="auto"/>
                    <w:left w:val="none" w:sz="0" w:space="0" w:color="auto"/>
                    <w:bottom w:val="none" w:sz="0" w:space="0" w:color="auto"/>
                    <w:right w:val="none" w:sz="0" w:space="0" w:color="auto"/>
                  </w:divBdr>
                  <w:divsChild>
                    <w:div w:id="878854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239202">
              <w:marLeft w:val="0"/>
              <w:marRight w:val="0"/>
              <w:marTop w:val="0"/>
              <w:marBottom w:val="0"/>
              <w:divBdr>
                <w:top w:val="none" w:sz="0" w:space="0" w:color="auto"/>
                <w:left w:val="none" w:sz="0" w:space="0" w:color="auto"/>
                <w:bottom w:val="none" w:sz="0" w:space="0" w:color="auto"/>
                <w:right w:val="none" w:sz="0" w:space="0" w:color="auto"/>
              </w:divBdr>
              <w:divsChild>
                <w:div w:id="642076806">
                  <w:marLeft w:val="0"/>
                  <w:marRight w:val="0"/>
                  <w:marTop w:val="0"/>
                  <w:marBottom w:val="0"/>
                  <w:divBdr>
                    <w:top w:val="none" w:sz="0" w:space="0" w:color="auto"/>
                    <w:left w:val="none" w:sz="0" w:space="0" w:color="auto"/>
                    <w:bottom w:val="none" w:sz="0" w:space="0" w:color="auto"/>
                    <w:right w:val="none" w:sz="0" w:space="0" w:color="auto"/>
                  </w:divBdr>
                </w:div>
              </w:divsChild>
            </w:div>
            <w:div w:id="1476483720">
              <w:marLeft w:val="0"/>
              <w:marRight w:val="0"/>
              <w:marTop w:val="0"/>
              <w:marBottom w:val="0"/>
              <w:divBdr>
                <w:top w:val="none" w:sz="0" w:space="0" w:color="auto"/>
                <w:left w:val="none" w:sz="0" w:space="0" w:color="auto"/>
                <w:bottom w:val="none" w:sz="0" w:space="0" w:color="auto"/>
                <w:right w:val="none" w:sz="0" w:space="0" w:color="auto"/>
              </w:divBdr>
            </w:div>
            <w:div w:id="1804882851">
              <w:marLeft w:val="0"/>
              <w:marRight w:val="0"/>
              <w:marTop w:val="0"/>
              <w:marBottom w:val="0"/>
              <w:divBdr>
                <w:top w:val="none" w:sz="0" w:space="0" w:color="auto"/>
                <w:left w:val="none" w:sz="0" w:space="0" w:color="auto"/>
                <w:bottom w:val="none" w:sz="0" w:space="0" w:color="auto"/>
                <w:right w:val="none" w:sz="0" w:space="0" w:color="auto"/>
              </w:divBdr>
              <w:divsChild>
                <w:div w:id="165363159">
                  <w:marLeft w:val="0"/>
                  <w:marRight w:val="0"/>
                  <w:marTop w:val="0"/>
                  <w:marBottom w:val="0"/>
                  <w:divBdr>
                    <w:top w:val="none" w:sz="0" w:space="0" w:color="auto"/>
                    <w:left w:val="none" w:sz="0" w:space="0" w:color="auto"/>
                    <w:bottom w:val="none" w:sz="0" w:space="0" w:color="auto"/>
                    <w:right w:val="none" w:sz="0" w:space="0" w:color="auto"/>
                  </w:divBdr>
                  <w:divsChild>
                    <w:div w:id="490102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2221403">
      <w:bodyDiv w:val="1"/>
      <w:marLeft w:val="0"/>
      <w:marRight w:val="0"/>
      <w:marTop w:val="0"/>
      <w:marBottom w:val="0"/>
      <w:divBdr>
        <w:top w:val="none" w:sz="0" w:space="0" w:color="auto"/>
        <w:left w:val="none" w:sz="0" w:space="0" w:color="auto"/>
        <w:bottom w:val="none" w:sz="0" w:space="0" w:color="auto"/>
        <w:right w:val="none" w:sz="0" w:space="0" w:color="auto"/>
      </w:divBdr>
      <w:divsChild>
        <w:div w:id="908542258">
          <w:marLeft w:val="0"/>
          <w:marRight w:val="0"/>
          <w:marTop w:val="15"/>
          <w:marBottom w:val="0"/>
          <w:divBdr>
            <w:top w:val="single" w:sz="48" w:space="0" w:color="auto"/>
            <w:left w:val="single" w:sz="48" w:space="0" w:color="auto"/>
            <w:bottom w:val="single" w:sz="48" w:space="0" w:color="auto"/>
            <w:right w:val="single" w:sz="48" w:space="0" w:color="auto"/>
          </w:divBdr>
          <w:divsChild>
            <w:div w:id="539514817">
              <w:marLeft w:val="0"/>
              <w:marRight w:val="0"/>
              <w:marTop w:val="0"/>
              <w:marBottom w:val="0"/>
              <w:divBdr>
                <w:top w:val="none" w:sz="0" w:space="0" w:color="auto"/>
                <w:left w:val="none" w:sz="0" w:space="0" w:color="auto"/>
                <w:bottom w:val="none" w:sz="0" w:space="0" w:color="auto"/>
                <w:right w:val="none" w:sz="0" w:space="0" w:color="auto"/>
              </w:divBdr>
            </w:div>
          </w:divsChild>
        </w:div>
        <w:div w:id="838882449">
          <w:marLeft w:val="0"/>
          <w:marRight w:val="0"/>
          <w:marTop w:val="15"/>
          <w:marBottom w:val="0"/>
          <w:divBdr>
            <w:top w:val="single" w:sz="48" w:space="0" w:color="auto"/>
            <w:left w:val="single" w:sz="48" w:space="0" w:color="auto"/>
            <w:bottom w:val="single" w:sz="48" w:space="0" w:color="auto"/>
            <w:right w:val="single" w:sz="48" w:space="0" w:color="auto"/>
          </w:divBdr>
          <w:divsChild>
            <w:div w:id="77202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74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sip.legalis.pl/document-view.seam?documentId=mfrxilrtg4ytimjzhe4tiltqmfyc4njrga4denrsgi"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20</Pages>
  <Words>9924</Words>
  <Characters>59550</Characters>
  <DocSecurity>0</DocSecurity>
  <Lines>496</Lines>
  <Paragraphs>138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2018-03-21T10:22:00Z</cp:lastPrinted>
  <dcterms:created xsi:type="dcterms:W3CDTF">2021-06-05T12:45:00Z</dcterms:created>
  <dcterms:modified xsi:type="dcterms:W3CDTF">2021-06-06T20:36:00Z</dcterms:modified>
</cp:coreProperties>
</file>