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DFC4" w14:textId="77777777" w:rsidR="001D01D9" w:rsidRPr="009179ED" w:rsidRDefault="001D01D9" w:rsidP="000B6511">
      <w:pPr>
        <w:spacing w:before="0" w:after="0"/>
        <w:jc w:val="both"/>
        <w:rPr>
          <w:rFonts w:asciiTheme="minorHAnsi" w:hAnsiTheme="minorHAnsi" w:cstheme="minorHAnsi"/>
        </w:rPr>
      </w:pPr>
    </w:p>
    <w:p w14:paraId="3F59CC76" w14:textId="388E22A1" w:rsidR="001D01D9" w:rsidRPr="009179ED" w:rsidRDefault="001D01D9" w:rsidP="004800BA">
      <w:pPr>
        <w:spacing w:before="0" w:after="0"/>
        <w:ind w:left="567" w:hanging="284"/>
        <w:jc w:val="center"/>
        <w:rPr>
          <w:rFonts w:asciiTheme="minorHAnsi" w:hAnsiTheme="minorHAnsi" w:cstheme="minorHAnsi"/>
          <w:b/>
          <w:bCs/>
        </w:rPr>
      </w:pPr>
      <w:r w:rsidRPr="009179ED">
        <w:rPr>
          <w:rFonts w:asciiTheme="minorHAnsi" w:hAnsiTheme="minorHAnsi" w:cstheme="minorHAnsi"/>
          <w:b/>
          <w:bCs/>
        </w:rPr>
        <w:t xml:space="preserve">Przedmiot </w:t>
      </w:r>
      <w:r w:rsidR="006D4AD7">
        <w:rPr>
          <w:rFonts w:asciiTheme="minorHAnsi" w:hAnsiTheme="minorHAnsi" w:cstheme="minorHAnsi"/>
          <w:b/>
          <w:bCs/>
        </w:rPr>
        <w:t>Zapytania</w:t>
      </w:r>
    </w:p>
    <w:p w14:paraId="26450568" w14:textId="286C9724" w:rsidR="00F24631" w:rsidRPr="009179ED" w:rsidRDefault="00760585" w:rsidP="00B11037">
      <w:pPr>
        <w:numPr>
          <w:ilvl w:val="0"/>
          <w:numId w:val="32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Przedmiotem zapytania jest świadczenie u</w:t>
      </w:r>
      <w:r w:rsidR="006D4AD7">
        <w:rPr>
          <w:rFonts w:asciiTheme="minorHAnsi" w:hAnsiTheme="minorHAnsi" w:cstheme="minorHAnsi"/>
        </w:rPr>
        <w:t>sług</w:t>
      </w:r>
      <w:r w:rsidR="00F24631" w:rsidRPr="009179ED">
        <w:rPr>
          <w:rFonts w:asciiTheme="minorHAnsi" w:hAnsiTheme="minorHAnsi" w:cstheme="minorHAnsi"/>
        </w:rPr>
        <w:t xml:space="preserve"> serwisow</w:t>
      </w:r>
      <w:r>
        <w:rPr>
          <w:rFonts w:asciiTheme="minorHAnsi" w:hAnsiTheme="minorHAnsi" w:cstheme="minorHAnsi"/>
        </w:rPr>
        <w:t>ych</w:t>
      </w:r>
      <w:r w:rsidR="00F24631" w:rsidRPr="009179ED">
        <w:rPr>
          <w:rFonts w:asciiTheme="minorHAnsi" w:hAnsiTheme="minorHAnsi" w:cstheme="minorHAnsi"/>
        </w:rPr>
        <w:t xml:space="preserve"> </w:t>
      </w:r>
      <w:r w:rsidR="006C158D">
        <w:rPr>
          <w:rFonts w:asciiTheme="minorHAnsi" w:hAnsiTheme="minorHAnsi" w:cstheme="minorHAnsi"/>
        </w:rPr>
        <w:t>Oprogramowania Centrum fi</w:t>
      </w:r>
      <w:r w:rsidR="006D4AD7">
        <w:rPr>
          <w:rFonts w:asciiTheme="minorHAnsi" w:hAnsiTheme="minorHAnsi" w:cstheme="minorHAnsi"/>
        </w:rPr>
        <w:t>rmy Marcel.</w:t>
      </w:r>
    </w:p>
    <w:p w14:paraId="5AAE2A1C" w14:textId="075F976F" w:rsidR="00F24631" w:rsidRPr="009179ED" w:rsidRDefault="00F24631" w:rsidP="00B11037">
      <w:pPr>
        <w:numPr>
          <w:ilvl w:val="0"/>
          <w:numId w:val="31"/>
        </w:numPr>
        <w:spacing w:before="0" w:after="0"/>
        <w:jc w:val="both"/>
        <w:rPr>
          <w:rFonts w:asciiTheme="minorHAnsi" w:hAnsiTheme="minorHAnsi" w:cstheme="minorHAnsi"/>
        </w:rPr>
      </w:pPr>
      <w:bookmarkStart w:id="0" w:name="_Hlk149051270"/>
      <w:r w:rsidRPr="009179ED">
        <w:rPr>
          <w:rFonts w:asciiTheme="minorHAnsi" w:hAnsiTheme="minorHAnsi" w:cstheme="minorHAnsi"/>
        </w:rPr>
        <w:t>Wykaz modułów Oprogramowania</w:t>
      </w:r>
      <w:r w:rsidR="009D734A" w:rsidRPr="009179ED">
        <w:rPr>
          <w:rFonts w:asciiTheme="minorHAnsi" w:hAnsiTheme="minorHAnsi" w:cstheme="minorHAnsi"/>
        </w:rPr>
        <w:t xml:space="preserve"> </w:t>
      </w:r>
      <w:r w:rsidRPr="009179ED">
        <w:rPr>
          <w:rFonts w:asciiTheme="minorHAnsi" w:hAnsiTheme="minorHAnsi" w:cstheme="minorHAnsi"/>
        </w:rPr>
        <w:t xml:space="preserve">i liczbę stanowisk </w:t>
      </w:r>
      <w:bookmarkEnd w:id="0"/>
      <w:r w:rsidRPr="009179ED">
        <w:rPr>
          <w:rFonts w:asciiTheme="minorHAnsi" w:hAnsiTheme="minorHAnsi" w:cstheme="minorHAnsi"/>
        </w:rPr>
        <w:t xml:space="preserve">objętych Oprogramowaniem określa załącznik nr </w:t>
      </w:r>
      <w:r w:rsidR="006E112D">
        <w:rPr>
          <w:rFonts w:asciiTheme="minorHAnsi" w:hAnsiTheme="minorHAnsi" w:cstheme="minorHAnsi"/>
        </w:rPr>
        <w:t>1</w:t>
      </w:r>
      <w:r w:rsidRPr="009179ED">
        <w:rPr>
          <w:rFonts w:asciiTheme="minorHAnsi" w:hAnsiTheme="minorHAnsi" w:cstheme="minorHAnsi"/>
        </w:rPr>
        <w:t xml:space="preserve">. </w:t>
      </w:r>
    </w:p>
    <w:p w14:paraId="3C3BB207" w14:textId="77777777" w:rsidR="001D01D9" w:rsidRPr="009179ED" w:rsidRDefault="001D01D9" w:rsidP="004800BA">
      <w:pPr>
        <w:spacing w:before="0" w:after="0"/>
        <w:jc w:val="both"/>
        <w:rPr>
          <w:rFonts w:asciiTheme="minorHAnsi" w:hAnsiTheme="minorHAnsi" w:cstheme="minorHAnsi"/>
        </w:rPr>
      </w:pPr>
    </w:p>
    <w:p w14:paraId="29DCD98D" w14:textId="1EE93901" w:rsidR="001D01D9" w:rsidRPr="009179ED" w:rsidRDefault="001D01D9" w:rsidP="004800BA">
      <w:pPr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9179ED">
        <w:rPr>
          <w:rFonts w:asciiTheme="minorHAnsi" w:hAnsiTheme="minorHAnsi" w:cstheme="minorHAnsi"/>
          <w:b/>
          <w:bCs/>
        </w:rPr>
        <w:t>Zakres Usług</w:t>
      </w:r>
    </w:p>
    <w:p w14:paraId="1892CAD2" w14:textId="1897AC86" w:rsidR="001D01D9" w:rsidRPr="009179ED" w:rsidRDefault="001D01D9" w:rsidP="004800BA">
      <w:pPr>
        <w:numPr>
          <w:ilvl w:val="0"/>
          <w:numId w:val="7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celu zapewnienia utrzymania eksploatacji oraz prawidłowego</w:t>
      </w:r>
      <w:r w:rsidR="006D4AD7">
        <w:rPr>
          <w:rFonts w:asciiTheme="minorHAnsi" w:hAnsiTheme="minorHAnsi" w:cstheme="minorHAnsi"/>
        </w:rPr>
        <w:t xml:space="preserve"> funkcjonowania Oprogramowania Centrum firmy </w:t>
      </w:r>
      <w:r w:rsidR="00672584" w:rsidRPr="009179ED">
        <w:rPr>
          <w:rFonts w:asciiTheme="minorHAnsi" w:hAnsiTheme="minorHAnsi" w:cstheme="minorHAnsi"/>
        </w:rPr>
        <w:t>Marcel</w:t>
      </w:r>
      <w:r w:rsidR="006D4AD7">
        <w:rPr>
          <w:rFonts w:asciiTheme="minorHAnsi" w:hAnsiTheme="minorHAnsi" w:cstheme="minorHAnsi"/>
        </w:rPr>
        <w:t xml:space="preserve"> wykonawca</w:t>
      </w:r>
      <w:r w:rsidR="00672584" w:rsidRPr="009179ED">
        <w:rPr>
          <w:rFonts w:asciiTheme="minorHAnsi" w:hAnsiTheme="minorHAnsi" w:cstheme="minorHAnsi"/>
        </w:rPr>
        <w:t xml:space="preserve"> </w:t>
      </w:r>
      <w:r w:rsidRPr="009179ED">
        <w:rPr>
          <w:rFonts w:asciiTheme="minorHAnsi" w:hAnsiTheme="minorHAnsi" w:cstheme="minorHAnsi"/>
        </w:rPr>
        <w:t>zobowiązuje się do wykonywania usług w następującym zakresie:</w:t>
      </w:r>
    </w:p>
    <w:p w14:paraId="59E9DDB8" w14:textId="2E466269" w:rsidR="001D01D9" w:rsidRDefault="001D01D9" w:rsidP="00902C1F">
      <w:pPr>
        <w:numPr>
          <w:ilvl w:val="0"/>
          <w:numId w:val="6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Serwisu Oprogramowania</w:t>
      </w:r>
      <w:r w:rsidR="004F77C8">
        <w:rPr>
          <w:rFonts w:asciiTheme="minorHAnsi" w:hAnsiTheme="minorHAnsi" w:cstheme="minorHAnsi"/>
        </w:rPr>
        <w:t xml:space="preserve"> Centrum</w:t>
      </w:r>
      <w:r w:rsidR="008D0029">
        <w:rPr>
          <w:rFonts w:asciiTheme="minorHAnsi" w:hAnsiTheme="minorHAnsi" w:cstheme="minorHAnsi"/>
        </w:rPr>
        <w:t xml:space="preserve"> – na warunkach określonych poniżej</w:t>
      </w:r>
      <w:r w:rsidRPr="009179ED">
        <w:rPr>
          <w:rFonts w:asciiTheme="minorHAnsi" w:hAnsiTheme="minorHAnsi" w:cstheme="minorHAnsi"/>
        </w:rPr>
        <w:t>,</w:t>
      </w:r>
    </w:p>
    <w:p w14:paraId="5D3A1BE7" w14:textId="396B3D69" w:rsidR="009906FD" w:rsidRPr="009179ED" w:rsidRDefault="009906FD" w:rsidP="00902C1F">
      <w:pPr>
        <w:numPr>
          <w:ilvl w:val="0"/>
          <w:numId w:val="6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modyfikacji i aktualizacji Oprogramowania</w:t>
      </w:r>
      <w:r>
        <w:rPr>
          <w:rFonts w:asciiTheme="minorHAnsi" w:hAnsiTheme="minorHAnsi" w:cstheme="minorHAnsi"/>
        </w:rPr>
        <w:t xml:space="preserve"> – na warunkach określonych poniżej,</w:t>
      </w:r>
    </w:p>
    <w:p w14:paraId="68C61E36" w14:textId="6ECA7C1A" w:rsidR="006D4AD7" w:rsidRDefault="004F77C8" w:rsidP="004800BA">
      <w:pPr>
        <w:numPr>
          <w:ilvl w:val="0"/>
          <w:numId w:val="6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Świadczenia u</w:t>
      </w:r>
      <w:r w:rsidR="006D4AD7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i</w:t>
      </w:r>
      <w:r w:rsidR="006D4AD7">
        <w:rPr>
          <w:rFonts w:asciiTheme="minorHAnsi" w:hAnsiTheme="minorHAnsi" w:cstheme="minorHAnsi"/>
        </w:rPr>
        <w:t xml:space="preserve"> </w:t>
      </w:r>
      <w:r w:rsidR="00EE043D">
        <w:rPr>
          <w:rFonts w:asciiTheme="minorHAnsi" w:hAnsiTheme="minorHAnsi" w:cstheme="minorHAnsi"/>
        </w:rPr>
        <w:t>udostępniania wyników na zewnątrz</w:t>
      </w:r>
      <w:r w:rsidR="00A362E7">
        <w:rPr>
          <w:rFonts w:asciiTheme="minorHAnsi" w:hAnsiTheme="minorHAnsi" w:cstheme="minorHAnsi"/>
        </w:rPr>
        <w:t xml:space="preserve"> dla pacjentów i kontrahentów</w:t>
      </w:r>
      <w:r w:rsidR="00224734">
        <w:rPr>
          <w:rFonts w:asciiTheme="minorHAnsi" w:hAnsiTheme="minorHAnsi" w:cstheme="minorHAnsi"/>
        </w:rPr>
        <w:t xml:space="preserve"> w formie serwisu </w:t>
      </w:r>
      <w:proofErr w:type="spellStart"/>
      <w:r w:rsidR="00224734">
        <w:rPr>
          <w:rFonts w:asciiTheme="minorHAnsi" w:hAnsiTheme="minorHAnsi" w:cstheme="minorHAnsi"/>
        </w:rPr>
        <w:t>eLaborat</w:t>
      </w:r>
      <w:proofErr w:type="spellEnd"/>
      <w:r w:rsidR="00224734">
        <w:rPr>
          <w:rFonts w:asciiTheme="minorHAnsi" w:hAnsiTheme="minorHAnsi" w:cstheme="minorHAnsi"/>
        </w:rPr>
        <w:t xml:space="preserve"> – na warunkach określonych poniżej,</w:t>
      </w:r>
    </w:p>
    <w:p w14:paraId="5F0D5012" w14:textId="06D017BF" w:rsidR="00EE043D" w:rsidRPr="009179ED" w:rsidRDefault="004F77C8" w:rsidP="004800BA">
      <w:pPr>
        <w:numPr>
          <w:ilvl w:val="0"/>
          <w:numId w:val="6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Serwis</w:t>
      </w:r>
      <w:r w:rsidR="0076058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integracji systemu Centrum z system</w:t>
      </w:r>
      <w:r w:rsidR="009906FD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HIS AMMS firmy Asseco</w:t>
      </w:r>
      <w:r w:rsidR="009906FD">
        <w:rPr>
          <w:rFonts w:asciiTheme="minorHAnsi" w:hAnsiTheme="minorHAnsi" w:cstheme="minorHAnsi"/>
        </w:rPr>
        <w:t xml:space="preserve"> i </w:t>
      </w:r>
      <w:proofErr w:type="spellStart"/>
      <w:r w:rsidR="009906FD">
        <w:rPr>
          <w:rFonts w:asciiTheme="minorHAnsi" w:hAnsiTheme="minorHAnsi" w:cstheme="minorHAnsi"/>
        </w:rPr>
        <w:t>Softmedica</w:t>
      </w:r>
      <w:proofErr w:type="spellEnd"/>
      <w:r w:rsidR="009906FD">
        <w:rPr>
          <w:rFonts w:asciiTheme="minorHAnsi" w:hAnsiTheme="minorHAnsi" w:cstheme="minorHAnsi"/>
        </w:rPr>
        <w:t xml:space="preserve"> Medycyna Pracy</w:t>
      </w:r>
      <w:r>
        <w:rPr>
          <w:rFonts w:asciiTheme="minorHAnsi" w:hAnsiTheme="minorHAnsi" w:cstheme="minorHAnsi"/>
        </w:rPr>
        <w:t xml:space="preserve"> w zakresie przesyłania zleceń i odsyłania</w:t>
      </w:r>
      <w:r w:rsidR="008D0029">
        <w:rPr>
          <w:rFonts w:asciiTheme="minorHAnsi" w:hAnsiTheme="minorHAnsi" w:cstheme="minorHAnsi"/>
        </w:rPr>
        <w:t xml:space="preserve"> wyników poprzez komunikację HL7</w:t>
      </w:r>
      <w:r>
        <w:rPr>
          <w:rFonts w:asciiTheme="minorHAnsi" w:hAnsiTheme="minorHAnsi" w:cstheme="minorHAnsi"/>
        </w:rPr>
        <w:t xml:space="preserve"> oraz przesyłania</w:t>
      </w:r>
      <w:r w:rsidR="00EE043D">
        <w:rPr>
          <w:rFonts w:asciiTheme="minorHAnsi" w:hAnsiTheme="minorHAnsi" w:cstheme="minorHAnsi"/>
        </w:rPr>
        <w:t xml:space="preserve"> dokumentów </w:t>
      </w:r>
      <w:r>
        <w:rPr>
          <w:rFonts w:asciiTheme="minorHAnsi" w:hAnsiTheme="minorHAnsi" w:cstheme="minorHAnsi"/>
        </w:rPr>
        <w:t xml:space="preserve">wyników badań </w:t>
      </w:r>
      <w:r w:rsidR="00EE043D">
        <w:rPr>
          <w:rFonts w:asciiTheme="minorHAnsi" w:hAnsiTheme="minorHAnsi" w:cstheme="minorHAnsi"/>
        </w:rPr>
        <w:t xml:space="preserve">w postaci PIK </w:t>
      </w:r>
      <w:r>
        <w:rPr>
          <w:rFonts w:asciiTheme="minorHAnsi" w:hAnsiTheme="minorHAnsi" w:cstheme="minorHAnsi"/>
        </w:rPr>
        <w:t>HL</w:t>
      </w:r>
      <w:r w:rsidR="00EE043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CDA do repozytorium EDM AMDX firmy Asseco.</w:t>
      </w:r>
    </w:p>
    <w:p w14:paraId="3EFC0927" w14:textId="4AD339D7" w:rsidR="00D1708D" w:rsidRPr="009179ED" w:rsidRDefault="00D1708D" w:rsidP="004800BA">
      <w:pPr>
        <w:numPr>
          <w:ilvl w:val="0"/>
          <w:numId w:val="7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Zgłoszenia, </w:t>
      </w:r>
      <w:r w:rsidR="007D4399" w:rsidRPr="009179ED">
        <w:rPr>
          <w:rFonts w:asciiTheme="minorHAnsi" w:hAnsiTheme="minorHAnsi" w:cstheme="minorHAnsi"/>
        </w:rPr>
        <w:t>R</w:t>
      </w:r>
      <w:r w:rsidR="001D01D9" w:rsidRPr="009179ED">
        <w:rPr>
          <w:rFonts w:asciiTheme="minorHAnsi" w:hAnsiTheme="minorHAnsi" w:cstheme="minorHAnsi"/>
        </w:rPr>
        <w:t>eakcje Serwisowe i Naprawy prowadzone będą</w:t>
      </w:r>
      <w:r w:rsidRPr="009179ED">
        <w:rPr>
          <w:rFonts w:asciiTheme="minorHAnsi" w:hAnsiTheme="minorHAnsi" w:cstheme="minorHAnsi"/>
        </w:rPr>
        <w:t>:</w:t>
      </w:r>
    </w:p>
    <w:p w14:paraId="081E7DAC" w14:textId="0A9937A9" w:rsidR="007D4399" w:rsidRPr="009179ED" w:rsidRDefault="001D01D9" w:rsidP="00230EE3">
      <w:pPr>
        <w:pStyle w:val="Akapitzlist"/>
        <w:numPr>
          <w:ilvl w:val="0"/>
          <w:numId w:val="34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w </w:t>
      </w:r>
      <w:r w:rsidR="002C1CA8" w:rsidRPr="009179ED">
        <w:rPr>
          <w:rFonts w:asciiTheme="minorHAnsi" w:hAnsiTheme="minorHAnsi" w:cstheme="minorHAnsi"/>
        </w:rPr>
        <w:t>d</w:t>
      </w:r>
      <w:r w:rsidR="009D734A" w:rsidRPr="009179ED">
        <w:rPr>
          <w:rFonts w:asciiTheme="minorHAnsi" w:hAnsiTheme="minorHAnsi" w:cstheme="minorHAnsi"/>
        </w:rPr>
        <w:t>ni robocze</w:t>
      </w:r>
      <w:r w:rsidR="00D1708D" w:rsidRPr="009179ED">
        <w:rPr>
          <w:rFonts w:asciiTheme="minorHAnsi" w:hAnsiTheme="minorHAnsi" w:cstheme="minorHAnsi"/>
        </w:rPr>
        <w:t xml:space="preserve"> w godzinach 8:00-16:00</w:t>
      </w:r>
      <w:r w:rsidR="007D4399" w:rsidRPr="009179ED">
        <w:rPr>
          <w:rFonts w:asciiTheme="minorHAnsi" w:hAnsiTheme="minorHAnsi" w:cstheme="minorHAnsi"/>
        </w:rPr>
        <w:t xml:space="preserve"> telefonicznie pod nr </w:t>
      </w:r>
      <w:r w:rsidR="00DD6C5D">
        <w:rPr>
          <w:rFonts w:asciiTheme="minorHAnsi" w:hAnsiTheme="minorHAnsi" w:cstheme="minorHAnsi"/>
        </w:rPr>
        <w:t>…………………</w:t>
      </w:r>
      <w:r w:rsidR="007D4399" w:rsidRPr="009179ED">
        <w:rPr>
          <w:rFonts w:asciiTheme="minorHAnsi" w:hAnsiTheme="minorHAnsi" w:cstheme="minorHAnsi"/>
        </w:rPr>
        <w:t>,</w:t>
      </w:r>
    </w:p>
    <w:p w14:paraId="3DE6E61A" w14:textId="636324CB" w:rsidR="001D01D9" w:rsidRPr="009179ED" w:rsidRDefault="007D4399" w:rsidP="00B11037">
      <w:pPr>
        <w:pStyle w:val="Akapitzlist"/>
        <w:numPr>
          <w:ilvl w:val="0"/>
          <w:numId w:val="34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w dni robocze w godzinach </w:t>
      </w:r>
      <w:r w:rsidR="009A6363" w:rsidRPr="009179ED">
        <w:rPr>
          <w:rFonts w:asciiTheme="minorHAnsi" w:hAnsiTheme="minorHAnsi" w:cstheme="minorHAnsi"/>
        </w:rPr>
        <w:t>o</w:t>
      </w:r>
      <w:r w:rsidRPr="009179ED">
        <w:rPr>
          <w:rFonts w:asciiTheme="minorHAnsi" w:hAnsiTheme="minorHAnsi" w:cstheme="minorHAnsi"/>
        </w:rPr>
        <w:t xml:space="preserve">d 16:00 do 8:00 dnia następnego oraz w niedziele i święta – wyłącznie </w:t>
      </w:r>
      <w:r w:rsidR="002C1CA8" w:rsidRPr="009179ED">
        <w:rPr>
          <w:rFonts w:asciiTheme="minorHAnsi" w:hAnsiTheme="minorHAnsi" w:cstheme="minorHAnsi"/>
        </w:rPr>
        <w:t>zgłoszenia awarii: telefonicznie</w:t>
      </w:r>
      <w:r w:rsidRPr="009179ED">
        <w:rPr>
          <w:rFonts w:asciiTheme="minorHAnsi" w:hAnsiTheme="minorHAnsi" w:cstheme="minorHAnsi"/>
        </w:rPr>
        <w:t xml:space="preserve"> pod dyżurnym numerem telefonu (+48) </w:t>
      </w:r>
      <w:r w:rsidR="00760585">
        <w:rPr>
          <w:rFonts w:asciiTheme="minorHAnsi" w:hAnsiTheme="minorHAnsi" w:cstheme="minorHAnsi"/>
        </w:rPr>
        <w:t>………………………</w:t>
      </w:r>
      <w:r w:rsidRPr="009179ED">
        <w:rPr>
          <w:rFonts w:asciiTheme="minorHAnsi" w:hAnsiTheme="minorHAnsi" w:cstheme="minorHAnsi"/>
        </w:rPr>
        <w:t>.</w:t>
      </w:r>
    </w:p>
    <w:p w14:paraId="5E1648A3" w14:textId="014AE22B" w:rsidR="001D01D9" w:rsidRPr="009179ED" w:rsidRDefault="006377A6" w:rsidP="006377A6">
      <w:pPr>
        <w:pStyle w:val="Akapitzlist"/>
        <w:numPr>
          <w:ilvl w:val="0"/>
          <w:numId w:val="7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</w:t>
      </w:r>
      <w:r w:rsidR="001D01D9" w:rsidRPr="009179ED">
        <w:rPr>
          <w:rFonts w:asciiTheme="minorHAnsi" w:hAnsiTheme="minorHAnsi" w:cstheme="minorHAnsi"/>
        </w:rPr>
        <w:t xml:space="preserve">akres przedmiotu usług </w:t>
      </w:r>
      <w:r w:rsidRPr="009179ED">
        <w:rPr>
          <w:rFonts w:asciiTheme="minorHAnsi" w:hAnsiTheme="minorHAnsi" w:cstheme="minorHAnsi"/>
        </w:rPr>
        <w:t>zawiera także</w:t>
      </w:r>
      <w:r w:rsidR="001D01D9" w:rsidRPr="009179ED">
        <w:rPr>
          <w:rFonts w:asciiTheme="minorHAnsi" w:hAnsiTheme="minorHAnsi" w:cstheme="minorHAnsi"/>
        </w:rPr>
        <w:t>:</w:t>
      </w:r>
    </w:p>
    <w:p w14:paraId="74EDE6B2" w14:textId="77777777" w:rsidR="00224734" w:rsidRPr="009179ED" w:rsidRDefault="00224734" w:rsidP="00224734">
      <w:pPr>
        <w:numPr>
          <w:ilvl w:val="0"/>
          <w:numId w:val="8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wsparcie w administrowaniu Oprogramowaniem;</w:t>
      </w:r>
    </w:p>
    <w:p w14:paraId="65B83F96" w14:textId="77777777" w:rsidR="00224734" w:rsidRPr="009179ED" w:rsidRDefault="00224734" w:rsidP="00224734">
      <w:pPr>
        <w:numPr>
          <w:ilvl w:val="0"/>
          <w:numId w:val="8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wsparcie w definiowaniu raportów;</w:t>
      </w:r>
    </w:p>
    <w:p w14:paraId="686C4052" w14:textId="77777777" w:rsidR="00224734" w:rsidRPr="009179ED" w:rsidRDefault="00224734" w:rsidP="00224734">
      <w:pPr>
        <w:numPr>
          <w:ilvl w:val="0"/>
          <w:numId w:val="8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konserwację Oprogramowania w następującym zakresie;</w:t>
      </w:r>
    </w:p>
    <w:p w14:paraId="1BEC7A09" w14:textId="77777777" w:rsidR="00224734" w:rsidRPr="009179ED" w:rsidRDefault="00224734" w:rsidP="00224734">
      <w:pPr>
        <w:numPr>
          <w:ilvl w:val="0"/>
          <w:numId w:val="67"/>
        </w:numPr>
        <w:spacing w:before="0" w:after="0"/>
        <w:ind w:firstLine="839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testowanie poprawności pracy Oprogramowania,</w:t>
      </w:r>
    </w:p>
    <w:p w14:paraId="5A12627E" w14:textId="77777777" w:rsidR="00224734" w:rsidRPr="009179ED" w:rsidRDefault="00224734" w:rsidP="00224734">
      <w:pPr>
        <w:numPr>
          <w:ilvl w:val="0"/>
          <w:numId w:val="67"/>
        </w:numPr>
        <w:spacing w:before="0" w:after="0"/>
        <w:ind w:firstLine="839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robienie kopii zapasowych (kopii bezpieczeństwa),</w:t>
      </w:r>
    </w:p>
    <w:p w14:paraId="0E595098" w14:textId="77777777" w:rsidR="00224734" w:rsidRPr="009179ED" w:rsidRDefault="00224734" w:rsidP="00224734">
      <w:pPr>
        <w:numPr>
          <w:ilvl w:val="0"/>
          <w:numId w:val="67"/>
        </w:numPr>
        <w:spacing w:before="0" w:after="0"/>
        <w:ind w:firstLine="839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nadzór pracy Użytkowników,</w:t>
      </w:r>
    </w:p>
    <w:p w14:paraId="1375A260" w14:textId="77777777" w:rsidR="00224734" w:rsidRPr="009179ED" w:rsidRDefault="00224734" w:rsidP="00224734">
      <w:pPr>
        <w:numPr>
          <w:ilvl w:val="0"/>
          <w:numId w:val="67"/>
        </w:numPr>
        <w:spacing w:before="0" w:after="0"/>
        <w:ind w:firstLine="839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nadzór nad przyrostami pojemności bazy danych,</w:t>
      </w:r>
    </w:p>
    <w:p w14:paraId="22E2F779" w14:textId="77777777" w:rsidR="00224734" w:rsidRPr="009179ED" w:rsidRDefault="00224734" w:rsidP="00224734">
      <w:pPr>
        <w:numPr>
          <w:ilvl w:val="0"/>
          <w:numId w:val="67"/>
        </w:numPr>
        <w:spacing w:before="0" w:after="0"/>
        <w:ind w:firstLine="839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prognozowanie koniecznej modernizacji Sprzętu Komputerowego,</w:t>
      </w:r>
    </w:p>
    <w:p w14:paraId="783C9214" w14:textId="77777777" w:rsidR="00224734" w:rsidRPr="009179ED" w:rsidRDefault="00224734" w:rsidP="00224734">
      <w:pPr>
        <w:numPr>
          <w:ilvl w:val="0"/>
          <w:numId w:val="67"/>
        </w:numPr>
        <w:spacing w:before="0" w:after="0"/>
        <w:ind w:firstLine="839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wczesne powiadamianie o pojawieniu się błędów programistycznych,</w:t>
      </w:r>
    </w:p>
    <w:p w14:paraId="46BD0127" w14:textId="77777777" w:rsidR="00224734" w:rsidRPr="009179ED" w:rsidRDefault="00224734" w:rsidP="00224734">
      <w:pPr>
        <w:numPr>
          <w:ilvl w:val="0"/>
          <w:numId w:val="8"/>
        </w:numPr>
        <w:spacing w:before="0" w:after="0"/>
        <w:ind w:left="567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wsparcie w instalowaniu Oprogramowania na Sprzęcie Komputerowym,</w:t>
      </w:r>
    </w:p>
    <w:p w14:paraId="083EAA3C" w14:textId="77777777" w:rsidR="00224734" w:rsidRPr="009179ED" w:rsidRDefault="00224734" w:rsidP="00224734">
      <w:pPr>
        <w:numPr>
          <w:ilvl w:val="0"/>
          <w:numId w:val="8"/>
        </w:numPr>
        <w:spacing w:before="0" w:after="0"/>
        <w:ind w:left="567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kontrolę poprawności pracy Oprogramowania oraz raportowanie poprawności jego pracy</w:t>
      </w:r>
    </w:p>
    <w:p w14:paraId="6715646F" w14:textId="77777777" w:rsidR="00224734" w:rsidRPr="009179ED" w:rsidRDefault="00224734" w:rsidP="00224734">
      <w:pPr>
        <w:numPr>
          <w:ilvl w:val="0"/>
          <w:numId w:val="8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monitorowanie procesów na serwerze z wykorzystaniem oprogramowania NAGIOS, w tym monitorowanie kopii zapasowych.</w:t>
      </w:r>
    </w:p>
    <w:p w14:paraId="3D3E11E7" w14:textId="1E1928FC" w:rsidR="00A37C67" w:rsidRDefault="00A37C67" w:rsidP="004800BA">
      <w:pPr>
        <w:numPr>
          <w:ilvl w:val="0"/>
          <w:numId w:val="8"/>
        </w:numPr>
        <w:spacing w:before="0" w:after="0"/>
        <w:ind w:left="567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podłączenie/wymiana analizatorów, przepięcie analizatora do innej stacji roboczej</w:t>
      </w:r>
      <w:r w:rsidR="009906FD">
        <w:rPr>
          <w:rFonts w:asciiTheme="minorHAnsi" w:hAnsiTheme="minorHAnsi" w:cstheme="minorHAnsi"/>
        </w:rPr>
        <w:t xml:space="preserve"> (z</w:t>
      </w:r>
      <w:r w:rsidR="009906FD" w:rsidRPr="009179ED">
        <w:rPr>
          <w:rFonts w:asciiTheme="minorHAnsi" w:hAnsiTheme="minorHAnsi" w:cstheme="minorHAnsi"/>
        </w:rPr>
        <w:t>miany łącznej liczby stacji roboczych i podłączonych do Oprogramowania analizatorów</w:t>
      </w:r>
      <w:r w:rsidR="009906FD">
        <w:rPr>
          <w:rFonts w:asciiTheme="minorHAnsi" w:hAnsiTheme="minorHAnsi" w:cstheme="minorHAnsi"/>
        </w:rPr>
        <w:t xml:space="preserve"> </w:t>
      </w:r>
      <w:r w:rsidR="009906FD" w:rsidRPr="009179ED">
        <w:rPr>
          <w:rFonts w:asciiTheme="minorHAnsi" w:hAnsiTheme="minorHAnsi" w:cstheme="minorHAnsi"/>
        </w:rPr>
        <w:t>nie przekraczające 15% stanu początkowego</w:t>
      </w:r>
      <w:r w:rsidR="009906FD">
        <w:rPr>
          <w:rFonts w:asciiTheme="minorHAnsi" w:hAnsiTheme="minorHAnsi" w:cstheme="minorHAnsi"/>
        </w:rPr>
        <w:t>)</w:t>
      </w:r>
      <w:r w:rsidR="00224734">
        <w:rPr>
          <w:rFonts w:asciiTheme="minorHAnsi" w:hAnsiTheme="minorHAnsi" w:cstheme="minorHAnsi"/>
        </w:rPr>
        <w:t>.</w:t>
      </w:r>
    </w:p>
    <w:p w14:paraId="39AB9FB9" w14:textId="77777777" w:rsidR="00224734" w:rsidRPr="009179ED" w:rsidRDefault="00224734" w:rsidP="00224734">
      <w:pPr>
        <w:pStyle w:val="Akapitzlist"/>
        <w:numPr>
          <w:ilvl w:val="0"/>
          <w:numId w:val="7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 zakresu przedmiotu usług wyłącza się usuwanie skutków awarii Systemu lub jego elementów oraz napraw wynikających z:</w:t>
      </w:r>
    </w:p>
    <w:p w14:paraId="081B57FF" w14:textId="77777777" w:rsidR="00224734" w:rsidRPr="009179ED" w:rsidRDefault="00224734" w:rsidP="00224734">
      <w:pPr>
        <w:pStyle w:val="Akapitzlist"/>
        <w:numPr>
          <w:ilvl w:val="1"/>
          <w:numId w:val="59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instalacji, czy też wymiany części lub akcesoriów komputerowych (w przypadku serwera wirtualnego również zmiany parametrów, zasobów lub priorytetów) bez wcześniejszego uzgodnienia z Wykonawcą,</w:t>
      </w:r>
    </w:p>
    <w:p w14:paraId="1C0B98AC" w14:textId="77777777" w:rsidR="00224734" w:rsidRPr="009179ED" w:rsidRDefault="00224734" w:rsidP="00224734">
      <w:pPr>
        <w:pStyle w:val="Akapitzlist"/>
        <w:numPr>
          <w:ilvl w:val="1"/>
          <w:numId w:val="59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instalacji, uruchamiania lub eksploatacji oprogramowania innego niż objęte umową (formatowanie, odtwarzanie zawartości dysków, usuwanie skutków działania wirusów, rekonfiguracje zasobów itp.) </w:t>
      </w:r>
    </w:p>
    <w:p w14:paraId="03ECB975" w14:textId="77777777" w:rsidR="00224734" w:rsidRPr="009179ED" w:rsidRDefault="00224734" w:rsidP="00224734">
      <w:pPr>
        <w:pStyle w:val="Akapitzlist"/>
        <w:numPr>
          <w:ilvl w:val="1"/>
          <w:numId w:val="59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ingerencji w oprogramowanie lub bazy danych, w tym z braku zabezpieczenia przed dostępem osób nieuprawnionych oraz utratą danych spowodowaną w/w działaniami.</w:t>
      </w:r>
    </w:p>
    <w:p w14:paraId="2B936F1C" w14:textId="77777777" w:rsidR="00224734" w:rsidRPr="009179ED" w:rsidRDefault="00224734" w:rsidP="00224734">
      <w:pPr>
        <w:pStyle w:val="Akapitzlist"/>
        <w:numPr>
          <w:ilvl w:val="1"/>
          <w:numId w:val="59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nieprawidłowej pracy Systemu spowodowanej wadami urządzeń, sprzętu komputerowego, niewłaściwą instalacją i działaniem systemów operacyjnych bądź sieciowych, awarii sieci energetycznej lub zaistnienia okoliczności siły wyższej, jak również odtwarzania danych uszkodzonych w wyniku awarii oraz usuwania </w:t>
      </w:r>
      <w:r w:rsidRPr="009179ED">
        <w:rPr>
          <w:rFonts w:asciiTheme="minorHAnsi" w:hAnsiTheme="minorHAnsi" w:cstheme="minorHAnsi"/>
        </w:rPr>
        <w:lastRenderedPageBreak/>
        <w:t>skutków awarii innych niż niezbędne do uruchomienia Systemu, z wyjątkiem odtwarzania z ostatniej nieuszkodzonej kopii bezpieczeństwa.</w:t>
      </w:r>
    </w:p>
    <w:p w14:paraId="521A4216" w14:textId="77777777" w:rsidR="00224734" w:rsidRPr="009179ED" w:rsidRDefault="00224734" w:rsidP="00224734">
      <w:pPr>
        <w:pStyle w:val="Akapitzlist"/>
        <w:numPr>
          <w:ilvl w:val="1"/>
          <w:numId w:val="59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awarii spowodowanych działaniem niezgodnym z instrukcjami użytkowania Systemu lub postanowieniami Umowy. </w:t>
      </w:r>
    </w:p>
    <w:p w14:paraId="46461C05" w14:textId="77777777" w:rsidR="00224734" w:rsidRPr="009179ED" w:rsidRDefault="00224734" w:rsidP="00224734">
      <w:pPr>
        <w:spacing w:before="0" w:after="0"/>
        <w:ind w:left="283"/>
        <w:jc w:val="both"/>
        <w:rPr>
          <w:rFonts w:asciiTheme="minorHAnsi" w:hAnsiTheme="minorHAnsi" w:cstheme="minorHAnsi"/>
        </w:rPr>
      </w:pPr>
    </w:p>
    <w:p w14:paraId="49161536" w14:textId="77777777" w:rsidR="001D01D9" w:rsidRPr="009179ED" w:rsidRDefault="001D01D9" w:rsidP="004800BA">
      <w:pPr>
        <w:spacing w:before="0" w:after="0"/>
        <w:ind w:left="567"/>
        <w:jc w:val="center"/>
        <w:rPr>
          <w:rFonts w:asciiTheme="minorHAnsi" w:hAnsiTheme="minorHAnsi" w:cstheme="minorHAnsi"/>
          <w:b/>
          <w:bCs/>
        </w:rPr>
      </w:pPr>
    </w:p>
    <w:p w14:paraId="668898FF" w14:textId="77777777" w:rsidR="001D01D9" w:rsidRPr="009179ED" w:rsidRDefault="001D01D9" w:rsidP="004800BA">
      <w:pPr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9179ED">
        <w:rPr>
          <w:rFonts w:asciiTheme="minorHAnsi" w:hAnsiTheme="minorHAnsi" w:cstheme="minorHAnsi"/>
          <w:b/>
          <w:bCs/>
        </w:rPr>
        <w:t>Serwis oprogramowania</w:t>
      </w:r>
    </w:p>
    <w:p w14:paraId="7106B97E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Na Serwis Oprogramowania składają się usługi, w zakres których wchodzi:</w:t>
      </w:r>
    </w:p>
    <w:p w14:paraId="2A07187A" w14:textId="77777777" w:rsidR="00224734" w:rsidRPr="009179ED" w:rsidRDefault="00224734" w:rsidP="00224734">
      <w:pPr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Udzielanie informacji i wsparcia w zakresie:</w:t>
      </w:r>
    </w:p>
    <w:p w14:paraId="6D42C3FA" w14:textId="55B17FEC" w:rsidR="00224734" w:rsidRPr="009179ED" w:rsidRDefault="00224734" w:rsidP="00224734">
      <w:pPr>
        <w:numPr>
          <w:ilvl w:val="0"/>
          <w:numId w:val="33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skategoryzowanie wady oraz postępowanie w zależności od wskazanej kategorii wad aplikacyjnych związanych z obsługą oprogramowania Systemu, nie ujętych w załączniku opisującym uprawnienia i obowiązki Administratora lokalnego LSI </w:t>
      </w:r>
    </w:p>
    <w:p w14:paraId="35654ED9" w14:textId="77777777" w:rsidR="00224734" w:rsidRPr="009179ED" w:rsidRDefault="00224734" w:rsidP="00224734">
      <w:pPr>
        <w:numPr>
          <w:ilvl w:val="0"/>
          <w:numId w:val="33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implementacji i konfiguracji Systemu u Użytkownika w zakresie wykraczającym poza uprawnienia i obowiązki Administratora lokalnego LSI.</w:t>
      </w:r>
    </w:p>
    <w:p w14:paraId="0A8EAC95" w14:textId="77777777" w:rsidR="00224734" w:rsidRPr="009179ED" w:rsidRDefault="00224734" w:rsidP="00224734">
      <w:pPr>
        <w:numPr>
          <w:ilvl w:val="0"/>
          <w:numId w:val="1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diagnoza Nieprawidłowości Oprogramowania;</w:t>
      </w:r>
    </w:p>
    <w:p w14:paraId="1E7F8A20" w14:textId="77777777" w:rsidR="00224734" w:rsidRPr="009179ED" w:rsidRDefault="00224734" w:rsidP="00224734">
      <w:pPr>
        <w:numPr>
          <w:ilvl w:val="0"/>
          <w:numId w:val="1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usuwanie Nieprawidłowości Oprogramowania;</w:t>
      </w:r>
    </w:p>
    <w:p w14:paraId="1DE2B7BB" w14:textId="77777777" w:rsidR="00224734" w:rsidRPr="009179ED" w:rsidRDefault="00224734" w:rsidP="00224734">
      <w:pPr>
        <w:numPr>
          <w:ilvl w:val="0"/>
          <w:numId w:val="1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wskazywaniem Rozwiązania zastępczego na czas usuwania Nieprawidłowości Oprogramowania.</w:t>
      </w:r>
    </w:p>
    <w:p w14:paraId="1DAF4D10" w14:textId="77777777" w:rsidR="00224734" w:rsidRPr="009179ED" w:rsidRDefault="00224734" w:rsidP="00224734">
      <w:pPr>
        <w:numPr>
          <w:ilvl w:val="0"/>
          <w:numId w:val="1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Prowadzenie cyklicznych szkoleń Administratorów LSI. O terminach szkoleń Wykonawca informuje w formie mailowej z wyprzedzeniem.</w:t>
      </w:r>
    </w:p>
    <w:p w14:paraId="692C2744" w14:textId="77777777" w:rsidR="00224734" w:rsidRPr="009179ED" w:rsidRDefault="00224734" w:rsidP="00224734">
      <w:pPr>
        <w:numPr>
          <w:ilvl w:val="0"/>
          <w:numId w:val="1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Identyfikacja problemów z połączeniami między analizatorami a Systemem (Sterownikiem) z wyłączeniem:</w:t>
      </w:r>
    </w:p>
    <w:p w14:paraId="5DEB4E58" w14:textId="77777777" w:rsidR="00224734" w:rsidRPr="009179ED" w:rsidRDefault="00224734" w:rsidP="00224734">
      <w:pPr>
        <w:pStyle w:val="Akapitzlist"/>
        <w:numPr>
          <w:ilvl w:val="0"/>
          <w:numId w:val="35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wymiany wadliwych komponentów (dotyczy stacji roboczej) – za wyjątkiem stacji dzierżawionych przez firmę Marcel S.A. </w:t>
      </w:r>
    </w:p>
    <w:p w14:paraId="27295C5D" w14:textId="77777777" w:rsidR="00224734" w:rsidRPr="009179ED" w:rsidRDefault="00224734" w:rsidP="00224734">
      <w:pPr>
        <w:pStyle w:val="Akapitzlist"/>
        <w:numPr>
          <w:ilvl w:val="0"/>
          <w:numId w:val="35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diagnostyki sieci Zamawiającego. </w:t>
      </w:r>
    </w:p>
    <w:p w14:paraId="78C91FD1" w14:textId="77777777" w:rsidR="00224734" w:rsidRPr="009179ED" w:rsidRDefault="00224734" w:rsidP="00224734">
      <w:pPr>
        <w:pStyle w:val="Akapitzlist"/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Diagnozowanie uszkodzeń, naprawa i zapewnienie sprawności technicznej dostarczonych urządzeń komputerowych (za wyjątkiem eksploatacyjnego zużycia drukarek) - wyłącznie w przypadku sprzętu dzierżawionego od firmy Marcel S.A (w okresie dzierżawy) z wyłączeniem administrowania siecią Zamawiającego.</w:t>
      </w:r>
    </w:p>
    <w:p w14:paraId="56D6926E" w14:textId="77777777" w:rsidR="00224734" w:rsidRPr="009179ED" w:rsidRDefault="00224734" w:rsidP="00224734">
      <w:pPr>
        <w:pStyle w:val="Akapitzlist"/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Analiza potrzeb i przekazywanie Użytkownikowi zaleceń w zakresie modernizacji, ewentualnie wymiany sprzętu komputerowego na nowy. W przypadku zgłoszenia przez Serwis Wykonawcy bezpośredniego zagrożenia awarią, brak realizacji Zamawiającego może stanowić podstawę do zawieszenia lub zmiany warunków prowadzenia usług serwisowych.</w:t>
      </w:r>
    </w:p>
    <w:p w14:paraId="00BC6965" w14:textId="77777777" w:rsidR="00224734" w:rsidRPr="009179ED" w:rsidRDefault="00224734" w:rsidP="00224734">
      <w:pPr>
        <w:pStyle w:val="Akapitzlist"/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Okresowe, przynajmniej raz na kwartał,  sprawdzanie wydajności Systemu, zakończone przesłaniem Zamawiającemu raportu drogą mailową.</w:t>
      </w:r>
    </w:p>
    <w:p w14:paraId="5723FC97" w14:textId="77777777" w:rsidR="00224734" w:rsidRPr="009179ED" w:rsidRDefault="00224734" w:rsidP="00224734">
      <w:pPr>
        <w:pStyle w:val="Akapitzlist"/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Wprowadzanie wynikających ze zmian przepisów prawnych aktualizacji użytkowanej wersji Systemu wraz z aktualizacją Dokumentacji.</w:t>
      </w:r>
    </w:p>
    <w:p w14:paraId="1A9E0FD7" w14:textId="77777777" w:rsidR="00224734" w:rsidRPr="009179ED" w:rsidRDefault="00224734" w:rsidP="00224734">
      <w:pPr>
        <w:pStyle w:val="Akapitzlist"/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Konfiguracja wykonywania kopii zapasowych.</w:t>
      </w:r>
    </w:p>
    <w:p w14:paraId="3CD26806" w14:textId="77777777" w:rsidR="00224734" w:rsidRPr="009179ED" w:rsidRDefault="00224734" w:rsidP="00224734">
      <w:pPr>
        <w:pStyle w:val="Akapitzlist"/>
        <w:numPr>
          <w:ilvl w:val="0"/>
          <w:numId w:val="11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Przyjmowanie i rozpatrywanie reklamacji.</w:t>
      </w:r>
    </w:p>
    <w:p w14:paraId="6EED7B81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Warunki świadczenia Serwisu Oprogramowania:</w:t>
      </w:r>
    </w:p>
    <w:p w14:paraId="27A7EF16" w14:textId="77777777" w:rsidR="00224734" w:rsidRPr="009179ED" w:rsidRDefault="00224734" w:rsidP="00224734">
      <w:pPr>
        <w:numPr>
          <w:ilvl w:val="0"/>
          <w:numId w:val="12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O Ile wykonawca nie postanowi inaczej, przygotowanie i instalacja oprogramowania serwerów fizycznych odbywa się w siedzibie Wykonawcy.</w:t>
      </w:r>
    </w:p>
    <w:p w14:paraId="708BF622" w14:textId="485A5A66" w:rsidR="00224734" w:rsidRPr="009179ED" w:rsidRDefault="00224734" w:rsidP="00224734">
      <w:pPr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Zamawiający zapewni Wykonawcy możliwość Zdalnego dostępu do Infrastruktury Zamawiającego w okresie obowiązywania Umowy. </w:t>
      </w:r>
      <w:r>
        <w:rPr>
          <w:rFonts w:asciiTheme="minorHAnsi" w:hAnsiTheme="minorHAnsi" w:cstheme="minorHAnsi"/>
        </w:rPr>
        <w:t>Wykonawca</w:t>
      </w:r>
      <w:r w:rsidRPr="009179ED">
        <w:rPr>
          <w:rFonts w:asciiTheme="minorHAnsi" w:hAnsiTheme="minorHAnsi" w:cstheme="minorHAnsi"/>
        </w:rPr>
        <w:t xml:space="preserve"> zobowiązuje się do nadania upoważnień do przetwarzania danych osobowych wszystkim osobom, które będą przetwarzały powierzone dane w celu realizacji niniejszej umowy</w:t>
      </w:r>
      <w:r>
        <w:rPr>
          <w:rFonts w:asciiTheme="minorHAnsi" w:hAnsiTheme="minorHAnsi" w:cstheme="minorHAnsi"/>
        </w:rPr>
        <w:t>.</w:t>
      </w:r>
      <w:r w:rsidRPr="009179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Wykonawca</w:t>
      </w:r>
      <w:r w:rsidRPr="009179ED">
        <w:rPr>
          <w:rFonts w:asciiTheme="minorHAnsi" w:hAnsiTheme="minorHAnsi" w:cstheme="minorHAnsi"/>
        </w:rPr>
        <w:t xml:space="preserve"> zobowiąże pisemnie osoby wyznaczone do realizacji przedmiotu umowy do zachowania tajemnicy poprzez podpisanie zobowiązań według wzoru. </w:t>
      </w:r>
    </w:p>
    <w:p w14:paraId="446E59B5" w14:textId="0C7222B1" w:rsidR="00224734" w:rsidRPr="009179ED" w:rsidRDefault="00224734" w:rsidP="00224734">
      <w:pPr>
        <w:numPr>
          <w:ilvl w:val="0"/>
          <w:numId w:val="12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Zamawiający zobowiązuje się dołożyć wszelkich starań w celu umożliwienia Wykonawcy dokonania Reakcji Serwisowej i Naprawy, a w szczególności:</w:t>
      </w:r>
    </w:p>
    <w:p w14:paraId="58744932" w14:textId="77777777" w:rsidR="00224734" w:rsidRPr="009179ED" w:rsidRDefault="00224734" w:rsidP="00224734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lastRenderedPageBreak/>
        <w:t>a) oddelegowania odpowiednich pracowników Zamawiającego, w tym administratora Systemu i/lub pracowników odpowiednich służb technicznych,</w:t>
      </w:r>
    </w:p>
    <w:p w14:paraId="0028F835" w14:textId="7E679766" w:rsidR="00224734" w:rsidRPr="009179ED" w:rsidRDefault="00224734" w:rsidP="00224734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b) zapewnić przedstawicielom Wykonawcy dostęp do Infrastruktury Zamawiającego i Oprogramowania, </w:t>
      </w:r>
    </w:p>
    <w:p w14:paraId="3EC6B217" w14:textId="40D2B17B" w:rsidR="00224734" w:rsidRPr="009179ED" w:rsidRDefault="00224734" w:rsidP="00224734">
      <w:pPr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c) zapewnić przedstawicielom Wykonawcy odpowiednie warunki w trakcie świadczenia Serwisu Oprogramowania, ze szczególnym uwzględnieniem przepisów BHP.</w:t>
      </w:r>
    </w:p>
    <w:p w14:paraId="67AAF5F8" w14:textId="63AE47F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Odmowa zapewnienia dostępu w tym Zdalnego dostępu do Infrastruktury Zamawiającego winna zostać dokonana w formie pisemnej i niezwłocznie przedstawiona Wykonawcy wraz z uzasadnieniem. </w:t>
      </w:r>
    </w:p>
    <w:p w14:paraId="24AB1C9D" w14:textId="04A19010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Jeśli nie jest możliwe świadczenie Serwisu Oprogramowania przez Zdalny Dostęp, wówczas Wykonawc</w:t>
      </w:r>
      <w:r>
        <w:rPr>
          <w:rFonts w:asciiTheme="minorHAnsi" w:hAnsiTheme="minorHAnsi" w:cstheme="minorHAnsi"/>
        </w:rPr>
        <w:t xml:space="preserve">a </w:t>
      </w:r>
      <w:r w:rsidRPr="009179ED">
        <w:rPr>
          <w:rFonts w:asciiTheme="minorHAnsi" w:hAnsiTheme="minorHAnsi" w:cstheme="minorHAnsi"/>
        </w:rPr>
        <w:t>zobowiązuje się do świadczenia Serwisu Oprogramowania bezpośrednio w miejscu instalacji Oprogramowania.</w:t>
      </w:r>
    </w:p>
    <w:p w14:paraId="53756DA1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Interwencje serwisowe w warunkach braku zdalnego dostępu do Systemu, jak również braku możliwości dostępu (do danych lub sprzętu), w wypadku, gdy jest on niezbędny do usunięcia awarii, zwalnia Wykonawcę z dotrzymania terminu jej usunięcia i obliguje Zamawiającego do zwrotu kosztów ewentualnego dojazdu serwisowego.</w:t>
      </w:r>
    </w:p>
    <w:p w14:paraId="5AFB94F9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Zamawiający korzystając z Systemu, zobowiązany jest do przestrzegania zasad zawartych w przekazanych instrukcjach, zaleceniach i warunkach prowadzenia serwisu, w tym zasad zapewniających unifikację i jednolitą identyfikację danych wykorzystywanych w wymianie informacji z otoczeniem. </w:t>
      </w:r>
    </w:p>
    <w:p w14:paraId="008F0C59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Usługi serwisowe, z wyjątkiem usług związanych z usuwaniem awarii i ich bezpośrednich skutków, wykonywane są w dni robocze w godzinach 8:00 – 16:00. Realizacja plac planowych poza wskazanymi godzinami wymaga oddzielnych ustaleń. </w:t>
      </w:r>
    </w:p>
    <w:p w14:paraId="0AD9576D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Gwarantowany Czas Reakcji wynosi 1 godzinę.</w:t>
      </w:r>
    </w:p>
    <w:p w14:paraId="4EFBA0B4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Gwarantowane Czas Naprawy błędów wynoszą:</w:t>
      </w:r>
    </w:p>
    <w:p w14:paraId="2650EFE6" w14:textId="77777777" w:rsidR="00224734" w:rsidRPr="009179ED" w:rsidRDefault="00224734" w:rsidP="00224734">
      <w:pPr>
        <w:numPr>
          <w:ilvl w:val="1"/>
          <w:numId w:val="10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przypadku Błędu Krytycznego – 4 godziny</w:t>
      </w:r>
    </w:p>
    <w:p w14:paraId="0A1005E7" w14:textId="77777777" w:rsidR="00224734" w:rsidRPr="009179ED" w:rsidRDefault="00224734" w:rsidP="00224734">
      <w:pPr>
        <w:numPr>
          <w:ilvl w:val="1"/>
          <w:numId w:val="10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przypadku Błędu Ważnego – 1 dzień</w:t>
      </w:r>
    </w:p>
    <w:p w14:paraId="23BF1D00" w14:textId="77777777" w:rsidR="00224734" w:rsidRPr="009179ED" w:rsidRDefault="00224734" w:rsidP="00224734">
      <w:pPr>
        <w:numPr>
          <w:ilvl w:val="1"/>
          <w:numId w:val="10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przypadku Błędu Zwykłego –  3 dni</w:t>
      </w:r>
    </w:p>
    <w:p w14:paraId="75C857AC" w14:textId="0F8F3660" w:rsidR="00224734" w:rsidRPr="009179ED" w:rsidRDefault="00224734" w:rsidP="00224734">
      <w:pPr>
        <w:pStyle w:val="Akapitzlist"/>
        <w:numPr>
          <w:ilvl w:val="0"/>
          <w:numId w:val="10"/>
        </w:numPr>
        <w:spacing w:before="0" w:after="0"/>
        <w:ind w:left="426" w:hanging="426"/>
        <w:jc w:val="both"/>
        <w:rPr>
          <w:rFonts w:asciiTheme="minorHAnsi" w:hAnsiTheme="minorHAnsi" w:cstheme="minorBidi"/>
        </w:rPr>
      </w:pPr>
      <w:r w:rsidRPr="009179ED">
        <w:rPr>
          <w:rFonts w:asciiTheme="minorHAnsi" w:hAnsiTheme="minorHAnsi" w:cstheme="minorHAnsi"/>
        </w:rPr>
        <w:t>Wykonawc</w:t>
      </w:r>
      <w:r>
        <w:rPr>
          <w:rFonts w:asciiTheme="minorHAnsi" w:hAnsiTheme="minorHAnsi" w:cstheme="minorHAnsi"/>
        </w:rPr>
        <w:t>a</w:t>
      </w:r>
      <w:r w:rsidRPr="009179ED">
        <w:rPr>
          <w:rFonts w:asciiTheme="minorHAnsi" w:hAnsiTheme="minorHAnsi" w:cstheme="minorBidi"/>
        </w:rPr>
        <w:t xml:space="preserve"> gwarantuje uruchomienie Systemu po Awarii, usunięcie możliwych do usunięcia jej skutków, w tym ewentualne odtworzenie bazy danych z ostatniej prawidłowo wykonanej kopii bezpieczeństwa, w terminie nie dłuższym niż 24 godziny od chwili przyjęcia zgłoszenia. </w:t>
      </w:r>
      <w:r w:rsidRPr="009179ED">
        <w:rPr>
          <w:rFonts w:asciiTheme="minorHAnsi" w:hAnsiTheme="minorHAnsi" w:cstheme="minorHAnsi"/>
        </w:rPr>
        <w:t>Wykonawc</w:t>
      </w:r>
      <w:r>
        <w:rPr>
          <w:rFonts w:asciiTheme="minorHAnsi" w:hAnsiTheme="minorHAnsi" w:cstheme="minorHAnsi"/>
        </w:rPr>
        <w:t>a</w:t>
      </w:r>
      <w:r w:rsidRPr="009179ED">
        <w:rPr>
          <w:rFonts w:asciiTheme="minorHAnsi" w:hAnsiTheme="minorHAnsi" w:cstheme="minorBidi"/>
        </w:rPr>
        <w:t xml:space="preserve"> gwarantuje utratę danych nie większą niż 24 godziny, liczonych jako czas od ostatniej kopii zapasowej do czasu wystąpienia awarii.</w:t>
      </w:r>
    </w:p>
    <w:p w14:paraId="21D8570D" w14:textId="77777777" w:rsidR="00224734" w:rsidRPr="009179ED" w:rsidRDefault="00224734" w:rsidP="00224734">
      <w:pPr>
        <w:numPr>
          <w:ilvl w:val="0"/>
          <w:numId w:val="10"/>
        </w:numPr>
        <w:spacing w:before="0" w:after="0"/>
        <w:ind w:left="426" w:hanging="426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przypadku klasyfikacji zgłoszenia jako innego niż Błąd Krytyczny stosuje się określenie początku realizacji usługi serwisowej zgodnie z poniższymi punktami:</w:t>
      </w:r>
    </w:p>
    <w:p w14:paraId="0390410D" w14:textId="77777777" w:rsidR="00224734" w:rsidRPr="009179ED" w:rsidRDefault="00224734" w:rsidP="00224734">
      <w:pPr>
        <w:numPr>
          <w:ilvl w:val="0"/>
          <w:numId w:val="13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godzinach pomiędzy 17.00 a 24.00 dnia roboczego – traktowany jest jak przyjęty o godz. 8.00 następnego dnia roboczego;</w:t>
      </w:r>
    </w:p>
    <w:p w14:paraId="501C5375" w14:textId="77777777" w:rsidR="00224734" w:rsidRPr="009179ED" w:rsidRDefault="00224734" w:rsidP="00224734">
      <w:pPr>
        <w:numPr>
          <w:ilvl w:val="0"/>
          <w:numId w:val="13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godzinach pomiędzy 0.00 a 8.00 dnia roboczego - traktowany jest jak przyjęty o godz. 8.00 danego dnia roboczego;</w:t>
      </w:r>
    </w:p>
    <w:p w14:paraId="69BA9122" w14:textId="77777777" w:rsidR="00224734" w:rsidRPr="009179ED" w:rsidRDefault="00224734" w:rsidP="00224734">
      <w:pPr>
        <w:numPr>
          <w:ilvl w:val="0"/>
          <w:numId w:val="13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godzinach pomiędzy 8.00 a 16.00 dnia roboczego – traktowany jest jak przyjęty o godzinie zgłoszenia w dniu jego zgłoszenia;</w:t>
      </w:r>
    </w:p>
    <w:p w14:paraId="355EB931" w14:textId="77777777" w:rsidR="00224734" w:rsidRPr="009179ED" w:rsidRDefault="00224734" w:rsidP="00224734">
      <w:pPr>
        <w:numPr>
          <w:ilvl w:val="0"/>
          <w:numId w:val="13"/>
        </w:numPr>
        <w:spacing w:before="0" w:after="0"/>
        <w:ind w:left="709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dniu ustawowo lub dodatkowo wolnym od pracy - traktowany jest jak przyjęty o godz. 8.00 najbliższego dnia roboczego.</w:t>
      </w:r>
    </w:p>
    <w:p w14:paraId="27140C00" w14:textId="77777777" w:rsidR="001D01D9" w:rsidRPr="009179ED" w:rsidRDefault="001D01D9" w:rsidP="004800BA">
      <w:pPr>
        <w:spacing w:before="0" w:after="0"/>
        <w:rPr>
          <w:rFonts w:asciiTheme="minorHAnsi" w:hAnsiTheme="minorHAnsi" w:cstheme="minorHAnsi"/>
        </w:rPr>
      </w:pPr>
    </w:p>
    <w:p w14:paraId="450F1D24" w14:textId="77777777" w:rsidR="001D01D9" w:rsidRPr="009179ED" w:rsidRDefault="001D01D9" w:rsidP="004800BA">
      <w:pPr>
        <w:spacing w:before="0" w:after="0"/>
        <w:ind w:left="284" w:hanging="284"/>
        <w:jc w:val="center"/>
        <w:rPr>
          <w:rFonts w:asciiTheme="minorHAnsi" w:hAnsiTheme="minorHAnsi" w:cstheme="minorHAnsi"/>
          <w:b/>
          <w:bCs/>
        </w:rPr>
      </w:pPr>
      <w:r w:rsidRPr="009179ED">
        <w:rPr>
          <w:rFonts w:asciiTheme="minorHAnsi" w:hAnsiTheme="minorHAnsi" w:cstheme="minorHAnsi"/>
          <w:b/>
          <w:bCs/>
        </w:rPr>
        <w:t xml:space="preserve"> Tryb realizacji Serwisu Oprogramowania</w:t>
      </w:r>
    </w:p>
    <w:p w14:paraId="6FDDD135" w14:textId="77777777" w:rsidR="001D01D9" w:rsidRPr="009179ED" w:rsidRDefault="001D01D9" w:rsidP="00B11037">
      <w:pPr>
        <w:numPr>
          <w:ilvl w:val="0"/>
          <w:numId w:val="14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Tryb postępowania w przypadku wystąpienia Nieprawidłowości Oprogramowania: </w:t>
      </w:r>
    </w:p>
    <w:p w14:paraId="2BAFC402" w14:textId="4D6B1565" w:rsidR="001D01D9" w:rsidRPr="009179ED" w:rsidRDefault="001D01D9" w:rsidP="00B11037">
      <w:pPr>
        <w:numPr>
          <w:ilvl w:val="0"/>
          <w:numId w:val="15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W razie wystąpienia Nieprawidłowości Oprogramowania upoważniony Użytkownik </w:t>
      </w:r>
      <w:r w:rsidR="009A6363" w:rsidRPr="009179ED">
        <w:rPr>
          <w:rFonts w:asciiTheme="minorHAnsi" w:hAnsiTheme="minorHAnsi" w:cstheme="minorHAnsi"/>
        </w:rPr>
        <w:t xml:space="preserve">– Administrator Systemu lub Kierownik laboratorium </w:t>
      </w:r>
      <w:r w:rsidRPr="009179ED">
        <w:rPr>
          <w:rFonts w:asciiTheme="minorHAnsi" w:hAnsiTheme="minorHAnsi" w:cstheme="minorHAnsi"/>
        </w:rPr>
        <w:t xml:space="preserve">powiadomi o tym fakcie </w:t>
      </w:r>
      <w:r w:rsidR="00041BBA">
        <w:rPr>
          <w:rFonts w:asciiTheme="minorHAnsi" w:hAnsiTheme="minorHAnsi" w:cstheme="minorHAnsi"/>
        </w:rPr>
        <w:t xml:space="preserve">Wykonawcę </w:t>
      </w:r>
      <w:r w:rsidRPr="009179ED">
        <w:rPr>
          <w:rFonts w:asciiTheme="minorHAnsi" w:hAnsiTheme="minorHAnsi" w:cstheme="minorHAnsi"/>
        </w:rPr>
        <w:t>w drodze Zgłoszenia Serwisowego</w:t>
      </w:r>
      <w:r w:rsidR="00912BD6" w:rsidRPr="009179ED">
        <w:rPr>
          <w:rFonts w:asciiTheme="minorHAnsi" w:hAnsiTheme="minorHAnsi" w:cstheme="minorHAnsi"/>
        </w:rPr>
        <w:t>.</w:t>
      </w:r>
      <w:r w:rsidRPr="009179ED">
        <w:rPr>
          <w:rFonts w:asciiTheme="minorHAnsi" w:hAnsiTheme="minorHAnsi" w:cstheme="minorHAnsi"/>
        </w:rPr>
        <w:t xml:space="preserve"> </w:t>
      </w:r>
    </w:p>
    <w:p w14:paraId="10FF4DFB" w14:textId="35D4C905" w:rsidR="001D01D9" w:rsidRPr="009179ED" w:rsidRDefault="00912BD6" w:rsidP="00B11037">
      <w:pPr>
        <w:pStyle w:val="Akapitzlist"/>
        <w:numPr>
          <w:ilvl w:val="0"/>
          <w:numId w:val="15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Przekazanie </w:t>
      </w:r>
      <w:r w:rsidR="001D01D9" w:rsidRPr="009179ED">
        <w:rPr>
          <w:rFonts w:asciiTheme="minorHAnsi" w:hAnsiTheme="minorHAnsi" w:cstheme="minorHAnsi"/>
        </w:rPr>
        <w:t xml:space="preserve">Zgłoszenia Serwisowego, odbywa się poprzez </w:t>
      </w:r>
      <w:r w:rsidRPr="009179ED">
        <w:rPr>
          <w:rFonts w:asciiTheme="minorHAnsi" w:hAnsiTheme="minorHAnsi" w:cstheme="minorHAnsi"/>
        </w:rPr>
        <w:t>adres email:</w:t>
      </w:r>
      <w:r w:rsidR="009A6363" w:rsidRPr="009179ED">
        <w:rPr>
          <w:rFonts w:asciiTheme="minorHAnsi" w:hAnsiTheme="minorHAnsi" w:cstheme="minorHAnsi"/>
        </w:rPr>
        <w:t xml:space="preserve"> </w:t>
      </w:r>
      <w:hyperlink r:id="rId11" w:history="1">
        <w:r w:rsidR="00041BBA">
          <w:rPr>
            <w:rStyle w:val="Hipercze"/>
            <w:rFonts w:asciiTheme="minorHAnsi" w:hAnsiTheme="minorHAnsi" w:cstheme="minorHAnsi"/>
          </w:rPr>
          <w:t>…………</w:t>
        </w:r>
      </w:hyperlink>
      <w:r w:rsidR="009A6363" w:rsidRPr="009179ED">
        <w:rPr>
          <w:rFonts w:asciiTheme="minorHAnsi" w:hAnsiTheme="minorHAnsi" w:cstheme="minorHAnsi"/>
        </w:rPr>
        <w:t xml:space="preserve"> lub w szczególnie uzasadnionych przypadka</w:t>
      </w:r>
      <w:r w:rsidR="000B6511" w:rsidRPr="009179ED">
        <w:rPr>
          <w:rFonts w:asciiTheme="minorHAnsi" w:hAnsiTheme="minorHAnsi" w:cstheme="minorHAnsi"/>
        </w:rPr>
        <w:t>ch telefonicznie pod wskazane w</w:t>
      </w:r>
      <w:r w:rsidR="009A6363" w:rsidRPr="009179ED">
        <w:rPr>
          <w:rFonts w:asciiTheme="minorHAnsi" w:hAnsiTheme="minorHAnsi" w:cstheme="minorHAnsi"/>
        </w:rPr>
        <w:t xml:space="preserve"> § 3 numery telefonów pod warunkiem następczego potwierdzenia mailowego. Czas reakcji </w:t>
      </w:r>
      <w:r w:rsidR="006314D2" w:rsidRPr="009179ED">
        <w:rPr>
          <w:rFonts w:asciiTheme="minorHAnsi" w:hAnsiTheme="minorHAnsi" w:cstheme="minorHAnsi"/>
        </w:rPr>
        <w:t xml:space="preserve">jest </w:t>
      </w:r>
      <w:r w:rsidR="009A6363" w:rsidRPr="009179ED">
        <w:rPr>
          <w:rFonts w:asciiTheme="minorHAnsi" w:hAnsiTheme="minorHAnsi" w:cstheme="minorHAnsi"/>
        </w:rPr>
        <w:t xml:space="preserve">liczony od otrzymania maila. </w:t>
      </w:r>
    </w:p>
    <w:p w14:paraId="077B40DC" w14:textId="3656A919" w:rsidR="009A66F3" w:rsidRPr="009179ED" w:rsidRDefault="009A66F3" w:rsidP="00B11037">
      <w:pPr>
        <w:pStyle w:val="Akapitzlist"/>
        <w:numPr>
          <w:ilvl w:val="0"/>
          <w:numId w:val="15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Zgłoszenie do serwisu powinno zawierać:</w:t>
      </w:r>
    </w:p>
    <w:p w14:paraId="3A9E82C5" w14:textId="65CE60BF" w:rsidR="009A66F3" w:rsidRPr="009179ED" w:rsidRDefault="009A66F3" w:rsidP="009A66F3">
      <w:pPr>
        <w:pStyle w:val="Akapitzlist"/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a) nazwę jednostki</w:t>
      </w:r>
    </w:p>
    <w:p w14:paraId="6BE7B052" w14:textId="66F469E7" w:rsidR="009A66F3" w:rsidRPr="009179ED" w:rsidRDefault="009A66F3" w:rsidP="009A66F3">
      <w:pPr>
        <w:pStyle w:val="Akapitzlist"/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lastRenderedPageBreak/>
        <w:t>b) datę i godzinę zgłoszenia</w:t>
      </w:r>
    </w:p>
    <w:p w14:paraId="33355469" w14:textId="7528114E" w:rsidR="009A66F3" w:rsidRPr="009179ED" w:rsidRDefault="009A66F3" w:rsidP="009A66F3">
      <w:pPr>
        <w:pStyle w:val="Akapitzlist"/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c) opis problemu, zrzut ekranu, etc. </w:t>
      </w:r>
    </w:p>
    <w:p w14:paraId="392384B3" w14:textId="0BB79E23" w:rsidR="009A66F3" w:rsidRPr="009179ED" w:rsidRDefault="009A66F3" w:rsidP="0047786E">
      <w:pPr>
        <w:pStyle w:val="Akapitzlist"/>
        <w:spacing w:before="0" w:after="0"/>
        <w:ind w:left="567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d) dane kontaktowe osoby koordynującej/uprawnionej do potwierdzenia wykonania czynności. </w:t>
      </w:r>
    </w:p>
    <w:p w14:paraId="3D293817" w14:textId="3774E7E5" w:rsidR="001D01D9" w:rsidRPr="009179ED" w:rsidRDefault="001D01D9" w:rsidP="00B11037">
      <w:pPr>
        <w:numPr>
          <w:ilvl w:val="0"/>
          <w:numId w:val="15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Zgłoszenie Serwisowe dokonane w inny sposób niż określony w pkt 1,</w:t>
      </w:r>
      <w:r w:rsidR="00BF16B5" w:rsidRPr="009179ED">
        <w:rPr>
          <w:rFonts w:asciiTheme="minorHAnsi" w:hAnsiTheme="minorHAnsi" w:cstheme="minorHAnsi"/>
        </w:rPr>
        <w:t xml:space="preserve"> </w:t>
      </w:r>
      <w:r w:rsidRPr="009179ED">
        <w:rPr>
          <w:rFonts w:asciiTheme="minorHAnsi" w:hAnsiTheme="minorHAnsi" w:cstheme="minorHAnsi"/>
        </w:rPr>
        <w:t xml:space="preserve">2 powyżej nie wywołuje żadnych skutków prawnych i faktycznych, w szczególności nie zobowiązuje </w:t>
      </w:r>
      <w:r w:rsidR="00041BBA">
        <w:rPr>
          <w:rFonts w:asciiTheme="minorHAnsi" w:hAnsiTheme="minorHAnsi" w:cstheme="minorHAnsi"/>
        </w:rPr>
        <w:t>Wykonawcy</w:t>
      </w:r>
      <w:r w:rsidR="00041BBA" w:rsidRPr="009179ED">
        <w:rPr>
          <w:rFonts w:asciiTheme="minorHAnsi" w:hAnsiTheme="minorHAnsi" w:cstheme="minorHAnsi"/>
        </w:rPr>
        <w:t xml:space="preserve"> </w:t>
      </w:r>
      <w:r w:rsidRPr="009179ED">
        <w:rPr>
          <w:rFonts w:asciiTheme="minorHAnsi" w:hAnsiTheme="minorHAnsi" w:cstheme="minorHAnsi"/>
        </w:rPr>
        <w:t>do podjęcia Reakcji Serwisowej;</w:t>
      </w:r>
    </w:p>
    <w:p w14:paraId="7159A65D" w14:textId="5C62E4AB" w:rsidR="001D01D9" w:rsidRPr="009179ED" w:rsidRDefault="001D01D9" w:rsidP="00B11037">
      <w:pPr>
        <w:numPr>
          <w:ilvl w:val="0"/>
          <w:numId w:val="15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W przypadku niespełniania wymagań dla skutecznego Zgłoszenia Serwisowego lub braku wystarczających informacji do podjęcia Reakcji Serwisowej</w:t>
      </w:r>
      <w:r w:rsidR="00BF16B5" w:rsidRPr="009179ED">
        <w:rPr>
          <w:rFonts w:asciiTheme="minorHAnsi" w:hAnsiTheme="minorHAnsi" w:cstheme="minorHAnsi"/>
        </w:rPr>
        <w:t>,</w:t>
      </w:r>
      <w:r w:rsidRPr="009179ED">
        <w:rPr>
          <w:rFonts w:asciiTheme="minorHAnsi" w:hAnsiTheme="minorHAnsi" w:cstheme="minorHAnsi"/>
        </w:rPr>
        <w:t xml:space="preserve"> </w:t>
      </w:r>
      <w:r w:rsidR="00041BBA">
        <w:rPr>
          <w:rFonts w:asciiTheme="minorHAnsi" w:hAnsiTheme="minorHAnsi" w:cstheme="minorHAnsi"/>
        </w:rPr>
        <w:t xml:space="preserve">Wykonawca </w:t>
      </w:r>
      <w:r w:rsidR="007F3DBF" w:rsidRPr="009179ED">
        <w:rPr>
          <w:rFonts w:asciiTheme="minorHAnsi" w:hAnsiTheme="minorHAnsi" w:cstheme="minorHAnsi"/>
        </w:rPr>
        <w:t xml:space="preserve">bez zbędnej zwłoki </w:t>
      </w:r>
      <w:r w:rsidRPr="009179ED">
        <w:rPr>
          <w:rFonts w:asciiTheme="minorHAnsi" w:hAnsiTheme="minorHAnsi" w:cstheme="minorHAnsi"/>
        </w:rPr>
        <w:t>zwraca się do upoważnionego Użytkownika dokonującego Zgłoszenia Serwisowego o podanie niezbędnych informacji umożliwiających podjęcie czynności zmierzających do Naprawy</w:t>
      </w:r>
      <w:r w:rsidR="00912BD6" w:rsidRPr="009179ED">
        <w:rPr>
          <w:rFonts w:asciiTheme="minorHAnsi" w:hAnsiTheme="minorHAnsi" w:cstheme="minorHAnsi"/>
        </w:rPr>
        <w:t>.</w:t>
      </w:r>
      <w:r w:rsidRPr="009179ED">
        <w:rPr>
          <w:rFonts w:asciiTheme="minorHAnsi" w:hAnsiTheme="minorHAnsi" w:cstheme="minorHAnsi"/>
        </w:rPr>
        <w:t xml:space="preserve"> </w:t>
      </w:r>
    </w:p>
    <w:p w14:paraId="17504017" w14:textId="5F46E008" w:rsidR="001D01D9" w:rsidRPr="009179ED" w:rsidRDefault="008D0029" w:rsidP="00B11037">
      <w:pPr>
        <w:numPr>
          <w:ilvl w:val="0"/>
          <w:numId w:val="14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912BD6" w:rsidRPr="009179ED">
        <w:rPr>
          <w:rFonts w:asciiTheme="minorHAnsi" w:hAnsiTheme="minorHAnsi" w:cstheme="minorHAnsi"/>
        </w:rPr>
        <w:t xml:space="preserve"> </w:t>
      </w:r>
      <w:r w:rsidR="001D01D9" w:rsidRPr="009179ED">
        <w:rPr>
          <w:rFonts w:asciiTheme="minorHAnsi" w:hAnsiTheme="minorHAnsi" w:cstheme="minorHAnsi"/>
        </w:rPr>
        <w:t>nie ponosi odpowiedzialności za brak Reakcji Serwisowej i Naprawy spowodowane niewypełnieniem</w:t>
      </w:r>
      <w:r w:rsidR="007F3DBF" w:rsidRPr="009179ED">
        <w:rPr>
          <w:rFonts w:asciiTheme="minorHAnsi" w:hAnsiTheme="minorHAnsi" w:cstheme="minorHAnsi"/>
        </w:rPr>
        <w:t xml:space="preserve"> lub nienależytym wypełnieniem</w:t>
      </w:r>
      <w:r w:rsidR="00224734">
        <w:rPr>
          <w:rFonts w:asciiTheme="minorHAnsi" w:hAnsiTheme="minorHAnsi" w:cstheme="minorHAnsi"/>
        </w:rPr>
        <w:t xml:space="preserve"> przez Zamawiającego obowiązków.</w:t>
      </w:r>
    </w:p>
    <w:p w14:paraId="39524943" w14:textId="5B126070" w:rsidR="001D01D9" w:rsidRPr="009179ED" w:rsidRDefault="008D0029" w:rsidP="00B11037">
      <w:pPr>
        <w:numPr>
          <w:ilvl w:val="0"/>
          <w:numId w:val="14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912BD6" w:rsidRPr="009179ED">
        <w:rPr>
          <w:rFonts w:asciiTheme="minorHAnsi" w:hAnsiTheme="minorHAnsi" w:cstheme="minorHAnsi"/>
        </w:rPr>
        <w:t xml:space="preserve"> </w:t>
      </w:r>
      <w:r w:rsidR="001D01D9" w:rsidRPr="009179ED">
        <w:rPr>
          <w:rFonts w:asciiTheme="minorHAnsi" w:hAnsiTheme="minorHAnsi" w:cstheme="minorHAnsi"/>
        </w:rPr>
        <w:t xml:space="preserve">nie świadczy Serwisu Oprogramowania w zakresie oprogramowania innych producentów. W przypadku gdy Nieprawidłowość Oprogramowania wynika z </w:t>
      </w:r>
      <w:r w:rsidR="002C59BD" w:rsidRPr="009179ED">
        <w:rPr>
          <w:rFonts w:asciiTheme="minorHAnsi" w:hAnsiTheme="minorHAnsi" w:cstheme="minorHAnsi"/>
        </w:rPr>
        <w:t>n</w:t>
      </w:r>
      <w:r w:rsidR="001D01D9" w:rsidRPr="009179ED">
        <w:rPr>
          <w:rFonts w:asciiTheme="minorHAnsi" w:hAnsiTheme="minorHAnsi" w:cstheme="minorHAnsi"/>
        </w:rPr>
        <w:t xml:space="preserve">ieprawidłowości </w:t>
      </w:r>
      <w:r w:rsidR="002C59BD" w:rsidRPr="009179ED">
        <w:rPr>
          <w:rFonts w:asciiTheme="minorHAnsi" w:hAnsiTheme="minorHAnsi" w:cstheme="minorHAnsi"/>
        </w:rPr>
        <w:t>w zakresie k</w:t>
      </w:r>
      <w:r w:rsidR="001D01D9" w:rsidRPr="009179ED">
        <w:rPr>
          <w:rFonts w:asciiTheme="minorHAnsi" w:hAnsiTheme="minorHAnsi" w:cstheme="minorHAnsi"/>
        </w:rPr>
        <w:t>onfiguracji</w:t>
      </w:r>
      <w:r w:rsidR="002C59BD" w:rsidRPr="009179ED">
        <w:rPr>
          <w:rFonts w:asciiTheme="minorHAnsi" w:hAnsiTheme="minorHAnsi" w:cstheme="minorHAnsi"/>
        </w:rPr>
        <w:t>/nieprawidłowości działania</w:t>
      </w:r>
      <w:r w:rsidR="001D01D9" w:rsidRPr="009179ED">
        <w:rPr>
          <w:rFonts w:asciiTheme="minorHAnsi" w:hAnsiTheme="minorHAnsi" w:cstheme="minorHAnsi"/>
        </w:rPr>
        <w:t xml:space="preserve"> </w:t>
      </w:r>
      <w:r w:rsidR="002C59BD" w:rsidRPr="009179ED">
        <w:rPr>
          <w:rFonts w:asciiTheme="minorHAnsi" w:hAnsiTheme="minorHAnsi" w:cstheme="minorHAnsi"/>
        </w:rPr>
        <w:t>Infrastruktury Zamawiającego</w:t>
      </w:r>
      <w:r w:rsidR="001D01D9" w:rsidRPr="009179ED">
        <w:rPr>
          <w:rFonts w:asciiTheme="minorHAnsi" w:hAnsiTheme="minorHAnsi" w:cstheme="minorHAnsi"/>
        </w:rPr>
        <w:t xml:space="preserve">, </w:t>
      </w:r>
      <w:r w:rsidR="00041BBA">
        <w:rPr>
          <w:rFonts w:asciiTheme="minorHAnsi" w:hAnsiTheme="minorHAnsi" w:cstheme="minorHAnsi"/>
        </w:rPr>
        <w:t xml:space="preserve">Wykonawca </w:t>
      </w:r>
      <w:r w:rsidR="001D01D9" w:rsidRPr="009179ED">
        <w:rPr>
          <w:rFonts w:asciiTheme="minorHAnsi" w:hAnsiTheme="minorHAnsi" w:cstheme="minorHAnsi"/>
        </w:rPr>
        <w:t xml:space="preserve">ma prawo żądać odrębnego wynagrodzenia za czynności Reakcji Serwisowej i Naprawy, przy czym czynności te mogą być podjęte po </w:t>
      </w:r>
      <w:r w:rsidR="00BF16B5" w:rsidRPr="009179ED">
        <w:rPr>
          <w:rFonts w:asciiTheme="minorHAnsi" w:hAnsiTheme="minorHAnsi" w:cstheme="minorHAnsi"/>
        </w:rPr>
        <w:t>potwierdzeniu przez obie Strony</w:t>
      </w:r>
      <w:r w:rsidR="00CA45EB" w:rsidRPr="009179ED">
        <w:rPr>
          <w:rFonts w:asciiTheme="minorHAnsi" w:hAnsiTheme="minorHAnsi" w:cstheme="minorHAnsi"/>
        </w:rPr>
        <w:t xml:space="preserve"> co najmniej w formie dokumentowej </w:t>
      </w:r>
      <w:r w:rsidR="00BF16B5" w:rsidRPr="009179ED">
        <w:rPr>
          <w:rFonts w:asciiTheme="minorHAnsi" w:hAnsiTheme="minorHAnsi" w:cstheme="minorHAnsi"/>
        </w:rPr>
        <w:t>warunków realizacji tych działa</w:t>
      </w:r>
      <w:r w:rsidR="00CA45EB" w:rsidRPr="009179ED">
        <w:rPr>
          <w:rFonts w:asciiTheme="minorHAnsi" w:hAnsiTheme="minorHAnsi" w:cstheme="minorHAnsi"/>
        </w:rPr>
        <w:t>ń</w:t>
      </w:r>
      <w:r w:rsidR="00BF16B5" w:rsidRPr="009179ED">
        <w:rPr>
          <w:rFonts w:asciiTheme="minorHAnsi" w:hAnsiTheme="minorHAnsi" w:cstheme="minorHAnsi"/>
        </w:rPr>
        <w:t>.</w:t>
      </w:r>
    </w:p>
    <w:p w14:paraId="31B10EE1" w14:textId="3442FED9" w:rsidR="001D01D9" w:rsidRPr="009179ED" w:rsidRDefault="001D01D9" w:rsidP="00041BBA">
      <w:pPr>
        <w:spacing w:before="0" w:after="0"/>
        <w:jc w:val="both"/>
        <w:rPr>
          <w:rFonts w:asciiTheme="minorHAnsi" w:hAnsiTheme="minorHAnsi" w:cstheme="minorHAnsi"/>
        </w:rPr>
      </w:pPr>
    </w:p>
    <w:p w14:paraId="51E7716F" w14:textId="77777777" w:rsidR="009906FD" w:rsidRPr="009179ED" w:rsidRDefault="009906FD" w:rsidP="009906FD">
      <w:pPr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9179ED">
        <w:rPr>
          <w:rFonts w:asciiTheme="minorHAnsi" w:hAnsiTheme="minorHAnsi" w:cstheme="minorHAnsi"/>
          <w:b/>
          <w:bCs/>
        </w:rPr>
        <w:t>Modyfikacja i aktualizacja Oprogramowania</w:t>
      </w:r>
    </w:p>
    <w:p w14:paraId="36F7A2B7" w14:textId="54E0348C" w:rsidR="009906FD" w:rsidRPr="009179ED" w:rsidRDefault="009906FD" w:rsidP="009906FD">
      <w:pPr>
        <w:numPr>
          <w:ilvl w:val="0"/>
          <w:numId w:val="16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9179ED">
        <w:rPr>
          <w:rFonts w:asciiTheme="minorHAnsi" w:hAnsiTheme="minorHAnsi" w:cstheme="minorHAnsi"/>
        </w:rPr>
        <w:t xml:space="preserve"> zobowiązuje się do:</w:t>
      </w:r>
    </w:p>
    <w:p w14:paraId="552A15D4" w14:textId="77777777" w:rsidR="009906FD" w:rsidRPr="009179ED" w:rsidRDefault="009906FD" w:rsidP="009906FD">
      <w:pPr>
        <w:numPr>
          <w:ilvl w:val="0"/>
          <w:numId w:val="17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informowania Zamawiającego o Aktualizacjach, poprzez przesłanie wiadomości Zamawiającemu na adres email</w:t>
      </w:r>
      <w:r>
        <w:rPr>
          <w:rFonts w:asciiTheme="minorHAnsi" w:hAnsiTheme="minorHAnsi" w:cstheme="minorHAnsi"/>
        </w:rPr>
        <w:t>:</w:t>
      </w:r>
      <w:r w:rsidRPr="009179ED">
        <w:rPr>
          <w:rFonts w:asciiTheme="minorHAnsi" w:hAnsiTheme="minorHAnsi" w:cstheme="minorHAnsi"/>
        </w:rPr>
        <w:t xml:space="preserve"> </w:t>
      </w:r>
      <w:hyperlink r:id="rId12" w:history="1">
        <w:r w:rsidRPr="000202D4">
          <w:rPr>
            <w:rStyle w:val="Hipercze"/>
            <w:rFonts w:asciiTheme="minorHAnsi" w:hAnsiTheme="minorHAnsi" w:cstheme="minorHAnsi"/>
          </w:rPr>
          <w:t>informatyka@4wsk.pl</w:t>
        </w:r>
      </w:hyperlink>
      <w:r>
        <w:rPr>
          <w:rFonts w:asciiTheme="minorHAnsi" w:hAnsiTheme="minorHAnsi" w:cstheme="minorHAnsi"/>
        </w:rPr>
        <w:t xml:space="preserve">, </w:t>
      </w:r>
      <w:r w:rsidRPr="009179ED">
        <w:rPr>
          <w:rFonts w:asciiTheme="minorHAnsi" w:hAnsiTheme="minorHAnsi" w:cstheme="minorHAnsi"/>
        </w:rPr>
        <w:t xml:space="preserve"> Wyjątkiem są aktualizacje (wynikające z przepisów prawa) znacząco zmieniające funkcjonalności Systemu lub organizację pracy, których termin i tryb przeprowadzenia jest indywidualnie uzgadniany z Użytkownikiem.</w:t>
      </w:r>
    </w:p>
    <w:p w14:paraId="4A944D91" w14:textId="77777777" w:rsidR="009906FD" w:rsidRPr="009179ED" w:rsidRDefault="009906FD" w:rsidP="009906FD">
      <w:pPr>
        <w:numPr>
          <w:ilvl w:val="0"/>
          <w:numId w:val="17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dostarczania Aktualizacji wraz z aktualną Dokumentacją.</w:t>
      </w:r>
    </w:p>
    <w:p w14:paraId="3E312D40" w14:textId="43551F07" w:rsidR="00FB0617" w:rsidRPr="009179ED" w:rsidRDefault="00FB0617" w:rsidP="00FB0617">
      <w:pPr>
        <w:numPr>
          <w:ilvl w:val="0"/>
          <w:numId w:val="16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9179ED">
        <w:rPr>
          <w:rFonts w:asciiTheme="minorHAnsi" w:hAnsiTheme="minorHAnsi" w:cstheme="minorHAnsi"/>
        </w:rPr>
        <w:t xml:space="preserve"> nie ponosi odpowiedzialności za skutki niezgodnej z Dokumentacją instalacji przez Zamawiającego Aktualizacji, w tym również za utratę danych.</w:t>
      </w:r>
    </w:p>
    <w:p w14:paraId="7FA1CC7C" w14:textId="62755789" w:rsidR="00FB0617" w:rsidRPr="009179ED" w:rsidRDefault="00FB0617" w:rsidP="00FB0617">
      <w:pPr>
        <w:numPr>
          <w:ilvl w:val="0"/>
          <w:numId w:val="16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9179ED">
        <w:rPr>
          <w:rFonts w:asciiTheme="minorHAnsi" w:hAnsiTheme="minorHAnsi" w:cstheme="minorHAnsi"/>
        </w:rPr>
        <w:t xml:space="preserve"> po wcześniejszym umówieniu wykona instalację Aktualizacji. Instalacja będzie wykonywana w dni robocze w godzinach ustalonych z Zamawiającym.</w:t>
      </w:r>
    </w:p>
    <w:p w14:paraId="7D2EA1E3" w14:textId="0A88758F" w:rsidR="00FB0617" w:rsidRPr="009179ED" w:rsidRDefault="00FB0617" w:rsidP="00FB0617">
      <w:pPr>
        <w:numPr>
          <w:ilvl w:val="0"/>
          <w:numId w:val="16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9179ED">
        <w:rPr>
          <w:rFonts w:asciiTheme="minorHAnsi" w:hAnsiTheme="minorHAnsi" w:cstheme="minorHAnsi"/>
        </w:rPr>
        <w:t xml:space="preserve"> zastrzega sobie możliwość niewykonania aktualizacji Systemu w momencie gdy wprowadzenie zmian wymaga rozbudowy serwera/</w:t>
      </w:r>
      <w:proofErr w:type="spellStart"/>
      <w:r w:rsidRPr="009179ED">
        <w:rPr>
          <w:rFonts w:asciiTheme="minorHAnsi" w:hAnsiTheme="minorHAnsi" w:cstheme="minorHAnsi"/>
        </w:rPr>
        <w:t>reinstalacji</w:t>
      </w:r>
      <w:proofErr w:type="spellEnd"/>
      <w:r w:rsidRPr="009179ED">
        <w:rPr>
          <w:rFonts w:asciiTheme="minorHAnsi" w:hAnsiTheme="minorHAnsi" w:cstheme="minorHAnsi"/>
        </w:rPr>
        <w:t>, zmiany zostaną wprowadzone po rozbudowaniu/</w:t>
      </w:r>
      <w:proofErr w:type="spellStart"/>
      <w:r w:rsidRPr="009179ED">
        <w:rPr>
          <w:rFonts w:asciiTheme="minorHAnsi" w:hAnsiTheme="minorHAnsi" w:cstheme="minorHAnsi"/>
        </w:rPr>
        <w:t>reinstalacji</w:t>
      </w:r>
      <w:proofErr w:type="spellEnd"/>
      <w:r w:rsidRPr="009179ED">
        <w:rPr>
          <w:rFonts w:asciiTheme="minorHAnsi" w:hAnsiTheme="minorHAnsi" w:cstheme="minorHAnsi"/>
        </w:rPr>
        <w:t xml:space="preserve"> , która jest niezależna od Wykonawcy, chyba że umowa stanowi inaczej.</w:t>
      </w:r>
    </w:p>
    <w:p w14:paraId="171A10D1" w14:textId="7AFA7CA8" w:rsidR="009906FD" w:rsidRPr="00FB0617" w:rsidRDefault="00FB0617" w:rsidP="001C39E2">
      <w:pPr>
        <w:numPr>
          <w:ilvl w:val="0"/>
          <w:numId w:val="16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FB0617">
        <w:rPr>
          <w:rFonts w:asciiTheme="minorHAnsi" w:hAnsiTheme="minorHAnsi" w:cstheme="minorBidi"/>
        </w:rPr>
        <w:t xml:space="preserve">Wykonawca zastrzega sobie prawo do przerwy w pracy Systemu przynajmniej 1 raz w roku na ok. 4 godzin, w terminie uzgodnionym z Użytkownikiem, w celu przeprowadzenia prac konserwacyjno-aktualizacyjnych. </w:t>
      </w:r>
      <w:r w:rsidR="009906FD" w:rsidRPr="00FB0617">
        <w:rPr>
          <w:rFonts w:asciiTheme="minorHAnsi" w:hAnsiTheme="minorHAnsi" w:cstheme="minorHAnsi"/>
        </w:rPr>
        <w:t>.</w:t>
      </w:r>
    </w:p>
    <w:p w14:paraId="0185391B" w14:textId="322A1865" w:rsidR="006E112D" w:rsidRDefault="006E112D" w:rsidP="61126E7F">
      <w:pPr>
        <w:spacing w:before="0" w:after="0"/>
        <w:rPr>
          <w:rFonts w:asciiTheme="minorHAnsi" w:hAnsiTheme="minorHAnsi" w:cstheme="minorBidi"/>
        </w:rPr>
      </w:pPr>
    </w:p>
    <w:p w14:paraId="36FE9120" w14:textId="77777777" w:rsidR="00FB0617" w:rsidRPr="009179ED" w:rsidRDefault="00FB0617" w:rsidP="00FB0617">
      <w:pPr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9179ED">
        <w:rPr>
          <w:rFonts w:asciiTheme="minorHAnsi" w:hAnsiTheme="minorHAnsi" w:cstheme="minorHAnsi"/>
          <w:b/>
          <w:bCs/>
        </w:rPr>
        <w:t>Zasady odpowiedzialności</w:t>
      </w:r>
    </w:p>
    <w:p w14:paraId="5169DD25" w14:textId="77777777" w:rsidR="00FB0617" w:rsidRPr="009179ED" w:rsidRDefault="00FB0617" w:rsidP="00FB0617">
      <w:pPr>
        <w:numPr>
          <w:ilvl w:val="0"/>
          <w:numId w:val="2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Strony ustanawiają odpowiedzialność za niewykonanie lub nienależyte wykonanie zobowiązań wynikających z niniejszej umowy, w formie kar umownych w następujących przypadkach i wysokościach:</w:t>
      </w:r>
    </w:p>
    <w:p w14:paraId="6555C009" w14:textId="77777777" w:rsidR="00FB0617" w:rsidRPr="009179ED" w:rsidRDefault="00FB0617" w:rsidP="00FB0617">
      <w:pPr>
        <w:numPr>
          <w:ilvl w:val="1"/>
          <w:numId w:val="20"/>
        </w:numPr>
        <w:spacing w:before="0" w:after="0"/>
        <w:ind w:left="993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za niedotrzymanie Czasu Naprawy Błędu Krytycznego z przyczyn leżących po stronie Wykonawcy, Wykonawca zapłaci Zamawiającemu karę umowną w wysokości 500,00 zł brutto za każdą rozpoczętą godzinę zwłoki.</w:t>
      </w:r>
    </w:p>
    <w:p w14:paraId="25B5132E" w14:textId="77777777" w:rsidR="00FB0617" w:rsidRPr="009179ED" w:rsidRDefault="00FB0617" w:rsidP="00FB0617">
      <w:pPr>
        <w:numPr>
          <w:ilvl w:val="1"/>
          <w:numId w:val="20"/>
        </w:numPr>
        <w:spacing w:before="0" w:after="0"/>
        <w:ind w:left="993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za naruszenie przez Wykonawcę obowiązku zachowania poufności, Wykonawca zapłaci karę umowną w wysokości 5 % wartości brutto Umowy za każdy przypadek naruszenia;</w:t>
      </w:r>
    </w:p>
    <w:p w14:paraId="2EAD937E" w14:textId="77777777" w:rsidR="00FB0617" w:rsidRPr="009179ED" w:rsidRDefault="00FB0617" w:rsidP="00FB0617">
      <w:pPr>
        <w:numPr>
          <w:ilvl w:val="1"/>
          <w:numId w:val="20"/>
        </w:numPr>
        <w:spacing w:before="0" w:after="0"/>
        <w:ind w:left="993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za przekroczenie czasu odtworzenia Systemu po awarii oraz utratę danych określonych w § 4 pkt 10 Wykonawca zapłaci karę umowną w wysokości 300,00 zł brutto za każdą rozpoczętą godzinę przekroczenia oraz  10 % wartości brutto Umowy za utratę danych.</w:t>
      </w:r>
    </w:p>
    <w:p w14:paraId="54002310" w14:textId="77777777" w:rsidR="00FB0617" w:rsidRPr="009179ED" w:rsidRDefault="00FB0617" w:rsidP="00FB0617">
      <w:pPr>
        <w:numPr>
          <w:ilvl w:val="0"/>
          <w:numId w:val="2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Kary umowne nie będą naliczane za okres dojazdu serwisanta, jeśli brak możliwości dokonania naprawy zdalnej wynikał z przyczyn niezawinionych przez Wykonawcę.</w:t>
      </w:r>
    </w:p>
    <w:p w14:paraId="244DF1EF" w14:textId="77777777" w:rsidR="00FB0617" w:rsidRPr="009179ED" w:rsidRDefault="00FB0617" w:rsidP="00FB0617">
      <w:pPr>
        <w:numPr>
          <w:ilvl w:val="0"/>
          <w:numId w:val="2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lastRenderedPageBreak/>
        <w:t xml:space="preserve">Żadna ze Stron nie będzie ponosiła odpowiedzialności z tytułu niewykonania lub nienależytego wykonania jakiegokolwiek zobowiązania wynikającego z Umowy, jeśli niewykonanie lub nienależyte wykonanie Umowy spowodowane będzie przyczynami niezależnymi od Strony, zwłaszcza takimi jak: </w:t>
      </w:r>
    </w:p>
    <w:p w14:paraId="5D471E7C" w14:textId="77777777" w:rsidR="00FB0617" w:rsidRPr="009179ED" w:rsidRDefault="00FB0617" w:rsidP="00FB0617">
      <w:pPr>
        <w:numPr>
          <w:ilvl w:val="0"/>
          <w:numId w:val="2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siła wyższa, określona w §10 Umowy.</w:t>
      </w:r>
    </w:p>
    <w:p w14:paraId="0C6971E3" w14:textId="77777777" w:rsidR="00FB0617" w:rsidRPr="009179ED" w:rsidRDefault="00FB0617" w:rsidP="00FB0617">
      <w:pPr>
        <w:numPr>
          <w:ilvl w:val="0"/>
          <w:numId w:val="21"/>
        </w:numPr>
        <w:spacing w:before="0" w:after="0"/>
        <w:ind w:left="567" w:hanging="283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niewykonanie lub nienależyte wykonanie przez drugą Stronę zobowiązań określonych w Umowie.</w:t>
      </w:r>
    </w:p>
    <w:p w14:paraId="4442C816" w14:textId="77777777" w:rsidR="00FB0617" w:rsidRPr="009179ED" w:rsidRDefault="00FB0617" w:rsidP="00FB0617">
      <w:pPr>
        <w:numPr>
          <w:ilvl w:val="0"/>
          <w:numId w:val="2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 xml:space="preserve">Strony nie ponoszą odpowiedzialności z tytułu utraconych korzyści. </w:t>
      </w:r>
    </w:p>
    <w:p w14:paraId="5102DDCA" w14:textId="77777777" w:rsidR="00FB0617" w:rsidRPr="009179ED" w:rsidRDefault="00FB0617" w:rsidP="00FB0617">
      <w:pPr>
        <w:numPr>
          <w:ilvl w:val="0"/>
          <w:numId w:val="20"/>
        </w:numPr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179ED">
        <w:rPr>
          <w:rFonts w:asciiTheme="minorHAnsi" w:hAnsiTheme="minorHAnsi" w:cstheme="minorHAnsi"/>
        </w:rPr>
        <w:t>Zamawiający może dochodzić odszkodowania przewyższającego kary umowne na zasadach ogólnych K.C.</w:t>
      </w:r>
    </w:p>
    <w:p w14:paraId="48245D03" w14:textId="76BDE96C" w:rsidR="006E112D" w:rsidRDefault="00224734" w:rsidP="00224734">
      <w:pPr>
        <w:tabs>
          <w:tab w:val="left" w:pos="3750"/>
        </w:tabs>
        <w:spacing w:before="0" w:after="0"/>
        <w:rPr>
          <w:rFonts w:asciiTheme="minorHAnsi" w:hAnsiTheme="minorHAnsi" w:cstheme="minorBidi"/>
        </w:rPr>
      </w:pPr>
      <w:bookmarkStart w:id="1" w:name="_GoBack"/>
      <w:bookmarkEnd w:id="1"/>
      <w:r>
        <w:rPr>
          <w:rFonts w:asciiTheme="minorHAnsi" w:hAnsiTheme="minorHAnsi" w:cstheme="minorBidi"/>
        </w:rPr>
        <w:tab/>
      </w:r>
    </w:p>
    <w:p w14:paraId="6EB0CCB7" w14:textId="54C7AB16" w:rsidR="00224734" w:rsidRDefault="00224734" w:rsidP="00224734">
      <w:pPr>
        <w:tabs>
          <w:tab w:val="left" w:pos="3750"/>
        </w:tabs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224734">
        <w:rPr>
          <w:rFonts w:asciiTheme="minorHAnsi" w:hAnsiTheme="minorHAnsi" w:cstheme="minorHAnsi"/>
          <w:b/>
        </w:rPr>
        <w:t xml:space="preserve">sługi udostępniania wyników na zewnątrz dla pacjentów i kontrahentów w formie serwisu </w:t>
      </w:r>
      <w:proofErr w:type="spellStart"/>
      <w:r w:rsidRPr="00224734">
        <w:rPr>
          <w:rFonts w:asciiTheme="minorHAnsi" w:hAnsiTheme="minorHAnsi" w:cstheme="minorHAnsi"/>
          <w:b/>
        </w:rPr>
        <w:t>eLaborat</w:t>
      </w:r>
      <w:proofErr w:type="spellEnd"/>
    </w:p>
    <w:p w14:paraId="57925707" w14:textId="681F410C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1.</w:t>
      </w:r>
      <w:r w:rsidRPr="00224734">
        <w:rPr>
          <w:rFonts w:asciiTheme="minorHAnsi" w:hAnsiTheme="minorHAnsi" w:cstheme="minorBidi"/>
        </w:rPr>
        <w:tab/>
        <w:t>Wykonawca zapewni:</w:t>
      </w:r>
    </w:p>
    <w:p w14:paraId="24218CEC" w14:textId="66A4C4A0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–</w:t>
      </w:r>
      <w:r w:rsidRPr="00224734">
        <w:rPr>
          <w:rFonts w:asciiTheme="minorHAnsi" w:hAnsiTheme="minorHAnsi" w:cstheme="minorBidi"/>
        </w:rPr>
        <w:tab/>
        <w:t>zapewnienie i utrzymywanie niezbędnej infrastruktury techniczno-informa</w:t>
      </w:r>
      <w:r>
        <w:rPr>
          <w:rFonts w:asciiTheme="minorHAnsi" w:hAnsiTheme="minorHAnsi" w:cstheme="minorBidi"/>
        </w:rPr>
        <w:t>tycz</w:t>
      </w:r>
      <w:r w:rsidRPr="00224734">
        <w:rPr>
          <w:rFonts w:asciiTheme="minorHAnsi" w:hAnsiTheme="minorHAnsi" w:cstheme="minorBidi"/>
        </w:rPr>
        <w:t>nej;</w:t>
      </w:r>
    </w:p>
    <w:p w14:paraId="36280A5C" w14:textId="77777777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–</w:t>
      </w:r>
      <w:r w:rsidRPr="00224734">
        <w:rPr>
          <w:rFonts w:asciiTheme="minorHAnsi" w:hAnsiTheme="minorHAnsi" w:cstheme="minorBidi"/>
        </w:rPr>
        <w:tab/>
        <w:t>automatyczne pobieranie (kopiowanie) danych (w uzgodnionym zakresie) z bazy danych Laboratoryjnego Systemu Informatycznego (LIS) użytkowanego przez Zlecającego;</w:t>
      </w:r>
    </w:p>
    <w:p w14:paraId="39222FFB" w14:textId="77777777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–</w:t>
      </w:r>
      <w:r w:rsidRPr="00224734">
        <w:rPr>
          <w:rFonts w:asciiTheme="minorHAnsi" w:hAnsiTheme="minorHAnsi" w:cstheme="minorBidi"/>
        </w:rPr>
        <w:tab/>
        <w:t>administrowanie Serwisem;</w:t>
      </w:r>
    </w:p>
    <w:p w14:paraId="6F9791BD" w14:textId="77777777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–</w:t>
      </w:r>
      <w:r w:rsidRPr="00224734">
        <w:rPr>
          <w:rFonts w:asciiTheme="minorHAnsi" w:hAnsiTheme="minorHAnsi" w:cstheme="minorBidi"/>
        </w:rPr>
        <w:tab/>
        <w:t>zapewnienie użytkownikom dostępu do Serwisu, zgodnie z posiadanymi uprawnieniami;</w:t>
      </w:r>
    </w:p>
    <w:p w14:paraId="24BEEC88" w14:textId="77777777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–</w:t>
      </w:r>
      <w:r w:rsidRPr="00224734">
        <w:rPr>
          <w:rFonts w:asciiTheme="minorHAnsi" w:hAnsiTheme="minorHAnsi" w:cstheme="minorBidi"/>
        </w:rPr>
        <w:tab/>
        <w:t xml:space="preserve">zabezpieczenie powierzonych danych przed utratą i nieupoważnionym dostępem; </w:t>
      </w:r>
    </w:p>
    <w:p w14:paraId="4B84F466" w14:textId="130116B8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–</w:t>
      </w:r>
      <w:r w:rsidRPr="00224734">
        <w:rPr>
          <w:rFonts w:asciiTheme="minorHAnsi" w:hAnsiTheme="minorHAnsi" w:cstheme="minorBidi"/>
        </w:rPr>
        <w:tab/>
        <w:t>zapewnienie właściwej dokumentacji wykonywanych czyn</w:t>
      </w:r>
      <w:r>
        <w:rPr>
          <w:rFonts w:asciiTheme="minorHAnsi" w:hAnsiTheme="minorHAnsi" w:cstheme="minorBidi"/>
        </w:rPr>
        <w:t>ności, w tym umożliwienie odtworze</w:t>
      </w:r>
      <w:r w:rsidRPr="00224734">
        <w:rPr>
          <w:rFonts w:asciiTheme="minorHAnsi" w:hAnsiTheme="minorHAnsi" w:cstheme="minorBidi"/>
        </w:rPr>
        <w:t>nia historii dostępu do danych (przez Zlecającego, Wykonawcę i użytkowników Serwisu).</w:t>
      </w:r>
    </w:p>
    <w:p w14:paraId="46A0C279" w14:textId="77777777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2.</w:t>
      </w:r>
      <w:r w:rsidRPr="00224734">
        <w:rPr>
          <w:rFonts w:asciiTheme="minorHAnsi" w:hAnsiTheme="minorHAnsi" w:cstheme="minorBidi"/>
        </w:rPr>
        <w:tab/>
        <w:t xml:space="preserve">Usługa świadczona będzie na sprzęcie i za pomocą narzędzi informatycznych Wykonawcy. </w:t>
      </w:r>
    </w:p>
    <w:p w14:paraId="2051787F" w14:textId="0C864CDB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3.</w:t>
      </w:r>
      <w:r w:rsidRPr="00224734">
        <w:rPr>
          <w:rFonts w:asciiTheme="minorHAnsi" w:hAnsiTheme="minorHAnsi" w:cstheme="minorBidi"/>
        </w:rPr>
        <w:tab/>
        <w:t>Wykonawca odpowiada za sprawne działanie Serwisu, w tym zapewnie</w:t>
      </w:r>
      <w:r>
        <w:rPr>
          <w:rFonts w:asciiTheme="minorHAnsi" w:hAnsiTheme="minorHAnsi" w:cstheme="minorBidi"/>
        </w:rPr>
        <w:t>nie dostępu do niego dla wszyst</w:t>
      </w:r>
      <w:r w:rsidRPr="00224734">
        <w:rPr>
          <w:rFonts w:asciiTheme="minorHAnsi" w:hAnsiTheme="minorHAnsi" w:cstheme="minorBidi"/>
        </w:rPr>
        <w:t>kich jego użytkowników, zgodnie z ich uprawnieniami. Zlecający odpo</w:t>
      </w:r>
      <w:r>
        <w:rPr>
          <w:rFonts w:asciiTheme="minorHAnsi" w:hAnsiTheme="minorHAnsi" w:cstheme="minorBidi"/>
        </w:rPr>
        <w:t>wiada za zapewnienie automatycz</w:t>
      </w:r>
      <w:r w:rsidRPr="00224734">
        <w:rPr>
          <w:rFonts w:asciiTheme="minorHAnsi" w:hAnsiTheme="minorHAnsi" w:cstheme="minorBidi"/>
        </w:rPr>
        <w:t>nego dostępu do bazy LIS.</w:t>
      </w:r>
    </w:p>
    <w:p w14:paraId="7088601F" w14:textId="77777777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4.</w:t>
      </w:r>
      <w:r w:rsidRPr="00224734">
        <w:rPr>
          <w:rFonts w:asciiTheme="minorHAnsi" w:hAnsiTheme="minorHAnsi" w:cstheme="minorBidi"/>
        </w:rPr>
        <w:tab/>
        <w:t>Dostęp do danych Zlecającego przechowywanych i przetwarzanych przez Serwis jest realizowany w formie potwierdzonego hasłem logowania indywidualnego.</w:t>
      </w:r>
    </w:p>
    <w:p w14:paraId="3ADC8A1C" w14:textId="693FFE32" w:rsidR="00224734" w:rsidRPr="00224734" w:rsidRDefault="00224734" w:rsidP="00224734">
      <w:pPr>
        <w:spacing w:before="0" w:after="0"/>
        <w:rPr>
          <w:rFonts w:asciiTheme="minorHAnsi" w:hAnsiTheme="minorHAnsi" w:cstheme="minorBidi"/>
        </w:rPr>
      </w:pPr>
      <w:r w:rsidRPr="00224734">
        <w:rPr>
          <w:rFonts w:asciiTheme="minorHAnsi" w:hAnsiTheme="minorHAnsi" w:cstheme="minorBidi"/>
        </w:rPr>
        <w:t>5.</w:t>
      </w:r>
      <w:r w:rsidRPr="00224734">
        <w:rPr>
          <w:rFonts w:asciiTheme="minorHAnsi" w:hAnsiTheme="minorHAnsi" w:cstheme="minorBidi"/>
        </w:rPr>
        <w:tab/>
        <w:t>Indywidualne prawa dostępu i zakres udostępnianych danych są realizowane automatycznie, na podstawie zapisów Zlecającego w bazie danych LIS, zgodnie z funkcjonalnością i zasadami działania Serwisu.</w:t>
      </w:r>
    </w:p>
    <w:p w14:paraId="2E378344" w14:textId="4D1829D3" w:rsidR="00224734" w:rsidRDefault="00224734" w:rsidP="00224734">
      <w:pPr>
        <w:spacing w:before="0" w:after="0"/>
        <w:rPr>
          <w:rFonts w:asciiTheme="minorHAnsi" w:hAnsiTheme="minorHAnsi" w:cstheme="minorBidi"/>
        </w:rPr>
      </w:pPr>
    </w:p>
    <w:p w14:paraId="1EC5130C" w14:textId="771F97BB" w:rsidR="005B5C51" w:rsidRPr="009179ED" w:rsidRDefault="5FD14A2A" w:rsidP="61126E7F">
      <w:pPr>
        <w:suppressAutoHyphens w:val="0"/>
        <w:autoSpaceDN w:val="0"/>
        <w:spacing w:before="0" w:after="160" w:line="259" w:lineRule="auto"/>
        <w:textAlignment w:val="baseline"/>
        <w:rPr>
          <w:rFonts w:asciiTheme="minorHAnsi" w:hAnsiTheme="minorHAnsi" w:cstheme="minorBidi"/>
          <w:kern w:val="3"/>
        </w:rPr>
      </w:pPr>
      <w:r w:rsidRPr="009179ED">
        <w:rPr>
          <w:rFonts w:asciiTheme="minorHAnsi" w:hAnsiTheme="minorHAnsi" w:cstheme="minorBidi"/>
          <w:b/>
          <w:bCs/>
        </w:rPr>
        <w:t xml:space="preserve">Załącznik nr </w:t>
      </w:r>
      <w:r w:rsidR="00041BBA">
        <w:rPr>
          <w:rFonts w:asciiTheme="minorHAnsi" w:hAnsiTheme="minorHAnsi" w:cstheme="minorBidi"/>
          <w:b/>
          <w:bCs/>
        </w:rPr>
        <w:t>1</w:t>
      </w:r>
      <w:r w:rsidR="567F78BD" w:rsidRPr="009179ED">
        <w:rPr>
          <w:rFonts w:asciiTheme="minorHAnsi" w:hAnsiTheme="minorHAnsi" w:cstheme="minorBidi"/>
          <w:b/>
          <w:bCs/>
        </w:rPr>
        <w:t xml:space="preserve">   </w:t>
      </w:r>
      <w:r w:rsidR="567F78BD" w:rsidRPr="009179ED">
        <w:rPr>
          <w:rFonts w:asciiTheme="minorHAnsi" w:hAnsiTheme="minorHAnsi" w:cstheme="minorBidi"/>
          <w:kern w:val="3"/>
        </w:rPr>
        <w:t>WYKAZ ELEMENTÓW SYSTEMU:</w:t>
      </w:r>
    </w:p>
    <w:tbl>
      <w:tblPr>
        <w:tblW w:w="88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7122"/>
        <w:gridCol w:w="1376"/>
      </w:tblGrid>
      <w:tr w:rsidR="005B5C51" w:rsidRPr="009179ED" w14:paraId="0FC52DDA" w14:textId="77777777" w:rsidTr="61126E7F">
        <w:trPr>
          <w:trHeight w:val="465"/>
          <w:jc w:val="center"/>
        </w:trPr>
        <w:tc>
          <w:tcPr>
            <w:tcW w:w="3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86F4E" w14:textId="77777777" w:rsidR="005B5C51" w:rsidRPr="009179ED" w:rsidRDefault="005B5C51" w:rsidP="005B5C51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2C2CC" w14:textId="77777777" w:rsidR="005B5C51" w:rsidRPr="009179ED" w:rsidRDefault="005B5C51" w:rsidP="005B5C51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9179ED">
              <w:rPr>
                <w:rFonts w:asciiTheme="minorHAnsi" w:hAnsiTheme="minorHAnsi" w:cstheme="minorHAnsi"/>
                <w:b/>
                <w:bCs/>
                <w:kern w:val="3"/>
              </w:rPr>
              <w:t>Element Systemu</w:t>
            </w:r>
          </w:p>
        </w:tc>
        <w:tc>
          <w:tcPr>
            <w:tcW w:w="1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068B" w14:textId="77777777" w:rsidR="005B5C51" w:rsidRPr="009179ED" w:rsidRDefault="005B5C51" w:rsidP="005B5C51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9179ED">
              <w:rPr>
                <w:rFonts w:asciiTheme="minorHAnsi" w:hAnsiTheme="minorHAnsi" w:cstheme="minorHAnsi"/>
                <w:b/>
                <w:bCs/>
                <w:kern w:val="3"/>
              </w:rPr>
              <w:t>Liczba</w:t>
            </w:r>
          </w:p>
          <w:p w14:paraId="54EFD4D7" w14:textId="77777777" w:rsidR="005B5C51" w:rsidRPr="009179ED" w:rsidRDefault="005B5C51" w:rsidP="005B5C51">
            <w:pPr>
              <w:suppressLineNumbers/>
              <w:suppressAutoHyphens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3"/>
              </w:rPr>
            </w:pPr>
            <w:r w:rsidRPr="009179ED">
              <w:rPr>
                <w:rFonts w:asciiTheme="minorHAnsi" w:hAnsiTheme="minorHAnsi" w:cstheme="minorHAnsi"/>
                <w:b/>
                <w:bCs/>
                <w:kern w:val="3"/>
              </w:rPr>
              <w:t>użytkowanych elementów</w:t>
            </w:r>
          </w:p>
        </w:tc>
      </w:tr>
      <w:tr w:rsidR="00E640F0" w:rsidRPr="009179ED" w14:paraId="75BBF5FA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CAD55" w14:textId="77777777" w:rsidR="00E640F0" w:rsidRPr="009179ED" w:rsidRDefault="00E640F0" w:rsidP="00E640F0">
            <w:pPr>
              <w:widowControl w:val="0"/>
              <w:numPr>
                <w:ilvl w:val="0"/>
                <w:numId w:val="53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26501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Moduł Bazowy (zakład/laboratorium/baza danych)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9AA03" w14:textId="315B30A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5CAC8504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5D33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3E39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Moduł Analityka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C0299" w14:textId="77D857AA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72E4CD94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D7B2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C16C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Moduł Mikrobiologia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B2C71" w14:textId="69838450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40C33DFE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8A185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FA39" w14:textId="6510CB10" w:rsidR="00E640F0" w:rsidRPr="009179ED" w:rsidRDefault="008D0029" w:rsidP="008D0029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>
              <w:rPr>
                <w:rFonts w:asciiTheme="minorHAnsi" w:hAnsiTheme="minorHAnsi" w:cstheme="minorHAnsi"/>
                <w:kern w:val="3"/>
              </w:rPr>
              <w:t xml:space="preserve">Moduł </w:t>
            </w:r>
            <w:proofErr w:type="spellStart"/>
            <w:r>
              <w:rPr>
                <w:rFonts w:asciiTheme="minorHAnsi" w:hAnsiTheme="minorHAnsi" w:cstheme="minorHAnsi"/>
                <w:kern w:val="3"/>
              </w:rPr>
              <w:t>i</w:t>
            </w:r>
            <w:r w:rsidR="00E640F0" w:rsidRPr="009179ED">
              <w:rPr>
                <w:rFonts w:asciiTheme="minorHAnsi" w:hAnsiTheme="minorHAnsi" w:cstheme="minorHAnsi"/>
                <w:kern w:val="3"/>
              </w:rPr>
              <w:t>CENTRUM</w:t>
            </w:r>
            <w:proofErr w:type="spellEnd"/>
            <w:r w:rsidR="00E640F0" w:rsidRPr="009179ED">
              <w:rPr>
                <w:rFonts w:asciiTheme="minorHAnsi" w:hAnsiTheme="minorHAnsi" w:cstheme="minorHAnsi"/>
                <w:kern w:val="3"/>
              </w:rPr>
              <w:t>-W (lokalna publikacja wyników)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DC83" w14:textId="0166BA8D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41C7C673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E2027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3AB5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Moduł Integracja (wymiana z HIS – kontrahenci wewnętrzni)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CF09F" w14:textId="32625885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2EC53A68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F695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46C93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Opcja Finanse (fakturowanie i rejestry faktur)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610F4" w14:textId="268CC830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381FB2BF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E727C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DC8F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Opcja Automatyczna Identyfikacja Materiału (kody kreskowe)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C27CD" w14:textId="5355BFF4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62D26DFB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929F8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BEE1A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Opcja Kontrola (wewnątrzlaboratoryjna kontrola jakości badań)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93" w14:textId="133281AD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E640F0" w:rsidRPr="009179ED" w14:paraId="1761C23F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21E42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FAF48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Opcja Podpis Elektroniczny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26CF" w14:textId="56BC6765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--1--</w:t>
            </w:r>
          </w:p>
        </w:tc>
      </w:tr>
      <w:tr w:rsidR="005B5C51" w:rsidRPr="009179ED" w14:paraId="50C9C044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415CD" w14:textId="77777777" w:rsidR="005B5C51" w:rsidRPr="009179ED" w:rsidRDefault="005B5C51" w:rsidP="00B11037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53915" w14:textId="77777777" w:rsidR="005B5C51" w:rsidRPr="009179ED" w:rsidRDefault="005B5C51" w:rsidP="005B5C51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Liczba laboratoriów objętych Systemem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BABC6" w14:textId="78CDB57C" w:rsidR="005B5C51" w:rsidRPr="009179ED" w:rsidRDefault="005B5C51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--</w:t>
            </w:r>
            <w:r w:rsidR="00E640F0" w:rsidRPr="009179ED">
              <w:rPr>
                <w:rFonts w:asciiTheme="minorHAnsi" w:hAnsiTheme="minorHAnsi" w:cstheme="minorHAnsi"/>
                <w:kern w:val="3"/>
              </w:rPr>
              <w:t>1</w:t>
            </w:r>
            <w:r w:rsidRPr="009179ED">
              <w:rPr>
                <w:rFonts w:asciiTheme="minorHAnsi" w:hAnsiTheme="minorHAnsi" w:cstheme="minorHAnsi"/>
                <w:kern w:val="3"/>
              </w:rPr>
              <w:t>--</w:t>
            </w:r>
          </w:p>
        </w:tc>
      </w:tr>
      <w:tr w:rsidR="00E640F0" w:rsidRPr="009179ED" w14:paraId="308C775C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DBEC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EEA2B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Liczba stanowisk (stacji roboczych) Systemu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A29A6" w14:textId="311F9AAA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--bez ograniczeń--</w:t>
            </w:r>
          </w:p>
        </w:tc>
      </w:tr>
      <w:tr w:rsidR="00E640F0" w:rsidRPr="009179ED" w14:paraId="7B2F9437" w14:textId="77777777" w:rsidTr="61126E7F">
        <w:trPr>
          <w:jc w:val="center"/>
        </w:trPr>
        <w:tc>
          <w:tcPr>
            <w:tcW w:w="386" w:type="dxa"/>
            <w:tcBorders>
              <w:left w:val="single" w:sz="2" w:space="0" w:color="000000" w:themeColor="text1"/>
              <w:bottom w:val="single" w:sz="1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DBCB" w14:textId="77777777" w:rsidR="00E640F0" w:rsidRPr="009179ED" w:rsidRDefault="00E640F0" w:rsidP="00E640F0">
            <w:pPr>
              <w:widowControl w:val="0"/>
              <w:numPr>
                <w:ilvl w:val="0"/>
                <w:numId w:val="47"/>
              </w:num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</w:p>
        </w:tc>
        <w:tc>
          <w:tcPr>
            <w:tcW w:w="7122" w:type="dxa"/>
            <w:tcBorders>
              <w:left w:val="single" w:sz="2" w:space="0" w:color="000000" w:themeColor="text1"/>
              <w:bottom w:val="single" w:sz="1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BA649" w14:textId="77777777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kern w:val="3"/>
              </w:rPr>
              <w:t>Liczba podłączonych analizatorów</w:t>
            </w:r>
          </w:p>
        </w:tc>
        <w:tc>
          <w:tcPr>
            <w:tcW w:w="1376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6E016" w14:textId="72266FCF" w:rsidR="00E640F0" w:rsidRPr="009179ED" w:rsidRDefault="00E640F0" w:rsidP="00E640F0">
            <w:pPr>
              <w:suppressLineNumbers/>
              <w:suppressAutoHyphens w:val="0"/>
              <w:autoSpaceDN w:val="0"/>
              <w:snapToGrid w:val="0"/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</w:rPr>
            </w:pPr>
            <w:r w:rsidRPr="009179ED">
              <w:rPr>
                <w:rFonts w:asciiTheme="minorHAnsi" w:hAnsiTheme="minorHAnsi" w:cstheme="minorHAnsi"/>
                <w:color w:val="000000"/>
              </w:rPr>
              <w:t>--bez ograniczeń--</w:t>
            </w:r>
          </w:p>
        </w:tc>
      </w:tr>
    </w:tbl>
    <w:p w14:paraId="5347E687" w14:textId="08264213" w:rsidR="0046265B" w:rsidRPr="00041BBA" w:rsidRDefault="0046265B" w:rsidP="00FB0617">
      <w:pPr>
        <w:spacing w:before="0" w:after="0"/>
        <w:rPr>
          <w:rFonts w:asciiTheme="minorHAnsi" w:hAnsiTheme="minorHAnsi" w:cstheme="minorHAnsi"/>
          <w:b/>
          <w:bCs/>
        </w:rPr>
      </w:pPr>
    </w:p>
    <w:sectPr w:rsidR="0046265B" w:rsidRPr="00041BB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44149F" w16cex:dateUtc="2024-07-26T11:49:00Z"/>
  <w16cex:commentExtensible w16cex:durableId="6FD9FFDB" w16cex:dateUtc="2024-07-26T11:34:00Z"/>
  <w16cex:commentExtensible w16cex:durableId="090BA77A" w16cex:dateUtc="2024-07-25T13:58:00Z"/>
  <w16cex:commentExtensible w16cex:durableId="1272C447" w16cex:dateUtc="2024-07-26T12:20:00Z"/>
  <w16cex:commentExtensible w16cex:durableId="7CF29769" w16cex:dateUtc="2024-07-25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8D024B" w16cid:durableId="1244149F"/>
  <w16cid:commentId w16cid:paraId="39C3B0EC" w16cid:durableId="669A8494"/>
  <w16cid:commentId w16cid:paraId="0B5ABE88" w16cid:durableId="6FD9FFDB"/>
  <w16cid:commentId w16cid:paraId="33D3D78C" w16cid:durableId="090BA77A"/>
  <w16cid:commentId w16cid:paraId="07279F82" w16cid:durableId="1272C447"/>
  <w16cid:commentId w16cid:paraId="5E813C8B" w16cid:durableId="488E4F0E"/>
  <w16cid:commentId w16cid:paraId="16C0118D" w16cid:durableId="7CF297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8679" w14:textId="77777777" w:rsidR="005C0142" w:rsidRDefault="005C0142">
      <w:pPr>
        <w:spacing w:before="0" w:after="0" w:line="240" w:lineRule="auto"/>
      </w:pPr>
      <w:r>
        <w:separator/>
      </w:r>
    </w:p>
  </w:endnote>
  <w:endnote w:type="continuationSeparator" w:id="0">
    <w:p w14:paraId="0F698EAD" w14:textId="77777777" w:rsidR="005C0142" w:rsidRDefault="005C01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24934" w14:textId="634E93CC" w:rsidR="005C0142" w:rsidRPr="000A4A95" w:rsidRDefault="005C0142">
    <w:pPr>
      <w:pStyle w:val="Stopka"/>
      <w:jc w:val="right"/>
      <w:rPr>
        <w:rFonts w:ascii="Arial" w:hAnsi="Arial" w:cs="Arial"/>
      </w:rPr>
    </w:pPr>
    <w:r w:rsidRPr="000A4A95">
      <w:rPr>
        <w:rFonts w:ascii="Arial" w:hAnsi="Arial" w:cs="Arial"/>
      </w:rPr>
      <w:fldChar w:fldCharType="begin"/>
    </w:r>
    <w:r w:rsidRPr="000A4A95">
      <w:rPr>
        <w:rFonts w:ascii="Arial" w:hAnsi="Arial" w:cs="Arial"/>
      </w:rPr>
      <w:instrText>PAGE   \* MERGEFORMAT</w:instrText>
    </w:r>
    <w:r w:rsidRPr="000A4A95">
      <w:rPr>
        <w:rFonts w:ascii="Arial" w:hAnsi="Arial" w:cs="Arial"/>
      </w:rPr>
      <w:fldChar w:fldCharType="separate"/>
    </w:r>
    <w:r w:rsidR="00FB0617" w:rsidRPr="00FB0617">
      <w:rPr>
        <w:rFonts w:ascii="Arial" w:hAnsi="Arial" w:cs="Arial"/>
        <w:noProof/>
        <w:lang w:val="pl-PL"/>
      </w:rPr>
      <w:t>5</w:t>
    </w:r>
    <w:r w:rsidRPr="000A4A95">
      <w:rPr>
        <w:rFonts w:ascii="Arial" w:hAnsi="Arial" w:cs="Arial"/>
      </w:rPr>
      <w:fldChar w:fldCharType="end"/>
    </w:r>
  </w:p>
  <w:p w14:paraId="5DAF0517" w14:textId="77777777" w:rsidR="005C0142" w:rsidRDefault="005C014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7EE3" w14:textId="77777777" w:rsidR="005C0142" w:rsidRDefault="005C0142">
      <w:pPr>
        <w:spacing w:before="0" w:after="0" w:line="240" w:lineRule="auto"/>
      </w:pPr>
      <w:r>
        <w:separator/>
      </w:r>
    </w:p>
  </w:footnote>
  <w:footnote w:type="continuationSeparator" w:id="0">
    <w:p w14:paraId="6DE5D2A5" w14:textId="77777777" w:rsidR="005C0142" w:rsidRDefault="005C014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Symbol" w:hAnsi="Symbol" w:cs="Symbol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ahoma" w:hAnsi="Tahoma" w:cs="Tahoma"/>
        <w:b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D"/>
    <w:multiLevelType w:val="multilevel"/>
    <w:tmpl w:val="30D83B5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ahoma" w:eastAsia="Times New Roman" w:hAnsi="Tahoma" w:cs="Tahoma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3"/>
    <w:multiLevelType w:val="multilevel"/>
    <w:tmpl w:val="00000013"/>
    <w:name w:val="WW8Num20"/>
    <w:lvl w:ilvl="0">
      <w:start w:val="1"/>
      <w:numFmt w:val="lowerLetter"/>
      <w:pStyle w:val="listaa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ahoma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A05032"/>
    <w:multiLevelType w:val="multilevel"/>
    <w:tmpl w:val="02A0503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D02FE"/>
    <w:multiLevelType w:val="hybridMultilevel"/>
    <w:tmpl w:val="90A8F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A0290"/>
    <w:multiLevelType w:val="hybridMultilevel"/>
    <w:tmpl w:val="915AD300"/>
    <w:lvl w:ilvl="0" w:tplc="28E4FC9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EC32B2"/>
    <w:multiLevelType w:val="hybridMultilevel"/>
    <w:tmpl w:val="287A5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D45"/>
    <w:multiLevelType w:val="hybridMultilevel"/>
    <w:tmpl w:val="24C26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F7A1D"/>
    <w:multiLevelType w:val="hybridMultilevel"/>
    <w:tmpl w:val="9E0CA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82C86"/>
    <w:multiLevelType w:val="hybridMultilevel"/>
    <w:tmpl w:val="7D3A8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F01EC"/>
    <w:multiLevelType w:val="hybridMultilevel"/>
    <w:tmpl w:val="23F27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D09E3"/>
    <w:multiLevelType w:val="hybridMultilevel"/>
    <w:tmpl w:val="0760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B4921"/>
    <w:multiLevelType w:val="hybridMultilevel"/>
    <w:tmpl w:val="1D96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A2E13"/>
    <w:multiLevelType w:val="hybridMultilevel"/>
    <w:tmpl w:val="03FAC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1674E"/>
    <w:multiLevelType w:val="hybridMultilevel"/>
    <w:tmpl w:val="D1D6B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01BD9"/>
    <w:multiLevelType w:val="hybridMultilevel"/>
    <w:tmpl w:val="5A5048BC"/>
    <w:lvl w:ilvl="0" w:tplc="46906A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2F0415"/>
    <w:multiLevelType w:val="hybridMultilevel"/>
    <w:tmpl w:val="816A4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51A01"/>
    <w:multiLevelType w:val="hybridMultilevel"/>
    <w:tmpl w:val="A582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87A00"/>
    <w:multiLevelType w:val="multilevel"/>
    <w:tmpl w:val="68FAA32A"/>
    <w:styleLink w:val="WW8Num30"/>
    <w:lvl w:ilvl="0">
      <w:numFmt w:val="bullet"/>
      <w:lvlText w:val=""/>
      <w:lvlJc w:val="left"/>
      <w:pPr>
        <w:ind w:left="397" w:hanging="397"/>
      </w:pPr>
      <w:rPr>
        <w:rFonts w:ascii="Symbol" w:hAnsi="Symbol" w:cs="Symbol"/>
        <w:color w:val="00000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2548CB"/>
    <w:multiLevelType w:val="multilevel"/>
    <w:tmpl w:val="95369F14"/>
    <w:styleLink w:val="WW8Num7"/>
    <w:lvl w:ilvl="0">
      <w:start w:val="1"/>
      <w:numFmt w:val="decimal"/>
      <w:pStyle w:val="podpunkt"/>
      <w:lvlText w:val="%1)"/>
      <w:lvlJc w:val="left"/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36215ABC"/>
    <w:multiLevelType w:val="hybridMultilevel"/>
    <w:tmpl w:val="2A021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5373B"/>
    <w:multiLevelType w:val="hybridMultilevel"/>
    <w:tmpl w:val="20281EC0"/>
    <w:lvl w:ilvl="0" w:tplc="04150011">
      <w:start w:val="1"/>
      <w:numFmt w:val="decimal"/>
      <w:lvlText w:val="%1)"/>
      <w:lvlJc w:val="left"/>
      <w:pPr>
        <w:ind w:left="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24" w15:restartNumberingAfterBreak="0">
    <w:nsid w:val="37810455"/>
    <w:multiLevelType w:val="hybridMultilevel"/>
    <w:tmpl w:val="F7CE1D86"/>
    <w:lvl w:ilvl="0" w:tplc="20640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B4E8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C2C67"/>
    <w:multiLevelType w:val="multilevel"/>
    <w:tmpl w:val="E5B033FE"/>
    <w:styleLink w:val="WWNum19"/>
    <w:lvl w:ilvl="0">
      <w:start w:val="8"/>
      <w:numFmt w:val="decimal"/>
      <w:lvlText w:val="%1"/>
      <w:lvlJc w:val="left"/>
      <w:pPr>
        <w:ind w:left="360" w:hanging="360"/>
      </w:pPr>
      <w:rPr>
        <w:rFonts w:cs="Symbol"/>
        <w:sz w:val="20"/>
        <w:szCs w:val="20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ahoma" w:eastAsia="Calibri" w:hAnsi="Tahoma" w:cs="Tahoma"/>
        <w:sz w:val="20"/>
        <w:szCs w:val="2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Symbol"/>
        <w:sz w:val="20"/>
        <w:szCs w:val="2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Symbo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Symbo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Symbo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Symbo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Symbo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Symbol"/>
        <w:sz w:val="20"/>
        <w:szCs w:val="20"/>
      </w:rPr>
    </w:lvl>
  </w:abstractNum>
  <w:abstractNum w:abstractNumId="26" w15:restartNumberingAfterBreak="0">
    <w:nsid w:val="3A737AE3"/>
    <w:multiLevelType w:val="hybridMultilevel"/>
    <w:tmpl w:val="3B5454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360" w:hanging="360"/>
      </w:pPr>
      <w:rPr>
        <w:i w:val="0"/>
        <w:sz w:val="20"/>
        <w:szCs w:val="20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47F3C"/>
    <w:multiLevelType w:val="multilevel"/>
    <w:tmpl w:val="FBE8ADF6"/>
    <w:styleLink w:val="WW8Num19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F142D02"/>
    <w:multiLevelType w:val="multilevel"/>
    <w:tmpl w:val="3F142D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3F502A61"/>
    <w:multiLevelType w:val="multilevel"/>
    <w:tmpl w:val="FA86929A"/>
    <w:styleLink w:val="WW8Num2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  <w:color w:val="auto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05F4940"/>
    <w:multiLevelType w:val="multilevel"/>
    <w:tmpl w:val="B3D0AD5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090B3C1"/>
    <w:multiLevelType w:val="hybridMultilevel"/>
    <w:tmpl w:val="79923AA4"/>
    <w:lvl w:ilvl="0" w:tplc="0996222A">
      <w:start w:val="1"/>
      <w:numFmt w:val="decimal"/>
      <w:lvlText w:val="%1."/>
      <w:lvlJc w:val="left"/>
      <w:pPr>
        <w:ind w:left="720" w:hanging="360"/>
      </w:pPr>
    </w:lvl>
    <w:lvl w:ilvl="1" w:tplc="214CEBF4">
      <w:start w:val="1"/>
      <w:numFmt w:val="lowerLetter"/>
      <w:lvlText w:val="%2."/>
      <w:lvlJc w:val="left"/>
      <w:pPr>
        <w:ind w:left="1440" w:hanging="360"/>
      </w:pPr>
    </w:lvl>
    <w:lvl w:ilvl="2" w:tplc="9F5882A0">
      <w:start w:val="1"/>
      <w:numFmt w:val="lowerRoman"/>
      <w:lvlText w:val="%3."/>
      <w:lvlJc w:val="right"/>
      <w:pPr>
        <w:ind w:left="2160" w:hanging="180"/>
      </w:pPr>
    </w:lvl>
    <w:lvl w:ilvl="3" w:tplc="C8B0BCE2">
      <w:start w:val="1"/>
      <w:numFmt w:val="decimal"/>
      <w:lvlText w:val="%4."/>
      <w:lvlJc w:val="left"/>
      <w:pPr>
        <w:ind w:left="2880" w:hanging="360"/>
      </w:pPr>
    </w:lvl>
    <w:lvl w:ilvl="4" w:tplc="DCDC90D4">
      <w:start w:val="1"/>
      <w:numFmt w:val="lowerLetter"/>
      <w:lvlText w:val="%5."/>
      <w:lvlJc w:val="left"/>
      <w:pPr>
        <w:ind w:left="3600" w:hanging="360"/>
      </w:pPr>
    </w:lvl>
    <w:lvl w:ilvl="5" w:tplc="77EAD9EA">
      <w:start w:val="1"/>
      <w:numFmt w:val="lowerRoman"/>
      <w:lvlText w:val="%6."/>
      <w:lvlJc w:val="right"/>
      <w:pPr>
        <w:ind w:left="4320" w:hanging="180"/>
      </w:pPr>
    </w:lvl>
    <w:lvl w:ilvl="6" w:tplc="6B287364">
      <w:start w:val="1"/>
      <w:numFmt w:val="decimal"/>
      <w:lvlText w:val="%7."/>
      <w:lvlJc w:val="left"/>
      <w:pPr>
        <w:ind w:left="5040" w:hanging="360"/>
      </w:pPr>
    </w:lvl>
    <w:lvl w:ilvl="7" w:tplc="39BEBBB0">
      <w:start w:val="1"/>
      <w:numFmt w:val="lowerLetter"/>
      <w:lvlText w:val="%8."/>
      <w:lvlJc w:val="left"/>
      <w:pPr>
        <w:ind w:left="5760" w:hanging="360"/>
      </w:pPr>
    </w:lvl>
    <w:lvl w:ilvl="8" w:tplc="EE7CB6E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A39C0"/>
    <w:multiLevelType w:val="multilevel"/>
    <w:tmpl w:val="66702C0E"/>
    <w:styleLink w:val="WW8Num25"/>
    <w:lvl w:ilvl="0">
      <w:numFmt w:val="bullet"/>
      <w:lvlText w:val=""/>
      <w:lvlJc w:val="left"/>
      <w:pPr>
        <w:ind w:left="397" w:hanging="39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716627A"/>
    <w:multiLevelType w:val="hybridMultilevel"/>
    <w:tmpl w:val="8E3C2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B4B66"/>
    <w:multiLevelType w:val="hybridMultilevel"/>
    <w:tmpl w:val="8B52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D49A2"/>
    <w:multiLevelType w:val="hybridMultilevel"/>
    <w:tmpl w:val="D9E81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15479"/>
    <w:multiLevelType w:val="multilevel"/>
    <w:tmpl w:val="4D015479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D5443D7"/>
    <w:multiLevelType w:val="multilevel"/>
    <w:tmpl w:val="A2C83B3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ahom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4F7B618F"/>
    <w:multiLevelType w:val="hybridMultilevel"/>
    <w:tmpl w:val="EFCE4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E76882"/>
    <w:multiLevelType w:val="multilevel"/>
    <w:tmpl w:val="30B01E24"/>
    <w:styleLink w:val="WW8Num16"/>
    <w:lvl w:ilvl="0">
      <w:numFmt w:val="bullet"/>
      <w:lvlText w:val=""/>
      <w:lvlJc w:val="left"/>
      <w:pPr>
        <w:ind w:left="397" w:hanging="39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36F0AB2"/>
    <w:multiLevelType w:val="hybridMultilevel"/>
    <w:tmpl w:val="637A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14B27"/>
    <w:multiLevelType w:val="hybridMultilevel"/>
    <w:tmpl w:val="2E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64286C"/>
    <w:multiLevelType w:val="hybridMultilevel"/>
    <w:tmpl w:val="626AE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99488D"/>
    <w:multiLevelType w:val="hybridMultilevel"/>
    <w:tmpl w:val="B8B4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B71EE7"/>
    <w:multiLevelType w:val="hybridMultilevel"/>
    <w:tmpl w:val="75B89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7C34D3"/>
    <w:multiLevelType w:val="hybridMultilevel"/>
    <w:tmpl w:val="4E16F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BF650C"/>
    <w:multiLevelType w:val="multilevel"/>
    <w:tmpl w:val="98C08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070B8"/>
    <w:multiLevelType w:val="hybridMultilevel"/>
    <w:tmpl w:val="C7AC9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3F0BB8"/>
    <w:multiLevelType w:val="hybridMultilevel"/>
    <w:tmpl w:val="BD92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E50F5E"/>
    <w:multiLevelType w:val="hybridMultilevel"/>
    <w:tmpl w:val="DDD4D254"/>
    <w:lvl w:ilvl="0" w:tplc="2E246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6962CB"/>
    <w:multiLevelType w:val="multilevel"/>
    <w:tmpl w:val="A4087474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516416E"/>
    <w:multiLevelType w:val="hybridMultilevel"/>
    <w:tmpl w:val="9C2E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E10411"/>
    <w:multiLevelType w:val="hybridMultilevel"/>
    <w:tmpl w:val="3DA6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8806B9"/>
    <w:multiLevelType w:val="hybridMultilevel"/>
    <w:tmpl w:val="E070B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20DBA"/>
    <w:multiLevelType w:val="hybridMultilevel"/>
    <w:tmpl w:val="35DCB4B8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3D34C4"/>
    <w:multiLevelType w:val="hybridMultilevel"/>
    <w:tmpl w:val="0A920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261FDA"/>
    <w:multiLevelType w:val="hybridMultilevel"/>
    <w:tmpl w:val="24BC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7A0D87"/>
    <w:multiLevelType w:val="hybridMultilevel"/>
    <w:tmpl w:val="2DEC14B4"/>
    <w:lvl w:ilvl="0" w:tplc="0415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58" w15:restartNumberingAfterBreak="0">
    <w:nsid w:val="725504B1"/>
    <w:multiLevelType w:val="hybridMultilevel"/>
    <w:tmpl w:val="C980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60CFF"/>
    <w:multiLevelType w:val="hybridMultilevel"/>
    <w:tmpl w:val="4FF4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14266A"/>
    <w:multiLevelType w:val="hybridMultilevel"/>
    <w:tmpl w:val="AE32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486789"/>
    <w:multiLevelType w:val="hybridMultilevel"/>
    <w:tmpl w:val="BB46F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9D0FE1"/>
    <w:multiLevelType w:val="hybridMultilevel"/>
    <w:tmpl w:val="517A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B94528"/>
    <w:multiLevelType w:val="hybridMultilevel"/>
    <w:tmpl w:val="1F962594"/>
    <w:lvl w:ilvl="0" w:tplc="CDBC3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BE556D8"/>
    <w:multiLevelType w:val="hybridMultilevel"/>
    <w:tmpl w:val="85F69558"/>
    <w:lvl w:ilvl="0" w:tplc="1E5C0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C800165"/>
    <w:multiLevelType w:val="hybridMultilevel"/>
    <w:tmpl w:val="4342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3851FE"/>
    <w:multiLevelType w:val="hybridMultilevel"/>
    <w:tmpl w:val="A8D2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37"/>
  </w:num>
  <w:num w:numId="5">
    <w:abstractNumId w:val="21"/>
  </w:num>
  <w:num w:numId="6">
    <w:abstractNumId w:val="12"/>
  </w:num>
  <w:num w:numId="7">
    <w:abstractNumId w:val="66"/>
  </w:num>
  <w:num w:numId="8">
    <w:abstractNumId w:val="8"/>
  </w:num>
  <w:num w:numId="9">
    <w:abstractNumId w:val="23"/>
  </w:num>
  <w:num w:numId="10">
    <w:abstractNumId w:val="15"/>
  </w:num>
  <w:num w:numId="11">
    <w:abstractNumId w:val="45"/>
  </w:num>
  <w:num w:numId="12">
    <w:abstractNumId w:val="6"/>
  </w:num>
  <w:num w:numId="13">
    <w:abstractNumId w:val="9"/>
  </w:num>
  <w:num w:numId="14">
    <w:abstractNumId w:val="13"/>
  </w:num>
  <w:num w:numId="15">
    <w:abstractNumId w:val="35"/>
  </w:num>
  <w:num w:numId="16">
    <w:abstractNumId w:val="54"/>
  </w:num>
  <w:num w:numId="17">
    <w:abstractNumId w:val="61"/>
  </w:num>
  <w:num w:numId="18">
    <w:abstractNumId w:val="52"/>
  </w:num>
  <w:num w:numId="19">
    <w:abstractNumId w:val="34"/>
  </w:num>
  <w:num w:numId="20">
    <w:abstractNumId w:val="43"/>
  </w:num>
  <w:num w:numId="21">
    <w:abstractNumId w:val="63"/>
  </w:num>
  <w:num w:numId="22">
    <w:abstractNumId w:val="14"/>
  </w:num>
  <w:num w:numId="23">
    <w:abstractNumId w:val="33"/>
  </w:num>
  <w:num w:numId="24">
    <w:abstractNumId w:val="47"/>
  </w:num>
  <w:num w:numId="25">
    <w:abstractNumId w:val="53"/>
  </w:num>
  <w:num w:numId="26">
    <w:abstractNumId w:val="42"/>
  </w:num>
  <w:num w:numId="27">
    <w:abstractNumId w:val="18"/>
  </w:num>
  <w:num w:numId="28">
    <w:abstractNumId w:val="41"/>
  </w:num>
  <w:num w:numId="29">
    <w:abstractNumId w:val="49"/>
  </w:num>
  <w:num w:numId="30">
    <w:abstractNumId w:val="24"/>
  </w:num>
  <w:num w:numId="31">
    <w:abstractNumId w:val="30"/>
  </w:num>
  <w:num w:numId="32">
    <w:abstractNumId w:val="30"/>
    <w:lvlOverride w:ilvl="0">
      <w:startOverride w:val="1"/>
    </w:lvlOverride>
  </w:num>
  <w:num w:numId="33">
    <w:abstractNumId w:val="58"/>
  </w:num>
  <w:num w:numId="34">
    <w:abstractNumId w:val="64"/>
  </w:num>
  <w:num w:numId="35">
    <w:abstractNumId w:val="17"/>
  </w:num>
  <w:num w:numId="36">
    <w:abstractNumId w:val="51"/>
  </w:num>
  <w:num w:numId="37">
    <w:abstractNumId w:val="11"/>
  </w:num>
  <w:num w:numId="38">
    <w:abstractNumId w:val="60"/>
  </w:num>
  <w:num w:numId="39">
    <w:abstractNumId w:val="44"/>
  </w:num>
  <w:num w:numId="40">
    <w:abstractNumId w:val="19"/>
  </w:num>
  <w:num w:numId="41">
    <w:abstractNumId w:val="16"/>
  </w:num>
  <w:num w:numId="42">
    <w:abstractNumId w:val="65"/>
  </w:num>
  <w:num w:numId="43">
    <w:abstractNumId w:val="38"/>
  </w:num>
  <w:num w:numId="44">
    <w:abstractNumId w:val="55"/>
  </w:num>
  <w:num w:numId="45">
    <w:abstractNumId w:val="22"/>
  </w:num>
  <w:num w:numId="46">
    <w:abstractNumId w:val="56"/>
  </w:num>
  <w:num w:numId="47">
    <w:abstractNumId w:val="50"/>
  </w:num>
  <w:num w:numId="48">
    <w:abstractNumId w:val="39"/>
  </w:num>
  <w:num w:numId="49">
    <w:abstractNumId w:val="27"/>
  </w:num>
  <w:num w:numId="50">
    <w:abstractNumId w:val="32"/>
  </w:num>
  <w:num w:numId="51">
    <w:abstractNumId w:val="29"/>
  </w:num>
  <w:num w:numId="52">
    <w:abstractNumId w:val="20"/>
  </w:num>
  <w:num w:numId="53">
    <w:abstractNumId w:val="50"/>
    <w:lvlOverride w:ilvl="0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"/>
    <w:lvlOverride w:ilvl="0">
      <w:startOverride w:val="1"/>
    </w:lvlOverride>
  </w:num>
  <w:num w:numId="58">
    <w:abstractNumId w:val="46"/>
  </w:num>
  <w:num w:numId="59">
    <w:abstractNumId w:val="62"/>
  </w:num>
  <w:num w:numId="60">
    <w:abstractNumId w:val="31"/>
  </w:num>
  <w:num w:numId="61">
    <w:abstractNumId w:val="26"/>
  </w:num>
  <w:num w:numId="62">
    <w:abstractNumId w:val="48"/>
  </w:num>
  <w:num w:numId="63">
    <w:abstractNumId w:val="10"/>
  </w:num>
  <w:num w:numId="64">
    <w:abstractNumId w:val="59"/>
  </w:num>
  <w:num w:numId="65">
    <w:abstractNumId w:val="40"/>
  </w:num>
  <w:num w:numId="66">
    <w:abstractNumId w:val="7"/>
  </w:num>
  <w:num w:numId="67">
    <w:abstractNumId w:val="5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D"/>
    <w:rsid w:val="00015FD9"/>
    <w:rsid w:val="00016DA2"/>
    <w:rsid w:val="00031C85"/>
    <w:rsid w:val="00041BBA"/>
    <w:rsid w:val="00055C5E"/>
    <w:rsid w:val="0005738F"/>
    <w:rsid w:val="00064FD2"/>
    <w:rsid w:val="00097EC0"/>
    <w:rsid w:val="000A0FBB"/>
    <w:rsid w:val="000A5A8C"/>
    <w:rsid w:val="000A77C3"/>
    <w:rsid w:val="000B6511"/>
    <w:rsid w:val="000D5AF9"/>
    <w:rsid w:val="000E17B5"/>
    <w:rsid w:val="000F1183"/>
    <w:rsid w:val="001013E7"/>
    <w:rsid w:val="001130C4"/>
    <w:rsid w:val="001152BA"/>
    <w:rsid w:val="00140DA3"/>
    <w:rsid w:val="00154134"/>
    <w:rsid w:val="001541ED"/>
    <w:rsid w:val="00156788"/>
    <w:rsid w:val="00166CFA"/>
    <w:rsid w:val="00174C95"/>
    <w:rsid w:val="00182BBB"/>
    <w:rsid w:val="001931DB"/>
    <w:rsid w:val="001D01D9"/>
    <w:rsid w:val="001D0335"/>
    <w:rsid w:val="001D4585"/>
    <w:rsid w:val="001D55A7"/>
    <w:rsid w:val="00224734"/>
    <w:rsid w:val="00224951"/>
    <w:rsid w:val="00230EE3"/>
    <w:rsid w:val="00243F8C"/>
    <w:rsid w:val="002816E4"/>
    <w:rsid w:val="002954BF"/>
    <w:rsid w:val="002B70E7"/>
    <w:rsid w:val="002C0A21"/>
    <w:rsid w:val="002C1CA8"/>
    <w:rsid w:val="002C59BD"/>
    <w:rsid w:val="002E2D31"/>
    <w:rsid w:val="002E3C3B"/>
    <w:rsid w:val="0030218C"/>
    <w:rsid w:val="00304820"/>
    <w:rsid w:val="00324AB2"/>
    <w:rsid w:val="003255CB"/>
    <w:rsid w:val="0032D61E"/>
    <w:rsid w:val="00341ED3"/>
    <w:rsid w:val="00355982"/>
    <w:rsid w:val="00366EC0"/>
    <w:rsid w:val="00372CDC"/>
    <w:rsid w:val="003838DC"/>
    <w:rsid w:val="00390E83"/>
    <w:rsid w:val="00391E6B"/>
    <w:rsid w:val="003922C8"/>
    <w:rsid w:val="00393518"/>
    <w:rsid w:val="003939AE"/>
    <w:rsid w:val="00394787"/>
    <w:rsid w:val="003A4E11"/>
    <w:rsid w:val="003B5335"/>
    <w:rsid w:val="003C2B7B"/>
    <w:rsid w:val="003C54C3"/>
    <w:rsid w:val="003D08C9"/>
    <w:rsid w:val="003D2002"/>
    <w:rsid w:val="003D524B"/>
    <w:rsid w:val="003D5948"/>
    <w:rsid w:val="00400C12"/>
    <w:rsid w:val="004154C5"/>
    <w:rsid w:val="00426129"/>
    <w:rsid w:val="00442C74"/>
    <w:rsid w:val="00445012"/>
    <w:rsid w:val="0046265B"/>
    <w:rsid w:val="00464023"/>
    <w:rsid w:val="00465F59"/>
    <w:rsid w:val="00472599"/>
    <w:rsid w:val="00473414"/>
    <w:rsid w:val="0047786E"/>
    <w:rsid w:val="004800BA"/>
    <w:rsid w:val="00495782"/>
    <w:rsid w:val="004A070D"/>
    <w:rsid w:val="004A0941"/>
    <w:rsid w:val="004A13DF"/>
    <w:rsid w:val="004A6C74"/>
    <w:rsid w:val="004B0283"/>
    <w:rsid w:val="004B2077"/>
    <w:rsid w:val="004B7FD3"/>
    <w:rsid w:val="004D2235"/>
    <w:rsid w:val="004E7104"/>
    <w:rsid w:val="004F77C8"/>
    <w:rsid w:val="005000C0"/>
    <w:rsid w:val="005005AB"/>
    <w:rsid w:val="00506AEB"/>
    <w:rsid w:val="00512078"/>
    <w:rsid w:val="00550C73"/>
    <w:rsid w:val="00564E29"/>
    <w:rsid w:val="00580E9D"/>
    <w:rsid w:val="0059791B"/>
    <w:rsid w:val="005B5C51"/>
    <w:rsid w:val="005C0142"/>
    <w:rsid w:val="005F52F6"/>
    <w:rsid w:val="00623AE9"/>
    <w:rsid w:val="00626855"/>
    <w:rsid w:val="00630B7F"/>
    <w:rsid w:val="006314D2"/>
    <w:rsid w:val="006377A6"/>
    <w:rsid w:val="00641A1D"/>
    <w:rsid w:val="0064555C"/>
    <w:rsid w:val="00652F4E"/>
    <w:rsid w:val="0065547D"/>
    <w:rsid w:val="0066634C"/>
    <w:rsid w:val="00672584"/>
    <w:rsid w:val="006A4F8E"/>
    <w:rsid w:val="006B153C"/>
    <w:rsid w:val="006C158D"/>
    <w:rsid w:val="006C6F0F"/>
    <w:rsid w:val="006D4AD7"/>
    <w:rsid w:val="006E112D"/>
    <w:rsid w:val="006E6250"/>
    <w:rsid w:val="006F6C72"/>
    <w:rsid w:val="00706679"/>
    <w:rsid w:val="007139B0"/>
    <w:rsid w:val="00726F60"/>
    <w:rsid w:val="00740173"/>
    <w:rsid w:val="00753EC2"/>
    <w:rsid w:val="00760585"/>
    <w:rsid w:val="007706F9"/>
    <w:rsid w:val="00775EA8"/>
    <w:rsid w:val="0079079E"/>
    <w:rsid w:val="007A79B3"/>
    <w:rsid w:val="007D4399"/>
    <w:rsid w:val="007F3DBF"/>
    <w:rsid w:val="007F4C24"/>
    <w:rsid w:val="00802F05"/>
    <w:rsid w:val="00804DEE"/>
    <w:rsid w:val="008259B8"/>
    <w:rsid w:val="008603EF"/>
    <w:rsid w:val="00863F35"/>
    <w:rsid w:val="008A010E"/>
    <w:rsid w:val="008B6102"/>
    <w:rsid w:val="008B6989"/>
    <w:rsid w:val="008C521E"/>
    <w:rsid w:val="008D0029"/>
    <w:rsid w:val="008F7746"/>
    <w:rsid w:val="009021F1"/>
    <w:rsid w:val="00902C1F"/>
    <w:rsid w:val="00904501"/>
    <w:rsid w:val="00912BD6"/>
    <w:rsid w:val="00913D54"/>
    <w:rsid w:val="009179ED"/>
    <w:rsid w:val="00917EAB"/>
    <w:rsid w:val="009263ED"/>
    <w:rsid w:val="009318D8"/>
    <w:rsid w:val="0093224B"/>
    <w:rsid w:val="009367C8"/>
    <w:rsid w:val="00944276"/>
    <w:rsid w:val="00950798"/>
    <w:rsid w:val="009651AF"/>
    <w:rsid w:val="009743C0"/>
    <w:rsid w:val="009906FD"/>
    <w:rsid w:val="009953C5"/>
    <w:rsid w:val="0099560C"/>
    <w:rsid w:val="009A5748"/>
    <w:rsid w:val="009A6363"/>
    <w:rsid w:val="009A66F3"/>
    <w:rsid w:val="009B6899"/>
    <w:rsid w:val="009D734A"/>
    <w:rsid w:val="009E3757"/>
    <w:rsid w:val="009E3C44"/>
    <w:rsid w:val="009E4287"/>
    <w:rsid w:val="009E63CE"/>
    <w:rsid w:val="009E71A9"/>
    <w:rsid w:val="009F67D2"/>
    <w:rsid w:val="00A05EB1"/>
    <w:rsid w:val="00A1309E"/>
    <w:rsid w:val="00A362E7"/>
    <w:rsid w:val="00A37C67"/>
    <w:rsid w:val="00A468DC"/>
    <w:rsid w:val="00A53EC4"/>
    <w:rsid w:val="00A64769"/>
    <w:rsid w:val="00A7185B"/>
    <w:rsid w:val="00A71D2B"/>
    <w:rsid w:val="00A763B9"/>
    <w:rsid w:val="00AD248A"/>
    <w:rsid w:val="00AD2D2E"/>
    <w:rsid w:val="00AD3064"/>
    <w:rsid w:val="00AE6C3B"/>
    <w:rsid w:val="00B04743"/>
    <w:rsid w:val="00B07D20"/>
    <w:rsid w:val="00B11037"/>
    <w:rsid w:val="00B204C7"/>
    <w:rsid w:val="00B2661D"/>
    <w:rsid w:val="00B272A9"/>
    <w:rsid w:val="00B43DD7"/>
    <w:rsid w:val="00B458B4"/>
    <w:rsid w:val="00B6314F"/>
    <w:rsid w:val="00B65ED2"/>
    <w:rsid w:val="00B72D71"/>
    <w:rsid w:val="00BA1DDD"/>
    <w:rsid w:val="00BA5FC7"/>
    <w:rsid w:val="00BB3F11"/>
    <w:rsid w:val="00BB7506"/>
    <w:rsid w:val="00BC5715"/>
    <w:rsid w:val="00BD4EF8"/>
    <w:rsid w:val="00BF16B5"/>
    <w:rsid w:val="00BF5F0B"/>
    <w:rsid w:val="00C12448"/>
    <w:rsid w:val="00C31848"/>
    <w:rsid w:val="00C33252"/>
    <w:rsid w:val="00C57B55"/>
    <w:rsid w:val="00C57E12"/>
    <w:rsid w:val="00C62130"/>
    <w:rsid w:val="00C66FF3"/>
    <w:rsid w:val="00C74C4B"/>
    <w:rsid w:val="00C764C5"/>
    <w:rsid w:val="00C82DC4"/>
    <w:rsid w:val="00C87EED"/>
    <w:rsid w:val="00CA2CE0"/>
    <w:rsid w:val="00CA3F59"/>
    <w:rsid w:val="00CA45EB"/>
    <w:rsid w:val="00CB721E"/>
    <w:rsid w:val="00CD4D49"/>
    <w:rsid w:val="00CE2195"/>
    <w:rsid w:val="00D01E8C"/>
    <w:rsid w:val="00D057BD"/>
    <w:rsid w:val="00D06A02"/>
    <w:rsid w:val="00D13B39"/>
    <w:rsid w:val="00D15BEF"/>
    <w:rsid w:val="00D1708D"/>
    <w:rsid w:val="00D23ECD"/>
    <w:rsid w:val="00D314C9"/>
    <w:rsid w:val="00D37B86"/>
    <w:rsid w:val="00D57262"/>
    <w:rsid w:val="00D60D4A"/>
    <w:rsid w:val="00D65E37"/>
    <w:rsid w:val="00D66614"/>
    <w:rsid w:val="00D74678"/>
    <w:rsid w:val="00DA3357"/>
    <w:rsid w:val="00DA69F7"/>
    <w:rsid w:val="00DD6C5D"/>
    <w:rsid w:val="00DE23BB"/>
    <w:rsid w:val="00DE33B6"/>
    <w:rsid w:val="00DF10A3"/>
    <w:rsid w:val="00E0081F"/>
    <w:rsid w:val="00E12754"/>
    <w:rsid w:val="00E2364C"/>
    <w:rsid w:val="00E31741"/>
    <w:rsid w:val="00E45DEB"/>
    <w:rsid w:val="00E50D3A"/>
    <w:rsid w:val="00E57BEA"/>
    <w:rsid w:val="00E640F0"/>
    <w:rsid w:val="00E720C0"/>
    <w:rsid w:val="00E76E24"/>
    <w:rsid w:val="00E93E64"/>
    <w:rsid w:val="00E97240"/>
    <w:rsid w:val="00EA0733"/>
    <w:rsid w:val="00EB4816"/>
    <w:rsid w:val="00EB6DB5"/>
    <w:rsid w:val="00ED0F62"/>
    <w:rsid w:val="00ED599C"/>
    <w:rsid w:val="00EE043D"/>
    <w:rsid w:val="00EE5202"/>
    <w:rsid w:val="00EF7231"/>
    <w:rsid w:val="00F24631"/>
    <w:rsid w:val="00F30A74"/>
    <w:rsid w:val="00F54DA3"/>
    <w:rsid w:val="00F709DC"/>
    <w:rsid w:val="00FB0617"/>
    <w:rsid w:val="00FB2FDF"/>
    <w:rsid w:val="00FB5572"/>
    <w:rsid w:val="00FB6BB8"/>
    <w:rsid w:val="00FD0A86"/>
    <w:rsid w:val="00FE223A"/>
    <w:rsid w:val="00FE42CB"/>
    <w:rsid w:val="00FE5C4F"/>
    <w:rsid w:val="05BF2409"/>
    <w:rsid w:val="0644C5CC"/>
    <w:rsid w:val="065D4B70"/>
    <w:rsid w:val="06894876"/>
    <w:rsid w:val="0719FA9C"/>
    <w:rsid w:val="124B500F"/>
    <w:rsid w:val="13F1558C"/>
    <w:rsid w:val="1536153F"/>
    <w:rsid w:val="15D1592A"/>
    <w:rsid w:val="177E5AE0"/>
    <w:rsid w:val="1BC177AB"/>
    <w:rsid w:val="1DCDF94A"/>
    <w:rsid w:val="202D0012"/>
    <w:rsid w:val="2211C646"/>
    <w:rsid w:val="22D96B0E"/>
    <w:rsid w:val="2805F511"/>
    <w:rsid w:val="284B43C4"/>
    <w:rsid w:val="28BF5019"/>
    <w:rsid w:val="2BC5774E"/>
    <w:rsid w:val="2C901547"/>
    <w:rsid w:val="2CB65E01"/>
    <w:rsid w:val="335443DF"/>
    <w:rsid w:val="33C5ABF9"/>
    <w:rsid w:val="34EC6CA3"/>
    <w:rsid w:val="3D623A00"/>
    <w:rsid w:val="3F7F8241"/>
    <w:rsid w:val="42EA1E2B"/>
    <w:rsid w:val="45E36CD4"/>
    <w:rsid w:val="480942B7"/>
    <w:rsid w:val="48D9D87F"/>
    <w:rsid w:val="4C3F4A12"/>
    <w:rsid w:val="4D87B26A"/>
    <w:rsid w:val="4F4516FC"/>
    <w:rsid w:val="508BEFA4"/>
    <w:rsid w:val="54C51046"/>
    <w:rsid w:val="567F78BD"/>
    <w:rsid w:val="5712FB5A"/>
    <w:rsid w:val="571BBB68"/>
    <w:rsid w:val="580F1838"/>
    <w:rsid w:val="58AB33AD"/>
    <w:rsid w:val="598585BB"/>
    <w:rsid w:val="5C37F025"/>
    <w:rsid w:val="5E1FDC32"/>
    <w:rsid w:val="5EA1EF7B"/>
    <w:rsid w:val="5FD14A2A"/>
    <w:rsid w:val="60C29315"/>
    <w:rsid w:val="61126E7F"/>
    <w:rsid w:val="65C5AA0E"/>
    <w:rsid w:val="691E7B98"/>
    <w:rsid w:val="6A0A485A"/>
    <w:rsid w:val="6A4AB105"/>
    <w:rsid w:val="6BAA11E4"/>
    <w:rsid w:val="6CB83CA4"/>
    <w:rsid w:val="6CF48D51"/>
    <w:rsid w:val="6E8C324A"/>
    <w:rsid w:val="6F3004B5"/>
    <w:rsid w:val="6F6031C1"/>
    <w:rsid w:val="737FFBEE"/>
    <w:rsid w:val="7571156B"/>
    <w:rsid w:val="768F6CD9"/>
    <w:rsid w:val="7AC72CC5"/>
    <w:rsid w:val="7D63DFA2"/>
    <w:rsid w:val="7F1D3C63"/>
    <w:rsid w:val="7FB526F9"/>
    <w:rsid w:val="7FD5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298C"/>
  <w15:chartTrackingRefBased/>
  <w15:docId w15:val="{DB067744-5E36-4B44-A742-DB044E81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1D9"/>
    <w:pPr>
      <w:suppressAutoHyphens/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D01D9"/>
    <w:pPr>
      <w:numPr>
        <w:numId w:val="1"/>
      </w:numPr>
      <w:shd w:val="clear" w:color="auto" w:fill="5B9BD5"/>
      <w:spacing w:after="0"/>
      <w:outlineLvl w:val="0"/>
    </w:pPr>
    <w:rPr>
      <w:caps/>
      <w:color w:val="FFFFFF"/>
      <w:spacing w:val="15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D01D9"/>
    <w:pPr>
      <w:numPr>
        <w:ilvl w:val="1"/>
        <w:numId w:val="1"/>
      </w:numPr>
      <w:shd w:val="clear" w:color="auto" w:fill="DEEAF6"/>
      <w:spacing w:after="0"/>
      <w:outlineLvl w:val="1"/>
    </w:pPr>
    <w:rPr>
      <w:caps/>
      <w:spacing w:val="15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1D01D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D01D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D01D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01D9"/>
    <w:rPr>
      <w:rFonts w:ascii="Calibri" w:eastAsia="Times New Roman" w:hAnsi="Calibri" w:cs="Times New Roman"/>
      <w:caps/>
      <w:color w:val="FFFFFF"/>
      <w:spacing w:val="15"/>
      <w:sz w:val="20"/>
      <w:szCs w:val="20"/>
      <w:shd w:val="clear" w:color="auto" w:fill="5B9BD5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1D01D9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1D01D9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1D01D9"/>
    <w:rPr>
      <w:rFonts w:ascii="Calibri" w:eastAsia="Times New Roman" w:hAnsi="Calibri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1D01D9"/>
    <w:rPr>
      <w:rFonts w:eastAsiaTheme="minorEastAsia"/>
      <w:sz w:val="24"/>
      <w:szCs w:val="24"/>
      <w:lang w:eastAsia="zh-CN"/>
    </w:rPr>
  </w:style>
  <w:style w:type="character" w:customStyle="1" w:styleId="WW8Num1z0">
    <w:name w:val="WW8Num1z0"/>
    <w:rsid w:val="001D01D9"/>
  </w:style>
  <w:style w:type="character" w:customStyle="1" w:styleId="WW8Num1z1">
    <w:name w:val="WW8Num1z1"/>
    <w:rsid w:val="001D01D9"/>
  </w:style>
  <w:style w:type="character" w:customStyle="1" w:styleId="WW8Num1z2">
    <w:name w:val="WW8Num1z2"/>
    <w:rsid w:val="001D01D9"/>
    <w:rPr>
      <w:rFonts w:ascii="Symbol" w:hAnsi="Symbol" w:cs="Symbol"/>
      <w:color w:val="auto"/>
    </w:rPr>
  </w:style>
  <w:style w:type="character" w:customStyle="1" w:styleId="WW8Num1z3">
    <w:name w:val="WW8Num1z3"/>
    <w:rsid w:val="001D01D9"/>
  </w:style>
  <w:style w:type="character" w:customStyle="1" w:styleId="WW8Num1z4">
    <w:name w:val="WW8Num1z4"/>
    <w:rsid w:val="001D01D9"/>
  </w:style>
  <w:style w:type="character" w:customStyle="1" w:styleId="WW8Num1z5">
    <w:name w:val="WW8Num1z5"/>
    <w:rsid w:val="001D01D9"/>
  </w:style>
  <w:style w:type="character" w:customStyle="1" w:styleId="WW8Num1z6">
    <w:name w:val="WW8Num1z6"/>
    <w:rsid w:val="001D01D9"/>
  </w:style>
  <w:style w:type="character" w:customStyle="1" w:styleId="WW8Num1z7">
    <w:name w:val="WW8Num1z7"/>
    <w:rsid w:val="001D01D9"/>
  </w:style>
  <w:style w:type="character" w:customStyle="1" w:styleId="WW8Num1z8">
    <w:name w:val="WW8Num1z8"/>
    <w:rsid w:val="001D01D9"/>
  </w:style>
  <w:style w:type="character" w:customStyle="1" w:styleId="WW8Num2z0">
    <w:name w:val="WW8Num2z0"/>
    <w:rsid w:val="001D01D9"/>
    <w:rPr>
      <w:rFonts w:ascii="Tahoma" w:hAnsi="Tahoma" w:cs="Tahoma"/>
      <w:sz w:val="18"/>
      <w:szCs w:val="18"/>
    </w:rPr>
  </w:style>
  <w:style w:type="character" w:customStyle="1" w:styleId="WW8Num3z0">
    <w:name w:val="WW8Num3z0"/>
    <w:rsid w:val="001D01D9"/>
    <w:rPr>
      <w:rFonts w:ascii="Tahoma" w:hAnsi="Tahoma" w:cs="Tahoma"/>
      <w:sz w:val="18"/>
      <w:szCs w:val="18"/>
    </w:rPr>
  </w:style>
  <w:style w:type="character" w:customStyle="1" w:styleId="WW8Num4z0">
    <w:name w:val="WW8Num4z0"/>
    <w:rsid w:val="001D01D9"/>
    <w:rPr>
      <w:rFonts w:ascii="Tahoma" w:hAnsi="Tahoma" w:cs="Tahoma"/>
      <w:b/>
      <w:sz w:val="18"/>
      <w:szCs w:val="18"/>
    </w:rPr>
  </w:style>
  <w:style w:type="character" w:customStyle="1" w:styleId="WW8Num4z1">
    <w:name w:val="WW8Num4z1"/>
    <w:rsid w:val="001D01D9"/>
    <w:rPr>
      <w:rFonts w:ascii="Tahoma" w:hAnsi="Tahoma" w:cs="Tahoma"/>
      <w:sz w:val="18"/>
      <w:szCs w:val="18"/>
    </w:rPr>
  </w:style>
  <w:style w:type="character" w:customStyle="1" w:styleId="WW8Num4z3">
    <w:name w:val="WW8Num4z3"/>
    <w:rsid w:val="001D01D9"/>
  </w:style>
  <w:style w:type="character" w:customStyle="1" w:styleId="WW8Num4z4">
    <w:name w:val="WW8Num4z4"/>
    <w:rsid w:val="001D01D9"/>
  </w:style>
  <w:style w:type="character" w:customStyle="1" w:styleId="WW8Num4z5">
    <w:name w:val="WW8Num4z5"/>
    <w:rsid w:val="001D01D9"/>
  </w:style>
  <w:style w:type="character" w:customStyle="1" w:styleId="WW8Num4z6">
    <w:name w:val="WW8Num4z6"/>
    <w:rsid w:val="001D01D9"/>
  </w:style>
  <w:style w:type="character" w:customStyle="1" w:styleId="WW8Num4z7">
    <w:name w:val="WW8Num4z7"/>
    <w:rsid w:val="001D01D9"/>
  </w:style>
  <w:style w:type="character" w:customStyle="1" w:styleId="WW8Num4z8">
    <w:name w:val="WW8Num4z8"/>
    <w:rsid w:val="001D01D9"/>
  </w:style>
  <w:style w:type="character" w:customStyle="1" w:styleId="WW8Num5z0">
    <w:name w:val="WW8Num5z0"/>
    <w:rsid w:val="001D01D9"/>
    <w:rPr>
      <w:rFonts w:ascii="Arial" w:eastAsia="Times New Roman" w:hAnsi="Arial" w:cs="Arial"/>
      <w:sz w:val="18"/>
      <w:szCs w:val="18"/>
    </w:rPr>
  </w:style>
  <w:style w:type="character" w:customStyle="1" w:styleId="WW8Num6z0">
    <w:name w:val="WW8Num6z0"/>
    <w:rsid w:val="001D01D9"/>
    <w:rPr>
      <w:rFonts w:ascii="Tahoma" w:hAnsi="Tahoma" w:cs="Tahoma"/>
      <w:sz w:val="18"/>
      <w:szCs w:val="18"/>
    </w:rPr>
  </w:style>
  <w:style w:type="character" w:customStyle="1" w:styleId="WW8Num6z1">
    <w:name w:val="WW8Num6z1"/>
    <w:rsid w:val="001D01D9"/>
    <w:rPr>
      <w:rFonts w:ascii="Tahoma" w:hAnsi="Tahoma" w:cs="Tahoma"/>
      <w:b/>
      <w:sz w:val="18"/>
      <w:szCs w:val="18"/>
    </w:rPr>
  </w:style>
  <w:style w:type="character" w:customStyle="1" w:styleId="WW8Num6z3">
    <w:name w:val="WW8Num6z3"/>
    <w:rsid w:val="001D01D9"/>
  </w:style>
  <w:style w:type="character" w:customStyle="1" w:styleId="WW8Num6z4">
    <w:name w:val="WW8Num6z4"/>
    <w:rsid w:val="001D01D9"/>
  </w:style>
  <w:style w:type="character" w:customStyle="1" w:styleId="WW8Num6z5">
    <w:name w:val="WW8Num6z5"/>
    <w:rsid w:val="001D01D9"/>
  </w:style>
  <w:style w:type="character" w:customStyle="1" w:styleId="WW8Num6z6">
    <w:name w:val="WW8Num6z6"/>
    <w:rsid w:val="001D01D9"/>
  </w:style>
  <w:style w:type="character" w:customStyle="1" w:styleId="WW8Num6z7">
    <w:name w:val="WW8Num6z7"/>
    <w:rsid w:val="001D01D9"/>
  </w:style>
  <w:style w:type="character" w:customStyle="1" w:styleId="WW8Num6z8">
    <w:name w:val="WW8Num6z8"/>
    <w:rsid w:val="001D01D9"/>
  </w:style>
  <w:style w:type="character" w:customStyle="1" w:styleId="WW8Num7z0">
    <w:name w:val="WW8Num7z0"/>
    <w:rsid w:val="001D01D9"/>
    <w:rPr>
      <w:rFonts w:cs="Tahoma"/>
    </w:rPr>
  </w:style>
  <w:style w:type="character" w:customStyle="1" w:styleId="WW8Num8z0">
    <w:name w:val="WW8Num8z0"/>
    <w:rsid w:val="001D01D9"/>
    <w:rPr>
      <w:rFonts w:ascii="Tahoma" w:hAnsi="Tahoma" w:cs="Tahoma"/>
      <w:sz w:val="18"/>
      <w:szCs w:val="18"/>
    </w:rPr>
  </w:style>
  <w:style w:type="character" w:customStyle="1" w:styleId="WW8Num9z0">
    <w:name w:val="WW8Num9z0"/>
    <w:rsid w:val="001D01D9"/>
    <w:rPr>
      <w:rFonts w:ascii="Tahoma" w:hAnsi="Tahoma" w:cs="Tahoma"/>
      <w:b/>
      <w:sz w:val="18"/>
      <w:szCs w:val="18"/>
    </w:rPr>
  </w:style>
  <w:style w:type="character" w:customStyle="1" w:styleId="WW8Num9z2">
    <w:name w:val="WW8Num9z2"/>
    <w:rsid w:val="001D01D9"/>
  </w:style>
  <w:style w:type="character" w:customStyle="1" w:styleId="WW8Num9z3">
    <w:name w:val="WW8Num9z3"/>
    <w:rsid w:val="001D01D9"/>
  </w:style>
  <w:style w:type="character" w:customStyle="1" w:styleId="WW8Num9z4">
    <w:name w:val="WW8Num9z4"/>
    <w:rsid w:val="001D01D9"/>
  </w:style>
  <w:style w:type="character" w:customStyle="1" w:styleId="WW8Num9z5">
    <w:name w:val="WW8Num9z5"/>
    <w:rsid w:val="001D01D9"/>
  </w:style>
  <w:style w:type="character" w:customStyle="1" w:styleId="WW8Num9z6">
    <w:name w:val="WW8Num9z6"/>
    <w:rsid w:val="001D01D9"/>
  </w:style>
  <w:style w:type="character" w:customStyle="1" w:styleId="WW8Num9z7">
    <w:name w:val="WW8Num9z7"/>
    <w:rsid w:val="001D01D9"/>
  </w:style>
  <w:style w:type="character" w:customStyle="1" w:styleId="WW8Num9z8">
    <w:name w:val="WW8Num9z8"/>
    <w:rsid w:val="001D01D9"/>
  </w:style>
  <w:style w:type="character" w:customStyle="1" w:styleId="WW8Num10z0">
    <w:name w:val="WW8Num10z0"/>
    <w:rsid w:val="001D01D9"/>
    <w:rPr>
      <w:rFonts w:ascii="Symbol" w:hAnsi="Symbol" w:cs="Symbol"/>
    </w:rPr>
  </w:style>
  <w:style w:type="character" w:customStyle="1" w:styleId="WW8Num11z0">
    <w:name w:val="WW8Num11z0"/>
    <w:rsid w:val="001D01D9"/>
    <w:rPr>
      <w:rFonts w:ascii="Tahoma" w:hAnsi="Tahoma" w:cs="Tahoma"/>
      <w:sz w:val="18"/>
      <w:szCs w:val="18"/>
    </w:rPr>
  </w:style>
  <w:style w:type="character" w:customStyle="1" w:styleId="WW8Num11z2">
    <w:name w:val="WW8Num11z2"/>
    <w:rsid w:val="001D01D9"/>
  </w:style>
  <w:style w:type="character" w:customStyle="1" w:styleId="WW8Num11z3">
    <w:name w:val="WW8Num11z3"/>
    <w:rsid w:val="001D01D9"/>
  </w:style>
  <w:style w:type="character" w:customStyle="1" w:styleId="WW8Num11z4">
    <w:name w:val="WW8Num11z4"/>
    <w:rsid w:val="001D01D9"/>
  </w:style>
  <w:style w:type="character" w:customStyle="1" w:styleId="WW8Num11z5">
    <w:name w:val="WW8Num11z5"/>
    <w:rsid w:val="001D01D9"/>
  </w:style>
  <w:style w:type="character" w:customStyle="1" w:styleId="WW8Num11z6">
    <w:name w:val="WW8Num11z6"/>
    <w:rsid w:val="001D01D9"/>
  </w:style>
  <w:style w:type="character" w:customStyle="1" w:styleId="WW8Num11z7">
    <w:name w:val="WW8Num11z7"/>
    <w:rsid w:val="001D01D9"/>
  </w:style>
  <w:style w:type="character" w:customStyle="1" w:styleId="WW8Num11z8">
    <w:name w:val="WW8Num11z8"/>
    <w:rsid w:val="001D01D9"/>
  </w:style>
  <w:style w:type="character" w:customStyle="1" w:styleId="WW8Num12z0">
    <w:name w:val="WW8Num12z0"/>
    <w:rsid w:val="001D01D9"/>
    <w:rPr>
      <w:rFonts w:ascii="Symbol" w:hAnsi="Symbol" w:cs="Symbol"/>
    </w:rPr>
  </w:style>
  <w:style w:type="character" w:customStyle="1" w:styleId="WW8Num13z0">
    <w:name w:val="WW8Num13z0"/>
    <w:rsid w:val="001D01D9"/>
  </w:style>
  <w:style w:type="character" w:customStyle="1" w:styleId="WW8Num13z1">
    <w:name w:val="WW8Num13z1"/>
    <w:rsid w:val="001D01D9"/>
  </w:style>
  <w:style w:type="character" w:customStyle="1" w:styleId="WW8Num13z2">
    <w:name w:val="WW8Num13z2"/>
    <w:rsid w:val="001D01D9"/>
  </w:style>
  <w:style w:type="character" w:customStyle="1" w:styleId="WW8Num13z3">
    <w:name w:val="WW8Num13z3"/>
    <w:rsid w:val="001D01D9"/>
  </w:style>
  <w:style w:type="character" w:customStyle="1" w:styleId="WW8Num13z4">
    <w:name w:val="WW8Num13z4"/>
    <w:rsid w:val="001D01D9"/>
  </w:style>
  <w:style w:type="character" w:customStyle="1" w:styleId="WW8Num13z5">
    <w:name w:val="WW8Num13z5"/>
    <w:rsid w:val="001D01D9"/>
  </w:style>
  <w:style w:type="character" w:customStyle="1" w:styleId="WW8Num13z6">
    <w:name w:val="WW8Num13z6"/>
    <w:rsid w:val="001D01D9"/>
  </w:style>
  <w:style w:type="character" w:customStyle="1" w:styleId="WW8Num13z8">
    <w:name w:val="WW8Num13z8"/>
    <w:rsid w:val="001D01D9"/>
  </w:style>
  <w:style w:type="character" w:customStyle="1" w:styleId="WW8Num14z0">
    <w:name w:val="WW8Num14z0"/>
    <w:rsid w:val="001D01D9"/>
    <w:rPr>
      <w:rFonts w:ascii="Symbol" w:hAnsi="Symbol" w:cs="Symbol"/>
      <w:sz w:val="18"/>
      <w:szCs w:val="18"/>
    </w:rPr>
  </w:style>
  <w:style w:type="character" w:customStyle="1" w:styleId="WW8Num14z2">
    <w:name w:val="WW8Num14z2"/>
    <w:rsid w:val="001D01D9"/>
    <w:rPr>
      <w:rFonts w:ascii="Wingdings" w:hAnsi="Wingdings" w:cs="Wingdings"/>
    </w:rPr>
  </w:style>
  <w:style w:type="character" w:customStyle="1" w:styleId="WW8Num14z3">
    <w:name w:val="WW8Num14z3"/>
    <w:rsid w:val="001D01D9"/>
  </w:style>
  <w:style w:type="character" w:customStyle="1" w:styleId="WW8Num14z4">
    <w:name w:val="WW8Num14z4"/>
    <w:rsid w:val="001D01D9"/>
  </w:style>
  <w:style w:type="character" w:customStyle="1" w:styleId="WW8Num14z5">
    <w:name w:val="WW8Num14z5"/>
    <w:rsid w:val="001D01D9"/>
  </w:style>
  <w:style w:type="character" w:customStyle="1" w:styleId="WW8Num14z6">
    <w:name w:val="WW8Num14z6"/>
    <w:rsid w:val="001D01D9"/>
  </w:style>
  <w:style w:type="character" w:customStyle="1" w:styleId="WW8Num14z7">
    <w:name w:val="WW8Num14z7"/>
    <w:rsid w:val="001D01D9"/>
  </w:style>
  <w:style w:type="character" w:customStyle="1" w:styleId="WW8Num14z8">
    <w:name w:val="WW8Num14z8"/>
    <w:rsid w:val="001D01D9"/>
  </w:style>
  <w:style w:type="character" w:customStyle="1" w:styleId="WW8Num15z0">
    <w:name w:val="WW8Num15z0"/>
    <w:rsid w:val="001D01D9"/>
    <w:rPr>
      <w:rFonts w:ascii="Symbol" w:hAnsi="Symbol" w:cs="Symbol"/>
    </w:rPr>
  </w:style>
  <w:style w:type="character" w:customStyle="1" w:styleId="WW8Num15z2">
    <w:name w:val="WW8Num15z2"/>
    <w:rsid w:val="001D01D9"/>
    <w:rPr>
      <w:rFonts w:ascii="Wingdings" w:hAnsi="Wingdings" w:cs="Wingdings"/>
    </w:rPr>
  </w:style>
  <w:style w:type="character" w:customStyle="1" w:styleId="WW8Num15z3">
    <w:name w:val="WW8Num15z3"/>
    <w:rsid w:val="001D01D9"/>
  </w:style>
  <w:style w:type="character" w:customStyle="1" w:styleId="WW8Num15z4">
    <w:name w:val="WW8Num15z4"/>
    <w:rsid w:val="001D01D9"/>
  </w:style>
  <w:style w:type="character" w:customStyle="1" w:styleId="WW8Num15z5">
    <w:name w:val="WW8Num15z5"/>
    <w:rsid w:val="001D01D9"/>
  </w:style>
  <w:style w:type="character" w:customStyle="1" w:styleId="WW8Num15z6">
    <w:name w:val="WW8Num15z6"/>
    <w:rsid w:val="001D01D9"/>
  </w:style>
  <w:style w:type="character" w:customStyle="1" w:styleId="WW8Num15z7">
    <w:name w:val="WW8Num15z7"/>
    <w:rsid w:val="001D01D9"/>
  </w:style>
  <w:style w:type="character" w:customStyle="1" w:styleId="WW8Num15z8">
    <w:name w:val="WW8Num15z8"/>
    <w:rsid w:val="001D01D9"/>
  </w:style>
  <w:style w:type="character" w:customStyle="1" w:styleId="WW8Num16z0">
    <w:name w:val="WW8Num16z0"/>
    <w:rsid w:val="001D01D9"/>
    <w:rPr>
      <w:rFonts w:ascii="Tahoma" w:hAnsi="Tahoma" w:cs="Tahoma"/>
      <w:sz w:val="18"/>
      <w:szCs w:val="18"/>
    </w:rPr>
  </w:style>
  <w:style w:type="character" w:customStyle="1" w:styleId="WW8Num17z0">
    <w:name w:val="WW8Num17z0"/>
    <w:rsid w:val="001D01D9"/>
    <w:rPr>
      <w:rFonts w:ascii="Tahoma" w:hAnsi="Tahoma" w:cs="Tahoma"/>
      <w:sz w:val="18"/>
      <w:szCs w:val="18"/>
    </w:rPr>
  </w:style>
  <w:style w:type="character" w:customStyle="1" w:styleId="WW8Num18z0">
    <w:name w:val="WW8Num18z0"/>
    <w:rsid w:val="001D01D9"/>
  </w:style>
  <w:style w:type="character" w:customStyle="1" w:styleId="WW8Num19z0">
    <w:name w:val="WW8Num19z0"/>
    <w:rsid w:val="001D01D9"/>
    <w:rPr>
      <w:rFonts w:ascii="Symbol" w:hAnsi="Symbol" w:cs="Symbol"/>
    </w:rPr>
  </w:style>
  <w:style w:type="character" w:customStyle="1" w:styleId="WW8Num20z0">
    <w:name w:val="WW8Num20z0"/>
    <w:rsid w:val="001D01D9"/>
    <w:rPr>
      <w:rFonts w:ascii="Arial" w:eastAsia="Times New Roman" w:hAnsi="Arial" w:cs="Arial"/>
    </w:rPr>
  </w:style>
  <w:style w:type="character" w:customStyle="1" w:styleId="WW8Num20z1">
    <w:name w:val="WW8Num20z1"/>
    <w:rsid w:val="001D01D9"/>
  </w:style>
  <w:style w:type="character" w:customStyle="1" w:styleId="WW8Num20z2">
    <w:name w:val="WW8Num20z2"/>
    <w:rsid w:val="001D01D9"/>
    <w:rPr>
      <w:rFonts w:ascii="Symbol" w:hAnsi="Symbol" w:cs="Symbol"/>
      <w:color w:val="auto"/>
    </w:rPr>
  </w:style>
  <w:style w:type="character" w:customStyle="1" w:styleId="WW8Num20z3">
    <w:name w:val="WW8Num20z3"/>
    <w:rsid w:val="001D01D9"/>
  </w:style>
  <w:style w:type="character" w:customStyle="1" w:styleId="WW8Num20z4">
    <w:name w:val="WW8Num20z4"/>
    <w:rsid w:val="001D01D9"/>
  </w:style>
  <w:style w:type="character" w:customStyle="1" w:styleId="WW8Num20z5">
    <w:name w:val="WW8Num20z5"/>
    <w:rsid w:val="001D01D9"/>
  </w:style>
  <w:style w:type="character" w:customStyle="1" w:styleId="WW8Num20z6">
    <w:name w:val="WW8Num20z6"/>
    <w:rsid w:val="001D01D9"/>
    <w:rPr>
      <w:rFonts w:ascii="Tahoma" w:hAnsi="Tahoma" w:cs="Tahoma"/>
      <w:sz w:val="18"/>
      <w:szCs w:val="18"/>
    </w:rPr>
  </w:style>
  <w:style w:type="character" w:customStyle="1" w:styleId="WW8Num20z8">
    <w:name w:val="WW8Num20z8"/>
    <w:rsid w:val="001D01D9"/>
  </w:style>
  <w:style w:type="character" w:customStyle="1" w:styleId="WW8Num2z1">
    <w:name w:val="WW8Num2z1"/>
    <w:rsid w:val="001D01D9"/>
  </w:style>
  <w:style w:type="character" w:customStyle="1" w:styleId="WW8Num2z2">
    <w:name w:val="WW8Num2z2"/>
    <w:rsid w:val="001D01D9"/>
  </w:style>
  <w:style w:type="character" w:customStyle="1" w:styleId="WW8Num2z3">
    <w:name w:val="WW8Num2z3"/>
    <w:rsid w:val="001D01D9"/>
  </w:style>
  <w:style w:type="character" w:customStyle="1" w:styleId="WW8Num2z4">
    <w:name w:val="WW8Num2z4"/>
    <w:rsid w:val="001D01D9"/>
  </w:style>
  <w:style w:type="character" w:customStyle="1" w:styleId="WW8Num2z5">
    <w:name w:val="WW8Num2z5"/>
    <w:rsid w:val="001D01D9"/>
  </w:style>
  <w:style w:type="character" w:customStyle="1" w:styleId="WW8Num2z6">
    <w:name w:val="WW8Num2z6"/>
    <w:rsid w:val="001D01D9"/>
  </w:style>
  <w:style w:type="character" w:customStyle="1" w:styleId="WW8Num2z7">
    <w:name w:val="WW8Num2z7"/>
    <w:rsid w:val="001D01D9"/>
  </w:style>
  <w:style w:type="character" w:customStyle="1" w:styleId="WW8Num2z8">
    <w:name w:val="WW8Num2z8"/>
    <w:rsid w:val="001D01D9"/>
  </w:style>
  <w:style w:type="character" w:customStyle="1" w:styleId="WW8Num3z1">
    <w:name w:val="WW8Num3z1"/>
    <w:rsid w:val="001D01D9"/>
  </w:style>
  <w:style w:type="character" w:customStyle="1" w:styleId="WW8Num3z2">
    <w:name w:val="WW8Num3z2"/>
    <w:rsid w:val="001D01D9"/>
  </w:style>
  <w:style w:type="character" w:customStyle="1" w:styleId="WW8Num3z3">
    <w:name w:val="WW8Num3z3"/>
    <w:rsid w:val="001D01D9"/>
  </w:style>
  <w:style w:type="character" w:customStyle="1" w:styleId="WW8Num3z4">
    <w:name w:val="WW8Num3z4"/>
    <w:rsid w:val="001D01D9"/>
  </w:style>
  <w:style w:type="character" w:customStyle="1" w:styleId="WW8Num3z5">
    <w:name w:val="WW8Num3z5"/>
    <w:rsid w:val="001D01D9"/>
  </w:style>
  <w:style w:type="character" w:customStyle="1" w:styleId="WW8Num3z6">
    <w:name w:val="WW8Num3z6"/>
    <w:rsid w:val="001D01D9"/>
  </w:style>
  <w:style w:type="character" w:customStyle="1" w:styleId="WW8Num3z7">
    <w:name w:val="WW8Num3z7"/>
    <w:rsid w:val="001D01D9"/>
  </w:style>
  <w:style w:type="character" w:customStyle="1" w:styleId="WW8Num3z8">
    <w:name w:val="WW8Num3z8"/>
    <w:rsid w:val="001D01D9"/>
  </w:style>
  <w:style w:type="character" w:customStyle="1" w:styleId="WW8Num4z2">
    <w:name w:val="WW8Num4z2"/>
    <w:rsid w:val="001D01D9"/>
    <w:rPr>
      <w:rFonts w:ascii="Tahoma" w:hAnsi="Tahoma" w:cs="Tahoma"/>
      <w:sz w:val="18"/>
      <w:szCs w:val="18"/>
    </w:rPr>
  </w:style>
  <w:style w:type="character" w:customStyle="1" w:styleId="WW8Num5z1">
    <w:name w:val="WW8Num5z1"/>
    <w:rsid w:val="001D01D9"/>
  </w:style>
  <w:style w:type="character" w:customStyle="1" w:styleId="WW8Num5z2">
    <w:name w:val="WW8Num5z2"/>
    <w:rsid w:val="001D01D9"/>
  </w:style>
  <w:style w:type="character" w:customStyle="1" w:styleId="WW8Num5z3">
    <w:name w:val="WW8Num5z3"/>
    <w:rsid w:val="001D01D9"/>
  </w:style>
  <w:style w:type="character" w:customStyle="1" w:styleId="WW8Num5z4">
    <w:name w:val="WW8Num5z4"/>
    <w:rsid w:val="001D01D9"/>
  </w:style>
  <w:style w:type="character" w:customStyle="1" w:styleId="WW8Num5z5">
    <w:name w:val="WW8Num5z5"/>
    <w:rsid w:val="001D01D9"/>
  </w:style>
  <w:style w:type="character" w:customStyle="1" w:styleId="WW8Num5z6">
    <w:name w:val="WW8Num5z6"/>
    <w:rsid w:val="001D01D9"/>
  </w:style>
  <w:style w:type="character" w:customStyle="1" w:styleId="WW8Num5z7">
    <w:name w:val="WW8Num5z7"/>
    <w:rsid w:val="001D01D9"/>
  </w:style>
  <w:style w:type="character" w:customStyle="1" w:styleId="WW8Num5z8">
    <w:name w:val="WW8Num5z8"/>
    <w:rsid w:val="001D01D9"/>
  </w:style>
  <w:style w:type="character" w:customStyle="1" w:styleId="WW8Num6z2">
    <w:name w:val="WW8Num6z2"/>
    <w:rsid w:val="001D01D9"/>
    <w:rPr>
      <w:rFonts w:ascii="Tahoma" w:hAnsi="Tahoma" w:cs="Tahoma"/>
      <w:sz w:val="18"/>
      <w:szCs w:val="18"/>
    </w:rPr>
  </w:style>
  <w:style w:type="character" w:customStyle="1" w:styleId="WW8Num7z1">
    <w:name w:val="WW8Num7z1"/>
    <w:rsid w:val="001D01D9"/>
  </w:style>
  <w:style w:type="character" w:customStyle="1" w:styleId="WW8Num7z2">
    <w:name w:val="WW8Num7z2"/>
    <w:rsid w:val="001D01D9"/>
  </w:style>
  <w:style w:type="character" w:customStyle="1" w:styleId="WW8Num7z3">
    <w:name w:val="WW8Num7z3"/>
    <w:rsid w:val="001D01D9"/>
  </w:style>
  <w:style w:type="character" w:customStyle="1" w:styleId="WW8Num7z4">
    <w:name w:val="WW8Num7z4"/>
    <w:rsid w:val="001D01D9"/>
  </w:style>
  <w:style w:type="character" w:customStyle="1" w:styleId="WW8Num7z5">
    <w:name w:val="WW8Num7z5"/>
    <w:rsid w:val="001D01D9"/>
  </w:style>
  <w:style w:type="character" w:customStyle="1" w:styleId="WW8Num7z6">
    <w:name w:val="WW8Num7z6"/>
    <w:rsid w:val="001D01D9"/>
  </w:style>
  <w:style w:type="character" w:customStyle="1" w:styleId="WW8Num7z7">
    <w:name w:val="WW8Num7z7"/>
    <w:rsid w:val="001D01D9"/>
  </w:style>
  <w:style w:type="character" w:customStyle="1" w:styleId="WW8Num7z8">
    <w:name w:val="WW8Num7z8"/>
    <w:rsid w:val="001D01D9"/>
  </w:style>
  <w:style w:type="character" w:customStyle="1" w:styleId="WW8Num8z1">
    <w:name w:val="WW8Num8z1"/>
    <w:rsid w:val="001D01D9"/>
  </w:style>
  <w:style w:type="character" w:customStyle="1" w:styleId="WW8Num8z2">
    <w:name w:val="WW8Num8z2"/>
    <w:rsid w:val="001D01D9"/>
  </w:style>
  <w:style w:type="character" w:customStyle="1" w:styleId="WW8Num8z3">
    <w:name w:val="WW8Num8z3"/>
    <w:rsid w:val="001D01D9"/>
  </w:style>
  <w:style w:type="character" w:customStyle="1" w:styleId="WW8Num8z4">
    <w:name w:val="WW8Num8z4"/>
    <w:rsid w:val="001D01D9"/>
  </w:style>
  <w:style w:type="character" w:customStyle="1" w:styleId="WW8Num8z5">
    <w:name w:val="WW8Num8z5"/>
    <w:rsid w:val="001D01D9"/>
  </w:style>
  <w:style w:type="character" w:customStyle="1" w:styleId="WW8Num8z6">
    <w:name w:val="WW8Num8z6"/>
    <w:rsid w:val="001D01D9"/>
  </w:style>
  <w:style w:type="character" w:customStyle="1" w:styleId="WW8Num8z7">
    <w:name w:val="WW8Num8z7"/>
    <w:rsid w:val="001D01D9"/>
  </w:style>
  <w:style w:type="character" w:customStyle="1" w:styleId="WW8Num8z8">
    <w:name w:val="WW8Num8z8"/>
    <w:rsid w:val="001D01D9"/>
  </w:style>
  <w:style w:type="character" w:customStyle="1" w:styleId="WW8Num9z1">
    <w:name w:val="WW8Num9z1"/>
    <w:rsid w:val="001D01D9"/>
  </w:style>
  <w:style w:type="character" w:customStyle="1" w:styleId="WW8Num10z1">
    <w:name w:val="WW8Num10z1"/>
    <w:rsid w:val="001D01D9"/>
    <w:rPr>
      <w:rFonts w:ascii="Courier New" w:hAnsi="Courier New" w:cs="Courier New"/>
    </w:rPr>
  </w:style>
  <w:style w:type="character" w:customStyle="1" w:styleId="WW8Num10z2">
    <w:name w:val="WW8Num10z2"/>
    <w:rsid w:val="001D01D9"/>
    <w:rPr>
      <w:rFonts w:ascii="Wingdings" w:hAnsi="Wingdings" w:cs="Wingdings"/>
    </w:rPr>
  </w:style>
  <w:style w:type="character" w:customStyle="1" w:styleId="WW8Num11z1">
    <w:name w:val="WW8Num11z1"/>
    <w:rsid w:val="001D01D9"/>
    <w:rPr>
      <w:rFonts w:ascii="Tahoma" w:hAnsi="Tahoma" w:cs="Tahoma"/>
      <w:sz w:val="18"/>
      <w:szCs w:val="18"/>
    </w:rPr>
  </w:style>
  <w:style w:type="character" w:customStyle="1" w:styleId="WW8Num12z1">
    <w:name w:val="WW8Num12z1"/>
    <w:rsid w:val="001D01D9"/>
    <w:rPr>
      <w:rFonts w:ascii="Courier New" w:hAnsi="Courier New" w:cs="Courier New"/>
    </w:rPr>
  </w:style>
  <w:style w:type="character" w:customStyle="1" w:styleId="WW8Num12z2">
    <w:name w:val="WW8Num12z2"/>
    <w:rsid w:val="001D01D9"/>
    <w:rPr>
      <w:rFonts w:ascii="Wingdings" w:hAnsi="Wingdings" w:cs="Wingdings"/>
    </w:rPr>
  </w:style>
  <w:style w:type="character" w:customStyle="1" w:styleId="WW8Num13z7">
    <w:name w:val="WW8Num13z7"/>
    <w:rsid w:val="001D01D9"/>
  </w:style>
  <w:style w:type="character" w:customStyle="1" w:styleId="WW8Num14z1">
    <w:name w:val="WW8Num14z1"/>
    <w:rsid w:val="001D01D9"/>
    <w:rPr>
      <w:rFonts w:ascii="Courier New" w:hAnsi="Courier New" w:cs="Courier New"/>
    </w:rPr>
  </w:style>
  <w:style w:type="character" w:customStyle="1" w:styleId="WW8Num15z1">
    <w:name w:val="WW8Num15z1"/>
    <w:rsid w:val="001D01D9"/>
    <w:rPr>
      <w:rFonts w:ascii="Courier New" w:hAnsi="Courier New" w:cs="Courier New"/>
    </w:rPr>
  </w:style>
  <w:style w:type="character" w:customStyle="1" w:styleId="WW8Num16z1">
    <w:name w:val="WW8Num16z1"/>
    <w:rsid w:val="001D01D9"/>
    <w:rPr>
      <w:rFonts w:ascii="Tahoma" w:hAnsi="Tahoma" w:cs="Tahoma"/>
      <w:sz w:val="18"/>
      <w:szCs w:val="18"/>
    </w:rPr>
  </w:style>
  <w:style w:type="character" w:customStyle="1" w:styleId="WW8Num16z2">
    <w:name w:val="WW8Num16z2"/>
    <w:rsid w:val="001D01D9"/>
  </w:style>
  <w:style w:type="character" w:customStyle="1" w:styleId="WW8Num16z3">
    <w:name w:val="WW8Num16z3"/>
    <w:rsid w:val="001D01D9"/>
  </w:style>
  <w:style w:type="character" w:customStyle="1" w:styleId="WW8Num16z4">
    <w:name w:val="WW8Num16z4"/>
    <w:rsid w:val="001D01D9"/>
  </w:style>
  <w:style w:type="character" w:customStyle="1" w:styleId="WW8Num16z5">
    <w:name w:val="WW8Num16z5"/>
    <w:rsid w:val="001D01D9"/>
  </w:style>
  <w:style w:type="character" w:customStyle="1" w:styleId="WW8Num16z6">
    <w:name w:val="WW8Num16z6"/>
    <w:rsid w:val="001D01D9"/>
  </w:style>
  <w:style w:type="character" w:customStyle="1" w:styleId="WW8Num16z7">
    <w:name w:val="WW8Num16z7"/>
    <w:rsid w:val="001D01D9"/>
  </w:style>
  <w:style w:type="character" w:customStyle="1" w:styleId="WW8Num16z8">
    <w:name w:val="WW8Num16z8"/>
    <w:rsid w:val="001D01D9"/>
  </w:style>
  <w:style w:type="character" w:customStyle="1" w:styleId="WW8Num17z1">
    <w:name w:val="WW8Num17z1"/>
    <w:rsid w:val="001D01D9"/>
  </w:style>
  <w:style w:type="character" w:customStyle="1" w:styleId="WW8Num17z2">
    <w:name w:val="WW8Num17z2"/>
    <w:rsid w:val="001D01D9"/>
  </w:style>
  <w:style w:type="character" w:customStyle="1" w:styleId="WW8Num17z3">
    <w:name w:val="WW8Num17z3"/>
    <w:rsid w:val="001D01D9"/>
  </w:style>
  <w:style w:type="character" w:customStyle="1" w:styleId="WW8Num17z4">
    <w:name w:val="WW8Num17z4"/>
    <w:rsid w:val="001D01D9"/>
  </w:style>
  <w:style w:type="character" w:customStyle="1" w:styleId="WW8Num17z5">
    <w:name w:val="WW8Num17z5"/>
    <w:rsid w:val="001D01D9"/>
  </w:style>
  <w:style w:type="character" w:customStyle="1" w:styleId="WW8Num17z6">
    <w:name w:val="WW8Num17z6"/>
    <w:rsid w:val="001D01D9"/>
  </w:style>
  <w:style w:type="character" w:customStyle="1" w:styleId="WW8Num17z7">
    <w:name w:val="WW8Num17z7"/>
    <w:rsid w:val="001D01D9"/>
  </w:style>
  <w:style w:type="character" w:customStyle="1" w:styleId="WW8Num17z8">
    <w:name w:val="WW8Num17z8"/>
    <w:rsid w:val="001D01D9"/>
  </w:style>
  <w:style w:type="character" w:customStyle="1" w:styleId="WW8Num18z1">
    <w:name w:val="WW8Num18z1"/>
    <w:rsid w:val="001D01D9"/>
  </w:style>
  <w:style w:type="character" w:customStyle="1" w:styleId="WW8Num18z2">
    <w:name w:val="WW8Num18z2"/>
    <w:rsid w:val="001D01D9"/>
  </w:style>
  <w:style w:type="character" w:customStyle="1" w:styleId="WW8Num18z3">
    <w:name w:val="WW8Num18z3"/>
    <w:rsid w:val="001D01D9"/>
  </w:style>
  <w:style w:type="character" w:customStyle="1" w:styleId="WW8Num18z4">
    <w:name w:val="WW8Num18z4"/>
    <w:rsid w:val="001D01D9"/>
  </w:style>
  <w:style w:type="character" w:customStyle="1" w:styleId="WW8Num18z5">
    <w:name w:val="WW8Num18z5"/>
    <w:rsid w:val="001D01D9"/>
  </w:style>
  <w:style w:type="character" w:customStyle="1" w:styleId="WW8Num18z6">
    <w:name w:val="WW8Num18z6"/>
    <w:rsid w:val="001D01D9"/>
  </w:style>
  <w:style w:type="character" w:customStyle="1" w:styleId="WW8Num18z7">
    <w:name w:val="WW8Num18z7"/>
    <w:rsid w:val="001D01D9"/>
  </w:style>
  <w:style w:type="character" w:customStyle="1" w:styleId="WW8Num18z8">
    <w:name w:val="WW8Num18z8"/>
    <w:rsid w:val="001D01D9"/>
  </w:style>
  <w:style w:type="character" w:customStyle="1" w:styleId="WW8Num19z1">
    <w:name w:val="WW8Num19z1"/>
    <w:rsid w:val="001D01D9"/>
    <w:rPr>
      <w:rFonts w:ascii="Courier New" w:hAnsi="Courier New" w:cs="Courier New"/>
    </w:rPr>
  </w:style>
  <w:style w:type="character" w:customStyle="1" w:styleId="WW8Num19z2">
    <w:name w:val="WW8Num19z2"/>
    <w:rsid w:val="001D01D9"/>
    <w:rPr>
      <w:rFonts w:ascii="Wingdings" w:hAnsi="Wingdings" w:cs="Wingdings"/>
    </w:rPr>
  </w:style>
  <w:style w:type="character" w:customStyle="1" w:styleId="WW8Num20z7">
    <w:name w:val="WW8Num20z7"/>
    <w:rsid w:val="001D01D9"/>
    <w:rPr>
      <w:rFonts w:ascii="Tahoma" w:hAnsi="Tahoma" w:cs="Tahoma"/>
      <w:sz w:val="18"/>
      <w:szCs w:val="18"/>
    </w:rPr>
  </w:style>
  <w:style w:type="character" w:customStyle="1" w:styleId="WW8Num21z0">
    <w:name w:val="WW8Num21z0"/>
    <w:rsid w:val="001D01D9"/>
    <w:rPr>
      <w:rFonts w:ascii="Tahoma" w:hAnsi="Tahoma" w:cs="Tahoma"/>
      <w:b/>
      <w:sz w:val="18"/>
      <w:szCs w:val="18"/>
    </w:rPr>
  </w:style>
  <w:style w:type="character" w:customStyle="1" w:styleId="WW8Num21z1">
    <w:name w:val="WW8Num21z1"/>
    <w:rsid w:val="001D01D9"/>
    <w:rPr>
      <w:rFonts w:ascii="Tahoma" w:hAnsi="Tahoma" w:cs="Tahoma"/>
      <w:b/>
      <w:sz w:val="18"/>
      <w:szCs w:val="18"/>
    </w:rPr>
  </w:style>
  <w:style w:type="character" w:customStyle="1" w:styleId="WW8Num21z2">
    <w:name w:val="WW8Num21z2"/>
    <w:rsid w:val="001D01D9"/>
  </w:style>
  <w:style w:type="character" w:customStyle="1" w:styleId="WW8Num21z3">
    <w:name w:val="WW8Num21z3"/>
    <w:rsid w:val="001D01D9"/>
  </w:style>
  <w:style w:type="character" w:customStyle="1" w:styleId="WW8Num21z4">
    <w:name w:val="WW8Num21z4"/>
    <w:rsid w:val="001D01D9"/>
  </w:style>
  <w:style w:type="character" w:customStyle="1" w:styleId="WW8Num21z5">
    <w:name w:val="WW8Num21z5"/>
    <w:rsid w:val="001D01D9"/>
  </w:style>
  <w:style w:type="character" w:customStyle="1" w:styleId="WW8Num21z6">
    <w:name w:val="WW8Num21z6"/>
    <w:rsid w:val="001D01D9"/>
  </w:style>
  <w:style w:type="character" w:customStyle="1" w:styleId="WW8Num21z7">
    <w:name w:val="WW8Num21z7"/>
    <w:rsid w:val="001D01D9"/>
  </w:style>
  <w:style w:type="character" w:customStyle="1" w:styleId="WW8Num21z8">
    <w:name w:val="WW8Num21z8"/>
    <w:rsid w:val="001D01D9"/>
  </w:style>
  <w:style w:type="character" w:customStyle="1" w:styleId="WW8Num22z0">
    <w:name w:val="WW8Num22z0"/>
    <w:rsid w:val="001D01D9"/>
    <w:rPr>
      <w:rFonts w:ascii="Tahoma" w:hAnsi="Tahoma" w:cs="Tahoma"/>
      <w:sz w:val="18"/>
      <w:szCs w:val="18"/>
    </w:rPr>
  </w:style>
  <w:style w:type="character" w:customStyle="1" w:styleId="WW8Num22z1">
    <w:name w:val="WW8Num22z1"/>
    <w:rsid w:val="001D01D9"/>
    <w:rPr>
      <w:rFonts w:ascii="Tahoma" w:hAnsi="Tahoma" w:cs="Tahoma"/>
      <w:sz w:val="18"/>
      <w:szCs w:val="18"/>
    </w:rPr>
  </w:style>
  <w:style w:type="character" w:customStyle="1" w:styleId="WW8Num22z2">
    <w:name w:val="WW8Num22z2"/>
    <w:rsid w:val="001D01D9"/>
  </w:style>
  <w:style w:type="character" w:customStyle="1" w:styleId="WW8Num22z3">
    <w:name w:val="WW8Num22z3"/>
    <w:rsid w:val="001D01D9"/>
  </w:style>
  <w:style w:type="character" w:customStyle="1" w:styleId="WW8Num22z4">
    <w:name w:val="WW8Num22z4"/>
    <w:rsid w:val="001D01D9"/>
  </w:style>
  <w:style w:type="character" w:customStyle="1" w:styleId="WW8Num22z5">
    <w:name w:val="WW8Num22z5"/>
    <w:rsid w:val="001D01D9"/>
  </w:style>
  <w:style w:type="character" w:customStyle="1" w:styleId="WW8Num22z6">
    <w:name w:val="WW8Num22z6"/>
    <w:rsid w:val="001D01D9"/>
  </w:style>
  <w:style w:type="character" w:customStyle="1" w:styleId="WW8Num22z7">
    <w:name w:val="WW8Num22z7"/>
    <w:rsid w:val="001D01D9"/>
  </w:style>
  <w:style w:type="character" w:customStyle="1" w:styleId="WW8Num22z8">
    <w:name w:val="WW8Num22z8"/>
    <w:rsid w:val="001D01D9"/>
  </w:style>
  <w:style w:type="character" w:customStyle="1" w:styleId="WW8Num23z0">
    <w:name w:val="WW8Num23z0"/>
    <w:rsid w:val="001D01D9"/>
    <w:rPr>
      <w:rFonts w:ascii="Symbol" w:hAnsi="Symbol" w:cs="Symbol"/>
    </w:rPr>
  </w:style>
  <w:style w:type="character" w:customStyle="1" w:styleId="WW8Num23z1">
    <w:name w:val="WW8Num23z1"/>
    <w:rsid w:val="001D01D9"/>
    <w:rPr>
      <w:rFonts w:ascii="Courier New" w:hAnsi="Courier New" w:cs="Courier New"/>
    </w:rPr>
  </w:style>
  <w:style w:type="character" w:customStyle="1" w:styleId="WW8Num23z2">
    <w:name w:val="WW8Num23z2"/>
    <w:rsid w:val="001D01D9"/>
    <w:rPr>
      <w:rFonts w:ascii="Wingdings" w:hAnsi="Wingdings" w:cs="Wingdings"/>
    </w:rPr>
  </w:style>
  <w:style w:type="character" w:customStyle="1" w:styleId="WW8Num24z0">
    <w:name w:val="WW8Num24z0"/>
    <w:rsid w:val="001D01D9"/>
    <w:rPr>
      <w:rFonts w:ascii="Tahoma" w:hAnsi="Tahoma" w:cs="Tahoma"/>
      <w:sz w:val="18"/>
      <w:szCs w:val="18"/>
    </w:rPr>
  </w:style>
  <w:style w:type="character" w:customStyle="1" w:styleId="WW8Num24z1">
    <w:name w:val="WW8Num24z1"/>
    <w:rsid w:val="001D01D9"/>
  </w:style>
  <w:style w:type="character" w:customStyle="1" w:styleId="WW8Num24z2">
    <w:name w:val="WW8Num24z2"/>
    <w:rsid w:val="001D01D9"/>
  </w:style>
  <w:style w:type="character" w:customStyle="1" w:styleId="WW8Num24z3">
    <w:name w:val="WW8Num24z3"/>
    <w:rsid w:val="001D01D9"/>
  </w:style>
  <w:style w:type="character" w:customStyle="1" w:styleId="WW8Num24z4">
    <w:name w:val="WW8Num24z4"/>
    <w:rsid w:val="001D01D9"/>
  </w:style>
  <w:style w:type="character" w:customStyle="1" w:styleId="WW8Num24z5">
    <w:name w:val="WW8Num24z5"/>
    <w:rsid w:val="001D01D9"/>
  </w:style>
  <w:style w:type="character" w:customStyle="1" w:styleId="WW8Num24z6">
    <w:name w:val="WW8Num24z6"/>
    <w:rsid w:val="001D01D9"/>
  </w:style>
  <w:style w:type="character" w:customStyle="1" w:styleId="WW8Num24z7">
    <w:name w:val="WW8Num24z7"/>
    <w:rsid w:val="001D01D9"/>
  </w:style>
  <w:style w:type="character" w:customStyle="1" w:styleId="WW8Num24z8">
    <w:name w:val="WW8Num24z8"/>
    <w:rsid w:val="001D01D9"/>
  </w:style>
  <w:style w:type="character" w:customStyle="1" w:styleId="WW8Num25z0">
    <w:name w:val="WW8Num25z0"/>
    <w:rsid w:val="001D01D9"/>
    <w:rPr>
      <w:rFonts w:ascii="Tahoma" w:hAnsi="Tahoma" w:cs="Tahoma"/>
      <w:sz w:val="18"/>
      <w:szCs w:val="18"/>
    </w:rPr>
  </w:style>
  <w:style w:type="character" w:customStyle="1" w:styleId="WW8Num25z1">
    <w:name w:val="WW8Num25z1"/>
    <w:rsid w:val="001D01D9"/>
  </w:style>
  <w:style w:type="character" w:customStyle="1" w:styleId="WW8Num25z2">
    <w:name w:val="WW8Num25z2"/>
    <w:rsid w:val="001D01D9"/>
  </w:style>
  <w:style w:type="character" w:customStyle="1" w:styleId="WW8Num25z3">
    <w:name w:val="WW8Num25z3"/>
    <w:rsid w:val="001D01D9"/>
  </w:style>
  <w:style w:type="character" w:customStyle="1" w:styleId="WW8Num25z4">
    <w:name w:val="WW8Num25z4"/>
    <w:rsid w:val="001D01D9"/>
  </w:style>
  <w:style w:type="character" w:customStyle="1" w:styleId="WW8Num25z5">
    <w:name w:val="WW8Num25z5"/>
    <w:rsid w:val="001D01D9"/>
  </w:style>
  <w:style w:type="character" w:customStyle="1" w:styleId="WW8Num25z6">
    <w:name w:val="WW8Num25z6"/>
    <w:rsid w:val="001D01D9"/>
  </w:style>
  <w:style w:type="character" w:customStyle="1" w:styleId="WW8Num25z7">
    <w:name w:val="WW8Num25z7"/>
    <w:rsid w:val="001D01D9"/>
  </w:style>
  <w:style w:type="character" w:customStyle="1" w:styleId="WW8Num25z8">
    <w:name w:val="WW8Num25z8"/>
    <w:rsid w:val="001D01D9"/>
  </w:style>
  <w:style w:type="character" w:customStyle="1" w:styleId="WW8Num26z0">
    <w:name w:val="WW8Num26z0"/>
    <w:rsid w:val="001D01D9"/>
    <w:rPr>
      <w:rFonts w:ascii="Symbol" w:hAnsi="Symbol" w:cs="Symbol"/>
      <w:sz w:val="18"/>
      <w:szCs w:val="18"/>
    </w:rPr>
  </w:style>
  <w:style w:type="character" w:customStyle="1" w:styleId="WW8Num26z1">
    <w:name w:val="WW8Num26z1"/>
    <w:rsid w:val="001D01D9"/>
    <w:rPr>
      <w:rFonts w:ascii="Courier New" w:hAnsi="Courier New" w:cs="Courier New"/>
    </w:rPr>
  </w:style>
  <w:style w:type="character" w:customStyle="1" w:styleId="WW8Num26z2">
    <w:name w:val="WW8Num26z2"/>
    <w:rsid w:val="001D01D9"/>
    <w:rPr>
      <w:rFonts w:ascii="Wingdings" w:hAnsi="Wingdings" w:cs="Wingdings"/>
    </w:rPr>
  </w:style>
  <w:style w:type="character" w:customStyle="1" w:styleId="WW8Num27z0">
    <w:name w:val="WW8Num27z0"/>
    <w:rsid w:val="001D01D9"/>
    <w:rPr>
      <w:rFonts w:ascii="Tahoma" w:hAnsi="Tahoma" w:cs="Tahoma"/>
      <w:sz w:val="18"/>
      <w:szCs w:val="18"/>
    </w:rPr>
  </w:style>
  <w:style w:type="character" w:customStyle="1" w:styleId="WW8Num27z1">
    <w:name w:val="WW8Num27z1"/>
    <w:rsid w:val="001D01D9"/>
  </w:style>
  <w:style w:type="character" w:customStyle="1" w:styleId="WW8Num27z2">
    <w:name w:val="WW8Num27z2"/>
    <w:rsid w:val="001D01D9"/>
  </w:style>
  <w:style w:type="character" w:customStyle="1" w:styleId="WW8Num27z3">
    <w:name w:val="WW8Num27z3"/>
    <w:rsid w:val="001D01D9"/>
  </w:style>
  <w:style w:type="character" w:customStyle="1" w:styleId="WW8Num27z4">
    <w:name w:val="WW8Num27z4"/>
    <w:rsid w:val="001D01D9"/>
  </w:style>
  <w:style w:type="character" w:customStyle="1" w:styleId="WW8Num27z5">
    <w:name w:val="WW8Num27z5"/>
    <w:rsid w:val="001D01D9"/>
  </w:style>
  <w:style w:type="character" w:customStyle="1" w:styleId="WW8Num27z6">
    <w:name w:val="WW8Num27z6"/>
    <w:rsid w:val="001D01D9"/>
  </w:style>
  <w:style w:type="character" w:customStyle="1" w:styleId="WW8Num27z7">
    <w:name w:val="WW8Num27z7"/>
    <w:rsid w:val="001D01D9"/>
  </w:style>
  <w:style w:type="character" w:customStyle="1" w:styleId="WW8Num27z8">
    <w:name w:val="WW8Num27z8"/>
    <w:rsid w:val="001D01D9"/>
  </w:style>
  <w:style w:type="character" w:customStyle="1" w:styleId="Domylnaczcionkaakapitu1">
    <w:name w:val="Domyślna czcionka akapitu1"/>
    <w:rsid w:val="001D01D9"/>
  </w:style>
  <w:style w:type="character" w:customStyle="1" w:styleId="TekstkomentarzaZnak">
    <w:name w:val="Tekst komentarza Znak"/>
    <w:uiPriority w:val="99"/>
    <w:rsid w:val="001D01D9"/>
    <w:rPr>
      <w:rFonts w:ascii="Calibri" w:eastAsia="Times New Roman" w:hAnsi="Calibri" w:cs="Times New Roman"/>
      <w:sz w:val="20"/>
      <w:szCs w:val="20"/>
    </w:rPr>
  </w:style>
  <w:style w:type="character" w:customStyle="1" w:styleId="Tekstpodstawowy2Znak">
    <w:name w:val="Tekst podstawowy 2 Znak"/>
    <w:rsid w:val="001D01D9"/>
    <w:rPr>
      <w:rFonts w:ascii="Calibri" w:eastAsia="Times New Roman" w:hAnsi="Calibri" w:cs="Times New Roman"/>
      <w:sz w:val="20"/>
      <w:szCs w:val="20"/>
    </w:rPr>
  </w:style>
  <w:style w:type="character" w:customStyle="1" w:styleId="Odwoaniedokomentarza1">
    <w:name w:val="Odwołanie do komentarza1"/>
    <w:rsid w:val="001D01D9"/>
    <w:rPr>
      <w:sz w:val="16"/>
      <w:szCs w:val="16"/>
    </w:rPr>
  </w:style>
  <w:style w:type="character" w:customStyle="1" w:styleId="TekstdymkaZnak">
    <w:name w:val="Tekst dymka Znak"/>
    <w:rsid w:val="001D01D9"/>
    <w:rPr>
      <w:rFonts w:ascii="Segoe UI" w:eastAsia="Times New Roman" w:hAnsi="Segoe UI" w:cs="Segoe UI"/>
      <w:sz w:val="18"/>
      <w:szCs w:val="18"/>
    </w:rPr>
  </w:style>
  <w:style w:type="character" w:customStyle="1" w:styleId="TematkomentarzaZnak">
    <w:name w:val="Temat komentarza Znak"/>
    <w:rsid w:val="001D01D9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rsid w:val="001D01D9"/>
    <w:rPr>
      <w:color w:val="0563C1"/>
      <w:u w:val="single"/>
    </w:rPr>
  </w:style>
  <w:style w:type="character" w:customStyle="1" w:styleId="NagwekZnak">
    <w:name w:val="Nagłówek Znak"/>
    <w:rsid w:val="001D01D9"/>
    <w:rPr>
      <w:rFonts w:ascii="Calibri" w:eastAsia="Times New Roman" w:hAnsi="Calibri" w:cs="Times New Roman"/>
      <w:sz w:val="20"/>
      <w:szCs w:val="20"/>
    </w:rPr>
  </w:style>
  <w:style w:type="character" w:customStyle="1" w:styleId="StopkaZnak">
    <w:name w:val="Stopka Znak"/>
    <w:uiPriority w:val="99"/>
    <w:rsid w:val="001D01D9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rsid w:val="001D01D9"/>
    <w:rPr>
      <w:rFonts w:eastAsia="Times New Roman"/>
    </w:rPr>
  </w:style>
  <w:style w:type="character" w:customStyle="1" w:styleId="Znakiprzypiswdolnych">
    <w:name w:val="Znaki przypisów dolnych"/>
    <w:rsid w:val="001D01D9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D01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1D01D9"/>
    <w:pPr>
      <w:spacing w:before="0" w:after="120"/>
    </w:pPr>
  </w:style>
  <w:style w:type="character" w:customStyle="1" w:styleId="TekstpodstawowyZnak">
    <w:name w:val="Tekst podstawowy Znak"/>
    <w:basedOn w:val="Domylnaczcionkaakapitu"/>
    <w:link w:val="Tekstpodstawowy"/>
    <w:rsid w:val="001D01D9"/>
    <w:rPr>
      <w:rFonts w:ascii="Calibri" w:eastAsia="Times New Roman" w:hAnsi="Calibri" w:cs="Times New Roman"/>
      <w:sz w:val="20"/>
      <w:szCs w:val="20"/>
      <w:lang w:eastAsia="zh-CN"/>
    </w:rPr>
  </w:style>
  <w:style w:type="paragraph" w:styleId="Lista">
    <w:name w:val="List"/>
    <w:basedOn w:val="Normalny"/>
    <w:next w:val="Normalny"/>
    <w:rsid w:val="001D01D9"/>
    <w:pPr>
      <w:spacing w:after="120"/>
    </w:pPr>
  </w:style>
  <w:style w:type="paragraph" w:styleId="Legenda">
    <w:name w:val="caption"/>
    <w:basedOn w:val="Normalny"/>
    <w:qFormat/>
    <w:rsid w:val="001D01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D01D9"/>
    <w:pPr>
      <w:suppressLineNumbers/>
    </w:pPr>
    <w:rPr>
      <w:rFonts w:cs="Mangal"/>
    </w:rPr>
  </w:style>
  <w:style w:type="paragraph" w:customStyle="1" w:styleId="Domylnaczcionkaakapit">
    <w:name w:val="Domyślna czcionka akapit"/>
    <w:next w:val="Normalny"/>
    <w:rsid w:val="001D01D9"/>
    <w:pPr>
      <w:suppressAutoHyphens/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listaa">
    <w:name w:val="lista a"/>
    <w:basedOn w:val="Normalny"/>
    <w:rsid w:val="001D01D9"/>
    <w:pPr>
      <w:numPr>
        <w:numId w:val="2"/>
      </w:numPr>
    </w:pPr>
  </w:style>
  <w:style w:type="paragraph" w:customStyle="1" w:styleId="Tekstkomentarza1">
    <w:name w:val="Tekst komentarza1"/>
    <w:basedOn w:val="Normalny"/>
    <w:rsid w:val="001D01D9"/>
    <w:rPr>
      <w:lang w:val="x-none"/>
    </w:rPr>
  </w:style>
  <w:style w:type="paragraph" w:customStyle="1" w:styleId="Tekstpodstawowy21">
    <w:name w:val="Tekst podstawowy 21"/>
    <w:basedOn w:val="Normalny"/>
    <w:rsid w:val="001D01D9"/>
    <w:pPr>
      <w:jc w:val="both"/>
    </w:pPr>
    <w:rPr>
      <w:lang w:val="x-none"/>
    </w:rPr>
  </w:style>
  <w:style w:type="paragraph" w:styleId="Tekstdymka">
    <w:name w:val="Balloon Text"/>
    <w:basedOn w:val="Normalny"/>
    <w:link w:val="TekstdymkaZnak1"/>
    <w:rsid w:val="001D01D9"/>
    <w:pPr>
      <w:spacing w:before="0" w:after="0" w:line="240" w:lineRule="auto"/>
    </w:pPr>
    <w:rPr>
      <w:rFonts w:ascii="Segoe UI" w:hAnsi="Segoe UI" w:cs="Segoe UI"/>
      <w:sz w:val="18"/>
      <w:szCs w:val="18"/>
      <w:lang w:val="x-none"/>
    </w:rPr>
  </w:style>
  <w:style w:type="character" w:customStyle="1" w:styleId="TekstdymkaZnak1">
    <w:name w:val="Tekst dymka Znak1"/>
    <w:basedOn w:val="Domylnaczcionkaakapitu"/>
    <w:link w:val="Tekstdymka"/>
    <w:rsid w:val="001D01D9"/>
    <w:rPr>
      <w:rFonts w:ascii="Segoe UI" w:eastAsia="Times New Roman" w:hAnsi="Segoe UI" w:cs="Segoe UI"/>
      <w:sz w:val="18"/>
      <w:szCs w:val="18"/>
      <w:lang w:val="x-none" w:eastAsia="zh-CN"/>
    </w:rPr>
  </w:style>
  <w:style w:type="paragraph" w:styleId="Akapitzlist">
    <w:name w:val="List Paragraph"/>
    <w:aliases w:val="Bulleted list,Akapit z listą BS,Numerowanie"/>
    <w:basedOn w:val="Normalny"/>
    <w:link w:val="AkapitzlistZnak"/>
    <w:qFormat/>
    <w:rsid w:val="001D01D9"/>
    <w:pPr>
      <w:ind w:left="720"/>
      <w:contextualSpacing/>
    </w:pPr>
  </w:style>
  <w:style w:type="paragraph" w:styleId="Bezodstpw">
    <w:name w:val="No Spacing"/>
    <w:qFormat/>
    <w:rsid w:val="001D01D9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D01D9"/>
    <w:pPr>
      <w:spacing w:line="240" w:lineRule="auto"/>
    </w:p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1D01D9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1D01D9"/>
    <w:pPr>
      <w:spacing w:line="240" w:lineRule="auto"/>
    </w:pPr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1D01D9"/>
    <w:rPr>
      <w:rFonts w:ascii="Calibri" w:eastAsia="Times New Roman" w:hAnsi="Calibri" w:cs="Times New Roman"/>
      <w:b/>
      <w:bCs/>
      <w:sz w:val="20"/>
      <w:szCs w:val="20"/>
      <w:lang w:val="x-none" w:eastAsia="zh-CN"/>
    </w:rPr>
  </w:style>
  <w:style w:type="paragraph" w:styleId="Nagwek">
    <w:name w:val="header"/>
    <w:basedOn w:val="Normalny"/>
    <w:link w:val="NagwekZnak1"/>
    <w:rsid w:val="001D01D9"/>
    <w:pPr>
      <w:spacing w:before="0" w:after="0" w:line="240" w:lineRule="auto"/>
    </w:pPr>
    <w:rPr>
      <w:lang w:val="x-none"/>
    </w:rPr>
  </w:style>
  <w:style w:type="character" w:customStyle="1" w:styleId="NagwekZnak1">
    <w:name w:val="Nagłówek Znak1"/>
    <w:basedOn w:val="Domylnaczcionkaakapitu"/>
    <w:link w:val="Nagwek"/>
    <w:rsid w:val="001D01D9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Stopka">
    <w:name w:val="footer"/>
    <w:basedOn w:val="Normalny"/>
    <w:link w:val="StopkaZnak1"/>
    <w:uiPriority w:val="99"/>
    <w:rsid w:val="001D01D9"/>
    <w:pPr>
      <w:spacing w:before="0" w:after="0" w:line="240" w:lineRule="auto"/>
    </w:pPr>
    <w:rPr>
      <w:lang w:val="x-none"/>
    </w:rPr>
  </w:style>
  <w:style w:type="character" w:customStyle="1" w:styleId="StopkaZnak1">
    <w:name w:val="Stopka Znak1"/>
    <w:basedOn w:val="Domylnaczcionkaakapitu"/>
    <w:link w:val="Stopka"/>
    <w:uiPriority w:val="99"/>
    <w:rsid w:val="001D01D9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1"/>
    <w:rsid w:val="001D01D9"/>
    <w:rPr>
      <w:lang w:val="x-none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D01D9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Poprawka">
    <w:name w:val="Revision"/>
    <w:rsid w:val="001D01D9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1D01D9"/>
    <w:pPr>
      <w:suppressLineNumbers/>
    </w:pPr>
  </w:style>
  <w:style w:type="paragraph" w:customStyle="1" w:styleId="Nagwektabeli">
    <w:name w:val="Nagłówek tabeli"/>
    <w:basedOn w:val="Zawartotabeli"/>
    <w:rsid w:val="001D01D9"/>
    <w:pPr>
      <w:jc w:val="center"/>
    </w:pPr>
    <w:rPr>
      <w:b/>
      <w:bCs/>
    </w:rPr>
  </w:style>
  <w:style w:type="character" w:styleId="Odwoaniedokomentarza">
    <w:name w:val="annotation reference"/>
    <w:uiPriority w:val="99"/>
    <w:rsid w:val="001D01D9"/>
    <w:rPr>
      <w:sz w:val="16"/>
      <w:szCs w:val="16"/>
    </w:rPr>
  </w:style>
  <w:style w:type="character" w:styleId="Pogrubienie">
    <w:name w:val="Strong"/>
    <w:uiPriority w:val="22"/>
    <w:qFormat/>
    <w:rsid w:val="001D01D9"/>
    <w:rPr>
      <w:b/>
      <w:bCs/>
    </w:rPr>
  </w:style>
  <w:style w:type="character" w:customStyle="1" w:styleId="AkapitzlistZnak">
    <w:name w:val="Akapit z listą Znak"/>
    <w:aliases w:val="Bulleted list Znak,Akapit z listą BS Znak,Numerowanie Znak"/>
    <w:link w:val="Akapitzlist"/>
    <w:uiPriority w:val="34"/>
    <w:qFormat/>
    <w:locked/>
    <w:rsid w:val="001D01D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ListParagraph1">
    <w:name w:val="List Paragraph1"/>
    <w:basedOn w:val="Normalny"/>
    <w:rsid w:val="001D01D9"/>
    <w:pPr>
      <w:suppressAutoHyphens w:val="0"/>
      <w:autoSpaceDN w:val="0"/>
      <w:spacing w:before="0" w:after="0" w:line="240" w:lineRule="auto"/>
      <w:ind w:left="720"/>
      <w:textAlignment w:val="baseline"/>
    </w:pPr>
    <w:rPr>
      <w:rFonts w:eastAsia="Calibri" w:cs="Calibri"/>
      <w:kern w:val="3"/>
      <w:sz w:val="24"/>
      <w:szCs w:val="24"/>
      <w:lang w:eastAsia="ar-SA"/>
    </w:rPr>
  </w:style>
  <w:style w:type="numbering" w:customStyle="1" w:styleId="WWNum19">
    <w:name w:val="WWNum19"/>
    <w:basedOn w:val="Bezlisty"/>
    <w:rsid w:val="001D01D9"/>
    <w:pPr>
      <w:numPr>
        <w:numId w:val="3"/>
      </w:numPr>
    </w:pPr>
  </w:style>
  <w:style w:type="numbering" w:customStyle="1" w:styleId="WWNum3">
    <w:name w:val="WWNum3"/>
    <w:basedOn w:val="Bezlisty"/>
    <w:rsid w:val="001D01D9"/>
    <w:pPr>
      <w:numPr>
        <w:numId w:val="4"/>
      </w:numPr>
    </w:pPr>
  </w:style>
  <w:style w:type="paragraph" w:customStyle="1" w:styleId="podpunkt">
    <w:name w:val="podpunkt"/>
    <w:basedOn w:val="Normalny"/>
    <w:rsid w:val="001D01D9"/>
    <w:pPr>
      <w:widowControl w:val="0"/>
      <w:numPr>
        <w:numId w:val="5"/>
      </w:numPr>
      <w:tabs>
        <w:tab w:val="left" w:pos="852"/>
      </w:tabs>
      <w:autoSpaceDN w:val="0"/>
      <w:spacing w:before="120" w:after="0" w:line="360" w:lineRule="atLeast"/>
      <w:jc w:val="both"/>
      <w:textAlignment w:val="baseline"/>
    </w:pPr>
    <w:rPr>
      <w:rFonts w:ascii="Times New Roman" w:hAnsi="Times New Roman"/>
      <w:bCs/>
      <w:kern w:val="3"/>
      <w:sz w:val="22"/>
      <w:szCs w:val="22"/>
    </w:rPr>
  </w:style>
  <w:style w:type="numbering" w:customStyle="1" w:styleId="WW8Num7">
    <w:name w:val="WW8Num7"/>
    <w:basedOn w:val="Bezlisty"/>
    <w:rsid w:val="001D01D9"/>
    <w:pPr>
      <w:numPr>
        <w:numId w:val="5"/>
      </w:numPr>
    </w:pPr>
  </w:style>
  <w:style w:type="paragraph" w:customStyle="1" w:styleId="Standarduseruser">
    <w:name w:val="Standard (user) (user)"/>
    <w:rsid w:val="001D01D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nhideWhenUsed/>
    <w:rsid w:val="001D01D9"/>
    <w:pPr>
      <w:suppressAutoHyphens w:val="0"/>
      <w:spacing w:before="0" w:after="0" w:line="240" w:lineRule="auto"/>
    </w:pPr>
    <w:rPr>
      <w:rFonts w:ascii="Courier New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D01D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1D01D9"/>
    <w:rPr>
      <w:color w:val="605E5C"/>
      <w:shd w:val="clear" w:color="auto" w:fill="E1DFDD"/>
    </w:rPr>
  </w:style>
  <w:style w:type="paragraph" w:customStyle="1" w:styleId="Standard">
    <w:name w:val="Standard"/>
    <w:rsid w:val="001D01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Paragraf">
    <w:name w:val="Paragraf"/>
    <w:basedOn w:val="Standard"/>
    <w:rsid w:val="001D01D9"/>
    <w:pPr>
      <w:keepNext/>
      <w:widowControl/>
      <w:spacing w:before="480" w:after="480" w:line="360" w:lineRule="exact"/>
      <w:jc w:val="center"/>
    </w:pPr>
    <w:rPr>
      <w:b/>
    </w:rPr>
  </w:style>
  <w:style w:type="numbering" w:customStyle="1" w:styleId="WW8Num11">
    <w:name w:val="WW8Num11"/>
    <w:basedOn w:val="Bezlisty"/>
    <w:rsid w:val="00F24631"/>
    <w:pPr>
      <w:numPr>
        <w:numId w:val="31"/>
      </w:numPr>
    </w:pPr>
  </w:style>
  <w:style w:type="table" w:styleId="Tabela-Siatka">
    <w:name w:val="Table Grid"/>
    <w:basedOn w:val="Standardowy"/>
    <w:uiPriority w:val="39"/>
    <w:rsid w:val="000D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E0081F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numbering" w:customStyle="1" w:styleId="WW8Num10">
    <w:name w:val="WW8Num10"/>
    <w:basedOn w:val="Bezlisty"/>
    <w:rsid w:val="005B5C51"/>
    <w:pPr>
      <w:numPr>
        <w:numId w:val="47"/>
      </w:numPr>
    </w:pPr>
  </w:style>
  <w:style w:type="numbering" w:customStyle="1" w:styleId="WW8Num16">
    <w:name w:val="WW8Num16"/>
    <w:basedOn w:val="Bezlisty"/>
    <w:rsid w:val="005B5C51"/>
    <w:pPr>
      <w:numPr>
        <w:numId w:val="48"/>
      </w:numPr>
    </w:pPr>
  </w:style>
  <w:style w:type="numbering" w:customStyle="1" w:styleId="WW8Num19">
    <w:name w:val="WW8Num19"/>
    <w:basedOn w:val="Bezlisty"/>
    <w:rsid w:val="005B5C51"/>
    <w:pPr>
      <w:numPr>
        <w:numId w:val="49"/>
      </w:numPr>
    </w:pPr>
  </w:style>
  <w:style w:type="numbering" w:customStyle="1" w:styleId="WW8Num25">
    <w:name w:val="WW8Num25"/>
    <w:basedOn w:val="Bezlisty"/>
    <w:rsid w:val="005B5C51"/>
    <w:pPr>
      <w:numPr>
        <w:numId w:val="50"/>
      </w:numPr>
    </w:pPr>
  </w:style>
  <w:style w:type="numbering" w:customStyle="1" w:styleId="WW8Num26">
    <w:name w:val="WW8Num26"/>
    <w:basedOn w:val="Bezlisty"/>
    <w:rsid w:val="005B5C51"/>
    <w:pPr>
      <w:numPr>
        <w:numId w:val="51"/>
      </w:numPr>
    </w:pPr>
  </w:style>
  <w:style w:type="numbering" w:customStyle="1" w:styleId="WW8Num30">
    <w:name w:val="WW8Num30"/>
    <w:basedOn w:val="Bezlisty"/>
    <w:rsid w:val="005B5C51"/>
    <w:pPr>
      <w:numPr>
        <w:numId w:val="52"/>
      </w:numPr>
    </w:pPr>
  </w:style>
  <w:style w:type="paragraph" w:customStyle="1" w:styleId="western">
    <w:name w:val="western"/>
    <w:basedOn w:val="Normalny"/>
    <w:rsid w:val="00B07D20"/>
    <w:pPr>
      <w:suppressAutoHyphens w:val="0"/>
      <w:spacing w:before="119" w:after="0" w:line="240" w:lineRule="auto"/>
      <w:jc w:val="both"/>
    </w:pPr>
    <w:rPr>
      <w:rFonts w:ascii="Arial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rmatyka@4wsk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wis@marcel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C1A0B8-1D5D-4E4E-A77E-926B7A389756}">
    <t:Anchor>
      <t:Comment id="640774289"/>
    </t:Anchor>
    <t:History>
      <t:Event id="{459EECF9-77D3-488C-B2FA-CD3455630E0A}" time="2024-07-24T09:02:25.59Z">
        <t:Attribution userId="S::katarzyna.pradiuch@marcel.pl::f202eee1-85a5-48be-992a-196a1d47b5a2" userProvider="AD" userName="Katarzyna Pradiuch"/>
        <t:Anchor>
          <t:Comment id="640774289"/>
        </t:Anchor>
        <t:Create/>
      </t:Event>
      <t:Event id="{4DB6C779-5312-4C2F-842E-866D691C10D7}" time="2024-07-24T09:02:25.59Z">
        <t:Attribution userId="S::katarzyna.pradiuch@marcel.pl::f202eee1-85a5-48be-992a-196a1d47b5a2" userProvider="AD" userName="Katarzyna Pradiuch"/>
        <t:Anchor>
          <t:Comment id="640774289"/>
        </t:Anchor>
        <t:Assign userId="S::beata.podbielska-gladysiak@marcel.pl::aac73937-1e65-4997-b8de-3c81c10bc671" userProvider="AD" userName="Beata  Podbielska-Gładysiak"/>
      </t:Event>
      <t:Event id="{9A2A8064-263F-4838-B6B5-C1C5EC6AF028}" time="2024-07-24T09:02:25.59Z">
        <t:Attribution userId="S::katarzyna.pradiuch@marcel.pl::f202eee1-85a5-48be-992a-196a1d47b5a2" userProvider="AD" userName="Katarzyna Pradiuch"/>
        <t:Anchor>
          <t:Comment id="640774289"/>
        </t:Anchor>
        <t:SetTitle title="@Marcin Zagrzejewski @Beata Podbielska-Gładysiak prośba o określenie czasu."/>
      </t:Event>
    </t:History>
  </t:Task>
  <t:Task id="{6BFEE0DE-A10A-4E0F-B02A-E38C041B1FF2}">
    <t:Anchor>
      <t:Comment id="38329718"/>
    </t:Anchor>
    <t:History>
      <t:Event id="{30844C44-19C2-49D9-BDD5-2B921D289787}" time="2024-07-24T09:03:52.404Z">
        <t:Attribution userId="S::katarzyna.pradiuch@marcel.pl::f202eee1-85a5-48be-992a-196a1d47b5a2" userProvider="AD" userName="Katarzyna Pradiuch"/>
        <t:Anchor>
          <t:Comment id="38329718"/>
        </t:Anchor>
        <t:Create/>
      </t:Event>
      <t:Event id="{28BD56C7-5FD3-4E98-A531-AC39F5DE3E9A}" time="2024-07-24T09:03:52.404Z">
        <t:Attribution userId="S::katarzyna.pradiuch@marcel.pl::f202eee1-85a5-48be-992a-196a1d47b5a2" userProvider="AD" userName="Katarzyna Pradiuch"/>
        <t:Anchor>
          <t:Comment id="38329718"/>
        </t:Anchor>
        <t:Assign userId="S::karolina.troszak@marcel.pl::7d01119b-ecb1-492c-8b50-677adc99177a" userProvider="AD" userName="Karolina Troszak"/>
      </t:Event>
      <t:Event id="{F36D3D6B-7F7B-46FC-9145-8A43C8413CDB}" time="2024-07-24T09:03:52.404Z">
        <t:Attribution userId="S::katarzyna.pradiuch@marcel.pl::f202eee1-85a5-48be-992a-196a1d47b5a2" userProvider="AD" userName="Katarzyna Pradiuch"/>
        <t:Anchor>
          <t:Comment id="38329718"/>
        </t:Anchor>
        <t:SetTitle title="@Karolina Troszak Karolinka, czy wyrażamy zgodę na utrzymanie termin zapłaty do 30 dni - tak Klient miała od kilku lat :-)"/>
      </t:Event>
    </t:History>
  </t:Task>
  <t:Task id="{17AA481C-2CBF-44DD-B7C5-ABE9EF42189F}">
    <t:Anchor>
      <t:Comment id="1753657134"/>
    </t:Anchor>
    <t:History>
      <t:Event id="{DEED4662-E526-4D19-9DAC-CCA5547444EE}" time="2024-07-24T09:11:25.071Z">
        <t:Attribution userId="S::katarzyna.pradiuch@marcel.pl::f202eee1-85a5-48be-992a-196a1d47b5a2" userProvider="AD" userName="Katarzyna Pradiuch"/>
        <t:Anchor>
          <t:Comment id="1753657134"/>
        </t:Anchor>
        <t:Create/>
      </t:Event>
      <t:Event id="{A8DCFAC8-40B8-4761-B7C9-EA6E8319E173}" time="2024-07-24T09:11:25.071Z">
        <t:Attribution userId="S::katarzyna.pradiuch@marcel.pl::f202eee1-85a5-48be-992a-196a1d47b5a2" userProvider="AD" userName="Katarzyna Pradiuch"/>
        <t:Anchor>
          <t:Comment id="1753657134"/>
        </t:Anchor>
        <t:Assign userId="S::jaroslaw.sokolnicki@marcel.pl::d5d259de-d985-4f0f-af58-6ab1ec1be403" userProvider="AD" userName="Jarosław Sokolnicki"/>
      </t:Event>
      <t:Event id="{68236B80-1A4B-4FCE-8638-AB04E0797D1C}" time="2024-07-24T09:11:25.071Z">
        <t:Attribution userId="S::katarzyna.pradiuch@marcel.pl::f202eee1-85a5-48be-992a-196a1d47b5a2" userProvider="AD" userName="Katarzyna Pradiuch"/>
        <t:Anchor>
          <t:Comment id="1753657134"/>
        </t:Anchor>
        <t:SetTitle title="@Jarosław Sokolnicki Jarku, prośba o weryfikację parg. 6,7,8 i ewentualne uwagi"/>
      </t:Event>
    </t:History>
  </t:Task>
  <t:Task id="{CA114956-D653-414D-9441-6AF2CB2E2B42}">
    <t:Anchor>
      <t:Comment id="1765837070"/>
    </t:Anchor>
    <t:History>
      <t:Event id="{F47B6D35-086C-423F-ABFD-9B80E6E2BFFA}" time="2024-07-24T09:12:37.901Z">
        <t:Attribution userId="S::katarzyna.pradiuch@marcel.pl::f202eee1-85a5-48be-992a-196a1d47b5a2" userProvider="AD" userName="Katarzyna Pradiuch"/>
        <t:Anchor>
          <t:Comment id="1765837070"/>
        </t:Anchor>
        <t:Create/>
      </t:Event>
      <t:Event id="{61FA3640-4D15-43D6-BB24-7FBC6A8D3413}" time="2024-07-24T09:12:37.901Z">
        <t:Attribution userId="S::katarzyna.pradiuch@marcel.pl::f202eee1-85a5-48be-992a-196a1d47b5a2" userProvider="AD" userName="Katarzyna Pradiuch"/>
        <t:Anchor>
          <t:Comment id="1765837070"/>
        </t:Anchor>
        <t:Assign userId="S::marcin.zagrzejewski@marcel.pl::9e241304-3d32-436a-bef4-d79e04d7e48a" userProvider="AD" userName="Marcin Zagrzejewski"/>
      </t:Event>
      <t:Event id="{5DC8D9B5-229A-4ED6-8A7B-4B6CA3A70023}" time="2024-07-24T09:12:37.901Z">
        <t:Attribution userId="S::katarzyna.pradiuch@marcel.pl::f202eee1-85a5-48be-992a-196a1d47b5a2" userProvider="AD" userName="Katarzyna Pradiuch"/>
        <t:Anchor>
          <t:Comment id="1765837070"/>
        </t:Anchor>
        <t:SetTitle title="@Marcin Zagrzejewski @Beata Podbielska-Gładysiak czy zgadzamy sie na 2 g czy wydlużamy ten czas 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e9055-c70a-43a1-994a-fdb8e2c31cf9" xsi:nil="true"/>
    <lcf76f155ced4ddcb4097134ff3c332f xmlns="8d610250-3709-4d85-8af5-7381eb72afce">
      <Terms xmlns="http://schemas.microsoft.com/office/infopath/2007/PartnerControls"/>
    </lcf76f155ced4ddcb4097134ff3c332f>
    <SharedWithUsers xmlns="ccce9055-c70a-43a1-994a-fdb8e2c31cf9">
      <UserInfo>
        <DisplayName>Marcin Zagrzejewski</DisplayName>
        <AccountId>40</AccountId>
        <AccountType/>
      </UserInfo>
      <UserInfo>
        <DisplayName>Beata  Podbielska-Gładysiak</DisplayName>
        <AccountId>41</AccountId>
        <AccountType/>
      </UserInfo>
      <UserInfo>
        <DisplayName>Marcin Rowiński</DisplayName>
        <AccountId>12</AccountId>
        <AccountType/>
      </UserInfo>
      <UserInfo>
        <DisplayName>Marcin Krajewski</DisplayName>
        <AccountId>13</AccountId>
        <AccountType/>
      </UserInfo>
      <UserInfo>
        <DisplayName>Waldemar Szęda</DisplayName>
        <AccountId>16</AccountId>
        <AccountType/>
      </UserInfo>
      <UserInfo>
        <DisplayName>Marek Błaszczak</DisplayName>
        <AccountId>14</AccountId>
        <AccountType/>
      </UserInfo>
      <UserInfo>
        <DisplayName>Anna Bolesta</DisplayName>
        <AccountId>22</AccountId>
        <AccountType/>
      </UserInfo>
      <UserInfo>
        <DisplayName>Katarzyna Pradiuch</DisplayName>
        <AccountId>24</AccountId>
        <AccountType/>
      </UserInfo>
      <UserInfo>
        <DisplayName>Katarzyna Skoniecka</DisplayName>
        <AccountId>23</AccountId>
        <AccountType/>
      </UserInfo>
      <UserInfo>
        <DisplayName>Ilona Plewczyńska</DisplayName>
        <AccountId>29</AccountId>
        <AccountType/>
      </UserInfo>
    </SharedWithUsers>
    <STATUS xmlns="8d610250-3709-4d85-8af5-7381eb72af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6BE3CB7CFAD439A1B03346766A4F3" ma:contentTypeVersion="16" ma:contentTypeDescription="Utwórz nowy dokument." ma:contentTypeScope="" ma:versionID="7eef8d4615515cd2e7226e6e17e86cc8">
  <xsd:schema xmlns:xsd="http://www.w3.org/2001/XMLSchema" xmlns:xs="http://www.w3.org/2001/XMLSchema" xmlns:p="http://schemas.microsoft.com/office/2006/metadata/properties" xmlns:ns2="8d610250-3709-4d85-8af5-7381eb72afce" xmlns:ns3="ccce9055-c70a-43a1-994a-fdb8e2c31cf9" targetNamespace="http://schemas.microsoft.com/office/2006/metadata/properties" ma:root="true" ma:fieldsID="447a3e782b3edfe6414c4cde3f26c988" ns2:_="" ns3:_="">
    <xsd:import namespace="8d610250-3709-4d85-8af5-7381eb72afce"/>
    <xsd:import namespace="ccce9055-c70a-43a1-994a-fdb8e2c3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0250-3709-4d85-8af5-7381eb72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46fb24e3-4a4c-4256-8c2b-1d76b03e1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ZATWIERDZ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9055-c70a-43a1-994a-fdb8e2c3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88486a-11c7-4948-8602-4c1f87fc6a41}" ma:internalName="TaxCatchAll" ma:showField="CatchAllData" ma:web="ccce9055-c70a-43a1-994a-fdb8e2c3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EA77-5ED3-4C7D-82F1-0C6129A83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8BDC5-5892-4FE4-A8B0-09CEE5746769}">
  <ds:schemaRefs>
    <ds:schemaRef ds:uri="ccce9055-c70a-43a1-994a-fdb8e2c31cf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8d610250-3709-4d85-8af5-7381eb72afc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60B809-31E6-4795-8632-6A56F78D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10250-3709-4d85-8af5-7381eb72afce"/>
    <ds:schemaRef ds:uri="ccce9055-c70a-43a1-994a-fdb8e2c3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36574-3213-4670-B33C-125991C0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2288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Andrzejczyk</dc:creator>
  <cp:keywords/>
  <dc:description/>
  <cp:lastModifiedBy>Agnieszka Kucharska</cp:lastModifiedBy>
  <cp:revision>4</cp:revision>
  <cp:lastPrinted>2024-07-30T10:52:00Z</cp:lastPrinted>
  <dcterms:created xsi:type="dcterms:W3CDTF">2025-12-01T10:00:00Z</dcterms:created>
  <dcterms:modified xsi:type="dcterms:W3CDTF">2025-12-05T12:31:00Z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0x01010063F6BE3CB7CFAD439A1B03346766A4F3</vt:lpwstr>
  </property>
  <property fmtid="{D5CDD505-2E9C-101B-9397-08002B2CF9AE}" pid="3" name="MediaServiceImageTags">
    <vt:lpwstr/>
  </property>
</Properties>
</file>