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Pr="00B3466C" w:rsidRDefault="004E4CC9" w:rsidP="004E4CC9">
      <w:pPr>
        <w:spacing w:after="15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B3466C">
        <w:rPr>
          <w:rFonts w:ascii="Arial" w:eastAsia="Times New Roman" w:hAnsi="Arial" w:cs="Arial"/>
          <w:b/>
          <w:i/>
          <w:lang w:eastAsia="pl-PL"/>
        </w:rPr>
        <w:t xml:space="preserve">Załącznik nr </w:t>
      </w:r>
      <w:r w:rsidR="002D0F08">
        <w:rPr>
          <w:rFonts w:ascii="Arial" w:eastAsia="Times New Roman" w:hAnsi="Arial" w:cs="Arial"/>
          <w:b/>
          <w:i/>
          <w:lang w:eastAsia="pl-PL"/>
        </w:rPr>
        <w:t>10</w:t>
      </w:r>
      <w:r w:rsidR="00BF60FE">
        <w:rPr>
          <w:rFonts w:ascii="Arial" w:eastAsia="Times New Roman" w:hAnsi="Arial" w:cs="Arial"/>
          <w:b/>
          <w:i/>
          <w:lang w:eastAsia="pl-PL"/>
        </w:rPr>
        <w:t xml:space="preserve"> do </w:t>
      </w:r>
      <w:r w:rsidR="002B6E46">
        <w:rPr>
          <w:rFonts w:ascii="Arial" w:eastAsia="Times New Roman" w:hAnsi="Arial" w:cs="Arial"/>
          <w:b/>
          <w:i/>
          <w:lang w:eastAsia="pl-PL"/>
        </w:rPr>
        <w:t>Ogłoszenia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E4CC9" w:rsidRP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A845C6" w:rsidRDefault="004E4CC9" w:rsidP="004E4CC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.....................................................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podpis/y osoby/osób upoważnionej/</w:t>
      </w:r>
      <w:proofErr w:type="spellStart"/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ych</w:t>
      </w:r>
      <w:proofErr w:type="spellEnd"/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do występowania w imieniu wykonawcy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oraz pieczątka/ki imienna/e*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*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4E4CC9">
        <w:rPr>
          <w:rFonts w:ascii="Arial" w:eastAsia="Times New Roman" w:hAnsi="Arial" w:cs="Arial"/>
          <w:i/>
          <w:sz w:val="20"/>
          <w:lang w:eastAsia="pl-PL"/>
        </w:rPr>
        <w:t>**pieczątka imienna w przypadku nieczytelnego podpisu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E4CC9" w:rsidRPr="003A3206" w:rsidRDefault="004E4CC9" w:rsidP="004E4CC9">
      <w:pPr>
        <w:pStyle w:val="Tekstprzypisudolnego"/>
        <w:jc w:val="both"/>
        <w:rPr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i/>
          <w:lang w:eastAsia="pl-PL"/>
        </w:rPr>
        <w:t>Klauzula informacyjna z art. 13 RODO do zastosowania przez zamawiających w celu związanym z postępowaniem o udzielenie zamówienia publicznego</w:t>
      </w:r>
    </w:p>
    <w:p w:rsidR="00A845C6" w:rsidRPr="00A845C6" w:rsidRDefault="00A845C6" w:rsidP="00565EB5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A845C6" w:rsidRDefault="00A845C6" w:rsidP="00565EB5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DA44C7" w:rsidRDefault="00A845C6" w:rsidP="00DA44C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</w:t>
      </w:r>
      <w:proofErr w:type="spellStart"/>
      <w:r w:rsidR="004E4CC9">
        <w:rPr>
          <w:rFonts w:ascii="Arial" w:eastAsia="Times New Roman" w:hAnsi="Arial" w:cs="Arial"/>
          <w:lang w:eastAsia="pl-PL"/>
        </w:rPr>
        <w:t>Paciorkowska</w:t>
      </w:r>
      <w:proofErr w:type="spellEnd"/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4E4CC9">
        <w:rPr>
          <w:rFonts w:ascii="Arial" w:eastAsia="Times New Roman" w:hAnsi="Arial" w:cs="Arial"/>
          <w:i/>
          <w:lang w:eastAsia="pl-PL"/>
        </w:rPr>
        <w:t>tel. 261 – 846-748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DD47A6" w:rsidRPr="00DA44C7" w:rsidRDefault="00A845C6" w:rsidP="00DA44C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DA44C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A44C7">
        <w:rPr>
          <w:rFonts w:ascii="Arial" w:eastAsia="Times New Roman" w:hAnsi="Arial" w:cs="Arial"/>
          <w:i/>
          <w:lang w:eastAsia="pl-PL"/>
        </w:rPr>
        <w:t xml:space="preserve"> </w:t>
      </w:r>
      <w:r w:rsidRPr="00DA44C7">
        <w:rPr>
          <w:rFonts w:ascii="Arial" w:eastAsia="Times New Roman" w:hAnsi="Arial" w:cs="Arial"/>
          <w:lang w:eastAsia="pl-PL"/>
        </w:rPr>
        <w:t xml:space="preserve">RODO </w:t>
      </w:r>
      <w:r w:rsidR="004E4CC9" w:rsidRPr="00DA44C7">
        <w:rPr>
          <w:rFonts w:ascii="Arial" w:eastAsia="Times New Roman" w:hAnsi="Arial" w:cs="Arial"/>
          <w:lang w:eastAsia="pl-PL"/>
        </w:rPr>
        <w:br/>
      </w:r>
      <w:r w:rsidRPr="00DA44C7">
        <w:rPr>
          <w:rFonts w:ascii="Arial" w:eastAsia="Times New Roman" w:hAnsi="Arial" w:cs="Arial"/>
          <w:lang w:eastAsia="pl-PL"/>
        </w:rPr>
        <w:t xml:space="preserve">w celu </w:t>
      </w:r>
      <w:r w:rsidRPr="00DA44C7">
        <w:rPr>
          <w:rFonts w:ascii="Arial" w:eastAsia="Calibri" w:hAnsi="Arial" w:cs="Arial"/>
        </w:rPr>
        <w:t xml:space="preserve">związanym z </w:t>
      </w:r>
      <w:r w:rsidR="00DD47A6" w:rsidRPr="00DA44C7">
        <w:rPr>
          <w:rFonts w:ascii="Arial" w:hAnsi="Arial" w:cs="Arial"/>
        </w:rPr>
        <w:t xml:space="preserve">zamówieniem publicznym w dziedzinach obronności </w:t>
      </w:r>
      <w:r w:rsidR="005F6A6D">
        <w:rPr>
          <w:rFonts w:ascii="Arial" w:hAnsi="Arial" w:cs="Arial"/>
        </w:rPr>
        <w:br/>
      </w:r>
      <w:r w:rsidR="00DD47A6" w:rsidRPr="00DA44C7">
        <w:rPr>
          <w:rFonts w:ascii="Arial" w:hAnsi="Arial" w:cs="Arial"/>
        </w:rPr>
        <w:lastRenderedPageBreak/>
        <w:t xml:space="preserve">i bezpieczeństwa </w:t>
      </w:r>
      <w:r w:rsidR="002D0F08" w:rsidRPr="002D0F08">
        <w:rPr>
          <w:rFonts w:ascii="Arial" w:eastAsia="Times New Roman" w:hAnsi="Arial" w:cs="Arial"/>
          <w:i/>
          <w:lang w:eastAsia="pl-PL"/>
        </w:rPr>
        <w:t xml:space="preserve">na </w:t>
      </w:r>
      <w:r w:rsidR="002D0F08" w:rsidRPr="002D0F08">
        <w:rPr>
          <w:rFonts w:ascii="Arial" w:eastAsia="Times New Roman" w:hAnsi="Arial" w:cs="Arial"/>
          <w:b/>
          <w:i/>
          <w:szCs w:val="24"/>
          <w:lang w:eastAsia="pl-PL"/>
        </w:rPr>
        <w:t>wykonanie ko</w:t>
      </w:r>
      <w:bookmarkStart w:id="0" w:name="_GoBack"/>
      <w:bookmarkEnd w:id="0"/>
      <w:r w:rsidR="002D0F08" w:rsidRPr="002D0F08">
        <w:rPr>
          <w:rFonts w:ascii="Arial" w:eastAsia="Times New Roman" w:hAnsi="Arial" w:cs="Arial"/>
          <w:b/>
          <w:i/>
          <w:szCs w:val="24"/>
          <w:lang w:eastAsia="pl-PL"/>
        </w:rPr>
        <w:t xml:space="preserve">mpleksowego przygotowania dokumentacyjnego wraz z opisem przedmiotu zamówienia oraz pełnienie nadzoru autorskiego dla zadań inwestycyjnych realizowanych w kompleksie wojskowym w Sochaczewie – Sprawa </w:t>
      </w:r>
      <w:r w:rsidR="00FF7F0F">
        <w:rPr>
          <w:rFonts w:ascii="Arial" w:eastAsia="Times New Roman" w:hAnsi="Arial" w:cs="Arial"/>
          <w:b/>
          <w:i/>
          <w:szCs w:val="24"/>
          <w:lang w:eastAsia="pl-PL"/>
        </w:rPr>
        <w:t>29</w:t>
      </w:r>
      <w:r w:rsidR="002D0F08" w:rsidRPr="002D0F08">
        <w:rPr>
          <w:rFonts w:ascii="Arial" w:eastAsia="Times New Roman" w:hAnsi="Arial" w:cs="Arial"/>
          <w:b/>
          <w:i/>
          <w:szCs w:val="24"/>
          <w:lang w:eastAsia="pl-PL"/>
        </w:rPr>
        <w:t>/2020</w:t>
      </w:r>
    </w:p>
    <w:p w:rsidR="00A845C6" w:rsidRPr="00DD47A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DD47A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5F6A6D">
        <w:rPr>
          <w:rFonts w:ascii="Arial" w:eastAsia="Times New Roman" w:hAnsi="Arial" w:cs="Arial"/>
          <w:lang w:eastAsia="pl-PL"/>
        </w:rPr>
        <w:t>ówień publicznych (Dz. U. z 2019 r. poz. 1843</w:t>
      </w:r>
      <w:r w:rsidRPr="00DD47A6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DD47A6">
        <w:rPr>
          <w:rFonts w:ascii="Arial" w:eastAsia="Times New Roman" w:hAnsi="Arial" w:cs="Arial"/>
          <w:lang w:eastAsia="pl-PL"/>
        </w:rPr>
        <w:t>Pzp</w:t>
      </w:r>
      <w:proofErr w:type="spellEnd"/>
      <w:r w:rsidRPr="00DD47A6">
        <w:rPr>
          <w:rFonts w:ascii="Arial" w:eastAsia="Times New Roman" w:hAnsi="Arial" w:cs="Arial"/>
          <w:lang w:eastAsia="pl-PL"/>
        </w:rPr>
        <w:t xml:space="preserve">”;  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A845C6">
        <w:rPr>
          <w:rFonts w:ascii="Arial" w:eastAsia="Times New Roman" w:hAnsi="Arial" w:cs="Arial"/>
          <w:lang w:eastAsia="pl-PL"/>
        </w:rPr>
        <w:t>Pzp</w:t>
      </w:r>
      <w:proofErr w:type="spellEnd"/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45C6">
        <w:rPr>
          <w:rFonts w:ascii="Arial" w:eastAsia="Times New Roman" w:hAnsi="Arial" w:cs="Arial"/>
          <w:lang w:eastAsia="pl-PL"/>
        </w:rPr>
        <w:t>Pzp</w:t>
      </w:r>
      <w:proofErr w:type="spellEnd"/>
      <w:r w:rsidRPr="00A845C6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45C6">
        <w:rPr>
          <w:rFonts w:ascii="Arial" w:eastAsia="Times New Roman" w:hAnsi="Arial" w:cs="Arial"/>
          <w:lang w:eastAsia="pl-PL"/>
        </w:rPr>
        <w:t>Pzp</w:t>
      </w:r>
      <w:proofErr w:type="spellEnd"/>
      <w:r w:rsidRPr="00A845C6">
        <w:rPr>
          <w:rFonts w:ascii="Arial" w:eastAsia="Times New Roman" w:hAnsi="Arial" w:cs="Arial"/>
          <w:lang w:eastAsia="pl-PL"/>
        </w:rPr>
        <w:t xml:space="preserve">;  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A845C6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565EB5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="00565EB5">
        <w:rPr>
          <w:rFonts w:ascii="Arial" w:eastAsia="Times New Roman" w:hAnsi="Arial" w:cs="Arial"/>
          <w:lang w:eastAsia="pl-PL"/>
        </w:rPr>
        <w:t xml:space="preserve"> – </w:t>
      </w:r>
      <w:r w:rsidR="00565EB5" w:rsidRPr="00565EB5">
        <w:rPr>
          <w:rFonts w:ascii="Arial" w:eastAsia="Times New Roman" w:hAnsi="Arial" w:cs="Arial"/>
          <w:lang w:eastAsia="pl-PL"/>
        </w:rPr>
        <w:t xml:space="preserve"> </w:t>
      </w:r>
      <w:r w:rsidR="00565EB5" w:rsidRPr="00565EB5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="00565EB5" w:rsidRPr="00565EB5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="00565EB5" w:rsidRPr="00565EB5">
        <w:rPr>
          <w:rFonts w:ascii="Arial" w:eastAsia="Times New Roman" w:hAnsi="Arial" w:cs="Arial"/>
          <w:i/>
          <w:lang w:eastAsia="pl-PL"/>
        </w:rPr>
        <w:t xml:space="preserve"> oraz nie może naruszać integralności protokołu oraz jego załączników.</w:t>
      </w:r>
    </w:p>
    <w:p w:rsidR="00A845C6" w:rsidRPr="00565EB5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565EB5">
        <w:rPr>
          <w:rFonts w:ascii="Arial" w:eastAsia="Times New Roman" w:hAnsi="Arial" w:cs="Arial"/>
          <w:lang w:eastAsia="pl-PL"/>
        </w:rPr>
        <w:t xml:space="preserve"> - </w:t>
      </w:r>
      <w:r w:rsidR="00565EB5" w:rsidRPr="00565EB5">
        <w:rPr>
          <w:rFonts w:ascii="Arial" w:eastAsia="Times New Roman" w:hAnsi="Arial" w:cs="Arial"/>
          <w:i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845C6" w:rsidRPr="00A845C6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A845C6" w:rsidRDefault="00A845C6" w:rsidP="00565EB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565EB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BF60FE" w:rsidRDefault="00A845C6" w:rsidP="00565EB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:rsidR="00BF60FE" w:rsidRPr="000F7D8F" w:rsidRDefault="00BF60FE" w:rsidP="00BF60FE">
      <w:pPr>
        <w:spacing w:after="150" w:line="36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BF60FE" w:rsidRPr="000F7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32" w:rsidRDefault="00921B32" w:rsidP="00A845C6">
      <w:pPr>
        <w:spacing w:after="0" w:line="240" w:lineRule="auto"/>
      </w:pPr>
      <w:r>
        <w:separator/>
      </w:r>
    </w:p>
  </w:endnote>
  <w:endnote w:type="continuationSeparator" w:id="0">
    <w:p w:rsidR="00921B32" w:rsidRDefault="00921B32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D2" w:rsidRDefault="00BE02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D2" w:rsidRDefault="00BE02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D2" w:rsidRDefault="00BE0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32" w:rsidRDefault="00921B32" w:rsidP="00A845C6">
      <w:pPr>
        <w:spacing w:after="0" w:line="240" w:lineRule="auto"/>
      </w:pPr>
      <w:r>
        <w:separator/>
      </w:r>
    </w:p>
  </w:footnote>
  <w:footnote w:type="continuationSeparator" w:id="0">
    <w:p w:rsidR="00921B32" w:rsidRDefault="00921B32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D2" w:rsidRDefault="00BE02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D2" w:rsidRDefault="00BE02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D2" w:rsidRDefault="00BE02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31"/>
    <w:rsid w:val="00011316"/>
    <w:rsid w:val="000F7D8F"/>
    <w:rsid w:val="0014219E"/>
    <w:rsid w:val="002B6E46"/>
    <w:rsid w:val="002D0F08"/>
    <w:rsid w:val="004E4CC9"/>
    <w:rsid w:val="005141D6"/>
    <w:rsid w:val="00565EB5"/>
    <w:rsid w:val="005F6A6D"/>
    <w:rsid w:val="00680692"/>
    <w:rsid w:val="007650A1"/>
    <w:rsid w:val="007D635D"/>
    <w:rsid w:val="00815C94"/>
    <w:rsid w:val="008C1026"/>
    <w:rsid w:val="00921B32"/>
    <w:rsid w:val="009C0215"/>
    <w:rsid w:val="00A32531"/>
    <w:rsid w:val="00A66F23"/>
    <w:rsid w:val="00A845C6"/>
    <w:rsid w:val="00A862AF"/>
    <w:rsid w:val="00AF2FC9"/>
    <w:rsid w:val="00B04BE0"/>
    <w:rsid w:val="00B3466C"/>
    <w:rsid w:val="00BE02D2"/>
    <w:rsid w:val="00BF60FE"/>
    <w:rsid w:val="00C0461B"/>
    <w:rsid w:val="00DA44C7"/>
    <w:rsid w:val="00DA7260"/>
    <w:rsid w:val="00DD47A6"/>
    <w:rsid w:val="00E077B3"/>
    <w:rsid w:val="00E21A0C"/>
    <w:rsid w:val="00E46079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C2A6"/>
  <w15:docId w15:val="{E392E49E-AE60-43D8-989D-CB0E8163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60FE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2D2"/>
  </w:style>
  <w:style w:type="paragraph" w:styleId="Stopka">
    <w:name w:val="footer"/>
    <w:basedOn w:val="Normalny"/>
    <w:link w:val="StopkaZnak"/>
    <w:uiPriority w:val="99"/>
    <w:unhideWhenUsed/>
    <w:rsid w:val="00BE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Chętnik Anna</cp:lastModifiedBy>
  <cp:revision>15</cp:revision>
  <cp:lastPrinted>2018-08-14T06:45:00Z</cp:lastPrinted>
  <dcterms:created xsi:type="dcterms:W3CDTF">2018-06-05T11:14:00Z</dcterms:created>
  <dcterms:modified xsi:type="dcterms:W3CDTF">2020-05-04T05:33:00Z</dcterms:modified>
</cp:coreProperties>
</file>