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C0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CC05B9" w:rsidRPr="00CC05B9">
        <w:rPr>
          <w:rFonts w:ascii="Arial" w:hAnsi="Arial" w:cs="Arial"/>
          <w:b/>
          <w:i/>
          <w:color w:val="000000"/>
          <w:sz w:val="18"/>
          <w:szCs w:val="18"/>
        </w:rPr>
        <w:t>taboret - podest - drabinka 3-stopniowa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C05B9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8968-6970-4FAE-A742-1E13B2DA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10</cp:revision>
  <cp:lastPrinted>2018-06-08T08:39:00Z</cp:lastPrinted>
  <dcterms:created xsi:type="dcterms:W3CDTF">2022-08-17T10:35:00Z</dcterms:created>
  <dcterms:modified xsi:type="dcterms:W3CDTF">2023-01-31T08:53:00Z</dcterms:modified>
</cp:coreProperties>
</file>