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zapewniające możliwość ciągłego zapewnienia poufności, integralności, dostępności i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B20FBA" w:rsidP="00B20FBA">
    <w:pPr>
      <w:pStyle w:val="Nagwek"/>
    </w:pPr>
    <w:r w:rsidRPr="00B20FBA">
      <w:t xml:space="preserve">Dostawa pomp infuzyjnych </w:t>
    </w:r>
    <w:proofErr w:type="spellStart"/>
    <w:r w:rsidRPr="00B20FBA">
      <w:t>strzykawkowych</w:t>
    </w:r>
    <w:proofErr w:type="spellEnd"/>
    <w:r w:rsidRPr="00B20FBA">
      <w:t xml:space="preserve"> oraz pomp infuzyjnych </w:t>
    </w:r>
    <w:proofErr w:type="spellStart"/>
    <w:r w:rsidRPr="00B20FBA">
      <w:t>strzykawkowych</w:t>
    </w:r>
    <w:proofErr w:type="spellEnd"/>
    <w:r w:rsidRPr="00B20FBA">
      <w:t xml:space="preserve"> z TCI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3B6F73"/>
    <w:rsid w:val="004E71EE"/>
    <w:rsid w:val="00676ACE"/>
    <w:rsid w:val="0070788D"/>
    <w:rsid w:val="007756DD"/>
    <w:rsid w:val="00890909"/>
    <w:rsid w:val="0093317E"/>
    <w:rsid w:val="00B20FBA"/>
    <w:rsid w:val="00C96431"/>
    <w:rsid w:val="00CC576B"/>
    <w:rsid w:val="00D22C15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11</cp:revision>
  <cp:lastPrinted>2024-07-22T11:08:00Z</cp:lastPrinted>
  <dcterms:created xsi:type="dcterms:W3CDTF">2024-03-13T13:22:00Z</dcterms:created>
  <dcterms:modified xsi:type="dcterms:W3CDTF">2024-08-09T06:45:00Z</dcterms:modified>
</cp:coreProperties>
</file>