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E2" w:rsidRPr="00EB658C" w:rsidRDefault="00CA66E2" w:rsidP="00CA66E2">
      <w:pPr>
        <w:spacing w:line="240" w:lineRule="auto"/>
        <w:jc w:val="both"/>
        <w:rPr>
          <w:rFonts w:ascii="Times New Roman" w:hAnsi="Times New Roman"/>
          <w:sz w:val="20"/>
          <w:szCs w:val="20"/>
        </w:rPr>
      </w:pPr>
      <w:r w:rsidRPr="00EB658C">
        <w:rPr>
          <w:rFonts w:ascii="Times New Roman" w:hAnsi="Times New Roman"/>
          <w:sz w:val="20"/>
          <w:szCs w:val="20"/>
        </w:rPr>
        <w:t>Załącznik nr 8</w:t>
      </w:r>
      <w:r w:rsidR="00B8538E">
        <w:rPr>
          <w:rFonts w:ascii="Times New Roman" w:hAnsi="Times New Roman"/>
          <w:sz w:val="20"/>
          <w:szCs w:val="20"/>
        </w:rPr>
        <w:t>a</w:t>
      </w:r>
      <w:r w:rsidRPr="00EB658C">
        <w:rPr>
          <w:rFonts w:ascii="Times New Roman" w:hAnsi="Times New Roman"/>
          <w:sz w:val="20"/>
          <w:szCs w:val="20"/>
        </w:rPr>
        <w:t xml:space="preserve"> SWZ</w:t>
      </w:r>
    </w:p>
    <w:p w:rsidR="00CA66E2" w:rsidRPr="00EB658C" w:rsidRDefault="00CA66E2" w:rsidP="00CA66E2">
      <w:pPr>
        <w:spacing w:line="240" w:lineRule="auto"/>
        <w:jc w:val="center"/>
        <w:rPr>
          <w:rFonts w:ascii="Times New Roman" w:hAnsi="Times New Roman"/>
          <w:b/>
          <w:sz w:val="20"/>
          <w:szCs w:val="20"/>
        </w:rPr>
      </w:pPr>
      <w:r w:rsidRPr="00EB658C">
        <w:rPr>
          <w:rFonts w:ascii="Times New Roman" w:hAnsi="Times New Roman"/>
          <w:b/>
          <w:sz w:val="20"/>
          <w:szCs w:val="20"/>
        </w:rPr>
        <w:t>PROJEKTOWANIE POSTANOWIENIA</w:t>
      </w:r>
    </w:p>
    <w:p w:rsidR="00CA66E2" w:rsidRPr="00EB658C" w:rsidRDefault="00CA66E2" w:rsidP="00CA66E2">
      <w:pPr>
        <w:spacing w:line="240" w:lineRule="auto"/>
        <w:jc w:val="center"/>
        <w:rPr>
          <w:rFonts w:ascii="Times New Roman" w:hAnsi="Times New Roman"/>
          <w:b/>
          <w:sz w:val="20"/>
          <w:szCs w:val="20"/>
        </w:rPr>
      </w:pPr>
      <w:r w:rsidRPr="00EB658C">
        <w:rPr>
          <w:rFonts w:ascii="Times New Roman" w:hAnsi="Times New Roman"/>
          <w:b/>
          <w:sz w:val="20"/>
          <w:szCs w:val="20"/>
        </w:rPr>
        <w:t xml:space="preserve">UMOWY NR </w:t>
      </w:r>
      <w:r>
        <w:rPr>
          <w:rFonts w:ascii="Times New Roman" w:hAnsi="Times New Roman"/>
          <w:b/>
          <w:sz w:val="20"/>
          <w:szCs w:val="20"/>
        </w:rPr>
        <w:t>15</w:t>
      </w:r>
      <w:r w:rsidRPr="00EB658C">
        <w:rPr>
          <w:rFonts w:ascii="Times New Roman" w:hAnsi="Times New Roman"/>
          <w:b/>
          <w:sz w:val="20"/>
          <w:szCs w:val="20"/>
        </w:rPr>
        <w:t>/TP/2022</w:t>
      </w:r>
      <w:r w:rsidR="00877B62">
        <w:rPr>
          <w:rFonts w:ascii="Times New Roman" w:hAnsi="Times New Roman"/>
          <w:b/>
          <w:sz w:val="20"/>
          <w:szCs w:val="20"/>
        </w:rPr>
        <w:t>/02</w:t>
      </w:r>
      <w:r>
        <w:rPr>
          <w:rFonts w:ascii="Times New Roman" w:hAnsi="Times New Roman"/>
          <w:b/>
          <w:sz w:val="20"/>
          <w:szCs w:val="20"/>
        </w:rPr>
        <w:t>.</w:t>
      </w:r>
    </w:p>
    <w:p w:rsidR="00CA66E2" w:rsidRPr="002349A7" w:rsidRDefault="00CA66E2" w:rsidP="00CA66E2">
      <w:pPr>
        <w:pStyle w:val="Tekstpodstawowy"/>
        <w:rPr>
          <w:rFonts w:ascii="Times New Roman" w:hAnsi="Times New Roman" w:cs="Times New Roman"/>
          <w:sz w:val="22"/>
        </w:rPr>
      </w:pPr>
      <w:bookmarkStart w:id="0" w:name="_Hlk86409085"/>
      <w:r w:rsidRPr="002349A7">
        <w:rPr>
          <w:rFonts w:ascii="Times New Roman" w:hAnsi="Times New Roman" w:cs="Times New Roman"/>
          <w:sz w:val="22"/>
        </w:rPr>
        <w:t>Zawarta w dniu …………… roku w Kielcach pomiędzy:</w:t>
      </w:r>
    </w:p>
    <w:p w:rsidR="00CA66E2" w:rsidRPr="002349A7" w:rsidRDefault="00CA66E2" w:rsidP="00CA66E2">
      <w:pPr>
        <w:pStyle w:val="Tekstpodstawowy"/>
        <w:rPr>
          <w:rFonts w:ascii="Times New Roman" w:hAnsi="Times New Roman" w:cs="Times New Roman"/>
          <w:sz w:val="22"/>
        </w:rPr>
      </w:pPr>
      <w:r w:rsidRPr="002349A7">
        <w:rPr>
          <w:rFonts w:ascii="Times New Roman" w:hAnsi="Times New Roman" w:cs="Times New Roman"/>
          <w:b/>
          <w:sz w:val="22"/>
        </w:rPr>
        <w:t xml:space="preserve">Samodzielnym Publicznym Zakładem Opieki Zdrowotnej Ministerstwa Spraw Wewnętrznych </w:t>
      </w:r>
      <w:r w:rsidRPr="002349A7">
        <w:rPr>
          <w:rFonts w:ascii="Times New Roman" w:hAnsi="Times New Roman" w:cs="Times New Roman"/>
          <w:b/>
          <w:sz w:val="22"/>
        </w:rPr>
        <w:br/>
        <w:t xml:space="preserve">i Administracji w Kielcach im. św. Jana Pawła II </w:t>
      </w:r>
      <w:r w:rsidRPr="002349A7">
        <w:rPr>
          <w:rFonts w:ascii="Times New Roman" w:hAnsi="Times New Roman" w:cs="Times New Roman"/>
          <w:sz w:val="22"/>
        </w:rPr>
        <w:t xml:space="preserve">z siedzibą w Kielcach (25-375) przy ul. Wojska Polskiego 51, wpisanym do rejestru stowarzyszeń, innych organizacji społecznych i zawodowych, fundacji oraz samodzielnych publicznych zakładów opieki zdrowotnej Krajowego Rejestru Sądowego </w:t>
      </w:r>
      <w:r w:rsidRPr="002349A7">
        <w:rPr>
          <w:rFonts w:ascii="Times New Roman" w:eastAsia="Calibri" w:hAnsi="Times New Roman" w:cs="Times New Roman"/>
          <w:sz w:val="22"/>
        </w:rPr>
        <w:t>prowadzonego przez Sąd</w:t>
      </w:r>
      <w:r w:rsidRPr="002349A7">
        <w:rPr>
          <w:rFonts w:ascii="Times New Roman" w:hAnsi="Times New Roman" w:cs="Times New Roman"/>
          <w:sz w:val="22"/>
        </w:rPr>
        <w:t xml:space="preserve"> Rejonowy </w:t>
      </w:r>
      <w:r w:rsidRPr="002349A7">
        <w:rPr>
          <w:rFonts w:ascii="Times New Roman" w:eastAsia="Calibri" w:hAnsi="Times New Roman" w:cs="Times New Roman"/>
          <w:sz w:val="22"/>
        </w:rPr>
        <w:t xml:space="preserve">w Kielcach X Wydział Gospodarczy </w:t>
      </w:r>
      <w:r w:rsidRPr="002349A7">
        <w:rPr>
          <w:rFonts w:ascii="Times New Roman" w:hAnsi="Times New Roman" w:cs="Times New Roman"/>
          <w:sz w:val="22"/>
        </w:rPr>
        <w:t xml:space="preserve">Krajowego Rejestru Sądowego pod numerem KRS:0000001584, z numerem: NIP: 657-18-13-314, Regon: 290391139, reprezentowanym przez: </w:t>
      </w:r>
    </w:p>
    <w:p w:rsidR="00CA66E2" w:rsidRPr="002349A7" w:rsidRDefault="00CA66E2" w:rsidP="00CA66E2">
      <w:pPr>
        <w:pStyle w:val="Standard"/>
        <w:jc w:val="both"/>
        <w:rPr>
          <w:rFonts w:cs="Times New Roman"/>
          <w:sz w:val="22"/>
          <w:szCs w:val="22"/>
        </w:rPr>
      </w:pPr>
      <w:r w:rsidRPr="002349A7">
        <w:rPr>
          <w:rFonts w:cs="Times New Roman"/>
          <w:b/>
          <w:bCs/>
          <w:sz w:val="22"/>
          <w:szCs w:val="22"/>
        </w:rPr>
        <w:t xml:space="preserve">Dyrektor – lek. med. Halina Olendzka, </w:t>
      </w:r>
      <w:r w:rsidRPr="002349A7">
        <w:rPr>
          <w:rFonts w:cs="Times New Roman"/>
          <w:sz w:val="22"/>
          <w:szCs w:val="22"/>
        </w:rPr>
        <w:t xml:space="preserve">zwanym w treści umowy </w:t>
      </w:r>
      <w:r w:rsidRPr="002349A7">
        <w:rPr>
          <w:rFonts w:cs="Times New Roman"/>
          <w:b/>
          <w:i/>
          <w:sz w:val="22"/>
          <w:szCs w:val="22"/>
        </w:rPr>
        <w:t>„Zamawiającym”,</w:t>
      </w:r>
    </w:p>
    <w:bookmarkEnd w:id="0"/>
    <w:p w:rsidR="00CA66E2" w:rsidRPr="002349A7" w:rsidRDefault="00CA66E2" w:rsidP="00CA66E2">
      <w:pPr>
        <w:autoSpaceDE w:val="0"/>
        <w:spacing w:after="0" w:line="240" w:lineRule="auto"/>
        <w:jc w:val="both"/>
        <w:rPr>
          <w:rFonts w:ascii="Times New Roman" w:hAnsi="Times New Roman"/>
        </w:rPr>
      </w:pPr>
      <w:r w:rsidRPr="002349A7">
        <w:rPr>
          <w:rFonts w:ascii="Times New Roman" w:hAnsi="Times New Roman"/>
        </w:rPr>
        <w:t>a</w:t>
      </w:r>
    </w:p>
    <w:p w:rsidR="00CA66E2" w:rsidRPr="002349A7" w:rsidRDefault="00CA66E2" w:rsidP="00CA66E2">
      <w:pPr>
        <w:autoSpaceDE w:val="0"/>
        <w:spacing w:after="0" w:line="240" w:lineRule="auto"/>
        <w:jc w:val="both"/>
        <w:rPr>
          <w:rFonts w:ascii="Times New Roman" w:hAnsi="Times New Roman"/>
        </w:rPr>
      </w:pPr>
      <w:r w:rsidRPr="002349A7">
        <w:rPr>
          <w:rFonts w:ascii="Times New Roman" w:hAnsi="Times New Roman"/>
          <w:b/>
        </w:rPr>
        <w:t xml:space="preserve">………………………. </w:t>
      </w:r>
      <w:r w:rsidRPr="002349A7">
        <w:rPr>
          <w:rFonts w:ascii="Times New Roman" w:hAnsi="Times New Roman"/>
        </w:rPr>
        <w:t xml:space="preserve">z siedzibą </w:t>
      </w:r>
      <w:bookmarkStart w:id="1" w:name="_Hlk65149375"/>
      <w:r w:rsidRPr="002349A7">
        <w:rPr>
          <w:rFonts w:ascii="Times New Roman" w:hAnsi="Times New Roman"/>
        </w:rPr>
        <w:t>w …………..…</w:t>
      </w:r>
      <w:bookmarkEnd w:id="1"/>
      <w:r w:rsidRPr="002349A7">
        <w:rPr>
          <w:rFonts w:ascii="Times New Roman" w:hAnsi="Times New Roman"/>
        </w:rPr>
        <w:t>, NIP: …………………, REGON: ……….………..,</w:t>
      </w:r>
      <w:r w:rsidRPr="002349A7">
        <w:rPr>
          <w:rFonts w:ascii="Times New Roman" w:hAnsi="Times New Roman"/>
          <w:i/>
        </w:rPr>
        <w:t>,</w:t>
      </w:r>
      <w:r w:rsidRPr="002349A7">
        <w:rPr>
          <w:rFonts w:ascii="Times New Roman" w:hAnsi="Times New Roman"/>
        </w:rPr>
        <w:t xml:space="preserve"> reprezentowanym przez:</w:t>
      </w:r>
    </w:p>
    <w:p w:rsidR="00CA66E2" w:rsidRPr="002349A7" w:rsidRDefault="00CA66E2" w:rsidP="00CA66E2">
      <w:pPr>
        <w:autoSpaceDE w:val="0"/>
        <w:spacing w:after="0" w:line="240" w:lineRule="auto"/>
        <w:jc w:val="both"/>
        <w:rPr>
          <w:rFonts w:ascii="Times New Roman" w:hAnsi="Times New Roman"/>
          <w:b/>
        </w:rPr>
      </w:pPr>
      <w:r w:rsidRPr="002349A7">
        <w:rPr>
          <w:rFonts w:ascii="Times New Roman" w:hAnsi="Times New Roman"/>
          <w:b/>
        </w:rPr>
        <w:t>…………………………………,</w:t>
      </w:r>
      <w:r w:rsidRPr="002349A7">
        <w:rPr>
          <w:rFonts w:ascii="Times New Roman" w:hAnsi="Times New Roman"/>
        </w:rPr>
        <w:t xml:space="preserve"> zwanym w treści umowy </w:t>
      </w:r>
      <w:r w:rsidRPr="002349A7">
        <w:rPr>
          <w:rFonts w:ascii="Times New Roman" w:hAnsi="Times New Roman"/>
          <w:b/>
          <w:i/>
        </w:rPr>
        <w:t>„Wykonawcą”</w:t>
      </w:r>
    </w:p>
    <w:p w:rsidR="00CA66E2" w:rsidRPr="002349A7" w:rsidRDefault="00CA66E2" w:rsidP="00CA66E2">
      <w:pPr>
        <w:autoSpaceDE w:val="0"/>
        <w:spacing w:after="0" w:line="240" w:lineRule="auto"/>
        <w:jc w:val="both"/>
        <w:rPr>
          <w:rFonts w:ascii="Times New Roman" w:hAnsi="Times New Roman"/>
          <w:b/>
        </w:rPr>
      </w:pPr>
    </w:p>
    <w:p w:rsidR="00CA66E2" w:rsidRPr="002349A7" w:rsidRDefault="00CA66E2" w:rsidP="00CA66E2">
      <w:pPr>
        <w:autoSpaceDE w:val="0"/>
        <w:spacing w:after="0" w:line="240" w:lineRule="auto"/>
        <w:jc w:val="both"/>
        <w:rPr>
          <w:rFonts w:ascii="Times New Roman" w:hAnsi="Times New Roman"/>
        </w:rPr>
      </w:pPr>
      <w:r w:rsidRPr="002349A7">
        <w:rPr>
          <w:rFonts w:ascii="Times New Roman" w:hAnsi="Times New Roman"/>
        </w:rPr>
        <w:t>Strony zgodnie oświadczają, że umowa została zawarta w wyniku wyboru oferty Wykonawcy w ramach postępowania o udzielenie zamówienia publicznego prowadzonego w trybie podstawowym poni</w:t>
      </w:r>
      <w:r>
        <w:rPr>
          <w:rFonts w:ascii="Times New Roman" w:hAnsi="Times New Roman"/>
        </w:rPr>
        <w:t>żej 140</w:t>
      </w:r>
      <w:r w:rsidRPr="002349A7">
        <w:rPr>
          <w:rFonts w:ascii="Times New Roman" w:hAnsi="Times New Roman"/>
        </w:rPr>
        <w:t xml:space="preserve"> 000 euro, na podstawie art. 275 pkt 1 ustawy z dnia 11 września 2019 r. Prawo zamówień publicznych (Dz.U. z 2021 r. poz. 1129 ze zm.), </w:t>
      </w:r>
      <w:r w:rsidRPr="002349A7">
        <w:rPr>
          <w:rFonts w:ascii="Times New Roman" w:hAnsi="Times New Roman"/>
          <w:b/>
        </w:rPr>
        <w:t xml:space="preserve">znak postępowania </w:t>
      </w:r>
      <w:r>
        <w:rPr>
          <w:rFonts w:ascii="Times New Roman" w:hAnsi="Times New Roman"/>
          <w:b/>
        </w:rPr>
        <w:t>15</w:t>
      </w:r>
      <w:r w:rsidRPr="002349A7">
        <w:rPr>
          <w:rFonts w:ascii="Times New Roman" w:hAnsi="Times New Roman"/>
          <w:b/>
        </w:rPr>
        <w:t>/TP/2022</w:t>
      </w:r>
      <w:r w:rsidRPr="002349A7">
        <w:rPr>
          <w:rFonts w:ascii="Times New Roman" w:hAnsi="Times New Roman"/>
        </w:rPr>
        <w:t>,</w:t>
      </w:r>
    </w:p>
    <w:p w:rsidR="00CA66E2" w:rsidRDefault="00CA66E2" w:rsidP="00CA66E2">
      <w:pPr>
        <w:autoSpaceDE w:val="0"/>
        <w:spacing w:after="0" w:line="240" w:lineRule="auto"/>
        <w:jc w:val="both"/>
        <w:rPr>
          <w:rFonts w:ascii="Times New Roman" w:hAnsi="Times New Roman"/>
        </w:rPr>
      </w:pPr>
      <w:r w:rsidRPr="002349A7">
        <w:rPr>
          <w:rFonts w:ascii="Times New Roman" w:hAnsi="Times New Roman"/>
        </w:rPr>
        <w:t>Strony zawarły umowę następującej treści:</w:t>
      </w:r>
    </w:p>
    <w:p w:rsidR="00CA66E2" w:rsidRPr="002349A7" w:rsidRDefault="00CA66E2" w:rsidP="00CA66E2">
      <w:pPr>
        <w:autoSpaceDE w:val="0"/>
        <w:spacing w:after="0" w:line="240" w:lineRule="auto"/>
        <w:jc w:val="both"/>
        <w:rPr>
          <w:rFonts w:ascii="Times New Roman" w:hAnsi="Times New Roman"/>
        </w:rPr>
      </w:pPr>
    </w:p>
    <w:p w:rsidR="00CA66E2" w:rsidRPr="002349A7" w:rsidRDefault="00CA66E2" w:rsidP="00CA66E2">
      <w:pPr>
        <w:pStyle w:val="Nagwek1"/>
        <w:spacing w:before="0" w:line="240" w:lineRule="auto"/>
        <w:jc w:val="center"/>
        <w:rPr>
          <w:rFonts w:cs="Times New Roman"/>
          <w:sz w:val="22"/>
          <w:szCs w:val="22"/>
        </w:rPr>
      </w:pPr>
      <w:r w:rsidRPr="002349A7">
        <w:rPr>
          <w:rFonts w:cs="Times New Roman"/>
          <w:sz w:val="22"/>
          <w:szCs w:val="22"/>
        </w:rPr>
        <w:t>§ 1</w:t>
      </w:r>
    </w:p>
    <w:p w:rsidR="00CA66E2" w:rsidRPr="002349A7" w:rsidRDefault="00CA66E2" w:rsidP="00CA66E2">
      <w:pPr>
        <w:pStyle w:val="Nagwek1"/>
        <w:spacing w:before="0" w:line="240" w:lineRule="auto"/>
        <w:ind w:left="567" w:hanging="567"/>
        <w:jc w:val="center"/>
        <w:rPr>
          <w:rFonts w:cs="Times New Roman"/>
          <w:sz w:val="22"/>
          <w:szCs w:val="22"/>
        </w:rPr>
      </w:pPr>
      <w:r w:rsidRPr="002349A7">
        <w:rPr>
          <w:rFonts w:cs="Times New Roman"/>
          <w:sz w:val="22"/>
          <w:szCs w:val="22"/>
        </w:rPr>
        <w:t>Przedmiot umowy</w:t>
      </w:r>
    </w:p>
    <w:p w:rsidR="00CA66E2" w:rsidRPr="002349A7" w:rsidRDefault="00CA66E2" w:rsidP="00CA66E2">
      <w:pPr>
        <w:pStyle w:val="Akapitzlist"/>
        <w:numPr>
          <w:ilvl w:val="0"/>
          <w:numId w:val="18"/>
        </w:numPr>
        <w:autoSpaceDE w:val="0"/>
        <w:snapToGrid w:val="0"/>
        <w:spacing w:after="0" w:line="240" w:lineRule="auto"/>
        <w:ind w:left="284" w:hanging="284"/>
        <w:jc w:val="both"/>
        <w:rPr>
          <w:rFonts w:ascii="Times New Roman" w:hAnsi="Times New Roman"/>
          <w:bCs/>
          <w:i/>
          <w:color w:val="000000"/>
        </w:rPr>
      </w:pPr>
      <w:r w:rsidRPr="002349A7">
        <w:rPr>
          <w:rFonts w:ascii="Times New Roman" w:hAnsi="Times New Roman"/>
        </w:rPr>
        <w:t xml:space="preserve">Przedmiotem umowy jest </w:t>
      </w:r>
      <w:r w:rsidRPr="002D010C">
        <w:rPr>
          <w:rFonts w:ascii="Times New Roman" w:hAnsi="Times New Roman"/>
          <w:b/>
        </w:rPr>
        <w:t xml:space="preserve">Zakup i dostawa sprzętu do </w:t>
      </w:r>
      <w:proofErr w:type="spellStart"/>
      <w:r w:rsidRPr="002D010C">
        <w:rPr>
          <w:rFonts w:ascii="Times New Roman" w:hAnsi="Times New Roman"/>
          <w:b/>
        </w:rPr>
        <w:t>neuromonitoringu</w:t>
      </w:r>
      <w:proofErr w:type="spellEnd"/>
      <w:r w:rsidRPr="002D010C">
        <w:rPr>
          <w:rFonts w:ascii="Times New Roman" w:hAnsi="Times New Roman"/>
          <w:b/>
        </w:rPr>
        <w:t xml:space="preserve"> kompatybilnego </w:t>
      </w:r>
      <w:r w:rsidR="00B8538E">
        <w:rPr>
          <w:rFonts w:ascii="Times New Roman" w:hAnsi="Times New Roman"/>
          <w:b/>
        </w:rPr>
        <w:t xml:space="preserve">        </w:t>
      </w:r>
      <w:r w:rsidRPr="002D010C">
        <w:rPr>
          <w:rFonts w:ascii="Times New Roman" w:hAnsi="Times New Roman"/>
          <w:b/>
        </w:rPr>
        <w:t xml:space="preserve">z posiadanym urządzeniem C2 </w:t>
      </w:r>
      <w:proofErr w:type="spellStart"/>
      <w:r w:rsidRPr="002D010C">
        <w:rPr>
          <w:rFonts w:ascii="Times New Roman" w:hAnsi="Times New Roman"/>
          <w:b/>
        </w:rPr>
        <w:t>Nerve</w:t>
      </w:r>
      <w:proofErr w:type="spellEnd"/>
      <w:r w:rsidRPr="002D010C">
        <w:rPr>
          <w:rFonts w:ascii="Times New Roman" w:hAnsi="Times New Roman"/>
          <w:b/>
        </w:rPr>
        <w:t xml:space="preserve"> Monitor  dla SP ZOZ MSWiA w Kielcach im. św. Jana Pawła </w:t>
      </w:r>
      <w:proofErr w:type="spellStart"/>
      <w:r w:rsidRPr="002D010C">
        <w:rPr>
          <w:rFonts w:ascii="Times New Roman" w:hAnsi="Times New Roman"/>
          <w:b/>
        </w:rPr>
        <w:t>II”</w:t>
      </w:r>
      <w:r w:rsidRPr="002D010C">
        <w:rPr>
          <w:rFonts w:ascii="Times New Roman" w:eastAsia="Arial" w:hAnsi="Times New Roman"/>
          <w:b/>
        </w:rPr>
        <w:t>część</w:t>
      </w:r>
      <w:proofErr w:type="spellEnd"/>
      <w:r w:rsidRPr="002D010C">
        <w:rPr>
          <w:rFonts w:ascii="Times New Roman" w:eastAsia="Arial" w:hAnsi="Times New Roman"/>
          <w:b/>
        </w:rPr>
        <w:t xml:space="preserve"> nr</w:t>
      </w:r>
      <w:r w:rsidR="00877B62">
        <w:rPr>
          <w:rFonts w:ascii="Times New Roman" w:eastAsia="Arial" w:hAnsi="Times New Roman"/>
          <w:b/>
        </w:rPr>
        <w:t>2</w:t>
      </w:r>
      <w:r w:rsidRPr="002349A7">
        <w:rPr>
          <w:rFonts w:ascii="Times New Roman" w:eastAsia="Arial" w:hAnsi="Times New Roman"/>
          <w14:shadow w14:blurRad="50800" w14:dist="38100" w14:dir="2700000" w14:sx="100000" w14:sy="100000" w14:kx="0" w14:ky="0" w14:algn="tl">
            <w14:srgbClr w14:val="000000">
              <w14:alpha w14:val="60000"/>
            </w14:srgbClr>
          </w14:shadow>
        </w:rPr>
        <w:t xml:space="preserve"> </w:t>
      </w:r>
      <w:r w:rsidRPr="002349A7">
        <w:rPr>
          <w:rFonts w:ascii="Times New Roman" w:hAnsi="Times New Roman"/>
        </w:rPr>
        <w:t>w asortymencie, ilości i po cenach określonych w Formularzu asortymentowo-cenowym, który jest integralną częścią umowy.</w:t>
      </w:r>
    </w:p>
    <w:p w:rsidR="00CA66E2" w:rsidRDefault="00CA66E2" w:rsidP="00CA66E2">
      <w:pPr>
        <w:pStyle w:val="Akapitzlist"/>
        <w:numPr>
          <w:ilvl w:val="0"/>
          <w:numId w:val="18"/>
        </w:numPr>
        <w:autoSpaceDE w:val="0"/>
        <w:spacing w:after="0" w:line="240" w:lineRule="auto"/>
        <w:ind w:left="284" w:hanging="284"/>
        <w:jc w:val="both"/>
        <w:rPr>
          <w:rFonts w:ascii="Times New Roman" w:hAnsi="Times New Roman"/>
        </w:rPr>
      </w:pPr>
      <w:r w:rsidRPr="002349A7">
        <w:rPr>
          <w:rFonts w:ascii="Times New Roman" w:hAnsi="Times New Roman"/>
        </w:rPr>
        <w:t>Zamawiający zleca a Wykonawca zobowiązuje się do wykonania przedmiotu umowy, określonego w ust. 1.</w:t>
      </w:r>
    </w:p>
    <w:p w:rsidR="00CA66E2" w:rsidRPr="009F1866" w:rsidRDefault="00CA66E2" w:rsidP="009F1866">
      <w:pPr>
        <w:pStyle w:val="Akapitzlist"/>
        <w:numPr>
          <w:ilvl w:val="0"/>
          <w:numId w:val="18"/>
        </w:numPr>
        <w:autoSpaceDE w:val="0"/>
        <w:spacing w:after="0" w:line="240" w:lineRule="auto"/>
        <w:ind w:left="284" w:hanging="284"/>
        <w:jc w:val="both"/>
        <w:rPr>
          <w:rFonts w:ascii="Times New Roman" w:hAnsi="Times New Roman"/>
        </w:rPr>
      </w:pPr>
      <w:r w:rsidRPr="00877B62">
        <w:rPr>
          <w:rFonts w:ascii="Times New Roman" w:hAnsi="Times New Roman"/>
        </w:rPr>
        <w:t xml:space="preserve">Wykonawca zobowiązany jest do dostarczenia przedmiotu zamówienia </w:t>
      </w:r>
      <w:r w:rsidRPr="00877B62">
        <w:rPr>
          <w:rFonts w:ascii="Times New Roman" w:hAnsi="Times New Roman"/>
        </w:rPr>
        <w:br/>
        <w:t xml:space="preserve">w terminie </w:t>
      </w:r>
      <w:r w:rsidRPr="00877B62">
        <w:rPr>
          <w:rFonts w:ascii="Times New Roman" w:hAnsi="Times New Roman"/>
          <w:color w:val="000000" w:themeColor="text1"/>
        </w:rPr>
        <w:t>5 dni od daty otrzymania zamówienia wysłanego przez Zamawiającego na adres e-mail:</w:t>
      </w:r>
      <w:r w:rsidRPr="00877B62">
        <w:rPr>
          <w:rFonts w:ascii="Times New Roman" w:hAnsi="Times New Roman"/>
          <w:highlight w:val="yellow"/>
        </w:rPr>
        <w:t xml:space="preserve"> (…)</w:t>
      </w:r>
      <w:r w:rsidRPr="009F1866">
        <w:rPr>
          <w:rFonts w:ascii="Times New Roman" w:hAnsi="Times New Roman"/>
          <w:color w:val="000000" w:themeColor="text1"/>
        </w:rPr>
        <w:t>.</w:t>
      </w:r>
    </w:p>
    <w:p w:rsidR="00CA66E2" w:rsidRDefault="00CA66E2" w:rsidP="00CA66E2">
      <w:pPr>
        <w:pStyle w:val="Akapitzlist"/>
        <w:numPr>
          <w:ilvl w:val="0"/>
          <w:numId w:val="18"/>
        </w:numPr>
        <w:autoSpaceDE w:val="0"/>
        <w:spacing w:after="0" w:line="240" w:lineRule="auto"/>
        <w:ind w:left="284" w:hanging="284"/>
        <w:contextualSpacing w:val="0"/>
        <w:jc w:val="both"/>
        <w:rPr>
          <w:rFonts w:ascii="Times New Roman" w:hAnsi="Times New Roman"/>
        </w:rPr>
      </w:pPr>
      <w:r w:rsidRPr="002349A7">
        <w:rPr>
          <w:rFonts w:ascii="Times New Roman" w:hAnsi="Times New Roman"/>
        </w:rPr>
        <w:t>Integralną część umowy stanowi Formularz ofertowy i asortymentowo-cenowy Wykonawcy stanowiący załącznik nr 1 i 2 do umowy.</w:t>
      </w:r>
    </w:p>
    <w:p w:rsidR="00CA66E2" w:rsidRPr="002349A7" w:rsidRDefault="00CA66E2" w:rsidP="00CA66E2">
      <w:pPr>
        <w:pStyle w:val="Akapitzlist"/>
        <w:autoSpaceDE w:val="0"/>
        <w:spacing w:after="0" w:line="240" w:lineRule="auto"/>
        <w:ind w:left="284"/>
        <w:contextualSpacing w:val="0"/>
        <w:jc w:val="both"/>
        <w:rPr>
          <w:rFonts w:ascii="Times New Roman" w:hAnsi="Times New Roman"/>
        </w:rPr>
      </w:pPr>
    </w:p>
    <w:p w:rsidR="00CA66E2" w:rsidRPr="002349A7" w:rsidRDefault="00CA66E2" w:rsidP="00CA66E2">
      <w:pPr>
        <w:pStyle w:val="Nagwek1"/>
        <w:spacing w:before="0" w:line="240" w:lineRule="auto"/>
        <w:jc w:val="center"/>
        <w:rPr>
          <w:rFonts w:cs="Times New Roman"/>
          <w:sz w:val="22"/>
          <w:szCs w:val="22"/>
        </w:rPr>
      </w:pPr>
      <w:r w:rsidRPr="002349A7">
        <w:rPr>
          <w:rFonts w:cs="Times New Roman"/>
          <w:sz w:val="22"/>
          <w:szCs w:val="22"/>
        </w:rPr>
        <w:t>§ 2</w:t>
      </w:r>
    </w:p>
    <w:p w:rsidR="00CA66E2" w:rsidRPr="002349A7" w:rsidRDefault="00CA66E2" w:rsidP="00CA66E2">
      <w:pPr>
        <w:pStyle w:val="Nagwek1"/>
        <w:spacing w:before="0" w:line="240" w:lineRule="auto"/>
        <w:jc w:val="center"/>
        <w:rPr>
          <w:rFonts w:cs="Times New Roman"/>
          <w:sz w:val="22"/>
          <w:szCs w:val="22"/>
        </w:rPr>
      </w:pPr>
      <w:r w:rsidRPr="002349A7">
        <w:rPr>
          <w:rFonts w:cs="Times New Roman"/>
          <w:sz w:val="22"/>
          <w:szCs w:val="22"/>
        </w:rPr>
        <w:t>Dostawy</w:t>
      </w:r>
      <w:r>
        <w:rPr>
          <w:rFonts w:cs="Times New Roman"/>
          <w:sz w:val="22"/>
          <w:szCs w:val="22"/>
        </w:rPr>
        <w:t xml:space="preserve"> </w:t>
      </w:r>
    </w:p>
    <w:p w:rsidR="00CA66E2" w:rsidRPr="002349A7" w:rsidRDefault="00CA66E2" w:rsidP="00CA66E2">
      <w:pPr>
        <w:pStyle w:val="Akapitzlist"/>
        <w:numPr>
          <w:ilvl w:val="0"/>
          <w:numId w:val="1"/>
        </w:numPr>
        <w:autoSpaceDE w:val="0"/>
        <w:spacing w:after="0" w:line="240" w:lineRule="auto"/>
        <w:contextualSpacing w:val="0"/>
        <w:jc w:val="both"/>
        <w:rPr>
          <w:rFonts w:ascii="Times New Roman" w:hAnsi="Times New Roman"/>
        </w:rPr>
      </w:pPr>
      <w:r w:rsidRPr="002349A7">
        <w:rPr>
          <w:rFonts w:ascii="Times New Roman" w:hAnsi="Times New Roman"/>
        </w:rPr>
        <w:t>Wykonawca zobowiązuje się do dostarczania asortymentu, o którym mowa w § 1 ust. 1:</w:t>
      </w:r>
    </w:p>
    <w:p w:rsidR="00CA66E2" w:rsidRPr="002349A7" w:rsidRDefault="00CA66E2" w:rsidP="00CA66E2">
      <w:pPr>
        <w:pStyle w:val="Akapitzlist"/>
        <w:numPr>
          <w:ilvl w:val="1"/>
          <w:numId w:val="6"/>
        </w:numPr>
        <w:autoSpaceDE w:val="0"/>
        <w:spacing w:after="0" w:line="240" w:lineRule="auto"/>
        <w:contextualSpacing w:val="0"/>
        <w:jc w:val="both"/>
        <w:rPr>
          <w:rFonts w:ascii="Times New Roman" w:hAnsi="Times New Roman"/>
        </w:rPr>
      </w:pPr>
      <w:r w:rsidRPr="002349A7">
        <w:rPr>
          <w:rFonts w:ascii="Times New Roman" w:hAnsi="Times New Roman"/>
        </w:rPr>
        <w:t>na koszt i ryzyko Wykonawcy,</w:t>
      </w:r>
    </w:p>
    <w:p w:rsidR="00CA66E2" w:rsidRPr="002349A7" w:rsidRDefault="00CA66E2" w:rsidP="00CA66E2">
      <w:pPr>
        <w:pStyle w:val="Akapitzlist"/>
        <w:numPr>
          <w:ilvl w:val="1"/>
          <w:numId w:val="6"/>
        </w:numPr>
        <w:autoSpaceDE w:val="0"/>
        <w:spacing w:after="0" w:line="240" w:lineRule="auto"/>
        <w:contextualSpacing w:val="0"/>
        <w:jc w:val="both"/>
        <w:rPr>
          <w:rFonts w:ascii="Times New Roman" w:hAnsi="Times New Roman"/>
        </w:rPr>
      </w:pPr>
      <w:r w:rsidRPr="002349A7">
        <w:rPr>
          <w:rFonts w:ascii="Times New Roman" w:hAnsi="Times New Roman"/>
        </w:rPr>
        <w:t>w asortymencie i cenach określonych w załączniku nr 2 do umowy,</w:t>
      </w:r>
    </w:p>
    <w:p w:rsidR="00CA66E2" w:rsidRPr="002349A7" w:rsidRDefault="00CA66E2" w:rsidP="00CA66E2">
      <w:pPr>
        <w:pStyle w:val="Akapitzlist"/>
        <w:numPr>
          <w:ilvl w:val="1"/>
          <w:numId w:val="6"/>
        </w:numPr>
        <w:autoSpaceDE w:val="0"/>
        <w:spacing w:after="0" w:line="240" w:lineRule="auto"/>
        <w:contextualSpacing w:val="0"/>
        <w:jc w:val="both"/>
        <w:rPr>
          <w:rFonts w:ascii="Times New Roman" w:hAnsi="Times New Roman"/>
        </w:rPr>
      </w:pPr>
      <w:r w:rsidRPr="002349A7">
        <w:rPr>
          <w:rFonts w:ascii="Times New Roman" w:hAnsi="Times New Roman"/>
        </w:rPr>
        <w:t>transportem Wykonawcy do</w:t>
      </w:r>
      <w:r>
        <w:rPr>
          <w:rFonts w:ascii="Times New Roman" w:hAnsi="Times New Roman"/>
        </w:rPr>
        <w:t xml:space="preserve"> Apteki </w:t>
      </w:r>
      <w:r w:rsidRPr="002349A7">
        <w:rPr>
          <w:rFonts w:ascii="Times New Roman" w:hAnsi="Times New Roman"/>
        </w:rPr>
        <w:t xml:space="preserve"> Zamawiającego zlokalizowanego przy ul. Wojska Polskiego 51 w Kielcach na IV piętrze, w dni robocze tj. </w:t>
      </w:r>
      <w:r w:rsidRPr="002349A7">
        <w:rPr>
          <w:rFonts w:ascii="Times New Roman" w:hAnsi="Times New Roman"/>
        </w:rPr>
        <w:br/>
        <w:t>od poniedziałku do piątku w godzinach od 7:00 do 14:00,</w:t>
      </w:r>
    </w:p>
    <w:p w:rsidR="00CA66E2" w:rsidRPr="002349A7" w:rsidRDefault="00CA66E2" w:rsidP="00CA66E2">
      <w:pPr>
        <w:pStyle w:val="Akapitzlist"/>
        <w:numPr>
          <w:ilvl w:val="1"/>
          <w:numId w:val="6"/>
        </w:numPr>
        <w:autoSpaceDE w:val="0"/>
        <w:spacing w:after="0" w:line="240" w:lineRule="auto"/>
        <w:contextualSpacing w:val="0"/>
        <w:jc w:val="both"/>
        <w:rPr>
          <w:rFonts w:ascii="Times New Roman" w:hAnsi="Times New Roman"/>
        </w:rPr>
      </w:pPr>
      <w:r w:rsidRPr="002349A7">
        <w:rPr>
          <w:rFonts w:ascii="Times New Roman" w:hAnsi="Times New Roman"/>
        </w:rPr>
        <w:t>rozładowania towaru z samochodu i wniesienia</w:t>
      </w:r>
      <w:r>
        <w:rPr>
          <w:rFonts w:ascii="Times New Roman" w:hAnsi="Times New Roman"/>
        </w:rPr>
        <w:t xml:space="preserve"> na IV piętro do Apteki </w:t>
      </w:r>
      <w:r w:rsidRPr="002349A7">
        <w:rPr>
          <w:rFonts w:ascii="Times New Roman" w:hAnsi="Times New Roman"/>
        </w:rPr>
        <w:t xml:space="preserve"> Zamawiającego, przez własnych pracowników, a gdy Wykonawca korzysta z usług firm przewozowych, przez pracowników tej firmy,</w:t>
      </w:r>
    </w:p>
    <w:p w:rsidR="00CA66E2" w:rsidRPr="002349A7" w:rsidRDefault="00CA66E2" w:rsidP="00CA66E2">
      <w:pPr>
        <w:pStyle w:val="Akapitzlist"/>
        <w:numPr>
          <w:ilvl w:val="0"/>
          <w:numId w:val="1"/>
        </w:numPr>
        <w:autoSpaceDE w:val="0"/>
        <w:spacing w:after="0" w:line="240" w:lineRule="auto"/>
        <w:contextualSpacing w:val="0"/>
        <w:jc w:val="both"/>
        <w:rPr>
          <w:rFonts w:ascii="Times New Roman" w:hAnsi="Times New Roman"/>
          <w:color w:val="FF0000"/>
        </w:rPr>
      </w:pPr>
      <w:r w:rsidRPr="002349A7">
        <w:rPr>
          <w:rFonts w:ascii="Times New Roman" w:hAnsi="Times New Roman"/>
        </w:rPr>
        <w:t>W przypadku jeżeli Wykonawca nie wywiąże</w:t>
      </w:r>
      <w:r w:rsidR="009F1866">
        <w:rPr>
          <w:rFonts w:ascii="Times New Roman" w:hAnsi="Times New Roman"/>
        </w:rPr>
        <w:t xml:space="preserve"> się z dostawy zamówionego</w:t>
      </w:r>
      <w:r w:rsidRPr="002349A7">
        <w:rPr>
          <w:rFonts w:ascii="Times New Roman" w:hAnsi="Times New Roman"/>
        </w:rPr>
        <w:t xml:space="preserve"> towaru lub nie udzieli odpowiedzi na złożoną przez Zamawiającego reklamację a zaistnieje konieczność pilnego zakupu, Zamawiający zakupi brakujący towar od podmiotu trzeciego na koszt i ryzyko Wykonawcy(tzw. wykonanie zastępcze) bez konieczności uzyskania upoważnienia Sądu, obciążając Wykonawcę różnicą  w cenie między ceną umowną a ceną zakupu (w tym koszty transportu, rozładunku i inne </w:t>
      </w:r>
      <w:r w:rsidRPr="002349A7">
        <w:rPr>
          <w:rFonts w:ascii="Times New Roman" w:hAnsi="Times New Roman"/>
        </w:rPr>
        <w:lastRenderedPageBreak/>
        <w:t>niezbędne do prawidłowego wykonania przedmiotu umowy) u innego dostawcy potrącając należność z pierwszej faktury wystawionej po zaistniałym zdarzeniu na podstawie noty obciążeniowej</w:t>
      </w:r>
      <w:r w:rsidRPr="002349A7">
        <w:rPr>
          <w:rFonts w:ascii="Times New Roman" w:hAnsi="Times New Roman"/>
          <w:color w:val="FF0000"/>
        </w:rPr>
        <w:t xml:space="preserve"> </w:t>
      </w:r>
      <w:r w:rsidRPr="002349A7">
        <w:rPr>
          <w:rFonts w:ascii="Times New Roman" w:hAnsi="Times New Roman"/>
        </w:rPr>
        <w:t>lub w przypadku niemożliwości potrącenia na podstawie noty obciążeniowej płatnej w terminie 14 dni od dnia doręczenia jej Wykonawcy</w:t>
      </w:r>
      <w:r w:rsidRPr="002349A7">
        <w:rPr>
          <w:rFonts w:ascii="Times New Roman" w:hAnsi="Times New Roman"/>
          <w:color w:val="FF0000"/>
        </w:rPr>
        <w:t>.</w:t>
      </w:r>
    </w:p>
    <w:p w:rsidR="00CA66E2" w:rsidRPr="002349A7" w:rsidRDefault="00CA66E2" w:rsidP="00CA66E2">
      <w:pPr>
        <w:pStyle w:val="Akapitzlist"/>
        <w:numPr>
          <w:ilvl w:val="0"/>
          <w:numId w:val="1"/>
        </w:numPr>
        <w:autoSpaceDE w:val="0"/>
        <w:spacing w:after="0" w:line="240" w:lineRule="auto"/>
        <w:contextualSpacing w:val="0"/>
        <w:jc w:val="both"/>
        <w:rPr>
          <w:rFonts w:ascii="Times New Roman" w:hAnsi="Times New Roman"/>
        </w:rPr>
      </w:pPr>
      <w:r w:rsidRPr="002349A7">
        <w:rPr>
          <w:rFonts w:ascii="Times New Roman" w:hAnsi="Times New Roman"/>
        </w:rPr>
        <w:t>Zamawiający zapewnia niezbędne warunki organizacyjne umożliwiające dostęp pracownikom Wykonawcy do pomieszczeń Zamawiającego - w zakresie niezbędnym do wykonania niniejszej umowy.</w:t>
      </w:r>
    </w:p>
    <w:p w:rsidR="00CA66E2" w:rsidRPr="002349A7" w:rsidRDefault="00CA66E2" w:rsidP="00CA66E2">
      <w:pPr>
        <w:pStyle w:val="Akapitzlist"/>
        <w:numPr>
          <w:ilvl w:val="0"/>
          <w:numId w:val="1"/>
        </w:numPr>
        <w:autoSpaceDE w:val="0"/>
        <w:spacing w:after="0" w:line="240" w:lineRule="auto"/>
        <w:contextualSpacing w:val="0"/>
        <w:jc w:val="both"/>
        <w:rPr>
          <w:rFonts w:ascii="Times New Roman" w:hAnsi="Times New Roman"/>
        </w:rPr>
      </w:pPr>
      <w:r w:rsidRPr="002349A7">
        <w:rPr>
          <w:rFonts w:ascii="Times New Roman" w:hAnsi="Times New Roman"/>
        </w:rPr>
        <w:t xml:space="preserve">Odbioru ilościowego każdej dostawy dokonywać będzie pracownik </w:t>
      </w:r>
      <w:r>
        <w:rPr>
          <w:rFonts w:ascii="Times New Roman" w:hAnsi="Times New Roman"/>
        </w:rPr>
        <w:t>Apteki</w:t>
      </w:r>
      <w:r w:rsidRPr="002349A7">
        <w:rPr>
          <w:rFonts w:ascii="Times New Roman" w:hAnsi="Times New Roman"/>
        </w:rPr>
        <w:t xml:space="preserve"> Zamawiającego na  podstawie dokumentu potwierdzającego dostarczenie towaru. </w:t>
      </w:r>
    </w:p>
    <w:p w:rsidR="00CA66E2" w:rsidRPr="002349A7" w:rsidRDefault="00CA66E2" w:rsidP="00CA66E2">
      <w:pPr>
        <w:pStyle w:val="Akapitzlist"/>
        <w:numPr>
          <w:ilvl w:val="0"/>
          <w:numId w:val="1"/>
        </w:numPr>
        <w:autoSpaceDE w:val="0"/>
        <w:spacing w:after="0" w:line="240" w:lineRule="auto"/>
        <w:contextualSpacing w:val="0"/>
        <w:jc w:val="both"/>
        <w:rPr>
          <w:rFonts w:ascii="Times New Roman" w:hAnsi="Times New Roman"/>
        </w:rPr>
      </w:pPr>
      <w:r w:rsidRPr="002349A7">
        <w:rPr>
          <w:rFonts w:ascii="Times New Roman" w:hAnsi="Times New Roman"/>
        </w:rPr>
        <w:t>Z chwilą wydania Zamawiającemu przedmiotu umowy, przechodzi na niego ryzyko przypadkowej utraty lub uszkodzenia towaru.</w:t>
      </w:r>
    </w:p>
    <w:p w:rsidR="00CA66E2" w:rsidRPr="002349A7" w:rsidRDefault="00CA66E2" w:rsidP="00CA66E2">
      <w:pPr>
        <w:pStyle w:val="Akapitzlist"/>
        <w:numPr>
          <w:ilvl w:val="0"/>
          <w:numId w:val="1"/>
        </w:numPr>
        <w:autoSpaceDE w:val="0"/>
        <w:spacing w:after="0" w:line="240" w:lineRule="auto"/>
        <w:contextualSpacing w:val="0"/>
        <w:jc w:val="both"/>
        <w:rPr>
          <w:rFonts w:ascii="Times New Roman" w:hAnsi="Times New Roman"/>
        </w:rPr>
      </w:pPr>
      <w:r w:rsidRPr="002349A7">
        <w:rPr>
          <w:rFonts w:ascii="Times New Roman" w:hAnsi="Times New Roman"/>
        </w:rPr>
        <w:t>Jeżeli uszkodzenie towaru nastąpi w czasie trwania transportu odpowiedzialność za powstałą szkodę ponosi Wykonawca. Wykonawca na swój koszt ubezpiecza przedmiot umowy do momentu dokonania końcowego odbioru przez Zamawiającego.</w:t>
      </w:r>
    </w:p>
    <w:p w:rsidR="00CA66E2" w:rsidRPr="002349A7" w:rsidRDefault="00CA66E2" w:rsidP="00CA66E2">
      <w:pPr>
        <w:pStyle w:val="Akapitzlist"/>
        <w:numPr>
          <w:ilvl w:val="0"/>
          <w:numId w:val="1"/>
        </w:numPr>
        <w:autoSpaceDE w:val="0"/>
        <w:spacing w:after="0" w:line="240" w:lineRule="auto"/>
        <w:contextualSpacing w:val="0"/>
        <w:jc w:val="both"/>
        <w:rPr>
          <w:rFonts w:ascii="Times New Roman" w:hAnsi="Times New Roman"/>
        </w:rPr>
      </w:pPr>
      <w:r w:rsidRPr="002349A7">
        <w:rPr>
          <w:rFonts w:ascii="Times New Roman" w:hAnsi="Times New Roman"/>
        </w:rPr>
        <w:t xml:space="preserve">Zamawiającemu przysługuje prawo odmowy przyjęcia dostarczonego towaru i żądania jego wymiany na wolny od wad w przypadku dostarczenia towaru niezgodnego z umową, w szczególności w przypadku dostarczenia towaru o jakości niezgodnej z umową zwłaszcza w sytuacji, gdy dostarczony towar nie posiada parametrów wymaganych przez Zamawiającego w SWZ. </w:t>
      </w:r>
    </w:p>
    <w:p w:rsidR="00CA66E2" w:rsidRPr="002349A7" w:rsidRDefault="00CA66E2" w:rsidP="00CA66E2">
      <w:pPr>
        <w:pStyle w:val="Akapitzlist"/>
        <w:numPr>
          <w:ilvl w:val="0"/>
          <w:numId w:val="1"/>
        </w:numPr>
        <w:autoSpaceDE w:val="0"/>
        <w:spacing w:after="0" w:line="240" w:lineRule="auto"/>
        <w:contextualSpacing w:val="0"/>
        <w:jc w:val="both"/>
        <w:rPr>
          <w:rFonts w:ascii="Times New Roman" w:hAnsi="Times New Roman"/>
        </w:rPr>
      </w:pPr>
      <w:r w:rsidRPr="002349A7">
        <w:rPr>
          <w:rFonts w:ascii="Times New Roman" w:hAnsi="Times New Roman"/>
        </w:rPr>
        <w:t xml:space="preserve">Osobą odpowiedzialną za realizację umowy ze strony Zamawiającego jest: </w:t>
      </w:r>
      <w:r w:rsidRPr="002349A7">
        <w:rPr>
          <w:rFonts w:ascii="Times New Roman" w:hAnsi="Times New Roman"/>
          <w:b/>
        </w:rPr>
        <w:t>Pan/Pani (</w:t>
      </w:r>
      <w:r w:rsidRPr="002349A7">
        <w:rPr>
          <w:rFonts w:ascii="Times New Roman" w:hAnsi="Times New Roman"/>
          <w:b/>
          <w:highlight w:val="yellow"/>
        </w:rPr>
        <w:t>…)</w:t>
      </w:r>
      <w:r w:rsidRPr="002349A7">
        <w:rPr>
          <w:rFonts w:ascii="Times New Roman" w:hAnsi="Times New Roman"/>
          <w:b/>
        </w:rPr>
        <w:t xml:space="preserve"> , tel. (</w:t>
      </w:r>
      <w:r w:rsidRPr="002349A7">
        <w:rPr>
          <w:rFonts w:ascii="Times New Roman" w:hAnsi="Times New Roman"/>
          <w:b/>
          <w:highlight w:val="yellow"/>
        </w:rPr>
        <w:t>…)</w:t>
      </w:r>
      <w:r w:rsidRPr="002349A7">
        <w:rPr>
          <w:rFonts w:ascii="Times New Roman" w:hAnsi="Times New Roman"/>
          <w:b/>
        </w:rPr>
        <w:t xml:space="preserve">,  e-mail </w:t>
      </w:r>
      <w:r w:rsidRPr="002349A7">
        <w:rPr>
          <w:rFonts w:ascii="Times New Roman" w:hAnsi="Times New Roman"/>
          <w:b/>
          <w:highlight w:val="yellow"/>
        </w:rPr>
        <w:t>(…)</w:t>
      </w:r>
      <w:r w:rsidRPr="002349A7">
        <w:rPr>
          <w:rFonts w:ascii="Times New Roman" w:hAnsi="Times New Roman"/>
          <w:b/>
        </w:rPr>
        <w:t xml:space="preserve"> </w:t>
      </w:r>
      <w:r w:rsidRPr="002349A7">
        <w:rPr>
          <w:rFonts w:ascii="Times New Roman" w:hAnsi="Times New Roman"/>
        </w:rPr>
        <w:t xml:space="preserve">a ze strony Wykonawcy: </w:t>
      </w:r>
      <w:r w:rsidRPr="002349A7">
        <w:rPr>
          <w:rFonts w:ascii="Times New Roman" w:hAnsi="Times New Roman"/>
          <w:b/>
        </w:rPr>
        <w:t xml:space="preserve">Pan/Pani </w:t>
      </w:r>
      <w:r w:rsidRPr="002349A7">
        <w:rPr>
          <w:rFonts w:ascii="Times New Roman" w:hAnsi="Times New Roman"/>
          <w:b/>
          <w:highlight w:val="yellow"/>
        </w:rPr>
        <w:t>(…)</w:t>
      </w:r>
      <w:r w:rsidRPr="002349A7">
        <w:rPr>
          <w:rFonts w:ascii="Times New Roman" w:hAnsi="Times New Roman"/>
          <w:b/>
        </w:rPr>
        <w:t xml:space="preserve">, tel. </w:t>
      </w:r>
      <w:r w:rsidRPr="002349A7">
        <w:rPr>
          <w:rFonts w:ascii="Times New Roman" w:hAnsi="Times New Roman"/>
          <w:b/>
          <w:highlight w:val="yellow"/>
        </w:rPr>
        <w:t>(…)</w:t>
      </w:r>
      <w:r w:rsidRPr="002349A7">
        <w:rPr>
          <w:rFonts w:ascii="Times New Roman" w:hAnsi="Times New Roman"/>
          <w:b/>
        </w:rPr>
        <w:t>, e-mail (…).</w:t>
      </w:r>
    </w:p>
    <w:p w:rsidR="00CA66E2" w:rsidRDefault="00CA66E2" w:rsidP="00CA66E2">
      <w:pPr>
        <w:pStyle w:val="Nagwek1"/>
        <w:spacing w:before="0" w:line="240" w:lineRule="auto"/>
        <w:jc w:val="center"/>
        <w:rPr>
          <w:rFonts w:cs="Times New Roman"/>
          <w:sz w:val="22"/>
          <w:szCs w:val="22"/>
        </w:rPr>
      </w:pPr>
    </w:p>
    <w:p w:rsidR="00CA66E2" w:rsidRPr="002349A7" w:rsidRDefault="00CA66E2" w:rsidP="00CA66E2">
      <w:pPr>
        <w:spacing w:after="0" w:line="240" w:lineRule="auto"/>
        <w:jc w:val="center"/>
        <w:rPr>
          <w:rFonts w:ascii="Times New Roman" w:hAnsi="Times New Roman"/>
          <w:b/>
        </w:rPr>
      </w:pPr>
      <w:r>
        <w:rPr>
          <w:rFonts w:ascii="Times New Roman" w:hAnsi="Times New Roman"/>
          <w:b/>
        </w:rPr>
        <w:t>§3</w:t>
      </w:r>
    </w:p>
    <w:p w:rsidR="00CA66E2" w:rsidRPr="002349A7" w:rsidRDefault="00CA66E2" w:rsidP="00CA66E2">
      <w:pPr>
        <w:pStyle w:val="Nagwek1"/>
        <w:spacing w:before="0" w:line="240" w:lineRule="auto"/>
        <w:ind w:left="567" w:hanging="567"/>
        <w:jc w:val="center"/>
        <w:rPr>
          <w:rFonts w:cs="Times New Roman"/>
          <w:sz w:val="22"/>
          <w:szCs w:val="22"/>
        </w:rPr>
      </w:pPr>
      <w:r w:rsidRPr="002349A7">
        <w:rPr>
          <w:rFonts w:cs="Times New Roman"/>
          <w:sz w:val="22"/>
          <w:szCs w:val="22"/>
        </w:rPr>
        <w:t>Wymagania jakościowe</w:t>
      </w:r>
    </w:p>
    <w:p w:rsidR="00CA66E2" w:rsidRPr="00877B62" w:rsidRDefault="00CA66E2" w:rsidP="00CA66E2">
      <w:pPr>
        <w:pStyle w:val="Akapitzlist"/>
        <w:numPr>
          <w:ilvl w:val="0"/>
          <w:numId w:val="2"/>
        </w:numPr>
        <w:autoSpaceDE w:val="0"/>
        <w:spacing w:after="0" w:line="240" w:lineRule="auto"/>
        <w:contextualSpacing w:val="0"/>
        <w:jc w:val="both"/>
        <w:rPr>
          <w:rFonts w:ascii="Times New Roman" w:hAnsi="Times New Roman"/>
        </w:rPr>
      </w:pPr>
      <w:r w:rsidRPr="00877B62">
        <w:rPr>
          <w:rFonts w:ascii="Times New Roman" w:hAnsi="Times New Roman"/>
        </w:rPr>
        <w:t>Wykonawca gwarantuje wysok</w:t>
      </w:r>
      <w:r w:rsidR="009F1866">
        <w:rPr>
          <w:rFonts w:ascii="Times New Roman" w:hAnsi="Times New Roman"/>
        </w:rPr>
        <w:t>ą jakość dostarczanych towarów</w:t>
      </w:r>
      <w:r w:rsidRPr="00877B62">
        <w:rPr>
          <w:rFonts w:ascii="Times New Roman" w:hAnsi="Times New Roman"/>
        </w:rPr>
        <w:t xml:space="preserve"> będących przedmiotem umowy.</w:t>
      </w:r>
    </w:p>
    <w:p w:rsidR="00877B62" w:rsidRDefault="00B8538E" w:rsidP="00CA66E2">
      <w:pPr>
        <w:pStyle w:val="Akapitzlist"/>
        <w:numPr>
          <w:ilvl w:val="0"/>
          <w:numId w:val="2"/>
        </w:numPr>
        <w:autoSpaceDE w:val="0"/>
        <w:spacing w:after="0" w:line="240" w:lineRule="auto"/>
        <w:contextualSpacing w:val="0"/>
        <w:jc w:val="both"/>
        <w:rPr>
          <w:rFonts w:ascii="Times New Roman" w:hAnsi="Times New Roman"/>
        </w:rPr>
      </w:pPr>
      <w:r>
        <w:rPr>
          <w:rFonts w:ascii="Times New Roman" w:hAnsi="Times New Roman"/>
        </w:rPr>
        <w:t>Wykonawca udzieli  24</w:t>
      </w:r>
      <w:r w:rsidR="00877B62" w:rsidRPr="00877B62">
        <w:rPr>
          <w:rFonts w:ascii="Times New Roman" w:hAnsi="Times New Roman"/>
        </w:rPr>
        <w:t xml:space="preserve"> miesięcznej gwarancji  na dostarczony sprzęt</w:t>
      </w:r>
      <w:r w:rsidR="00877B62">
        <w:rPr>
          <w:rFonts w:ascii="Times New Roman" w:hAnsi="Times New Roman"/>
        </w:rPr>
        <w:t xml:space="preserve"> .</w:t>
      </w:r>
    </w:p>
    <w:p w:rsidR="00877B62" w:rsidRDefault="00B8538E" w:rsidP="00CA66E2">
      <w:pPr>
        <w:pStyle w:val="Akapitzlist"/>
        <w:numPr>
          <w:ilvl w:val="0"/>
          <w:numId w:val="2"/>
        </w:numPr>
        <w:autoSpaceDE w:val="0"/>
        <w:spacing w:after="0" w:line="240" w:lineRule="auto"/>
        <w:contextualSpacing w:val="0"/>
        <w:jc w:val="both"/>
        <w:rPr>
          <w:rFonts w:ascii="Times New Roman" w:hAnsi="Times New Roman"/>
        </w:rPr>
      </w:pPr>
      <w:r>
        <w:rPr>
          <w:rFonts w:ascii="Times New Roman" w:hAnsi="Times New Roman"/>
        </w:rPr>
        <w:t>Początek biegu okresu gwarancji liczony jest od daty podpisania końcowego protokołu zdawczo-odbiorczego.</w:t>
      </w:r>
    </w:p>
    <w:p w:rsidR="00231109" w:rsidRDefault="00231109" w:rsidP="00CA66E2">
      <w:pPr>
        <w:pStyle w:val="Akapitzlist"/>
        <w:numPr>
          <w:ilvl w:val="0"/>
          <w:numId w:val="2"/>
        </w:numPr>
        <w:autoSpaceDE w:val="0"/>
        <w:spacing w:after="0" w:line="240" w:lineRule="auto"/>
        <w:contextualSpacing w:val="0"/>
        <w:jc w:val="both"/>
        <w:rPr>
          <w:rFonts w:ascii="Times New Roman" w:hAnsi="Times New Roman"/>
        </w:rPr>
      </w:pPr>
      <w:r>
        <w:rPr>
          <w:rFonts w:ascii="Times New Roman" w:hAnsi="Times New Roman"/>
        </w:rPr>
        <w:t>W okresie gwarancji zapewni serwis Przedmiotu umowy zgodnie z zaleceniami producenta.</w:t>
      </w:r>
    </w:p>
    <w:p w:rsidR="00CA66E2" w:rsidRPr="002349A7" w:rsidRDefault="00CA66E2" w:rsidP="00CA66E2">
      <w:pPr>
        <w:pStyle w:val="Akapitzlist"/>
        <w:numPr>
          <w:ilvl w:val="0"/>
          <w:numId w:val="2"/>
        </w:numPr>
        <w:autoSpaceDE w:val="0"/>
        <w:spacing w:after="0" w:line="240" w:lineRule="auto"/>
        <w:contextualSpacing w:val="0"/>
        <w:jc w:val="both"/>
        <w:rPr>
          <w:rFonts w:ascii="Times New Roman" w:hAnsi="Times New Roman"/>
        </w:rPr>
      </w:pPr>
      <w:r w:rsidRPr="002349A7">
        <w:rPr>
          <w:rFonts w:ascii="Times New Roman" w:hAnsi="Times New Roman"/>
        </w:rPr>
        <w:t>Wykonawca gwarantuje, że dostarczany przedmiot umowy będzie zgodny z wymogami stawianymi przez Zamawiającego w SWZ i jej załącznikach.</w:t>
      </w:r>
    </w:p>
    <w:p w:rsidR="00CA66E2" w:rsidRPr="002349A7" w:rsidRDefault="00CA66E2" w:rsidP="00CA66E2">
      <w:pPr>
        <w:pStyle w:val="Akapitzlist"/>
        <w:numPr>
          <w:ilvl w:val="0"/>
          <w:numId w:val="2"/>
        </w:numPr>
        <w:autoSpaceDE w:val="0"/>
        <w:spacing w:after="0" w:line="240" w:lineRule="auto"/>
        <w:contextualSpacing w:val="0"/>
        <w:jc w:val="both"/>
        <w:rPr>
          <w:rFonts w:ascii="Times New Roman" w:hAnsi="Times New Roman"/>
        </w:rPr>
      </w:pPr>
      <w:r w:rsidRPr="002349A7">
        <w:rPr>
          <w:rFonts w:ascii="Times New Roman" w:hAnsi="Times New Roman"/>
        </w:rPr>
        <w:t>Wykonawca nie ponosi odpowiedzialności za wady przedmiotu umowy powstałe na skutek niewłaściwego postepowania Zamawiającego, tzn. postępowania niezgodnego z instrukcją producenta.</w:t>
      </w:r>
    </w:p>
    <w:p w:rsidR="00CA66E2" w:rsidRPr="002349A7" w:rsidRDefault="00CA66E2" w:rsidP="00CA66E2">
      <w:pPr>
        <w:pStyle w:val="Akapitzlist"/>
        <w:numPr>
          <w:ilvl w:val="0"/>
          <w:numId w:val="2"/>
        </w:numPr>
        <w:autoSpaceDE w:val="0"/>
        <w:spacing w:after="0" w:line="240" w:lineRule="auto"/>
        <w:contextualSpacing w:val="0"/>
        <w:jc w:val="both"/>
        <w:rPr>
          <w:rFonts w:ascii="Times New Roman" w:hAnsi="Times New Roman"/>
        </w:rPr>
      </w:pPr>
      <w:r w:rsidRPr="002349A7">
        <w:rPr>
          <w:rFonts w:ascii="Times New Roman" w:hAnsi="Times New Roman"/>
        </w:rPr>
        <w:t xml:space="preserve">Wykonawca zapewnia, że wszystkie dostarczone produkty będą fabrycznie nowe i kompletne </w:t>
      </w:r>
      <w:r w:rsidRPr="002349A7">
        <w:rPr>
          <w:rFonts w:ascii="Times New Roman" w:hAnsi="Times New Roman"/>
        </w:rPr>
        <w:br/>
        <w:t>o wysokim standardzie jakościowym. Gwarantuje także, że produkty te są dopuszczone do stosowania w zakładach opieki zdrowotnej, mają wymagane świadectwa, atesty, certyfikaty i  termin ważności.</w:t>
      </w:r>
    </w:p>
    <w:p w:rsidR="00CA66E2" w:rsidRPr="002349A7" w:rsidRDefault="00CA66E2" w:rsidP="00CA66E2">
      <w:pPr>
        <w:pStyle w:val="Akapitzlist"/>
        <w:numPr>
          <w:ilvl w:val="0"/>
          <w:numId w:val="2"/>
        </w:numPr>
        <w:autoSpaceDE w:val="0"/>
        <w:spacing w:after="0" w:line="240" w:lineRule="auto"/>
        <w:contextualSpacing w:val="0"/>
        <w:jc w:val="both"/>
        <w:rPr>
          <w:rFonts w:ascii="Times New Roman" w:hAnsi="Times New Roman"/>
        </w:rPr>
      </w:pPr>
      <w:r w:rsidRPr="002349A7">
        <w:rPr>
          <w:rFonts w:ascii="Times New Roman" w:hAnsi="Times New Roman"/>
        </w:rPr>
        <w:t>Na każdej partii towaru muszą znajdować się etykiety umożliwiające oznaczenie towaru</w:t>
      </w:r>
      <w:r w:rsidRPr="002349A7">
        <w:rPr>
          <w:rFonts w:ascii="Times New Roman" w:hAnsi="Times New Roman"/>
        </w:rPr>
        <w:br/>
        <w:t>co do tożsamości.</w:t>
      </w:r>
    </w:p>
    <w:p w:rsidR="00CA66E2" w:rsidRPr="002349A7" w:rsidRDefault="00CA66E2" w:rsidP="00CA66E2">
      <w:pPr>
        <w:pStyle w:val="Akapitzlist"/>
        <w:numPr>
          <w:ilvl w:val="0"/>
          <w:numId w:val="2"/>
        </w:numPr>
        <w:autoSpaceDE w:val="0"/>
        <w:spacing w:after="0" w:line="240" w:lineRule="auto"/>
        <w:contextualSpacing w:val="0"/>
        <w:jc w:val="both"/>
        <w:rPr>
          <w:rFonts w:ascii="Times New Roman" w:hAnsi="Times New Roman"/>
        </w:rPr>
      </w:pPr>
      <w:r w:rsidRPr="002349A7">
        <w:rPr>
          <w:rFonts w:ascii="Times New Roman" w:hAnsi="Times New Roman"/>
        </w:rPr>
        <w:t>Dostarczony przedmiot umowy powinien być opakowany w sposób zabezpieczający go przed uszkodzeniem.</w:t>
      </w:r>
    </w:p>
    <w:p w:rsidR="00CA66E2" w:rsidRDefault="00CA66E2" w:rsidP="00CA66E2">
      <w:pPr>
        <w:pStyle w:val="Akapitzlist"/>
        <w:numPr>
          <w:ilvl w:val="0"/>
          <w:numId w:val="2"/>
        </w:numPr>
        <w:autoSpaceDE w:val="0"/>
        <w:spacing w:after="0" w:line="240" w:lineRule="auto"/>
        <w:contextualSpacing w:val="0"/>
        <w:jc w:val="both"/>
        <w:rPr>
          <w:rFonts w:ascii="Times New Roman" w:hAnsi="Times New Roman"/>
        </w:rPr>
      </w:pPr>
      <w:r w:rsidRPr="002349A7">
        <w:rPr>
          <w:rFonts w:ascii="Times New Roman" w:hAnsi="Times New Roman"/>
        </w:rPr>
        <w:t xml:space="preserve">Na żądanie Zamawiającego, Wykonawca, w terminie </w:t>
      </w:r>
      <w:r w:rsidRPr="002349A7">
        <w:rPr>
          <w:rFonts w:ascii="Times New Roman" w:hAnsi="Times New Roman"/>
          <w:u w:val="single"/>
        </w:rPr>
        <w:t xml:space="preserve">7 dni </w:t>
      </w:r>
      <w:r w:rsidRPr="002349A7">
        <w:rPr>
          <w:rFonts w:ascii="Times New Roman" w:hAnsi="Times New Roman"/>
        </w:rPr>
        <w:t>od daty otrzymania pisemnego wezwania, zobowiązany jest przedstawić na przedmiot umowy pozwolenia na dopuszczenie do obrotu wydane przez ministra właściwego ds. zdrowia, Radę lub Komisję Europejską, jeśli są wymagane.</w:t>
      </w:r>
    </w:p>
    <w:p w:rsidR="00CA66E2" w:rsidRPr="002349A7" w:rsidRDefault="00CA66E2" w:rsidP="00CA66E2">
      <w:pPr>
        <w:pStyle w:val="Akapitzlist"/>
        <w:autoSpaceDE w:val="0"/>
        <w:spacing w:after="0" w:line="240" w:lineRule="auto"/>
        <w:ind w:left="340"/>
        <w:contextualSpacing w:val="0"/>
        <w:jc w:val="both"/>
        <w:rPr>
          <w:rFonts w:ascii="Times New Roman" w:hAnsi="Times New Roman"/>
        </w:rPr>
      </w:pPr>
    </w:p>
    <w:p w:rsidR="00CA66E2" w:rsidRPr="002349A7" w:rsidRDefault="00CA66E2" w:rsidP="00CA66E2">
      <w:pPr>
        <w:pStyle w:val="Nagwek1"/>
        <w:spacing w:before="0" w:line="240" w:lineRule="auto"/>
        <w:jc w:val="center"/>
        <w:rPr>
          <w:rFonts w:cs="Times New Roman"/>
          <w:sz w:val="22"/>
          <w:szCs w:val="22"/>
        </w:rPr>
      </w:pPr>
      <w:r w:rsidRPr="002349A7">
        <w:rPr>
          <w:rFonts w:cs="Times New Roman"/>
          <w:sz w:val="22"/>
          <w:szCs w:val="22"/>
        </w:rPr>
        <w:t xml:space="preserve">§ </w:t>
      </w:r>
      <w:r>
        <w:rPr>
          <w:rFonts w:cs="Times New Roman"/>
          <w:sz w:val="22"/>
          <w:szCs w:val="22"/>
        </w:rPr>
        <w:t>4</w:t>
      </w:r>
    </w:p>
    <w:p w:rsidR="00CA66E2" w:rsidRPr="002349A7" w:rsidRDefault="00CA66E2" w:rsidP="00CA66E2">
      <w:pPr>
        <w:pStyle w:val="Nagwek1"/>
        <w:spacing w:before="0" w:line="240" w:lineRule="auto"/>
        <w:jc w:val="center"/>
        <w:rPr>
          <w:rFonts w:cs="Times New Roman"/>
          <w:sz w:val="22"/>
          <w:szCs w:val="22"/>
        </w:rPr>
      </w:pPr>
      <w:r w:rsidRPr="002349A7">
        <w:rPr>
          <w:rFonts w:cs="Times New Roman"/>
          <w:sz w:val="22"/>
          <w:szCs w:val="22"/>
        </w:rPr>
        <w:t>Płatności i ceny</w:t>
      </w:r>
    </w:p>
    <w:p w:rsidR="00CA66E2" w:rsidRPr="002349A7" w:rsidRDefault="00CA66E2" w:rsidP="00CA66E2">
      <w:pPr>
        <w:pStyle w:val="Akapitzlist"/>
        <w:widowControl w:val="0"/>
        <w:numPr>
          <w:ilvl w:val="0"/>
          <w:numId w:val="4"/>
        </w:numPr>
        <w:suppressAutoHyphens/>
        <w:autoSpaceDE w:val="0"/>
        <w:autoSpaceDN w:val="0"/>
        <w:spacing w:after="0" w:line="240" w:lineRule="auto"/>
        <w:contextualSpacing w:val="0"/>
        <w:jc w:val="both"/>
        <w:textAlignment w:val="baseline"/>
        <w:rPr>
          <w:rFonts w:ascii="Times New Roman" w:hAnsi="Times New Roman"/>
          <w:i/>
        </w:rPr>
      </w:pPr>
      <w:r w:rsidRPr="002349A7">
        <w:rPr>
          <w:rFonts w:ascii="Times New Roman" w:hAnsi="Times New Roman"/>
        </w:rPr>
        <w:t xml:space="preserve">Za wykonanie całkowite umowy wg ilości i </w:t>
      </w:r>
      <w:r w:rsidR="00231109">
        <w:rPr>
          <w:rFonts w:ascii="Times New Roman" w:hAnsi="Times New Roman"/>
        </w:rPr>
        <w:t>ceny ustalonej w załączniku nr 1</w:t>
      </w:r>
      <w:r w:rsidRPr="002349A7">
        <w:rPr>
          <w:rFonts w:ascii="Times New Roman" w:hAnsi="Times New Roman"/>
        </w:rPr>
        <w:t xml:space="preserve"> do umowy Wykonawcy przysługuje łączne wynagrodzenie w kwocie: </w:t>
      </w:r>
      <w:r w:rsidRPr="002349A7">
        <w:rPr>
          <w:rFonts w:ascii="Times New Roman" w:hAnsi="Times New Roman"/>
          <w:b/>
          <w:highlight w:val="yellow"/>
        </w:rPr>
        <w:t>(…)</w:t>
      </w:r>
      <w:r w:rsidRPr="002349A7">
        <w:rPr>
          <w:rFonts w:ascii="Times New Roman" w:hAnsi="Times New Roman"/>
          <w:b/>
        </w:rPr>
        <w:t xml:space="preserve"> zł netto</w:t>
      </w:r>
      <w:r w:rsidRPr="002349A7">
        <w:rPr>
          <w:rFonts w:ascii="Times New Roman" w:hAnsi="Times New Roman"/>
        </w:rPr>
        <w:t xml:space="preserve"> (słownie: </w:t>
      </w:r>
      <w:r w:rsidRPr="002349A7">
        <w:rPr>
          <w:rFonts w:ascii="Times New Roman" w:hAnsi="Times New Roman"/>
          <w:highlight w:val="yellow"/>
        </w:rPr>
        <w:t>(…)</w:t>
      </w:r>
      <w:r w:rsidRPr="002349A7">
        <w:rPr>
          <w:rFonts w:ascii="Times New Roman" w:hAnsi="Times New Roman"/>
        </w:rPr>
        <w:t xml:space="preserve"> zł </w:t>
      </w:r>
      <w:r w:rsidRPr="002349A7">
        <w:rPr>
          <w:rFonts w:ascii="Times New Roman" w:hAnsi="Times New Roman"/>
          <w:vertAlign w:val="superscript"/>
        </w:rPr>
        <w:t>00</w:t>
      </w:r>
      <w:r w:rsidRPr="002349A7">
        <w:rPr>
          <w:rFonts w:ascii="Times New Roman" w:hAnsi="Times New Roman"/>
        </w:rPr>
        <w:t>/</w:t>
      </w:r>
      <w:r w:rsidRPr="002349A7">
        <w:rPr>
          <w:rFonts w:ascii="Times New Roman" w:hAnsi="Times New Roman"/>
          <w:vertAlign w:val="subscript"/>
        </w:rPr>
        <w:t>100</w:t>
      </w:r>
      <w:r w:rsidRPr="002349A7">
        <w:rPr>
          <w:rFonts w:ascii="Times New Roman" w:hAnsi="Times New Roman"/>
        </w:rPr>
        <w:t xml:space="preserve">) plus należny podatek VAT w wysokości </w:t>
      </w:r>
      <w:r w:rsidRPr="002349A7">
        <w:rPr>
          <w:rFonts w:ascii="Times New Roman" w:hAnsi="Times New Roman"/>
          <w:highlight w:val="yellow"/>
        </w:rPr>
        <w:t>(…)</w:t>
      </w:r>
      <w:r w:rsidRPr="002349A7">
        <w:rPr>
          <w:rFonts w:ascii="Times New Roman" w:hAnsi="Times New Roman"/>
        </w:rPr>
        <w:t xml:space="preserve"> % co daje wartość </w:t>
      </w:r>
      <w:r w:rsidRPr="002349A7">
        <w:rPr>
          <w:rFonts w:ascii="Times New Roman" w:hAnsi="Times New Roman"/>
          <w:b/>
        </w:rPr>
        <w:t xml:space="preserve">brutto: </w:t>
      </w:r>
      <w:r w:rsidRPr="002349A7">
        <w:rPr>
          <w:rFonts w:ascii="Times New Roman" w:hAnsi="Times New Roman"/>
          <w:b/>
          <w:highlight w:val="yellow"/>
        </w:rPr>
        <w:t>(…)</w:t>
      </w:r>
      <w:r w:rsidRPr="002349A7">
        <w:rPr>
          <w:rFonts w:ascii="Times New Roman" w:hAnsi="Times New Roman"/>
          <w:b/>
        </w:rPr>
        <w:t xml:space="preserve"> zł</w:t>
      </w:r>
      <w:r w:rsidRPr="002349A7">
        <w:rPr>
          <w:rFonts w:ascii="Times New Roman" w:hAnsi="Times New Roman"/>
        </w:rPr>
        <w:t xml:space="preserve"> (słownie: </w:t>
      </w:r>
      <w:r w:rsidRPr="002349A7">
        <w:rPr>
          <w:rFonts w:ascii="Times New Roman" w:hAnsi="Times New Roman"/>
          <w:highlight w:val="yellow"/>
        </w:rPr>
        <w:t>(…)</w:t>
      </w:r>
      <w:r w:rsidRPr="002349A7">
        <w:rPr>
          <w:rFonts w:ascii="Times New Roman" w:hAnsi="Times New Roman"/>
        </w:rPr>
        <w:t xml:space="preserve"> zł </w:t>
      </w:r>
      <w:r w:rsidRPr="002349A7">
        <w:rPr>
          <w:rFonts w:ascii="Times New Roman" w:hAnsi="Times New Roman"/>
          <w:vertAlign w:val="superscript"/>
        </w:rPr>
        <w:t>00</w:t>
      </w:r>
      <w:r w:rsidRPr="002349A7">
        <w:rPr>
          <w:rFonts w:ascii="Times New Roman" w:hAnsi="Times New Roman"/>
        </w:rPr>
        <w:t>/</w:t>
      </w:r>
      <w:r w:rsidRPr="002349A7">
        <w:rPr>
          <w:rFonts w:ascii="Times New Roman" w:hAnsi="Times New Roman"/>
          <w:vertAlign w:val="subscript"/>
        </w:rPr>
        <w:t>100</w:t>
      </w:r>
      <w:r w:rsidR="00231109">
        <w:rPr>
          <w:rFonts w:ascii="Times New Roman" w:hAnsi="Times New Roman"/>
        </w:rPr>
        <w:t>) .</w:t>
      </w:r>
    </w:p>
    <w:p w:rsidR="00CA66E2" w:rsidRPr="002349A7" w:rsidRDefault="00231109" w:rsidP="00CA66E2">
      <w:pPr>
        <w:pStyle w:val="Akapitzlist"/>
        <w:widowControl w:val="0"/>
        <w:numPr>
          <w:ilvl w:val="0"/>
          <w:numId w:val="4"/>
        </w:numPr>
        <w:suppressAutoHyphens/>
        <w:autoSpaceDE w:val="0"/>
        <w:autoSpaceDN w:val="0"/>
        <w:spacing w:after="0" w:line="240" w:lineRule="auto"/>
        <w:contextualSpacing w:val="0"/>
        <w:jc w:val="both"/>
        <w:textAlignment w:val="baseline"/>
        <w:rPr>
          <w:rFonts w:ascii="Times New Roman" w:hAnsi="Times New Roman"/>
          <w:i/>
        </w:rPr>
      </w:pPr>
      <w:r>
        <w:rPr>
          <w:rFonts w:ascii="Times New Roman" w:hAnsi="Times New Roman"/>
        </w:rPr>
        <w:t xml:space="preserve">Ceny jednostkowe </w:t>
      </w:r>
      <w:r w:rsidR="00CA66E2" w:rsidRPr="002349A7">
        <w:rPr>
          <w:rFonts w:ascii="Times New Roman" w:hAnsi="Times New Roman"/>
        </w:rPr>
        <w:t xml:space="preserve">przedmiotu umowy obejmują jego wartość, wszystkie określone prawem podatki (w tym podatek VAT) oraz inne koszty związane z realizacją umowy, w tym koszty </w:t>
      </w:r>
      <w:r w:rsidR="00CA66E2" w:rsidRPr="002349A7">
        <w:rPr>
          <w:rFonts w:ascii="Times New Roman" w:hAnsi="Times New Roman"/>
        </w:rPr>
        <w:lastRenderedPageBreak/>
        <w:t>transportu do siedziby Zamawiającego i rozładunek.</w:t>
      </w:r>
    </w:p>
    <w:p w:rsidR="00CA66E2" w:rsidRPr="002349A7" w:rsidRDefault="00CA66E2" w:rsidP="00CA66E2">
      <w:pPr>
        <w:pStyle w:val="Akapitzlist"/>
        <w:widowControl w:val="0"/>
        <w:numPr>
          <w:ilvl w:val="0"/>
          <w:numId w:val="4"/>
        </w:numPr>
        <w:suppressAutoHyphens/>
        <w:autoSpaceDE w:val="0"/>
        <w:autoSpaceDN w:val="0"/>
        <w:spacing w:after="0" w:line="240" w:lineRule="auto"/>
        <w:contextualSpacing w:val="0"/>
        <w:jc w:val="both"/>
        <w:textAlignment w:val="baseline"/>
        <w:rPr>
          <w:rFonts w:ascii="Times New Roman" w:hAnsi="Times New Roman"/>
          <w:i/>
        </w:rPr>
      </w:pPr>
      <w:r w:rsidRPr="002349A7">
        <w:rPr>
          <w:rFonts w:ascii="Times New Roman" w:hAnsi="Times New Roman"/>
        </w:rPr>
        <w:t>Strony postanawiają, że rozliczenie odbywać się będzie fakturami częściowymi, wystawionymi</w:t>
      </w:r>
      <w:r w:rsidRPr="002349A7">
        <w:rPr>
          <w:rFonts w:ascii="Times New Roman" w:hAnsi="Times New Roman"/>
        </w:rPr>
        <w:br/>
        <w:t>po zrealizowan</w:t>
      </w:r>
      <w:r w:rsidR="009F1866">
        <w:rPr>
          <w:rFonts w:ascii="Times New Roman" w:hAnsi="Times New Roman"/>
        </w:rPr>
        <w:t>iu poszczególnych zamówień.</w:t>
      </w:r>
    </w:p>
    <w:p w:rsidR="00CA66E2" w:rsidRPr="002349A7" w:rsidRDefault="00CA66E2" w:rsidP="00CA66E2">
      <w:pPr>
        <w:pStyle w:val="Akapitzlist"/>
        <w:widowControl w:val="0"/>
        <w:numPr>
          <w:ilvl w:val="0"/>
          <w:numId w:val="4"/>
        </w:numPr>
        <w:suppressAutoHyphens/>
        <w:autoSpaceDE w:val="0"/>
        <w:autoSpaceDN w:val="0"/>
        <w:spacing w:after="0" w:line="240" w:lineRule="auto"/>
        <w:contextualSpacing w:val="0"/>
        <w:jc w:val="both"/>
        <w:textAlignment w:val="baseline"/>
        <w:rPr>
          <w:rFonts w:ascii="Times New Roman" w:hAnsi="Times New Roman"/>
          <w:i/>
        </w:rPr>
      </w:pPr>
      <w:r w:rsidRPr="002349A7">
        <w:rPr>
          <w:rFonts w:ascii="Times New Roman" w:hAnsi="Times New Roman"/>
        </w:rPr>
        <w:t xml:space="preserve">Każdorazowa zapłata nastąpi na podstawie prawidłowo wystawionej przez Wykonawcę faktury oraz potwierdzeniu przez Zamawiającego prawidłowego i terminowego wykonania danej dostawy. </w:t>
      </w:r>
      <w:r w:rsidRPr="002349A7">
        <w:rPr>
          <w:rFonts w:ascii="Times New Roman" w:hAnsi="Times New Roman"/>
          <w:i/>
          <w:iCs/>
          <w:color w:val="000000" w:themeColor="text1"/>
        </w:rPr>
        <w:t>Wykonawca do faktury obowiązkowo załącza oświadczenie podwykonawcy z którego wynikać będzie, że otrzymał należne mu wynagrodzenie</w:t>
      </w:r>
      <w:r w:rsidRPr="002349A7">
        <w:rPr>
          <w:rFonts w:ascii="Times New Roman" w:hAnsi="Times New Roman"/>
          <w:b/>
          <w:i/>
          <w:iCs/>
          <w:color w:val="000000" w:themeColor="text1"/>
        </w:rPr>
        <w:t>*</w:t>
      </w:r>
      <w:r w:rsidRPr="002349A7">
        <w:rPr>
          <w:rFonts w:ascii="Times New Roman" w:hAnsi="Times New Roman"/>
          <w:i/>
          <w:iCs/>
          <w:color w:val="000000" w:themeColor="text1"/>
        </w:rPr>
        <w:t>. Brak tego dokumentu skutkować będzie uznaniem przez Zamawiającego że faktura nie została wystawiona</w:t>
      </w:r>
      <w:r w:rsidRPr="002349A7">
        <w:rPr>
          <w:rFonts w:ascii="Times New Roman" w:hAnsi="Times New Roman"/>
          <w:b/>
          <w:i/>
          <w:iCs/>
          <w:color w:val="000000" w:themeColor="text1"/>
        </w:rPr>
        <w:t>*</w:t>
      </w:r>
      <w:r w:rsidRPr="002349A7">
        <w:rPr>
          <w:rFonts w:ascii="Times New Roman" w:hAnsi="Times New Roman"/>
          <w:i/>
          <w:iCs/>
          <w:color w:val="000000" w:themeColor="text1"/>
        </w:rPr>
        <w:t>.</w:t>
      </w:r>
    </w:p>
    <w:p w:rsidR="00CA66E2" w:rsidRPr="002349A7" w:rsidRDefault="00CA66E2" w:rsidP="00CA66E2">
      <w:pPr>
        <w:widowControl w:val="0"/>
        <w:suppressAutoHyphens/>
        <w:autoSpaceDE w:val="0"/>
        <w:autoSpaceDN w:val="0"/>
        <w:spacing w:after="0" w:line="240" w:lineRule="auto"/>
        <w:ind w:firstLine="340"/>
        <w:jc w:val="both"/>
        <w:textAlignment w:val="baseline"/>
        <w:rPr>
          <w:rFonts w:ascii="Times New Roman" w:hAnsi="Times New Roman"/>
          <w:i/>
          <w:sz w:val="16"/>
          <w:szCs w:val="16"/>
        </w:rPr>
      </w:pPr>
      <w:r w:rsidRPr="002349A7">
        <w:rPr>
          <w:rFonts w:ascii="Times New Roman" w:hAnsi="Times New Roman"/>
          <w:b/>
          <w:i/>
          <w:sz w:val="16"/>
          <w:szCs w:val="16"/>
        </w:rPr>
        <w:t>*</w:t>
      </w:r>
      <w:r w:rsidRPr="002349A7">
        <w:rPr>
          <w:rFonts w:ascii="Times New Roman" w:hAnsi="Times New Roman"/>
          <w:i/>
          <w:sz w:val="16"/>
          <w:szCs w:val="16"/>
        </w:rPr>
        <w:t>w przypadku wykonywania zamówienia bez udziału podwykonawców zdanie zostanie usunięte z umowy.</w:t>
      </w:r>
    </w:p>
    <w:p w:rsidR="00CA66E2" w:rsidRPr="002349A7" w:rsidRDefault="00CA66E2" w:rsidP="00CA66E2">
      <w:pPr>
        <w:pStyle w:val="Akapitzlist"/>
        <w:widowControl w:val="0"/>
        <w:numPr>
          <w:ilvl w:val="0"/>
          <w:numId w:val="4"/>
        </w:numPr>
        <w:suppressAutoHyphens/>
        <w:autoSpaceDE w:val="0"/>
        <w:autoSpaceDN w:val="0"/>
        <w:spacing w:after="0" w:line="240" w:lineRule="auto"/>
        <w:contextualSpacing w:val="0"/>
        <w:jc w:val="both"/>
        <w:textAlignment w:val="baseline"/>
        <w:rPr>
          <w:rFonts w:ascii="Times New Roman" w:hAnsi="Times New Roman"/>
          <w:i/>
        </w:rPr>
      </w:pPr>
      <w:r w:rsidRPr="002349A7">
        <w:rPr>
          <w:rFonts w:ascii="Times New Roman" w:hAnsi="Times New Roman"/>
        </w:rPr>
        <w:t xml:space="preserve">Zapłata nastąpi przelewem na rachunek bankowy Wykonawcy, w terminie </w:t>
      </w:r>
      <w:r w:rsidRPr="002349A7">
        <w:rPr>
          <w:rFonts w:ascii="Times New Roman" w:hAnsi="Times New Roman"/>
          <w:b/>
          <w:bCs/>
        </w:rPr>
        <w:t>60 dni</w:t>
      </w:r>
      <w:r w:rsidRPr="002349A7">
        <w:rPr>
          <w:rFonts w:ascii="Times New Roman" w:hAnsi="Times New Roman"/>
          <w:b/>
        </w:rPr>
        <w:t xml:space="preserve"> </w:t>
      </w:r>
      <w:r w:rsidRPr="002349A7">
        <w:rPr>
          <w:rFonts w:ascii="Times New Roman" w:hAnsi="Times New Roman"/>
        </w:rPr>
        <w:t>od daty doręczenia Zamawiającemu prawidłowo wystawionej faktury, przy czym Zamawiający upoważnia Wykonawcę do wystawiania faktur bez podpisu osoby upoważnionej. Termin zapłaty winien być wpisany na fakturze VAT. Na fakturze należy podać numer umowy.</w:t>
      </w:r>
    </w:p>
    <w:p w:rsidR="00CA66E2" w:rsidRPr="002349A7" w:rsidRDefault="00CA66E2" w:rsidP="00CA66E2">
      <w:pPr>
        <w:pStyle w:val="Akapitzlist"/>
        <w:widowControl w:val="0"/>
        <w:numPr>
          <w:ilvl w:val="0"/>
          <w:numId w:val="4"/>
        </w:numPr>
        <w:suppressAutoHyphens/>
        <w:autoSpaceDE w:val="0"/>
        <w:autoSpaceDN w:val="0"/>
        <w:spacing w:after="0" w:line="240" w:lineRule="auto"/>
        <w:jc w:val="both"/>
        <w:textAlignment w:val="baseline"/>
        <w:rPr>
          <w:rFonts w:ascii="Times New Roman" w:hAnsi="Times New Roman"/>
        </w:rPr>
      </w:pPr>
      <w:r w:rsidRPr="002349A7">
        <w:rPr>
          <w:rFonts w:ascii="Times New Roman" w:hAnsi="Times New Roman"/>
        </w:rPr>
        <w:t xml:space="preserve">Zamawiający dopuszcza wystawianie przez Wykonawcę ustrukturyzowanych faktur elektronicznych oraz przesłanie ich za pośrednictwem Platformy Elektronicznego Fakturowania </w:t>
      </w:r>
      <w:hyperlink r:id="rId6" w:history="1">
        <w:r w:rsidRPr="002349A7">
          <w:rPr>
            <w:rStyle w:val="Hipercze"/>
            <w:rFonts w:ascii="Times New Roman" w:hAnsi="Times New Roman"/>
          </w:rPr>
          <w:t>https://www.brokerinfinite.efaktura.gov.pl</w:t>
        </w:r>
      </w:hyperlink>
      <w:r w:rsidRPr="002349A7">
        <w:rPr>
          <w:rFonts w:ascii="Times New Roman" w:hAnsi="Times New Roman"/>
        </w:rPr>
        <w:t>.  Skrócona nazwa skrzynki Zamawiającego to SP ZOZ MSWiA w Kielcach im. św. Jana Pawła II, numer PEPPOL 6571813314.</w:t>
      </w:r>
    </w:p>
    <w:p w:rsidR="00CA66E2" w:rsidRPr="002349A7" w:rsidRDefault="00CA66E2" w:rsidP="00CA66E2">
      <w:pPr>
        <w:pStyle w:val="Akapitzlist"/>
        <w:widowControl w:val="0"/>
        <w:numPr>
          <w:ilvl w:val="0"/>
          <w:numId w:val="4"/>
        </w:numPr>
        <w:suppressAutoHyphens/>
        <w:autoSpaceDE w:val="0"/>
        <w:autoSpaceDN w:val="0"/>
        <w:spacing w:after="0" w:line="240" w:lineRule="auto"/>
        <w:jc w:val="both"/>
        <w:textAlignment w:val="baseline"/>
        <w:rPr>
          <w:rFonts w:ascii="Times New Roman" w:hAnsi="Times New Roman"/>
        </w:rPr>
      </w:pPr>
      <w:r w:rsidRPr="002349A7">
        <w:rPr>
          <w:rFonts w:ascii="Times New Roman" w:hAnsi="Times New Roman"/>
        </w:rPr>
        <w:t>Za dzień zapłaty faktury VAT przyjmuje się datę obciążenia rachunku bankowego Zamawiającego.</w:t>
      </w:r>
    </w:p>
    <w:p w:rsidR="00CA66E2" w:rsidRPr="002349A7" w:rsidRDefault="00CA66E2" w:rsidP="00CA66E2">
      <w:pPr>
        <w:pStyle w:val="Akapitzlist"/>
        <w:widowControl w:val="0"/>
        <w:suppressAutoHyphens/>
        <w:autoSpaceDE w:val="0"/>
        <w:autoSpaceDN w:val="0"/>
        <w:spacing w:after="0" w:line="240" w:lineRule="auto"/>
        <w:ind w:left="340"/>
        <w:contextualSpacing w:val="0"/>
        <w:jc w:val="both"/>
        <w:textAlignment w:val="baseline"/>
        <w:rPr>
          <w:rFonts w:ascii="Times New Roman" w:hAnsi="Times New Roman"/>
        </w:rPr>
      </w:pPr>
    </w:p>
    <w:p w:rsidR="00CA66E2" w:rsidRPr="002349A7" w:rsidRDefault="00CA66E2" w:rsidP="00CA66E2">
      <w:pPr>
        <w:widowControl w:val="0"/>
        <w:suppressAutoHyphens/>
        <w:autoSpaceDE w:val="0"/>
        <w:autoSpaceDN w:val="0"/>
        <w:spacing w:after="0" w:line="240" w:lineRule="auto"/>
        <w:jc w:val="center"/>
        <w:textAlignment w:val="baseline"/>
        <w:rPr>
          <w:rFonts w:ascii="Times New Roman" w:hAnsi="Times New Roman"/>
          <w:b/>
        </w:rPr>
      </w:pPr>
      <w:r>
        <w:rPr>
          <w:rFonts w:ascii="Times New Roman" w:hAnsi="Times New Roman"/>
          <w:b/>
        </w:rPr>
        <w:t>§ 5</w:t>
      </w:r>
    </w:p>
    <w:p w:rsidR="00CA66E2" w:rsidRPr="002349A7" w:rsidRDefault="00CA66E2" w:rsidP="00CA66E2">
      <w:pPr>
        <w:widowControl w:val="0"/>
        <w:suppressAutoHyphens/>
        <w:autoSpaceDE w:val="0"/>
        <w:autoSpaceDN w:val="0"/>
        <w:spacing w:after="0" w:line="240" w:lineRule="auto"/>
        <w:jc w:val="center"/>
        <w:textAlignment w:val="baseline"/>
        <w:rPr>
          <w:rFonts w:ascii="Times New Roman" w:hAnsi="Times New Roman"/>
          <w:b/>
        </w:rPr>
      </w:pPr>
      <w:r w:rsidRPr="002349A7">
        <w:rPr>
          <w:rFonts w:ascii="Times New Roman" w:hAnsi="Times New Roman"/>
          <w:b/>
        </w:rPr>
        <w:t>Zmiany wynagrodzenia</w:t>
      </w:r>
    </w:p>
    <w:p w:rsidR="00CA66E2" w:rsidRPr="002349A7" w:rsidRDefault="00CA66E2" w:rsidP="00CA66E2">
      <w:pPr>
        <w:pStyle w:val="Akapitzlist"/>
        <w:widowControl w:val="0"/>
        <w:numPr>
          <w:ilvl w:val="3"/>
          <w:numId w:val="4"/>
        </w:numPr>
        <w:suppressAutoHyphens/>
        <w:autoSpaceDE w:val="0"/>
        <w:autoSpaceDN w:val="0"/>
        <w:spacing w:after="0" w:line="240" w:lineRule="auto"/>
        <w:jc w:val="both"/>
        <w:textAlignment w:val="baseline"/>
        <w:rPr>
          <w:rFonts w:ascii="Times New Roman" w:hAnsi="Times New Roman"/>
        </w:rPr>
      </w:pPr>
      <w:r w:rsidRPr="002349A7">
        <w:rPr>
          <w:rFonts w:ascii="Times New Roman" w:hAnsi="Times New Roman"/>
        </w:rPr>
        <w:t>Wykonawca gwarantuje, że ceny określone w załączniki nr 1 do umowy nie ulegną zmianie przez okres związa</w:t>
      </w:r>
      <w:r w:rsidR="00231109">
        <w:rPr>
          <w:rFonts w:ascii="Times New Roman" w:hAnsi="Times New Roman"/>
        </w:rPr>
        <w:t>nia umową.</w:t>
      </w:r>
      <w:r w:rsidRPr="002349A7">
        <w:rPr>
          <w:rFonts w:ascii="Times New Roman" w:hAnsi="Times New Roman"/>
        </w:rPr>
        <w:t xml:space="preserve"> </w:t>
      </w:r>
    </w:p>
    <w:p w:rsidR="00CA66E2" w:rsidRPr="00231109" w:rsidRDefault="00231109" w:rsidP="00231109">
      <w:pPr>
        <w:pStyle w:val="Akapitzlist"/>
        <w:widowControl w:val="0"/>
        <w:suppressAutoHyphens/>
        <w:autoSpaceDE w:val="0"/>
        <w:autoSpaceDN w:val="0"/>
        <w:spacing w:after="0" w:line="240" w:lineRule="auto"/>
        <w:ind w:left="340"/>
        <w:jc w:val="both"/>
        <w:textAlignment w:val="baseline"/>
        <w:rPr>
          <w:rFonts w:ascii="Times New Roman" w:hAnsi="Times New Roman"/>
          <w:b/>
        </w:rPr>
      </w:pPr>
      <w:r w:rsidRPr="00231109">
        <w:rPr>
          <w:rFonts w:ascii="Times New Roman" w:hAnsi="Times New Roman"/>
          <w:b/>
        </w:rPr>
        <w:t xml:space="preserve">                                                                  </w:t>
      </w:r>
      <w:r w:rsidR="00CA66E2" w:rsidRPr="00231109">
        <w:rPr>
          <w:rFonts w:ascii="Times New Roman" w:hAnsi="Times New Roman"/>
          <w:b/>
        </w:rPr>
        <w:t>§ 6</w:t>
      </w:r>
    </w:p>
    <w:p w:rsidR="00CA66E2" w:rsidRPr="002349A7" w:rsidRDefault="00CA66E2" w:rsidP="00CA66E2">
      <w:pPr>
        <w:pStyle w:val="Nagwek1"/>
        <w:spacing w:before="0" w:line="240" w:lineRule="auto"/>
        <w:jc w:val="center"/>
        <w:rPr>
          <w:rFonts w:cs="Times New Roman"/>
          <w:sz w:val="22"/>
          <w:szCs w:val="22"/>
        </w:rPr>
      </w:pPr>
      <w:r w:rsidRPr="002349A7">
        <w:rPr>
          <w:rFonts w:cs="Times New Roman"/>
          <w:sz w:val="22"/>
          <w:szCs w:val="22"/>
        </w:rPr>
        <w:t>Reklamacje</w:t>
      </w:r>
    </w:p>
    <w:p w:rsidR="00CA66E2" w:rsidRPr="002349A7" w:rsidRDefault="00CA66E2" w:rsidP="00CA66E2">
      <w:pPr>
        <w:pStyle w:val="Akapitzlist"/>
        <w:numPr>
          <w:ilvl w:val="0"/>
          <w:numId w:val="5"/>
        </w:numPr>
        <w:autoSpaceDE w:val="0"/>
        <w:spacing w:after="0" w:line="240" w:lineRule="auto"/>
        <w:contextualSpacing w:val="0"/>
        <w:jc w:val="both"/>
        <w:rPr>
          <w:rFonts w:ascii="Times New Roman" w:hAnsi="Times New Roman"/>
        </w:rPr>
      </w:pPr>
      <w:r w:rsidRPr="002349A7">
        <w:rPr>
          <w:rFonts w:ascii="Times New Roman" w:hAnsi="Times New Roman"/>
        </w:rPr>
        <w:t>W razie stwierdzenia wady jakościowej dostarczonego towaru przedmiotu umowy albo innego nienależytego wykonania dostawy w okresie obowiązywania umowy Wykonawca zobowiązany będzie do bezpłatnej wymiany wadliwego towaru na wolny od wad w terminie do</w:t>
      </w:r>
      <w:r w:rsidRPr="002349A7">
        <w:rPr>
          <w:rFonts w:ascii="Times New Roman" w:hAnsi="Times New Roman"/>
          <w:b/>
        </w:rPr>
        <w:t xml:space="preserve"> 5 dni roboczych </w:t>
      </w:r>
      <w:r w:rsidRPr="002349A7">
        <w:rPr>
          <w:rFonts w:ascii="Times New Roman" w:hAnsi="Times New Roman"/>
        </w:rPr>
        <w:t>od otrzymania reklamacji od Zamawiającego.</w:t>
      </w:r>
    </w:p>
    <w:p w:rsidR="00CA66E2" w:rsidRPr="00710BC2" w:rsidRDefault="00CA66E2" w:rsidP="00CA66E2">
      <w:pPr>
        <w:pStyle w:val="Akapitzlist"/>
        <w:numPr>
          <w:ilvl w:val="0"/>
          <w:numId w:val="5"/>
        </w:numPr>
        <w:autoSpaceDE w:val="0"/>
        <w:spacing w:after="0" w:line="240" w:lineRule="auto"/>
        <w:contextualSpacing w:val="0"/>
        <w:jc w:val="both"/>
        <w:rPr>
          <w:rFonts w:ascii="Times New Roman" w:hAnsi="Times New Roman"/>
        </w:rPr>
      </w:pPr>
      <w:r w:rsidRPr="002349A7">
        <w:rPr>
          <w:rFonts w:ascii="Times New Roman" w:hAnsi="Times New Roman"/>
        </w:rPr>
        <w:t>Zamawiający przy odbiorze partii towaru sprawdza zgodność pod względem ilościowym</w:t>
      </w:r>
      <w:r w:rsidRPr="002349A7">
        <w:rPr>
          <w:rFonts w:ascii="Times New Roman" w:hAnsi="Times New Roman"/>
          <w:color w:val="FF0000"/>
        </w:rPr>
        <w:t xml:space="preserve"> </w:t>
      </w:r>
      <w:r w:rsidRPr="002349A7">
        <w:rPr>
          <w:rFonts w:ascii="Times New Roman" w:hAnsi="Times New Roman"/>
        </w:rPr>
        <w:t>z  dokumentami dostawy. Zgłoszenie przez Zamawiającego reklamacji ilościowej jest równoznaczne z nied</w:t>
      </w:r>
      <w:r w:rsidR="00710BC2">
        <w:rPr>
          <w:rFonts w:ascii="Times New Roman" w:hAnsi="Times New Roman"/>
        </w:rPr>
        <w:t>ostarczeniem danego zamówienia</w:t>
      </w:r>
      <w:r w:rsidRPr="002349A7">
        <w:rPr>
          <w:rFonts w:ascii="Times New Roman" w:hAnsi="Times New Roman"/>
        </w:rPr>
        <w:t>, którą Wykonawca jest zobowiązany uzupełnić w terminie do</w:t>
      </w:r>
      <w:r w:rsidRPr="002349A7">
        <w:rPr>
          <w:rFonts w:ascii="Times New Roman" w:hAnsi="Times New Roman"/>
          <w:b/>
        </w:rPr>
        <w:t xml:space="preserve"> 3 dni roboczych.</w:t>
      </w:r>
    </w:p>
    <w:p w:rsidR="00710BC2" w:rsidRPr="002349A7" w:rsidRDefault="00710BC2" w:rsidP="00CA66E2">
      <w:pPr>
        <w:pStyle w:val="Akapitzlist"/>
        <w:numPr>
          <w:ilvl w:val="0"/>
          <w:numId w:val="5"/>
        </w:numPr>
        <w:autoSpaceDE w:val="0"/>
        <w:spacing w:after="0" w:line="240" w:lineRule="auto"/>
        <w:contextualSpacing w:val="0"/>
        <w:jc w:val="both"/>
        <w:rPr>
          <w:rFonts w:ascii="Times New Roman" w:hAnsi="Times New Roman"/>
        </w:rPr>
      </w:pPr>
      <w:r>
        <w:rPr>
          <w:rFonts w:ascii="Times New Roman" w:hAnsi="Times New Roman"/>
        </w:rPr>
        <w:t>Termin rozpatrzenia reklamacji wynosi 7 dni od daty przesłania zgodnie z ust.5</w:t>
      </w:r>
    </w:p>
    <w:p w:rsidR="00CA66E2" w:rsidRPr="002349A7" w:rsidRDefault="00CA66E2" w:rsidP="00CA66E2">
      <w:pPr>
        <w:pStyle w:val="Akapitzlist"/>
        <w:numPr>
          <w:ilvl w:val="0"/>
          <w:numId w:val="5"/>
        </w:numPr>
        <w:autoSpaceDE w:val="0"/>
        <w:spacing w:after="0" w:line="240" w:lineRule="auto"/>
        <w:contextualSpacing w:val="0"/>
        <w:jc w:val="both"/>
        <w:rPr>
          <w:rFonts w:ascii="Times New Roman" w:hAnsi="Times New Roman"/>
        </w:rPr>
      </w:pPr>
      <w:r w:rsidRPr="002349A7">
        <w:rPr>
          <w:rFonts w:ascii="Times New Roman" w:hAnsi="Times New Roman"/>
        </w:rPr>
        <w:t>Koszty załatwienia reklamacji ilościowych i jakościowych ponosi Wykonawca.</w:t>
      </w:r>
    </w:p>
    <w:p w:rsidR="00CA66E2" w:rsidRPr="002349A7" w:rsidRDefault="00CA66E2" w:rsidP="00CA66E2">
      <w:pPr>
        <w:pStyle w:val="Akapitzlist"/>
        <w:numPr>
          <w:ilvl w:val="0"/>
          <w:numId w:val="5"/>
        </w:numPr>
        <w:autoSpaceDE w:val="0"/>
        <w:spacing w:after="0" w:line="240" w:lineRule="auto"/>
        <w:contextualSpacing w:val="0"/>
        <w:jc w:val="both"/>
        <w:rPr>
          <w:rFonts w:ascii="Times New Roman" w:hAnsi="Times New Roman"/>
        </w:rPr>
      </w:pPr>
      <w:r w:rsidRPr="002349A7">
        <w:rPr>
          <w:rFonts w:ascii="Times New Roman" w:hAnsi="Times New Roman"/>
        </w:rPr>
        <w:t xml:space="preserve">Zawiadomienie o reklamacji, niezwłocznie po jej ujawnieniu, zostanie przesłane na adres e-mail Wykonawcy: </w:t>
      </w:r>
      <w:r w:rsidRPr="002349A7">
        <w:rPr>
          <w:rFonts w:ascii="Times New Roman" w:hAnsi="Times New Roman"/>
          <w:highlight w:val="yellow"/>
        </w:rPr>
        <w:t>(…)</w:t>
      </w:r>
      <w:r w:rsidRPr="002349A7">
        <w:rPr>
          <w:rFonts w:ascii="Times New Roman" w:hAnsi="Times New Roman"/>
        </w:rPr>
        <w:t xml:space="preserve"> oraz </w:t>
      </w:r>
      <w:r w:rsidR="00710BC2">
        <w:rPr>
          <w:rFonts w:ascii="Times New Roman" w:hAnsi="Times New Roman"/>
        </w:rPr>
        <w:t xml:space="preserve">może być </w:t>
      </w:r>
      <w:r w:rsidRPr="002349A7">
        <w:rPr>
          <w:rFonts w:ascii="Times New Roman" w:hAnsi="Times New Roman"/>
        </w:rPr>
        <w:t>potw</w:t>
      </w:r>
      <w:r w:rsidR="009F1866">
        <w:rPr>
          <w:rFonts w:ascii="Times New Roman" w:hAnsi="Times New Roman"/>
        </w:rPr>
        <w:t>ierdzone telefonicznie na numer</w:t>
      </w:r>
      <w:r w:rsidRPr="002349A7">
        <w:rPr>
          <w:rFonts w:ascii="Times New Roman" w:hAnsi="Times New Roman"/>
        </w:rPr>
        <w:t xml:space="preserve"> kontaktowy </w:t>
      </w:r>
      <w:r w:rsidRPr="002349A7">
        <w:rPr>
          <w:rFonts w:ascii="Times New Roman" w:hAnsi="Times New Roman"/>
          <w:highlight w:val="yellow"/>
        </w:rPr>
        <w:t>(…)</w:t>
      </w:r>
      <w:r w:rsidRPr="002349A7">
        <w:rPr>
          <w:rFonts w:ascii="Times New Roman" w:hAnsi="Times New Roman"/>
        </w:rPr>
        <w:t>.</w:t>
      </w:r>
    </w:p>
    <w:p w:rsidR="00CA66E2" w:rsidRPr="002349A7" w:rsidRDefault="00CA66E2" w:rsidP="00CA66E2">
      <w:pPr>
        <w:pStyle w:val="Akapitzlist"/>
        <w:numPr>
          <w:ilvl w:val="0"/>
          <w:numId w:val="5"/>
        </w:numPr>
        <w:autoSpaceDE w:val="0"/>
        <w:spacing w:after="0" w:line="240" w:lineRule="auto"/>
        <w:contextualSpacing w:val="0"/>
        <w:jc w:val="both"/>
        <w:rPr>
          <w:rFonts w:ascii="Times New Roman" w:hAnsi="Times New Roman"/>
        </w:rPr>
      </w:pPr>
      <w:r w:rsidRPr="002349A7">
        <w:rPr>
          <w:rFonts w:ascii="Times New Roman" w:hAnsi="Times New Roman"/>
        </w:rPr>
        <w:t>Nieudzielenie odpowiedzi na złożoną reklamację</w:t>
      </w:r>
      <w:r>
        <w:rPr>
          <w:rFonts w:ascii="Times New Roman" w:hAnsi="Times New Roman"/>
        </w:rPr>
        <w:t xml:space="preserve"> w terminie 3 dni albo w przypadku uwzględnienia</w:t>
      </w:r>
      <w:r w:rsidRPr="002349A7">
        <w:rPr>
          <w:rFonts w:ascii="Times New Roman" w:hAnsi="Times New Roman"/>
        </w:rPr>
        <w:t xml:space="preserve"> i niezastosowanie się do jej wymogów w terminie podanym w ust. 1</w:t>
      </w:r>
      <w:r>
        <w:rPr>
          <w:rFonts w:ascii="Times New Roman" w:hAnsi="Times New Roman"/>
        </w:rPr>
        <w:t>, 2</w:t>
      </w:r>
      <w:r w:rsidRPr="002349A7">
        <w:rPr>
          <w:rFonts w:ascii="Times New Roman" w:hAnsi="Times New Roman"/>
        </w:rPr>
        <w:t xml:space="preserve"> uprawnia Zamawiającego zgodnie z zapisem w § 2 ust</w:t>
      </w:r>
      <w:r w:rsidR="009F1866">
        <w:rPr>
          <w:rFonts w:ascii="Times New Roman" w:hAnsi="Times New Roman"/>
        </w:rPr>
        <w:t xml:space="preserve">.2 </w:t>
      </w:r>
      <w:r w:rsidRPr="002349A7">
        <w:rPr>
          <w:rFonts w:ascii="Times New Roman" w:hAnsi="Times New Roman"/>
        </w:rPr>
        <w:t xml:space="preserve"> niniejszej umowy,</w:t>
      </w:r>
      <w:r>
        <w:rPr>
          <w:rFonts w:ascii="Times New Roman" w:hAnsi="Times New Roman"/>
        </w:rPr>
        <w:t xml:space="preserve"> </w:t>
      </w:r>
      <w:r w:rsidRPr="002349A7">
        <w:rPr>
          <w:rFonts w:ascii="Times New Roman" w:hAnsi="Times New Roman"/>
        </w:rPr>
        <w:t>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dzierżawy, rozładunku i inne niezbędne do prawidłowego wykonania przedmiotu umowy), a kosztami zakupu na podstawie niniejszej umowy.</w:t>
      </w:r>
    </w:p>
    <w:p w:rsidR="00CA66E2" w:rsidRDefault="00CA66E2" w:rsidP="00CA66E2">
      <w:pPr>
        <w:pStyle w:val="Nagwek1"/>
        <w:spacing w:before="0" w:line="240" w:lineRule="auto"/>
        <w:jc w:val="center"/>
        <w:rPr>
          <w:rFonts w:cs="Times New Roman"/>
          <w:sz w:val="22"/>
          <w:szCs w:val="22"/>
        </w:rPr>
      </w:pPr>
    </w:p>
    <w:p w:rsidR="00CA66E2" w:rsidRPr="002349A7" w:rsidRDefault="00CA66E2" w:rsidP="00CA66E2">
      <w:pPr>
        <w:pStyle w:val="Nagwek1"/>
        <w:spacing w:before="0" w:line="240" w:lineRule="auto"/>
        <w:jc w:val="center"/>
        <w:rPr>
          <w:rFonts w:cs="Times New Roman"/>
          <w:sz w:val="22"/>
          <w:szCs w:val="22"/>
        </w:rPr>
      </w:pPr>
      <w:r w:rsidRPr="002349A7">
        <w:rPr>
          <w:rFonts w:cs="Times New Roman"/>
          <w:sz w:val="22"/>
          <w:szCs w:val="22"/>
        </w:rPr>
        <w:t xml:space="preserve">§ </w:t>
      </w:r>
      <w:r>
        <w:rPr>
          <w:rFonts w:cs="Times New Roman"/>
          <w:sz w:val="22"/>
          <w:szCs w:val="22"/>
        </w:rPr>
        <w:t>7</w:t>
      </w:r>
    </w:p>
    <w:p w:rsidR="00CA66E2" w:rsidRPr="002349A7" w:rsidRDefault="00CA66E2" w:rsidP="00CA66E2">
      <w:pPr>
        <w:pStyle w:val="Nagwek1"/>
        <w:spacing w:before="0" w:line="240" w:lineRule="auto"/>
        <w:jc w:val="center"/>
        <w:rPr>
          <w:rFonts w:cs="Times New Roman"/>
          <w:b w:val="0"/>
          <w:bCs/>
          <w:sz w:val="22"/>
          <w:szCs w:val="22"/>
        </w:rPr>
      </w:pPr>
      <w:r w:rsidRPr="002349A7">
        <w:rPr>
          <w:rFonts w:cs="Times New Roman"/>
          <w:bCs/>
          <w:sz w:val="22"/>
          <w:szCs w:val="22"/>
        </w:rPr>
        <w:t>Kary Umowne</w:t>
      </w:r>
    </w:p>
    <w:p w:rsidR="00CA66E2" w:rsidRPr="002349A7" w:rsidRDefault="00CA66E2" w:rsidP="00CA66E2">
      <w:pPr>
        <w:pStyle w:val="Akapitzlist"/>
        <w:numPr>
          <w:ilvl w:val="0"/>
          <w:numId w:val="11"/>
        </w:numPr>
        <w:autoSpaceDE w:val="0"/>
        <w:spacing w:after="0" w:line="240" w:lineRule="auto"/>
        <w:ind w:left="426" w:hanging="426"/>
        <w:contextualSpacing w:val="0"/>
        <w:jc w:val="both"/>
        <w:rPr>
          <w:rFonts w:ascii="Times New Roman" w:hAnsi="Times New Roman"/>
        </w:rPr>
      </w:pPr>
      <w:r w:rsidRPr="002349A7">
        <w:rPr>
          <w:rFonts w:ascii="Times New Roman" w:hAnsi="Times New Roman"/>
        </w:rPr>
        <w:t>Strony ustalają odpowiedzialność za odstąpienie od umowy oraz niewykonanie lub nienależyte wykonanie zobowiązań umownych w formie kar umownych w następujących wysokościach:</w:t>
      </w:r>
    </w:p>
    <w:p w:rsidR="00CA66E2" w:rsidRPr="002349A7" w:rsidRDefault="00CA66E2" w:rsidP="00CA66E2">
      <w:pPr>
        <w:pStyle w:val="Akapitzlist"/>
        <w:numPr>
          <w:ilvl w:val="0"/>
          <w:numId w:val="12"/>
        </w:numPr>
        <w:autoSpaceDE w:val="0"/>
        <w:spacing w:after="0" w:line="240" w:lineRule="auto"/>
        <w:ind w:left="567" w:hanging="357"/>
        <w:contextualSpacing w:val="0"/>
        <w:jc w:val="both"/>
        <w:rPr>
          <w:rFonts w:ascii="Times New Roman" w:hAnsi="Times New Roman"/>
        </w:rPr>
      </w:pPr>
      <w:r w:rsidRPr="002349A7">
        <w:rPr>
          <w:rFonts w:ascii="Times New Roman" w:hAnsi="Times New Roman"/>
        </w:rPr>
        <w:t xml:space="preserve">w razie nieprzystąpienia do realizacji umowy z przyczyny leżącej po stronie Wykonawcy, Wykonawca zapłaci Zamawiającemu karę umowną w wysokości 10% </w:t>
      </w:r>
      <w:r w:rsidRPr="002349A7">
        <w:rPr>
          <w:rFonts w:ascii="Times New Roman" w:eastAsia="Batang" w:hAnsi="Times New Roman"/>
        </w:rPr>
        <w:t xml:space="preserve">wynagrodzenia brutto określonego w </w:t>
      </w:r>
      <w:r w:rsidR="00231109">
        <w:rPr>
          <w:rFonts w:ascii="Times New Roman" w:hAnsi="Times New Roman"/>
        </w:rPr>
        <w:t>§ 4</w:t>
      </w:r>
      <w:r w:rsidRPr="002349A7">
        <w:rPr>
          <w:rFonts w:ascii="Times New Roman" w:hAnsi="Times New Roman"/>
        </w:rPr>
        <w:t xml:space="preserve"> ust. 1,</w:t>
      </w:r>
    </w:p>
    <w:p w:rsidR="00CA66E2" w:rsidRPr="002349A7" w:rsidRDefault="00CA66E2" w:rsidP="00CA66E2">
      <w:pPr>
        <w:pStyle w:val="Akapitzlist"/>
        <w:numPr>
          <w:ilvl w:val="0"/>
          <w:numId w:val="12"/>
        </w:numPr>
        <w:autoSpaceDE w:val="0"/>
        <w:spacing w:after="0" w:line="240" w:lineRule="auto"/>
        <w:ind w:left="567" w:hanging="357"/>
        <w:contextualSpacing w:val="0"/>
        <w:jc w:val="both"/>
        <w:rPr>
          <w:rFonts w:ascii="Times New Roman" w:hAnsi="Times New Roman"/>
        </w:rPr>
      </w:pPr>
      <w:r w:rsidRPr="002349A7">
        <w:rPr>
          <w:rFonts w:ascii="Times New Roman" w:eastAsia="Batang" w:hAnsi="Times New Roman"/>
        </w:rPr>
        <w:lastRenderedPageBreak/>
        <w:t xml:space="preserve">za odstąpienie od Umowy przez którąkolwiek ze Stron z przyczyn, za które Wykonawca ponosi odpowiedzialność – w wysokości 10% wynagrodzenia brutto określonego w </w:t>
      </w:r>
      <w:r w:rsidRPr="002349A7">
        <w:rPr>
          <w:rFonts w:ascii="Times New Roman" w:hAnsi="Times New Roman"/>
        </w:rPr>
        <w:t>§ 5 ust. 1,</w:t>
      </w:r>
    </w:p>
    <w:p w:rsidR="00CA66E2" w:rsidRPr="002349A7" w:rsidRDefault="00CA66E2" w:rsidP="00CA66E2">
      <w:pPr>
        <w:pStyle w:val="Akapitzlist"/>
        <w:numPr>
          <w:ilvl w:val="0"/>
          <w:numId w:val="12"/>
        </w:numPr>
        <w:spacing w:after="0" w:line="240" w:lineRule="auto"/>
        <w:ind w:left="567" w:hanging="357"/>
        <w:contextualSpacing w:val="0"/>
        <w:jc w:val="both"/>
        <w:rPr>
          <w:rFonts w:ascii="Times New Roman" w:hAnsi="Times New Roman"/>
          <w:bCs/>
          <w:iCs/>
        </w:rPr>
      </w:pPr>
      <w:r>
        <w:rPr>
          <w:rFonts w:ascii="Times New Roman" w:hAnsi="Times New Roman"/>
          <w:bCs/>
          <w:iCs/>
        </w:rPr>
        <w:t>W razie zwłoki w dostarczeniu towaru, albo zwłoki w usunięciu stwierdzonych wad tj. wykonania obowiązku reklamacyjnego, braków lub niezgodności towarów z umową ponad terminy określone w § 2 ust. 2 i  § 7 ust.1 i 2 niniejszej umowy, Wykonawca zapłaci Zamawiającemu karę umowną w wysokości 5% wartości niezrealizowanej dostawy brutto, licząc za każdy dzień zwłoki.</w:t>
      </w:r>
    </w:p>
    <w:p w:rsidR="00CA66E2" w:rsidRPr="002349A7" w:rsidRDefault="00CA66E2" w:rsidP="00CA66E2">
      <w:pPr>
        <w:pStyle w:val="Akapitzlist"/>
        <w:numPr>
          <w:ilvl w:val="0"/>
          <w:numId w:val="12"/>
        </w:numPr>
        <w:suppressAutoHyphens/>
        <w:spacing w:after="0" w:line="240" w:lineRule="auto"/>
        <w:ind w:left="567" w:hanging="357"/>
        <w:contextualSpacing w:val="0"/>
        <w:jc w:val="both"/>
        <w:rPr>
          <w:rFonts w:ascii="Times New Roman" w:eastAsia="Batang" w:hAnsi="Times New Roman"/>
          <w:i/>
          <w:iCs/>
        </w:rPr>
      </w:pPr>
      <w:r w:rsidRPr="002349A7">
        <w:rPr>
          <w:rFonts w:ascii="Times New Roman" w:eastAsia="Batang" w:hAnsi="Times New Roman"/>
          <w:i/>
          <w:iCs/>
        </w:rPr>
        <w:t>z tytułu braku zapłaty lub nieterminowej zapłaty wynagrodzenia należnego podwykonawcom lub dalszym podwykonawcom, w wysokości 0,2% wynagrodzenia brutto podwykonawcy lub dalszego podwykonawcy, za każdy dzień zwłoki, nie więcej jednak niż 10% tego wynagrodzenia.</w:t>
      </w:r>
      <w:r w:rsidRPr="002349A7">
        <w:rPr>
          <w:rFonts w:ascii="Times New Roman" w:hAnsi="Times New Roman"/>
          <w:b/>
        </w:rPr>
        <w:t xml:space="preserve"> *</w:t>
      </w:r>
    </w:p>
    <w:p w:rsidR="00CA66E2" w:rsidRPr="002349A7" w:rsidRDefault="00CA66E2" w:rsidP="00CA66E2">
      <w:pPr>
        <w:pStyle w:val="Akapitzlist"/>
        <w:numPr>
          <w:ilvl w:val="0"/>
          <w:numId w:val="12"/>
        </w:numPr>
        <w:suppressAutoHyphens/>
        <w:spacing w:after="0" w:line="240" w:lineRule="auto"/>
        <w:ind w:left="567" w:hanging="357"/>
        <w:contextualSpacing w:val="0"/>
        <w:jc w:val="both"/>
        <w:rPr>
          <w:rFonts w:ascii="Times New Roman" w:eastAsia="Batang" w:hAnsi="Times New Roman"/>
          <w:i/>
          <w:iCs/>
        </w:rPr>
      </w:pPr>
      <w:r w:rsidRPr="002349A7">
        <w:rPr>
          <w:rFonts w:ascii="Times New Roman" w:hAnsi="Times New Roman"/>
          <w:i/>
          <w:iCs/>
        </w:rPr>
        <w:t xml:space="preserve">W przypadku braku zmiany wynagrodzenia podwykonawcom </w:t>
      </w:r>
      <w:r w:rsidRPr="002349A7">
        <w:rPr>
          <w:rFonts w:ascii="Times New Roman" w:eastAsia="Batang" w:hAnsi="Times New Roman"/>
          <w:i/>
          <w:iCs/>
        </w:rPr>
        <w:t>lub dalszym podwykonawcom</w:t>
      </w:r>
      <w:r w:rsidRPr="002349A7">
        <w:rPr>
          <w:rFonts w:ascii="Times New Roman" w:hAnsi="Times New Roman"/>
          <w:i/>
          <w:iCs/>
        </w:rPr>
        <w:t>,</w:t>
      </w:r>
      <w:r w:rsidRPr="002349A7">
        <w:rPr>
          <w:rFonts w:ascii="Times New Roman" w:hAnsi="Times New Roman"/>
          <w:i/>
          <w:iCs/>
        </w:rPr>
        <w:br/>
        <w:t xml:space="preserve">o którym mowa w ust.3, Wykonawca zapłaci Zamawiającemu karę umowną w wysokości 0,2% </w:t>
      </w:r>
      <w:r w:rsidRPr="002349A7">
        <w:rPr>
          <w:rFonts w:ascii="Times New Roman" w:eastAsia="Batang" w:hAnsi="Times New Roman"/>
          <w:i/>
          <w:iCs/>
        </w:rPr>
        <w:t>wynagrodzenia brutto podwykonawcy lub dalszego podwykonawcy, za każdy dzień zwłoki,</w:t>
      </w:r>
      <w:r w:rsidRPr="002349A7">
        <w:rPr>
          <w:rFonts w:ascii="Times New Roman" w:eastAsia="Batang" w:hAnsi="Times New Roman"/>
          <w:i/>
          <w:iCs/>
        </w:rPr>
        <w:br/>
        <w:t xml:space="preserve">nie więcej jednak niż 10% tego wynagrodzenia. </w:t>
      </w:r>
      <w:r w:rsidRPr="002349A7">
        <w:rPr>
          <w:rFonts w:ascii="Times New Roman" w:hAnsi="Times New Roman"/>
          <w:b/>
        </w:rPr>
        <w:t>*</w:t>
      </w:r>
    </w:p>
    <w:p w:rsidR="00CA66E2" w:rsidRPr="002349A7" w:rsidRDefault="00CA66E2" w:rsidP="00CA66E2">
      <w:pPr>
        <w:pStyle w:val="Akapitzlist"/>
        <w:autoSpaceDE w:val="0"/>
        <w:spacing w:after="0" w:line="240" w:lineRule="auto"/>
        <w:ind w:left="786" w:hanging="502"/>
        <w:contextualSpacing w:val="0"/>
        <w:jc w:val="both"/>
        <w:rPr>
          <w:rFonts w:ascii="Times New Roman" w:hAnsi="Times New Roman"/>
          <w:i/>
          <w:iCs/>
          <w:sz w:val="16"/>
        </w:rPr>
      </w:pPr>
      <w:r w:rsidRPr="002349A7">
        <w:rPr>
          <w:rFonts w:ascii="Times New Roman" w:hAnsi="Times New Roman"/>
          <w:b/>
          <w:sz w:val="16"/>
        </w:rPr>
        <w:t>*</w:t>
      </w:r>
      <w:r w:rsidRPr="002349A7">
        <w:rPr>
          <w:rFonts w:ascii="Times New Roman" w:hAnsi="Times New Roman"/>
          <w:i/>
          <w:iCs/>
          <w:sz w:val="16"/>
        </w:rPr>
        <w:t>jeżeli w ofercie wykonawca nie wskaże, że w realizacji zamówienia uczestniczyć będą podwykonawcy, treść §8 ust. 1 pkt 5 i 6  zostaną usunięte z umowy.</w:t>
      </w:r>
    </w:p>
    <w:p w:rsidR="00CA66E2" w:rsidRPr="002349A7" w:rsidRDefault="00CA66E2" w:rsidP="00CA66E2">
      <w:pPr>
        <w:pStyle w:val="Akapitzlist"/>
        <w:numPr>
          <w:ilvl w:val="0"/>
          <w:numId w:val="11"/>
        </w:numPr>
        <w:autoSpaceDE w:val="0"/>
        <w:spacing w:after="0" w:line="240" w:lineRule="auto"/>
        <w:ind w:left="426"/>
        <w:contextualSpacing w:val="0"/>
        <w:jc w:val="both"/>
        <w:rPr>
          <w:rFonts w:ascii="Times New Roman" w:hAnsi="Times New Roman"/>
        </w:rPr>
      </w:pPr>
      <w:r w:rsidRPr="002349A7">
        <w:rPr>
          <w:rFonts w:ascii="Times New Roman" w:eastAsia="Palatino Linotype" w:hAnsi="Times New Roman"/>
        </w:rPr>
        <w:t>W przypadku gdy wysokość szkody poniesionej przez Zamawiającego jest większa od kary umownej, a także w przypadku, gdy szkoda powstała z przyczyn, dla których nie</w:t>
      </w:r>
      <w:r w:rsidRPr="002349A7">
        <w:rPr>
          <w:rFonts w:ascii="Times New Roman" w:eastAsia="Palatino Linotype" w:hAnsi="Times New Roman"/>
          <w:bCs/>
        </w:rPr>
        <w:t> </w:t>
      </w:r>
      <w:r w:rsidRPr="002349A7">
        <w:rPr>
          <w:rFonts w:ascii="Times New Roman" w:eastAsia="Palatino Linotype" w:hAnsi="Times New Roman"/>
        </w:rPr>
        <w:t>zastrzeżono kary umownej, Zamawiający jest uprawniony do żądania odszkodowania na</w:t>
      </w:r>
      <w:r w:rsidRPr="002349A7">
        <w:rPr>
          <w:rFonts w:ascii="Times New Roman" w:eastAsia="Palatino Linotype" w:hAnsi="Times New Roman"/>
          <w:bCs/>
        </w:rPr>
        <w:t> </w:t>
      </w:r>
      <w:r w:rsidRPr="002349A7">
        <w:rPr>
          <w:rFonts w:ascii="Times New Roman" w:eastAsia="Palatino Linotype" w:hAnsi="Times New Roman"/>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CA66E2" w:rsidRPr="002349A7" w:rsidRDefault="00CA66E2" w:rsidP="00CA66E2">
      <w:pPr>
        <w:pStyle w:val="Akapitzlist"/>
        <w:numPr>
          <w:ilvl w:val="0"/>
          <w:numId w:val="11"/>
        </w:numPr>
        <w:autoSpaceDE w:val="0"/>
        <w:spacing w:after="0" w:line="240" w:lineRule="auto"/>
        <w:ind w:left="426"/>
        <w:contextualSpacing w:val="0"/>
        <w:jc w:val="both"/>
        <w:rPr>
          <w:rFonts w:ascii="Times New Roman" w:eastAsia="Palatino Linotype" w:hAnsi="Times New Roman"/>
        </w:rPr>
      </w:pPr>
      <w:r w:rsidRPr="002349A7">
        <w:rPr>
          <w:rFonts w:ascii="Times New Roman" w:eastAsia="Palatino Linotype" w:hAnsi="Times New Roman"/>
        </w:rPr>
        <w:t>Łączna wysokość kar umownych nie może przekroczyć 20 % wartości wynagrodzenia b</w:t>
      </w:r>
      <w:r w:rsidR="00231109">
        <w:rPr>
          <w:rFonts w:ascii="Times New Roman" w:eastAsia="Palatino Linotype" w:hAnsi="Times New Roman"/>
        </w:rPr>
        <w:t>rutto, o  którym mowa w § 4</w:t>
      </w:r>
      <w:r w:rsidRPr="002349A7">
        <w:rPr>
          <w:rFonts w:ascii="Times New Roman" w:eastAsia="Palatino Linotype" w:hAnsi="Times New Roman"/>
        </w:rPr>
        <w:t xml:space="preserve"> ust. 1.</w:t>
      </w:r>
    </w:p>
    <w:p w:rsidR="00CA66E2" w:rsidRPr="002349A7" w:rsidRDefault="00CA66E2" w:rsidP="00CA66E2">
      <w:pPr>
        <w:pStyle w:val="Akapitzlist"/>
        <w:numPr>
          <w:ilvl w:val="0"/>
          <w:numId w:val="11"/>
        </w:numPr>
        <w:autoSpaceDE w:val="0"/>
        <w:spacing w:after="0" w:line="240" w:lineRule="auto"/>
        <w:ind w:left="426"/>
        <w:contextualSpacing w:val="0"/>
        <w:jc w:val="both"/>
        <w:rPr>
          <w:rFonts w:ascii="Times New Roman" w:eastAsia="Palatino Linotype" w:hAnsi="Times New Roman"/>
        </w:rPr>
      </w:pPr>
      <w:r w:rsidRPr="002349A7">
        <w:rPr>
          <w:rFonts w:ascii="Times New Roman" w:eastAsia="Palatino Linotype" w:hAnsi="Times New Roman"/>
        </w:rPr>
        <w:t>Zamawiający jest uprawniony do potrącania wierzytelności wobec Wykonawcy z tytułu kar umownych z wierzytelnościami Wykonawcy wobec Zamawiającego z tytułu wynagrodzenia, na co Wykonawca wyraża zgodę.</w:t>
      </w:r>
    </w:p>
    <w:p w:rsidR="00CA66E2" w:rsidRPr="002349A7" w:rsidRDefault="00CA66E2" w:rsidP="00CA66E2">
      <w:pPr>
        <w:pStyle w:val="Akapitzlist"/>
        <w:numPr>
          <w:ilvl w:val="0"/>
          <w:numId w:val="11"/>
        </w:numPr>
        <w:autoSpaceDE w:val="0"/>
        <w:spacing w:after="0" w:line="240" w:lineRule="auto"/>
        <w:ind w:left="426"/>
        <w:contextualSpacing w:val="0"/>
        <w:jc w:val="both"/>
        <w:rPr>
          <w:rFonts w:ascii="Times New Roman" w:eastAsia="Palatino Linotype" w:hAnsi="Times New Roman"/>
        </w:rPr>
      </w:pPr>
      <w:r w:rsidRPr="002349A7">
        <w:rPr>
          <w:rFonts w:ascii="Times New Roman" w:eastAsia="Palatino Linotype" w:hAnsi="Times New Roman"/>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rsidR="00CA66E2" w:rsidRPr="002349A7" w:rsidRDefault="00CA66E2" w:rsidP="00CA66E2">
      <w:pPr>
        <w:pStyle w:val="Akapitzlist"/>
        <w:numPr>
          <w:ilvl w:val="0"/>
          <w:numId w:val="11"/>
        </w:numPr>
        <w:autoSpaceDE w:val="0"/>
        <w:spacing w:after="0" w:line="240" w:lineRule="auto"/>
        <w:ind w:left="426"/>
        <w:contextualSpacing w:val="0"/>
        <w:jc w:val="both"/>
        <w:rPr>
          <w:rFonts w:ascii="Times New Roman" w:eastAsia="Palatino Linotype" w:hAnsi="Times New Roman"/>
        </w:rPr>
      </w:pPr>
      <w:r w:rsidRPr="002349A7">
        <w:rPr>
          <w:rFonts w:ascii="Times New Roman" w:eastAsia="Palatino Linotype" w:hAnsi="Times New Roman"/>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CA66E2" w:rsidRPr="002349A7" w:rsidRDefault="00CA66E2" w:rsidP="00CA66E2">
      <w:pPr>
        <w:pStyle w:val="Akapitzlist"/>
        <w:numPr>
          <w:ilvl w:val="0"/>
          <w:numId w:val="11"/>
        </w:numPr>
        <w:autoSpaceDE w:val="0"/>
        <w:spacing w:after="0" w:line="240" w:lineRule="auto"/>
        <w:ind w:left="426"/>
        <w:contextualSpacing w:val="0"/>
        <w:jc w:val="both"/>
        <w:rPr>
          <w:rFonts w:ascii="Times New Roman" w:eastAsia="Palatino Linotype" w:hAnsi="Times New Roman"/>
        </w:rPr>
      </w:pPr>
      <w:r w:rsidRPr="002349A7">
        <w:rPr>
          <w:rFonts w:ascii="Times New Roman" w:eastAsia="Palatino Linotype" w:hAnsi="Times New Roman"/>
        </w:rPr>
        <w:t xml:space="preserve">Wykonawca zapłaci karę umowną w terminie </w:t>
      </w:r>
      <w:r w:rsidRPr="002349A7">
        <w:rPr>
          <w:rFonts w:ascii="Times New Roman" w:eastAsia="Palatino Linotype" w:hAnsi="Times New Roman"/>
          <w:u w:val="single"/>
        </w:rPr>
        <w:t>21 dni</w:t>
      </w:r>
      <w:r w:rsidRPr="002349A7">
        <w:rPr>
          <w:rFonts w:ascii="Times New Roman" w:eastAsia="Palatino Linotype" w:hAnsi="Times New Roman"/>
        </w:rPr>
        <w:t xml:space="preserve"> od daty otrzymania od Zamawiającego żądania jej zapłaty, przelewem na rachunek bankowy wskazany przez Zamawiającego w żądaniu zapłaty.</w:t>
      </w:r>
    </w:p>
    <w:p w:rsidR="00CA66E2" w:rsidRPr="002349A7" w:rsidRDefault="00CA66E2" w:rsidP="00CA66E2">
      <w:pPr>
        <w:pStyle w:val="Akapitzlist"/>
        <w:numPr>
          <w:ilvl w:val="0"/>
          <w:numId w:val="11"/>
        </w:numPr>
        <w:autoSpaceDE w:val="0"/>
        <w:spacing w:after="0" w:line="240" w:lineRule="auto"/>
        <w:ind w:left="426"/>
        <w:contextualSpacing w:val="0"/>
        <w:jc w:val="both"/>
        <w:rPr>
          <w:rFonts w:ascii="Times New Roman" w:eastAsia="Palatino Linotype" w:hAnsi="Times New Roman"/>
        </w:rPr>
      </w:pPr>
      <w:r w:rsidRPr="002349A7">
        <w:rPr>
          <w:rFonts w:ascii="Times New Roman" w:eastAsia="Palatino Linotype" w:hAnsi="Times New Roman"/>
        </w:rPr>
        <w:t>Zapłata kar umownych nie zwalnia Wykonawcy z obowiązku realizacji umowy.</w:t>
      </w:r>
    </w:p>
    <w:p w:rsidR="00CA66E2" w:rsidRDefault="00CA66E2" w:rsidP="00CA66E2">
      <w:pPr>
        <w:keepNext/>
        <w:keepLines/>
        <w:spacing w:after="0" w:line="240" w:lineRule="auto"/>
        <w:jc w:val="center"/>
        <w:outlineLvl w:val="0"/>
        <w:rPr>
          <w:rFonts w:ascii="Times New Roman" w:eastAsiaTheme="majorEastAsia" w:hAnsi="Times New Roman"/>
          <w:b/>
        </w:rPr>
      </w:pPr>
    </w:p>
    <w:p w:rsidR="00CA66E2" w:rsidRPr="002349A7" w:rsidRDefault="00CA66E2" w:rsidP="00CA66E2">
      <w:pPr>
        <w:keepNext/>
        <w:keepLines/>
        <w:spacing w:after="0" w:line="240" w:lineRule="auto"/>
        <w:jc w:val="center"/>
        <w:outlineLvl w:val="0"/>
        <w:rPr>
          <w:rFonts w:ascii="Times New Roman" w:eastAsiaTheme="majorEastAsia" w:hAnsi="Times New Roman"/>
          <w:b/>
        </w:rPr>
      </w:pPr>
      <w:r w:rsidRPr="002349A7">
        <w:rPr>
          <w:rFonts w:ascii="Times New Roman" w:eastAsiaTheme="majorEastAsia" w:hAnsi="Times New Roman"/>
          <w:b/>
        </w:rPr>
        <w:t xml:space="preserve">§ </w:t>
      </w:r>
      <w:r>
        <w:rPr>
          <w:rFonts w:ascii="Times New Roman" w:eastAsiaTheme="majorEastAsia" w:hAnsi="Times New Roman"/>
          <w:b/>
        </w:rPr>
        <w:t>8</w:t>
      </w:r>
    </w:p>
    <w:p w:rsidR="00CA66E2" w:rsidRPr="002349A7" w:rsidRDefault="00CA66E2" w:rsidP="00CA66E2">
      <w:pPr>
        <w:keepNext/>
        <w:keepLines/>
        <w:spacing w:after="0" w:line="240" w:lineRule="auto"/>
        <w:jc w:val="center"/>
        <w:outlineLvl w:val="0"/>
        <w:rPr>
          <w:rFonts w:ascii="Times New Roman" w:eastAsiaTheme="majorEastAsia" w:hAnsi="Times New Roman"/>
          <w:b/>
        </w:rPr>
      </w:pPr>
      <w:r w:rsidRPr="002349A7">
        <w:rPr>
          <w:rFonts w:ascii="Times New Roman" w:eastAsiaTheme="majorEastAsia" w:hAnsi="Times New Roman"/>
          <w:b/>
        </w:rPr>
        <w:t>Zmiany w umowie</w:t>
      </w:r>
    </w:p>
    <w:p w:rsidR="00CA66E2" w:rsidRPr="002349A7" w:rsidRDefault="00CA66E2" w:rsidP="00CA66E2">
      <w:pPr>
        <w:numPr>
          <w:ilvl w:val="0"/>
          <w:numId w:val="3"/>
        </w:numPr>
        <w:autoSpaceDE w:val="0"/>
        <w:spacing w:after="0" w:line="240" w:lineRule="auto"/>
        <w:jc w:val="both"/>
        <w:rPr>
          <w:rFonts w:ascii="Times New Roman" w:hAnsi="Times New Roman"/>
        </w:rPr>
      </w:pPr>
      <w:bookmarkStart w:id="2" w:name="_Hlk85385499"/>
      <w:r w:rsidRPr="002349A7">
        <w:rPr>
          <w:rFonts w:ascii="Times New Roman" w:eastAsia="Palatino Linotype" w:hAnsi="Times New Roman"/>
          <w:bCs/>
          <w:color w:val="000000"/>
        </w:rPr>
        <w:t>Niedopuszczalne są istotne zmiany postanowień Umowy o których mowa w art. 454 Ustawy.</w:t>
      </w:r>
    </w:p>
    <w:p w:rsidR="00CA66E2" w:rsidRPr="002349A7" w:rsidRDefault="00CA66E2" w:rsidP="00CA66E2">
      <w:pPr>
        <w:numPr>
          <w:ilvl w:val="0"/>
          <w:numId w:val="3"/>
        </w:numPr>
        <w:autoSpaceDE w:val="0"/>
        <w:spacing w:after="0" w:line="240" w:lineRule="auto"/>
        <w:jc w:val="both"/>
        <w:rPr>
          <w:rFonts w:ascii="Times New Roman" w:hAnsi="Times New Roman"/>
        </w:rPr>
      </w:pPr>
      <w:r w:rsidRPr="002349A7">
        <w:rPr>
          <w:rFonts w:ascii="Times New Roman" w:hAnsi="Times New Roman"/>
        </w:rPr>
        <w:t>Zamawiający przewiduje możliwość dokonania zmiany w umowie, w sytuacji:</w:t>
      </w:r>
    </w:p>
    <w:p w:rsidR="00CA66E2" w:rsidRPr="002349A7" w:rsidRDefault="00CA66E2" w:rsidP="00CA66E2">
      <w:pPr>
        <w:pStyle w:val="Akapitzlist"/>
        <w:numPr>
          <w:ilvl w:val="0"/>
          <w:numId w:val="17"/>
        </w:numPr>
        <w:autoSpaceDE w:val="0"/>
        <w:spacing w:after="0" w:line="240" w:lineRule="auto"/>
        <w:contextualSpacing w:val="0"/>
        <w:jc w:val="both"/>
        <w:rPr>
          <w:rFonts w:ascii="Times New Roman" w:hAnsi="Times New Roman"/>
        </w:rPr>
      </w:pPr>
      <w:r w:rsidRPr="002349A7">
        <w:rPr>
          <w:rFonts w:ascii="Times New Roman" w:hAnsi="Times New Roman"/>
        </w:rPr>
        <w:t>g</w:t>
      </w:r>
      <w:r w:rsidRPr="002349A7">
        <w:rPr>
          <w:rFonts w:ascii="Times New Roman" w:eastAsia="Times New Roman" w:hAnsi="Times New Roman"/>
          <w:kern w:val="3"/>
          <w:lang w:eastAsia="pl-PL"/>
        </w:rPr>
        <w:t>dy nastąpi zmiana powszechnie obowiązujących przepisów prawa w zakresie mającym wpływ na realizację przedmiotu umowy – w zakresie dostosowania postanowień umowy do zmiany przepisów prawa;</w:t>
      </w:r>
    </w:p>
    <w:p w:rsidR="00CA66E2" w:rsidRPr="002349A7" w:rsidRDefault="00CA66E2" w:rsidP="00CA66E2">
      <w:pPr>
        <w:pStyle w:val="Akapitzlist"/>
        <w:numPr>
          <w:ilvl w:val="0"/>
          <w:numId w:val="17"/>
        </w:numPr>
        <w:autoSpaceDE w:val="0"/>
        <w:spacing w:after="0" w:line="240" w:lineRule="auto"/>
        <w:contextualSpacing w:val="0"/>
        <w:jc w:val="both"/>
        <w:rPr>
          <w:rFonts w:ascii="Times New Roman" w:hAnsi="Times New Roman"/>
        </w:rPr>
      </w:pPr>
      <w:r w:rsidRPr="002349A7">
        <w:rPr>
          <w:rFonts w:ascii="Times New Roman" w:eastAsia="Times New Roman" w:hAnsi="Times New Roman"/>
          <w:kern w:val="3"/>
          <w:lang w:eastAsia="pl-PL"/>
        </w:rPr>
        <w:t>obniżenia przez Wykonawcę cen asortymentu będącego przedmiotem umowy poprzez proporcjonalne obniżenie wynagrodzenia Wykonawcy;</w:t>
      </w:r>
    </w:p>
    <w:p w:rsidR="00CA66E2" w:rsidRPr="002349A7" w:rsidRDefault="001520BF" w:rsidP="00CA66E2">
      <w:pPr>
        <w:pStyle w:val="Akapitzlist"/>
        <w:numPr>
          <w:ilvl w:val="0"/>
          <w:numId w:val="17"/>
        </w:numPr>
        <w:autoSpaceDE w:val="0"/>
        <w:spacing w:after="0" w:line="240" w:lineRule="auto"/>
        <w:contextualSpacing w:val="0"/>
        <w:jc w:val="both"/>
        <w:rPr>
          <w:rFonts w:ascii="Times New Roman" w:hAnsi="Times New Roman"/>
        </w:rPr>
      </w:pPr>
      <w:r>
        <w:rPr>
          <w:rFonts w:ascii="Times New Roman" w:eastAsia="Times New Roman" w:hAnsi="Times New Roman"/>
          <w:kern w:val="3"/>
          <w:lang w:eastAsia="pl-PL"/>
        </w:rPr>
        <w:t>zamiany produktu gdy produkt</w:t>
      </w:r>
      <w:r w:rsidR="00CA66E2" w:rsidRPr="002349A7">
        <w:rPr>
          <w:rFonts w:ascii="Times New Roman" w:eastAsia="Times New Roman" w:hAnsi="Times New Roman"/>
          <w:kern w:val="3"/>
          <w:lang w:eastAsia="pl-PL"/>
        </w:rPr>
        <w:t xml:space="preserve"> zostanie wycofany z produkcji lub zmodyfikowany/udoskonalony –</w:t>
      </w:r>
      <w:r>
        <w:rPr>
          <w:rFonts w:ascii="Times New Roman" w:eastAsia="Times New Roman" w:hAnsi="Times New Roman"/>
          <w:kern w:val="3"/>
          <w:lang w:eastAsia="pl-PL"/>
        </w:rPr>
        <w:t xml:space="preserve"> pod warunkiem, że produkty</w:t>
      </w:r>
      <w:r w:rsidR="00CA66E2" w:rsidRPr="002349A7">
        <w:rPr>
          <w:rFonts w:ascii="Times New Roman" w:eastAsia="Times New Roman" w:hAnsi="Times New Roman"/>
          <w:kern w:val="3"/>
          <w:lang w:eastAsia="pl-PL"/>
        </w:rPr>
        <w:t xml:space="preserve"> nie będą gorsze niż</w:t>
      </w:r>
      <w:r w:rsidR="00CA66E2" w:rsidRPr="002349A7">
        <w:rPr>
          <w:rFonts w:ascii="Times New Roman" w:eastAsia="Times New Roman" w:hAnsi="Times New Roman"/>
          <w:kern w:val="3"/>
          <w:lang w:eastAsia="pl-PL"/>
        </w:rPr>
        <w:br/>
        <w:t xml:space="preserve">te wskazane w SWZ oraz gwarantować będą zachowanie parametrów i funkcjonalności opisanych w SWZ. Wykonawca w tym przypadku musi wykazać, że oferowane przez niego </w:t>
      </w:r>
      <w:r w:rsidR="00CA66E2" w:rsidRPr="002349A7">
        <w:rPr>
          <w:rFonts w:ascii="Times New Roman" w:eastAsia="Times New Roman" w:hAnsi="Times New Roman"/>
          <w:kern w:val="3"/>
          <w:lang w:eastAsia="pl-PL"/>
        </w:rPr>
        <w:lastRenderedPageBreak/>
        <w:t>produkty/leki spełniają wymagania określone przez Zamawiającego oraz uzyskać zgodę Zamawiającego na taką zmianę;</w:t>
      </w:r>
    </w:p>
    <w:p w:rsidR="00CA66E2" w:rsidRPr="002349A7" w:rsidRDefault="00CA66E2" w:rsidP="00CA66E2">
      <w:pPr>
        <w:pStyle w:val="Akapitzlist"/>
        <w:numPr>
          <w:ilvl w:val="0"/>
          <w:numId w:val="17"/>
        </w:numPr>
        <w:autoSpaceDE w:val="0"/>
        <w:spacing w:after="0" w:line="240" w:lineRule="auto"/>
        <w:contextualSpacing w:val="0"/>
        <w:jc w:val="both"/>
        <w:rPr>
          <w:rFonts w:ascii="Times New Roman" w:hAnsi="Times New Roman"/>
        </w:rPr>
      </w:pPr>
      <w:r w:rsidRPr="002349A7">
        <w:rPr>
          <w:rFonts w:ascii="Times New Roman" w:eastAsia="Times New Roman" w:hAnsi="Times New Roman"/>
          <w:kern w:val="3"/>
          <w:lang w:eastAsia="pl-PL"/>
        </w:rPr>
        <w:t>zmiany:</w:t>
      </w:r>
    </w:p>
    <w:p w:rsidR="00CA66E2" w:rsidRPr="002349A7" w:rsidRDefault="00CA66E2" w:rsidP="00CA66E2">
      <w:pPr>
        <w:widowControl w:val="0"/>
        <w:numPr>
          <w:ilvl w:val="0"/>
          <w:numId w:val="19"/>
        </w:numPr>
        <w:suppressAutoHyphens/>
        <w:autoSpaceDN w:val="0"/>
        <w:spacing w:after="0" w:line="240" w:lineRule="auto"/>
        <w:jc w:val="both"/>
        <w:textAlignment w:val="baseline"/>
        <w:rPr>
          <w:rFonts w:ascii="Times New Roman" w:eastAsia="Times New Roman" w:hAnsi="Times New Roman"/>
          <w:kern w:val="3"/>
          <w:lang w:eastAsia="pl-PL"/>
        </w:rPr>
      </w:pPr>
      <w:r w:rsidRPr="002349A7">
        <w:rPr>
          <w:rFonts w:ascii="Times New Roman" w:eastAsia="Times New Roman" w:hAnsi="Times New Roman"/>
          <w:kern w:val="3"/>
          <w:lang w:eastAsia="pl-PL"/>
        </w:rPr>
        <w:t>numeru katalogowego produktu lub</w:t>
      </w:r>
    </w:p>
    <w:p w:rsidR="00CA66E2" w:rsidRPr="002349A7" w:rsidRDefault="00CA66E2" w:rsidP="00CA66E2">
      <w:pPr>
        <w:widowControl w:val="0"/>
        <w:numPr>
          <w:ilvl w:val="0"/>
          <w:numId w:val="19"/>
        </w:numPr>
        <w:suppressAutoHyphens/>
        <w:autoSpaceDN w:val="0"/>
        <w:spacing w:after="0" w:line="240" w:lineRule="auto"/>
        <w:jc w:val="both"/>
        <w:textAlignment w:val="baseline"/>
        <w:rPr>
          <w:rFonts w:ascii="Times New Roman" w:eastAsia="Times New Roman" w:hAnsi="Times New Roman"/>
          <w:kern w:val="3"/>
          <w:lang w:eastAsia="pl-PL"/>
        </w:rPr>
      </w:pPr>
      <w:r w:rsidRPr="002349A7">
        <w:rPr>
          <w:rFonts w:ascii="Times New Roman" w:eastAsia="Times New Roman" w:hAnsi="Times New Roman"/>
          <w:kern w:val="3"/>
          <w:lang w:eastAsia="pl-PL"/>
        </w:rPr>
        <w:t>nazwy produktu przy zachowaniu jego parametrów lub</w:t>
      </w:r>
    </w:p>
    <w:p w:rsidR="00CA66E2" w:rsidRPr="002349A7" w:rsidRDefault="00CA66E2" w:rsidP="00CA66E2">
      <w:pPr>
        <w:widowControl w:val="0"/>
        <w:numPr>
          <w:ilvl w:val="0"/>
          <w:numId w:val="19"/>
        </w:numPr>
        <w:suppressAutoHyphens/>
        <w:autoSpaceDN w:val="0"/>
        <w:spacing w:after="0" w:line="240" w:lineRule="auto"/>
        <w:jc w:val="both"/>
        <w:textAlignment w:val="baseline"/>
        <w:rPr>
          <w:rFonts w:ascii="Times New Roman" w:eastAsia="Times New Roman" w:hAnsi="Times New Roman"/>
          <w:kern w:val="3"/>
          <w:lang w:eastAsia="pl-PL"/>
        </w:rPr>
      </w:pPr>
      <w:r w:rsidRPr="002349A7">
        <w:rPr>
          <w:rFonts w:ascii="Times New Roman" w:eastAsia="Times New Roman" w:hAnsi="Times New Roman"/>
          <w:kern w:val="3"/>
          <w:lang w:eastAsia="pl-PL"/>
        </w:rPr>
        <w:t>sposobu konfekcjonowania lub</w:t>
      </w:r>
    </w:p>
    <w:p w:rsidR="00CA66E2" w:rsidRPr="002349A7" w:rsidRDefault="00CA66E2" w:rsidP="00CA66E2">
      <w:pPr>
        <w:widowControl w:val="0"/>
        <w:numPr>
          <w:ilvl w:val="0"/>
          <w:numId w:val="19"/>
        </w:numPr>
        <w:suppressAutoHyphens/>
        <w:autoSpaceDN w:val="0"/>
        <w:spacing w:after="0" w:line="240" w:lineRule="auto"/>
        <w:jc w:val="both"/>
        <w:textAlignment w:val="baseline"/>
        <w:rPr>
          <w:rFonts w:ascii="Times New Roman" w:eastAsia="Times New Roman" w:hAnsi="Times New Roman"/>
          <w:kern w:val="3"/>
          <w:lang w:eastAsia="pl-PL"/>
        </w:rPr>
      </w:pPr>
      <w:r w:rsidRPr="002349A7">
        <w:rPr>
          <w:rFonts w:ascii="Times New Roman" w:eastAsia="Times New Roman" w:hAnsi="Times New Roman"/>
          <w:kern w:val="3"/>
          <w:lang w:eastAsia="pl-PL"/>
        </w:rPr>
        <w:t>liczby opakowań lub</w:t>
      </w:r>
    </w:p>
    <w:p w:rsidR="00CA66E2" w:rsidRPr="002349A7" w:rsidRDefault="00CA66E2" w:rsidP="00CA66E2">
      <w:pPr>
        <w:widowControl w:val="0"/>
        <w:numPr>
          <w:ilvl w:val="0"/>
          <w:numId w:val="19"/>
        </w:numPr>
        <w:suppressAutoHyphens/>
        <w:autoSpaceDN w:val="0"/>
        <w:spacing w:after="0" w:line="240" w:lineRule="auto"/>
        <w:jc w:val="both"/>
        <w:textAlignment w:val="baseline"/>
        <w:rPr>
          <w:rFonts w:ascii="Times New Roman" w:eastAsia="Times New Roman" w:hAnsi="Times New Roman"/>
          <w:kern w:val="3"/>
          <w:lang w:eastAsia="pl-PL"/>
        </w:rPr>
      </w:pPr>
      <w:r w:rsidRPr="002349A7">
        <w:rPr>
          <w:rFonts w:ascii="Times New Roman" w:eastAsia="Times New Roman" w:hAnsi="Times New Roman"/>
          <w:kern w:val="3"/>
          <w:lang w:eastAsia="pl-PL"/>
        </w:rPr>
        <w:t xml:space="preserve">parametrów produktu na korzystniejsze w wyniku udoskonalenia produktu; </w:t>
      </w:r>
    </w:p>
    <w:p w:rsidR="00CA66E2" w:rsidRPr="002349A7" w:rsidRDefault="00CA66E2" w:rsidP="00CA66E2">
      <w:pPr>
        <w:pStyle w:val="Akapitzlist"/>
        <w:widowControl w:val="0"/>
        <w:numPr>
          <w:ilvl w:val="0"/>
          <w:numId w:val="17"/>
        </w:numPr>
        <w:suppressAutoHyphens/>
        <w:autoSpaceDN w:val="0"/>
        <w:spacing w:after="0" w:line="240" w:lineRule="auto"/>
        <w:contextualSpacing w:val="0"/>
        <w:jc w:val="both"/>
        <w:textAlignment w:val="baseline"/>
        <w:rPr>
          <w:rFonts w:ascii="Times New Roman" w:eastAsia="Times New Roman" w:hAnsi="Times New Roman"/>
          <w:kern w:val="3"/>
          <w:lang w:eastAsia="pl-PL"/>
        </w:rPr>
      </w:pPr>
      <w:r w:rsidRPr="002349A7">
        <w:rPr>
          <w:rFonts w:ascii="Times New Roman" w:eastAsia="SimSun" w:hAnsi="Times New Roman"/>
          <w:kern w:val="3"/>
        </w:rPr>
        <w:t>zmiany numeru konta bankowego Wykonawcy;</w:t>
      </w:r>
    </w:p>
    <w:p w:rsidR="00CA66E2" w:rsidRPr="002349A7" w:rsidRDefault="00CA66E2" w:rsidP="00CA66E2">
      <w:pPr>
        <w:pStyle w:val="Akapitzlist"/>
        <w:widowControl w:val="0"/>
        <w:numPr>
          <w:ilvl w:val="0"/>
          <w:numId w:val="17"/>
        </w:numPr>
        <w:suppressAutoHyphens/>
        <w:autoSpaceDN w:val="0"/>
        <w:spacing w:after="0" w:line="240" w:lineRule="auto"/>
        <w:contextualSpacing w:val="0"/>
        <w:jc w:val="both"/>
        <w:textAlignment w:val="baseline"/>
        <w:rPr>
          <w:rFonts w:ascii="Times New Roman" w:eastAsia="Times New Roman" w:hAnsi="Times New Roman"/>
          <w:kern w:val="3"/>
          <w:lang w:eastAsia="pl-PL"/>
        </w:rPr>
      </w:pPr>
      <w:r w:rsidRPr="002349A7">
        <w:rPr>
          <w:rFonts w:ascii="Times New Roman" w:eastAsia="SimSun" w:hAnsi="Times New Roman"/>
          <w:kern w:val="3"/>
        </w:rPr>
        <w:t>g</w:t>
      </w:r>
      <w:r w:rsidRPr="002349A7">
        <w:rPr>
          <w:rFonts w:ascii="Times New Roman" w:eastAsia="Times New Roman" w:hAnsi="Times New Roman"/>
          <w:kern w:val="3"/>
          <w:lang w:eastAsia="pl-PL"/>
        </w:rPr>
        <w:t>dy nastąpiła zmiana organizacyjna po stronie Zamawiającego w zakresie mającym wpływ</w:t>
      </w:r>
      <w:r w:rsidRPr="002349A7">
        <w:rPr>
          <w:rFonts w:ascii="Times New Roman" w:eastAsia="Times New Roman" w:hAnsi="Times New Roman"/>
          <w:kern w:val="3"/>
          <w:lang w:eastAsia="pl-PL"/>
        </w:rPr>
        <w:br/>
        <w:t>na realizację przedmiotu umowy;</w:t>
      </w:r>
    </w:p>
    <w:p w:rsidR="00CA66E2" w:rsidRPr="002349A7" w:rsidRDefault="00CA66E2" w:rsidP="00CA66E2">
      <w:pPr>
        <w:pStyle w:val="Akapitzlist"/>
        <w:widowControl w:val="0"/>
        <w:numPr>
          <w:ilvl w:val="0"/>
          <w:numId w:val="17"/>
        </w:numPr>
        <w:suppressAutoHyphens/>
        <w:autoSpaceDN w:val="0"/>
        <w:spacing w:after="0" w:line="240" w:lineRule="auto"/>
        <w:contextualSpacing w:val="0"/>
        <w:jc w:val="both"/>
        <w:textAlignment w:val="baseline"/>
        <w:rPr>
          <w:rFonts w:ascii="Times New Roman" w:eastAsia="Times New Roman" w:hAnsi="Times New Roman"/>
          <w:kern w:val="3"/>
          <w:lang w:eastAsia="pl-PL"/>
        </w:rPr>
      </w:pPr>
      <w:r w:rsidRPr="002349A7">
        <w:rPr>
          <w:rFonts w:ascii="Times New Roman" w:eastAsia="Times New Roman" w:hAnsi="Times New Roman"/>
          <w:kern w:val="3"/>
          <w:lang w:eastAsia="pl-PL"/>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A66E2" w:rsidRPr="002349A7" w:rsidRDefault="00CA66E2" w:rsidP="00CA66E2">
      <w:pPr>
        <w:pStyle w:val="Akapitzlist"/>
        <w:widowControl w:val="0"/>
        <w:numPr>
          <w:ilvl w:val="0"/>
          <w:numId w:val="17"/>
        </w:numPr>
        <w:suppressAutoHyphens/>
        <w:autoSpaceDN w:val="0"/>
        <w:spacing w:after="0" w:line="240" w:lineRule="auto"/>
        <w:contextualSpacing w:val="0"/>
        <w:jc w:val="both"/>
        <w:textAlignment w:val="baseline"/>
        <w:rPr>
          <w:rFonts w:ascii="Times New Roman" w:eastAsia="Times New Roman" w:hAnsi="Times New Roman"/>
          <w:kern w:val="3"/>
          <w:lang w:eastAsia="pl-PL"/>
        </w:rPr>
      </w:pPr>
      <w:r w:rsidRPr="002349A7">
        <w:rPr>
          <w:rFonts w:ascii="Times New Roman" w:eastAsia="Times New Roman" w:hAnsi="Times New Roman"/>
          <w:kern w:val="3"/>
          <w:lang w:eastAsia="pl-PL"/>
        </w:rPr>
        <w:t>zmiany terminu wykonania zamówienia (skrócenie/wydłużenie) lub terminów płatności,</w:t>
      </w:r>
    </w:p>
    <w:p w:rsidR="00CA66E2" w:rsidRPr="002349A7" w:rsidRDefault="00CA66E2" w:rsidP="00CA66E2">
      <w:pPr>
        <w:pStyle w:val="Akapitzlist"/>
        <w:widowControl w:val="0"/>
        <w:numPr>
          <w:ilvl w:val="0"/>
          <w:numId w:val="17"/>
        </w:numPr>
        <w:suppressAutoHyphens/>
        <w:autoSpaceDN w:val="0"/>
        <w:spacing w:after="0" w:line="240" w:lineRule="auto"/>
        <w:contextualSpacing w:val="0"/>
        <w:jc w:val="both"/>
        <w:textAlignment w:val="baseline"/>
        <w:rPr>
          <w:rFonts w:ascii="Times New Roman" w:eastAsia="Times New Roman" w:hAnsi="Times New Roman"/>
          <w:kern w:val="3"/>
          <w:lang w:eastAsia="pl-PL"/>
        </w:rPr>
      </w:pPr>
      <w:r w:rsidRPr="002349A7">
        <w:rPr>
          <w:rFonts w:ascii="Times New Roman" w:eastAsia="Times New Roman" w:hAnsi="Times New Roman"/>
          <w:kern w:val="3"/>
          <w:lang w:eastAsia="pl-PL"/>
        </w:rPr>
        <w:t>zmiany warunków płatności lub sposobu finansowania umowy.</w:t>
      </w:r>
    </w:p>
    <w:p w:rsidR="00CA66E2" w:rsidRPr="002349A7" w:rsidRDefault="00CA66E2" w:rsidP="00CA66E2">
      <w:pPr>
        <w:pStyle w:val="Akapitzlist"/>
        <w:widowControl w:val="0"/>
        <w:numPr>
          <w:ilvl w:val="0"/>
          <w:numId w:val="17"/>
        </w:numPr>
        <w:suppressAutoHyphens/>
        <w:autoSpaceDN w:val="0"/>
        <w:spacing w:after="0" w:line="240" w:lineRule="auto"/>
        <w:contextualSpacing w:val="0"/>
        <w:jc w:val="both"/>
        <w:textAlignment w:val="baseline"/>
        <w:rPr>
          <w:rFonts w:ascii="Times New Roman" w:eastAsia="Times New Roman" w:hAnsi="Times New Roman"/>
          <w:kern w:val="3"/>
          <w:lang w:eastAsia="pl-PL"/>
        </w:rPr>
      </w:pPr>
      <w:r w:rsidRPr="002349A7">
        <w:rPr>
          <w:rFonts w:ascii="Times New Roman" w:eastAsia="Palatino Linotype" w:hAnsi="Times New Roman"/>
          <w:bCs/>
          <w:color w:val="000000"/>
        </w:rPr>
        <w:t>zmiany i/lub ustalenia nowych miejsc dostaw produktów ze względu na zmiany organizacyjne u Zamawiającego. Skorzystanie przez Zamawiającego z powyższego uprawnienia nie będzie prowadziło do zmiany cen jednostkowych netto określonych w Umowie. Zmiana ta będzie dokonana w formie jednostronnego, pisemnego lub elektronicznego powiadomienia Wykonawcy przez Zamawiającego;</w:t>
      </w:r>
    </w:p>
    <w:p w:rsidR="00CA66E2" w:rsidRPr="002349A7" w:rsidRDefault="00CA66E2" w:rsidP="00CA66E2">
      <w:pPr>
        <w:pStyle w:val="Akapitzlist"/>
        <w:widowControl w:val="0"/>
        <w:numPr>
          <w:ilvl w:val="0"/>
          <w:numId w:val="17"/>
        </w:numPr>
        <w:suppressAutoHyphens/>
        <w:autoSpaceDN w:val="0"/>
        <w:spacing w:after="0" w:line="240" w:lineRule="auto"/>
        <w:contextualSpacing w:val="0"/>
        <w:jc w:val="both"/>
        <w:textAlignment w:val="baseline"/>
        <w:rPr>
          <w:rFonts w:ascii="Times New Roman" w:eastAsia="Times New Roman" w:hAnsi="Times New Roman"/>
          <w:kern w:val="3"/>
          <w:lang w:eastAsia="pl-PL"/>
        </w:rPr>
      </w:pPr>
      <w:r w:rsidRPr="002349A7">
        <w:rPr>
          <w:rFonts w:ascii="Times New Roman" w:eastAsia="Palatino Linotype" w:hAnsi="Times New Roman"/>
          <w:bCs/>
          <w:color w:val="000000"/>
        </w:rPr>
        <w:t>zmiany i/lub ustalenia nowych osób uprawnionych do realizacji Umowy. Zmiana osób zostanie dokonana w formie pisemnej lub postaci elektronicznej, co nie będzie traktowane jako zmiana Umowy i nie będzie wymagało sporządzania aneksu do Umowy.</w:t>
      </w:r>
    </w:p>
    <w:p w:rsidR="00CA66E2" w:rsidRPr="002349A7" w:rsidRDefault="00CA66E2" w:rsidP="00CA66E2">
      <w:pPr>
        <w:pStyle w:val="Akapitzlist"/>
        <w:widowControl w:val="0"/>
        <w:numPr>
          <w:ilvl w:val="0"/>
          <w:numId w:val="3"/>
        </w:numPr>
        <w:suppressAutoHyphens/>
        <w:autoSpaceDN w:val="0"/>
        <w:spacing w:after="0" w:line="240" w:lineRule="auto"/>
        <w:ind w:left="426" w:hanging="360"/>
        <w:contextualSpacing w:val="0"/>
        <w:jc w:val="both"/>
        <w:textAlignment w:val="baseline"/>
        <w:rPr>
          <w:rFonts w:ascii="Times New Roman" w:eastAsia="Times New Roman" w:hAnsi="Times New Roman"/>
          <w:kern w:val="3"/>
          <w:lang w:eastAsia="pl-PL"/>
        </w:rPr>
      </w:pPr>
      <w:r w:rsidRPr="002349A7">
        <w:rPr>
          <w:rFonts w:ascii="Times New Roman" w:eastAsia="Palatino Linotype" w:hAnsi="Times New Roman"/>
          <w:bCs/>
          <w:color w:val="000000"/>
        </w:rPr>
        <w:t>Niezależnie od postanowień umownych, zmiana Umowy może zostać dokonana w sytuacjach przewidzianych w Ustawie.</w:t>
      </w:r>
    </w:p>
    <w:p w:rsidR="00CA66E2" w:rsidRPr="002349A7" w:rsidRDefault="00CA66E2" w:rsidP="00CA66E2">
      <w:pPr>
        <w:pStyle w:val="Akapitzlist"/>
        <w:widowControl w:val="0"/>
        <w:numPr>
          <w:ilvl w:val="0"/>
          <w:numId w:val="3"/>
        </w:numPr>
        <w:suppressAutoHyphens/>
        <w:autoSpaceDN w:val="0"/>
        <w:spacing w:after="0" w:line="240" w:lineRule="auto"/>
        <w:ind w:left="426" w:hanging="360"/>
        <w:contextualSpacing w:val="0"/>
        <w:jc w:val="both"/>
        <w:textAlignment w:val="baseline"/>
        <w:rPr>
          <w:rFonts w:ascii="Times New Roman" w:eastAsia="Times New Roman" w:hAnsi="Times New Roman"/>
          <w:bCs/>
          <w:kern w:val="3"/>
          <w:lang w:eastAsia="pl-PL"/>
        </w:rPr>
      </w:pPr>
      <w:r w:rsidRPr="002349A7">
        <w:rPr>
          <w:rFonts w:ascii="Times New Roman" w:eastAsia="Palatino Linotype" w:hAnsi="Times New Roman"/>
          <w:bCs/>
          <w:color w:val="000000"/>
        </w:rPr>
        <w:t>Dokonanie zmian, o których mowa w ust. 2, z wyją</w:t>
      </w:r>
      <w:r>
        <w:rPr>
          <w:rFonts w:ascii="Times New Roman" w:eastAsia="Palatino Linotype" w:hAnsi="Times New Roman"/>
          <w:bCs/>
          <w:color w:val="000000"/>
        </w:rPr>
        <w:t>tkiem zmian określonych w pkt 10 i 11</w:t>
      </w:r>
      <w:r w:rsidRPr="002349A7">
        <w:rPr>
          <w:rFonts w:ascii="Times New Roman" w:eastAsia="Palatino Linotype" w:hAnsi="Times New Roman"/>
          <w:bCs/>
          <w:color w:val="000000"/>
        </w:rPr>
        <w:t xml:space="preserve"> </w:t>
      </w:r>
      <w:r w:rsidRPr="002349A7">
        <w:rPr>
          <w:rFonts w:ascii="Times New Roman" w:eastAsia="Palatino Linotype" w:hAnsi="Times New Roman"/>
          <w:bCs/>
        </w:rPr>
        <w:t xml:space="preserve">wymaga aneksu do Umowy, podpisanego przez upoważnionych przedstawicieli obu Stron, pod rygorem nieważności, </w:t>
      </w:r>
      <w:r w:rsidRPr="002349A7">
        <w:rPr>
          <w:rFonts w:ascii="Times New Roman" w:hAnsi="Times New Roman"/>
          <w:bCs/>
        </w:rPr>
        <w:t>albo aneksu w postaci elektronicznej – opatrzonej kwalifikowanym podpisem elektronicznym, pod rygorem nieważności.</w:t>
      </w:r>
    </w:p>
    <w:p w:rsidR="00CA66E2" w:rsidRPr="002349A7" w:rsidRDefault="00CA66E2" w:rsidP="00CA66E2">
      <w:pPr>
        <w:pStyle w:val="Akapitzlist"/>
        <w:widowControl w:val="0"/>
        <w:suppressAutoHyphens/>
        <w:autoSpaceDN w:val="0"/>
        <w:spacing w:after="0" w:line="240" w:lineRule="auto"/>
        <w:ind w:left="426"/>
        <w:contextualSpacing w:val="0"/>
        <w:jc w:val="both"/>
        <w:textAlignment w:val="baseline"/>
        <w:rPr>
          <w:rFonts w:ascii="Times New Roman" w:eastAsia="Times New Roman" w:hAnsi="Times New Roman"/>
          <w:bCs/>
          <w:kern w:val="3"/>
          <w:lang w:eastAsia="pl-PL"/>
        </w:rPr>
      </w:pPr>
      <w:bookmarkStart w:id="3" w:name="_GoBack"/>
      <w:bookmarkEnd w:id="3"/>
    </w:p>
    <w:p w:rsidR="00CA66E2" w:rsidRPr="002349A7" w:rsidRDefault="00CA66E2" w:rsidP="00CA66E2">
      <w:pPr>
        <w:pStyle w:val="Nagwek1"/>
        <w:spacing w:before="0" w:line="240" w:lineRule="auto"/>
        <w:jc w:val="center"/>
        <w:rPr>
          <w:rFonts w:cs="Times New Roman"/>
          <w:i/>
          <w:iCs/>
          <w:sz w:val="22"/>
          <w:szCs w:val="22"/>
        </w:rPr>
      </w:pPr>
      <w:r w:rsidRPr="002349A7">
        <w:rPr>
          <w:rFonts w:cs="Times New Roman"/>
          <w:i/>
          <w:iCs/>
          <w:sz w:val="22"/>
          <w:szCs w:val="22"/>
        </w:rPr>
        <w:t xml:space="preserve">§ </w:t>
      </w:r>
      <w:r>
        <w:rPr>
          <w:rFonts w:cs="Times New Roman"/>
          <w:i/>
          <w:iCs/>
          <w:sz w:val="22"/>
          <w:szCs w:val="22"/>
        </w:rPr>
        <w:t>9</w:t>
      </w:r>
      <w:r w:rsidRPr="002349A7">
        <w:rPr>
          <w:rFonts w:cs="Times New Roman"/>
          <w:i/>
          <w:iCs/>
          <w:sz w:val="22"/>
          <w:szCs w:val="22"/>
        </w:rPr>
        <w:t>*</w:t>
      </w:r>
    </w:p>
    <w:p w:rsidR="00CA66E2" w:rsidRPr="002349A7" w:rsidRDefault="00CA66E2" w:rsidP="00CA66E2">
      <w:pPr>
        <w:pStyle w:val="Nagwek1"/>
        <w:spacing w:before="0" w:line="240" w:lineRule="auto"/>
        <w:jc w:val="center"/>
        <w:rPr>
          <w:rFonts w:cs="Times New Roman"/>
          <w:i/>
          <w:iCs/>
          <w:sz w:val="22"/>
          <w:szCs w:val="22"/>
        </w:rPr>
      </w:pPr>
      <w:r w:rsidRPr="002349A7">
        <w:rPr>
          <w:rFonts w:cs="Times New Roman"/>
          <w:i/>
          <w:iCs/>
          <w:sz w:val="22"/>
          <w:szCs w:val="22"/>
        </w:rPr>
        <w:t>Podwykonawcy</w:t>
      </w:r>
    </w:p>
    <w:p w:rsidR="00CA66E2" w:rsidRPr="002349A7" w:rsidRDefault="00CA66E2" w:rsidP="00CA66E2">
      <w:pPr>
        <w:pStyle w:val="Akapitzlist"/>
        <w:numPr>
          <w:ilvl w:val="6"/>
          <w:numId w:val="4"/>
        </w:numPr>
        <w:spacing w:after="0" w:line="240" w:lineRule="auto"/>
        <w:contextualSpacing w:val="0"/>
        <w:jc w:val="both"/>
        <w:rPr>
          <w:rFonts w:ascii="Times New Roman" w:hAnsi="Times New Roman"/>
          <w:i/>
          <w:iCs/>
        </w:rPr>
      </w:pPr>
      <w:r w:rsidRPr="002349A7">
        <w:rPr>
          <w:rFonts w:ascii="Times New Roman" w:hAnsi="Times New Roman"/>
          <w:i/>
          <w:iCs/>
        </w:rPr>
        <w:t>W przypadku realizacji dostaw z udziałem podwykonawcy Zamawiający żąda, aby przed przystąpieniem do wykonania zamówienia Wykonawca podał nazwy, dane kontaktowe oraz przedstawicieli, podwykonawców zaangażowanych w wykonanie zamówienia.  Wykonawca zawiadamia zamawiającego o wszelkich zmianach w odniesieniu do informacji, o których mowa w zdaniu poprzednim, w trakcie realizacji zamówienia, a także przekazuje wymagane informacje na temat nowych podwykonawców, którym w późniejszym okresie zamierza powierzyć realizację części zamówienia.</w:t>
      </w:r>
    </w:p>
    <w:p w:rsidR="00CA66E2" w:rsidRPr="002349A7" w:rsidRDefault="00CA66E2" w:rsidP="00CA66E2">
      <w:pPr>
        <w:pStyle w:val="Akapitzlist"/>
        <w:numPr>
          <w:ilvl w:val="6"/>
          <w:numId w:val="4"/>
        </w:numPr>
        <w:spacing w:after="0" w:line="240" w:lineRule="auto"/>
        <w:contextualSpacing w:val="0"/>
        <w:jc w:val="both"/>
        <w:rPr>
          <w:rFonts w:ascii="Times New Roman" w:hAnsi="Times New Roman"/>
          <w:i/>
          <w:iCs/>
        </w:rPr>
      </w:pPr>
      <w:r w:rsidRPr="002349A7">
        <w:rPr>
          <w:rFonts w:ascii="Times New Roman" w:hAnsi="Times New Roman"/>
          <w:i/>
          <w:iCs/>
        </w:rPr>
        <w:t>W przypadku, o którym mowa w ust. 1, jeżeli wobec podwykonawcy zachodzą podstawy wykluczenia, Zamawiający żąda, aby Wykonawca w terminie określonym przez Zamawiającego zastąpił tego podwykonawcę pod rygorem niedopuszczenia podwykonawcy do realizacji części zamówienia</w:t>
      </w:r>
    </w:p>
    <w:p w:rsidR="00CA66E2" w:rsidRPr="002349A7" w:rsidRDefault="00CA66E2" w:rsidP="00CA66E2">
      <w:pPr>
        <w:pStyle w:val="Akapitzlist"/>
        <w:numPr>
          <w:ilvl w:val="6"/>
          <w:numId w:val="4"/>
        </w:numPr>
        <w:spacing w:after="0" w:line="240" w:lineRule="auto"/>
        <w:contextualSpacing w:val="0"/>
        <w:jc w:val="both"/>
        <w:rPr>
          <w:rFonts w:ascii="Times New Roman" w:hAnsi="Times New Roman"/>
          <w:i/>
          <w:iCs/>
        </w:rPr>
      </w:pPr>
      <w:r w:rsidRPr="002349A7">
        <w:rPr>
          <w:rFonts w:ascii="Times New Roman" w:hAnsi="Times New Roman"/>
          <w:i/>
          <w:iCs/>
        </w:rPr>
        <w:t>W przypadku zmiany wynagrodzenia wykonawcy według zasad określonych w § 6 ust.1 Wykonawca zobowiązuje się do zmiany wynagrodzenia należnego podwykonawcy na tych samych zasadach.</w:t>
      </w:r>
    </w:p>
    <w:p w:rsidR="00CA66E2" w:rsidRPr="002349A7" w:rsidRDefault="00CA66E2" w:rsidP="00CA66E2">
      <w:pPr>
        <w:pStyle w:val="Akapitzlist"/>
        <w:numPr>
          <w:ilvl w:val="6"/>
          <w:numId w:val="4"/>
        </w:numPr>
        <w:spacing w:after="0" w:line="240" w:lineRule="auto"/>
        <w:contextualSpacing w:val="0"/>
        <w:jc w:val="both"/>
        <w:rPr>
          <w:rFonts w:ascii="Times New Roman" w:hAnsi="Times New Roman"/>
          <w:i/>
          <w:iCs/>
        </w:rPr>
      </w:pPr>
      <w:r w:rsidRPr="002349A7">
        <w:rPr>
          <w:rFonts w:ascii="Times New Roman" w:hAnsi="Times New Roman"/>
          <w:i/>
          <w:iCs/>
        </w:rPr>
        <w:t xml:space="preserve">W przypadku </w:t>
      </w:r>
      <w:r w:rsidRPr="002349A7">
        <w:rPr>
          <w:rFonts w:ascii="Times New Roman" w:eastAsia="Batang" w:hAnsi="Times New Roman"/>
          <w:i/>
          <w:iCs/>
        </w:rPr>
        <w:t>braku zapłaty lub nieterminowej zapłaty wynagrodzenia należnego podwykonawcom lub dalszym podwykonawcom, w wysokości 0,1% wynagrodzenia brutto podwykonawcy lub dalszego podwykonawcy, za każdy dzień zwłoki, nie więcej jednak niż 10% tego wynagrodzenia.</w:t>
      </w:r>
    </w:p>
    <w:p w:rsidR="00CA66E2" w:rsidRPr="002349A7" w:rsidRDefault="00CA66E2" w:rsidP="00CA66E2">
      <w:pPr>
        <w:pStyle w:val="Akapitzlist"/>
        <w:numPr>
          <w:ilvl w:val="6"/>
          <w:numId w:val="4"/>
        </w:numPr>
        <w:spacing w:after="0" w:line="240" w:lineRule="auto"/>
        <w:contextualSpacing w:val="0"/>
        <w:jc w:val="both"/>
        <w:rPr>
          <w:rFonts w:ascii="Times New Roman" w:hAnsi="Times New Roman"/>
          <w:i/>
          <w:iCs/>
        </w:rPr>
      </w:pPr>
      <w:r w:rsidRPr="002349A7">
        <w:rPr>
          <w:rFonts w:ascii="Times New Roman" w:hAnsi="Times New Roman"/>
          <w:i/>
          <w:iCs/>
        </w:rPr>
        <w:t xml:space="preserve">W przypadku braku zmiany wynagrodzenia podwykonawcom </w:t>
      </w:r>
      <w:r w:rsidRPr="002349A7">
        <w:rPr>
          <w:rFonts w:ascii="Times New Roman" w:eastAsia="Batang" w:hAnsi="Times New Roman"/>
          <w:i/>
          <w:iCs/>
        </w:rPr>
        <w:t>lub dalszym podwykonawcom</w:t>
      </w:r>
      <w:r w:rsidRPr="002349A7">
        <w:rPr>
          <w:rFonts w:ascii="Times New Roman" w:hAnsi="Times New Roman"/>
          <w:i/>
          <w:iCs/>
        </w:rPr>
        <w:t>,</w:t>
      </w:r>
      <w:r w:rsidRPr="002349A7">
        <w:rPr>
          <w:rFonts w:ascii="Times New Roman" w:hAnsi="Times New Roman"/>
          <w:i/>
          <w:iCs/>
        </w:rPr>
        <w:br/>
        <w:t xml:space="preserve">o którym mowa w ust.3, Wykonawca zapłaci Zamawiającemu karę umowną w wysokości 0,2% </w:t>
      </w:r>
      <w:r w:rsidRPr="002349A7">
        <w:rPr>
          <w:rFonts w:ascii="Times New Roman" w:eastAsia="Batang" w:hAnsi="Times New Roman"/>
          <w:i/>
          <w:iCs/>
        </w:rPr>
        <w:lastRenderedPageBreak/>
        <w:t>wynagrodzenia brutto podwykonawcy lub dalszego podwykonawcy, za każdy dzień zwłoki,</w:t>
      </w:r>
      <w:r w:rsidRPr="002349A7">
        <w:rPr>
          <w:rFonts w:ascii="Times New Roman" w:eastAsia="Batang" w:hAnsi="Times New Roman"/>
          <w:i/>
          <w:iCs/>
        </w:rPr>
        <w:br/>
        <w:t>nie więcej jednak niż 10% tego wynagrodzenia.</w:t>
      </w:r>
    </w:p>
    <w:p w:rsidR="00CA66E2" w:rsidRPr="002349A7" w:rsidRDefault="00CA66E2" w:rsidP="00CA66E2">
      <w:pPr>
        <w:autoSpaceDE w:val="0"/>
        <w:spacing w:after="0" w:line="240" w:lineRule="auto"/>
        <w:jc w:val="both"/>
        <w:rPr>
          <w:rFonts w:ascii="Times New Roman" w:hAnsi="Times New Roman"/>
          <w:i/>
          <w:iCs/>
          <w:sz w:val="18"/>
        </w:rPr>
      </w:pPr>
      <w:r w:rsidRPr="002349A7">
        <w:rPr>
          <w:rFonts w:ascii="Times New Roman" w:hAnsi="Times New Roman"/>
          <w:b/>
          <w:sz w:val="18"/>
        </w:rPr>
        <w:t>*</w:t>
      </w:r>
      <w:r w:rsidRPr="002349A7">
        <w:rPr>
          <w:rFonts w:ascii="Times New Roman" w:hAnsi="Times New Roman"/>
          <w:i/>
          <w:iCs/>
          <w:sz w:val="18"/>
        </w:rPr>
        <w:t>jeżeli w ofercie wykonawca nie wskaże że w realizacji zamówienia uczestniczyć będą podwykonawcy, treść §10 zostanie usunięty z umowy.</w:t>
      </w:r>
    </w:p>
    <w:bookmarkEnd w:id="2"/>
    <w:p w:rsidR="00CA66E2" w:rsidRDefault="00CA66E2" w:rsidP="00CA66E2">
      <w:pPr>
        <w:pStyle w:val="Nagwek1"/>
        <w:spacing w:before="0" w:line="240" w:lineRule="auto"/>
        <w:jc w:val="center"/>
        <w:rPr>
          <w:rFonts w:cs="Times New Roman"/>
          <w:bCs/>
          <w:sz w:val="22"/>
          <w:szCs w:val="22"/>
        </w:rPr>
      </w:pPr>
    </w:p>
    <w:p w:rsidR="00CA66E2" w:rsidRPr="002349A7" w:rsidRDefault="00CA66E2" w:rsidP="00CA66E2">
      <w:pPr>
        <w:pStyle w:val="Nagwek1"/>
        <w:spacing w:before="0" w:line="240" w:lineRule="auto"/>
        <w:jc w:val="center"/>
        <w:rPr>
          <w:rFonts w:cs="Times New Roman"/>
          <w:b w:val="0"/>
          <w:bCs/>
          <w:sz w:val="22"/>
          <w:szCs w:val="22"/>
        </w:rPr>
      </w:pPr>
      <w:r w:rsidRPr="002349A7">
        <w:rPr>
          <w:rFonts w:cs="Times New Roman"/>
          <w:bCs/>
          <w:sz w:val="22"/>
          <w:szCs w:val="22"/>
        </w:rPr>
        <w:t xml:space="preserve">§ </w:t>
      </w:r>
      <w:r>
        <w:rPr>
          <w:rFonts w:cs="Times New Roman"/>
          <w:bCs/>
          <w:sz w:val="22"/>
          <w:szCs w:val="22"/>
        </w:rPr>
        <w:t>10</w:t>
      </w:r>
    </w:p>
    <w:p w:rsidR="00CA66E2" w:rsidRPr="002349A7" w:rsidRDefault="00CA66E2" w:rsidP="00CA66E2">
      <w:pPr>
        <w:pStyle w:val="Nagwek1"/>
        <w:spacing w:before="0" w:line="240" w:lineRule="auto"/>
        <w:jc w:val="center"/>
        <w:rPr>
          <w:rFonts w:cs="Times New Roman"/>
          <w:b w:val="0"/>
          <w:bCs/>
          <w:sz w:val="22"/>
          <w:szCs w:val="22"/>
        </w:rPr>
      </w:pPr>
      <w:r w:rsidRPr="002349A7">
        <w:rPr>
          <w:rFonts w:cs="Times New Roman"/>
          <w:bCs/>
          <w:sz w:val="22"/>
          <w:szCs w:val="22"/>
        </w:rPr>
        <w:t>Odstąpienie od Umowy</w:t>
      </w:r>
      <w:r w:rsidR="002F2B10">
        <w:rPr>
          <w:rFonts w:cs="Times New Roman"/>
          <w:bCs/>
          <w:sz w:val="22"/>
          <w:szCs w:val="22"/>
        </w:rPr>
        <w:t xml:space="preserve"> i wypowiedzenie</w:t>
      </w:r>
    </w:p>
    <w:p w:rsidR="00CA66E2" w:rsidRPr="002349A7" w:rsidRDefault="00CA66E2" w:rsidP="00CA66E2">
      <w:pPr>
        <w:widowControl w:val="0"/>
        <w:numPr>
          <w:ilvl w:val="3"/>
          <w:numId w:val="15"/>
        </w:numPr>
        <w:tabs>
          <w:tab w:val="left" w:pos="360"/>
          <w:tab w:val="left" w:pos="863"/>
          <w:tab w:val="left" w:pos="1368"/>
          <w:tab w:val="left" w:pos="1980"/>
          <w:tab w:val="left" w:pos="5700"/>
        </w:tabs>
        <w:suppressAutoHyphens/>
        <w:spacing w:after="0" w:line="240" w:lineRule="auto"/>
        <w:ind w:left="363" w:hanging="357"/>
        <w:jc w:val="both"/>
        <w:rPr>
          <w:rFonts w:ascii="Times New Roman" w:eastAsia="Times New Roman" w:hAnsi="Times New Roman"/>
          <w:lang w:eastAsia="pl-PL"/>
        </w:rPr>
      </w:pPr>
      <w:r w:rsidRPr="002349A7">
        <w:rPr>
          <w:rFonts w:ascii="Times New Roman" w:eastAsia="Times New Roman" w:hAnsi="Times New Roman"/>
          <w:bCs/>
          <w:lang w:eastAsia="pl-PL"/>
        </w:rPr>
        <w:t>Zamawiającemu</w:t>
      </w:r>
      <w:r w:rsidRPr="002349A7">
        <w:rPr>
          <w:rFonts w:ascii="Times New Roman" w:eastAsia="Times New Roman" w:hAnsi="Times New Roman"/>
          <w:lang w:eastAsia="pl-PL"/>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w:t>
      </w:r>
    </w:p>
    <w:p w:rsidR="00CA66E2" w:rsidRPr="002349A7" w:rsidRDefault="00CA66E2" w:rsidP="00CA66E2">
      <w:pPr>
        <w:widowControl w:val="0"/>
        <w:numPr>
          <w:ilvl w:val="3"/>
          <w:numId w:val="15"/>
        </w:numPr>
        <w:tabs>
          <w:tab w:val="left" w:pos="360"/>
          <w:tab w:val="left" w:pos="863"/>
          <w:tab w:val="left" w:pos="1368"/>
          <w:tab w:val="left" w:pos="1980"/>
          <w:tab w:val="left" w:pos="5700"/>
        </w:tabs>
        <w:suppressAutoHyphens/>
        <w:spacing w:after="0" w:line="240" w:lineRule="auto"/>
        <w:ind w:left="363" w:hanging="357"/>
        <w:jc w:val="both"/>
        <w:rPr>
          <w:rFonts w:ascii="Times New Roman" w:eastAsia="Times New Roman" w:hAnsi="Times New Roman"/>
          <w:lang w:eastAsia="pl-PL"/>
        </w:rPr>
      </w:pPr>
      <w:r w:rsidRPr="002349A7">
        <w:rPr>
          <w:rFonts w:ascii="Times New Roman" w:eastAsia="Times New Roman" w:hAnsi="Times New Roman"/>
          <w:lang w:eastAsia="pl-PL"/>
        </w:rPr>
        <w:t>Zamawiającemu przysługuje prawo do odstąpienia od Umowy również w następujących okolicznościach, jeżeli:</w:t>
      </w:r>
    </w:p>
    <w:p w:rsidR="00CA66E2" w:rsidRPr="002349A7" w:rsidRDefault="00CA66E2" w:rsidP="00CA66E2">
      <w:pPr>
        <w:numPr>
          <w:ilvl w:val="1"/>
          <w:numId w:val="14"/>
        </w:numPr>
        <w:suppressAutoHyphens/>
        <w:spacing w:after="0" w:line="240" w:lineRule="auto"/>
        <w:ind w:left="851" w:hanging="488"/>
        <w:jc w:val="both"/>
        <w:rPr>
          <w:rFonts w:ascii="Times New Roman" w:hAnsi="Times New Roman"/>
        </w:rPr>
      </w:pPr>
      <w:r w:rsidRPr="002349A7">
        <w:rPr>
          <w:rFonts w:ascii="Times New Roman" w:hAnsi="Times New Roman"/>
        </w:rPr>
        <w:t>W</w:t>
      </w:r>
      <w:r w:rsidRPr="002349A7">
        <w:rPr>
          <w:rFonts w:ascii="Times New Roman" w:eastAsia="Times New Roman" w:hAnsi="Times New Roman"/>
          <w:lang w:eastAsia="pl-PL"/>
        </w:rPr>
        <w:t xml:space="preserve">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CA66E2" w:rsidRPr="002349A7" w:rsidRDefault="00CA66E2" w:rsidP="00CA66E2">
      <w:pPr>
        <w:widowControl w:val="0"/>
        <w:numPr>
          <w:ilvl w:val="1"/>
          <w:numId w:val="14"/>
        </w:numPr>
        <w:tabs>
          <w:tab w:val="left" w:pos="360"/>
          <w:tab w:val="left" w:pos="863"/>
          <w:tab w:val="left" w:pos="993"/>
          <w:tab w:val="left" w:pos="1980"/>
          <w:tab w:val="left" w:pos="5700"/>
        </w:tabs>
        <w:suppressAutoHyphens/>
        <w:spacing w:after="0" w:line="240" w:lineRule="auto"/>
        <w:ind w:left="851" w:hanging="488"/>
        <w:jc w:val="both"/>
        <w:rPr>
          <w:rFonts w:ascii="Times New Roman" w:eastAsia="Times New Roman" w:hAnsi="Times New Roman"/>
          <w:lang w:eastAsia="pl-PL"/>
        </w:rPr>
      </w:pPr>
      <w:r w:rsidRPr="002349A7">
        <w:rPr>
          <w:rFonts w:ascii="Times New Roman" w:eastAsia="Times New Roman" w:hAnsi="Times New Roman"/>
          <w:lang w:eastAsia="pl-PL"/>
        </w:rPr>
        <w:t>Wykonawca nie rozpoczął realizacji przedmiotu Umowy bez uzasadnionych przyczyn,</w:t>
      </w:r>
    </w:p>
    <w:p w:rsidR="00CA66E2" w:rsidRPr="002349A7" w:rsidRDefault="00CA66E2" w:rsidP="00CA66E2">
      <w:pPr>
        <w:widowControl w:val="0"/>
        <w:numPr>
          <w:ilvl w:val="1"/>
          <w:numId w:val="14"/>
        </w:numPr>
        <w:tabs>
          <w:tab w:val="left" w:pos="360"/>
          <w:tab w:val="left" w:pos="863"/>
          <w:tab w:val="left" w:pos="993"/>
          <w:tab w:val="left" w:pos="1980"/>
          <w:tab w:val="left" w:pos="5700"/>
        </w:tabs>
        <w:suppressAutoHyphens/>
        <w:spacing w:after="0" w:line="240" w:lineRule="auto"/>
        <w:ind w:left="851" w:hanging="488"/>
        <w:jc w:val="both"/>
        <w:rPr>
          <w:rFonts w:ascii="Times New Roman" w:eastAsia="Times New Roman" w:hAnsi="Times New Roman"/>
          <w:lang w:eastAsia="pl-PL"/>
        </w:rPr>
      </w:pPr>
      <w:r w:rsidRPr="002349A7">
        <w:rPr>
          <w:rFonts w:ascii="Times New Roman" w:eastAsia="Times New Roman" w:hAnsi="Times New Roman"/>
          <w:lang w:eastAsia="pl-PL"/>
        </w:rPr>
        <w:t xml:space="preserve">Wykonawca mimo otrzymania pisemnego wezwania </w:t>
      </w:r>
      <w:r w:rsidRPr="002349A7">
        <w:rPr>
          <w:rFonts w:ascii="Times New Roman" w:eastAsia="Liberation Serif" w:hAnsi="Times New Roman"/>
          <w:lang w:eastAsia="pl-PL"/>
        </w:rPr>
        <w:t>–</w:t>
      </w:r>
      <w:r w:rsidRPr="002349A7">
        <w:rPr>
          <w:rFonts w:ascii="Times New Roman" w:eastAsia="Times New Roman" w:hAnsi="Times New Roman"/>
          <w:lang w:eastAsia="pl-PL"/>
        </w:rPr>
        <w:t xml:space="preserve"> nie wykonuje lub nienależycie wykonuje zobowiązania wynikające z Umowy </w:t>
      </w:r>
      <w:r w:rsidRPr="002349A7">
        <w:rPr>
          <w:rFonts w:ascii="Times New Roman" w:eastAsia="Times New Roman" w:hAnsi="Times New Roman"/>
        </w:rPr>
        <w:t>lub nie wywiązuje się z pozostałych obowiązków określonych w Umowie</w:t>
      </w:r>
      <w:r w:rsidRPr="002349A7">
        <w:rPr>
          <w:rFonts w:ascii="Times New Roman" w:eastAsia="Times New Roman" w:hAnsi="Times New Roman"/>
          <w:bCs/>
          <w:lang w:eastAsia="pl-PL"/>
        </w:rPr>
        <w:t>.</w:t>
      </w:r>
    </w:p>
    <w:p w:rsidR="00CA66E2" w:rsidRPr="002349A7" w:rsidRDefault="00CA66E2" w:rsidP="00CA66E2">
      <w:pPr>
        <w:widowControl w:val="0"/>
        <w:numPr>
          <w:ilvl w:val="1"/>
          <w:numId w:val="14"/>
        </w:numPr>
        <w:tabs>
          <w:tab w:val="left" w:pos="360"/>
          <w:tab w:val="left" w:pos="863"/>
          <w:tab w:val="left" w:pos="993"/>
          <w:tab w:val="left" w:pos="1980"/>
          <w:tab w:val="left" w:pos="5700"/>
        </w:tabs>
        <w:suppressAutoHyphens/>
        <w:spacing w:after="0" w:line="240" w:lineRule="auto"/>
        <w:ind w:left="851" w:hanging="488"/>
        <w:jc w:val="both"/>
        <w:rPr>
          <w:rFonts w:ascii="Times New Roman" w:eastAsia="Times New Roman" w:hAnsi="Times New Roman"/>
          <w:lang w:eastAsia="pl-PL"/>
        </w:rPr>
      </w:pPr>
      <w:r w:rsidRPr="002349A7">
        <w:rPr>
          <w:rFonts w:ascii="Times New Roman" w:eastAsia="Times New Roman" w:hAnsi="Times New Roman"/>
          <w:bCs/>
          <w:lang w:eastAsia="pl-PL"/>
        </w:rPr>
        <w:t>Wykonawca zaprzestał wykonywania działalności, zlikwidował podmiot będący odpowiedzialnym za realizacje umowy lub utracił uprawnienia do prowadzenia działalności gospodarczej w zakresie objętym zamówieniem.</w:t>
      </w:r>
    </w:p>
    <w:p w:rsidR="00CA66E2" w:rsidRPr="002349A7" w:rsidRDefault="00CA66E2" w:rsidP="00CA66E2">
      <w:pPr>
        <w:widowControl w:val="0"/>
        <w:numPr>
          <w:ilvl w:val="1"/>
          <w:numId w:val="14"/>
        </w:numPr>
        <w:tabs>
          <w:tab w:val="left" w:pos="360"/>
          <w:tab w:val="left" w:pos="863"/>
          <w:tab w:val="left" w:pos="993"/>
          <w:tab w:val="left" w:pos="1980"/>
          <w:tab w:val="left" w:pos="5700"/>
        </w:tabs>
        <w:suppressAutoHyphens/>
        <w:spacing w:after="0" w:line="240" w:lineRule="auto"/>
        <w:ind w:left="851" w:hanging="488"/>
        <w:jc w:val="both"/>
        <w:rPr>
          <w:rFonts w:ascii="Times New Roman" w:eastAsia="Times New Roman" w:hAnsi="Times New Roman"/>
          <w:lang w:eastAsia="pl-PL"/>
        </w:rPr>
      </w:pPr>
      <w:r w:rsidRPr="002349A7">
        <w:rPr>
          <w:rFonts w:ascii="Times New Roman" w:eastAsia="Times New Roman" w:hAnsi="Times New Roman"/>
          <w:bCs/>
          <w:lang w:eastAsia="pl-PL"/>
        </w:rPr>
        <w:t>Zachodzi co najmniej jedna z następujących okoliczności:</w:t>
      </w:r>
    </w:p>
    <w:p w:rsidR="00CA66E2" w:rsidRPr="002349A7" w:rsidRDefault="00CA66E2" w:rsidP="00CA66E2">
      <w:pPr>
        <w:pStyle w:val="Akapitzlist"/>
        <w:widowControl w:val="0"/>
        <w:numPr>
          <w:ilvl w:val="0"/>
          <w:numId w:val="20"/>
        </w:numPr>
        <w:tabs>
          <w:tab w:val="left" w:pos="360"/>
          <w:tab w:val="left" w:pos="863"/>
          <w:tab w:val="left" w:pos="993"/>
          <w:tab w:val="left" w:pos="1980"/>
          <w:tab w:val="left" w:pos="5700"/>
        </w:tabs>
        <w:suppressAutoHyphens/>
        <w:spacing w:after="0" w:line="240" w:lineRule="auto"/>
        <w:ind w:left="993" w:hanging="284"/>
        <w:jc w:val="both"/>
        <w:rPr>
          <w:rFonts w:ascii="Times New Roman" w:eastAsia="Times New Roman" w:hAnsi="Times New Roman"/>
          <w:lang w:eastAsia="pl-PL"/>
        </w:rPr>
      </w:pPr>
      <w:r w:rsidRPr="002349A7">
        <w:rPr>
          <w:rFonts w:ascii="Times New Roman" w:eastAsia="Times New Roman" w:hAnsi="Times New Roman"/>
          <w:lang w:eastAsia="pl-PL"/>
        </w:rPr>
        <w:t>Dokonano zmiany umowy z naruszeniem art. 454 i art. 455 ustawy z dnia 11 września 2019 roku Prawo zamówień publicznych; jednakże w przypadku zajścia niniejszych okoliczności zamawiający odstępuje od umowy w części, której zmiany dotyczą.</w:t>
      </w:r>
    </w:p>
    <w:p w:rsidR="00CA66E2" w:rsidRPr="002349A7" w:rsidRDefault="00CA66E2" w:rsidP="00CA66E2">
      <w:pPr>
        <w:pStyle w:val="Akapitzlist"/>
        <w:widowControl w:val="0"/>
        <w:numPr>
          <w:ilvl w:val="0"/>
          <w:numId w:val="20"/>
        </w:numPr>
        <w:tabs>
          <w:tab w:val="left" w:pos="360"/>
          <w:tab w:val="left" w:pos="863"/>
          <w:tab w:val="left" w:pos="993"/>
          <w:tab w:val="left" w:pos="1980"/>
          <w:tab w:val="left" w:pos="5700"/>
        </w:tabs>
        <w:suppressAutoHyphens/>
        <w:spacing w:after="0" w:line="240" w:lineRule="auto"/>
        <w:ind w:left="993" w:hanging="284"/>
        <w:jc w:val="both"/>
        <w:rPr>
          <w:rFonts w:ascii="Times New Roman" w:eastAsia="Times New Roman" w:hAnsi="Times New Roman"/>
          <w:lang w:eastAsia="pl-PL"/>
        </w:rPr>
      </w:pPr>
      <w:r w:rsidRPr="002349A7">
        <w:rPr>
          <w:rFonts w:ascii="Times New Roman" w:eastAsia="Times New Roman" w:hAnsi="Times New Roman"/>
          <w:lang w:eastAsia="pl-PL"/>
        </w:rPr>
        <w:t>Wykonawca w chwili zawarcia umowy podlega wykluczeniu na podstawie art. 108 ustawy z dnia 11 września 2019 roku Prawo zamówień publicznych.</w:t>
      </w:r>
    </w:p>
    <w:p w:rsidR="00CA66E2" w:rsidRPr="002349A7" w:rsidRDefault="00CA66E2" w:rsidP="00CA66E2">
      <w:pPr>
        <w:pStyle w:val="Akapitzlist"/>
        <w:widowControl w:val="0"/>
        <w:numPr>
          <w:ilvl w:val="0"/>
          <w:numId w:val="20"/>
        </w:numPr>
        <w:tabs>
          <w:tab w:val="left" w:pos="360"/>
          <w:tab w:val="left" w:pos="863"/>
          <w:tab w:val="left" w:pos="993"/>
          <w:tab w:val="left" w:pos="1980"/>
          <w:tab w:val="left" w:pos="5700"/>
        </w:tabs>
        <w:suppressAutoHyphens/>
        <w:spacing w:after="0" w:line="240" w:lineRule="auto"/>
        <w:ind w:left="993" w:hanging="284"/>
        <w:jc w:val="both"/>
        <w:rPr>
          <w:rFonts w:ascii="Times New Roman" w:eastAsia="Times New Roman" w:hAnsi="Times New Roman"/>
          <w:lang w:eastAsia="pl-PL"/>
        </w:rPr>
      </w:pPr>
      <w:r w:rsidRPr="002349A7">
        <w:rPr>
          <w:rFonts w:ascii="Times New Roman" w:eastAsia="Times New Roman" w:hAnsi="Times New Roman"/>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w:t>
      </w:r>
      <w:r w:rsidR="002F2B10">
        <w:rPr>
          <w:rFonts w:ascii="Times New Roman" w:eastAsia="Times New Roman" w:hAnsi="Times New Roman"/>
          <w:lang w:eastAsia="pl-PL"/>
        </w:rPr>
        <w:t xml:space="preserve">amawiający udzielił zamówienia </w:t>
      </w:r>
      <w:r w:rsidRPr="002349A7">
        <w:rPr>
          <w:rFonts w:ascii="Times New Roman" w:eastAsia="Times New Roman" w:hAnsi="Times New Roman"/>
          <w:lang w:eastAsia="pl-PL"/>
        </w:rPr>
        <w:t>z naruszeniem prawa Unii Europejskiej.</w:t>
      </w:r>
    </w:p>
    <w:p w:rsidR="00CA66E2" w:rsidRPr="002349A7" w:rsidRDefault="00CA66E2" w:rsidP="00CA66E2">
      <w:pPr>
        <w:numPr>
          <w:ilvl w:val="0"/>
          <w:numId w:val="14"/>
        </w:numPr>
        <w:suppressAutoHyphens/>
        <w:spacing w:after="0" w:line="240" w:lineRule="auto"/>
        <w:ind w:left="357" w:hanging="357"/>
        <w:jc w:val="both"/>
        <w:rPr>
          <w:rFonts w:ascii="Times New Roman" w:eastAsia="Times New Roman" w:hAnsi="Times New Roman"/>
          <w:lang w:eastAsia="pl-PL"/>
        </w:rPr>
      </w:pPr>
      <w:r w:rsidRPr="002349A7">
        <w:rPr>
          <w:rFonts w:ascii="Times New Roman" w:eastAsia="Times New Roman" w:hAnsi="Times New Roman"/>
          <w:lang w:eastAsia="pl-PL"/>
        </w:rPr>
        <w:t>Powyższe uprawnienie Zamawiającego nie uchybia możliwości odstąpienia od Umowy przez którąkolwiek ze Stron, na podstawie przepisów Kodeksu cywilnego.</w:t>
      </w:r>
    </w:p>
    <w:p w:rsidR="00CA66E2" w:rsidRPr="002349A7" w:rsidRDefault="00CA66E2" w:rsidP="00CA66E2">
      <w:pPr>
        <w:numPr>
          <w:ilvl w:val="0"/>
          <w:numId w:val="14"/>
        </w:numPr>
        <w:suppressAutoHyphens/>
        <w:spacing w:after="0" w:line="240" w:lineRule="auto"/>
        <w:ind w:left="357" w:hanging="357"/>
        <w:jc w:val="both"/>
        <w:rPr>
          <w:rFonts w:ascii="Times New Roman" w:eastAsia="Times New Roman" w:hAnsi="Times New Roman"/>
          <w:lang w:eastAsia="pl-PL"/>
        </w:rPr>
      </w:pPr>
      <w:r w:rsidRPr="002349A7">
        <w:rPr>
          <w:rFonts w:ascii="Times New Roman" w:eastAsia="Times New Roman" w:hAnsi="Times New Roman"/>
          <w:lang w:eastAsia="pl-PL"/>
        </w:rPr>
        <w:t xml:space="preserve">W przypadku wystąpienia okoliczności, o których mowa w ust. 2, Zamawiającemu przysługuje prawo odstąpienia od Umowy w terminie 30 dni od dnia powzięcia wiadomości o okolicznościach wymienionych w ust. 2. </w:t>
      </w:r>
    </w:p>
    <w:p w:rsidR="00CA66E2" w:rsidRPr="002349A7" w:rsidRDefault="00CA66E2" w:rsidP="00CA66E2">
      <w:pPr>
        <w:numPr>
          <w:ilvl w:val="0"/>
          <w:numId w:val="14"/>
        </w:numPr>
        <w:suppressAutoHyphens/>
        <w:spacing w:after="0" w:line="240" w:lineRule="auto"/>
        <w:ind w:left="357" w:hanging="357"/>
        <w:jc w:val="both"/>
        <w:rPr>
          <w:rFonts w:ascii="Times New Roman" w:eastAsia="Times New Roman" w:hAnsi="Times New Roman"/>
          <w:lang w:eastAsia="pl-PL"/>
        </w:rPr>
      </w:pPr>
      <w:r w:rsidRPr="002349A7">
        <w:rPr>
          <w:rFonts w:ascii="Times New Roman" w:eastAsia="Times New Roman" w:hAnsi="Times New Roman"/>
          <w:lang w:eastAsia="pl-PL"/>
        </w:rPr>
        <w:t>Oświadczenie o odstąpieniu od Umowy należy złożyć drugiej Stronie w formie pisemnej</w:t>
      </w:r>
      <w:r w:rsidRPr="002349A7">
        <w:rPr>
          <w:rFonts w:ascii="Times New Roman" w:eastAsia="Times New Roman" w:hAnsi="Times New Roman"/>
          <w:lang w:eastAsia="pl-PL"/>
        </w:rPr>
        <w:br/>
        <w:t>lub w postaci elektronicznej, na zasadach wskazanych w art. 77</w:t>
      </w:r>
      <w:r w:rsidRPr="002349A7">
        <w:rPr>
          <w:rFonts w:ascii="Times New Roman" w:eastAsia="Times New Roman" w:hAnsi="Times New Roman"/>
          <w:vertAlign w:val="superscript"/>
          <w:lang w:eastAsia="pl-PL"/>
        </w:rPr>
        <w:t>2</w:t>
      </w:r>
      <w:r w:rsidRPr="002349A7">
        <w:rPr>
          <w:rFonts w:ascii="Times New Roman" w:eastAsia="Times New Roman" w:hAnsi="Times New Roman"/>
          <w:lang w:eastAsia="pl-PL"/>
        </w:rPr>
        <w:t xml:space="preserve"> Kodeksu cywilnego</w:t>
      </w:r>
      <w:r w:rsidRPr="002349A7">
        <w:rPr>
          <w:rFonts w:ascii="Times New Roman" w:eastAsia="Times New Roman" w:hAnsi="Times New Roman"/>
          <w:color w:val="FF0000"/>
          <w:lang w:eastAsia="pl-PL"/>
        </w:rPr>
        <w:t>.</w:t>
      </w:r>
      <w:r w:rsidRPr="002349A7">
        <w:rPr>
          <w:rFonts w:ascii="Times New Roman" w:eastAsia="Times New Roman" w:hAnsi="Times New Roman"/>
          <w:lang w:eastAsia="pl-PL"/>
        </w:rPr>
        <w:t xml:space="preserve"> Oświadczenie to musi zawierać uzasadnienie.</w:t>
      </w:r>
    </w:p>
    <w:p w:rsidR="00CA66E2" w:rsidRPr="002349A7" w:rsidRDefault="00CA66E2" w:rsidP="00CA66E2">
      <w:pPr>
        <w:numPr>
          <w:ilvl w:val="0"/>
          <w:numId w:val="14"/>
        </w:numPr>
        <w:suppressAutoHyphens/>
        <w:spacing w:after="0" w:line="240" w:lineRule="auto"/>
        <w:ind w:left="357" w:hanging="357"/>
        <w:jc w:val="both"/>
        <w:rPr>
          <w:rFonts w:ascii="Times New Roman" w:eastAsia="Times New Roman" w:hAnsi="Times New Roman"/>
          <w:lang w:eastAsia="pl-PL"/>
        </w:rPr>
      </w:pPr>
      <w:r w:rsidRPr="002349A7">
        <w:rPr>
          <w:rFonts w:ascii="Times New Roman" w:eastAsia="Times New Roman" w:hAnsi="Times New Roman"/>
          <w:lang w:eastAsia="pl-PL"/>
        </w:rPr>
        <w:t>W przypadku odstąpienia od Umowy przez którąkolwiek ze Stron, Wykonawca zachowuje prawo do wynagrodzenia wyłącznie za przedmiot Umowy zrealizowany do dnia odstąpienia od Umowy. Wykonawcy nie przysługują żadne inne roszczenia.</w:t>
      </w:r>
    </w:p>
    <w:p w:rsidR="00CA66E2" w:rsidRPr="002349A7" w:rsidRDefault="00CA66E2" w:rsidP="00CA66E2">
      <w:pPr>
        <w:numPr>
          <w:ilvl w:val="0"/>
          <w:numId w:val="14"/>
        </w:numPr>
        <w:suppressAutoHyphens/>
        <w:spacing w:after="0" w:line="240" w:lineRule="auto"/>
        <w:ind w:left="357" w:hanging="357"/>
        <w:jc w:val="both"/>
        <w:rPr>
          <w:rFonts w:ascii="Times New Roman" w:eastAsia="Times New Roman" w:hAnsi="Times New Roman"/>
          <w:lang w:eastAsia="pl-PL"/>
        </w:rPr>
      </w:pPr>
      <w:r w:rsidRPr="002349A7">
        <w:rPr>
          <w:rFonts w:ascii="Times New Roman" w:eastAsia="Times New Roman" w:hAnsi="Times New Roman"/>
          <w:lang w:eastAsia="pl-PL"/>
        </w:rPr>
        <w:t>Odstąpienie Zamawiającego od Umowy nie zwalnia Wykonawcy od zapłaty kary umownej</w:t>
      </w:r>
      <w:r w:rsidRPr="002349A7">
        <w:rPr>
          <w:rFonts w:ascii="Times New Roman" w:eastAsia="Times New Roman" w:hAnsi="Times New Roman"/>
          <w:lang w:eastAsia="pl-PL"/>
        </w:rPr>
        <w:br/>
        <w:t>lub odszkodowania.</w:t>
      </w:r>
    </w:p>
    <w:p w:rsidR="00CA66E2" w:rsidRDefault="00CA66E2" w:rsidP="00CA66E2">
      <w:pPr>
        <w:numPr>
          <w:ilvl w:val="0"/>
          <w:numId w:val="14"/>
        </w:numPr>
        <w:suppressAutoHyphens/>
        <w:spacing w:after="0" w:line="240" w:lineRule="auto"/>
        <w:ind w:right="9"/>
        <w:jc w:val="both"/>
        <w:rPr>
          <w:rFonts w:ascii="Times New Roman" w:eastAsia="Times New Roman" w:hAnsi="Times New Roman"/>
          <w:lang w:eastAsia="pl-PL"/>
        </w:rPr>
      </w:pPr>
      <w:r w:rsidRPr="002349A7">
        <w:rPr>
          <w:rFonts w:ascii="Times New Roman" w:eastAsia="Times New Roman" w:hAnsi="Times New Roman"/>
          <w:lang w:eastAsia="pl-PL"/>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2F2B10" w:rsidRDefault="002F2B10" w:rsidP="00CA66E2">
      <w:pPr>
        <w:numPr>
          <w:ilvl w:val="0"/>
          <w:numId w:val="14"/>
        </w:numPr>
        <w:suppressAutoHyphens/>
        <w:spacing w:after="0" w:line="240" w:lineRule="auto"/>
        <w:ind w:right="9"/>
        <w:jc w:val="both"/>
        <w:rPr>
          <w:rFonts w:ascii="Times New Roman" w:eastAsia="Times New Roman" w:hAnsi="Times New Roman"/>
          <w:lang w:eastAsia="pl-PL"/>
        </w:rPr>
      </w:pPr>
      <w:r>
        <w:rPr>
          <w:rFonts w:ascii="Times New Roman" w:eastAsia="Times New Roman" w:hAnsi="Times New Roman"/>
          <w:lang w:eastAsia="pl-PL"/>
        </w:rPr>
        <w:lastRenderedPageBreak/>
        <w:t>Strony są  uprawnione do wypowiedzenia umowy w każdym czasie za 3 miesięcznym okresem wypowiedzenia, ze skutkiem na koniec miesiąca kalendarzowego.</w:t>
      </w:r>
    </w:p>
    <w:p w:rsidR="002F2B10" w:rsidRPr="002F2B10" w:rsidRDefault="002F2B10" w:rsidP="002F2B10">
      <w:pPr>
        <w:numPr>
          <w:ilvl w:val="0"/>
          <w:numId w:val="14"/>
        </w:numPr>
        <w:suppressAutoHyphens/>
        <w:spacing w:after="0" w:line="240" w:lineRule="auto"/>
        <w:ind w:right="9"/>
        <w:jc w:val="both"/>
        <w:rPr>
          <w:rFonts w:ascii="Times New Roman" w:eastAsia="Times New Roman" w:hAnsi="Times New Roman"/>
          <w:lang w:eastAsia="pl-PL"/>
        </w:rPr>
      </w:pPr>
      <w:r w:rsidRPr="002F2B10">
        <w:rPr>
          <w:rFonts w:ascii="Times New Roman" w:eastAsia="Times New Roman" w:hAnsi="Times New Roman"/>
          <w:lang w:eastAsia="pl-PL"/>
        </w:rPr>
        <w:t>Wykonawca nie może wykonać swego zobowiązania, w tym również za pomocą osób trzecich (podwykonawcy), jeżeli podlega wykluczeniu na podstawie art. 7 ust. 1 w zw. z art. 7 ust. 9 ustawy z dnia 13 kwietnia 2022 r. o szczególnych rozwiązaniach w zakresie przeciwdziałania wspieraniu agresji na Ukrainę oraz służących ochronie bezpieczeństwa narodowego (Dz.U. z 2022 r. poz. 835). Zawinione naruszenie ww. postanowień stanowi podstawę do odstąpienia od umowy przez Zamawiającego.</w:t>
      </w:r>
    </w:p>
    <w:p w:rsidR="002F2B10" w:rsidRPr="002349A7" w:rsidRDefault="002F2B10" w:rsidP="002F2B10">
      <w:pPr>
        <w:suppressAutoHyphens/>
        <w:spacing w:after="0" w:line="240" w:lineRule="auto"/>
        <w:ind w:left="360" w:right="9"/>
        <w:jc w:val="both"/>
        <w:rPr>
          <w:rFonts w:ascii="Times New Roman" w:eastAsia="Times New Roman" w:hAnsi="Times New Roman"/>
          <w:lang w:eastAsia="pl-PL"/>
        </w:rPr>
      </w:pPr>
    </w:p>
    <w:p w:rsidR="00CA66E2" w:rsidRDefault="00CA66E2" w:rsidP="00CA66E2">
      <w:pPr>
        <w:pStyle w:val="Nagwek1"/>
        <w:spacing w:before="0" w:line="240" w:lineRule="auto"/>
        <w:jc w:val="center"/>
        <w:rPr>
          <w:rFonts w:cs="Times New Roman"/>
          <w:bCs/>
          <w:sz w:val="22"/>
          <w:szCs w:val="22"/>
        </w:rPr>
      </w:pPr>
    </w:p>
    <w:p w:rsidR="00CA66E2" w:rsidRPr="002349A7" w:rsidRDefault="00CA66E2" w:rsidP="00CA66E2">
      <w:pPr>
        <w:pStyle w:val="Nagwek1"/>
        <w:spacing w:before="0" w:line="240" w:lineRule="auto"/>
        <w:jc w:val="center"/>
        <w:rPr>
          <w:rFonts w:cs="Times New Roman"/>
          <w:b w:val="0"/>
          <w:bCs/>
          <w:sz w:val="22"/>
          <w:szCs w:val="22"/>
        </w:rPr>
      </w:pPr>
      <w:r w:rsidRPr="002349A7">
        <w:rPr>
          <w:rFonts w:cs="Times New Roman"/>
          <w:bCs/>
          <w:sz w:val="22"/>
          <w:szCs w:val="22"/>
        </w:rPr>
        <w:t>§ 1</w:t>
      </w:r>
      <w:r>
        <w:rPr>
          <w:rFonts w:cs="Times New Roman"/>
          <w:bCs/>
          <w:sz w:val="22"/>
          <w:szCs w:val="22"/>
        </w:rPr>
        <w:t>1</w:t>
      </w:r>
    </w:p>
    <w:p w:rsidR="00CA66E2" w:rsidRPr="002349A7" w:rsidRDefault="00CA66E2" w:rsidP="00CA66E2">
      <w:pPr>
        <w:pStyle w:val="Nagwek1"/>
        <w:spacing w:before="0" w:line="240" w:lineRule="auto"/>
        <w:jc w:val="center"/>
        <w:rPr>
          <w:rFonts w:cs="Times New Roman"/>
          <w:b w:val="0"/>
          <w:bCs/>
          <w:sz w:val="22"/>
          <w:szCs w:val="22"/>
        </w:rPr>
      </w:pPr>
      <w:r w:rsidRPr="002349A7">
        <w:rPr>
          <w:rFonts w:cs="Times New Roman"/>
          <w:bCs/>
          <w:sz w:val="22"/>
          <w:szCs w:val="22"/>
        </w:rPr>
        <w:t>Oświadczenia Wykonawcy</w:t>
      </w:r>
    </w:p>
    <w:p w:rsidR="00CA66E2" w:rsidRPr="002349A7" w:rsidRDefault="00CA66E2" w:rsidP="00CA66E2">
      <w:pPr>
        <w:numPr>
          <w:ilvl w:val="0"/>
          <w:numId w:val="16"/>
        </w:numPr>
        <w:suppressAutoHyphens/>
        <w:overflowPunct w:val="0"/>
        <w:spacing w:after="0" w:line="240" w:lineRule="auto"/>
        <w:ind w:left="284" w:hanging="284"/>
        <w:jc w:val="both"/>
        <w:rPr>
          <w:rFonts w:ascii="Times New Roman" w:eastAsia="Palatino Linotype" w:hAnsi="Times New Roman"/>
        </w:rPr>
      </w:pPr>
      <w:r w:rsidRPr="002349A7">
        <w:rPr>
          <w:rFonts w:ascii="Times New Roman" w:eastAsia="Palatino Linotype" w:hAnsi="Times New Roman"/>
        </w:rPr>
        <w:t>Wykonawca oświadcza, że zawarcie i wykonywanie Umowy nie stanowi naruszenia żadnych praw osób trzecich.</w:t>
      </w:r>
    </w:p>
    <w:p w:rsidR="00CA66E2" w:rsidRPr="002349A7" w:rsidRDefault="00CA66E2" w:rsidP="00CA66E2">
      <w:pPr>
        <w:numPr>
          <w:ilvl w:val="0"/>
          <w:numId w:val="16"/>
        </w:numPr>
        <w:suppressAutoHyphens/>
        <w:overflowPunct w:val="0"/>
        <w:spacing w:after="0" w:line="240" w:lineRule="auto"/>
        <w:ind w:left="284" w:hanging="284"/>
        <w:jc w:val="both"/>
        <w:rPr>
          <w:rFonts w:ascii="Times New Roman" w:eastAsia="Palatino Linotype" w:hAnsi="Times New Roman"/>
        </w:rPr>
      </w:pPr>
      <w:r w:rsidRPr="002349A7">
        <w:rPr>
          <w:rFonts w:ascii="Times New Roman" w:eastAsia="Palatino Linotype" w:hAnsi="Times New Roman"/>
        </w:rPr>
        <w:t xml:space="preserve">Wykonawca zwalnia Zamawiającego od wszelkiej odpowiedzialności w przypadku jakichkolwiek roszczeń osób trzecich, powstałych w związku z wykonywaniem przez Wykonawcę Umowy. </w:t>
      </w:r>
    </w:p>
    <w:p w:rsidR="00CA66E2" w:rsidRPr="002349A7" w:rsidRDefault="00CA66E2" w:rsidP="00CA66E2">
      <w:pPr>
        <w:numPr>
          <w:ilvl w:val="0"/>
          <w:numId w:val="16"/>
        </w:numPr>
        <w:suppressAutoHyphens/>
        <w:overflowPunct w:val="0"/>
        <w:spacing w:after="0" w:line="240" w:lineRule="auto"/>
        <w:ind w:left="284" w:hanging="284"/>
        <w:jc w:val="both"/>
        <w:rPr>
          <w:rFonts w:ascii="Times New Roman" w:eastAsia="Palatino Linotype" w:hAnsi="Times New Roman"/>
        </w:rPr>
      </w:pPr>
      <w:r w:rsidRPr="002349A7">
        <w:rPr>
          <w:rFonts w:ascii="Times New Roman" w:eastAsia="Palatino Linotype" w:hAnsi="Times New Roman"/>
        </w:rPr>
        <w:t>W przypadku jakiegokolwiek sporu prawnego o naruszenie praw osoby trzeciej, w</w:t>
      </w:r>
      <w:r w:rsidRPr="002349A7">
        <w:rPr>
          <w:rFonts w:ascii="Times New Roman" w:eastAsia="Palatino Linotype" w:hAnsi="Times New Roman"/>
          <w:bCs/>
        </w:rPr>
        <w:t> </w:t>
      </w:r>
      <w:r w:rsidRPr="002349A7">
        <w:rPr>
          <w:rFonts w:ascii="Times New Roman" w:eastAsia="Palatino Linotype" w:hAnsi="Times New Roman"/>
        </w:rPr>
        <w:t>związku</w:t>
      </w:r>
      <w:r w:rsidRPr="002349A7">
        <w:rPr>
          <w:rFonts w:ascii="Times New Roman" w:eastAsia="Palatino Linotype" w:hAnsi="Times New Roman"/>
        </w:rPr>
        <w:br/>
        <w:t>z zawarciem i wykonywaniem przez Wykonawcę Umowy, Wykonawca podejmie na swój koszt wszelkie działania w celu rozwiązania takiego sporu, łącznie z</w:t>
      </w:r>
      <w:r w:rsidRPr="002349A7">
        <w:rPr>
          <w:rFonts w:ascii="Times New Roman" w:eastAsia="Palatino Linotype" w:hAnsi="Times New Roman"/>
          <w:bCs/>
        </w:rPr>
        <w:t> </w:t>
      </w:r>
      <w:r w:rsidRPr="002349A7">
        <w:rPr>
          <w:rFonts w:ascii="Times New Roman" w:eastAsia="Palatino Linotype" w:hAnsi="Times New Roman"/>
        </w:rPr>
        <w:t>prowadzeniem postępowania sądowego.</w:t>
      </w:r>
    </w:p>
    <w:p w:rsidR="00CA66E2" w:rsidRDefault="00CA66E2" w:rsidP="00CA66E2">
      <w:pPr>
        <w:numPr>
          <w:ilvl w:val="0"/>
          <w:numId w:val="16"/>
        </w:numPr>
        <w:suppressAutoHyphens/>
        <w:overflowPunct w:val="0"/>
        <w:spacing w:after="0" w:line="240" w:lineRule="auto"/>
        <w:ind w:left="284" w:hanging="284"/>
        <w:jc w:val="both"/>
        <w:rPr>
          <w:rFonts w:ascii="Times New Roman" w:eastAsia="Palatino Linotype" w:hAnsi="Times New Roman"/>
        </w:rPr>
      </w:pPr>
      <w:r w:rsidRPr="002349A7">
        <w:rPr>
          <w:rFonts w:ascii="Times New Roman" w:eastAsia="Palatino Linotype" w:hAnsi="Times New Roman"/>
        </w:rPr>
        <w:t>Wykonawca zobowiązany jest do naprawienia wszelkich szkód powstałych w związku z</w:t>
      </w:r>
      <w:r w:rsidRPr="002349A7">
        <w:rPr>
          <w:rFonts w:ascii="Times New Roman" w:eastAsia="Palatino Linotype" w:hAnsi="Times New Roman"/>
          <w:bCs/>
        </w:rPr>
        <w:t> </w:t>
      </w:r>
      <w:r w:rsidR="002F2B10">
        <w:rPr>
          <w:rFonts w:ascii="Times New Roman" w:eastAsia="Palatino Linotype" w:hAnsi="Times New Roman"/>
        </w:rPr>
        <w:t xml:space="preserve">zawarciem </w:t>
      </w:r>
      <w:r w:rsidRPr="002349A7">
        <w:rPr>
          <w:rFonts w:ascii="Times New Roman" w:eastAsia="Palatino Linotype" w:hAnsi="Times New Roman"/>
        </w:rPr>
        <w:t>i wykonywaniem przez Wykonawcę Umowy, zarówno po stronie Zamawiającego, jak</w:t>
      </w:r>
      <w:r w:rsidRPr="002349A7">
        <w:rPr>
          <w:rFonts w:ascii="Times New Roman" w:eastAsia="Palatino Linotype" w:hAnsi="Times New Roman"/>
          <w:bCs/>
        </w:rPr>
        <w:t> </w:t>
      </w:r>
      <w:r w:rsidRPr="002349A7">
        <w:rPr>
          <w:rFonts w:ascii="Times New Roman" w:eastAsia="Palatino Linotype" w:hAnsi="Times New Roman"/>
        </w:rPr>
        <w:t>i</w:t>
      </w:r>
      <w:r w:rsidRPr="002349A7">
        <w:rPr>
          <w:rFonts w:ascii="Times New Roman" w:eastAsia="Palatino Linotype" w:hAnsi="Times New Roman"/>
          <w:bCs/>
        </w:rPr>
        <w:t> </w:t>
      </w:r>
      <w:r w:rsidRPr="002349A7">
        <w:rPr>
          <w:rFonts w:ascii="Times New Roman" w:eastAsia="Palatino Linotype" w:hAnsi="Times New Roman"/>
        </w:rPr>
        <w:t>osób trzecich.</w:t>
      </w:r>
    </w:p>
    <w:p w:rsidR="00CA66E2" w:rsidRPr="002349A7" w:rsidRDefault="00CA66E2" w:rsidP="00CA66E2">
      <w:pPr>
        <w:suppressAutoHyphens/>
        <w:overflowPunct w:val="0"/>
        <w:spacing w:after="0" w:line="240" w:lineRule="auto"/>
        <w:ind w:left="284"/>
        <w:jc w:val="both"/>
        <w:rPr>
          <w:rFonts w:ascii="Times New Roman" w:eastAsia="Palatino Linotype" w:hAnsi="Times New Roman"/>
        </w:rPr>
      </w:pPr>
    </w:p>
    <w:p w:rsidR="00CA66E2" w:rsidRPr="002349A7" w:rsidRDefault="00CA66E2" w:rsidP="00CA66E2">
      <w:pPr>
        <w:pStyle w:val="Nagwek1"/>
        <w:spacing w:before="0" w:line="240" w:lineRule="auto"/>
        <w:jc w:val="center"/>
        <w:rPr>
          <w:rFonts w:cs="Times New Roman"/>
          <w:b w:val="0"/>
          <w:bCs/>
          <w:sz w:val="22"/>
          <w:szCs w:val="22"/>
        </w:rPr>
      </w:pPr>
      <w:r w:rsidRPr="002349A7">
        <w:rPr>
          <w:rFonts w:cs="Times New Roman"/>
          <w:bCs/>
          <w:sz w:val="22"/>
          <w:szCs w:val="22"/>
        </w:rPr>
        <w:t>§ 13</w:t>
      </w:r>
    </w:p>
    <w:p w:rsidR="00CA66E2" w:rsidRPr="002349A7" w:rsidRDefault="00CA66E2" w:rsidP="00CA66E2">
      <w:pPr>
        <w:pStyle w:val="Nagwek1"/>
        <w:spacing w:before="0" w:line="240" w:lineRule="auto"/>
        <w:jc w:val="center"/>
        <w:rPr>
          <w:rFonts w:cs="Times New Roman"/>
          <w:b w:val="0"/>
          <w:bCs/>
          <w:sz w:val="22"/>
          <w:szCs w:val="22"/>
        </w:rPr>
      </w:pPr>
      <w:r w:rsidRPr="002349A7">
        <w:rPr>
          <w:rFonts w:cs="Times New Roman"/>
          <w:bCs/>
          <w:sz w:val="22"/>
          <w:szCs w:val="22"/>
        </w:rPr>
        <w:t>Postanowienia końcowe</w:t>
      </w:r>
    </w:p>
    <w:p w:rsidR="00CA66E2" w:rsidRPr="002349A7" w:rsidRDefault="00CA66E2" w:rsidP="00CA66E2">
      <w:pPr>
        <w:pStyle w:val="Akapitzlist"/>
        <w:numPr>
          <w:ilvl w:val="0"/>
          <w:numId w:val="13"/>
        </w:numPr>
        <w:autoSpaceDE w:val="0"/>
        <w:spacing w:after="0" w:line="240" w:lineRule="auto"/>
        <w:contextualSpacing w:val="0"/>
        <w:jc w:val="both"/>
        <w:rPr>
          <w:rFonts w:ascii="Times New Roman" w:hAnsi="Times New Roman"/>
        </w:rPr>
      </w:pPr>
      <w:r w:rsidRPr="002349A7">
        <w:rPr>
          <w:rFonts w:ascii="Times New Roman" w:hAnsi="Times New Roman"/>
        </w:rPr>
        <w:t>Bez zgody podmiotu tworzącego Zamawiającego</w:t>
      </w:r>
      <w:r w:rsidR="003D1EBC">
        <w:rPr>
          <w:rFonts w:ascii="Times New Roman" w:hAnsi="Times New Roman"/>
        </w:rPr>
        <w:t xml:space="preserve"> jakim jest minister właściwy do spraw wewnętrznych, </w:t>
      </w:r>
      <w:r w:rsidRPr="002349A7">
        <w:rPr>
          <w:rFonts w:ascii="Times New Roman" w:hAnsi="Times New Roman"/>
        </w:rPr>
        <w:t xml:space="preserve">Wykonawca nie może dokonać żadnej czynności prawnej mającej na celu przeniesienie praw i obowiązków </w:t>
      </w:r>
      <w:r w:rsidR="002F2B10">
        <w:rPr>
          <w:rFonts w:ascii="Times New Roman" w:hAnsi="Times New Roman"/>
        </w:rPr>
        <w:t xml:space="preserve">wynikających z niniejszej umowy </w:t>
      </w:r>
      <w:r w:rsidRPr="002349A7">
        <w:rPr>
          <w:rFonts w:ascii="Times New Roman" w:hAnsi="Times New Roman"/>
        </w:rPr>
        <w:t xml:space="preserve">na podmiot trzeci, w szczególności </w:t>
      </w:r>
      <w:r w:rsidRPr="002349A7">
        <w:rPr>
          <w:rFonts w:ascii="Times New Roman" w:eastAsia="Times New Roman" w:hAnsi="Times New Roman"/>
          <w:lang w:eastAsia="pl-PL"/>
        </w:rPr>
        <w:t>mającej na celu zmianę wierzyciela samodzielnego publicznego zakładu opieki</w:t>
      </w:r>
      <w:bookmarkStart w:id="4" w:name="mip58597735"/>
      <w:bookmarkEnd w:id="4"/>
      <w:r w:rsidRPr="002349A7">
        <w:rPr>
          <w:rFonts w:ascii="Times New Roman" w:eastAsia="Times New Roman" w:hAnsi="Times New Roman"/>
          <w:lang w:eastAsia="pl-PL"/>
        </w:rPr>
        <w:t>. Czynność prawna dokonana bez uzyskania ww. zgody jest nieważna.</w:t>
      </w:r>
    </w:p>
    <w:p w:rsidR="00CA66E2" w:rsidRPr="002349A7" w:rsidRDefault="00CA66E2" w:rsidP="00CA66E2">
      <w:pPr>
        <w:pStyle w:val="Akapitzlist"/>
        <w:numPr>
          <w:ilvl w:val="0"/>
          <w:numId w:val="13"/>
        </w:numPr>
        <w:autoSpaceDE w:val="0"/>
        <w:spacing w:after="0" w:line="240" w:lineRule="auto"/>
        <w:contextualSpacing w:val="0"/>
        <w:jc w:val="both"/>
        <w:rPr>
          <w:rFonts w:ascii="Times New Roman" w:hAnsi="Times New Roman"/>
        </w:rPr>
      </w:pPr>
      <w:r w:rsidRPr="002349A7">
        <w:rPr>
          <w:rFonts w:ascii="Times New Roman" w:hAnsi="Times New Roman"/>
        </w:rPr>
        <w:t>Wykonawca nie może bez pisemnej zgody Zamawiającego powierzyć wykonania zamówienia osobom trzecim.</w:t>
      </w:r>
    </w:p>
    <w:p w:rsidR="00CA66E2" w:rsidRPr="002349A7" w:rsidRDefault="00CA66E2" w:rsidP="00CA66E2">
      <w:pPr>
        <w:pStyle w:val="Akapitzlist"/>
        <w:numPr>
          <w:ilvl w:val="0"/>
          <w:numId w:val="13"/>
        </w:numPr>
        <w:autoSpaceDE w:val="0"/>
        <w:spacing w:after="0" w:line="240" w:lineRule="auto"/>
        <w:contextualSpacing w:val="0"/>
        <w:jc w:val="both"/>
        <w:rPr>
          <w:rFonts w:ascii="Times New Roman" w:hAnsi="Times New Roman"/>
        </w:rPr>
      </w:pPr>
      <w:r w:rsidRPr="002349A7">
        <w:rPr>
          <w:rFonts w:ascii="Times New Roman" w:hAnsi="Times New Roman"/>
        </w:rPr>
        <w:t>Wykonawca nie może wykonywać swego zobowiązania za pomocą takich osób trzecich, które na podstawie art. 108 ustawy z dnia 11 września 2019 r. Prawo zamówień publicznych (Dz.U. z 2021 r. poz. 1129), są wykluczone z ubiegania się o udzielenie zamówienia publicznego. Zawinione naruszenie ww. postanowień stanowi podstawę do odstąpienia od umowy przez Zamawiającego.</w:t>
      </w:r>
    </w:p>
    <w:p w:rsidR="00CA66E2" w:rsidRPr="002349A7" w:rsidRDefault="00CA66E2" w:rsidP="00CA66E2">
      <w:pPr>
        <w:pStyle w:val="Akapitzlist"/>
        <w:numPr>
          <w:ilvl w:val="0"/>
          <w:numId w:val="13"/>
        </w:numPr>
        <w:autoSpaceDE w:val="0"/>
        <w:spacing w:after="0" w:line="240" w:lineRule="auto"/>
        <w:contextualSpacing w:val="0"/>
        <w:jc w:val="both"/>
        <w:rPr>
          <w:rFonts w:ascii="Times New Roman" w:hAnsi="Times New Roman"/>
        </w:rPr>
      </w:pPr>
      <w:r w:rsidRPr="002349A7">
        <w:rPr>
          <w:rFonts w:ascii="Times New Roman" w:hAnsi="Times New Roman"/>
        </w:rPr>
        <w:t xml:space="preserve">W sprawach nie uregulowanych w niniejszej umowie mają zastosowanie </w:t>
      </w:r>
      <w:r w:rsidRPr="002349A7">
        <w:rPr>
          <w:rFonts w:ascii="Times New Roman" w:eastAsia="Times New Roman" w:hAnsi="Times New Roman"/>
          <w:lang w:eastAsia="pl-PL"/>
        </w:rPr>
        <w:t>przepisy powszechnie obowiązujące, w szczególności:</w:t>
      </w:r>
    </w:p>
    <w:p w:rsidR="00CA66E2" w:rsidRPr="002349A7" w:rsidRDefault="00CA66E2" w:rsidP="00CA66E2">
      <w:pPr>
        <w:pStyle w:val="Akapitzlist"/>
        <w:numPr>
          <w:ilvl w:val="1"/>
          <w:numId w:val="14"/>
        </w:numPr>
        <w:autoSpaceDE w:val="0"/>
        <w:spacing w:after="0" w:line="240" w:lineRule="auto"/>
        <w:ind w:left="851" w:hanging="437"/>
        <w:contextualSpacing w:val="0"/>
        <w:jc w:val="both"/>
        <w:rPr>
          <w:rFonts w:ascii="Times New Roman" w:hAnsi="Times New Roman"/>
        </w:rPr>
      </w:pPr>
      <w:r w:rsidRPr="002349A7">
        <w:rPr>
          <w:rFonts w:ascii="Times New Roman" w:hAnsi="Times New Roman"/>
        </w:rPr>
        <w:t>właściwe przepisy ustawy z dnia 11 września 2019 r. Prawo zamówień publicznych (Dz.U.</w:t>
      </w:r>
      <w:r w:rsidRPr="002349A7">
        <w:rPr>
          <w:rFonts w:ascii="Times New Roman" w:hAnsi="Times New Roman"/>
        </w:rPr>
        <w:br/>
        <w:t>z 2021 r. poz. 1129) wraz z aktami wykonawczymi do tej ustawy,</w:t>
      </w:r>
    </w:p>
    <w:p w:rsidR="00CA66E2" w:rsidRPr="002349A7" w:rsidRDefault="00CA66E2" w:rsidP="00CA66E2">
      <w:pPr>
        <w:pStyle w:val="Akapitzlist"/>
        <w:numPr>
          <w:ilvl w:val="1"/>
          <w:numId w:val="14"/>
        </w:numPr>
        <w:autoSpaceDE w:val="0"/>
        <w:spacing w:after="0" w:line="240" w:lineRule="auto"/>
        <w:ind w:left="851" w:hanging="488"/>
        <w:contextualSpacing w:val="0"/>
        <w:jc w:val="both"/>
        <w:rPr>
          <w:rFonts w:ascii="Times New Roman" w:hAnsi="Times New Roman"/>
        </w:rPr>
      </w:pPr>
      <w:r w:rsidRPr="002349A7">
        <w:rPr>
          <w:rFonts w:ascii="Times New Roman" w:hAnsi="Times New Roman"/>
        </w:rPr>
        <w:t>właściwe przepisy ustawy z dnia 23 kwietnia 1964 r. Kodeks Cywilny (Dz. U. z 2020 r., poz. 1740, 2320).</w:t>
      </w:r>
    </w:p>
    <w:p w:rsidR="00CA66E2" w:rsidRPr="002349A7" w:rsidRDefault="00CA66E2" w:rsidP="00CA66E2">
      <w:pPr>
        <w:pStyle w:val="Akapitzlist"/>
        <w:numPr>
          <w:ilvl w:val="0"/>
          <w:numId w:val="13"/>
        </w:numPr>
        <w:autoSpaceDE w:val="0"/>
        <w:spacing w:after="0" w:line="240" w:lineRule="auto"/>
        <w:contextualSpacing w:val="0"/>
        <w:jc w:val="both"/>
        <w:rPr>
          <w:rFonts w:ascii="Times New Roman" w:hAnsi="Times New Roman"/>
        </w:rPr>
      </w:pPr>
      <w:r w:rsidRPr="002349A7">
        <w:rPr>
          <w:rFonts w:ascii="Times New Roman" w:hAnsi="Times New Roman"/>
        </w:rPr>
        <w:t>Zakazuje się zmian postanowień zawartej umowy w stosunku do treści oferty, na podstawie której dokonano wyboru Wykonawcy chyba, że Zamawiający przewidział możliwość dokonania takiej zmiany w umowie oraz określił warunki takiej zmiany.</w:t>
      </w:r>
    </w:p>
    <w:p w:rsidR="00CA66E2" w:rsidRPr="002349A7" w:rsidRDefault="00CA66E2" w:rsidP="00CA66E2">
      <w:pPr>
        <w:pStyle w:val="Akapitzlist"/>
        <w:numPr>
          <w:ilvl w:val="0"/>
          <w:numId w:val="13"/>
        </w:numPr>
        <w:autoSpaceDE w:val="0"/>
        <w:spacing w:after="0" w:line="240" w:lineRule="auto"/>
        <w:contextualSpacing w:val="0"/>
        <w:jc w:val="both"/>
        <w:rPr>
          <w:rFonts w:ascii="Times New Roman" w:hAnsi="Times New Roman"/>
        </w:rPr>
      </w:pPr>
      <w:r w:rsidRPr="002349A7">
        <w:rPr>
          <w:rFonts w:ascii="Times New Roman" w:hAnsi="Times New Roman"/>
        </w:rPr>
        <w:t>Wykonawca zobowiązuje się do zachowania w tajemnicy wszelkich informacji uzyskanych w trakcie realiza</w:t>
      </w:r>
      <w:r w:rsidRPr="002349A7">
        <w:rPr>
          <w:rFonts w:ascii="Times New Roman" w:hAnsi="Times New Roman"/>
        </w:rPr>
        <w:softHyphen/>
        <w:t>cji umowy z wyjątkiem informacji, których ujawnienia wymagają przepisy ustaw, ale tylko w niezbędnym do tego obowiązku zakresie.</w:t>
      </w:r>
    </w:p>
    <w:p w:rsidR="00CA66E2" w:rsidRPr="002349A7" w:rsidRDefault="00CA66E2" w:rsidP="00CA66E2">
      <w:pPr>
        <w:pStyle w:val="Akapitzlist"/>
        <w:numPr>
          <w:ilvl w:val="0"/>
          <w:numId w:val="13"/>
        </w:numPr>
        <w:autoSpaceDE w:val="0"/>
        <w:spacing w:after="0" w:line="240" w:lineRule="auto"/>
        <w:contextualSpacing w:val="0"/>
        <w:jc w:val="both"/>
        <w:rPr>
          <w:rFonts w:ascii="Times New Roman" w:hAnsi="Times New Roman"/>
        </w:rPr>
      </w:pPr>
      <w:r w:rsidRPr="002349A7">
        <w:rPr>
          <w:rFonts w:ascii="Times New Roman" w:hAnsi="Times New Roman"/>
        </w:rPr>
        <w:t>Przekazanie, ujawnienie lub wykorzystanie informacji, o których mowa w ust. 6 w zakresie wykraczającym poza cel umowy, będzie stanowiło czyn nieuczciwej konkurencji i może wiązać się z odpowiedzialnością cywilną lub karną, określoną w art. 18 lub art. 23 ustawy o zwalczaniu nieuczciwej konkurencji.</w:t>
      </w:r>
    </w:p>
    <w:p w:rsidR="00CA66E2" w:rsidRPr="002349A7" w:rsidRDefault="00CA66E2" w:rsidP="00CA66E2">
      <w:pPr>
        <w:numPr>
          <w:ilvl w:val="0"/>
          <w:numId w:val="13"/>
        </w:numPr>
        <w:suppressAutoHyphens/>
        <w:spacing w:after="0" w:line="240" w:lineRule="auto"/>
        <w:jc w:val="both"/>
        <w:rPr>
          <w:rFonts w:ascii="Times New Roman" w:eastAsia="Times New Roman" w:hAnsi="Times New Roman"/>
          <w:lang w:eastAsia="pl-PL"/>
        </w:rPr>
      </w:pPr>
      <w:r w:rsidRPr="002349A7">
        <w:rPr>
          <w:rFonts w:ascii="Times New Roman" w:eastAsia="Times New Roman" w:hAnsi="Times New Roman"/>
          <w:lang w:eastAsia="pl-PL"/>
        </w:rPr>
        <w:t>Za dni robocze uznaje się dni od poniedziałku do piątku z wyjątkiem dni ustawowo wolnych od pracy.</w:t>
      </w:r>
    </w:p>
    <w:p w:rsidR="00CA66E2" w:rsidRPr="002349A7" w:rsidRDefault="00CA66E2" w:rsidP="00CA66E2">
      <w:pPr>
        <w:numPr>
          <w:ilvl w:val="0"/>
          <w:numId w:val="13"/>
        </w:numPr>
        <w:suppressAutoHyphens/>
        <w:spacing w:after="0" w:line="240" w:lineRule="auto"/>
        <w:jc w:val="both"/>
        <w:rPr>
          <w:rFonts w:ascii="Times New Roman" w:eastAsia="Times New Roman" w:hAnsi="Times New Roman"/>
          <w:lang w:eastAsia="pl-PL"/>
        </w:rPr>
      </w:pPr>
      <w:r w:rsidRPr="002349A7">
        <w:rPr>
          <w:rFonts w:ascii="Times New Roman" w:eastAsia="Times New Roman" w:hAnsi="Times New Roman"/>
          <w:lang w:eastAsia="pl-PL"/>
        </w:rPr>
        <w:lastRenderedPageBreak/>
        <w:t>Wszelkie spory powstałe na tle wykonania Umowy Strony zobowiązują się rozstrzygać polubownie, a w przypadku braku możliwości polubownego rozstrzygnięcia sporów będą one rozstrzygane przez sąd powszechny właściwy dla siedziby Zamawiającego.</w:t>
      </w:r>
    </w:p>
    <w:p w:rsidR="00CA66E2" w:rsidRPr="002349A7" w:rsidRDefault="00CA66E2" w:rsidP="00CA66E2">
      <w:pPr>
        <w:numPr>
          <w:ilvl w:val="0"/>
          <w:numId w:val="13"/>
        </w:numPr>
        <w:suppressAutoHyphens/>
        <w:spacing w:after="0" w:line="240" w:lineRule="auto"/>
        <w:jc w:val="both"/>
        <w:rPr>
          <w:rFonts w:ascii="Times New Roman" w:eastAsia="Times New Roman" w:hAnsi="Times New Roman"/>
          <w:lang w:eastAsia="pl-PL"/>
        </w:rPr>
      </w:pPr>
      <w:r w:rsidRPr="002349A7">
        <w:rPr>
          <w:rFonts w:ascii="Times New Roman" w:eastAsia="Times New Roman" w:hAnsi="Times New Roman"/>
          <w:lang w:eastAsia="pl-PL"/>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rsidR="00CA66E2" w:rsidRPr="002349A7" w:rsidRDefault="00CA66E2" w:rsidP="00CA66E2">
      <w:pPr>
        <w:numPr>
          <w:ilvl w:val="0"/>
          <w:numId w:val="13"/>
        </w:numPr>
        <w:suppressAutoHyphens/>
        <w:spacing w:after="0" w:line="240" w:lineRule="auto"/>
        <w:jc w:val="both"/>
        <w:rPr>
          <w:rFonts w:ascii="Times New Roman" w:eastAsia="Times New Roman" w:hAnsi="Times New Roman"/>
          <w:lang w:eastAsia="pl-PL"/>
        </w:rPr>
      </w:pPr>
      <w:r w:rsidRPr="002349A7">
        <w:rPr>
          <w:rFonts w:ascii="Times New Roman" w:eastAsia="Times New Roman" w:hAnsi="Times New Roman"/>
          <w:lang w:eastAsia="pl-PL"/>
        </w:rPr>
        <w:t>Reprezentanci Wykonawcy podpisujący Umowę oświadczają, że są umocowani do reprezentacji,</w:t>
      </w:r>
      <w:r w:rsidRPr="002349A7">
        <w:rPr>
          <w:rFonts w:ascii="Times New Roman" w:eastAsia="Times New Roman" w:hAnsi="Times New Roman"/>
          <w:lang w:eastAsia="pl-PL"/>
        </w:rPr>
        <w:br/>
        <w:t>a złożone dokumenty wymienione na wstępie i dołączone do Umowy są zgodne ze stanem faktycznym firmy Wykonawcy w momencie podpisywania Umowy.</w:t>
      </w:r>
    </w:p>
    <w:p w:rsidR="00CA66E2" w:rsidRPr="002349A7" w:rsidRDefault="00CA66E2" w:rsidP="00CA66E2">
      <w:pPr>
        <w:pStyle w:val="Akapitzlist"/>
        <w:numPr>
          <w:ilvl w:val="0"/>
          <w:numId w:val="13"/>
        </w:numPr>
        <w:autoSpaceDE w:val="0"/>
        <w:spacing w:after="0" w:line="240" w:lineRule="auto"/>
        <w:contextualSpacing w:val="0"/>
        <w:jc w:val="both"/>
        <w:rPr>
          <w:rFonts w:ascii="Times New Roman" w:hAnsi="Times New Roman"/>
        </w:rPr>
      </w:pPr>
      <w:r w:rsidRPr="002349A7">
        <w:rPr>
          <w:rFonts w:ascii="Times New Roman" w:hAnsi="Times New Roman"/>
        </w:rPr>
        <w:t>Niniejsza umowa została sporządzona w dwóch jednobrzmiących egzemplarzach, po jednym dla każdej</w:t>
      </w:r>
      <w:r w:rsidRPr="002349A7">
        <w:rPr>
          <w:rFonts w:ascii="Times New Roman" w:hAnsi="Times New Roman"/>
        </w:rPr>
        <w:br/>
        <w:t xml:space="preserve"> ze stron.</w:t>
      </w:r>
    </w:p>
    <w:p w:rsidR="00CA66E2" w:rsidRPr="002349A7" w:rsidRDefault="00CA66E2" w:rsidP="00CA66E2">
      <w:pPr>
        <w:keepNext/>
        <w:numPr>
          <w:ilvl w:val="0"/>
          <w:numId w:val="13"/>
        </w:numPr>
        <w:suppressAutoHyphens/>
        <w:spacing w:after="0" w:line="240" w:lineRule="auto"/>
        <w:jc w:val="both"/>
        <w:rPr>
          <w:rFonts w:ascii="Times New Roman" w:eastAsia="Times New Roman" w:hAnsi="Times New Roman"/>
          <w:b/>
          <w:color w:val="000000"/>
          <w:lang w:eastAsia="pl-PL"/>
        </w:rPr>
      </w:pPr>
      <w:r w:rsidRPr="002349A7">
        <w:rPr>
          <w:rFonts w:ascii="Times New Roman" w:eastAsia="Times New Roman" w:hAnsi="Times New Roman"/>
          <w:lang w:eastAsia="pl-PL"/>
        </w:rPr>
        <w:t xml:space="preserve">Załączniki stanowią integralną część Umowy. </w:t>
      </w:r>
    </w:p>
    <w:p w:rsidR="00CA66E2" w:rsidRPr="002349A7" w:rsidRDefault="00CA66E2" w:rsidP="00CA66E2">
      <w:pPr>
        <w:keepNext/>
        <w:suppressAutoHyphens/>
        <w:spacing w:after="0" w:line="240" w:lineRule="auto"/>
        <w:ind w:left="340"/>
        <w:jc w:val="both"/>
        <w:rPr>
          <w:rFonts w:ascii="Times New Roman" w:eastAsia="Times New Roman" w:hAnsi="Times New Roman"/>
          <w:b/>
          <w:color w:val="000000"/>
          <w:lang w:eastAsia="pl-PL"/>
        </w:rPr>
      </w:pPr>
    </w:p>
    <w:p w:rsidR="00CA66E2" w:rsidRPr="002349A7" w:rsidRDefault="00CA66E2" w:rsidP="00CA66E2">
      <w:pPr>
        <w:autoSpaceDE w:val="0"/>
        <w:spacing w:after="0" w:line="240" w:lineRule="auto"/>
        <w:jc w:val="both"/>
        <w:rPr>
          <w:rFonts w:ascii="Times New Roman" w:hAnsi="Times New Roman"/>
          <w:i/>
        </w:rPr>
      </w:pPr>
      <w:r w:rsidRPr="002349A7">
        <w:rPr>
          <w:rFonts w:ascii="Times New Roman" w:hAnsi="Times New Roman"/>
          <w:i/>
        </w:rPr>
        <w:t>Załączniki:</w:t>
      </w:r>
    </w:p>
    <w:p w:rsidR="00CA66E2" w:rsidRPr="002349A7" w:rsidRDefault="00CA66E2" w:rsidP="00CA66E2">
      <w:pPr>
        <w:autoSpaceDE w:val="0"/>
        <w:spacing w:after="0" w:line="240" w:lineRule="auto"/>
        <w:jc w:val="both"/>
        <w:rPr>
          <w:rFonts w:ascii="Times New Roman" w:hAnsi="Times New Roman"/>
          <w:i/>
        </w:rPr>
      </w:pPr>
      <w:r w:rsidRPr="002349A7">
        <w:rPr>
          <w:rFonts w:ascii="Times New Roman" w:hAnsi="Times New Roman"/>
          <w:i/>
        </w:rPr>
        <w:t>Załącznik nr 1 -  Formularz ofertowy,</w:t>
      </w:r>
    </w:p>
    <w:p w:rsidR="00CA66E2" w:rsidRPr="002349A7" w:rsidRDefault="00CA66E2" w:rsidP="00CA66E2">
      <w:pPr>
        <w:autoSpaceDE w:val="0"/>
        <w:spacing w:after="0" w:line="240" w:lineRule="auto"/>
        <w:jc w:val="both"/>
        <w:rPr>
          <w:rFonts w:ascii="Times New Roman" w:hAnsi="Times New Roman"/>
          <w:i/>
        </w:rPr>
      </w:pPr>
      <w:r w:rsidRPr="002349A7">
        <w:rPr>
          <w:rFonts w:ascii="Times New Roman" w:hAnsi="Times New Roman"/>
          <w:i/>
        </w:rPr>
        <w:t>Załącznik nr 2 - Formularz asortymentowo-cenowy.</w:t>
      </w:r>
    </w:p>
    <w:p w:rsidR="00CA66E2" w:rsidRPr="002349A7" w:rsidRDefault="00CA66E2" w:rsidP="00CA66E2">
      <w:pPr>
        <w:autoSpaceDE w:val="0"/>
        <w:spacing w:after="0" w:line="240" w:lineRule="auto"/>
        <w:jc w:val="both"/>
        <w:rPr>
          <w:rFonts w:ascii="Times New Roman" w:hAnsi="Times New Roman"/>
          <w:i/>
        </w:rPr>
      </w:pPr>
      <w:r w:rsidRPr="002349A7">
        <w:rPr>
          <w:rFonts w:ascii="Times New Roman" w:hAnsi="Times New Roman"/>
          <w:i/>
        </w:rPr>
        <w:t>Załącznik nr 3 - Zgoda na przetwarzanie danych osobowych</w:t>
      </w:r>
    </w:p>
    <w:p w:rsidR="00CA66E2" w:rsidRPr="002349A7" w:rsidRDefault="00CA66E2" w:rsidP="00CA66E2">
      <w:pPr>
        <w:autoSpaceDE w:val="0"/>
        <w:spacing w:after="0" w:line="240" w:lineRule="auto"/>
        <w:jc w:val="both"/>
        <w:rPr>
          <w:rFonts w:ascii="Times New Roman" w:hAnsi="Times New Roman"/>
        </w:rPr>
      </w:pPr>
    </w:p>
    <w:p w:rsidR="00CA66E2" w:rsidRPr="002349A7" w:rsidRDefault="00CA66E2" w:rsidP="00CA66E2">
      <w:pPr>
        <w:autoSpaceDE w:val="0"/>
        <w:spacing w:after="0" w:line="240" w:lineRule="auto"/>
        <w:jc w:val="both"/>
        <w:rPr>
          <w:rFonts w:ascii="Times New Roman" w:hAnsi="Times New Roman"/>
        </w:rPr>
      </w:pPr>
    </w:p>
    <w:p w:rsidR="00CA66E2" w:rsidRDefault="00CA66E2" w:rsidP="00CA66E2">
      <w:pPr>
        <w:autoSpaceDE w:val="0"/>
        <w:spacing w:after="0" w:line="240" w:lineRule="auto"/>
        <w:jc w:val="both"/>
        <w:rPr>
          <w:rFonts w:ascii="Times New Roman" w:hAnsi="Times New Roman"/>
        </w:rPr>
      </w:pPr>
    </w:p>
    <w:p w:rsidR="00CA66E2" w:rsidRDefault="00CA66E2" w:rsidP="00CA66E2">
      <w:pPr>
        <w:autoSpaceDE w:val="0"/>
        <w:spacing w:after="0" w:line="240" w:lineRule="auto"/>
        <w:jc w:val="both"/>
        <w:rPr>
          <w:rFonts w:ascii="Times New Roman" w:hAnsi="Times New Roman"/>
        </w:rPr>
      </w:pPr>
    </w:p>
    <w:p w:rsidR="00CA66E2" w:rsidRPr="002349A7" w:rsidRDefault="00CA66E2" w:rsidP="00CA66E2">
      <w:pPr>
        <w:autoSpaceDE w:val="0"/>
        <w:spacing w:after="0" w:line="240" w:lineRule="auto"/>
        <w:jc w:val="both"/>
        <w:rPr>
          <w:rFonts w:ascii="Times New Roman" w:hAnsi="Times New Roman"/>
        </w:rPr>
      </w:pPr>
    </w:p>
    <w:p w:rsidR="00CA66E2" w:rsidRPr="002349A7" w:rsidRDefault="00CA66E2" w:rsidP="00CA66E2">
      <w:pPr>
        <w:autoSpaceDE w:val="0"/>
        <w:spacing w:after="0" w:line="240" w:lineRule="auto"/>
        <w:jc w:val="both"/>
        <w:rPr>
          <w:rFonts w:ascii="Times New Roman" w:hAnsi="Times New Roman"/>
        </w:rPr>
      </w:pPr>
      <w:r w:rsidRPr="002349A7">
        <w:rPr>
          <w:rFonts w:ascii="Times New Roman" w:hAnsi="Times New Roman"/>
        </w:rPr>
        <w:t>…...……………………………….</w:t>
      </w:r>
      <w:r w:rsidRPr="002349A7">
        <w:rPr>
          <w:rFonts w:ascii="Times New Roman" w:hAnsi="Times New Roman"/>
        </w:rPr>
        <w:tab/>
      </w:r>
      <w:r w:rsidRPr="002349A7">
        <w:rPr>
          <w:rFonts w:ascii="Times New Roman" w:hAnsi="Times New Roman"/>
        </w:rPr>
        <w:tab/>
      </w:r>
      <w:r w:rsidRPr="002349A7">
        <w:rPr>
          <w:rFonts w:ascii="Times New Roman" w:hAnsi="Times New Roman"/>
        </w:rPr>
        <w:tab/>
      </w:r>
      <w:r w:rsidRPr="002349A7">
        <w:rPr>
          <w:rFonts w:ascii="Times New Roman" w:hAnsi="Times New Roman"/>
        </w:rPr>
        <w:tab/>
        <w:t>……………………………………….</w:t>
      </w:r>
    </w:p>
    <w:p w:rsidR="00A96E1D" w:rsidRDefault="00CA66E2" w:rsidP="00CA66E2">
      <w:r w:rsidRPr="002349A7">
        <w:rPr>
          <w:rFonts w:ascii="Times New Roman" w:hAnsi="Times New Roman"/>
          <w:b/>
        </w:rPr>
        <w:t>ZAMAWIAJĄCY</w:t>
      </w:r>
      <w:r w:rsidRPr="002349A7">
        <w:rPr>
          <w:rFonts w:ascii="Times New Roman" w:hAnsi="Times New Roman"/>
          <w:b/>
        </w:rPr>
        <w:tab/>
      </w:r>
      <w:r w:rsidRPr="002349A7">
        <w:rPr>
          <w:rFonts w:ascii="Times New Roman" w:hAnsi="Times New Roman"/>
          <w:b/>
        </w:rPr>
        <w:tab/>
      </w:r>
      <w:r w:rsidR="001520BF">
        <w:rPr>
          <w:rFonts w:ascii="Times New Roman" w:hAnsi="Times New Roman"/>
          <w:b/>
        </w:rPr>
        <w:t xml:space="preserve">                                                             WYKONAWCA</w:t>
      </w:r>
    </w:p>
    <w:sectPr w:rsidR="00A96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EE"/>
    <w:family w:val="roman"/>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nsid w:val="07AA3DE6"/>
    <w:multiLevelType w:val="hybridMultilevel"/>
    <w:tmpl w:val="94BA1B8A"/>
    <w:lvl w:ilvl="0" w:tplc="6B3C70C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nsid w:val="0F1E1188"/>
    <w:multiLevelType w:val="hybridMultilevel"/>
    <w:tmpl w:val="D0D8AAAA"/>
    <w:lvl w:ilvl="0" w:tplc="29E83698">
      <w:start w:val="1"/>
      <w:numFmt w:val="decimal"/>
      <w:lvlText w:val="%1)"/>
      <w:lvlJc w:val="left"/>
      <w:pPr>
        <w:ind w:left="757" w:hanging="360"/>
      </w:pPr>
      <w:rPr>
        <w:rFonts w:hint="default"/>
        <w:i w:val="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
    <w:nsid w:val="16945D78"/>
    <w:multiLevelType w:val="multilevel"/>
    <w:tmpl w:val="6CFA2DA4"/>
    <w:lvl w:ilvl="0">
      <w:start w:val="1"/>
      <w:numFmt w:val="decimal"/>
      <w:lvlText w:val="%1."/>
      <w:lvlJc w:val="left"/>
      <w:pPr>
        <w:ind w:left="340" w:hanging="340"/>
      </w:pPr>
      <w:rPr>
        <w:rFonts w:ascii="Times New Roman" w:eastAsia="Calibri" w:hAnsi="Times New Roman" w:cs="Times New Roman" w:hint="default"/>
        <w:b w:val="0"/>
        <w:i w:val="0"/>
        <w:iCs/>
      </w:rPr>
    </w:lvl>
    <w:lvl w:ilvl="1">
      <w:start w:val="1"/>
      <w:numFmt w:val="lowerLetter"/>
      <w:lvlText w:val="%2."/>
      <w:lvlJc w:val="left"/>
      <w:pPr>
        <w:ind w:left="1440" w:hanging="360"/>
      </w:pPr>
      <w:rPr>
        <w:rFonts w:hint="default"/>
      </w:rPr>
    </w:lvl>
    <w:lvl w:ilvl="2">
      <w:start w:val="1"/>
      <w:numFmt w:val="lowerRoman"/>
      <w:lvlText w:val="%3."/>
      <w:lvlJc w:val="right"/>
      <w:pPr>
        <w:ind w:left="2161" w:hanging="180"/>
      </w:pPr>
      <w:rPr>
        <w:rFonts w:hint="default"/>
      </w:rPr>
    </w:lvl>
    <w:lvl w:ilvl="3">
      <w:start w:val="1"/>
      <w:numFmt w:val="decimal"/>
      <w:lvlText w:val="%4."/>
      <w:lvlJc w:val="left"/>
      <w:pPr>
        <w:ind w:left="340" w:hanging="340"/>
      </w:pPr>
      <w:rPr>
        <w:rFonts w:hint="default"/>
        <w:b w:val="0"/>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1" w:hanging="180"/>
      </w:pPr>
      <w:rPr>
        <w:rFonts w:hint="default"/>
      </w:rPr>
    </w:lvl>
  </w:abstractNum>
  <w:abstractNum w:abstractNumId="4">
    <w:nsid w:val="1AD80E38"/>
    <w:multiLevelType w:val="hybridMultilevel"/>
    <w:tmpl w:val="E72C1700"/>
    <w:lvl w:ilvl="0" w:tplc="C75243FA">
      <w:start w:val="1"/>
      <w:numFmt w:val="decimal"/>
      <w:lvlText w:val="%1."/>
      <w:lvlJc w:val="left"/>
      <w:pPr>
        <w:ind w:left="340" w:hanging="340"/>
      </w:pPr>
      <w:rPr>
        <w:rFonts w:ascii="Times New Roman" w:eastAsia="Calibri" w:hAnsi="Times New Roman" w:cs="Times New Roman"/>
        <w:color w:val="auto"/>
        <w:sz w:val="20"/>
      </w:rPr>
    </w:lvl>
    <w:lvl w:ilvl="1" w:tplc="04150019">
      <w:start w:val="1"/>
      <w:numFmt w:val="lowerLetter"/>
      <w:lvlText w:val="%2."/>
      <w:lvlJc w:val="left"/>
      <w:pPr>
        <w:ind w:left="1440" w:hanging="360"/>
      </w:pPr>
    </w:lvl>
    <w:lvl w:ilvl="2" w:tplc="A49A32C0">
      <w:start w:val="1"/>
      <w:numFmt w:val="lowerLetter"/>
      <w:lvlText w:val="%3)"/>
      <w:lvlJc w:val="left"/>
      <w:pPr>
        <w:ind w:left="1134" w:hanging="141"/>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2E6DF1"/>
    <w:multiLevelType w:val="hybridMultilevel"/>
    <w:tmpl w:val="2C6C7E02"/>
    <w:lvl w:ilvl="0" w:tplc="04150017">
      <w:start w:val="1"/>
      <w:numFmt w:val="lowerLetter"/>
      <w:lvlText w:val="%1)"/>
      <w:lvlJc w:val="left"/>
      <w:pPr>
        <w:ind w:left="1021" w:hanging="227"/>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2135218F"/>
    <w:multiLevelType w:val="multilevel"/>
    <w:tmpl w:val="0040E18C"/>
    <w:lvl w:ilvl="0">
      <w:start w:val="1"/>
      <w:numFmt w:val="decimal"/>
      <w:lvlText w:val="%1"/>
      <w:lvlJc w:val="left"/>
      <w:pPr>
        <w:ind w:left="360" w:hanging="360"/>
      </w:pPr>
      <w:rPr>
        <w:rFonts w:hint="default"/>
      </w:rPr>
    </w:lvl>
    <w:lvl w:ilvl="1">
      <w:start w:val="1"/>
      <w:numFmt w:val="decimal"/>
      <w:lvlText w:val="%2)"/>
      <w:lvlJc w:val="left"/>
      <w:pPr>
        <w:ind w:left="737"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D64220"/>
    <w:multiLevelType w:val="hybridMultilevel"/>
    <w:tmpl w:val="77B60CD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29235E3C"/>
    <w:multiLevelType w:val="hybridMultilevel"/>
    <w:tmpl w:val="3A7CF4D8"/>
    <w:lvl w:ilvl="0" w:tplc="C0F627EC">
      <w:start w:val="1"/>
      <w:numFmt w:val="decimal"/>
      <w:lvlText w:val="%1)"/>
      <w:lvlJc w:val="left"/>
      <w:pPr>
        <w:ind w:left="786" w:hanging="360"/>
      </w:pPr>
      <w:rPr>
        <w:rFonts w:ascii="Times New Roman" w:hAnsi="Times New Roman" w:cs="Times New Roman" w:hint="default"/>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351B0764"/>
    <w:multiLevelType w:val="hybridMultilevel"/>
    <w:tmpl w:val="E7DA4610"/>
    <w:lvl w:ilvl="0" w:tplc="43CC34D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nsid w:val="36C61032"/>
    <w:multiLevelType w:val="multilevel"/>
    <w:tmpl w:val="E266E8F4"/>
    <w:lvl w:ilvl="0">
      <w:start w:val="1"/>
      <w:numFmt w:val="decimal"/>
      <w:lvlText w:val="%1."/>
      <w:lvlJc w:val="left"/>
      <w:pPr>
        <w:ind w:left="340" w:hanging="340"/>
      </w:pPr>
      <w:rPr>
        <w:rFonts w:ascii="Times New Roman" w:eastAsia="Calibri" w:hAnsi="Times New Roman" w:cs="Times New Roman" w:hint="default"/>
      </w:rPr>
    </w:lvl>
    <w:lvl w:ilvl="1">
      <w:start w:val="1"/>
      <w:numFmt w:val="decimal"/>
      <w:isLgl/>
      <w:lvlText w:val="%1.%2"/>
      <w:lvlJc w:val="left"/>
      <w:pPr>
        <w:ind w:left="737" w:hanging="397"/>
      </w:pPr>
      <w:rPr>
        <w:rFonts w:hint="default"/>
        <w:i w:val="0"/>
      </w:rPr>
    </w:lvl>
    <w:lvl w:ilvl="2">
      <w:start w:val="1"/>
      <w:numFmt w:val="decimal"/>
      <w:isLgl/>
      <w:lvlText w:val="%1.%2.%3"/>
      <w:lvlJc w:val="left"/>
      <w:pPr>
        <w:ind w:left="2738" w:hanging="720"/>
      </w:pPr>
      <w:rPr>
        <w:rFonts w:hint="default"/>
      </w:rPr>
    </w:lvl>
    <w:lvl w:ilvl="3">
      <w:start w:val="1"/>
      <w:numFmt w:val="decimal"/>
      <w:isLgl/>
      <w:lvlText w:val="%1.%2.%3.%4"/>
      <w:lvlJc w:val="left"/>
      <w:pPr>
        <w:ind w:left="3676" w:hanging="720"/>
      </w:pPr>
      <w:rPr>
        <w:rFonts w:hint="default"/>
      </w:rPr>
    </w:lvl>
    <w:lvl w:ilvl="4">
      <w:start w:val="1"/>
      <w:numFmt w:val="decimal"/>
      <w:isLgl/>
      <w:lvlText w:val="%1.%2.%3.%4.%5"/>
      <w:lvlJc w:val="left"/>
      <w:pPr>
        <w:ind w:left="4974" w:hanging="1080"/>
      </w:pPr>
      <w:rPr>
        <w:rFonts w:hint="default"/>
      </w:rPr>
    </w:lvl>
    <w:lvl w:ilvl="5">
      <w:start w:val="1"/>
      <w:numFmt w:val="decimal"/>
      <w:isLgl/>
      <w:lvlText w:val="%1.%2.%3.%4.%5.%6"/>
      <w:lvlJc w:val="left"/>
      <w:pPr>
        <w:ind w:left="5912" w:hanging="1080"/>
      </w:pPr>
      <w:rPr>
        <w:rFonts w:hint="default"/>
      </w:rPr>
    </w:lvl>
    <w:lvl w:ilvl="6">
      <w:start w:val="1"/>
      <w:numFmt w:val="decimal"/>
      <w:isLgl/>
      <w:lvlText w:val="%1.%2.%3.%4.%5.%6.%7"/>
      <w:lvlJc w:val="left"/>
      <w:pPr>
        <w:ind w:left="7210" w:hanging="1440"/>
      </w:pPr>
      <w:rPr>
        <w:rFonts w:hint="default"/>
      </w:rPr>
    </w:lvl>
    <w:lvl w:ilvl="7">
      <w:start w:val="1"/>
      <w:numFmt w:val="decimal"/>
      <w:isLgl/>
      <w:lvlText w:val="%1.%2.%3.%4.%5.%6.%7.%8"/>
      <w:lvlJc w:val="left"/>
      <w:pPr>
        <w:ind w:left="8148" w:hanging="1440"/>
      </w:pPr>
      <w:rPr>
        <w:rFonts w:hint="default"/>
      </w:rPr>
    </w:lvl>
    <w:lvl w:ilvl="8">
      <w:start w:val="1"/>
      <w:numFmt w:val="decimal"/>
      <w:isLgl/>
      <w:lvlText w:val="%1.%2.%3.%4.%5.%6.%7.%8.%9"/>
      <w:lvlJc w:val="left"/>
      <w:pPr>
        <w:ind w:left="9086" w:hanging="1440"/>
      </w:pPr>
      <w:rPr>
        <w:rFonts w:hint="default"/>
      </w:rPr>
    </w:lvl>
  </w:abstractNum>
  <w:abstractNum w:abstractNumId="11">
    <w:nsid w:val="381F2E5B"/>
    <w:multiLevelType w:val="hybridMultilevel"/>
    <w:tmpl w:val="327645C6"/>
    <w:lvl w:ilvl="0" w:tplc="3E82754C">
      <w:start w:val="1"/>
      <w:numFmt w:val="decimal"/>
      <w:lvlText w:val="%1."/>
      <w:lvlJc w:val="left"/>
      <w:pPr>
        <w:ind w:left="340" w:hanging="340"/>
      </w:pPr>
      <w:rPr>
        <w:rFonts w:ascii="Times New Roman" w:eastAsia="Calibri" w:hAnsi="Times New Roman" w:cs="Times New Roman"/>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817A29"/>
    <w:multiLevelType w:val="hybridMultilevel"/>
    <w:tmpl w:val="C18E05D2"/>
    <w:lvl w:ilvl="0" w:tplc="AA74D2B4">
      <w:start w:val="1"/>
      <w:numFmt w:val="decimal"/>
      <w:lvlText w:val="%1."/>
      <w:lvlJc w:val="left"/>
      <w:pPr>
        <w:ind w:left="340" w:hanging="34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507A86"/>
    <w:multiLevelType w:val="hybridMultilevel"/>
    <w:tmpl w:val="54D4B7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5">
    <w:nsid w:val="5CD106C6"/>
    <w:multiLevelType w:val="hybridMultilevel"/>
    <w:tmpl w:val="478C1976"/>
    <w:lvl w:ilvl="0" w:tplc="21CCF3E4">
      <w:start w:val="1"/>
      <w:numFmt w:val="decimal"/>
      <w:lvlText w:val="%1."/>
      <w:lvlJc w:val="left"/>
      <w:pPr>
        <w:ind w:left="340" w:hanging="340"/>
      </w:pPr>
      <w:rPr>
        <w:rFonts w:ascii="Times New Roman" w:eastAsia="Calibri"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D756BB"/>
    <w:multiLevelType w:val="hybridMultilevel"/>
    <w:tmpl w:val="5CE636C8"/>
    <w:lvl w:ilvl="0" w:tplc="CEB6D5B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611414B7"/>
    <w:multiLevelType w:val="hybridMultilevel"/>
    <w:tmpl w:val="588C4A5C"/>
    <w:lvl w:ilvl="0" w:tplc="F22656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65D8553F"/>
    <w:multiLevelType w:val="hybridMultilevel"/>
    <w:tmpl w:val="640A43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902543"/>
    <w:multiLevelType w:val="hybridMultilevel"/>
    <w:tmpl w:val="C88E687C"/>
    <w:lvl w:ilvl="0" w:tplc="FC5847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num w:numId="1">
    <w:abstractNumId w:val="4"/>
  </w:num>
  <w:num w:numId="2">
    <w:abstractNumId w:val="10"/>
  </w:num>
  <w:num w:numId="3">
    <w:abstractNumId w:val="12"/>
  </w:num>
  <w:num w:numId="4">
    <w:abstractNumId w:val="3"/>
  </w:num>
  <w:num w:numId="5">
    <w:abstractNumId w:val="15"/>
  </w:num>
  <w:num w:numId="6">
    <w:abstractNumId w:val="6"/>
  </w:num>
  <w:num w:numId="7">
    <w:abstractNumId w:val="9"/>
  </w:num>
  <w:num w:numId="8">
    <w:abstractNumId w:val="2"/>
  </w:num>
  <w:num w:numId="9">
    <w:abstractNumId w:val="17"/>
  </w:num>
  <w:num w:numId="10">
    <w:abstractNumId w:val="16"/>
  </w:num>
  <w:num w:numId="11">
    <w:abstractNumId w:val="18"/>
  </w:num>
  <w:num w:numId="12">
    <w:abstractNumId w:val="8"/>
  </w:num>
  <w:num w:numId="13">
    <w:abstractNumId w:val="11"/>
  </w:num>
  <w:num w:numId="14">
    <w:abstractNumId w:val="20"/>
  </w:num>
  <w:num w:numId="15">
    <w:abstractNumId w:val="14"/>
  </w:num>
  <w:num w:numId="16">
    <w:abstractNumId w:val="0"/>
  </w:num>
  <w:num w:numId="17">
    <w:abstractNumId w:val="1"/>
  </w:num>
  <w:num w:numId="18">
    <w:abstractNumId w:val="19"/>
  </w:num>
  <w:num w:numId="19">
    <w:abstractNumId w:val="5"/>
  </w:num>
  <w:num w:numId="20">
    <w:abstractNumId w:val="7"/>
  </w:num>
  <w:num w:numId="21">
    <w:abstractNumId w:val="13"/>
  </w:num>
  <w:num w:numId="2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E2"/>
    <w:rsid w:val="001520BF"/>
    <w:rsid w:val="00231109"/>
    <w:rsid w:val="002F2B10"/>
    <w:rsid w:val="003D1EBC"/>
    <w:rsid w:val="00710BC2"/>
    <w:rsid w:val="00877B62"/>
    <w:rsid w:val="009F1866"/>
    <w:rsid w:val="00A96E1D"/>
    <w:rsid w:val="00B8538E"/>
    <w:rsid w:val="00CA66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6E2"/>
    <w:rPr>
      <w:rFonts w:ascii="Calibri" w:eastAsia="Calibri" w:hAnsi="Calibri" w:cs="Times New Roman"/>
    </w:rPr>
  </w:style>
  <w:style w:type="paragraph" w:styleId="Nagwek1">
    <w:name w:val="heading 1"/>
    <w:basedOn w:val="Normalny"/>
    <w:next w:val="Normalny"/>
    <w:link w:val="Nagwek1Znak"/>
    <w:uiPriority w:val="9"/>
    <w:qFormat/>
    <w:rsid w:val="00CA66E2"/>
    <w:pPr>
      <w:keepNext/>
      <w:keepLines/>
      <w:spacing w:before="240" w:after="0"/>
      <w:outlineLvl w:val="0"/>
    </w:pPr>
    <w:rPr>
      <w:rFonts w:ascii="Times New Roman" w:eastAsiaTheme="majorEastAsia" w:hAnsi="Times New Roman"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66E2"/>
    <w:rPr>
      <w:rFonts w:ascii="Times New Roman" w:eastAsiaTheme="majorEastAsia" w:hAnsi="Times New Roman" w:cstheme="majorBidi"/>
      <w:b/>
      <w:sz w:val="24"/>
      <w:szCs w:val="32"/>
    </w:rPr>
  </w:style>
  <w:style w:type="character" w:customStyle="1" w:styleId="TekstpodstawowyZnak">
    <w:name w:val="Tekst podstawowy Znak"/>
    <w:aliases w:val="Tekst Tomek Znak"/>
    <w:basedOn w:val="Domylnaczcionkaakapitu"/>
    <w:link w:val="Tekstpodstawowy"/>
    <w:locked/>
    <w:rsid w:val="00CA66E2"/>
    <w:rPr>
      <w:sz w:val="24"/>
    </w:rPr>
  </w:style>
  <w:style w:type="paragraph" w:styleId="Tekstpodstawowy">
    <w:name w:val="Body Text"/>
    <w:aliases w:val="Tekst Tomek"/>
    <w:basedOn w:val="Normalny"/>
    <w:link w:val="TekstpodstawowyZnak"/>
    <w:unhideWhenUsed/>
    <w:rsid w:val="00CA66E2"/>
    <w:pPr>
      <w:spacing w:after="0" w:line="240" w:lineRule="auto"/>
      <w:jc w:val="both"/>
    </w:pPr>
    <w:rPr>
      <w:rFonts w:asciiTheme="minorHAnsi" w:eastAsiaTheme="minorHAnsi" w:hAnsiTheme="minorHAnsi" w:cstheme="minorBidi"/>
      <w:sz w:val="24"/>
    </w:rPr>
  </w:style>
  <w:style w:type="character" w:customStyle="1" w:styleId="TekstpodstawowyZnak1">
    <w:name w:val="Tekst podstawowy Znak1"/>
    <w:basedOn w:val="Domylnaczcionkaakapitu"/>
    <w:uiPriority w:val="99"/>
    <w:semiHidden/>
    <w:rsid w:val="00CA66E2"/>
    <w:rPr>
      <w:rFonts w:ascii="Calibri" w:eastAsia="Calibri" w:hAnsi="Calibri" w:cs="Times New Roman"/>
    </w:rPr>
  </w:style>
  <w:style w:type="paragraph" w:styleId="Akapitzlist">
    <w:name w:val="List Paragraph"/>
    <w:aliases w:val="L1,Numerowanie,List Paragraph,Akapit z listą5,1.Nagłówek,CW_Lista,Bulleted list,Akapit z listą BS,Odstavec,Kolorowa lista — akcent 11,Preambuła,Akapit z listą numerowaną,Podsis rysunku,lp1,Bullet List,FooterText,numbered,列出段落,列出段落1,リスト段落1"/>
    <w:basedOn w:val="Normalny"/>
    <w:link w:val="AkapitzlistZnak"/>
    <w:uiPriority w:val="34"/>
    <w:qFormat/>
    <w:rsid w:val="00CA66E2"/>
    <w:pPr>
      <w:ind w:left="720"/>
      <w:contextualSpacing/>
    </w:pPr>
  </w:style>
  <w:style w:type="character" w:styleId="Hipercze">
    <w:name w:val="Hyperlink"/>
    <w:basedOn w:val="Domylnaczcionkaakapitu"/>
    <w:uiPriority w:val="99"/>
    <w:unhideWhenUsed/>
    <w:rsid w:val="00CA66E2"/>
    <w:rPr>
      <w:color w:val="0000FF" w:themeColor="hyperlink"/>
      <w:u w:val="single"/>
    </w:rPr>
  </w:style>
  <w:style w:type="paragraph" w:customStyle="1" w:styleId="Standard">
    <w:name w:val="Standard"/>
    <w:rsid w:val="00CA66E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Preambuła Znak,Akapit z listą numerowaną Znak"/>
    <w:basedOn w:val="Domylnaczcionkaakapitu"/>
    <w:link w:val="Akapitzlist"/>
    <w:uiPriority w:val="34"/>
    <w:qFormat/>
    <w:rsid w:val="00CA66E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6E2"/>
    <w:rPr>
      <w:rFonts w:ascii="Calibri" w:eastAsia="Calibri" w:hAnsi="Calibri" w:cs="Times New Roman"/>
    </w:rPr>
  </w:style>
  <w:style w:type="paragraph" w:styleId="Nagwek1">
    <w:name w:val="heading 1"/>
    <w:basedOn w:val="Normalny"/>
    <w:next w:val="Normalny"/>
    <w:link w:val="Nagwek1Znak"/>
    <w:uiPriority w:val="9"/>
    <w:qFormat/>
    <w:rsid w:val="00CA66E2"/>
    <w:pPr>
      <w:keepNext/>
      <w:keepLines/>
      <w:spacing w:before="240" w:after="0"/>
      <w:outlineLvl w:val="0"/>
    </w:pPr>
    <w:rPr>
      <w:rFonts w:ascii="Times New Roman" w:eastAsiaTheme="majorEastAsia" w:hAnsi="Times New Roman"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66E2"/>
    <w:rPr>
      <w:rFonts w:ascii="Times New Roman" w:eastAsiaTheme="majorEastAsia" w:hAnsi="Times New Roman" w:cstheme="majorBidi"/>
      <w:b/>
      <w:sz w:val="24"/>
      <w:szCs w:val="32"/>
    </w:rPr>
  </w:style>
  <w:style w:type="character" w:customStyle="1" w:styleId="TekstpodstawowyZnak">
    <w:name w:val="Tekst podstawowy Znak"/>
    <w:aliases w:val="Tekst Tomek Znak"/>
    <w:basedOn w:val="Domylnaczcionkaakapitu"/>
    <w:link w:val="Tekstpodstawowy"/>
    <w:locked/>
    <w:rsid w:val="00CA66E2"/>
    <w:rPr>
      <w:sz w:val="24"/>
    </w:rPr>
  </w:style>
  <w:style w:type="paragraph" w:styleId="Tekstpodstawowy">
    <w:name w:val="Body Text"/>
    <w:aliases w:val="Tekst Tomek"/>
    <w:basedOn w:val="Normalny"/>
    <w:link w:val="TekstpodstawowyZnak"/>
    <w:unhideWhenUsed/>
    <w:rsid w:val="00CA66E2"/>
    <w:pPr>
      <w:spacing w:after="0" w:line="240" w:lineRule="auto"/>
      <w:jc w:val="both"/>
    </w:pPr>
    <w:rPr>
      <w:rFonts w:asciiTheme="minorHAnsi" w:eastAsiaTheme="minorHAnsi" w:hAnsiTheme="minorHAnsi" w:cstheme="minorBidi"/>
      <w:sz w:val="24"/>
    </w:rPr>
  </w:style>
  <w:style w:type="character" w:customStyle="1" w:styleId="TekstpodstawowyZnak1">
    <w:name w:val="Tekst podstawowy Znak1"/>
    <w:basedOn w:val="Domylnaczcionkaakapitu"/>
    <w:uiPriority w:val="99"/>
    <w:semiHidden/>
    <w:rsid w:val="00CA66E2"/>
    <w:rPr>
      <w:rFonts w:ascii="Calibri" w:eastAsia="Calibri" w:hAnsi="Calibri" w:cs="Times New Roman"/>
    </w:rPr>
  </w:style>
  <w:style w:type="paragraph" w:styleId="Akapitzlist">
    <w:name w:val="List Paragraph"/>
    <w:aliases w:val="L1,Numerowanie,List Paragraph,Akapit z listą5,1.Nagłówek,CW_Lista,Bulleted list,Akapit z listą BS,Odstavec,Kolorowa lista — akcent 11,Preambuła,Akapit z listą numerowaną,Podsis rysunku,lp1,Bullet List,FooterText,numbered,列出段落,列出段落1,リスト段落1"/>
    <w:basedOn w:val="Normalny"/>
    <w:link w:val="AkapitzlistZnak"/>
    <w:uiPriority w:val="34"/>
    <w:qFormat/>
    <w:rsid w:val="00CA66E2"/>
    <w:pPr>
      <w:ind w:left="720"/>
      <w:contextualSpacing/>
    </w:pPr>
  </w:style>
  <w:style w:type="character" w:styleId="Hipercze">
    <w:name w:val="Hyperlink"/>
    <w:basedOn w:val="Domylnaczcionkaakapitu"/>
    <w:uiPriority w:val="99"/>
    <w:unhideWhenUsed/>
    <w:rsid w:val="00CA66E2"/>
    <w:rPr>
      <w:color w:val="0000FF" w:themeColor="hyperlink"/>
      <w:u w:val="single"/>
    </w:rPr>
  </w:style>
  <w:style w:type="paragraph" w:customStyle="1" w:styleId="Standard">
    <w:name w:val="Standard"/>
    <w:rsid w:val="00CA66E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Preambuła Znak,Akapit z listą numerowaną Znak"/>
    <w:basedOn w:val="Domylnaczcionkaakapitu"/>
    <w:link w:val="Akapitzlist"/>
    <w:uiPriority w:val="34"/>
    <w:qFormat/>
    <w:rsid w:val="00CA66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0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kerinfinite.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3728</Words>
  <Characters>22374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MW. Wacławik</dc:creator>
  <cp:lastModifiedBy>Marzena MW. Wacławik</cp:lastModifiedBy>
  <cp:revision>6</cp:revision>
  <dcterms:created xsi:type="dcterms:W3CDTF">2022-05-25T14:39:00Z</dcterms:created>
  <dcterms:modified xsi:type="dcterms:W3CDTF">2022-06-09T12:12:00Z</dcterms:modified>
</cp:coreProperties>
</file>