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61F1" w14:textId="77777777" w:rsidR="000E38CC" w:rsidRDefault="000E38CC" w:rsidP="00B932A3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cstheme="minorHAnsi"/>
          <w:b/>
          <w:i/>
          <w:iCs/>
          <w:color w:val="FF0000"/>
          <w:sz w:val="24"/>
          <w:szCs w:val="24"/>
        </w:rPr>
      </w:pPr>
    </w:p>
    <w:p w14:paraId="0160AB78" w14:textId="42B58A3C" w:rsidR="000E38CC" w:rsidRPr="00EF177E" w:rsidRDefault="000E38CC" w:rsidP="00EF177E">
      <w:pPr>
        <w:widowControl w:val="0"/>
        <w:suppressAutoHyphens/>
        <w:spacing w:after="0" w:line="360" w:lineRule="auto"/>
        <w:ind w:right="-709"/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</w:pPr>
      <w:bookmarkStart w:id="0" w:name="_Hlk81490817"/>
      <w:r w:rsidRPr="679C47E8">
        <w:rPr>
          <w:rFonts w:ascii="Verdana" w:eastAsia="SimSun" w:hAnsi="Verdana" w:cs="Tahoma"/>
          <w:b/>
          <w:bCs/>
          <w:kern w:val="1"/>
          <w:sz w:val="18"/>
          <w:szCs w:val="18"/>
          <w:lang w:eastAsia="hi-IN" w:bidi="hi-IN"/>
        </w:rPr>
        <w:t>ZP</w:t>
      </w:r>
      <w:r w:rsidRPr="00EF177E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/</w:t>
      </w:r>
      <w:r w:rsidR="007E7537" w:rsidRPr="00EF177E">
        <w:rPr>
          <w:rFonts w:eastAsia="SimSun" w:cstheme="minorHAnsi"/>
          <w:b/>
          <w:bCs/>
          <w:sz w:val="24"/>
          <w:szCs w:val="24"/>
          <w:lang w:eastAsia="hi-IN" w:bidi="hi-IN"/>
        </w:rPr>
        <w:t xml:space="preserve"> </w:t>
      </w:r>
      <w:r w:rsidR="097BBAA8" w:rsidRPr="00EF177E">
        <w:rPr>
          <w:rFonts w:eastAsia="SimSun" w:cstheme="minorHAnsi"/>
          <w:b/>
          <w:bCs/>
          <w:sz w:val="24"/>
          <w:szCs w:val="24"/>
          <w:lang w:eastAsia="hi-IN" w:bidi="hi-IN"/>
        </w:rPr>
        <w:t>113</w:t>
      </w:r>
      <w:r w:rsidRPr="00EF177E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/2021                                                                      </w:t>
      </w:r>
      <w:r w:rsidRPr="00EF177E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EF177E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EF177E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EF177E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EF177E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EF177E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EF177E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EF177E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EF177E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EF177E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EF177E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EF177E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EF177E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EF177E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EF177E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                         Załącznik nr 2.</w:t>
      </w:r>
      <w:r w:rsidR="720711D0" w:rsidRPr="00EF177E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1</w:t>
      </w:r>
      <w:r w:rsidRPr="00EF177E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 do SWZ</w:t>
      </w:r>
    </w:p>
    <w:p w14:paraId="749EDB07" w14:textId="77777777" w:rsidR="000E38CC" w:rsidRPr="00EF177E" w:rsidRDefault="000E38CC" w:rsidP="00EF177E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0D45A3D8" w14:textId="12378BEF" w:rsidR="000E38CC" w:rsidRPr="00EF177E" w:rsidRDefault="000E38CC" w:rsidP="00EF177E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</w:pPr>
      <w:r w:rsidRPr="00EF177E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Pakiet </w:t>
      </w:r>
      <w:r w:rsidR="0D4103A0" w:rsidRPr="00EF177E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I</w:t>
      </w:r>
    </w:p>
    <w:p w14:paraId="43AB3DB5" w14:textId="77777777" w:rsidR="000E38CC" w:rsidRPr="00EF177E" w:rsidRDefault="000E38CC" w:rsidP="00EF177E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EF177E">
        <w:rPr>
          <w:rFonts w:eastAsia="SimSun" w:cstheme="minorHAnsi"/>
          <w:b/>
          <w:kern w:val="1"/>
          <w:sz w:val="24"/>
          <w:szCs w:val="24"/>
          <w:lang w:eastAsia="hi-IN" w:bidi="hi-IN"/>
        </w:rPr>
        <w:t>Opis przedmiotu zamówienia</w:t>
      </w:r>
    </w:p>
    <w:p w14:paraId="1B6B10FD" w14:textId="77777777" w:rsidR="000E38CC" w:rsidRPr="00EF177E" w:rsidRDefault="000E38CC" w:rsidP="00EF177E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eastAsia="Calibri" w:cstheme="minorHAnsi"/>
          <w:b/>
          <w:bCs/>
          <w:i/>
          <w:iCs/>
          <w:sz w:val="24"/>
          <w:szCs w:val="24"/>
        </w:rPr>
      </w:pPr>
      <w:r w:rsidRPr="00EF177E">
        <w:rPr>
          <w:rFonts w:eastAsia="SimSun" w:cstheme="minorHAnsi"/>
          <w:b/>
          <w:kern w:val="1"/>
          <w:sz w:val="24"/>
          <w:szCs w:val="24"/>
          <w:lang w:eastAsia="hi-IN" w:bidi="hi-IN"/>
        </w:rPr>
        <w:t>parametry jakościowe</w:t>
      </w:r>
    </w:p>
    <w:bookmarkEnd w:id="0"/>
    <w:p w14:paraId="7939EFB6" w14:textId="75DC20D5" w:rsidR="00B44F2D" w:rsidRPr="00EF177E" w:rsidRDefault="0066289D" w:rsidP="00EF177E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cstheme="minorHAnsi"/>
          <w:b/>
          <w:sz w:val="24"/>
          <w:szCs w:val="24"/>
        </w:rPr>
      </w:pPr>
      <w:r w:rsidRPr="00EF177E">
        <w:rPr>
          <w:rFonts w:cstheme="minorHAnsi"/>
          <w:b/>
          <w:sz w:val="24"/>
          <w:szCs w:val="24"/>
        </w:rPr>
        <w:t xml:space="preserve">Chromatograf UHPLC-PDA-ELSD z systemem do reakcji </w:t>
      </w:r>
      <w:proofErr w:type="spellStart"/>
      <w:r w:rsidRPr="00EF177E">
        <w:rPr>
          <w:rFonts w:cstheme="minorHAnsi"/>
          <w:b/>
          <w:sz w:val="24"/>
          <w:szCs w:val="24"/>
        </w:rPr>
        <w:t>postkolumnowej</w:t>
      </w:r>
      <w:proofErr w:type="spellEnd"/>
      <w:r w:rsidR="00F85423" w:rsidRPr="00EF177E">
        <w:rPr>
          <w:rFonts w:cstheme="minorHAnsi"/>
          <w:b/>
          <w:i/>
          <w:iCs/>
          <w:sz w:val="24"/>
          <w:szCs w:val="24"/>
        </w:rPr>
        <w:t xml:space="preserve"> </w:t>
      </w:r>
      <w:r w:rsidR="00B932A3" w:rsidRPr="00EF177E">
        <w:rPr>
          <w:rFonts w:cstheme="minorHAnsi"/>
          <w:b/>
          <w:sz w:val="24"/>
          <w:szCs w:val="24"/>
        </w:rPr>
        <w:t xml:space="preserve">– 1 </w:t>
      </w:r>
      <w:proofErr w:type="spellStart"/>
      <w:r w:rsidR="00B932A3" w:rsidRPr="00EF177E">
        <w:rPr>
          <w:rFonts w:cstheme="minorHAnsi"/>
          <w:b/>
          <w:sz w:val="24"/>
          <w:szCs w:val="24"/>
        </w:rPr>
        <w:t>szt</w:t>
      </w:r>
      <w:proofErr w:type="spellEnd"/>
    </w:p>
    <w:p w14:paraId="5E4D0439" w14:textId="77777777" w:rsidR="00B932A3" w:rsidRPr="00EF177E" w:rsidRDefault="00B932A3" w:rsidP="00EF177E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cstheme="minorHAnsi"/>
          <w:b/>
          <w:sz w:val="24"/>
          <w:szCs w:val="24"/>
        </w:rPr>
      </w:pPr>
      <w:r w:rsidRPr="00EF177E">
        <w:rPr>
          <w:rFonts w:cstheme="minorHAnsi"/>
          <w:b/>
          <w:sz w:val="24"/>
          <w:szCs w:val="24"/>
        </w:rPr>
        <w:t>Producent …………………………………</w:t>
      </w:r>
    </w:p>
    <w:p w14:paraId="4BA7E31C" w14:textId="445CC586" w:rsidR="00B932A3" w:rsidRPr="00EF177E" w:rsidRDefault="00B932A3" w:rsidP="00EF177E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cstheme="minorHAnsi"/>
          <w:b/>
          <w:sz w:val="24"/>
          <w:szCs w:val="24"/>
        </w:rPr>
      </w:pPr>
      <w:r w:rsidRPr="00EF177E">
        <w:rPr>
          <w:rFonts w:cstheme="minorHAnsi"/>
          <w:b/>
          <w:sz w:val="24"/>
          <w:szCs w:val="24"/>
        </w:rPr>
        <w:t>Model ……………………………</w:t>
      </w:r>
    </w:p>
    <w:p w14:paraId="3612910E" w14:textId="015384BB" w:rsidR="00BA767E" w:rsidRPr="00EF177E" w:rsidRDefault="00BA767E" w:rsidP="00EF177E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cstheme="minorHAnsi"/>
          <w:b/>
          <w:sz w:val="24"/>
          <w:szCs w:val="24"/>
        </w:rPr>
      </w:pPr>
      <w:r w:rsidRPr="00EF177E">
        <w:rPr>
          <w:rFonts w:cstheme="minorHAnsi"/>
          <w:b/>
          <w:sz w:val="24"/>
          <w:szCs w:val="24"/>
        </w:rPr>
        <w:t>Rok produkcji …………</w:t>
      </w: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1090"/>
        <w:gridCol w:w="4289"/>
        <w:gridCol w:w="1946"/>
        <w:gridCol w:w="2598"/>
      </w:tblGrid>
      <w:tr w:rsidR="000E38CC" w:rsidRPr="00EF177E" w14:paraId="60046478" w14:textId="77777777" w:rsidTr="3EEA5F20">
        <w:tc>
          <w:tcPr>
            <w:tcW w:w="1090" w:type="dxa"/>
            <w:vAlign w:val="center"/>
          </w:tcPr>
          <w:p w14:paraId="00221A15" w14:textId="06F371AE" w:rsidR="000E38CC" w:rsidRPr="00EF177E" w:rsidRDefault="000E38CC" w:rsidP="00EF177E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F177E">
              <w:rPr>
                <w:rFonts w:cstheme="minorHAnsi"/>
                <w:bCs/>
                <w:sz w:val="24"/>
                <w:szCs w:val="24"/>
              </w:rPr>
              <w:t>Lp</w:t>
            </w:r>
            <w:r w:rsidRPr="00EF177E" w:rsidDel="00B44F2D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7733B5FC" w14:textId="77777777" w:rsidR="000E38CC" w:rsidRPr="00EF177E" w:rsidRDefault="000E38CC" w:rsidP="00EF177E">
            <w:pPr>
              <w:spacing w:line="360" w:lineRule="auto"/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289" w:type="dxa"/>
            <w:vAlign w:val="center"/>
          </w:tcPr>
          <w:p w14:paraId="15D97FE2" w14:textId="5649EFBB" w:rsidR="000E38CC" w:rsidRPr="00EF177E" w:rsidRDefault="000E38CC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</w:pPr>
            <w:r w:rsidRPr="00EF177E">
              <w:rPr>
                <w:rFonts w:cstheme="minorHAnsi"/>
                <w:bCs/>
                <w:sz w:val="24"/>
                <w:szCs w:val="24"/>
              </w:rPr>
              <w:t>Parametry jakościowe</w:t>
            </w:r>
            <w:r w:rsidRPr="00EF177E" w:rsidDel="000E38CC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14:paraId="569B3AC2" w14:textId="77777777" w:rsidR="000E38CC" w:rsidRPr="00EF177E" w:rsidRDefault="000E38CC" w:rsidP="00EF17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1D4FACD8" w14:textId="6762DBE8" w:rsidR="000E38CC" w:rsidRPr="00EF177E" w:rsidRDefault="000E38CC" w:rsidP="00EF17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177E">
              <w:rPr>
                <w:rFonts w:cstheme="minorHAnsi"/>
                <w:sz w:val="24"/>
                <w:szCs w:val="24"/>
              </w:rPr>
              <w:t>Parametry graniczne</w:t>
            </w:r>
          </w:p>
          <w:p w14:paraId="2EACEEEA" w14:textId="14A69DAF" w:rsidR="000E38CC" w:rsidRPr="00EF177E" w:rsidRDefault="000E38CC" w:rsidP="00EF177E">
            <w:pPr>
              <w:spacing w:line="360" w:lineRule="auto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EF177E">
              <w:rPr>
                <w:rFonts w:cstheme="minorHAnsi"/>
                <w:sz w:val="24"/>
                <w:szCs w:val="24"/>
              </w:rPr>
              <w:t>(wymagane)</w:t>
            </w:r>
          </w:p>
        </w:tc>
        <w:tc>
          <w:tcPr>
            <w:tcW w:w="2598" w:type="dxa"/>
            <w:vAlign w:val="center"/>
          </w:tcPr>
          <w:p w14:paraId="759FB7E5" w14:textId="737D72E0" w:rsidR="000E38CC" w:rsidRPr="00EF177E" w:rsidRDefault="000E38CC" w:rsidP="00EF17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177E">
              <w:rPr>
                <w:rFonts w:cstheme="minorHAnsi"/>
                <w:sz w:val="24"/>
                <w:szCs w:val="24"/>
              </w:rPr>
              <w:t>Parametry Wykonawcy:</w:t>
            </w:r>
          </w:p>
          <w:p w14:paraId="0B5ED1A4" w14:textId="06D04634" w:rsidR="000E38CC" w:rsidRPr="00EF177E" w:rsidRDefault="000E38CC" w:rsidP="00EF17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177E">
              <w:rPr>
                <w:rFonts w:cstheme="minorHAnsi"/>
                <w:sz w:val="24"/>
                <w:szCs w:val="24"/>
              </w:rPr>
              <w:t>TAK/NIE, podać parametr</w:t>
            </w:r>
          </w:p>
          <w:p w14:paraId="540BB3FA" w14:textId="4F9D4762" w:rsidR="000E38CC" w:rsidRPr="00EF177E" w:rsidRDefault="000E38CC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(właściwą odpowiedź zaznaczyć/wpisać)</w:t>
            </w:r>
          </w:p>
        </w:tc>
      </w:tr>
      <w:tr w:rsidR="000E38CC" w:rsidRPr="00EF177E" w14:paraId="6C9875BA" w14:textId="77777777" w:rsidTr="3EEA5F20">
        <w:tc>
          <w:tcPr>
            <w:tcW w:w="1090" w:type="dxa"/>
          </w:tcPr>
          <w:p w14:paraId="6BFF989E" w14:textId="77777777" w:rsidR="000E38CC" w:rsidRPr="00EF177E" w:rsidRDefault="000E38CC" w:rsidP="00EF177E">
            <w:pPr>
              <w:spacing w:line="360" w:lineRule="auto"/>
              <w:ind w:left="360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289" w:type="dxa"/>
          </w:tcPr>
          <w:p w14:paraId="478ED065" w14:textId="662107A8" w:rsidR="000E38CC" w:rsidRPr="00EF177E" w:rsidRDefault="000E38CC" w:rsidP="00EF177E">
            <w:pPr>
              <w:pStyle w:val="Akapitzlist"/>
              <w:spacing w:line="360" w:lineRule="auto"/>
              <w:ind w:left="3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 xml:space="preserve">Chromatograf UHPLC-PDA-ELSD z systemem do reakcji </w:t>
            </w:r>
            <w:proofErr w:type="spellStart"/>
            <w:r w:rsidRPr="00EF177E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postkolumnowej</w:t>
            </w:r>
            <w:proofErr w:type="spellEnd"/>
            <w:r w:rsidRPr="00EF177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system zawierający kompatybilne moduły pompy fazy ruchomej, </w:t>
            </w:r>
            <w:proofErr w:type="spellStart"/>
            <w:r w:rsidRPr="00EF177E">
              <w:rPr>
                <w:rFonts w:eastAsia="Times New Roman" w:cstheme="minorHAnsi"/>
                <w:sz w:val="24"/>
                <w:szCs w:val="24"/>
                <w:lang w:eastAsia="pl-PL"/>
              </w:rPr>
              <w:t>degazera</w:t>
            </w:r>
            <w:proofErr w:type="spellEnd"/>
            <w:r w:rsidRPr="00EF177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detektora PDA (DAD), detektora ELSD, automatycznego podajnika próbek, termostatu kolumn, systemu </w:t>
            </w:r>
            <w:proofErr w:type="spellStart"/>
            <w:r w:rsidRPr="00EF177E">
              <w:rPr>
                <w:rFonts w:eastAsia="Times New Roman" w:cstheme="minorHAnsi"/>
                <w:sz w:val="24"/>
                <w:szCs w:val="24"/>
                <w:lang w:eastAsia="pl-PL"/>
              </w:rPr>
              <w:t>derywatyzacji</w:t>
            </w:r>
            <w:proofErr w:type="spellEnd"/>
            <w:r w:rsidRPr="00EF177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post-kolumnowej oraz sterującego zestawu komputerowego z drukarką, zapewniającego właściwe funkcjonowanie systemu.</w:t>
            </w:r>
          </w:p>
        </w:tc>
        <w:tc>
          <w:tcPr>
            <w:tcW w:w="1946" w:type="dxa"/>
          </w:tcPr>
          <w:p w14:paraId="17B0B1A6" w14:textId="225330B6" w:rsidR="000E38CC" w:rsidRPr="00EF177E" w:rsidRDefault="00B13700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4CDD9B37" w14:textId="5E41A701" w:rsidR="000E38CC" w:rsidRPr="00EF177E" w:rsidRDefault="000E38CC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</w:p>
        </w:tc>
      </w:tr>
      <w:tr w:rsidR="00B13700" w:rsidRPr="00EF177E" w14:paraId="58463296" w14:textId="21A4C79B" w:rsidTr="3EEA5F20">
        <w:tc>
          <w:tcPr>
            <w:tcW w:w="1090" w:type="dxa"/>
            <w:vAlign w:val="center"/>
          </w:tcPr>
          <w:p w14:paraId="2250BC35" w14:textId="77777777" w:rsidR="00B13700" w:rsidRPr="00EF177E" w:rsidRDefault="00B13700" w:rsidP="00EF177E">
            <w:pPr>
              <w:pStyle w:val="Akapitzlist"/>
              <w:numPr>
                <w:ilvl w:val="0"/>
                <w:numId w:val="1"/>
              </w:numPr>
              <w:spacing w:line="360" w:lineRule="auto"/>
              <w:ind w:left="470" w:hanging="357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289" w:type="dxa"/>
            <w:vAlign w:val="center"/>
          </w:tcPr>
          <w:p w14:paraId="1B6DA456" w14:textId="44E43630" w:rsidR="00B13700" w:rsidRPr="00EF177E" w:rsidRDefault="00B13700" w:rsidP="00EF177E">
            <w:pPr>
              <w:pStyle w:val="Akapitzlist"/>
              <w:spacing w:line="360" w:lineRule="auto"/>
              <w:ind w:left="34"/>
              <w:contextualSpacing w:val="0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b/>
                <w:sz w:val="24"/>
                <w:szCs w:val="24"/>
              </w:rPr>
              <w:t>Pompa gradientowa</w:t>
            </w:r>
            <w:r w:rsidRPr="00EF177E" w:rsidDel="00F85423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</w:p>
        </w:tc>
        <w:tc>
          <w:tcPr>
            <w:tcW w:w="1946" w:type="dxa"/>
          </w:tcPr>
          <w:p w14:paraId="26FD39C2" w14:textId="37398010" w:rsidR="00B13700" w:rsidRPr="00EF177E" w:rsidRDefault="00B13700" w:rsidP="00EF177E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498A4380" w14:textId="79E02520" w:rsidR="00B13700" w:rsidRPr="00EF177E" w:rsidRDefault="00B13700" w:rsidP="00EF177E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B13700" w:rsidRPr="00EF177E" w14:paraId="3F7C906A" w14:textId="77777777" w:rsidTr="3EEA5F20">
        <w:tc>
          <w:tcPr>
            <w:tcW w:w="1090" w:type="dxa"/>
          </w:tcPr>
          <w:p w14:paraId="10F76CC5" w14:textId="7888E0C1" w:rsidR="00B13700" w:rsidRPr="00EF177E" w:rsidRDefault="00B13700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9" w:type="dxa"/>
          </w:tcPr>
          <w:p w14:paraId="7F147736" w14:textId="63FBCDC7" w:rsidR="00B13700" w:rsidRPr="00EF177E" w:rsidRDefault="00B13700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 xml:space="preserve">gradient minimum </w:t>
            </w:r>
            <w:r w:rsidR="00C630FB" w:rsidRPr="00EF177E">
              <w:rPr>
                <w:rFonts w:cstheme="minorHAnsi"/>
                <w:sz w:val="24"/>
                <w:szCs w:val="24"/>
              </w:rPr>
              <w:t>4</w:t>
            </w:r>
            <w:r w:rsidRPr="00EF177E">
              <w:rPr>
                <w:rFonts w:cstheme="minorHAnsi"/>
                <w:sz w:val="24"/>
                <w:szCs w:val="24"/>
              </w:rPr>
              <w:t>-składnikowy</w:t>
            </w:r>
            <w:r w:rsidRPr="00EF177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46" w:type="dxa"/>
          </w:tcPr>
          <w:p w14:paraId="33E2660E" w14:textId="33F2B7C9" w:rsidR="00B13700" w:rsidRPr="00EF177E" w:rsidRDefault="00B13700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4F2E54EB" w14:textId="58B50735" w:rsidR="00B13700" w:rsidRPr="00EF177E" w:rsidRDefault="00B13700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</w:p>
        </w:tc>
      </w:tr>
      <w:tr w:rsidR="00B13700" w:rsidRPr="00EF177E" w14:paraId="3EE98A82" w14:textId="77777777" w:rsidTr="3EEA5F20">
        <w:tc>
          <w:tcPr>
            <w:tcW w:w="1090" w:type="dxa"/>
          </w:tcPr>
          <w:p w14:paraId="55D2777C" w14:textId="362341AD" w:rsidR="00B13700" w:rsidRPr="00EF177E" w:rsidRDefault="00B13700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4289" w:type="dxa"/>
          </w:tcPr>
          <w:p w14:paraId="063EC457" w14:textId="750457EC" w:rsidR="00B13700" w:rsidRPr="00EF177E" w:rsidDel="00F85423" w:rsidRDefault="00B13700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zakres przepływów nie gorszy niż od 0,0001 do 10 ml/min</w:t>
            </w:r>
          </w:p>
        </w:tc>
        <w:tc>
          <w:tcPr>
            <w:tcW w:w="1946" w:type="dxa"/>
          </w:tcPr>
          <w:p w14:paraId="1F9371E4" w14:textId="123616BA" w:rsidR="00B13700" w:rsidRPr="00EF177E" w:rsidRDefault="00B13700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30FEED7C" w14:textId="01226543" w:rsidR="00B13700" w:rsidRPr="00EF177E" w:rsidRDefault="00B13700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</w:p>
        </w:tc>
      </w:tr>
      <w:tr w:rsidR="00B13700" w:rsidRPr="00EF177E" w14:paraId="7178E3C9" w14:textId="77777777" w:rsidTr="3EEA5F20">
        <w:tc>
          <w:tcPr>
            <w:tcW w:w="1090" w:type="dxa"/>
          </w:tcPr>
          <w:p w14:paraId="3750EC99" w14:textId="019B638A" w:rsidR="00B13700" w:rsidRPr="00EF177E" w:rsidRDefault="00B13700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9" w:type="dxa"/>
          </w:tcPr>
          <w:p w14:paraId="369170D7" w14:textId="751E1CC1" w:rsidR="00B13700" w:rsidRPr="00EF177E" w:rsidDel="00F85423" w:rsidRDefault="00B13700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układ tłoków równoległych</w:t>
            </w:r>
          </w:p>
        </w:tc>
        <w:tc>
          <w:tcPr>
            <w:tcW w:w="1946" w:type="dxa"/>
          </w:tcPr>
          <w:p w14:paraId="42E44A9C" w14:textId="40129A7D" w:rsidR="00B13700" w:rsidRPr="00EF177E" w:rsidRDefault="00B13700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04A2B7FC" w14:textId="4DD6C22E" w:rsidR="00B13700" w:rsidRPr="00EF177E" w:rsidRDefault="00B13700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</w:p>
        </w:tc>
      </w:tr>
      <w:tr w:rsidR="00B13700" w:rsidRPr="00EF177E" w14:paraId="60621688" w14:textId="77777777" w:rsidTr="3EEA5F20">
        <w:tc>
          <w:tcPr>
            <w:tcW w:w="1090" w:type="dxa"/>
            <w:vMerge w:val="restart"/>
          </w:tcPr>
          <w:p w14:paraId="302C61D1" w14:textId="414668DE" w:rsidR="00B13700" w:rsidRPr="00EF177E" w:rsidRDefault="00B13700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9" w:type="dxa"/>
          </w:tcPr>
          <w:p w14:paraId="31B16D09" w14:textId="1FE7C190" w:rsidR="00B13700" w:rsidRPr="00EF177E" w:rsidDel="00F85423" w:rsidRDefault="00B13700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maksymalny zakres ciśnień w pompie i w całym systemie nie mniejszy niż do 1</w:t>
            </w:r>
            <w:r w:rsidR="006453AE" w:rsidRPr="00EF177E">
              <w:rPr>
                <w:rFonts w:cstheme="minorHAnsi"/>
                <w:sz w:val="24"/>
                <w:szCs w:val="24"/>
              </w:rPr>
              <w:t>3</w:t>
            </w:r>
            <w:r w:rsidRPr="00EF177E">
              <w:rPr>
                <w:rFonts w:cstheme="minorHAnsi"/>
                <w:sz w:val="24"/>
                <w:szCs w:val="24"/>
              </w:rPr>
              <w:t>00 bar</w:t>
            </w:r>
          </w:p>
        </w:tc>
        <w:tc>
          <w:tcPr>
            <w:tcW w:w="1946" w:type="dxa"/>
          </w:tcPr>
          <w:p w14:paraId="5CF1F4BD" w14:textId="24BD7ABD" w:rsidR="00B13700" w:rsidRPr="00EF177E" w:rsidRDefault="00B13700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7EB0D180" w14:textId="43DEFF39" w:rsidR="00B13700" w:rsidRPr="00EF177E" w:rsidRDefault="00B13700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</w:p>
        </w:tc>
      </w:tr>
      <w:tr w:rsidR="00004AE4" w:rsidRPr="00EF177E" w14:paraId="28243101" w14:textId="77777777" w:rsidTr="3EEA5F20">
        <w:tc>
          <w:tcPr>
            <w:tcW w:w="1090" w:type="dxa"/>
            <w:vMerge/>
          </w:tcPr>
          <w:p w14:paraId="10952DF2" w14:textId="77777777" w:rsidR="00004AE4" w:rsidRPr="00EF177E" w:rsidRDefault="00004AE4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89" w:type="dxa"/>
          </w:tcPr>
          <w:p w14:paraId="46106359" w14:textId="4C01F1E4" w:rsidR="00004AE4" w:rsidRPr="00EF177E" w:rsidRDefault="00004AE4" w:rsidP="00EF17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F177E">
              <w:rPr>
                <w:rFonts w:cstheme="minorHAnsi"/>
                <w:color w:val="FF0000"/>
                <w:sz w:val="24"/>
                <w:szCs w:val="24"/>
              </w:rPr>
              <w:t>Opcjonalnie: maksymalny zakres ciśnień w pompie i w całym systemie nie mniejszy niż do 1</w:t>
            </w:r>
            <w:r w:rsidR="006453AE" w:rsidRPr="00EF177E">
              <w:rPr>
                <w:rFonts w:cstheme="minorHAnsi"/>
                <w:color w:val="FF0000"/>
                <w:sz w:val="24"/>
                <w:szCs w:val="24"/>
              </w:rPr>
              <w:t>5</w:t>
            </w:r>
            <w:r w:rsidRPr="00EF177E">
              <w:rPr>
                <w:rFonts w:cstheme="minorHAnsi"/>
                <w:color w:val="FF0000"/>
                <w:sz w:val="24"/>
                <w:szCs w:val="24"/>
              </w:rPr>
              <w:t>00 bar- dodatkowo punktowany</w:t>
            </w:r>
          </w:p>
        </w:tc>
        <w:tc>
          <w:tcPr>
            <w:tcW w:w="4544" w:type="dxa"/>
            <w:gridSpan w:val="2"/>
          </w:tcPr>
          <w:p w14:paraId="788B0E2B" w14:textId="77777777" w:rsidR="00004AE4" w:rsidRPr="00EF177E" w:rsidRDefault="00004AE4" w:rsidP="00EF177E">
            <w:pPr>
              <w:spacing w:line="360" w:lineRule="auto"/>
              <w:jc w:val="center"/>
              <w:rPr>
                <w:rFonts w:eastAsia="Calibri" w:cstheme="minorHAnsi"/>
                <w:color w:val="FF0000"/>
                <w:sz w:val="24"/>
                <w:szCs w:val="24"/>
                <w:lang w:eastAsia="pl-PL"/>
              </w:rPr>
            </w:pPr>
          </w:p>
          <w:p w14:paraId="4E3025BA" w14:textId="72C15C86" w:rsidR="00004AE4" w:rsidRPr="00EF177E" w:rsidRDefault="00955B11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EF177E">
              <w:rPr>
                <w:rFonts w:eastAsia="Calibri" w:cstheme="minorHAnsi"/>
                <w:color w:val="FF0000"/>
                <w:sz w:val="24"/>
                <w:szCs w:val="24"/>
                <w:lang w:eastAsia="pl-PL"/>
              </w:rPr>
              <w:t>1</w:t>
            </w:r>
            <w:r w:rsidR="00004AE4" w:rsidRPr="00EF177E">
              <w:rPr>
                <w:rFonts w:eastAsia="Calibri" w:cstheme="minorHAnsi"/>
                <w:color w:val="FF0000"/>
                <w:sz w:val="24"/>
                <w:szCs w:val="24"/>
                <w:lang w:eastAsia="pl-PL"/>
              </w:rPr>
              <w:t xml:space="preserve"> pkt – wypełnić w formularzu oferty</w:t>
            </w:r>
          </w:p>
        </w:tc>
      </w:tr>
      <w:tr w:rsidR="00B13700" w:rsidRPr="00EF177E" w14:paraId="4F3CB81E" w14:textId="77777777" w:rsidTr="3EEA5F20">
        <w:tc>
          <w:tcPr>
            <w:tcW w:w="1090" w:type="dxa"/>
          </w:tcPr>
          <w:p w14:paraId="0D027417" w14:textId="4531EE48" w:rsidR="00B13700" w:rsidRPr="00EF177E" w:rsidRDefault="00B13700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89" w:type="dxa"/>
          </w:tcPr>
          <w:p w14:paraId="322C536C" w14:textId="1230E369" w:rsidR="00B13700" w:rsidRPr="00EF177E" w:rsidDel="00F85423" w:rsidRDefault="00B13700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 xml:space="preserve">możliwość pracy w zakresie </w:t>
            </w:r>
            <w:proofErr w:type="spellStart"/>
            <w:r w:rsidRPr="00EF177E">
              <w:rPr>
                <w:rFonts w:cstheme="minorHAnsi"/>
                <w:sz w:val="24"/>
                <w:szCs w:val="24"/>
              </w:rPr>
              <w:t>pH</w:t>
            </w:r>
            <w:proofErr w:type="spellEnd"/>
            <w:r w:rsidRPr="00EF177E">
              <w:rPr>
                <w:rFonts w:cstheme="minorHAnsi"/>
                <w:sz w:val="24"/>
                <w:szCs w:val="24"/>
              </w:rPr>
              <w:t xml:space="preserve"> nie węższym niż od </w:t>
            </w:r>
            <w:proofErr w:type="spellStart"/>
            <w:r w:rsidRPr="00EF177E">
              <w:rPr>
                <w:rFonts w:cstheme="minorHAnsi"/>
                <w:sz w:val="24"/>
                <w:szCs w:val="24"/>
              </w:rPr>
              <w:t>pH</w:t>
            </w:r>
            <w:proofErr w:type="spellEnd"/>
            <w:r w:rsidRPr="00EF177E">
              <w:rPr>
                <w:rFonts w:cstheme="minorHAnsi"/>
                <w:sz w:val="24"/>
                <w:szCs w:val="24"/>
              </w:rPr>
              <w:t xml:space="preserve"> 1 do </w:t>
            </w:r>
            <w:proofErr w:type="spellStart"/>
            <w:r w:rsidRPr="00EF177E">
              <w:rPr>
                <w:rFonts w:cstheme="minorHAnsi"/>
                <w:sz w:val="24"/>
                <w:szCs w:val="24"/>
              </w:rPr>
              <w:t>pH</w:t>
            </w:r>
            <w:proofErr w:type="spellEnd"/>
            <w:r w:rsidRPr="00EF177E">
              <w:rPr>
                <w:rFonts w:cstheme="minorHAnsi"/>
                <w:sz w:val="24"/>
                <w:szCs w:val="24"/>
              </w:rPr>
              <w:t xml:space="preserve"> 14</w:t>
            </w:r>
          </w:p>
        </w:tc>
        <w:tc>
          <w:tcPr>
            <w:tcW w:w="1946" w:type="dxa"/>
          </w:tcPr>
          <w:p w14:paraId="3AC2A261" w14:textId="7F12425B" w:rsidR="00B13700" w:rsidRPr="00EF177E" w:rsidRDefault="00B13700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6989317F" w14:textId="495E1E71" w:rsidR="00B13700" w:rsidRPr="00EF177E" w:rsidRDefault="00B13700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</w:p>
        </w:tc>
      </w:tr>
      <w:tr w:rsidR="00B13700" w:rsidRPr="00EF177E" w14:paraId="00635BF3" w14:textId="77777777" w:rsidTr="3EEA5F20">
        <w:tc>
          <w:tcPr>
            <w:tcW w:w="1090" w:type="dxa"/>
          </w:tcPr>
          <w:p w14:paraId="16852596" w14:textId="278F1919" w:rsidR="00B13700" w:rsidRPr="00EF177E" w:rsidRDefault="00B13700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89" w:type="dxa"/>
          </w:tcPr>
          <w:p w14:paraId="0CFFADCF" w14:textId="5CBF037B" w:rsidR="00B13700" w:rsidRPr="00EF177E" w:rsidDel="00F85423" w:rsidRDefault="00B13700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dokładność przepływu w pompach nie gorsza niż ±1%</w:t>
            </w:r>
          </w:p>
        </w:tc>
        <w:tc>
          <w:tcPr>
            <w:tcW w:w="1946" w:type="dxa"/>
          </w:tcPr>
          <w:p w14:paraId="49365437" w14:textId="7A88A8DF" w:rsidR="00B13700" w:rsidRPr="00EF177E" w:rsidRDefault="00B13700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47BB8829" w14:textId="43C07431" w:rsidR="00B13700" w:rsidRPr="00EF177E" w:rsidRDefault="00B13700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</w:p>
        </w:tc>
      </w:tr>
      <w:tr w:rsidR="00B13700" w:rsidRPr="00EF177E" w14:paraId="3C18C204" w14:textId="77777777" w:rsidTr="3EEA5F20">
        <w:tc>
          <w:tcPr>
            <w:tcW w:w="1090" w:type="dxa"/>
          </w:tcPr>
          <w:p w14:paraId="29DB7C28" w14:textId="37C29EDC" w:rsidR="00B13700" w:rsidRPr="00EF177E" w:rsidRDefault="00B13700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89" w:type="dxa"/>
          </w:tcPr>
          <w:p w14:paraId="6436D17D" w14:textId="358A3229" w:rsidR="00B13700" w:rsidRPr="00EF177E" w:rsidDel="00F85423" w:rsidRDefault="00B13700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precyzja przepływu nie gorsza niż 0,06% RSD</w:t>
            </w:r>
          </w:p>
        </w:tc>
        <w:tc>
          <w:tcPr>
            <w:tcW w:w="1946" w:type="dxa"/>
          </w:tcPr>
          <w:p w14:paraId="2AB53994" w14:textId="67C3711D" w:rsidR="00B13700" w:rsidRPr="00EF177E" w:rsidRDefault="00B13700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260F82C7" w14:textId="3EA713F3" w:rsidR="00B13700" w:rsidRPr="00EF177E" w:rsidRDefault="00B13700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</w:p>
        </w:tc>
      </w:tr>
      <w:tr w:rsidR="00B13700" w:rsidRPr="00EF177E" w14:paraId="59499736" w14:textId="77777777" w:rsidTr="3EEA5F20">
        <w:tc>
          <w:tcPr>
            <w:tcW w:w="1090" w:type="dxa"/>
          </w:tcPr>
          <w:p w14:paraId="3259CA9F" w14:textId="40554267" w:rsidR="00B13700" w:rsidRPr="00EF177E" w:rsidRDefault="00B13700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89" w:type="dxa"/>
          </w:tcPr>
          <w:p w14:paraId="39BF136C" w14:textId="13B548D4" w:rsidR="00B13700" w:rsidRPr="00EF177E" w:rsidRDefault="00B13700" w:rsidP="00EF17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F177E">
              <w:rPr>
                <w:rFonts w:cstheme="minorHAnsi"/>
                <w:sz w:val="24"/>
                <w:szCs w:val="24"/>
              </w:rPr>
              <w:t>mieszalnik gradientu z funkcją automatycznego wykrywania, objętości nie większej niż 100 µl</w:t>
            </w:r>
          </w:p>
        </w:tc>
        <w:tc>
          <w:tcPr>
            <w:tcW w:w="1946" w:type="dxa"/>
          </w:tcPr>
          <w:p w14:paraId="2497F268" w14:textId="4FD75A59" w:rsidR="00B13700" w:rsidRPr="00EF177E" w:rsidRDefault="00B13700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7258F205" w14:textId="23A8FA52" w:rsidR="00B13700" w:rsidRPr="00EF177E" w:rsidRDefault="00B13700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</w:p>
        </w:tc>
      </w:tr>
      <w:tr w:rsidR="00B13700" w:rsidRPr="00EF177E" w14:paraId="3409D6D8" w14:textId="77777777" w:rsidTr="3EEA5F20">
        <w:tc>
          <w:tcPr>
            <w:tcW w:w="1090" w:type="dxa"/>
            <w:vAlign w:val="center"/>
          </w:tcPr>
          <w:p w14:paraId="148C8CD8" w14:textId="77777777" w:rsidR="00B13700" w:rsidRPr="00EF177E" w:rsidRDefault="00B13700" w:rsidP="00EF177E">
            <w:pPr>
              <w:pStyle w:val="Akapitzlist"/>
              <w:numPr>
                <w:ilvl w:val="0"/>
                <w:numId w:val="1"/>
              </w:numPr>
              <w:spacing w:line="360" w:lineRule="auto"/>
              <w:ind w:left="470" w:hanging="357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289" w:type="dxa"/>
          </w:tcPr>
          <w:p w14:paraId="6F03EAA5" w14:textId="6307ED53" w:rsidR="00B13700" w:rsidRPr="00EF177E" w:rsidRDefault="00B13700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EF177E">
              <w:rPr>
                <w:rFonts w:cstheme="minorHAnsi"/>
                <w:b/>
                <w:sz w:val="24"/>
                <w:szCs w:val="24"/>
              </w:rPr>
              <w:t>Kontroler systemu</w:t>
            </w:r>
            <w:r w:rsidRPr="00EF177E">
              <w:rPr>
                <w:rFonts w:cstheme="minorHAnsi"/>
                <w:sz w:val="24"/>
                <w:szCs w:val="24"/>
              </w:rPr>
              <w:t xml:space="preserve"> z wbudowanym kolorowym, dotykowym wyświetlaczem umożliwiający szybkie sterowanie całym systemem oraz podgląd </w:t>
            </w:r>
            <w:proofErr w:type="spellStart"/>
            <w:r w:rsidRPr="00EF177E">
              <w:rPr>
                <w:rFonts w:cstheme="minorHAnsi"/>
                <w:sz w:val="24"/>
                <w:szCs w:val="24"/>
              </w:rPr>
              <w:t>chromatogramu</w:t>
            </w:r>
            <w:proofErr w:type="spellEnd"/>
            <w:r w:rsidRPr="00EF177E">
              <w:rPr>
                <w:rFonts w:cstheme="minorHAnsi"/>
                <w:sz w:val="24"/>
                <w:szCs w:val="24"/>
              </w:rPr>
              <w:t xml:space="preserve"> w czasie rzeczywistym.</w:t>
            </w:r>
          </w:p>
        </w:tc>
        <w:tc>
          <w:tcPr>
            <w:tcW w:w="1946" w:type="dxa"/>
          </w:tcPr>
          <w:p w14:paraId="23D93104" w14:textId="13B1E8FE" w:rsidR="00B13700" w:rsidRPr="00EF177E" w:rsidRDefault="00B13700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044DB448" w14:textId="36EC572D" w:rsidR="00B13700" w:rsidRPr="00EF177E" w:rsidRDefault="00B13700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</w:p>
        </w:tc>
      </w:tr>
      <w:tr w:rsidR="00B13700" w:rsidRPr="00EF177E" w14:paraId="249F5DDD" w14:textId="53892C85" w:rsidTr="3EEA5F20">
        <w:tc>
          <w:tcPr>
            <w:tcW w:w="1090" w:type="dxa"/>
            <w:vAlign w:val="center"/>
          </w:tcPr>
          <w:p w14:paraId="370B6895" w14:textId="77777777" w:rsidR="00B13700" w:rsidRPr="00EF177E" w:rsidRDefault="00B13700" w:rsidP="00EF177E">
            <w:pPr>
              <w:pStyle w:val="Akapitzlist"/>
              <w:numPr>
                <w:ilvl w:val="0"/>
                <w:numId w:val="1"/>
              </w:numPr>
              <w:spacing w:line="360" w:lineRule="auto"/>
              <w:ind w:left="470" w:hanging="357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89" w:type="dxa"/>
          </w:tcPr>
          <w:p w14:paraId="180F78F0" w14:textId="03AF021C" w:rsidR="00B13700" w:rsidRPr="00EF177E" w:rsidRDefault="00B13700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b/>
                <w:sz w:val="24"/>
                <w:szCs w:val="24"/>
              </w:rPr>
              <w:t>Taca na eluenty</w:t>
            </w:r>
            <w:r w:rsidRPr="00EF177E" w:rsidDel="00F85423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 xml:space="preserve"> </w:t>
            </w:r>
          </w:p>
        </w:tc>
        <w:tc>
          <w:tcPr>
            <w:tcW w:w="1946" w:type="dxa"/>
          </w:tcPr>
          <w:p w14:paraId="06070343" w14:textId="21AFFC02" w:rsidR="00B13700" w:rsidRPr="00EF177E" w:rsidRDefault="00B13700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507DD790" w14:textId="4A53A5A8" w:rsidR="00B13700" w:rsidRPr="00EF177E" w:rsidRDefault="00B13700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13700" w:rsidRPr="00EF177E" w14:paraId="17C58CAA" w14:textId="0D0E74E7" w:rsidTr="3EEA5F20">
        <w:tc>
          <w:tcPr>
            <w:tcW w:w="1090" w:type="dxa"/>
          </w:tcPr>
          <w:p w14:paraId="0EC1DCD7" w14:textId="2C54D87C" w:rsidR="00B13700" w:rsidRPr="00EF177E" w:rsidRDefault="00B13700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9" w:type="dxa"/>
          </w:tcPr>
          <w:p w14:paraId="10E0B67D" w14:textId="6D7ECE0B" w:rsidR="00B13700" w:rsidRPr="00EF177E" w:rsidRDefault="00B13700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mieszcząca minimum 6 butli objętości 1 L</w:t>
            </w:r>
          </w:p>
        </w:tc>
        <w:tc>
          <w:tcPr>
            <w:tcW w:w="1946" w:type="dxa"/>
          </w:tcPr>
          <w:p w14:paraId="1C9F44D9" w14:textId="77639F4E" w:rsidR="00B13700" w:rsidRPr="00EF177E" w:rsidRDefault="00B13700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7EA76FEC" w14:textId="1C12E9C7" w:rsidR="00B13700" w:rsidRPr="00EF177E" w:rsidRDefault="00B13700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0B8EE209" w14:textId="77777777" w:rsidTr="3EEA5F20">
        <w:tc>
          <w:tcPr>
            <w:tcW w:w="1090" w:type="dxa"/>
          </w:tcPr>
          <w:p w14:paraId="55608A93" w14:textId="4E01D55A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9" w:type="dxa"/>
          </w:tcPr>
          <w:p w14:paraId="73B11DB0" w14:textId="4E2CDCD8" w:rsidR="00B2063B" w:rsidRPr="00EF177E" w:rsidDel="00F85423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color w:val="FF0000"/>
                <w:sz w:val="24"/>
                <w:szCs w:val="24"/>
              </w:rPr>
              <w:t>Opcjonalnie: funkcja grawimetrycznego pomiaru zawartości faz ruchomych w czasie rzeczywistym w co najmniej 6 butlach- dodatkowo punktowany</w:t>
            </w:r>
          </w:p>
        </w:tc>
        <w:tc>
          <w:tcPr>
            <w:tcW w:w="4544" w:type="dxa"/>
            <w:gridSpan w:val="2"/>
          </w:tcPr>
          <w:p w14:paraId="209E997D" w14:textId="77777777" w:rsidR="00B2063B" w:rsidRPr="00EF177E" w:rsidRDefault="00B2063B" w:rsidP="00EF177E">
            <w:pPr>
              <w:spacing w:line="360" w:lineRule="auto"/>
              <w:jc w:val="center"/>
              <w:rPr>
                <w:rFonts w:eastAsia="Calibri" w:cstheme="minorHAnsi"/>
                <w:color w:val="FF0000"/>
                <w:sz w:val="24"/>
                <w:szCs w:val="24"/>
                <w:lang w:eastAsia="pl-PL"/>
              </w:rPr>
            </w:pPr>
          </w:p>
          <w:p w14:paraId="6CCCE58A" w14:textId="591C1B9D" w:rsidR="00B2063B" w:rsidRPr="00EF177E" w:rsidRDefault="00EF177E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eastAsia="Calibri" w:cstheme="minorHAnsi"/>
                <w:color w:val="FF0000"/>
                <w:sz w:val="24"/>
                <w:szCs w:val="24"/>
                <w:lang w:eastAsia="pl-PL"/>
              </w:rPr>
              <w:t>1</w:t>
            </w:r>
            <w:r w:rsidR="00B2063B" w:rsidRPr="00EF177E">
              <w:rPr>
                <w:rFonts w:eastAsia="Calibri" w:cstheme="minorHAnsi"/>
                <w:color w:val="FF0000"/>
                <w:sz w:val="24"/>
                <w:szCs w:val="24"/>
                <w:lang w:eastAsia="pl-PL"/>
              </w:rPr>
              <w:t xml:space="preserve"> pkt – wypełnić w formularzu oferty</w:t>
            </w:r>
          </w:p>
        </w:tc>
      </w:tr>
      <w:tr w:rsidR="00B2063B" w:rsidRPr="00EF177E" w14:paraId="461667ED" w14:textId="77777777" w:rsidTr="3EEA5F20">
        <w:tc>
          <w:tcPr>
            <w:tcW w:w="1090" w:type="dxa"/>
            <w:vAlign w:val="center"/>
          </w:tcPr>
          <w:p w14:paraId="25722017" w14:textId="77777777" w:rsidR="00B2063B" w:rsidRPr="00EF177E" w:rsidRDefault="00B2063B" w:rsidP="00EF177E">
            <w:pPr>
              <w:pStyle w:val="Akapitzlist"/>
              <w:numPr>
                <w:ilvl w:val="0"/>
                <w:numId w:val="1"/>
              </w:numPr>
              <w:spacing w:line="360" w:lineRule="auto"/>
              <w:ind w:left="470" w:hanging="357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89" w:type="dxa"/>
          </w:tcPr>
          <w:p w14:paraId="2645C755" w14:textId="5DD5438B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b/>
                <w:sz w:val="24"/>
                <w:szCs w:val="24"/>
              </w:rPr>
              <w:t>Próżniowy układ odgazowujący fazy ruchome</w:t>
            </w:r>
            <w:r w:rsidRPr="00EF177E" w:rsidDel="00F85423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 xml:space="preserve"> </w:t>
            </w:r>
          </w:p>
        </w:tc>
        <w:tc>
          <w:tcPr>
            <w:tcW w:w="1946" w:type="dxa"/>
          </w:tcPr>
          <w:p w14:paraId="120043F7" w14:textId="5EE7D53B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5DFCCB76" w14:textId="4A008BCE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65B95F30" w14:textId="77777777" w:rsidTr="3EEA5F20">
        <w:tc>
          <w:tcPr>
            <w:tcW w:w="1090" w:type="dxa"/>
          </w:tcPr>
          <w:p w14:paraId="3AA86D23" w14:textId="2CEE83C1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9" w:type="dxa"/>
          </w:tcPr>
          <w:p w14:paraId="6A6FA557" w14:textId="7CD21E5D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minimum 6-cio kanałowy</w:t>
            </w:r>
            <w:r w:rsidRPr="00EF177E" w:rsidDel="00F8542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46" w:type="dxa"/>
          </w:tcPr>
          <w:p w14:paraId="2C125674" w14:textId="7EEC285F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5826DB56" w14:textId="7827DB3B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05462AA4" w14:textId="77777777" w:rsidTr="3EEA5F20">
        <w:tc>
          <w:tcPr>
            <w:tcW w:w="1090" w:type="dxa"/>
          </w:tcPr>
          <w:p w14:paraId="64A8BC84" w14:textId="5541590E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9" w:type="dxa"/>
          </w:tcPr>
          <w:p w14:paraId="38550BB0" w14:textId="67035B00" w:rsidR="00B2063B" w:rsidRPr="00EF177E" w:rsidDel="00F85423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objętość wewnętrzna kanału nie większa niż 400 µl</w:t>
            </w:r>
          </w:p>
        </w:tc>
        <w:tc>
          <w:tcPr>
            <w:tcW w:w="1946" w:type="dxa"/>
          </w:tcPr>
          <w:p w14:paraId="5C1C4745" w14:textId="44D5D2F3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31AE42D1" w14:textId="74F452E0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206F64E1" w14:textId="77777777" w:rsidTr="3EEA5F20">
        <w:tc>
          <w:tcPr>
            <w:tcW w:w="1090" w:type="dxa"/>
            <w:vAlign w:val="center"/>
          </w:tcPr>
          <w:p w14:paraId="412043FD" w14:textId="77777777" w:rsidR="00B2063B" w:rsidRPr="00EF177E" w:rsidRDefault="00B2063B" w:rsidP="00EF177E">
            <w:pPr>
              <w:pStyle w:val="Akapitzlist"/>
              <w:numPr>
                <w:ilvl w:val="0"/>
                <w:numId w:val="1"/>
              </w:numPr>
              <w:spacing w:line="360" w:lineRule="auto"/>
              <w:ind w:left="470" w:hanging="357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89" w:type="dxa"/>
          </w:tcPr>
          <w:p w14:paraId="0DDD20BF" w14:textId="4E7031EA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b/>
                <w:sz w:val="24"/>
                <w:szCs w:val="24"/>
              </w:rPr>
              <w:t>Automatyczny podajnik próbek</w:t>
            </w:r>
            <w:r w:rsidRPr="00EF177E" w:rsidDel="00F85423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 xml:space="preserve"> </w:t>
            </w:r>
          </w:p>
        </w:tc>
        <w:tc>
          <w:tcPr>
            <w:tcW w:w="1946" w:type="dxa"/>
          </w:tcPr>
          <w:p w14:paraId="4141F95E" w14:textId="63B592A7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773DFF13" w14:textId="30EE4E63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A708A" w:rsidRPr="00EF177E" w14:paraId="26D5572F" w14:textId="77777777" w:rsidTr="3EEA5F20">
        <w:tc>
          <w:tcPr>
            <w:tcW w:w="1090" w:type="dxa"/>
            <w:vMerge w:val="restart"/>
          </w:tcPr>
          <w:p w14:paraId="7D4BAFAB" w14:textId="666B33A7" w:rsidR="00BA708A" w:rsidRPr="00EF177E" w:rsidRDefault="00BA708A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9" w:type="dxa"/>
          </w:tcPr>
          <w:p w14:paraId="5B9F24F0" w14:textId="3628A1C9" w:rsidR="00BA708A" w:rsidRPr="00EF177E" w:rsidRDefault="00BA708A" w:rsidP="00EF17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F177E">
              <w:rPr>
                <w:rFonts w:cstheme="minorHAnsi"/>
                <w:sz w:val="24"/>
                <w:szCs w:val="24"/>
              </w:rPr>
              <w:t>zakres maksymalnych ciśnień nie gorszy niż do 1300 bar</w:t>
            </w:r>
          </w:p>
        </w:tc>
        <w:tc>
          <w:tcPr>
            <w:tcW w:w="1946" w:type="dxa"/>
          </w:tcPr>
          <w:p w14:paraId="0358E1BC" w14:textId="27C9DD88" w:rsidR="00BA708A" w:rsidRPr="00EF177E" w:rsidRDefault="00BA708A" w:rsidP="00EF17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03D894E9" w14:textId="77777777" w:rsidR="00BA708A" w:rsidRPr="00EF177E" w:rsidRDefault="00BA708A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A708A" w:rsidRPr="00EF177E" w14:paraId="1A7D846F" w14:textId="30A86FB8" w:rsidTr="3EEA5F20">
        <w:tc>
          <w:tcPr>
            <w:tcW w:w="1090" w:type="dxa"/>
            <w:vMerge/>
          </w:tcPr>
          <w:p w14:paraId="077647BF" w14:textId="1A482C2E" w:rsidR="00BA708A" w:rsidRPr="00EF177E" w:rsidRDefault="00BA708A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89" w:type="dxa"/>
          </w:tcPr>
          <w:p w14:paraId="10B21287" w14:textId="06928057" w:rsidR="00BA708A" w:rsidRPr="00EF177E" w:rsidRDefault="00D53033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Opcjonalnie: maksymalny zakres ciśnień w podajniku nie mniejszy niż do 1500 bar - dodatkowo punktowany</w:t>
            </w:r>
          </w:p>
        </w:tc>
        <w:tc>
          <w:tcPr>
            <w:tcW w:w="4544" w:type="dxa"/>
            <w:gridSpan w:val="2"/>
          </w:tcPr>
          <w:p w14:paraId="788BB7C6" w14:textId="77777777" w:rsidR="00D53033" w:rsidRPr="00EF177E" w:rsidRDefault="00D53033" w:rsidP="00EF177E">
            <w:pPr>
              <w:spacing w:line="360" w:lineRule="auto"/>
              <w:jc w:val="center"/>
              <w:rPr>
                <w:rFonts w:eastAsia="Calibri" w:cstheme="minorHAnsi"/>
                <w:color w:val="FF0000"/>
                <w:sz w:val="24"/>
                <w:szCs w:val="24"/>
                <w:lang w:eastAsia="pl-PL"/>
              </w:rPr>
            </w:pPr>
          </w:p>
          <w:p w14:paraId="48D2A8FB" w14:textId="1927D15B" w:rsidR="00BA708A" w:rsidRPr="00EF177E" w:rsidRDefault="00955B11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eastAsia="Calibri" w:cstheme="minorHAnsi"/>
                <w:color w:val="FF0000"/>
                <w:sz w:val="24"/>
                <w:szCs w:val="24"/>
                <w:lang w:eastAsia="pl-PL"/>
              </w:rPr>
              <w:t>1</w:t>
            </w:r>
            <w:r w:rsidR="00D53033" w:rsidRPr="00EF177E">
              <w:rPr>
                <w:rFonts w:eastAsia="Calibri" w:cstheme="minorHAnsi"/>
                <w:color w:val="FF0000"/>
                <w:sz w:val="24"/>
                <w:szCs w:val="24"/>
                <w:lang w:eastAsia="pl-PL"/>
              </w:rPr>
              <w:t xml:space="preserve"> pkt – wypełnić w formularzu oferty</w:t>
            </w:r>
          </w:p>
        </w:tc>
      </w:tr>
      <w:tr w:rsidR="00B2063B" w:rsidRPr="00EF177E" w14:paraId="2CCE74A6" w14:textId="77777777" w:rsidTr="3EEA5F20">
        <w:tc>
          <w:tcPr>
            <w:tcW w:w="1090" w:type="dxa"/>
          </w:tcPr>
          <w:p w14:paraId="1D39C6E5" w14:textId="3F852A23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9" w:type="dxa"/>
          </w:tcPr>
          <w:p w14:paraId="4C90083F" w14:textId="693478BE" w:rsidR="00B2063B" w:rsidRPr="00EF177E" w:rsidDel="00F85423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pojemność nie gorsza niż na 160 fiolek 2 ml</w:t>
            </w:r>
          </w:p>
        </w:tc>
        <w:tc>
          <w:tcPr>
            <w:tcW w:w="1946" w:type="dxa"/>
          </w:tcPr>
          <w:p w14:paraId="5B2388BE" w14:textId="5E0BB169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4C99368C" w14:textId="3B4181F6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61458A3F" w14:textId="77777777" w:rsidTr="3EEA5F20">
        <w:tc>
          <w:tcPr>
            <w:tcW w:w="1090" w:type="dxa"/>
          </w:tcPr>
          <w:p w14:paraId="77AB228D" w14:textId="72AE61D2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9" w:type="dxa"/>
          </w:tcPr>
          <w:p w14:paraId="7B596C5C" w14:textId="72ED989C" w:rsidR="00B2063B" w:rsidRPr="00EF177E" w:rsidDel="00F85423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funkcja automatycznego rozpoznawania tac na fiolki/płytki MTP</w:t>
            </w:r>
          </w:p>
        </w:tc>
        <w:tc>
          <w:tcPr>
            <w:tcW w:w="1946" w:type="dxa"/>
          </w:tcPr>
          <w:p w14:paraId="7C00E982" w14:textId="01A1F605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309F106A" w14:textId="14BB999D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730052EA" w14:textId="77777777" w:rsidTr="3EEA5F20">
        <w:tc>
          <w:tcPr>
            <w:tcW w:w="1090" w:type="dxa"/>
          </w:tcPr>
          <w:p w14:paraId="6E8D62F4" w14:textId="26EB9EB7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9" w:type="dxa"/>
          </w:tcPr>
          <w:p w14:paraId="411A0AEC" w14:textId="29750708" w:rsidR="00B2063B" w:rsidRPr="00EF177E" w:rsidDel="00F85423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możliwość jednoczesnej pracy z minimum trzema formatami fiolek</w:t>
            </w:r>
          </w:p>
        </w:tc>
        <w:tc>
          <w:tcPr>
            <w:tcW w:w="1946" w:type="dxa"/>
          </w:tcPr>
          <w:p w14:paraId="14A5C495" w14:textId="3D67CE5F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1F21E950" w14:textId="09BC3765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6221B2EA" w14:textId="77777777" w:rsidTr="3EEA5F20">
        <w:tc>
          <w:tcPr>
            <w:tcW w:w="1090" w:type="dxa"/>
          </w:tcPr>
          <w:p w14:paraId="5A697542" w14:textId="38349BD6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89" w:type="dxa"/>
          </w:tcPr>
          <w:p w14:paraId="1AC44A82" w14:textId="783CAC95" w:rsidR="00B2063B" w:rsidRPr="00EF177E" w:rsidDel="00F85423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 xml:space="preserve">czas </w:t>
            </w:r>
            <w:proofErr w:type="spellStart"/>
            <w:r w:rsidRPr="00EF177E">
              <w:rPr>
                <w:rFonts w:cstheme="minorHAnsi"/>
                <w:sz w:val="24"/>
                <w:szCs w:val="24"/>
              </w:rPr>
              <w:t>nastrzyku</w:t>
            </w:r>
            <w:proofErr w:type="spellEnd"/>
            <w:r w:rsidRPr="00EF177E">
              <w:rPr>
                <w:rFonts w:cstheme="minorHAnsi"/>
                <w:sz w:val="24"/>
                <w:szCs w:val="24"/>
              </w:rPr>
              <w:t xml:space="preserve"> nie dłuższy niż 7 sekund</w:t>
            </w:r>
          </w:p>
        </w:tc>
        <w:tc>
          <w:tcPr>
            <w:tcW w:w="1946" w:type="dxa"/>
          </w:tcPr>
          <w:p w14:paraId="1C2F09D1" w14:textId="5264E0F6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776B156B" w14:textId="09304761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4E7D571A" w14:textId="77777777" w:rsidTr="3EEA5F20">
        <w:tc>
          <w:tcPr>
            <w:tcW w:w="1090" w:type="dxa"/>
          </w:tcPr>
          <w:p w14:paraId="4BA97566" w14:textId="554B33E9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89" w:type="dxa"/>
          </w:tcPr>
          <w:p w14:paraId="3F09B14E" w14:textId="5CECC183" w:rsidR="00B2063B" w:rsidRPr="00EF177E" w:rsidDel="00F85423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 xml:space="preserve">zakres </w:t>
            </w:r>
            <w:proofErr w:type="spellStart"/>
            <w:r w:rsidRPr="00EF177E">
              <w:rPr>
                <w:rFonts w:cstheme="minorHAnsi"/>
                <w:sz w:val="24"/>
                <w:szCs w:val="24"/>
              </w:rPr>
              <w:t>nastrzyku</w:t>
            </w:r>
            <w:proofErr w:type="spellEnd"/>
            <w:r w:rsidRPr="00EF177E">
              <w:rPr>
                <w:rFonts w:cstheme="minorHAnsi"/>
                <w:sz w:val="24"/>
                <w:szCs w:val="24"/>
              </w:rPr>
              <w:t xml:space="preserve"> nie węższy niż od 0,1 µl do 50 µl z opcją rozszerzenia do 2000 µl</w:t>
            </w:r>
          </w:p>
        </w:tc>
        <w:tc>
          <w:tcPr>
            <w:tcW w:w="1946" w:type="dxa"/>
          </w:tcPr>
          <w:p w14:paraId="42CBCA6F" w14:textId="0317297E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71E3E2B6" w14:textId="6D4D1FD9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2C6E461A" w14:textId="77777777" w:rsidTr="3EEA5F20">
        <w:tc>
          <w:tcPr>
            <w:tcW w:w="1090" w:type="dxa"/>
          </w:tcPr>
          <w:p w14:paraId="74F48CE9" w14:textId="41136350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89" w:type="dxa"/>
          </w:tcPr>
          <w:p w14:paraId="64CEBD2E" w14:textId="31B5A414" w:rsidR="00B2063B" w:rsidRPr="00EF177E" w:rsidDel="00F85423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 xml:space="preserve">dokładność objętości </w:t>
            </w:r>
            <w:proofErr w:type="spellStart"/>
            <w:r w:rsidRPr="00EF177E">
              <w:rPr>
                <w:rFonts w:cstheme="minorHAnsi"/>
                <w:sz w:val="24"/>
                <w:szCs w:val="24"/>
              </w:rPr>
              <w:t>nastrzyku</w:t>
            </w:r>
            <w:proofErr w:type="spellEnd"/>
            <w:r w:rsidRPr="00EF177E">
              <w:rPr>
                <w:rFonts w:cstheme="minorHAnsi"/>
                <w:sz w:val="24"/>
                <w:szCs w:val="24"/>
              </w:rPr>
              <w:t xml:space="preserve"> nie gorsza niż ±1%</w:t>
            </w:r>
          </w:p>
        </w:tc>
        <w:tc>
          <w:tcPr>
            <w:tcW w:w="1946" w:type="dxa"/>
          </w:tcPr>
          <w:p w14:paraId="5B357921" w14:textId="2A9F7E5F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6A3C7556" w14:textId="7BAA9C27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141CAC69" w14:textId="77777777" w:rsidTr="3EEA5F20">
        <w:tc>
          <w:tcPr>
            <w:tcW w:w="1090" w:type="dxa"/>
          </w:tcPr>
          <w:p w14:paraId="4645BAA1" w14:textId="1FD5BC98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89" w:type="dxa"/>
          </w:tcPr>
          <w:p w14:paraId="7C157DA3" w14:textId="28A132F2" w:rsidR="00B2063B" w:rsidRPr="00EF177E" w:rsidDel="00F85423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liniowość nie gorsza niż 0,9999%</w:t>
            </w:r>
          </w:p>
        </w:tc>
        <w:tc>
          <w:tcPr>
            <w:tcW w:w="1946" w:type="dxa"/>
          </w:tcPr>
          <w:p w14:paraId="63B5B82F" w14:textId="43BFD3D0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5F81DD89" w14:textId="7B7F74EE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02BD3DDD" w14:textId="77777777" w:rsidTr="3EEA5F20">
        <w:tc>
          <w:tcPr>
            <w:tcW w:w="1090" w:type="dxa"/>
          </w:tcPr>
          <w:p w14:paraId="5B9C2406" w14:textId="65B0E676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89" w:type="dxa"/>
          </w:tcPr>
          <w:p w14:paraId="101EEE06" w14:textId="7FB3EAF7" w:rsidR="00B2063B" w:rsidRPr="00EF177E" w:rsidDel="00F85423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 xml:space="preserve">powtarzalność objętości </w:t>
            </w:r>
            <w:proofErr w:type="spellStart"/>
            <w:r w:rsidRPr="00EF177E">
              <w:rPr>
                <w:rFonts w:cstheme="minorHAnsi"/>
                <w:sz w:val="24"/>
                <w:szCs w:val="24"/>
              </w:rPr>
              <w:t>nastrzyku</w:t>
            </w:r>
            <w:proofErr w:type="spellEnd"/>
            <w:r w:rsidRPr="00EF177E">
              <w:rPr>
                <w:rFonts w:cstheme="minorHAnsi"/>
                <w:sz w:val="24"/>
                <w:szCs w:val="24"/>
              </w:rPr>
              <w:t xml:space="preserve"> dla 5,0 µl nie gorsza niż 0,15%RSD</w:t>
            </w:r>
          </w:p>
        </w:tc>
        <w:tc>
          <w:tcPr>
            <w:tcW w:w="1946" w:type="dxa"/>
          </w:tcPr>
          <w:p w14:paraId="06F85AFF" w14:textId="312DA01D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0D9E089E" w14:textId="312581FB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3F2FBD61" w14:textId="77777777" w:rsidTr="3EEA5F20">
        <w:tc>
          <w:tcPr>
            <w:tcW w:w="1090" w:type="dxa"/>
          </w:tcPr>
          <w:p w14:paraId="65A04278" w14:textId="0DBF5A47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89" w:type="dxa"/>
          </w:tcPr>
          <w:p w14:paraId="5022E310" w14:textId="46560DB2" w:rsidR="00B2063B" w:rsidRPr="00EF177E" w:rsidDel="00F85423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współczynnik przeniesienia (</w:t>
            </w:r>
            <w:proofErr w:type="spellStart"/>
            <w:r w:rsidRPr="00EF177E">
              <w:rPr>
                <w:rFonts w:cstheme="minorHAnsi"/>
                <w:sz w:val="24"/>
                <w:szCs w:val="24"/>
              </w:rPr>
              <w:t>carry-over</w:t>
            </w:r>
            <w:proofErr w:type="spellEnd"/>
            <w:r w:rsidRPr="00EF177E">
              <w:rPr>
                <w:rFonts w:cstheme="minorHAnsi"/>
                <w:sz w:val="24"/>
                <w:szCs w:val="24"/>
              </w:rPr>
              <w:t>) nie gorszy niż 0,0015%</w:t>
            </w:r>
          </w:p>
        </w:tc>
        <w:tc>
          <w:tcPr>
            <w:tcW w:w="1946" w:type="dxa"/>
          </w:tcPr>
          <w:p w14:paraId="370D9A6A" w14:textId="3E64524D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656DC51C" w14:textId="3656B294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605C6317" w14:textId="77777777" w:rsidTr="3EEA5F20">
        <w:tc>
          <w:tcPr>
            <w:tcW w:w="1090" w:type="dxa"/>
          </w:tcPr>
          <w:p w14:paraId="693BD76D" w14:textId="1F3CD87A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289" w:type="dxa"/>
          </w:tcPr>
          <w:p w14:paraId="37C4644A" w14:textId="05D64A39" w:rsidR="00B2063B" w:rsidRPr="00EF177E" w:rsidDel="00F85423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 xml:space="preserve">zakres termostatowania </w:t>
            </w:r>
            <w:proofErr w:type="spellStart"/>
            <w:r w:rsidRPr="00EF177E">
              <w:rPr>
                <w:rFonts w:cstheme="minorHAnsi"/>
                <w:sz w:val="24"/>
                <w:szCs w:val="24"/>
              </w:rPr>
              <w:t>autosamplera</w:t>
            </w:r>
            <w:proofErr w:type="spellEnd"/>
            <w:r w:rsidRPr="00EF177E">
              <w:rPr>
                <w:rFonts w:cstheme="minorHAnsi"/>
                <w:sz w:val="24"/>
                <w:szCs w:val="24"/>
              </w:rPr>
              <w:t xml:space="preserve"> nie węższy niż od 4 do 45°C</w:t>
            </w:r>
          </w:p>
        </w:tc>
        <w:tc>
          <w:tcPr>
            <w:tcW w:w="1946" w:type="dxa"/>
          </w:tcPr>
          <w:p w14:paraId="67854463" w14:textId="29B61EAE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04482FBF" w14:textId="7EE30D61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02B721C3" w14:textId="77777777" w:rsidTr="3EEA5F20">
        <w:tc>
          <w:tcPr>
            <w:tcW w:w="1090" w:type="dxa"/>
          </w:tcPr>
          <w:p w14:paraId="67CC6800" w14:textId="285F5C9F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289" w:type="dxa"/>
          </w:tcPr>
          <w:p w14:paraId="27BEB7B8" w14:textId="1AC3FB50" w:rsidR="00B2063B" w:rsidRPr="00EF177E" w:rsidRDefault="00B2063B" w:rsidP="00EF17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F177E">
              <w:rPr>
                <w:rFonts w:cstheme="minorHAnsi"/>
                <w:sz w:val="24"/>
                <w:szCs w:val="24"/>
              </w:rPr>
              <w:t>dokładność kontroli temperatury nie gorsza niż ±0,5°C</w:t>
            </w:r>
          </w:p>
        </w:tc>
        <w:tc>
          <w:tcPr>
            <w:tcW w:w="1946" w:type="dxa"/>
          </w:tcPr>
          <w:p w14:paraId="101D33D4" w14:textId="4AC3B05C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5A9AE103" w14:textId="4AD95EF8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0C3415D9" w14:textId="77777777" w:rsidTr="3EEA5F20">
        <w:tc>
          <w:tcPr>
            <w:tcW w:w="1090" w:type="dxa"/>
          </w:tcPr>
          <w:p w14:paraId="572E0372" w14:textId="24D952AC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4289" w:type="dxa"/>
          </w:tcPr>
          <w:p w14:paraId="1B46FEC3" w14:textId="052AE4D5" w:rsidR="00B2063B" w:rsidRPr="00EF177E" w:rsidRDefault="00B2063B" w:rsidP="00EF17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F177E">
              <w:rPr>
                <w:rFonts w:cstheme="minorHAnsi"/>
                <w:sz w:val="24"/>
                <w:szCs w:val="24"/>
              </w:rPr>
              <w:t xml:space="preserve">zakres </w:t>
            </w:r>
            <w:proofErr w:type="spellStart"/>
            <w:r w:rsidRPr="00EF177E">
              <w:rPr>
                <w:rFonts w:cstheme="minorHAnsi"/>
                <w:sz w:val="24"/>
                <w:szCs w:val="24"/>
              </w:rPr>
              <w:t>pH</w:t>
            </w:r>
            <w:proofErr w:type="spellEnd"/>
            <w:r w:rsidRPr="00EF177E">
              <w:rPr>
                <w:rFonts w:cstheme="minorHAnsi"/>
                <w:sz w:val="24"/>
                <w:szCs w:val="24"/>
              </w:rPr>
              <w:t xml:space="preserve"> nie węższy niż od </w:t>
            </w:r>
            <w:proofErr w:type="spellStart"/>
            <w:r w:rsidRPr="00EF177E">
              <w:rPr>
                <w:rFonts w:cstheme="minorHAnsi"/>
                <w:sz w:val="24"/>
                <w:szCs w:val="24"/>
              </w:rPr>
              <w:t>pH</w:t>
            </w:r>
            <w:proofErr w:type="spellEnd"/>
            <w:r w:rsidRPr="00EF177E">
              <w:rPr>
                <w:rFonts w:cstheme="minorHAnsi"/>
                <w:sz w:val="24"/>
                <w:szCs w:val="24"/>
              </w:rPr>
              <w:t xml:space="preserve"> 1 do </w:t>
            </w:r>
            <w:proofErr w:type="spellStart"/>
            <w:r w:rsidRPr="00EF177E">
              <w:rPr>
                <w:rFonts w:cstheme="minorHAnsi"/>
                <w:sz w:val="24"/>
                <w:szCs w:val="24"/>
              </w:rPr>
              <w:t>pH</w:t>
            </w:r>
            <w:proofErr w:type="spellEnd"/>
            <w:r w:rsidRPr="00EF177E">
              <w:rPr>
                <w:rFonts w:cstheme="minorHAnsi"/>
                <w:sz w:val="24"/>
                <w:szCs w:val="24"/>
              </w:rPr>
              <w:t xml:space="preserve"> 14</w:t>
            </w:r>
          </w:p>
        </w:tc>
        <w:tc>
          <w:tcPr>
            <w:tcW w:w="1946" w:type="dxa"/>
          </w:tcPr>
          <w:p w14:paraId="0C51C088" w14:textId="50518746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0DA84A39" w14:textId="66D82008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46C34CD6" w14:textId="77777777" w:rsidTr="3EEA5F20">
        <w:tc>
          <w:tcPr>
            <w:tcW w:w="1090" w:type="dxa"/>
          </w:tcPr>
          <w:p w14:paraId="27C0E5CD" w14:textId="41DEC5E5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289" w:type="dxa"/>
          </w:tcPr>
          <w:p w14:paraId="2E3CB6E0" w14:textId="3EFB820A" w:rsidR="00B2063B" w:rsidRPr="00EF177E" w:rsidRDefault="00B2063B" w:rsidP="00EF17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F177E">
              <w:rPr>
                <w:rFonts w:cstheme="minorHAnsi"/>
                <w:sz w:val="24"/>
                <w:szCs w:val="24"/>
              </w:rPr>
              <w:t xml:space="preserve">funkcja automatycznej </w:t>
            </w:r>
            <w:proofErr w:type="spellStart"/>
            <w:r w:rsidRPr="00EF177E">
              <w:rPr>
                <w:rFonts w:cstheme="minorHAnsi"/>
                <w:sz w:val="24"/>
                <w:szCs w:val="24"/>
              </w:rPr>
              <w:t>derywatyzacji</w:t>
            </w:r>
            <w:proofErr w:type="spellEnd"/>
            <w:r w:rsidRPr="00EF177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F177E">
              <w:rPr>
                <w:rFonts w:cstheme="minorHAnsi"/>
                <w:sz w:val="24"/>
                <w:szCs w:val="24"/>
              </w:rPr>
              <w:t>przedkolumnowej</w:t>
            </w:r>
            <w:proofErr w:type="spellEnd"/>
          </w:p>
        </w:tc>
        <w:tc>
          <w:tcPr>
            <w:tcW w:w="1946" w:type="dxa"/>
          </w:tcPr>
          <w:p w14:paraId="40C1490C" w14:textId="62BF57B4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6A407B33" w14:textId="1EDA88DD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03A8AA92" w14:textId="77777777" w:rsidTr="3EEA5F20">
        <w:tc>
          <w:tcPr>
            <w:tcW w:w="1090" w:type="dxa"/>
          </w:tcPr>
          <w:p w14:paraId="5D83F7CA" w14:textId="243D23FB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89" w:type="dxa"/>
          </w:tcPr>
          <w:p w14:paraId="2AC5F86B" w14:textId="13E1AF78" w:rsidR="00B2063B" w:rsidRPr="00EF177E" w:rsidRDefault="00B2063B" w:rsidP="00EF17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F177E">
              <w:rPr>
                <w:rFonts w:cstheme="minorHAnsi"/>
                <w:sz w:val="24"/>
                <w:szCs w:val="24"/>
              </w:rPr>
              <w:t>funkcja automatycznego rozcieńczania próbek</w:t>
            </w:r>
          </w:p>
        </w:tc>
        <w:tc>
          <w:tcPr>
            <w:tcW w:w="1946" w:type="dxa"/>
          </w:tcPr>
          <w:p w14:paraId="665D8B2C" w14:textId="619474F9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07D7FA44" w14:textId="6F9C9DC5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183231E1" w14:textId="77777777" w:rsidTr="3EEA5F20">
        <w:tc>
          <w:tcPr>
            <w:tcW w:w="1090" w:type="dxa"/>
          </w:tcPr>
          <w:p w14:paraId="02816527" w14:textId="28BA2958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289" w:type="dxa"/>
          </w:tcPr>
          <w:p w14:paraId="3912336E" w14:textId="768CEA68" w:rsidR="00B2063B" w:rsidRPr="00EF177E" w:rsidRDefault="00B2063B" w:rsidP="00EF17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F177E">
              <w:rPr>
                <w:rFonts w:cstheme="minorHAnsi"/>
                <w:sz w:val="24"/>
                <w:szCs w:val="24"/>
              </w:rPr>
              <w:t xml:space="preserve">możliwość rozbudowy o drugi port </w:t>
            </w:r>
            <w:proofErr w:type="spellStart"/>
            <w:r w:rsidRPr="00EF177E">
              <w:rPr>
                <w:rFonts w:cstheme="minorHAnsi"/>
                <w:sz w:val="24"/>
                <w:szCs w:val="24"/>
              </w:rPr>
              <w:t>nastrzykowy</w:t>
            </w:r>
            <w:proofErr w:type="spellEnd"/>
          </w:p>
        </w:tc>
        <w:tc>
          <w:tcPr>
            <w:tcW w:w="1946" w:type="dxa"/>
          </w:tcPr>
          <w:p w14:paraId="4F6B0F18" w14:textId="17585378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0A4BC787" w14:textId="25E14D9C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545F83C2" w14:textId="77777777" w:rsidTr="3EEA5F20">
        <w:tc>
          <w:tcPr>
            <w:tcW w:w="1090" w:type="dxa"/>
          </w:tcPr>
          <w:p w14:paraId="40C02BA4" w14:textId="4EF6B472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289" w:type="dxa"/>
          </w:tcPr>
          <w:p w14:paraId="27570706" w14:textId="732D71F7" w:rsidR="00B2063B" w:rsidRPr="00EF177E" w:rsidRDefault="00B2063B" w:rsidP="00EF17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F177E">
              <w:rPr>
                <w:rFonts w:cstheme="minorHAnsi"/>
                <w:sz w:val="24"/>
                <w:szCs w:val="24"/>
              </w:rPr>
              <w:t>możliwość rozbudowy o robot automatycznie zmieniający kolejne tace z próbkami o pojemności nie mniejszej niż 15 000 próbek</w:t>
            </w:r>
          </w:p>
        </w:tc>
        <w:tc>
          <w:tcPr>
            <w:tcW w:w="1946" w:type="dxa"/>
          </w:tcPr>
          <w:p w14:paraId="7D1A3476" w14:textId="3286E25C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50B53FDB" w14:textId="799C529C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2546F9F4" w14:textId="63533C0F" w:rsidTr="3EEA5F20">
        <w:tc>
          <w:tcPr>
            <w:tcW w:w="1090" w:type="dxa"/>
            <w:vAlign w:val="center"/>
          </w:tcPr>
          <w:p w14:paraId="3452ACEA" w14:textId="77777777" w:rsidR="00B2063B" w:rsidRPr="00EF177E" w:rsidRDefault="00B2063B" w:rsidP="00EF177E">
            <w:pPr>
              <w:pStyle w:val="Akapitzlist"/>
              <w:numPr>
                <w:ilvl w:val="0"/>
                <w:numId w:val="1"/>
              </w:numPr>
              <w:spacing w:line="360" w:lineRule="auto"/>
              <w:ind w:left="470" w:hanging="357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89" w:type="dxa"/>
          </w:tcPr>
          <w:p w14:paraId="7ECD4E6F" w14:textId="4742C9D3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b/>
                <w:sz w:val="24"/>
                <w:szCs w:val="24"/>
              </w:rPr>
              <w:t>Termostat na kolumny</w:t>
            </w:r>
          </w:p>
        </w:tc>
        <w:tc>
          <w:tcPr>
            <w:tcW w:w="1946" w:type="dxa"/>
          </w:tcPr>
          <w:p w14:paraId="57F2B8C4" w14:textId="7BA6AD00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0B33FCBF" w14:textId="244075C4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2BB8486D" w14:textId="77777777" w:rsidTr="3EEA5F20">
        <w:tc>
          <w:tcPr>
            <w:tcW w:w="1090" w:type="dxa"/>
          </w:tcPr>
          <w:p w14:paraId="40E667A2" w14:textId="69754DDB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9" w:type="dxa"/>
          </w:tcPr>
          <w:p w14:paraId="62228CAA" w14:textId="34B37887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pojemność nie gorsza niż na 6 kolumn długości 30 cm</w:t>
            </w:r>
            <w:r w:rsidRPr="00EF177E" w:rsidDel="00F8542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46" w:type="dxa"/>
          </w:tcPr>
          <w:p w14:paraId="748A5167" w14:textId="7C1D8C40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627B354A" w14:textId="5243225E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3C0BFE94" w14:textId="77777777" w:rsidTr="3EEA5F20">
        <w:tc>
          <w:tcPr>
            <w:tcW w:w="1090" w:type="dxa"/>
          </w:tcPr>
          <w:p w14:paraId="794C2D79" w14:textId="5438BF98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9" w:type="dxa"/>
          </w:tcPr>
          <w:p w14:paraId="7A79850C" w14:textId="562F773E" w:rsidR="00B2063B" w:rsidRPr="00EF177E" w:rsidDel="00F85423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zakres temperatur od 10°C poniżej temperatury otoczenia do co najmniej 100°C</w:t>
            </w:r>
          </w:p>
        </w:tc>
        <w:tc>
          <w:tcPr>
            <w:tcW w:w="1946" w:type="dxa"/>
          </w:tcPr>
          <w:p w14:paraId="5D9C148A" w14:textId="149A7A0D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22F21493" w14:textId="44BB3990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361B3B36" w14:textId="77777777" w:rsidTr="3EEA5F20">
        <w:tc>
          <w:tcPr>
            <w:tcW w:w="1090" w:type="dxa"/>
          </w:tcPr>
          <w:p w14:paraId="43C88DEA" w14:textId="201B1FC9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9" w:type="dxa"/>
          </w:tcPr>
          <w:p w14:paraId="7FF91BC0" w14:textId="3E71785B" w:rsidR="00B2063B" w:rsidRPr="00EF177E" w:rsidDel="00F85423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precyzja ustawienia temperatury nie gorsza niż 0,05°C</w:t>
            </w:r>
          </w:p>
        </w:tc>
        <w:tc>
          <w:tcPr>
            <w:tcW w:w="1946" w:type="dxa"/>
          </w:tcPr>
          <w:p w14:paraId="72CDA595" w14:textId="0548EF83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12AA9B79" w14:textId="6FB44BD2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6B6A471E" w14:textId="77777777" w:rsidTr="3EEA5F20">
        <w:tc>
          <w:tcPr>
            <w:tcW w:w="1090" w:type="dxa"/>
          </w:tcPr>
          <w:p w14:paraId="5837D05B" w14:textId="4F34F26A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9" w:type="dxa"/>
          </w:tcPr>
          <w:p w14:paraId="70411C41" w14:textId="3D44B5C8" w:rsidR="00B2063B" w:rsidRPr="00EF177E" w:rsidRDefault="00B2063B" w:rsidP="00EF17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F177E">
              <w:rPr>
                <w:rFonts w:cstheme="minorHAnsi"/>
                <w:sz w:val="24"/>
                <w:szCs w:val="24"/>
              </w:rPr>
              <w:t>automatyczny selektor do 6-ciu kolumn</w:t>
            </w:r>
          </w:p>
        </w:tc>
        <w:tc>
          <w:tcPr>
            <w:tcW w:w="1946" w:type="dxa"/>
          </w:tcPr>
          <w:p w14:paraId="5BF82744" w14:textId="5A191D33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0CE5EAB8" w14:textId="5C2A4078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3F01F589" w14:textId="159E9584" w:rsidTr="3EEA5F20">
        <w:tc>
          <w:tcPr>
            <w:tcW w:w="1090" w:type="dxa"/>
            <w:vAlign w:val="center"/>
          </w:tcPr>
          <w:p w14:paraId="3FE13195" w14:textId="77777777" w:rsidR="00B2063B" w:rsidRPr="00EF177E" w:rsidRDefault="00B2063B" w:rsidP="00EF177E">
            <w:pPr>
              <w:pStyle w:val="Akapitzlist"/>
              <w:numPr>
                <w:ilvl w:val="0"/>
                <w:numId w:val="1"/>
              </w:numPr>
              <w:spacing w:line="360" w:lineRule="auto"/>
              <w:ind w:left="470" w:hanging="357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89" w:type="dxa"/>
          </w:tcPr>
          <w:p w14:paraId="2EEFC269" w14:textId="594DC70D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b/>
                <w:sz w:val="24"/>
                <w:szCs w:val="24"/>
              </w:rPr>
              <w:t>Detektor PDA (DAD)</w:t>
            </w:r>
          </w:p>
        </w:tc>
        <w:tc>
          <w:tcPr>
            <w:tcW w:w="1946" w:type="dxa"/>
          </w:tcPr>
          <w:p w14:paraId="7D65B123" w14:textId="1082189A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7FDA989B" w14:textId="6233EF06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1E2C2255" w14:textId="0E211F48" w:rsidTr="3EEA5F20">
        <w:tc>
          <w:tcPr>
            <w:tcW w:w="1090" w:type="dxa"/>
          </w:tcPr>
          <w:p w14:paraId="58AC64D2" w14:textId="4B9F1545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9" w:type="dxa"/>
          </w:tcPr>
          <w:p w14:paraId="493555DF" w14:textId="05B30DD1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 xml:space="preserve">zakres spektralny nie węższy niż 190-700 </w:t>
            </w:r>
            <w:proofErr w:type="spellStart"/>
            <w:r w:rsidRPr="00EF177E">
              <w:rPr>
                <w:rFonts w:cstheme="minorHAnsi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946" w:type="dxa"/>
          </w:tcPr>
          <w:p w14:paraId="221A8B1E" w14:textId="62893FE1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27B9D6F3" w14:textId="3AF9F436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5F28C62D" w14:textId="6E9631F7" w:rsidTr="3EEA5F20">
        <w:tc>
          <w:tcPr>
            <w:tcW w:w="1090" w:type="dxa"/>
          </w:tcPr>
          <w:p w14:paraId="6133500D" w14:textId="30FFDB33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9" w:type="dxa"/>
          </w:tcPr>
          <w:p w14:paraId="1E2DD3F3" w14:textId="4125AFCA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ilość elementów światłoczułych nie mniej niż 1024</w:t>
            </w:r>
          </w:p>
        </w:tc>
        <w:tc>
          <w:tcPr>
            <w:tcW w:w="1946" w:type="dxa"/>
          </w:tcPr>
          <w:p w14:paraId="78992D2A" w14:textId="46647ED8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1307B5BD" w14:textId="29C152FB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09A49CEF" w14:textId="77777777" w:rsidTr="3EEA5F20">
        <w:tc>
          <w:tcPr>
            <w:tcW w:w="1090" w:type="dxa"/>
          </w:tcPr>
          <w:p w14:paraId="357590A9" w14:textId="6288F2EA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9" w:type="dxa"/>
          </w:tcPr>
          <w:p w14:paraId="7A3B61F5" w14:textId="7134A853" w:rsidR="00B2063B" w:rsidRPr="00EF177E" w:rsidDel="00F85423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 xml:space="preserve">rozdzielczość spektralna nie gorsza niż 1,4 </w:t>
            </w:r>
            <w:proofErr w:type="spellStart"/>
            <w:r w:rsidRPr="00EF177E">
              <w:rPr>
                <w:rFonts w:cstheme="minorHAnsi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946" w:type="dxa"/>
          </w:tcPr>
          <w:p w14:paraId="042347B5" w14:textId="1862F1B9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5329E78B" w14:textId="61EE0ADA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56E03FBD" w14:textId="77777777" w:rsidTr="3EEA5F20">
        <w:tc>
          <w:tcPr>
            <w:tcW w:w="1090" w:type="dxa"/>
          </w:tcPr>
          <w:p w14:paraId="76C17091" w14:textId="3ADBEE79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9" w:type="dxa"/>
          </w:tcPr>
          <w:p w14:paraId="7608542C" w14:textId="24F62B6E" w:rsidR="00B2063B" w:rsidRPr="00EF177E" w:rsidDel="00F85423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zakres liniowości nie węższy niż 2 AU</w:t>
            </w:r>
          </w:p>
        </w:tc>
        <w:tc>
          <w:tcPr>
            <w:tcW w:w="1946" w:type="dxa"/>
          </w:tcPr>
          <w:p w14:paraId="2D4A98EE" w14:textId="26E0041A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38921299" w14:textId="17BF9F2F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53FC46F8" w14:textId="77777777" w:rsidTr="3EEA5F20">
        <w:tc>
          <w:tcPr>
            <w:tcW w:w="1090" w:type="dxa"/>
          </w:tcPr>
          <w:p w14:paraId="5D94B848" w14:textId="22586E47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89" w:type="dxa"/>
          </w:tcPr>
          <w:p w14:paraId="2D6E89C9" w14:textId="5E7A2D00" w:rsidR="00B2063B" w:rsidRPr="00EF177E" w:rsidDel="00F85423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poziom szumu nie gorszy niż 0,4x10</w:t>
            </w:r>
            <w:r w:rsidRPr="00EF177E">
              <w:rPr>
                <w:rFonts w:cstheme="minorHAnsi"/>
                <w:sz w:val="24"/>
                <w:szCs w:val="24"/>
                <w:vertAlign w:val="superscript"/>
              </w:rPr>
              <w:t xml:space="preserve">-6 </w:t>
            </w:r>
            <w:r w:rsidRPr="00EF177E">
              <w:rPr>
                <w:rFonts w:cstheme="minorHAnsi"/>
                <w:sz w:val="24"/>
                <w:szCs w:val="24"/>
              </w:rPr>
              <w:t>AU</w:t>
            </w:r>
          </w:p>
        </w:tc>
        <w:tc>
          <w:tcPr>
            <w:tcW w:w="1946" w:type="dxa"/>
          </w:tcPr>
          <w:p w14:paraId="586E48F0" w14:textId="7B0A0E44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04A89F84" w14:textId="5610AA9E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51B63E88" w14:textId="77777777" w:rsidTr="3EEA5F20">
        <w:tc>
          <w:tcPr>
            <w:tcW w:w="1090" w:type="dxa"/>
          </w:tcPr>
          <w:p w14:paraId="1AE70578" w14:textId="358B56DC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89" w:type="dxa"/>
          </w:tcPr>
          <w:p w14:paraId="2BC99653" w14:textId="65138880" w:rsidR="00B2063B" w:rsidRPr="00EF177E" w:rsidDel="00F85423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dryft nie gorszy niż 0,5x10</w:t>
            </w:r>
            <w:r w:rsidRPr="00EF177E">
              <w:rPr>
                <w:rFonts w:cstheme="minorHAnsi"/>
                <w:sz w:val="24"/>
                <w:szCs w:val="24"/>
                <w:vertAlign w:val="superscript"/>
              </w:rPr>
              <w:t xml:space="preserve">-3 </w:t>
            </w:r>
            <w:r w:rsidRPr="00EF177E">
              <w:rPr>
                <w:rFonts w:cstheme="minorHAnsi"/>
                <w:sz w:val="24"/>
                <w:szCs w:val="24"/>
              </w:rPr>
              <w:t>AU/h</w:t>
            </w:r>
          </w:p>
        </w:tc>
        <w:tc>
          <w:tcPr>
            <w:tcW w:w="1946" w:type="dxa"/>
          </w:tcPr>
          <w:p w14:paraId="15724707" w14:textId="4BD24914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6F98BDCC" w14:textId="65A210FA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70FF2E03" w14:textId="77777777" w:rsidTr="3EEA5F20">
        <w:tc>
          <w:tcPr>
            <w:tcW w:w="1090" w:type="dxa"/>
          </w:tcPr>
          <w:p w14:paraId="76945FE9" w14:textId="3D90112F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4289" w:type="dxa"/>
          </w:tcPr>
          <w:p w14:paraId="353051D3" w14:textId="392C4783" w:rsidR="00B2063B" w:rsidRPr="00EF177E" w:rsidDel="00F85423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termostatowana celka i optyka</w:t>
            </w:r>
          </w:p>
        </w:tc>
        <w:tc>
          <w:tcPr>
            <w:tcW w:w="1946" w:type="dxa"/>
          </w:tcPr>
          <w:p w14:paraId="10F3B499" w14:textId="5D4A6034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19BFDFF3" w14:textId="5AD74EB7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177AF90F" w14:textId="77777777" w:rsidTr="3EEA5F20">
        <w:tc>
          <w:tcPr>
            <w:tcW w:w="1090" w:type="dxa"/>
          </w:tcPr>
          <w:p w14:paraId="4282C65C" w14:textId="5AF01B0E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89" w:type="dxa"/>
          </w:tcPr>
          <w:p w14:paraId="2E008D71" w14:textId="58952C2D" w:rsidR="00B2063B" w:rsidRPr="00EF177E" w:rsidDel="00F85423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objętość celki nie większa niż 1 µl</w:t>
            </w:r>
          </w:p>
        </w:tc>
        <w:tc>
          <w:tcPr>
            <w:tcW w:w="1946" w:type="dxa"/>
          </w:tcPr>
          <w:p w14:paraId="41EF5F12" w14:textId="09597FDD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663EEF9B" w14:textId="593ADAF9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76D64DA9" w14:textId="77777777" w:rsidTr="3EEA5F20">
        <w:tc>
          <w:tcPr>
            <w:tcW w:w="1090" w:type="dxa"/>
          </w:tcPr>
          <w:p w14:paraId="2E07EE9E" w14:textId="484ABFE7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89" w:type="dxa"/>
          </w:tcPr>
          <w:p w14:paraId="015A021D" w14:textId="365AEC90" w:rsidR="00B2063B" w:rsidRPr="00EF177E" w:rsidDel="00F85423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długość drogi optycznej 10 mm</w:t>
            </w:r>
          </w:p>
        </w:tc>
        <w:tc>
          <w:tcPr>
            <w:tcW w:w="1946" w:type="dxa"/>
          </w:tcPr>
          <w:p w14:paraId="07A05D67" w14:textId="498AF403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750FB66C" w14:textId="3CA10096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6EE6B3C1" w14:textId="77777777" w:rsidTr="3EEA5F20">
        <w:tc>
          <w:tcPr>
            <w:tcW w:w="1090" w:type="dxa"/>
          </w:tcPr>
          <w:p w14:paraId="13E2624A" w14:textId="79189DE8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89" w:type="dxa"/>
          </w:tcPr>
          <w:p w14:paraId="6EE15BBD" w14:textId="15427BB6" w:rsidR="00B2063B" w:rsidRPr="00EF177E" w:rsidDel="00F85423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możliwość rozbudowy o celkę pomiarową o długości drogi optycznej minimum 80 mm</w:t>
            </w:r>
          </w:p>
        </w:tc>
        <w:tc>
          <w:tcPr>
            <w:tcW w:w="1946" w:type="dxa"/>
          </w:tcPr>
          <w:p w14:paraId="2B4D26BE" w14:textId="72BFEFCD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56895DF7" w14:textId="4B5231CB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1A6844C2" w14:textId="77777777" w:rsidTr="3EEA5F20">
        <w:tc>
          <w:tcPr>
            <w:tcW w:w="1090" w:type="dxa"/>
          </w:tcPr>
          <w:p w14:paraId="27BB4D53" w14:textId="72920509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289" w:type="dxa"/>
          </w:tcPr>
          <w:p w14:paraId="57923E92" w14:textId="4B3E9F12" w:rsidR="00B2063B" w:rsidRPr="00EF177E" w:rsidRDefault="00B2063B" w:rsidP="00EF17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F177E">
              <w:rPr>
                <w:rFonts w:cstheme="minorHAnsi"/>
                <w:sz w:val="24"/>
                <w:szCs w:val="24"/>
              </w:rPr>
              <w:t>minimum dwie wielkości szczeliny do wyboru</w:t>
            </w:r>
          </w:p>
        </w:tc>
        <w:tc>
          <w:tcPr>
            <w:tcW w:w="1946" w:type="dxa"/>
          </w:tcPr>
          <w:p w14:paraId="217D236C" w14:textId="485F8E13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20774394" w14:textId="36060F13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04672D9C" w14:textId="77777777" w:rsidTr="3EEA5F20">
        <w:tc>
          <w:tcPr>
            <w:tcW w:w="1090" w:type="dxa"/>
          </w:tcPr>
          <w:p w14:paraId="35F101BC" w14:textId="0E804EAB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289" w:type="dxa"/>
          </w:tcPr>
          <w:p w14:paraId="79DC6A8D" w14:textId="6A06C6A7" w:rsidR="00B2063B" w:rsidRPr="00EF177E" w:rsidRDefault="00B2063B" w:rsidP="00EF17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F177E">
              <w:rPr>
                <w:rFonts w:cstheme="minorHAnsi"/>
                <w:sz w:val="24"/>
                <w:szCs w:val="24"/>
              </w:rPr>
              <w:t xml:space="preserve">szybkość zbierania danych nie gorsza niż 200 </w:t>
            </w:r>
            <w:proofErr w:type="spellStart"/>
            <w:r w:rsidRPr="00EF177E">
              <w:rPr>
                <w:rFonts w:cstheme="minorHAnsi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1946" w:type="dxa"/>
          </w:tcPr>
          <w:p w14:paraId="6AF57C60" w14:textId="14DA3975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17F09A96" w14:textId="6077B206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384EF4C2" w14:textId="77777777" w:rsidTr="3EEA5F20">
        <w:tc>
          <w:tcPr>
            <w:tcW w:w="1090" w:type="dxa"/>
          </w:tcPr>
          <w:p w14:paraId="3734C156" w14:textId="7941A6E5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289" w:type="dxa"/>
          </w:tcPr>
          <w:p w14:paraId="7DE9D1B0" w14:textId="12ACB704" w:rsidR="00B2063B" w:rsidRPr="00EF177E" w:rsidRDefault="00B2063B" w:rsidP="00EF17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F177E">
              <w:rPr>
                <w:rFonts w:cstheme="minorHAnsi"/>
                <w:sz w:val="24"/>
                <w:szCs w:val="24"/>
              </w:rPr>
              <w:t>funkcja wydłużania zakresu liniowości detektora</w:t>
            </w:r>
          </w:p>
        </w:tc>
        <w:tc>
          <w:tcPr>
            <w:tcW w:w="1946" w:type="dxa"/>
          </w:tcPr>
          <w:p w14:paraId="31AC6713" w14:textId="12DB0D15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0E1E37CA" w14:textId="6DF6D73E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50C97D46" w14:textId="77777777" w:rsidTr="3EEA5F20">
        <w:tc>
          <w:tcPr>
            <w:tcW w:w="1090" w:type="dxa"/>
          </w:tcPr>
          <w:p w14:paraId="10DCBA77" w14:textId="05271191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289" w:type="dxa"/>
          </w:tcPr>
          <w:p w14:paraId="7EEA2D0F" w14:textId="068B416B" w:rsidR="00B2063B" w:rsidRPr="00EF177E" w:rsidRDefault="00B2063B" w:rsidP="00EF17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F177E">
              <w:rPr>
                <w:rFonts w:cstheme="minorHAnsi"/>
                <w:sz w:val="24"/>
                <w:szCs w:val="24"/>
              </w:rPr>
              <w:t xml:space="preserve">funkcja </w:t>
            </w:r>
            <w:proofErr w:type="spellStart"/>
            <w:r w:rsidRPr="00EF177E">
              <w:rPr>
                <w:rFonts w:cstheme="minorHAnsi"/>
                <w:sz w:val="24"/>
                <w:szCs w:val="24"/>
              </w:rPr>
              <w:t>dekonwolucji</w:t>
            </w:r>
            <w:proofErr w:type="spellEnd"/>
            <w:r w:rsidRPr="00EF177E">
              <w:rPr>
                <w:rFonts w:cstheme="minorHAnsi"/>
                <w:sz w:val="24"/>
                <w:szCs w:val="24"/>
              </w:rPr>
              <w:t xml:space="preserve"> pików </w:t>
            </w:r>
            <w:proofErr w:type="spellStart"/>
            <w:r w:rsidRPr="00EF177E">
              <w:rPr>
                <w:rFonts w:cstheme="minorHAnsi"/>
                <w:sz w:val="24"/>
                <w:szCs w:val="24"/>
              </w:rPr>
              <w:t>nierozseparowanych</w:t>
            </w:r>
            <w:proofErr w:type="spellEnd"/>
            <w:r w:rsidRPr="00EF177E">
              <w:rPr>
                <w:rFonts w:cstheme="minorHAnsi"/>
                <w:sz w:val="24"/>
                <w:szCs w:val="24"/>
              </w:rPr>
              <w:t xml:space="preserve"> na kolumnie</w:t>
            </w:r>
          </w:p>
        </w:tc>
        <w:tc>
          <w:tcPr>
            <w:tcW w:w="1946" w:type="dxa"/>
          </w:tcPr>
          <w:p w14:paraId="09DCA666" w14:textId="78918E5B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78CFA3BD" w14:textId="37F695C6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7A581C82" w14:textId="77777777" w:rsidTr="3EEA5F20">
        <w:tc>
          <w:tcPr>
            <w:tcW w:w="1090" w:type="dxa"/>
          </w:tcPr>
          <w:p w14:paraId="5CBBA96D" w14:textId="24616182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89" w:type="dxa"/>
          </w:tcPr>
          <w:p w14:paraId="265FAD51" w14:textId="2C217191" w:rsidR="00B2063B" w:rsidRPr="00EF177E" w:rsidRDefault="00B2063B" w:rsidP="00EF17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F177E">
              <w:rPr>
                <w:rFonts w:cstheme="minorHAnsi"/>
                <w:sz w:val="24"/>
                <w:szCs w:val="24"/>
              </w:rPr>
              <w:t>funkcja zbierania widm 3D w standardzie</w:t>
            </w:r>
          </w:p>
        </w:tc>
        <w:tc>
          <w:tcPr>
            <w:tcW w:w="1946" w:type="dxa"/>
          </w:tcPr>
          <w:p w14:paraId="068D83B0" w14:textId="030F2DF3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3F88B36C" w14:textId="09A7D470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66526154" w14:textId="0C564EAB" w:rsidTr="3EEA5F20">
        <w:tc>
          <w:tcPr>
            <w:tcW w:w="1090" w:type="dxa"/>
            <w:vAlign w:val="center"/>
          </w:tcPr>
          <w:p w14:paraId="35829903" w14:textId="77777777" w:rsidR="00B2063B" w:rsidRPr="00EF177E" w:rsidRDefault="00B2063B" w:rsidP="00EF177E">
            <w:pPr>
              <w:pStyle w:val="Akapitzlist"/>
              <w:numPr>
                <w:ilvl w:val="0"/>
                <w:numId w:val="1"/>
              </w:numPr>
              <w:spacing w:line="360" w:lineRule="auto"/>
              <w:ind w:left="470" w:hanging="357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89" w:type="dxa"/>
          </w:tcPr>
          <w:p w14:paraId="3A478F54" w14:textId="586E5412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b/>
                <w:sz w:val="24"/>
                <w:szCs w:val="24"/>
              </w:rPr>
              <w:t>Detektor ELSD</w:t>
            </w:r>
          </w:p>
        </w:tc>
        <w:tc>
          <w:tcPr>
            <w:tcW w:w="1946" w:type="dxa"/>
          </w:tcPr>
          <w:p w14:paraId="2A326155" w14:textId="78628489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6614A7DF" w14:textId="38B245F4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4209FF26" w14:textId="77777777" w:rsidTr="3EEA5F20">
        <w:tc>
          <w:tcPr>
            <w:tcW w:w="1090" w:type="dxa"/>
          </w:tcPr>
          <w:p w14:paraId="1E47AAD0" w14:textId="46E672D2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9" w:type="dxa"/>
          </w:tcPr>
          <w:p w14:paraId="3E70A011" w14:textId="1B9C24E9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źródło światła: laser półprzewodzący</w:t>
            </w:r>
            <w:r w:rsidRPr="00EF177E" w:rsidDel="00F8542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46" w:type="dxa"/>
          </w:tcPr>
          <w:p w14:paraId="0ED3FF6A" w14:textId="768383FD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01B96FFD" w14:textId="24F9663D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0AD1D5D9" w14:textId="77777777" w:rsidTr="3EEA5F20">
        <w:tc>
          <w:tcPr>
            <w:tcW w:w="1090" w:type="dxa"/>
          </w:tcPr>
          <w:p w14:paraId="3D0CE08A" w14:textId="11CFBDC8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9" w:type="dxa"/>
          </w:tcPr>
          <w:p w14:paraId="320EE43A" w14:textId="493FF72C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zakres stosowanych temperatur: od temperatury otoczenia do minimum 100°C</w:t>
            </w:r>
            <w:r w:rsidRPr="00EF177E" w:rsidDel="00F8542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46" w:type="dxa"/>
          </w:tcPr>
          <w:p w14:paraId="32BBA494" w14:textId="2E6B7A5F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00565399" w14:textId="039CD59D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7AA07D04" w14:textId="77777777" w:rsidTr="3EEA5F20">
        <w:tc>
          <w:tcPr>
            <w:tcW w:w="1090" w:type="dxa"/>
          </w:tcPr>
          <w:p w14:paraId="06D3CB26" w14:textId="69B04CD0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9" w:type="dxa"/>
          </w:tcPr>
          <w:p w14:paraId="06252B67" w14:textId="3EDA1728" w:rsidR="00B2063B" w:rsidRPr="00EF177E" w:rsidDel="00F85423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 xml:space="preserve">gaz </w:t>
            </w:r>
            <w:proofErr w:type="spellStart"/>
            <w:r w:rsidRPr="00EF177E">
              <w:rPr>
                <w:rFonts w:cstheme="minorHAnsi"/>
                <w:sz w:val="24"/>
                <w:szCs w:val="24"/>
              </w:rPr>
              <w:t>nebulizujący</w:t>
            </w:r>
            <w:proofErr w:type="spellEnd"/>
            <w:r w:rsidRPr="00EF177E">
              <w:rPr>
                <w:rFonts w:cstheme="minorHAnsi"/>
                <w:sz w:val="24"/>
                <w:szCs w:val="24"/>
              </w:rPr>
              <w:t>: powietrze lub azot</w:t>
            </w:r>
          </w:p>
        </w:tc>
        <w:tc>
          <w:tcPr>
            <w:tcW w:w="1946" w:type="dxa"/>
          </w:tcPr>
          <w:p w14:paraId="22F5C54C" w14:textId="6C4252EB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5AFEC38A" w14:textId="456085B2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08AAB43A" w14:textId="77777777" w:rsidTr="3EEA5F20">
        <w:tc>
          <w:tcPr>
            <w:tcW w:w="1090" w:type="dxa"/>
          </w:tcPr>
          <w:p w14:paraId="5E8D8FC0" w14:textId="2B7FB961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9" w:type="dxa"/>
          </w:tcPr>
          <w:p w14:paraId="77D0A757" w14:textId="55D022A7" w:rsidR="00B2063B" w:rsidRPr="00EF177E" w:rsidDel="00F85423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sprężarka powietrza kompatybilna z ELSD</w:t>
            </w:r>
          </w:p>
        </w:tc>
        <w:tc>
          <w:tcPr>
            <w:tcW w:w="1946" w:type="dxa"/>
          </w:tcPr>
          <w:p w14:paraId="12B1B75A" w14:textId="4773FB5B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1AB0B8B5" w14:textId="1F3A17DA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269B8EC0" w14:textId="77777777" w:rsidTr="3EEA5F20">
        <w:tc>
          <w:tcPr>
            <w:tcW w:w="1090" w:type="dxa"/>
          </w:tcPr>
          <w:p w14:paraId="1D75F494" w14:textId="5DF794B4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89" w:type="dxa"/>
          </w:tcPr>
          <w:p w14:paraId="513496EC" w14:textId="406E3560" w:rsidR="00B2063B" w:rsidRPr="00EF177E" w:rsidDel="00F85423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zakres przepływów: minimum od 0,2 do 2 ml/min</w:t>
            </w:r>
          </w:p>
        </w:tc>
        <w:tc>
          <w:tcPr>
            <w:tcW w:w="1946" w:type="dxa"/>
          </w:tcPr>
          <w:p w14:paraId="432703AE" w14:textId="477EA0CF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698ECEAC" w14:textId="3F3A85AD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021BA7E3" w14:textId="77777777" w:rsidTr="3EEA5F20">
        <w:tc>
          <w:tcPr>
            <w:tcW w:w="1090" w:type="dxa"/>
          </w:tcPr>
          <w:p w14:paraId="75A9DAA2" w14:textId="7E10AEC1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89" w:type="dxa"/>
          </w:tcPr>
          <w:p w14:paraId="103579BB" w14:textId="2041703F" w:rsidR="00B2063B" w:rsidRPr="00EF177E" w:rsidDel="00F85423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funkcja dynamicznego rozszerzania zakresu liniowości do 5 rzędów wielkości</w:t>
            </w:r>
          </w:p>
        </w:tc>
        <w:tc>
          <w:tcPr>
            <w:tcW w:w="1946" w:type="dxa"/>
          </w:tcPr>
          <w:p w14:paraId="1205D5DE" w14:textId="5FEBFB5D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6E8BBE97" w14:textId="05EA8BE7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46569346" w14:textId="2253DEED" w:rsidTr="3EEA5F20">
        <w:tc>
          <w:tcPr>
            <w:tcW w:w="1090" w:type="dxa"/>
          </w:tcPr>
          <w:p w14:paraId="547B177F" w14:textId="610D1B7F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89" w:type="dxa"/>
          </w:tcPr>
          <w:p w14:paraId="016CCF3A" w14:textId="35FA1C0A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 xml:space="preserve">szybkość zbierania danych do minimum 100 </w:t>
            </w:r>
            <w:proofErr w:type="spellStart"/>
            <w:r w:rsidRPr="00EF177E">
              <w:rPr>
                <w:rFonts w:cstheme="minorHAnsi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1946" w:type="dxa"/>
          </w:tcPr>
          <w:p w14:paraId="48E97E17" w14:textId="7B171AA3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069BFA20" w14:textId="2B1B1460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29C4C83D" w14:textId="08EE132C" w:rsidTr="3EEA5F20">
        <w:tc>
          <w:tcPr>
            <w:tcW w:w="1090" w:type="dxa"/>
            <w:vAlign w:val="center"/>
          </w:tcPr>
          <w:p w14:paraId="31B8934E" w14:textId="77777777" w:rsidR="00B2063B" w:rsidRPr="00EF177E" w:rsidRDefault="00B2063B" w:rsidP="00EF177E">
            <w:pPr>
              <w:pStyle w:val="Akapitzlist"/>
              <w:numPr>
                <w:ilvl w:val="0"/>
                <w:numId w:val="1"/>
              </w:numPr>
              <w:spacing w:line="360" w:lineRule="auto"/>
              <w:ind w:left="470" w:hanging="357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89" w:type="dxa"/>
          </w:tcPr>
          <w:p w14:paraId="1A6181FF" w14:textId="5712894B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b/>
                <w:sz w:val="24"/>
                <w:szCs w:val="24"/>
              </w:rPr>
              <w:t xml:space="preserve">Moduł do </w:t>
            </w:r>
            <w:proofErr w:type="spellStart"/>
            <w:r w:rsidRPr="00EF177E">
              <w:rPr>
                <w:rFonts w:cstheme="minorHAnsi"/>
                <w:b/>
                <w:sz w:val="24"/>
                <w:szCs w:val="24"/>
              </w:rPr>
              <w:t>derywatyzacji</w:t>
            </w:r>
            <w:proofErr w:type="spellEnd"/>
            <w:r w:rsidRPr="00EF177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F177E">
              <w:rPr>
                <w:rFonts w:cstheme="minorHAnsi"/>
                <w:b/>
                <w:sz w:val="24"/>
                <w:szCs w:val="24"/>
              </w:rPr>
              <w:t>postkolumnowej</w:t>
            </w:r>
            <w:proofErr w:type="spellEnd"/>
            <w:r w:rsidRPr="00EF177E">
              <w:rPr>
                <w:rFonts w:cstheme="minorHAnsi"/>
                <w:b/>
                <w:sz w:val="24"/>
                <w:szCs w:val="24"/>
              </w:rPr>
              <w:t xml:space="preserve"> z detektorem UV-Vis</w:t>
            </w:r>
            <w:r w:rsidRPr="00EF177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14:paraId="4C229330" w14:textId="4065E915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306226D9" w14:textId="66B1C013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6A3634C0" w14:textId="77777777" w:rsidTr="3EEA5F20">
        <w:tc>
          <w:tcPr>
            <w:tcW w:w="1090" w:type="dxa"/>
          </w:tcPr>
          <w:p w14:paraId="1FF55E23" w14:textId="4EE4BADE" w:rsidR="00B2063B" w:rsidRPr="00EF177E" w:rsidRDefault="00B2063B" w:rsidP="00EF177E">
            <w:pPr>
              <w:spacing w:line="360" w:lineRule="auto"/>
              <w:ind w:left="36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4289" w:type="dxa"/>
          </w:tcPr>
          <w:p w14:paraId="23293770" w14:textId="2F3340E0" w:rsidR="00B2063B" w:rsidRPr="00EF177E" w:rsidRDefault="00B2063B" w:rsidP="00EF177E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EF177E">
              <w:rPr>
                <w:rFonts w:cstheme="minorHAnsi"/>
                <w:bCs/>
                <w:sz w:val="24"/>
                <w:szCs w:val="24"/>
              </w:rPr>
              <w:t xml:space="preserve">moduł do </w:t>
            </w:r>
            <w:proofErr w:type="spellStart"/>
            <w:r w:rsidRPr="00EF177E">
              <w:rPr>
                <w:rFonts w:cstheme="minorHAnsi"/>
                <w:bCs/>
                <w:sz w:val="24"/>
                <w:szCs w:val="24"/>
              </w:rPr>
              <w:t>derywatyzacji</w:t>
            </w:r>
            <w:proofErr w:type="spellEnd"/>
            <w:r w:rsidRPr="00EF177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F177E">
              <w:rPr>
                <w:rFonts w:cstheme="minorHAnsi"/>
                <w:sz w:val="24"/>
                <w:szCs w:val="24"/>
              </w:rPr>
              <w:t>z kontrolowaną temperaturowo komorą reakcyjną oraz dedykowaną pompą HPLC umożliwiającą dozowanie reagenta</w:t>
            </w:r>
          </w:p>
        </w:tc>
        <w:tc>
          <w:tcPr>
            <w:tcW w:w="1946" w:type="dxa"/>
          </w:tcPr>
          <w:p w14:paraId="5A06A39D" w14:textId="7E63EECC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7F408B8A" w14:textId="3340DA62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73827B1E" w14:textId="77777777" w:rsidTr="3EEA5F20">
        <w:tc>
          <w:tcPr>
            <w:tcW w:w="1090" w:type="dxa"/>
          </w:tcPr>
          <w:p w14:paraId="1C09D977" w14:textId="37E1A76C" w:rsidR="00B2063B" w:rsidRPr="00EF177E" w:rsidRDefault="00B2063B" w:rsidP="00EF177E">
            <w:pPr>
              <w:spacing w:line="360" w:lineRule="auto"/>
              <w:ind w:left="36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9" w:type="dxa"/>
          </w:tcPr>
          <w:p w14:paraId="40E86CB1" w14:textId="4F35E6EF" w:rsidR="00B2063B" w:rsidRPr="00EF177E" w:rsidRDefault="00B2063B" w:rsidP="00EF177E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EF177E">
              <w:rPr>
                <w:rFonts w:cstheme="minorHAnsi"/>
                <w:sz w:val="24"/>
                <w:szCs w:val="24"/>
              </w:rPr>
              <w:t>zakres temperatur od 10°C poniżej temperatury otoczenia do co najmniej 100°C</w:t>
            </w:r>
          </w:p>
        </w:tc>
        <w:tc>
          <w:tcPr>
            <w:tcW w:w="1946" w:type="dxa"/>
          </w:tcPr>
          <w:p w14:paraId="5812459C" w14:textId="5ACD0982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2F9EA090" w14:textId="0C168C55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3AED8097" w14:textId="77777777" w:rsidTr="3EEA5F20">
        <w:tc>
          <w:tcPr>
            <w:tcW w:w="1090" w:type="dxa"/>
          </w:tcPr>
          <w:p w14:paraId="1F9B31E1" w14:textId="66E0ACBA" w:rsidR="00B2063B" w:rsidRPr="00EF177E" w:rsidRDefault="00B2063B" w:rsidP="00EF177E">
            <w:pPr>
              <w:spacing w:line="360" w:lineRule="auto"/>
              <w:ind w:left="36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9" w:type="dxa"/>
          </w:tcPr>
          <w:p w14:paraId="1FD5372B" w14:textId="38404677" w:rsidR="00B2063B" w:rsidRPr="00EF177E" w:rsidRDefault="00B2063B" w:rsidP="00EF177E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EF177E">
              <w:rPr>
                <w:rFonts w:cstheme="minorHAnsi"/>
                <w:bCs/>
                <w:sz w:val="24"/>
                <w:szCs w:val="24"/>
              </w:rPr>
              <w:t xml:space="preserve">detektor UV-VIS: zakres spektralny nie węższy niż 190-700 </w:t>
            </w:r>
            <w:proofErr w:type="spellStart"/>
            <w:r w:rsidRPr="00EF177E">
              <w:rPr>
                <w:rFonts w:cstheme="minorHAnsi"/>
                <w:bCs/>
                <w:sz w:val="24"/>
                <w:szCs w:val="24"/>
              </w:rPr>
              <w:t>nm</w:t>
            </w:r>
            <w:proofErr w:type="spellEnd"/>
            <w:r w:rsidRPr="00EF177E">
              <w:rPr>
                <w:rFonts w:cstheme="minorHAnsi"/>
                <w:bCs/>
                <w:sz w:val="24"/>
                <w:szCs w:val="24"/>
              </w:rPr>
              <w:t xml:space="preserve">, szerokość szczeliny do 8 </w:t>
            </w:r>
            <w:proofErr w:type="spellStart"/>
            <w:r w:rsidRPr="00EF177E">
              <w:rPr>
                <w:rFonts w:cstheme="minorHAnsi"/>
                <w:bCs/>
                <w:sz w:val="24"/>
                <w:szCs w:val="24"/>
              </w:rPr>
              <w:t>nm</w:t>
            </w:r>
            <w:proofErr w:type="spellEnd"/>
            <w:r w:rsidRPr="00EF177E">
              <w:rPr>
                <w:rFonts w:cstheme="minorHAnsi"/>
                <w:bCs/>
                <w:sz w:val="24"/>
                <w:szCs w:val="24"/>
              </w:rPr>
              <w:t xml:space="preserve">, dokładność długości fali nie gorsza niż +/-1 </w:t>
            </w:r>
            <w:proofErr w:type="spellStart"/>
            <w:r w:rsidRPr="00EF177E">
              <w:rPr>
                <w:rFonts w:cstheme="minorHAnsi"/>
                <w:bCs/>
                <w:sz w:val="24"/>
                <w:szCs w:val="24"/>
              </w:rPr>
              <w:t>nm</w:t>
            </w:r>
            <w:proofErr w:type="spellEnd"/>
            <w:r w:rsidRPr="00EF177E">
              <w:rPr>
                <w:rFonts w:cstheme="minorHAnsi"/>
                <w:bCs/>
                <w:sz w:val="24"/>
                <w:szCs w:val="24"/>
              </w:rPr>
              <w:t xml:space="preserve">, precyzja długości fali nie gorsza niż +/-0.1 </w:t>
            </w:r>
            <w:proofErr w:type="spellStart"/>
            <w:r w:rsidRPr="00EF177E">
              <w:rPr>
                <w:rFonts w:cstheme="minorHAnsi"/>
                <w:bCs/>
                <w:sz w:val="24"/>
                <w:szCs w:val="24"/>
              </w:rPr>
              <w:t>nm</w:t>
            </w:r>
            <w:proofErr w:type="spellEnd"/>
            <w:r w:rsidRPr="00EF177E">
              <w:rPr>
                <w:rFonts w:cstheme="minorHAnsi"/>
                <w:bCs/>
                <w:sz w:val="24"/>
                <w:szCs w:val="24"/>
              </w:rPr>
              <w:t>, poziom szumu nie wyższy niż: 5x10-6 AU, dryft nie wyższy niż: 1x10-4 AU/h, termostatowana cela pomiarowa w zakresie nie gorszym niż od 5⁰C powyżej temperatury otoczenia do 50⁰C.</w:t>
            </w:r>
          </w:p>
        </w:tc>
        <w:tc>
          <w:tcPr>
            <w:tcW w:w="1946" w:type="dxa"/>
          </w:tcPr>
          <w:p w14:paraId="50518AEE" w14:textId="06F2B4BE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51B22976" w14:textId="645C9F20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0927AFF2" w14:textId="77777777" w:rsidTr="3EEA5F20">
        <w:tc>
          <w:tcPr>
            <w:tcW w:w="1090" w:type="dxa"/>
          </w:tcPr>
          <w:p w14:paraId="1947449F" w14:textId="1F77CEE2" w:rsidR="00B2063B" w:rsidRPr="00EF177E" w:rsidRDefault="00B2063B" w:rsidP="00EF177E">
            <w:pPr>
              <w:spacing w:line="360" w:lineRule="auto"/>
              <w:ind w:left="36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9" w:type="dxa"/>
          </w:tcPr>
          <w:p w14:paraId="5E2059F5" w14:textId="524886E6" w:rsidR="00B2063B" w:rsidRPr="00EF177E" w:rsidRDefault="00B2063B" w:rsidP="00EF177E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EF177E">
              <w:rPr>
                <w:rFonts w:cstheme="minorHAnsi"/>
                <w:bCs/>
                <w:sz w:val="24"/>
                <w:szCs w:val="24"/>
              </w:rPr>
              <w:t>celka UHPLC do detektora UV-VIS</w:t>
            </w:r>
          </w:p>
        </w:tc>
        <w:tc>
          <w:tcPr>
            <w:tcW w:w="1946" w:type="dxa"/>
          </w:tcPr>
          <w:p w14:paraId="4F357696" w14:textId="280CA1CF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1A27EFD0" w14:textId="1C965B33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7E188000" w14:textId="1F91D87A" w:rsidTr="3EEA5F20">
        <w:tc>
          <w:tcPr>
            <w:tcW w:w="1090" w:type="dxa"/>
            <w:vAlign w:val="center"/>
          </w:tcPr>
          <w:p w14:paraId="44275163" w14:textId="77777777" w:rsidR="00B2063B" w:rsidRPr="00EF177E" w:rsidRDefault="00B2063B" w:rsidP="00EF177E">
            <w:pPr>
              <w:pStyle w:val="Akapitzlist"/>
              <w:numPr>
                <w:ilvl w:val="0"/>
                <w:numId w:val="1"/>
              </w:numPr>
              <w:spacing w:line="360" w:lineRule="auto"/>
              <w:ind w:left="470" w:hanging="357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89" w:type="dxa"/>
          </w:tcPr>
          <w:p w14:paraId="7D429344" w14:textId="7D29DE08" w:rsidR="00B2063B" w:rsidRPr="00EF177E" w:rsidRDefault="00B2063B" w:rsidP="00EF177E">
            <w:pPr>
              <w:spacing w:line="360" w:lineRule="auto"/>
              <w:ind w:left="34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Zestaw startowy</w:t>
            </w:r>
            <w:r w:rsidRPr="00EF177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F177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akcesoriów</w:t>
            </w:r>
            <w:r w:rsidRPr="00EF177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zawierający co najmniej 6 butelek 1L na fazy, baniak pojemności co najmniej 8L na zlewki, zestaw co najmniej 3000 fiolek 2 </w:t>
            </w:r>
            <w:proofErr w:type="spellStart"/>
            <w:r w:rsidRPr="00EF177E">
              <w:rPr>
                <w:rFonts w:eastAsia="Times New Roman" w:cstheme="minorHAnsi"/>
                <w:sz w:val="24"/>
                <w:szCs w:val="24"/>
                <w:lang w:eastAsia="pl-PL"/>
              </w:rPr>
              <w:t>mL</w:t>
            </w:r>
            <w:proofErr w:type="spellEnd"/>
            <w:r w:rsidRPr="00EF177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 HPLC z nakrętkami, zapasowe ferule, nakrętki do UHPLC, nakrętki do butelek na fazy z filtrami, filtr i nakrętkę do baniaka na zlewki oraz wszelkie inne akcesoria umożliwiające instalację i uruchomienie zestawu w siedzibie Zamawiającego.</w:t>
            </w:r>
          </w:p>
        </w:tc>
        <w:tc>
          <w:tcPr>
            <w:tcW w:w="1946" w:type="dxa"/>
          </w:tcPr>
          <w:p w14:paraId="22ADCA44" w14:textId="07A8524D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392A94D7" w14:textId="3A8530CC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7B8397C6" w14:textId="77777777" w:rsidTr="3EEA5F20">
        <w:tc>
          <w:tcPr>
            <w:tcW w:w="1090" w:type="dxa"/>
            <w:vAlign w:val="center"/>
          </w:tcPr>
          <w:p w14:paraId="371D0B1D" w14:textId="77777777" w:rsidR="00B2063B" w:rsidRPr="00EF177E" w:rsidRDefault="00B2063B" w:rsidP="00EF177E">
            <w:pPr>
              <w:pStyle w:val="Akapitzlist"/>
              <w:numPr>
                <w:ilvl w:val="0"/>
                <w:numId w:val="1"/>
              </w:numPr>
              <w:spacing w:line="360" w:lineRule="auto"/>
              <w:ind w:left="470" w:hanging="357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89" w:type="dxa"/>
          </w:tcPr>
          <w:p w14:paraId="704037F7" w14:textId="0EEA8E46" w:rsidR="00B2063B" w:rsidRPr="00EF177E" w:rsidRDefault="00B2063B" w:rsidP="00EF177E">
            <w:pPr>
              <w:spacing w:line="360" w:lineRule="auto"/>
              <w:ind w:left="3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Kolumny chromatograficzne</w:t>
            </w:r>
          </w:p>
        </w:tc>
        <w:tc>
          <w:tcPr>
            <w:tcW w:w="1946" w:type="dxa"/>
          </w:tcPr>
          <w:p w14:paraId="075D2864" w14:textId="6E5E6761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6AAFF62A" w14:textId="7A576F7E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F53AA" w:rsidRPr="00EF177E" w14:paraId="5C507E8D" w14:textId="77777777" w:rsidTr="3EEA5F20">
        <w:tc>
          <w:tcPr>
            <w:tcW w:w="1090" w:type="dxa"/>
            <w:vMerge w:val="restart"/>
          </w:tcPr>
          <w:p w14:paraId="722AF4E0" w14:textId="544F5B3F" w:rsidR="00CF53AA" w:rsidRPr="00EF177E" w:rsidRDefault="00CF53AA" w:rsidP="00EF177E">
            <w:pPr>
              <w:spacing w:line="360" w:lineRule="auto"/>
              <w:ind w:left="36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4289" w:type="dxa"/>
          </w:tcPr>
          <w:p w14:paraId="75012FBB" w14:textId="3B9596CE" w:rsidR="00CF53AA" w:rsidRPr="00EF177E" w:rsidRDefault="00CF53AA" w:rsidP="00EF177E">
            <w:pPr>
              <w:spacing w:line="360" w:lineRule="auto"/>
              <w:ind w:left="3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zestaw startowy obejmujący co najmniej 3  kolumny do UHPLC o różnych wymiarach i złożach </w:t>
            </w:r>
          </w:p>
        </w:tc>
        <w:tc>
          <w:tcPr>
            <w:tcW w:w="1946" w:type="dxa"/>
          </w:tcPr>
          <w:p w14:paraId="59BC1F16" w14:textId="36B0E59B" w:rsidR="00CF53AA" w:rsidRPr="00EF177E" w:rsidRDefault="00CF53AA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49910A99" w14:textId="72A25C4E" w:rsidR="00CF53AA" w:rsidRPr="00EF177E" w:rsidRDefault="00CF53AA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0497B" w:rsidRPr="00EF177E" w14:paraId="44D466EA" w14:textId="77777777" w:rsidTr="3EEA5F20">
        <w:tc>
          <w:tcPr>
            <w:tcW w:w="1090" w:type="dxa"/>
            <w:vMerge/>
          </w:tcPr>
          <w:p w14:paraId="021BDFF1" w14:textId="77777777" w:rsidR="00C0497B" w:rsidRPr="00EF177E" w:rsidRDefault="00C0497B" w:rsidP="00EF177E">
            <w:pPr>
              <w:spacing w:line="360" w:lineRule="auto"/>
              <w:ind w:left="36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89" w:type="dxa"/>
          </w:tcPr>
          <w:p w14:paraId="026ADBC0" w14:textId="41B4EAA6" w:rsidR="00C0497B" w:rsidRPr="00EF177E" w:rsidRDefault="00C0497B" w:rsidP="00EF177E">
            <w:pPr>
              <w:spacing w:line="360" w:lineRule="auto"/>
              <w:ind w:left="3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Opcjonalnie: więcej niż 3 kolumny – </w:t>
            </w:r>
            <w:r w:rsidR="004656F4" w:rsidRPr="00EF177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 dodatkowo punktowane </w:t>
            </w:r>
            <w:r w:rsidRPr="00EF177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po 1 pkt za ka</w:t>
            </w:r>
            <w:r w:rsidR="004656F4" w:rsidRPr="00EF177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ż</w:t>
            </w:r>
            <w:r w:rsidRPr="00EF177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dą dodatkową</w:t>
            </w:r>
            <w:r w:rsidR="004656F4" w:rsidRPr="00EF177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 kolumnę</w:t>
            </w:r>
          </w:p>
        </w:tc>
        <w:tc>
          <w:tcPr>
            <w:tcW w:w="4544" w:type="dxa"/>
            <w:gridSpan w:val="2"/>
          </w:tcPr>
          <w:p w14:paraId="4CCBE31B" w14:textId="4F90D162" w:rsidR="00C0497B" w:rsidRPr="00EF177E" w:rsidRDefault="00955B11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eastAsia="Calibri" w:cstheme="minorHAnsi"/>
                <w:color w:val="FF0000"/>
                <w:sz w:val="24"/>
                <w:szCs w:val="24"/>
                <w:lang w:eastAsia="pl-PL"/>
              </w:rPr>
              <w:t>1</w:t>
            </w:r>
            <w:r w:rsidR="00B8763D" w:rsidRPr="00EF177E">
              <w:rPr>
                <w:rFonts w:eastAsia="Calibri" w:cstheme="minorHAnsi"/>
                <w:color w:val="FF0000"/>
                <w:sz w:val="24"/>
                <w:szCs w:val="24"/>
                <w:lang w:eastAsia="pl-PL"/>
              </w:rPr>
              <w:t xml:space="preserve"> pkt  za każdą dodatkową kolumnę– wypełnić w formularzu oferty</w:t>
            </w:r>
          </w:p>
        </w:tc>
      </w:tr>
      <w:tr w:rsidR="00B2063B" w:rsidRPr="00EF177E" w14:paraId="469423DE" w14:textId="77777777" w:rsidTr="3EEA5F20">
        <w:tc>
          <w:tcPr>
            <w:tcW w:w="1090" w:type="dxa"/>
          </w:tcPr>
          <w:p w14:paraId="25D1AEBA" w14:textId="036C6D83" w:rsidR="00B2063B" w:rsidRPr="00EF177E" w:rsidRDefault="00B2063B" w:rsidP="00EF177E">
            <w:pPr>
              <w:spacing w:line="360" w:lineRule="auto"/>
              <w:ind w:left="36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9" w:type="dxa"/>
          </w:tcPr>
          <w:p w14:paraId="7828E2BE" w14:textId="77B80372" w:rsidR="00B2063B" w:rsidRPr="00EF177E" w:rsidRDefault="00B2063B" w:rsidP="00EF177E">
            <w:pPr>
              <w:spacing w:line="360" w:lineRule="auto"/>
              <w:ind w:left="3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kompatybilne z kolumnami </w:t>
            </w:r>
            <w:proofErr w:type="spellStart"/>
            <w:r w:rsidRPr="00EF177E">
              <w:rPr>
                <w:rFonts w:eastAsia="Times New Roman" w:cstheme="minorHAnsi"/>
                <w:sz w:val="24"/>
                <w:szCs w:val="24"/>
                <w:lang w:eastAsia="pl-PL"/>
              </w:rPr>
              <w:t>holdery</w:t>
            </w:r>
            <w:proofErr w:type="spellEnd"/>
            <w:r w:rsidRPr="00EF177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EF177E">
              <w:rPr>
                <w:rFonts w:eastAsia="Times New Roman" w:cstheme="minorHAnsi"/>
                <w:sz w:val="24"/>
                <w:szCs w:val="24"/>
                <w:lang w:eastAsia="pl-PL"/>
              </w:rPr>
              <w:t>prekolumn</w:t>
            </w:r>
            <w:proofErr w:type="spellEnd"/>
            <w:r w:rsidRPr="00EF177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kompletem zapasowych </w:t>
            </w:r>
            <w:proofErr w:type="spellStart"/>
            <w:r w:rsidRPr="00EF177E">
              <w:rPr>
                <w:rFonts w:eastAsia="Times New Roman" w:cstheme="minorHAnsi"/>
                <w:sz w:val="24"/>
                <w:szCs w:val="24"/>
                <w:lang w:eastAsia="pl-PL"/>
              </w:rPr>
              <w:t>prekolumn</w:t>
            </w:r>
            <w:proofErr w:type="spellEnd"/>
            <w:r w:rsidRPr="00EF177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(nie mniej niż 3 </w:t>
            </w:r>
            <w:proofErr w:type="spellStart"/>
            <w:r w:rsidRPr="00EF177E">
              <w:rPr>
                <w:rFonts w:eastAsia="Times New Roman" w:cstheme="minorHAnsi"/>
                <w:sz w:val="24"/>
                <w:szCs w:val="24"/>
                <w:lang w:eastAsia="pl-PL"/>
              </w:rPr>
              <w:t>prekolumny</w:t>
            </w:r>
            <w:proofErr w:type="spellEnd"/>
            <w:r w:rsidRPr="00EF177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 każdej kolumny)</w:t>
            </w:r>
          </w:p>
        </w:tc>
        <w:tc>
          <w:tcPr>
            <w:tcW w:w="1946" w:type="dxa"/>
          </w:tcPr>
          <w:p w14:paraId="3D4C0C1C" w14:textId="3B653E68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538F96AC" w14:textId="694CAB14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4ED20024" w14:textId="77777777" w:rsidTr="3EEA5F20">
        <w:tc>
          <w:tcPr>
            <w:tcW w:w="1090" w:type="dxa"/>
            <w:vAlign w:val="center"/>
          </w:tcPr>
          <w:p w14:paraId="1247B020" w14:textId="77777777" w:rsidR="00B2063B" w:rsidRPr="00EF177E" w:rsidRDefault="00B2063B" w:rsidP="00EF177E">
            <w:pPr>
              <w:pStyle w:val="Akapitzlist"/>
              <w:numPr>
                <w:ilvl w:val="0"/>
                <w:numId w:val="1"/>
              </w:numPr>
              <w:spacing w:line="360" w:lineRule="auto"/>
              <w:ind w:left="470" w:hanging="357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89" w:type="dxa"/>
          </w:tcPr>
          <w:p w14:paraId="633C643C" w14:textId="0C1385BE" w:rsidR="00B2063B" w:rsidRPr="00EF177E" w:rsidRDefault="00B2063B" w:rsidP="00EF177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F177E">
              <w:rPr>
                <w:rFonts w:cstheme="minorHAnsi"/>
                <w:b/>
                <w:sz w:val="24"/>
                <w:szCs w:val="24"/>
              </w:rPr>
              <w:t>Oprogramowanie</w:t>
            </w:r>
            <w:r w:rsidRPr="00EF177E">
              <w:rPr>
                <w:rFonts w:cstheme="minorHAnsi"/>
                <w:sz w:val="24"/>
                <w:szCs w:val="24"/>
              </w:rPr>
              <w:t xml:space="preserve"> do sterowania zestawem, zbierania i obróbki wyników, wyposażone w co najmniej 2 algorytmy integracji pików.</w:t>
            </w:r>
          </w:p>
        </w:tc>
        <w:tc>
          <w:tcPr>
            <w:tcW w:w="1946" w:type="dxa"/>
          </w:tcPr>
          <w:p w14:paraId="3ECD5943" w14:textId="3617E01E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1EDE3CDF" w14:textId="1556D245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73A426FB" w14:textId="6D4CF627" w:rsidTr="3EEA5F20">
        <w:tc>
          <w:tcPr>
            <w:tcW w:w="1090" w:type="dxa"/>
            <w:vAlign w:val="center"/>
          </w:tcPr>
          <w:p w14:paraId="7C973118" w14:textId="77777777" w:rsidR="00B2063B" w:rsidRPr="00EF177E" w:rsidRDefault="00B2063B" w:rsidP="00EF177E">
            <w:pPr>
              <w:pStyle w:val="Akapitzlist"/>
              <w:numPr>
                <w:ilvl w:val="0"/>
                <w:numId w:val="1"/>
              </w:numPr>
              <w:spacing w:line="360" w:lineRule="auto"/>
              <w:ind w:left="470" w:hanging="357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89" w:type="dxa"/>
          </w:tcPr>
          <w:p w14:paraId="0CF37A36" w14:textId="4A37C64D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b/>
                <w:sz w:val="24"/>
                <w:szCs w:val="24"/>
              </w:rPr>
              <w:t>Zestaw komputerowy</w:t>
            </w:r>
          </w:p>
        </w:tc>
        <w:tc>
          <w:tcPr>
            <w:tcW w:w="1946" w:type="dxa"/>
          </w:tcPr>
          <w:p w14:paraId="036F416E" w14:textId="4CFDAB8D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3C8C3A0B" w14:textId="7C953716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574C89F3" w14:textId="77777777" w:rsidTr="3EEA5F20">
        <w:tc>
          <w:tcPr>
            <w:tcW w:w="1090" w:type="dxa"/>
          </w:tcPr>
          <w:p w14:paraId="698FC476" w14:textId="71B1E419" w:rsidR="00B2063B" w:rsidRPr="00EF177E" w:rsidRDefault="00B2063B" w:rsidP="00EF177E">
            <w:pPr>
              <w:spacing w:line="360" w:lineRule="auto"/>
              <w:ind w:left="36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9" w:type="dxa"/>
          </w:tcPr>
          <w:p w14:paraId="4B70D2A9" w14:textId="70108D2D" w:rsidR="00B2063B" w:rsidRPr="00EF177E" w:rsidRDefault="00B2063B" w:rsidP="00EF177E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EF177E">
              <w:rPr>
                <w:rFonts w:cstheme="minorHAnsi"/>
                <w:bCs/>
                <w:sz w:val="24"/>
                <w:szCs w:val="24"/>
              </w:rPr>
              <w:t xml:space="preserve">Stacjonarny komputer PC </w:t>
            </w:r>
            <w:r w:rsidRPr="00EF177E">
              <w:rPr>
                <w:rFonts w:cstheme="minorHAnsi"/>
                <w:sz w:val="24"/>
                <w:szCs w:val="24"/>
              </w:rPr>
              <w:t>kompatybilny z chromatografem</w:t>
            </w:r>
          </w:p>
        </w:tc>
        <w:tc>
          <w:tcPr>
            <w:tcW w:w="1946" w:type="dxa"/>
          </w:tcPr>
          <w:p w14:paraId="6B4A6582" w14:textId="3AAB1318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424E7789" w14:textId="3BC763BF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628130AD" w14:textId="77777777" w:rsidTr="3EEA5F20">
        <w:tc>
          <w:tcPr>
            <w:tcW w:w="1090" w:type="dxa"/>
          </w:tcPr>
          <w:p w14:paraId="35C68FD3" w14:textId="5088850C" w:rsidR="00B2063B" w:rsidRPr="00EF177E" w:rsidRDefault="00B2063B" w:rsidP="00EF177E">
            <w:pPr>
              <w:spacing w:line="360" w:lineRule="auto"/>
              <w:ind w:left="36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9" w:type="dxa"/>
          </w:tcPr>
          <w:p w14:paraId="1D886619" w14:textId="0315388C" w:rsidR="00B2063B" w:rsidRPr="00EF177E" w:rsidRDefault="00B2063B" w:rsidP="00EF17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F177E">
              <w:rPr>
                <w:rFonts w:cstheme="minorHAnsi"/>
                <w:sz w:val="24"/>
                <w:szCs w:val="24"/>
              </w:rPr>
              <w:t>pakiet</w:t>
            </w:r>
            <w:r w:rsidRPr="00EF177E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Pr="00EF177E">
              <w:rPr>
                <w:rFonts w:cstheme="minorHAnsi"/>
                <w:sz w:val="24"/>
                <w:szCs w:val="24"/>
              </w:rPr>
              <w:t xml:space="preserve">oprogramowania z możliwością zapisu plików z rozszerzeniem .xls </w:t>
            </w:r>
          </w:p>
        </w:tc>
        <w:tc>
          <w:tcPr>
            <w:tcW w:w="1946" w:type="dxa"/>
          </w:tcPr>
          <w:p w14:paraId="79EF602C" w14:textId="50085583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14C19BC2" w14:textId="767ECF9B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26E2A4C9" w14:textId="77777777" w:rsidTr="3EEA5F20">
        <w:tc>
          <w:tcPr>
            <w:tcW w:w="1090" w:type="dxa"/>
          </w:tcPr>
          <w:p w14:paraId="5C31806B" w14:textId="206501D7" w:rsidR="00B2063B" w:rsidRPr="00EF177E" w:rsidRDefault="00B2063B" w:rsidP="00EF177E">
            <w:pPr>
              <w:spacing w:line="360" w:lineRule="auto"/>
              <w:ind w:left="36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9" w:type="dxa"/>
          </w:tcPr>
          <w:p w14:paraId="72187C1C" w14:textId="721409B4" w:rsidR="00B2063B" w:rsidRPr="00EF177E" w:rsidRDefault="00B2063B" w:rsidP="00EF177E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EF177E">
              <w:rPr>
                <w:rFonts w:cstheme="minorHAnsi"/>
                <w:sz w:val="24"/>
                <w:szCs w:val="24"/>
              </w:rPr>
              <w:t>monitor LCD minimum 24’’</w:t>
            </w:r>
          </w:p>
        </w:tc>
        <w:tc>
          <w:tcPr>
            <w:tcW w:w="1946" w:type="dxa"/>
          </w:tcPr>
          <w:p w14:paraId="117C4602" w14:textId="6AC55B9A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305E25F3" w14:textId="4F9B3CE7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67501450" w14:textId="77777777" w:rsidTr="3EEA5F20">
        <w:tc>
          <w:tcPr>
            <w:tcW w:w="1090" w:type="dxa"/>
          </w:tcPr>
          <w:p w14:paraId="1FF9F32E" w14:textId="5E045ED5" w:rsidR="00B2063B" w:rsidRPr="00EF177E" w:rsidRDefault="00B2063B" w:rsidP="00EF177E">
            <w:pPr>
              <w:spacing w:line="360" w:lineRule="auto"/>
              <w:ind w:left="36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9" w:type="dxa"/>
          </w:tcPr>
          <w:p w14:paraId="52F2E2C8" w14:textId="79E85FF3" w:rsidR="00B2063B" w:rsidRPr="00EF177E" w:rsidRDefault="00B2063B" w:rsidP="00EF177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F177E">
              <w:rPr>
                <w:rFonts w:cstheme="minorHAnsi"/>
                <w:sz w:val="24"/>
                <w:szCs w:val="24"/>
              </w:rPr>
              <w:t>drukarka laserowa kolorowa z dupleksem</w:t>
            </w:r>
          </w:p>
        </w:tc>
        <w:tc>
          <w:tcPr>
            <w:tcW w:w="1946" w:type="dxa"/>
          </w:tcPr>
          <w:p w14:paraId="3623EB27" w14:textId="30581B0F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4AF2FFE7" w14:textId="1661847A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5460B66F" w14:textId="754CDD63" w:rsidTr="3EEA5F20">
        <w:tc>
          <w:tcPr>
            <w:tcW w:w="1090" w:type="dxa"/>
          </w:tcPr>
          <w:p w14:paraId="7CBC2D02" w14:textId="77777777" w:rsidR="00B2063B" w:rsidRPr="00EF177E" w:rsidRDefault="00B2063B" w:rsidP="00EF177E">
            <w:pPr>
              <w:pStyle w:val="Akapitzlist"/>
              <w:numPr>
                <w:ilvl w:val="0"/>
                <w:numId w:val="1"/>
              </w:numPr>
              <w:spacing w:line="360" w:lineRule="auto"/>
              <w:ind w:left="470" w:hanging="357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89" w:type="dxa"/>
          </w:tcPr>
          <w:p w14:paraId="7B786251" w14:textId="6C9B23E9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F177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Autoryzowany serwis gwarancyjny i pogwarancyjny.</w:t>
            </w:r>
          </w:p>
        </w:tc>
        <w:tc>
          <w:tcPr>
            <w:tcW w:w="1946" w:type="dxa"/>
          </w:tcPr>
          <w:p w14:paraId="2DB1FF5E" w14:textId="3F12C885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20D6246A" w14:textId="60E0DE03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2063B" w:rsidRPr="00EF177E" w14:paraId="5E0B2CB0" w14:textId="77777777" w:rsidTr="3EEA5F20">
        <w:tc>
          <w:tcPr>
            <w:tcW w:w="1090" w:type="dxa"/>
          </w:tcPr>
          <w:p w14:paraId="0683D6C6" w14:textId="77777777" w:rsidR="00B2063B" w:rsidRPr="00EF177E" w:rsidRDefault="00B2063B" w:rsidP="00EF177E">
            <w:pPr>
              <w:pStyle w:val="Akapitzlist"/>
              <w:numPr>
                <w:ilvl w:val="0"/>
                <w:numId w:val="1"/>
              </w:numPr>
              <w:spacing w:line="360" w:lineRule="auto"/>
              <w:ind w:left="470" w:hanging="357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bookmarkStart w:id="1" w:name="_Hlk81492292"/>
          </w:p>
        </w:tc>
        <w:tc>
          <w:tcPr>
            <w:tcW w:w="4289" w:type="dxa"/>
          </w:tcPr>
          <w:p w14:paraId="0AD31F5B" w14:textId="3F0D0206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Gwarancja 24 miesiące</w:t>
            </w:r>
            <w:r w:rsidR="00EF177E">
              <w:rPr>
                <w:rFonts w:cstheme="minorHAnsi"/>
                <w:sz w:val="24"/>
                <w:szCs w:val="24"/>
              </w:rPr>
              <w:t>,</w:t>
            </w:r>
            <w:r w:rsidRPr="00EF177E">
              <w:rPr>
                <w:rFonts w:cstheme="minorHAnsi"/>
                <w:sz w:val="24"/>
                <w:szCs w:val="24"/>
              </w:rPr>
              <w:t xml:space="preserve"> 2 przeglądy serwisowe obejmujące wymiany części zużywalnych (po pierwszym i piątym roku eksploatacji)</w:t>
            </w:r>
          </w:p>
        </w:tc>
        <w:tc>
          <w:tcPr>
            <w:tcW w:w="1946" w:type="dxa"/>
          </w:tcPr>
          <w:p w14:paraId="78650C67" w14:textId="4EA36763" w:rsidR="00B2063B" w:rsidRPr="00EF177E" w:rsidRDefault="00B2063B" w:rsidP="00EF177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177E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598" w:type="dxa"/>
          </w:tcPr>
          <w:p w14:paraId="6066AD17" w14:textId="4616EBE8" w:rsidR="00B2063B" w:rsidRPr="00EF177E" w:rsidRDefault="00B2063B" w:rsidP="00EF177E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bookmarkEnd w:id="1"/>
    </w:tbl>
    <w:p w14:paraId="18CEAA41" w14:textId="24A1B788" w:rsidR="005478CC" w:rsidRPr="00EF177E" w:rsidRDefault="005478CC" w:rsidP="00EF177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DB67728" w14:textId="77777777" w:rsidR="007A4B33" w:rsidRPr="00EF177E" w:rsidRDefault="007A4B33" w:rsidP="00EF177E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</w:p>
    <w:p w14:paraId="0C0625F5" w14:textId="77777777" w:rsidR="007A4B33" w:rsidRPr="00EF177E" w:rsidRDefault="007A4B33" w:rsidP="00EF177E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</w:rPr>
      </w:pPr>
      <w:bookmarkStart w:id="2" w:name="_Hlk81492308"/>
      <w:r w:rsidRPr="00EF177E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Formularz musi </w:t>
      </w:r>
      <w:bookmarkStart w:id="3" w:name="_Hlk64651679"/>
      <w:r w:rsidRPr="00EF177E">
        <w:rPr>
          <w:rFonts w:eastAsia="Calibri" w:cstheme="minorHAnsi"/>
          <w:b/>
          <w:bCs/>
          <w:i/>
          <w:iCs/>
          <w:sz w:val="24"/>
          <w:szCs w:val="24"/>
        </w:rPr>
        <w:t xml:space="preserve"> być podpisany kwalifikowanym podpisem elektronicznym.</w:t>
      </w:r>
      <w:bookmarkEnd w:id="3"/>
    </w:p>
    <w:bookmarkEnd w:id="2"/>
    <w:p w14:paraId="095832DD" w14:textId="77777777" w:rsidR="005478CC" w:rsidRPr="00EF177E" w:rsidRDefault="005478CC" w:rsidP="00EF177E">
      <w:pPr>
        <w:spacing w:after="0" w:line="360" w:lineRule="auto"/>
        <w:rPr>
          <w:rFonts w:cstheme="minorHAnsi"/>
          <w:sz w:val="24"/>
          <w:szCs w:val="24"/>
        </w:rPr>
      </w:pPr>
    </w:p>
    <w:sectPr w:rsidR="005478CC" w:rsidRPr="00EF177E" w:rsidSect="00916BF1">
      <w:headerReference w:type="first" r:id="rId11"/>
      <w:footerReference w:type="first" r:id="rId12"/>
      <w:pgSz w:w="11906" w:h="16838"/>
      <w:pgMar w:top="1417" w:right="1417" w:bottom="1417" w:left="1417" w:header="11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6DB4" w14:textId="77777777" w:rsidR="005F24EB" w:rsidRDefault="005F24EB" w:rsidP="000E38CC">
      <w:pPr>
        <w:spacing w:after="0" w:line="240" w:lineRule="auto"/>
      </w:pPr>
      <w:r>
        <w:separator/>
      </w:r>
    </w:p>
  </w:endnote>
  <w:endnote w:type="continuationSeparator" w:id="0">
    <w:p w14:paraId="32E4F280" w14:textId="77777777" w:rsidR="005F24EB" w:rsidRDefault="005F24EB" w:rsidP="000E38CC">
      <w:pPr>
        <w:spacing w:after="0" w:line="240" w:lineRule="auto"/>
      </w:pPr>
      <w:r>
        <w:continuationSeparator/>
      </w:r>
    </w:p>
  </w:endnote>
  <w:endnote w:type="continuationNotice" w:id="1">
    <w:p w14:paraId="3F957995" w14:textId="77777777" w:rsidR="005F24EB" w:rsidRDefault="005F24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2369" w14:textId="0EF8CE61" w:rsidR="00916BF1" w:rsidRDefault="00916BF1">
    <w:pPr>
      <w:pStyle w:val="Stopka"/>
    </w:pPr>
    <w:r>
      <w:rPr>
        <w:noProof/>
      </w:rPr>
      <w:drawing>
        <wp:inline distT="0" distB="0" distL="0" distR="0" wp14:anchorId="2B04149A" wp14:editId="4F6C1854">
          <wp:extent cx="1694815" cy="475615"/>
          <wp:effectExtent l="0" t="0" r="63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D96FAFF" wp14:editId="2B524A4A">
          <wp:extent cx="774065" cy="774065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4E27" w14:textId="77777777" w:rsidR="005F24EB" w:rsidRDefault="005F24EB" w:rsidP="000E38CC">
      <w:pPr>
        <w:spacing w:after="0" w:line="240" w:lineRule="auto"/>
      </w:pPr>
      <w:r>
        <w:separator/>
      </w:r>
    </w:p>
  </w:footnote>
  <w:footnote w:type="continuationSeparator" w:id="0">
    <w:p w14:paraId="07D82CDF" w14:textId="77777777" w:rsidR="005F24EB" w:rsidRDefault="005F24EB" w:rsidP="000E38CC">
      <w:pPr>
        <w:spacing w:after="0" w:line="240" w:lineRule="auto"/>
      </w:pPr>
      <w:r>
        <w:continuationSeparator/>
      </w:r>
    </w:p>
  </w:footnote>
  <w:footnote w:type="continuationNotice" w:id="1">
    <w:p w14:paraId="67F865AD" w14:textId="77777777" w:rsidR="005F24EB" w:rsidRDefault="005F24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9BC7" w14:textId="00DEBD1E" w:rsidR="000E38CC" w:rsidRDefault="000E38CC">
    <w:pPr>
      <w:pStyle w:val="Nagwek"/>
    </w:pPr>
    <w:r>
      <w:rPr>
        <w:noProof/>
        <w:lang w:eastAsia="pl-PL"/>
      </w:rPr>
      <w:drawing>
        <wp:inline distT="0" distB="0" distL="0" distR="0" wp14:anchorId="42287FE9" wp14:editId="115FB6F8">
          <wp:extent cx="5761355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09D1C8" w14:textId="379636A7" w:rsidR="000E38CC" w:rsidRDefault="000E38CC" w:rsidP="002A6159">
    <w:pPr>
      <w:tabs>
        <w:tab w:val="center" w:pos="4536"/>
        <w:tab w:val="right" w:pos="9072"/>
      </w:tabs>
      <w:spacing w:after="0" w:line="240" w:lineRule="auto"/>
      <w:jc w:val="center"/>
    </w:pPr>
    <w:bookmarkStart w:id="4" w:name="_Hlk81490789"/>
    <w:bookmarkStart w:id="5" w:name="_Hlk81490790"/>
    <w:bookmarkStart w:id="6" w:name="_Hlk81490791"/>
    <w:bookmarkStart w:id="7" w:name="_Hlk81490792"/>
    <w:r w:rsidRPr="00424672">
      <w:rPr>
        <w:rFonts w:ascii="Calibri" w:eastAsia="Calibri" w:hAnsi="Calibri" w:cs="Times New Roman"/>
        <w:sz w:val="18"/>
        <w:szCs w:val="18"/>
      </w:rPr>
      <w:t>Projekt „</w:t>
    </w:r>
    <w:bookmarkStart w:id="8" w:name="_Hlk77598052"/>
    <w:proofErr w:type="spellStart"/>
    <w:r w:rsidRPr="00424672">
      <w:rPr>
        <w:rFonts w:ascii="Calibri" w:eastAsia="Calibri" w:hAnsi="Calibri" w:cs="Times New Roman"/>
        <w:sz w:val="18"/>
        <w:szCs w:val="18"/>
      </w:rPr>
      <w:t>BRaIn</w:t>
    </w:r>
    <w:proofErr w:type="spellEnd"/>
    <w:r w:rsidRPr="00424672">
      <w:rPr>
        <w:rFonts w:ascii="Calibri" w:eastAsia="Calibri" w:hAnsi="Calibri" w:cs="Times New Roman"/>
        <w:sz w:val="18"/>
        <w:szCs w:val="18"/>
      </w:rPr>
      <w:t xml:space="preserve"> – Badania Rozwój Innowacje w łódzkim kampusie biomedycyny i farmacji” (</w:t>
    </w:r>
    <w:bookmarkEnd w:id="8"/>
    <w:r w:rsidRPr="00424672">
      <w:rPr>
        <w:rFonts w:ascii="Calibri" w:eastAsia="Calibri" w:hAnsi="Calibri" w:cs="Times New Roman"/>
        <w:sz w:val="18"/>
        <w:szCs w:val="18"/>
      </w:rPr>
      <w:t xml:space="preserve">RPLD.01.01.00-10-0003/17) współfinansowany przez Unię Europejską, </w:t>
    </w:r>
    <w:r w:rsidRPr="00424672">
      <w:rPr>
        <w:rFonts w:ascii="Calibri" w:eastAsia="Calibri" w:hAnsi="Calibri" w:cs="Times New Roman"/>
        <w:sz w:val="18"/>
        <w:szCs w:val="18"/>
      </w:rPr>
      <w:br/>
      <w:t>ze środków Europejskiego Funduszu Rozwoju Regionalnego w ramach Regionalnego Programu Operacyjnego Województwa Łódzkiego na lata 2014-2020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00BA9"/>
    <w:multiLevelType w:val="hybridMultilevel"/>
    <w:tmpl w:val="7E2492CE"/>
    <w:lvl w:ilvl="0" w:tplc="AC5E2E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A3"/>
    <w:rsid w:val="00004AE4"/>
    <w:rsid w:val="00027F29"/>
    <w:rsid w:val="000412B4"/>
    <w:rsid w:val="000A6A2E"/>
    <w:rsid w:val="000C5094"/>
    <w:rsid w:val="000C7058"/>
    <w:rsid w:val="000E38CC"/>
    <w:rsid w:val="000F38E5"/>
    <w:rsid w:val="00126463"/>
    <w:rsid w:val="001357A7"/>
    <w:rsid w:val="00170FA3"/>
    <w:rsid w:val="001F40F8"/>
    <w:rsid w:val="002071EB"/>
    <w:rsid w:val="002A6159"/>
    <w:rsid w:val="002B31AD"/>
    <w:rsid w:val="002B5ABE"/>
    <w:rsid w:val="002C2721"/>
    <w:rsid w:val="002C48B5"/>
    <w:rsid w:val="002D7ADE"/>
    <w:rsid w:val="003030A8"/>
    <w:rsid w:val="00307D98"/>
    <w:rsid w:val="003443BB"/>
    <w:rsid w:val="00375FE3"/>
    <w:rsid w:val="003879DF"/>
    <w:rsid w:val="003C07BE"/>
    <w:rsid w:val="003D3C3F"/>
    <w:rsid w:val="003F01D5"/>
    <w:rsid w:val="00462961"/>
    <w:rsid w:val="004656F4"/>
    <w:rsid w:val="00466C4A"/>
    <w:rsid w:val="004827B7"/>
    <w:rsid w:val="00484752"/>
    <w:rsid w:val="00487D69"/>
    <w:rsid w:val="00494655"/>
    <w:rsid w:val="004B6A08"/>
    <w:rsid w:val="004E20C1"/>
    <w:rsid w:val="004F540B"/>
    <w:rsid w:val="00530B92"/>
    <w:rsid w:val="00536CA8"/>
    <w:rsid w:val="005478CC"/>
    <w:rsid w:val="00553FA9"/>
    <w:rsid w:val="00566317"/>
    <w:rsid w:val="005F24EB"/>
    <w:rsid w:val="005F2569"/>
    <w:rsid w:val="00600DD5"/>
    <w:rsid w:val="006453AE"/>
    <w:rsid w:val="0066289D"/>
    <w:rsid w:val="00663F33"/>
    <w:rsid w:val="006806C1"/>
    <w:rsid w:val="00693B21"/>
    <w:rsid w:val="006950BE"/>
    <w:rsid w:val="0073558C"/>
    <w:rsid w:val="00754707"/>
    <w:rsid w:val="00776D9C"/>
    <w:rsid w:val="00797C70"/>
    <w:rsid w:val="007A0935"/>
    <w:rsid w:val="007A4B33"/>
    <w:rsid w:val="007B28B7"/>
    <w:rsid w:val="007E7537"/>
    <w:rsid w:val="007E7F71"/>
    <w:rsid w:val="00800F3C"/>
    <w:rsid w:val="00815CD7"/>
    <w:rsid w:val="00854089"/>
    <w:rsid w:val="008B6AB5"/>
    <w:rsid w:val="00916BF1"/>
    <w:rsid w:val="00955B11"/>
    <w:rsid w:val="00971E1F"/>
    <w:rsid w:val="009C1EA7"/>
    <w:rsid w:val="009C6CD0"/>
    <w:rsid w:val="009D079F"/>
    <w:rsid w:val="009D5BE2"/>
    <w:rsid w:val="009E5B9C"/>
    <w:rsid w:val="009F0A28"/>
    <w:rsid w:val="00A10F7E"/>
    <w:rsid w:val="00A405BB"/>
    <w:rsid w:val="00A41DBD"/>
    <w:rsid w:val="00A5345E"/>
    <w:rsid w:val="00A92690"/>
    <w:rsid w:val="00A948DC"/>
    <w:rsid w:val="00AB73FC"/>
    <w:rsid w:val="00AC098F"/>
    <w:rsid w:val="00AF53A5"/>
    <w:rsid w:val="00B13700"/>
    <w:rsid w:val="00B13DD8"/>
    <w:rsid w:val="00B2063B"/>
    <w:rsid w:val="00B22E0A"/>
    <w:rsid w:val="00B352C8"/>
    <w:rsid w:val="00B44F2D"/>
    <w:rsid w:val="00B55FEF"/>
    <w:rsid w:val="00B67103"/>
    <w:rsid w:val="00B8763D"/>
    <w:rsid w:val="00B932A3"/>
    <w:rsid w:val="00B9746E"/>
    <w:rsid w:val="00BA708A"/>
    <w:rsid w:val="00BA767E"/>
    <w:rsid w:val="00BC27F3"/>
    <w:rsid w:val="00BC6EAA"/>
    <w:rsid w:val="00BD3730"/>
    <w:rsid w:val="00BE711F"/>
    <w:rsid w:val="00BF17E3"/>
    <w:rsid w:val="00BF3003"/>
    <w:rsid w:val="00C00BD8"/>
    <w:rsid w:val="00C0497B"/>
    <w:rsid w:val="00C41BED"/>
    <w:rsid w:val="00C630FB"/>
    <w:rsid w:val="00C815E6"/>
    <w:rsid w:val="00CD394A"/>
    <w:rsid w:val="00CD4F23"/>
    <w:rsid w:val="00CF2A3C"/>
    <w:rsid w:val="00CF53AA"/>
    <w:rsid w:val="00D53033"/>
    <w:rsid w:val="00D6493E"/>
    <w:rsid w:val="00D77410"/>
    <w:rsid w:val="00E04937"/>
    <w:rsid w:val="00E872DB"/>
    <w:rsid w:val="00ED19B9"/>
    <w:rsid w:val="00EF177E"/>
    <w:rsid w:val="00F631F7"/>
    <w:rsid w:val="00F85423"/>
    <w:rsid w:val="00F85930"/>
    <w:rsid w:val="00F94486"/>
    <w:rsid w:val="00FB07AC"/>
    <w:rsid w:val="00FD6212"/>
    <w:rsid w:val="097BBAA8"/>
    <w:rsid w:val="0A38ADB9"/>
    <w:rsid w:val="0D4103A0"/>
    <w:rsid w:val="0DFF3B0F"/>
    <w:rsid w:val="138253FB"/>
    <w:rsid w:val="1498C0C3"/>
    <w:rsid w:val="1836BE94"/>
    <w:rsid w:val="1F0FA51C"/>
    <w:rsid w:val="2B574B41"/>
    <w:rsid w:val="38DAB489"/>
    <w:rsid w:val="3EEA5F20"/>
    <w:rsid w:val="4B111067"/>
    <w:rsid w:val="579A480A"/>
    <w:rsid w:val="60AD63EC"/>
    <w:rsid w:val="63453C8F"/>
    <w:rsid w:val="679C47E8"/>
    <w:rsid w:val="6B23A7BD"/>
    <w:rsid w:val="6EFA47EE"/>
    <w:rsid w:val="720711D0"/>
    <w:rsid w:val="78CEC446"/>
    <w:rsid w:val="7B498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02C8C"/>
  <w15:docId w15:val="{2097034A-7D01-488D-83F6-05E6EA2B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A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3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3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8CC"/>
  </w:style>
  <w:style w:type="paragraph" w:styleId="Stopka">
    <w:name w:val="footer"/>
    <w:basedOn w:val="Normalny"/>
    <w:link w:val="StopkaZnak"/>
    <w:uiPriority w:val="99"/>
    <w:unhideWhenUsed/>
    <w:rsid w:val="000E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8CC"/>
  </w:style>
  <w:style w:type="paragraph" w:styleId="Poprawka">
    <w:name w:val="Revision"/>
    <w:hidden/>
    <w:uiPriority w:val="99"/>
    <w:semiHidden/>
    <w:rsid w:val="00C63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9CFD9B886FD46B3BFB217221B776D" ma:contentTypeVersion="9" ma:contentTypeDescription="Utwórz nowy dokument." ma:contentTypeScope="" ma:versionID="fbab1a2dd55da6458f916f426c26f742">
  <xsd:schema xmlns:xsd="http://www.w3.org/2001/XMLSchema" xmlns:xs="http://www.w3.org/2001/XMLSchema" xmlns:p="http://schemas.microsoft.com/office/2006/metadata/properties" xmlns:ns2="54479537-8480-4120-9ebf-4155a356dccf" xmlns:ns3="14097987-921b-480f-a7f9-47ca47c5df83" targetNamespace="http://schemas.microsoft.com/office/2006/metadata/properties" ma:root="true" ma:fieldsID="f555365956bcef7f669c74f089e9af4a" ns2:_="" ns3:_="">
    <xsd:import namespace="54479537-8480-4120-9ebf-4155a356dccf"/>
    <xsd:import namespace="14097987-921b-480f-a7f9-47ca47c5d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9537-8480-4120-9ebf-4155a356d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7987-921b-480f-a7f9-47ca47c5d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82C9F-7551-43D5-8900-195C45E51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9537-8480-4120-9ebf-4155a356dccf"/>
    <ds:schemaRef ds:uri="14097987-921b-480f-a7f9-47ca47c5d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30934-E5E5-4F10-8127-6A65C81709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BA0241-11AD-4C94-88D4-C9CDEFF68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0A7F3F-5885-4949-B170-D38E61199B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Piastowska-Ciesielska</dc:creator>
  <cp:lastModifiedBy>Barbara Łabudzka</cp:lastModifiedBy>
  <cp:revision>2</cp:revision>
  <cp:lastPrinted>2021-11-22T11:53:00Z</cp:lastPrinted>
  <dcterms:created xsi:type="dcterms:W3CDTF">2021-11-24T11:28:00Z</dcterms:created>
  <dcterms:modified xsi:type="dcterms:W3CDTF">2021-11-24T11:28:00Z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4944900</vt:r8>
  </property>
  <property fmtid="{D5CDD505-2E9C-101B-9397-08002B2CF9AE}" pid="3" name="ContentTypeId">
    <vt:lpwstr>0x0101000E29CFD9B886FD46B3BFB217221B776D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