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5" w:rsidRPr="000636B6" w:rsidRDefault="00724C03" w:rsidP="000636B6">
      <w:pPr>
        <w:widowControl w:val="0"/>
        <w:tabs>
          <w:tab w:val="left" w:pos="525"/>
        </w:tabs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RI.271.7.2023</w:t>
      </w:r>
      <w:r w:rsidR="00C07955" w:rsidRPr="003E1C51">
        <w:rPr>
          <w:rFonts w:eastAsia="Lucida Sans Unicode" w:cstheme="minorHAnsi"/>
          <w:kern w:val="1"/>
          <w:lang w:eastAsia="hi-IN" w:bidi="hi-IN"/>
        </w:rPr>
        <w:t xml:space="preserve">                                                                                    </w:t>
      </w:r>
      <w:r w:rsidR="0080391D" w:rsidRPr="003E1C51">
        <w:rPr>
          <w:rFonts w:eastAsia="Lucida Sans Unicode" w:cstheme="minorHAnsi"/>
          <w:kern w:val="1"/>
          <w:lang w:eastAsia="hi-IN" w:bidi="hi-IN"/>
        </w:rPr>
        <w:t xml:space="preserve">                     </w:t>
      </w:r>
      <w:r w:rsidR="0080391D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r 2</w:t>
      </w:r>
      <w:r w:rsidR="00C07955" w:rsidRPr="005C761E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do SWZ 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Arial Unicode MS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RPr="000636B6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FF1AAD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FF1AAD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636B6" w:rsidRDefault="000636B6" w:rsidP="000636B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C07955" w:rsidRPr="00965492" w:rsidRDefault="000636B6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965492"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 w:rsidRPr="000636B6">
        <w:rPr>
          <w:rStyle w:val="FontStyle40"/>
          <w:rFonts w:asciiTheme="minorHAnsi" w:hAnsiTheme="minorHAnsi" w:cstheme="minorHAnsi"/>
          <w:b w:val="0"/>
        </w:rPr>
        <w:t>składa</w:t>
      </w:r>
      <w:r w:rsidR="000636B6">
        <w:rPr>
          <w:rStyle w:val="FontStyle40"/>
          <w:rFonts w:asciiTheme="minorHAnsi" w:hAnsiTheme="minorHAnsi" w:cstheme="minorHAnsi"/>
          <w:b w:val="0"/>
        </w:rPr>
        <w:t>ne na podstawie art. 125 ust. 1</w:t>
      </w:r>
      <w:r w:rsidR="000636B6">
        <w:rPr>
          <w:rStyle w:val="FontStyle40"/>
          <w:rFonts w:asciiTheme="minorHAnsi" w:hAnsiTheme="minorHAnsi" w:cstheme="minorHAnsi"/>
          <w:b w:val="0"/>
        </w:rPr>
        <w:br/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ustawy z dnia 11 września 2019 r. Prawo zamówień publicznych (dalej jako: </w:t>
      </w:r>
      <w:proofErr w:type="spellStart"/>
      <w:r w:rsidRPr="000636B6">
        <w:rPr>
          <w:rStyle w:val="FontStyle40"/>
          <w:rFonts w:asciiTheme="minorHAnsi" w:hAnsiTheme="minorHAnsi" w:cstheme="minorHAnsi"/>
          <w:b w:val="0"/>
        </w:rPr>
        <w:t>Pzp</w:t>
      </w:r>
      <w:proofErr w:type="spellEnd"/>
      <w:r w:rsidRPr="000636B6">
        <w:rPr>
          <w:rStyle w:val="FontStyle40"/>
          <w:rFonts w:asciiTheme="minorHAnsi" w:hAnsiTheme="minorHAnsi" w:cstheme="minorHAnsi"/>
          <w:b w:val="0"/>
        </w:rPr>
        <w:t xml:space="preserve">) 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0636B6"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 ORAZ  BRAKU PODSTAW WYKLUCZENIA Z POSTĘPOWANIA</w:t>
      </w:r>
    </w:p>
    <w:p w:rsidR="00C07955" w:rsidRPr="000636B6" w:rsidRDefault="00C07955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</w:p>
    <w:p w:rsid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="000636B6"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 w:rsidR="000636B6">
        <w:rPr>
          <w:rStyle w:val="FontStyle44"/>
          <w:rFonts w:asciiTheme="minorHAnsi" w:hAnsiTheme="minorHAnsi" w:cstheme="minorHAnsi"/>
        </w:rPr>
        <w:t>:</w:t>
      </w:r>
    </w:p>
    <w:p w:rsidR="00710A03" w:rsidRDefault="00724C03" w:rsidP="00724C03">
      <w:pPr>
        <w:spacing w:after="60"/>
        <w:jc w:val="center"/>
        <w:rPr>
          <w:rFonts w:cstheme="minorHAnsi"/>
          <w:b/>
          <w:sz w:val="28"/>
          <w:szCs w:val="28"/>
        </w:rPr>
      </w:pPr>
      <w:r w:rsidRPr="002976AA">
        <w:rPr>
          <w:rFonts w:cstheme="minorHAnsi"/>
          <w:b/>
          <w:sz w:val="28"/>
          <w:szCs w:val="28"/>
        </w:rPr>
        <w:t>Przebudowa i rozbud</w:t>
      </w:r>
      <w:r>
        <w:rPr>
          <w:rFonts w:cstheme="minorHAnsi"/>
          <w:b/>
          <w:sz w:val="28"/>
          <w:szCs w:val="28"/>
        </w:rPr>
        <w:t>owa istniejącego budynku na przedszkole i żłobek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 xml:space="preserve">wraz z </w:t>
      </w:r>
      <w:r>
        <w:rPr>
          <w:rFonts w:cstheme="minorHAnsi"/>
          <w:b/>
          <w:sz w:val="28"/>
          <w:szCs w:val="28"/>
        </w:rPr>
        <w:t xml:space="preserve">wyposażeniem i </w:t>
      </w:r>
      <w:r w:rsidRPr="002976AA">
        <w:rPr>
          <w:rFonts w:cstheme="minorHAnsi"/>
          <w:b/>
          <w:sz w:val="28"/>
          <w:szCs w:val="28"/>
        </w:rPr>
        <w:t>zagospodarowaniem terenu</w:t>
      </w:r>
      <w:r>
        <w:rPr>
          <w:rFonts w:cstheme="minorHAnsi"/>
          <w:b/>
          <w:sz w:val="28"/>
          <w:szCs w:val="28"/>
        </w:rPr>
        <w:t xml:space="preserve"> w Człuchowie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  <w:r w:rsidRPr="000636B6">
        <w:rPr>
          <w:rStyle w:val="Odwoanieprzypisudolnego"/>
          <w:rFonts w:cstheme="minorHAnsi"/>
          <w:color w:val="000000"/>
        </w:rPr>
        <w:footnoteReference w:id="1"/>
      </w:r>
    </w:p>
    <w:p w:rsidR="00C07955" w:rsidRPr="000636B6" w:rsidRDefault="00C07955" w:rsidP="000636B6">
      <w:pPr>
        <w:suppressAutoHyphens/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w celu wykazania spełniania warunków udziału w p</w:t>
      </w:r>
      <w:r w:rsidR="000636B6" w:rsidRPr="000636B6">
        <w:rPr>
          <w:rFonts w:cstheme="minorHAnsi"/>
        </w:rPr>
        <w:t>ostępowaniu, określonych przez Z</w:t>
      </w:r>
      <w:r w:rsidRPr="000636B6">
        <w:rPr>
          <w:rFonts w:cstheme="minorHAnsi"/>
        </w:rPr>
        <w:t>amawiającego w Specyfikacji Warunków Zamówienia</w:t>
      </w:r>
      <w:r w:rsidRPr="000636B6">
        <w:rPr>
          <w:rFonts w:cstheme="minorHAnsi"/>
          <w:i/>
        </w:rPr>
        <w:t>,</w:t>
      </w:r>
      <w:r w:rsidRPr="000636B6">
        <w:rPr>
          <w:rFonts w:cstheme="minorHAnsi"/>
        </w:rPr>
        <w:t xml:space="preserve"> polegam</w:t>
      </w:r>
      <w:r w:rsidR="00600FB1">
        <w:rPr>
          <w:rFonts w:cstheme="minorHAnsi"/>
        </w:rPr>
        <w:t xml:space="preserve"> (polegamy)</w:t>
      </w:r>
      <w:r w:rsidRPr="000636B6">
        <w:rPr>
          <w:rFonts w:cstheme="minorHAnsi"/>
        </w:rPr>
        <w:t xml:space="preserve"> na zasobach następującego/</w:t>
      </w:r>
      <w:proofErr w:type="spellStart"/>
      <w:r w:rsidRPr="000636B6">
        <w:rPr>
          <w:rFonts w:cstheme="minorHAnsi"/>
        </w:rPr>
        <w:t>ych</w:t>
      </w:r>
      <w:proofErr w:type="spellEnd"/>
      <w:r w:rsidRPr="000636B6">
        <w:rPr>
          <w:rFonts w:cstheme="minorHAnsi"/>
        </w:rPr>
        <w:t xml:space="preserve"> podmiotu/ów:</w:t>
      </w:r>
    </w:p>
    <w:p w:rsidR="00C07955" w:rsidRPr="000636B6" w:rsidRDefault="00FF1AAD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42E03AA7333448AF957F541D2FFE63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r w:rsidRPr="000636B6">
        <w:rPr>
          <w:rFonts w:cstheme="minorHAnsi"/>
        </w:rPr>
        <w:t>w następującym zakresie:</w:t>
      </w:r>
    </w:p>
    <w:p w:rsidR="00C07955" w:rsidRPr="000636B6" w:rsidRDefault="00FF1AAD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4ADB273D9B7418B859BA523E14BB53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Fonts w:cstheme="minorHAnsi"/>
        </w:rPr>
      </w:pPr>
      <w:r w:rsidRPr="000636B6">
        <w:rPr>
          <w:rFonts w:cstheme="minorHAnsi"/>
          <w:i/>
        </w:rPr>
        <w:t>(wskazać podmiot i określić odpowiedni zakres dla wskazanego podmiotu).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0636B6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0636B6">
        <w:rPr>
          <w:rStyle w:val="FontStyle44"/>
          <w:rFonts w:asciiTheme="minorHAnsi" w:hAnsiTheme="minorHAnsi" w:cstheme="minorHAnsi"/>
        </w:rPr>
        <w:t xml:space="preserve"> nie podlegam</w:t>
      </w:r>
      <w:r w:rsidR="00600FB1">
        <w:rPr>
          <w:rStyle w:val="FontStyle44"/>
          <w:rFonts w:asciiTheme="minorHAnsi" w:hAnsiTheme="minorHAnsi" w:cstheme="minorHAnsi"/>
        </w:rPr>
        <w:t xml:space="preserve"> (podlegamy)</w:t>
      </w:r>
      <w:r w:rsidRPr="000636B6">
        <w:rPr>
          <w:rStyle w:val="FontStyle44"/>
          <w:rFonts w:asciiTheme="minorHAnsi" w:hAnsiTheme="minorHAnsi" w:cstheme="minorHAnsi"/>
        </w:rPr>
        <w:t xml:space="preserve"> wykluczeniu z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108 ust. 1, art. 109  ust.1 pkt 4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>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2B2EC0">
        <w:rPr>
          <w:rStyle w:val="FontStyle44"/>
          <w:rFonts w:asciiTheme="minorHAnsi" w:hAnsiTheme="minorHAnsi" w:cstheme="minorHAnsi"/>
        </w:rPr>
        <w:t>O</w:t>
      </w:r>
      <w:r w:rsidRPr="002B2EC0">
        <w:rPr>
          <w:rStyle w:val="FontStyle41"/>
          <w:rFonts w:asciiTheme="minorHAnsi" w:hAnsiTheme="minorHAnsi" w:cstheme="minorHAnsi"/>
        </w:rPr>
        <w:t>ś</w:t>
      </w:r>
      <w:r w:rsidRPr="002B2EC0">
        <w:rPr>
          <w:rStyle w:val="FontStyle44"/>
          <w:rFonts w:asciiTheme="minorHAnsi" w:hAnsiTheme="minorHAnsi" w:cstheme="minorHAnsi"/>
        </w:rPr>
        <w:t>wiadczam</w:t>
      </w:r>
      <w:r w:rsidR="00600FB1" w:rsidRPr="002B2EC0">
        <w:rPr>
          <w:rStyle w:val="FontStyle44"/>
          <w:rFonts w:asciiTheme="minorHAnsi" w:hAnsiTheme="minorHAnsi" w:cstheme="minorHAnsi"/>
        </w:rPr>
        <w:t>/(oświadczamy)</w:t>
      </w:r>
      <w:r w:rsidRPr="002B2EC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2B2EC0">
        <w:rPr>
          <w:rStyle w:val="FontStyle44"/>
          <w:rFonts w:asciiTheme="minorHAnsi" w:hAnsiTheme="minorHAnsi" w:cstheme="minorHAnsi"/>
        </w:rPr>
        <w:t xml:space="preserve">, </w:t>
      </w:r>
      <w:r w:rsidRPr="002B2EC0">
        <w:rPr>
          <w:rStyle w:val="FontStyle41"/>
          <w:rFonts w:asciiTheme="minorHAnsi" w:hAnsiTheme="minorHAnsi" w:cstheme="minorHAnsi"/>
        </w:rPr>
        <w:t>ż</w:t>
      </w:r>
      <w:r w:rsidRPr="002B2EC0">
        <w:rPr>
          <w:rStyle w:val="FontStyle44"/>
          <w:rFonts w:asciiTheme="minorHAnsi" w:hAnsiTheme="minorHAnsi" w:cstheme="minorHAnsi"/>
        </w:rPr>
        <w:t>e zachodz</w:t>
      </w:r>
      <w:r w:rsidRPr="002B2EC0">
        <w:rPr>
          <w:rStyle w:val="FontStyle41"/>
          <w:rFonts w:asciiTheme="minorHAnsi" w:hAnsiTheme="minorHAnsi" w:cstheme="minorHAnsi"/>
        </w:rPr>
        <w:t xml:space="preserve">ą </w:t>
      </w:r>
      <w:r w:rsidRPr="002B2EC0">
        <w:rPr>
          <w:rStyle w:val="FontStyle44"/>
          <w:rFonts w:asciiTheme="minorHAnsi" w:hAnsiTheme="minorHAnsi" w:cstheme="minorHAnsi"/>
        </w:rPr>
        <w:t>w stosunku do mnie</w:t>
      </w:r>
      <w:r w:rsidR="00600FB1" w:rsidRPr="002B2EC0">
        <w:rPr>
          <w:rStyle w:val="FontStyle44"/>
          <w:rFonts w:asciiTheme="minorHAnsi" w:hAnsiTheme="minorHAnsi" w:cstheme="minorHAnsi"/>
        </w:rPr>
        <w:t xml:space="preserve"> (nas)</w:t>
      </w:r>
      <w:r w:rsidR="00600FB1">
        <w:rPr>
          <w:rStyle w:val="FontStyle44"/>
          <w:rFonts w:asciiTheme="minorHAnsi" w:hAnsiTheme="minorHAnsi" w:cstheme="minorHAnsi"/>
        </w:rPr>
        <w:t xml:space="preserve"> podstawy wykluczenia z </w:t>
      </w:r>
      <w:r w:rsidRPr="000636B6">
        <w:rPr>
          <w:rStyle w:val="FontStyle44"/>
          <w:rFonts w:asciiTheme="minorHAnsi" w:hAnsiTheme="minorHAnsi" w:cstheme="minorHAnsi"/>
        </w:rPr>
        <w:t>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  <w:sz w:val="22"/>
            <w:szCs w:val="22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b w:val="0"/>
            <w:bCs w:val="0"/>
            <w:color w:val="000000"/>
          </w:rPr>
        </w:sdtEndPr>
        <w:sdtContent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="00E84A7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(podać mającą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lastRenderedPageBreak/>
        <w:t>zastosowanie podstawę wykluczenia spośród wymienionych w art. 108 ust. 1 pkt 1, 2, 5, 6 lub art. 109 ust.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1 pkt. 4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Pzp</w:t>
      </w:r>
      <w:proofErr w:type="spellEnd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).</w:t>
      </w:r>
      <w:r w:rsidRPr="000636B6">
        <w:rPr>
          <w:rStyle w:val="FontStyle45"/>
          <w:rFonts w:asciiTheme="minorHAnsi" w:hAnsiTheme="minorHAnsi" w:cstheme="minorHAnsi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>Jednocze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nie 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 xml:space="preserve">wiadczam, </w:t>
      </w:r>
      <w:r w:rsidRPr="000636B6">
        <w:rPr>
          <w:rStyle w:val="FontStyle41"/>
          <w:rFonts w:asciiTheme="minorHAnsi" w:hAnsiTheme="minorHAnsi" w:cstheme="minorHAnsi"/>
        </w:rPr>
        <w:t>ż</w:t>
      </w:r>
      <w:r w:rsidRPr="000636B6">
        <w:rPr>
          <w:rStyle w:val="FontStyle44"/>
          <w:rFonts w:asciiTheme="minorHAnsi" w:hAnsiTheme="minorHAnsi" w:cstheme="minorHAnsi"/>
        </w:rPr>
        <w:t>e w zwi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>zku z w</w:t>
      </w:r>
      <w:r w:rsidR="003172E0">
        <w:rPr>
          <w:rStyle w:val="FontStyle44"/>
          <w:rFonts w:asciiTheme="minorHAnsi" w:hAnsiTheme="minorHAnsi" w:cstheme="minorHAnsi"/>
        </w:rPr>
        <w:t>yże</w:t>
      </w:r>
      <w:r w:rsidR="00DB217F">
        <w:rPr>
          <w:rStyle w:val="FontStyle44"/>
          <w:rFonts w:asciiTheme="minorHAnsi" w:hAnsiTheme="minorHAnsi" w:cstheme="minorHAnsi"/>
        </w:rPr>
        <w:t>j</w:t>
      </w:r>
      <w:bookmarkStart w:id="0" w:name="_GoBack"/>
      <w:bookmarkEnd w:id="0"/>
      <w:r w:rsidR="003172E0">
        <w:rPr>
          <w:rStyle w:val="FontStyle44"/>
          <w:rFonts w:asciiTheme="minorHAnsi" w:hAnsiTheme="minorHAnsi" w:cstheme="minorHAnsi"/>
        </w:rPr>
        <w:t xml:space="preserve"> wymienioną </w:t>
      </w:r>
      <w:r w:rsidRPr="000636B6">
        <w:rPr>
          <w:rStyle w:val="FontStyle44"/>
          <w:rFonts w:asciiTheme="minorHAnsi" w:hAnsiTheme="minorHAnsi" w:cstheme="minorHAnsi"/>
        </w:rPr>
        <w:t>okoliczno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ci</w:t>
      </w:r>
      <w:r w:rsidRPr="000636B6">
        <w:rPr>
          <w:rStyle w:val="FontStyle41"/>
          <w:rFonts w:asciiTheme="minorHAnsi" w:hAnsiTheme="minorHAnsi" w:cstheme="minorHAnsi"/>
        </w:rPr>
        <w:t xml:space="preserve">ą, </w:t>
      </w:r>
      <w:r w:rsidRPr="000636B6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podj</w:t>
      </w:r>
      <w:r w:rsidRPr="000636B6">
        <w:rPr>
          <w:rStyle w:val="FontStyle41"/>
          <w:rFonts w:asciiTheme="minorHAnsi" w:hAnsiTheme="minorHAnsi" w:cstheme="minorHAnsi"/>
        </w:rPr>
        <w:t>ął</w:t>
      </w:r>
      <w:r w:rsidRPr="000636B6">
        <w:rPr>
          <w:rStyle w:val="FontStyle44"/>
          <w:rFonts w:asciiTheme="minorHAnsi" w:hAnsiTheme="minorHAnsi" w:cstheme="minorHAnsi"/>
        </w:rPr>
        <w:t>em nast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puj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ce 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C07955" w:rsidRPr="000636B6" w:rsidRDefault="00C07955" w:rsidP="000636B6">
          <w:pPr>
            <w:pStyle w:val="Style10"/>
            <w:widowControl/>
            <w:spacing w:after="60" w:line="240" w:lineRule="auto"/>
            <w:rPr>
              <w:rFonts w:asciiTheme="minorHAnsi" w:hAnsiTheme="minorHAnsi" w:cstheme="minorHAnsi"/>
            </w:rPr>
          </w:pPr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0636B6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3172E0" w:rsidRPr="000636B6" w:rsidRDefault="003172E0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600FB1" w:rsidRPr="002B2EC0" w:rsidRDefault="00D65F6B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 w:rsidRPr="002B2EC0">
        <w:rPr>
          <w:rFonts w:asciiTheme="minorHAnsi" w:hAnsiTheme="minorHAnsi" w:cstheme="minorHAnsi"/>
          <w:sz w:val="22"/>
          <w:szCs w:val="22"/>
        </w:rPr>
        <w:t>Oświadczam</w:t>
      </w:r>
      <w:r w:rsidR="00600FB1" w:rsidRPr="002B2EC0">
        <w:rPr>
          <w:rFonts w:asciiTheme="minorHAnsi" w:hAnsiTheme="minorHAnsi" w:cstheme="minorHAnsi"/>
          <w:sz w:val="22"/>
          <w:szCs w:val="22"/>
        </w:rPr>
        <w:t>/(oświadczamy)</w:t>
      </w:r>
      <w:r w:rsidRPr="002B2EC0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600FB1" w:rsidRPr="002B2EC0">
        <w:rPr>
          <w:rFonts w:asciiTheme="minorHAnsi" w:hAnsiTheme="minorHAnsi" w:cstheme="minorHAnsi"/>
          <w:sz w:val="22"/>
          <w:szCs w:val="22"/>
        </w:rPr>
        <w:t xml:space="preserve"> (nas)</w:t>
      </w:r>
      <w:r w:rsidRPr="002B2EC0">
        <w:rPr>
          <w:rFonts w:asciiTheme="minorHAnsi" w:hAnsiTheme="minorHAnsi" w:cstheme="minorHAnsi"/>
          <w:sz w:val="22"/>
          <w:szCs w:val="22"/>
        </w:rPr>
        <w:t xml:space="preserve"> przesłanki wykluczenia z </w:t>
      </w:r>
      <w:r w:rsidR="00600FB1" w:rsidRPr="002B2EC0">
        <w:rPr>
          <w:rFonts w:asciiTheme="minorHAnsi" w:hAnsiTheme="minorHAnsi" w:cstheme="minorHAnsi"/>
          <w:sz w:val="22"/>
          <w:szCs w:val="22"/>
        </w:rPr>
        <w:t>postępowania na podstawie art.</w:t>
      </w:r>
      <w:r w:rsidRPr="002B2EC0">
        <w:rPr>
          <w:rFonts w:asciiTheme="minorHAnsi" w:hAnsiTheme="minorHAnsi" w:cstheme="minorHAnsi"/>
          <w:sz w:val="22"/>
          <w:szCs w:val="22"/>
        </w:rPr>
        <w:t xml:space="preserve"> 7 ust. 1 ustawy z dnia 13 kwietnia 2022 r.</w:t>
      </w:r>
      <w:r w:rsidRPr="002B2E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2EC0">
        <w:rPr>
          <w:rFonts w:asciiTheme="minorHAnsi" w:hAnsiTheme="minorHAnsi" w:cstheme="minorHAnsi"/>
          <w:iCs/>
          <w:sz w:val="22"/>
          <w:szCs w:val="22"/>
        </w:rPr>
        <w:t>o 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szczególnych rozwiązaniach w </w:t>
      </w:r>
      <w:r w:rsidRPr="002B2EC0">
        <w:rPr>
          <w:rFonts w:asciiTheme="minorHAnsi" w:hAnsiTheme="minorHAnsi" w:cstheme="minorHAnsi"/>
          <w:iCs/>
          <w:sz w:val="22"/>
          <w:szCs w:val="22"/>
        </w:rPr>
        <w:t>zakresie przeciwdziałania wspieraniu agresji na Ukrainę oraz służących ochronie bezpieczeństwa narodowego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.</w:t>
      </w:r>
    </w:p>
    <w:p w:rsidR="00C07955" w:rsidRPr="00600FB1" w:rsidRDefault="00C07955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 w:rsidRPr="00600FB1">
        <w:rPr>
          <w:rStyle w:val="FontStyle44"/>
          <w:rFonts w:asciiTheme="minorHAnsi" w:hAnsiTheme="minorHAnsi" w:cstheme="minorHAnsi"/>
        </w:rPr>
        <w:t>Oświadczam</w:t>
      </w:r>
      <w:r w:rsidR="00600FB1">
        <w:rPr>
          <w:rStyle w:val="FontStyle44"/>
          <w:rFonts w:asciiTheme="minorHAnsi" w:hAnsiTheme="minorHAnsi" w:cstheme="minorHAnsi"/>
        </w:rPr>
        <w:t>/(oświadczamy)</w:t>
      </w:r>
      <w:r w:rsidRPr="00600FB1">
        <w:rPr>
          <w:rStyle w:val="FontStyle44"/>
          <w:rFonts w:asciiTheme="minorHAnsi" w:hAnsiTheme="minorHAnsi" w:cstheme="minorHAnsi"/>
        </w:rPr>
        <w:t>, że wszystkie informacje podane w powyż</w:t>
      </w:r>
      <w:r w:rsidR="00600FB1">
        <w:rPr>
          <w:rStyle w:val="FontStyle44"/>
          <w:rFonts w:asciiTheme="minorHAnsi" w:hAnsiTheme="minorHAnsi" w:cstheme="minorHAnsi"/>
        </w:rPr>
        <w:t>szym oświadczeniu są aktualne i </w:t>
      </w:r>
      <w:r w:rsidRPr="00600FB1">
        <w:rPr>
          <w:rStyle w:val="FontStyle44"/>
          <w:rFonts w:asciiTheme="minorHAnsi" w:hAnsiTheme="minorHAnsi" w:cstheme="minorHAnsi"/>
        </w:rPr>
        <w:t>zgodne z prawdą oraz zostały przedstawione z pełną świadomością konsekwencji wprowadzenia Zamawiającego w błąd przy przedstawianiu informacji.</w:t>
      </w: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FF1AAD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07955" w:rsidRPr="000636B6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C07955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640AC2" w:rsidRPr="000636B6" w:rsidRDefault="00640AC2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322DC8" w:rsidRPr="0002220A" w:rsidRDefault="00322DC8" w:rsidP="00322DC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322DC8" w:rsidRPr="0002220A" w:rsidRDefault="00322DC8" w:rsidP="00322DC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sectPr w:rsidR="00C07955" w:rsidRPr="000636B6" w:rsidSect="00724C03">
      <w:headerReference w:type="default" r:id="rId8"/>
      <w:footerReference w:type="default" r:id="rId9"/>
      <w:endnotePr>
        <w:numFmt w:val="decimal"/>
      </w:endnotePr>
      <w:pgSz w:w="11906" w:h="16838"/>
      <w:pgMar w:top="23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AD" w:rsidRDefault="00FF1AAD" w:rsidP="00C07955">
      <w:pPr>
        <w:spacing w:after="0" w:line="240" w:lineRule="auto"/>
      </w:pPr>
      <w:r>
        <w:separator/>
      </w:r>
    </w:p>
  </w:endnote>
  <w:endnote w:type="continuationSeparator" w:id="0">
    <w:p w:rsidR="00FF1AAD" w:rsidRDefault="00FF1AAD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8885"/>
      <w:docPartObj>
        <w:docPartGallery w:val="Page Numbers (Bottom of Page)"/>
        <w:docPartUnique/>
      </w:docPartObj>
    </w:sdtPr>
    <w:sdtEndPr/>
    <w:sdtContent>
      <w:p w:rsidR="00841DAA" w:rsidRDefault="00841DAA">
        <w:pPr>
          <w:pStyle w:val="Stopka"/>
          <w:jc w:val="right"/>
        </w:pPr>
        <w:r>
          <w:t xml:space="preserve">Strona | </w:t>
        </w:r>
        <w:r w:rsidR="00EC6CB5">
          <w:fldChar w:fldCharType="begin"/>
        </w:r>
        <w:r>
          <w:instrText>PAGE   \* MERGEFORMAT</w:instrText>
        </w:r>
        <w:r w:rsidR="00EC6CB5">
          <w:fldChar w:fldCharType="separate"/>
        </w:r>
        <w:r w:rsidR="00F64DC2">
          <w:rPr>
            <w:noProof/>
          </w:rPr>
          <w:t>2</w:t>
        </w:r>
        <w:r w:rsidR="00EC6CB5">
          <w:fldChar w:fldCharType="end"/>
        </w:r>
        <w:r>
          <w:t xml:space="preserve"> </w:t>
        </w:r>
      </w:p>
    </w:sdtContent>
  </w:sdt>
  <w:p w:rsidR="0027560C" w:rsidRPr="0027560C" w:rsidRDefault="00FF1AA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AD" w:rsidRDefault="00FF1AAD" w:rsidP="00C07955">
      <w:pPr>
        <w:spacing w:after="0" w:line="240" w:lineRule="auto"/>
      </w:pPr>
      <w:r>
        <w:separator/>
      </w:r>
    </w:p>
  </w:footnote>
  <w:footnote w:type="continuationSeparator" w:id="0">
    <w:p w:rsidR="00FF1AAD" w:rsidRDefault="00FF1AAD" w:rsidP="00C07955">
      <w:pPr>
        <w:spacing w:after="0" w:line="240" w:lineRule="auto"/>
      </w:pPr>
      <w:r>
        <w:continuationSeparator/>
      </w:r>
    </w:p>
  </w:footnote>
  <w:footnote w:id="1">
    <w:p w:rsidR="00C07955" w:rsidRPr="000636B6" w:rsidRDefault="00C07955" w:rsidP="00C07955">
      <w:pPr>
        <w:pStyle w:val="Tekstprzypisudolnego"/>
        <w:rPr>
          <w:sz w:val="18"/>
          <w:szCs w:val="18"/>
        </w:rPr>
      </w:pPr>
      <w:r w:rsidRPr="000636B6">
        <w:rPr>
          <w:rStyle w:val="Odwoanieprzypisudolnego"/>
          <w:sz w:val="18"/>
          <w:szCs w:val="18"/>
        </w:rPr>
        <w:footnoteRef/>
      </w:r>
      <w:r w:rsidR="000636B6">
        <w:rPr>
          <w:sz w:val="18"/>
          <w:szCs w:val="18"/>
        </w:rPr>
        <w:t xml:space="preserve"> J</w:t>
      </w:r>
      <w:r w:rsidRPr="000636B6">
        <w:rPr>
          <w:sz w:val="18"/>
          <w:szCs w:val="18"/>
        </w:rPr>
        <w:t>eśli Wykonawca nie składa którejś części oświadczenia</w:t>
      </w:r>
      <w:r w:rsidR="000636B6">
        <w:rPr>
          <w:sz w:val="18"/>
          <w:szCs w:val="18"/>
        </w:rPr>
        <w:t>,</w:t>
      </w:r>
      <w:r w:rsidRPr="000636B6">
        <w:rPr>
          <w:sz w:val="18"/>
          <w:szCs w:val="18"/>
        </w:rPr>
        <w:t xml:space="preserve"> należy przekreślić jej treść lub wpisać</w:t>
      </w:r>
      <w:r w:rsidR="000636B6">
        <w:rPr>
          <w:sz w:val="18"/>
          <w:szCs w:val="18"/>
        </w:rPr>
        <w:t>:</w:t>
      </w:r>
      <w:r w:rsidRPr="000636B6">
        <w:rPr>
          <w:sz w:val="18"/>
          <w:szCs w:val="18"/>
        </w:rPr>
        <w:t xml:space="preserve"> nie dotyczy</w:t>
      </w:r>
      <w:r w:rsidR="000636B6">
        <w:rPr>
          <w:sz w:val="18"/>
          <w:szCs w:val="18"/>
        </w:rPr>
        <w:t>.</w:t>
      </w:r>
    </w:p>
  </w:footnote>
  <w:footnote w:id="2">
    <w:p w:rsidR="00C07955" w:rsidRDefault="00C07955" w:rsidP="00C07955">
      <w:pPr>
        <w:pStyle w:val="Tekstprzypisudolnego"/>
      </w:pPr>
      <w:r w:rsidRPr="000636B6">
        <w:rPr>
          <w:rStyle w:val="Odwoanieprzypisudolnego"/>
          <w:sz w:val="18"/>
          <w:szCs w:val="18"/>
        </w:rPr>
        <w:footnoteRef/>
      </w:r>
      <w:r w:rsidRPr="000636B6">
        <w:rPr>
          <w:sz w:val="18"/>
          <w:szCs w:val="18"/>
        </w:rPr>
        <w:t xml:space="preserve"> Jeśli Wykonawca podlega wykluczeniu, ale podjął środki nap</w:t>
      </w:r>
      <w:r w:rsidR="000636B6">
        <w:rPr>
          <w:sz w:val="18"/>
          <w:szCs w:val="18"/>
        </w:rPr>
        <w:t xml:space="preserve">rawcze, skreśla treść I części </w:t>
      </w:r>
      <w:r w:rsidRPr="000636B6">
        <w:rPr>
          <w:sz w:val="18"/>
          <w:szCs w:val="18"/>
        </w:rPr>
        <w:t>oświadczenia i wypełnia część II oświadczenia</w:t>
      </w:r>
      <w:r w:rsidR="000636B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6" w:rsidRPr="000636B6" w:rsidRDefault="00724C03" w:rsidP="000636B6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7D126C27" wp14:editId="46CC0802">
          <wp:extent cx="580390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21169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16C"/>
    <w:multiLevelType w:val="hybridMultilevel"/>
    <w:tmpl w:val="C0B0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07955"/>
    <w:rsid w:val="000636B6"/>
    <w:rsid w:val="00197884"/>
    <w:rsid w:val="00271BE9"/>
    <w:rsid w:val="002B2EC0"/>
    <w:rsid w:val="003172E0"/>
    <w:rsid w:val="00322DC8"/>
    <w:rsid w:val="00392532"/>
    <w:rsid w:val="003E1C51"/>
    <w:rsid w:val="004E17BE"/>
    <w:rsid w:val="00501208"/>
    <w:rsid w:val="00537708"/>
    <w:rsid w:val="00555DF9"/>
    <w:rsid w:val="005C761E"/>
    <w:rsid w:val="00600FB1"/>
    <w:rsid w:val="00627C1B"/>
    <w:rsid w:val="00640AC2"/>
    <w:rsid w:val="006601D4"/>
    <w:rsid w:val="00673388"/>
    <w:rsid w:val="00710A03"/>
    <w:rsid w:val="00724C03"/>
    <w:rsid w:val="007A160D"/>
    <w:rsid w:val="007C5FD4"/>
    <w:rsid w:val="007E2926"/>
    <w:rsid w:val="0080391D"/>
    <w:rsid w:val="00841DAA"/>
    <w:rsid w:val="00860B2A"/>
    <w:rsid w:val="008F36C5"/>
    <w:rsid w:val="009063EB"/>
    <w:rsid w:val="00965492"/>
    <w:rsid w:val="00965D3D"/>
    <w:rsid w:val="00980F6F"/>
    <w:rsid w:val="009D272E"/>
    <w:rsid w:val="00A6266D"/>
    <w:rsid w:val="00C07955"/>
    <w:rsid w:val="00C24CFC"/>
    <w:rsid w:val="00C83B08"/>
    <w:rsid w:val="00CE31DD"/>
    <w:rsid w:val="00D2180C"/>
    <w:rsid w:val="00D65F6B"/>
    <w:rsid w:val="00DB217F"/>
    <w:rsid w:val="00DC2AD8"/>
    <w:rsid w:val="00E34C2D"/>
    <w:rsid w:val="00E84A7C"/>
    <w:rsid w:val="00EC6CB5"/>
    <w:rsid w:val="00EE575F"/>
    <w:rsid w:val="00F11D01"/>
    <w:rsid w:val="00F64DC2"/>
    <w:rsid w:val="00FA5A40"/>
    <w:rsid w:val="00FF1AAD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12122E"/>
    <w:rsid w:val="00166AFE"/>
    <w:rsid w:val="00234D45"/>
    <w:rsid w:val="003864D3"/>
    <w:rsid w:val="0052266E"/>
    <w:rsid w:val="00552DDF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26</cp:revision>
  <cp:lastPrinted>2023-06-07T08:10:00Z</cp:lastPrinted>
  <dcterms:created xsi:type="dcterms:W3CDTF">2021-11-04T11:38:00Z</dcterms:created>
  <dcterms:modified xsi:type="dcterms:W3CDTF">2023-06-07T08:10:00Z</dcterms:modified>
</cp:coreProperties>
</file>