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2084A" w14:textId="57605943" w:rsidR="00AD3DA0" w:rsidRDefault="00AD3DA0" w:rsidP="00222057">
      <w:pPr>
        <w:rPr>
          <w:noProof/>
        </w:rPr>
      </w:pPr>
      <w:bookmarkStart w:id="0" w:name="_Hlk206675798"/>
      <w:bookmarkEnd w:id="0"/>
    </w:p>
    <w:p w14:paraId="05ABDB65" w14:textId="77777777" w:rsidR="00BF1464" w:rsidRPr="00BF1464" w:rsidRDefault="00BF1464" w:rsidP="00BF1464"/>
    <w:p w14:paraId="512EE45F" w14:textId="3A22AD15" w:rsidR="00222057" w:rsidRDefault="00222057" w:rsidP="004535AC">
      <w:pPr>
        <w:jc w:val="center"/>
      </w:pPr>
    </w:p>
    <w:p w14:paraId="5B224045" w14:textId="77777777" w:rsidR="00222057" w:rsidRDefault="00222057" w:rsidP="00BF1464">
      <w:pPr>
        <w:rPr>
          <w:noProof/>
        </w:rPr>
      </w:pPr>
    </w:p>
    <w:p w14:paraId="67377CA4" w14:textId="77777777" w:rsidR="004535AC" w:rsidRDefault="004535AC" w:rsidP="00BF1464">
      <w:pPr>
        <w:rPr>
          <w:noProof/>
        </w:rPr>
      </w:pPr>
    </w:p>
    <w:p w14:paraId="363693D0" w14:textId="77777777" w:rsidR="00222057" w:rsidRDefault="00222057" w:rsidP="00BF1464">
      <w:pPr>
        <w:rPr>
          <w:noProof/>
        </w:rPr>
      </w:pPr>
    </w:p>
    <w:p w14:paraId="7561708F" w14:textId="3B2116FC" w:rsidR="004535AC" w:rsidRPr="004535AC" w:rsidRDefault="00BF1464" w:rsidP="004535AC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  <w:r w:rsidRPr="004535AC">
        <w:rPr>
          <w:rFonts w:ascii="Century" w:hAnsi="Century"/>
          <w:b/>
          <w:bCs/>
          <w:color w:val="002060"/>
          <w:sz w:val="72"/>
          <w:szCs w:val="72"/>
        </w:rPr>
        <w:t>WODA</w:t>
      </w:r>
    </w:p>
    <w:p w14:paraId="52ABDFDA" w14:textId="6C50D420" w:rsidR="004535AC" w:rsidRDefault="00BF1464" w:rsidP="004535AC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  <w:r w:rsidRPr="004535AC">
        <w:rPr>
          <w:rFonts w:ascii="Century" w:hAnsi="Century"/>
          <w:b/>
          <w:bCs/>
          <w:color w:val="002060"/>
          <w:sz w:val="72"/>
          <w:szCs w:val="72"/>
        </w:rPr>
        <w:t>WODOCIĄGOWA</w:t>
      </w:r>
    </w:p>
    <w:p w14:paraId="26D1F580" w14:textId="3150A33A" w:rsidR="00197C57" w:rsidRPr="004535AC" w:rsidRDefault="00197C57" w:rsidP="004535AC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  <w:r w:rsidRPr="00197C57">
        <w:rPr>
          <w:rFonts w:ascii="Century" w:hAnsi="Century"/>
          <w:b/>
          <w:bCs/>
          <w:color w:val="002060"/>
          <w:sz w:val="72"/>
          <w:szCs w:val="72"/>
        </w:rPr>
        <w:t>DO PICIA</w:t>
      </w:r>
    </w:p>
    <w:p w14:paraId="736D2444" w14:textId="264A7008" w:rsidR="00341F92" w:rsidRDefault="00197C57" w:rsidP="00FF1988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  <w:r>
        <w:rPr>
          <w:rFonts w:ascii="Century" w:hAnsi="Century"/>
          <w:b/>
          <w:bCs/>
          <w:color w:val="002060"/>
          <w:sz w:val="72"/>
          <w:szCs w:val="72"/>
        </w:rPr>
        <w:t xml:space="preserve">       </w:t>
      </w:r>
      <w:r>
        <w:rPr>
          <w:rFonts w:ascii="Century" w:hAnsi="Century"/>
          <w:b/>
          <w:bCs/>
          <w:noProof/>
          <w:color w:val="002060"/>
          <w:sz w:val="72"/>
          <w:szCs w:val="72"/>
          <w:lang w:eastAsia="pl-PL"/>
        </w:rPr>
        <w:drawing>
          <wp:inline distT="0" distB="0" distL="0" distR="0" wp14:anchorId="4B454249" wp14:editId="3B0CB7FF">
            <wp:extent cx="3238500" cy="2838450"/>
            <wp:effectExtent l="0" t="0" r="0" b="0"/>
            <wp:docPr id="18714136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16" cy="29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2BB2">
        <w:rPr>
          <w:rFonts w:ascii="Century" w:hAnsi="Century"/>
          <w:b/>
          <w:bCs/>
          <w:color w:val="002060"/>
          <w:sz w:val="72"/>
          <w:szCs w:val="72"/>
        </w:rPr>
        <w:t>objętość ….</w:t>
      </w:r>
      <w:r>
        <w:rPr>
          <w:rFonts w:ascii="Century" w:hAnsi="Century"/>
          <w:b/>
          <w:bCs/>
          <w:color w:val="002060"/>
          <w:sz w:val="72"/>
          <w:szCs w:val="72"/>
        </w:rPr>
        <w:t xml:space="preserve"> L</w:t>
      </w:r>
    </w:p>
    <w:p w14:paraId="44632040" w14:textId="77777777" w:rsidR="00102BB2" w:rsidRDefault="00102BB2" w:rsidP="00FF1988">
      <w:pPr>
        <w:jc w:val="center"/>
        <w:rPr>
          <w:rFonts w:ascii="Century" w:hAnsi="Century"/>
          <w:b/>
          <w:bCs/>
          <w:color w:val="002060"/>
          <w:sz w:val="44"/>
          <w:szCs w:val="44"/>
        </w:rPr>
      </w:pPr>
    </w:p>
    <w:p w14:paraId="2E74A80D" w14:textId="20F565EE" w:rsidR="00102BB2" w:rsidRDefault="00102BB2" w:rsidP="00102BB2">
      <w:pPr>
        <w:jc w:val="center"/>
        <w:rPr>
          <w:rFonts w:ascii="Century" w:hAnsi="Century"/>
          <w:b/>
          <w:bCs/>
          <w:color w:val="002060"/>
          <w:sz w:val="44"/>
          <w:szCs w:val="44"/>
        </w:rPr>
      </w:pPr>
      <w:r w:rsidRPr="00102BB2">
        <w:rPr>
          <w:rFonts w:ascii="Century" w:hAnsi="Century"/>
          <w:b/>
          <w:bCs/>
          <w:color w:val="002060"/>
          <w:sz w:val="44"/>
          <w:szCs w:val="44"/>
        </w:rPr>
        <w:t>Data napełnienia:……</w:t>
      </w:r>
      <w:r>
        <w:rPr>
          <w:rFonts w:ascii="Century" w:hAnsi="Century"/>
          <w:b/>
          <w:bCs/>
          <w:color w:val="002060"/>
          <w:sz w:val="44"/>
          <w:szCs w:val="44"/>
        </w:rPr>
        <w:t xml:space="preserve"> </w:t>
      </w:r>
    </w:p>
    <w:p w14:paraId="01543036" w14:textId="1F0C3804" w:rsidR="00102BB2" w:rsidRDefault="00102BB2" w:rsidP="00102BB2">
      <w:pPr>
        <w:jc w:val="center"/>
        <w:rPr>
          <w:rFonts w:ascii="Century" w:hAnsi="Century"/>
          <w:b/>
          <w:bCs/>
          <w:color w:val="002060"/>
          <w:sz w:val="44"/>
          <w:szCs w:val="44"/>
        </w:rPr>
      </w:pPr>
      <w:r>
        <w:rPr>
          <w:rFonts w:ascii="Century" w:hAnsi="Century"/>
          <w:b/>
          <w:bCs/>
          <w:color w:val="002060"/>
          <w:sz w:val="44"/>
          <w:szCs w:val="44"/>
        </w:rPr>
        <w:t>Data przydatności do spożycia: ….</w:t>
      </w:r>
    </w:p>
    <w:p w14:paraId="32CDC1DA" w14:textId="79F3BE4A" w:rsidR="00102BB2" w:rsidRPr="00102BB2" w:rsidRDefault="00102BB2" w:rsidP="00102BB2">
      <w:pPr>
        <w:jc w:val="center"/>
        <w:rPr>
          <w:rFonts w:ascii="Century" w:hAnsi="Century"/>
          <w:b/>
          <w:bCs/>
          <w:color w:val="002060"/>
          <w:sz w:val="44"/>
          <w:szCs w:val="44"/>
        </w:rPr>
      </w:pPr>
      <w:r>
        <w:rPr>
          <w:rFonts w:ascii="Century" w:hAnsi="Century"/>
          <w:b/>
          <w:bCs/>
          <w:color w:val="002060"/>
          <w:sz w:val="44"/>
          <w:szCs w:val="44"/>
        </w:rPr>
        <w:t xml:space="preserve">Sposób przechowywania: …… </w:t>
      </w:r>
      <w:bookmarkStart w:id="1" w:name="_GoBack"/>
      <w:bookmarkEnd w:id="1"/>
    </w:p>
    <w:p w14:paraId="33B98628" w14:textId="77777777" w:rsidR="00102BB2" w:rsidRDefault="00102BB2" w:rsidP="00FF1988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</w:p>
    <w:p w14:paraId="6F5C6B8B" w14:textId="77777777" w:rsidR="00102BB2" w:rsidRPr="00FF1988" w:rsidRDefault="00102BB2" w:rsidP="00FF1988">
      <w:pPr>
        <w:jc w:val="center"/>
        <w:rPr>
          <w:rFonts w:ascii="Century" w:hAnsi="Century"/>
          <w:b/>
          <w:bCs/>
          <w:color w:val="002060"/>
          <w:sz w:val="72"/>
          <w:szCs w:val="72"/>
        </w:rPr>
      </w:pPr>
    </w:p>
    <w:sectPr w:rsidR="00102BB2" w:rsidRPr="00FF1988" w:rsidSect="00222057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9A230" w14:textId="77777777" w:rsidR="00BD0DC5" w:rsidRDefault="00BD0DC5" w:rsidP="00BF1464">
      <w:pPr>
        <w:spacing w:after="0" w:line="240" w:lineRule="auto"/>
      </w:pPr>
      <w:r>
        <w:separator/>
      </w:r>
    </w:p>
  </w:endnote>
  <w:endnote w:type="continuationSeparator" w:id="0">
    <w:p w14:paraId="37CF1345" w14:textId="77777777" w:rsidR="00BD0DC5" w:rsidRDefault="00BD0DC5" w:rsidP="00BF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E34B1" w14:textId="77777777" w:rsidR="00BD0DC5" w:rsidRDefault="00BD0DC5" w:rsidP="00BF1464">
      <w:pPr>
        <w:spacing w:after="0" w:line="240" w:lineRule="auto"/>
      </w:pPr>
      <w:r>
        <w:separator/>
      </w:r>
    </w:p>
  </w:footnote>
  <w:footnote w:type="continuationSeparator" w:id="0">
    <w:p w14:paraId="5263C4AD" w14:textId="77777777" w:rsidR="00BD0DC5" w:rsidRDefault="00BD0DC5" w:rsidP="00BF1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5E"/>
    <w:rsid w:val="000238F7"/>
    <w:rsid w:val="00075ECD"/>
    <w:rsid w:val="00102BB2"/>
    <w:rsid w:val="00154778"/>
    <w:rsid w:val="001636BD"/>
    <w:rsid w:val="00197C57"/>
    <w:rsid w:val="001A32F9"/>
    <w:rsid w:val="001F2F9B"/>
    <w:rsid w:val="00222057"/>
    <w:rsid w:val="00341F92"/>
    <w:rsid w:val="004442C0"/>
    <w:rsid w:val="004535AC"/>
    <w:rsid w:val="00491B12"/>
    <w:rsid w:val="004A4A24"/>
    <w:rsid w:val="004E32AF"/>
    <w:rsid w:val="005766C9"/>
    <w:rsid w:val="00587855"/>
    <w:rsid w:val="006B3931"/>
    <w:rsid w:val="006C5400"/>
    <w:rsid w:val="00721373"/>
    <w:rsid w:val="0072593C"/>
    <w:rsid w:val="00727DC6"/>
    <w:rsid w:val="00827F9B"/>
    <w:rsid w:val="00886EFB"/>
    <w:rsid w:val="009A01AE"/>
    <w:rsid w:val="009E23CB"/>
    <w:rsid w:val="00AD3DA0"/>
    <w:rsid w:val="00BD0DC5"/>
    <w:rsid w:val="00BF1464"/>
    <w:rsid w:val="00D36D2B"/>
    <w:rsid w:val="00D45E5E"/>
    <w:rsid w:val="00EB2285"/>
    <w:rsid w:val="00FD77D4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458F"/>
  <w15:chartTrackingRefBased/>
  <w15:docId w15:val="{74CF9245-55CD-4110-804C-0D45D0F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E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E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E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E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E5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464"/>
  </w:style>
  <w:style w:type="paragraph" w:styleId="Stopka">
    <w:name w:val="footer"/>
    <w:basedOn w:val="Normalny"/>
    <w:link w:val="StopkaZnak"/>
    <w:uiPriority w:val="99"/>
    <w:unhideWhenUsed/>
    <w:rsid w:val="00BF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464"/>
  </w:style>
  <w:style w:type="paragraph" w:styleId="NormalnyWeb">
    <w:name w:val="Normal (Web)"/>
    <w:basedOn w:val="Normalny"/>
    <w:uiPriority w:val="99"/>
    <w:semiHidden/>
    <w:unhideWhenUsed/>
    <w:rsid w:val="0007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F0D4-61DD-4CEA-8949-471A21FA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Rudnicki</dc:creator>
  <cp:keywords/>
  <dc:description/>
  <cp:lastModifiedBy>Natalia Sieracka</cp:lastModifiedBy>
  <cp:revision>3</cp:revision>
  <cp:lastPrinted>2025-08-21T11:37:00Z</cp:lastPrinted>
  <dcterms:created xsi:type="dcterms:W3CDTF">2025-09-22T07:47:00Z</dcterms:created>
  <dcterms:modified xsi:type="dcterms:W3CDTF">2025-09-22T08:36:00Z</dcterms:modified>
</cp:coreProperties>
</file>