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78" w:rsidRPr="00443B27" w:rsidRDefault="003E5E78" w:rsidP="003E5E78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 w:rsidRPr="00443B27">
        <w:rPr>
          <w:rFonts w:ascii="Book Antiqua" w:hAnsi="Book Antiqua" w:cs="Century Gothic"/>
          <w:bCs/>
          <w:i/>
          <w:spacing w:val="4"/>
          <w:sz w:val="18"/>
          <w:szCs w:val="18"/>
        </w:rPr>
        <w:t xml:space="preserve">Załącznik nr </w:t>
      </w:r>
      <w:r>
        <w:rPr>
          <w:rFonts w:ascii="Book Antiqua" w:hAnsi="Book Antiqua" w:cs="Century Gothic"/>
          <w:bCs/>
          <w:i/>
          <w:spacing w:val="4"/>
          <w:sz w:val="18"/>
          <w:szCs w:val="18"/>
        </w:rPr>
        <w:t>2</w:t>
      </w:r>
    </w:p>
    <w:p w:rsidR="003E5E78" w:rsidRPr="00443B27" w:rsidRDefault="003E5E78" w:rsidP="003E5E78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Umowa – Projekt</w:t>
      </w:r>
    </w:p>
    <w:p w:rsidR="003E5E78" w:rsidRPr="00443B27" w:rsidRDefault="003E5E78" w:rsidP="003E5E78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3E5E78" w:rsidRPr="00443B27" w:rsidRDefault="003E5E78" w:rsidP="003E5E78">
      <w:pPr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zawarta w dniu ………….. roku pomiędzy:</w:t>
      </w:r>
    </w:p>
    <w:p w:rsidR="003E5E78" w:rsidRPr="00443B27" w:rsidRDefault="003E5E78" w:rsidP="003E5E78">
      <w:pPr>
        <w:jc w:val="both"/>
        <w:rPr>
          <w:rFonts w:ascii="Century Gothic" w:hAnsi="Century Gothic" w:cs="Century Gothic"/>
          <w:sz w:val="20"/>
          <w:szCs w:val="20"/>
        </w:rPr>
      </w:pPr>
    </w:p>
    <w:p w:rsidR="003E5E78" w:rsidRPr="00443B27" w:rsidRDefault="003E5E78" w:rsidP="003E5E78">
      <w:pPr>
        <w:tabs>
          <w:tab w:val="left" w:pos="360"/>
        </w:tabs>
        <w:spacing w:after="120"/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>1.</w:t>
      </w:r>
      <w:r w:rsidRPr="00443B27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443B27">
        <w:rPr>
          <w:rFonts w:ascii="Century Gothic" w:hAnsi="Century Gothic"/>
          <w:sz w:val="20"/>
          <w:szCs w:val="20"/>
        </w:rPr>
        <w:t xml:space="preserve">, adres: 85 – 064 Bydgoszcz, </w:t>
      </w:r>
      <w:r w:rsidRPr="00443B27">
        <w:rPr>
          <w:rFonts w:ascii="Century Gothic" w:hAnsi="Century Gothic"/>
          <w:sz w:val="20"/>
          <w:szCs w:val="20"/>
        </w:rPr>
        <w:br/>
        <w:t>ul. Chodkiewicza 30, NIP 5542647568, REGON 340057695, zwanym dalej „Zamawiającym”, reprezentowanym przez:</w:t>
      </w:r>
    </w:p>
    <w:p w:rsidR="003E5E78" w:rsidRPr="00443B27" w:rsidRDefault="003E5E78" w:rsidP="003E5E78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>mgr Renatę Malak – Kanclerza UKW</w:t>
      </w:r>
    </w:p>
    <w:p w:rsidR="003E5E78" w:rsidRPr="00443B27" w:rsidRDefault="003E5E78" w:rsidP="003E5E78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przy kontrasygnacie mgr Renaty Stefaniak – Kwestora</w:t>
      </w:r>
    </w:p>
    <w:p w:rsidR="003E5E78" w:rsidRPr="00443B27" w:rsidRDefault="003E5E78" w:rsidP="003E5E78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a</w:t>
      </w:r>
    </w:p>
    <w:p w:rsidR="003E5E78" w:rsidRPr="00443B27" w:rsidRDefault="003E5E78" w:rsidP="003E5E78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 xml:space="preserve">2. </w:t>
      </w:r>
      <w:r w:rsidRPr="00443B27">
        <w:rPr>
          <w:rFonts w:ascii="Century Gothic" w:hAnsi="Century Gothic"/>
          <w:b/>
          <w:sz w:val="20"/>
          <w:szCs w:val="20"/>
        </w:rPr>
        <w:tab/>
      </w:r>
      <w:r w:rsidRPr="00443B2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</w:t>
      </w:r>
    </w:p>
    <w:p w:rsidR="003E5E78" w:rsidRDefault="003E5E78" w:rsidP="003E5E78">
      <w:pPr>
        <w:spacing w:line="360" w:lineRule="auto"/>
        <w:jc w:val="center"/>
        <w:rPr>
          <w:rFonts w:ascii="Century Gothic" w:hAnsi="Century Gothic" w:cs="Arial"/>
          <w:i/>
          <w:sz w:val="22"/>
          <w:szCs w:val="20"/>
        </w:rPr>
      </w:pPr>
    </w:p>
    <w:p w:rsidR="003E5E78" w:rsidRDefault="003E5E78" w:rsidP="003E5E78">
      <w:pPr>
        <w:autoSpaceDE w:val="0"/>
        <w:ind w:firstLine="708"/>
        <w:jc w:val="both"/>
      </w:pPr>
      <w:r>
        <w:rPr>
          <w:rFonts w:ascii="Century Gothic" w:hAnsi="Century Gothic" w:cs="Century Gothic"/>
          <w:sz w:val="20"/>
          <w:szCs w:val="20"/>
        </w:rPr>
        <w:t>W rezultacie postępowania o zamówienie publiczne przeprowadzonego w trybie Zapytania Ofertowego nr UKW/DZP-282</w:t>
      </w:r>
      <w:r w:rsidRPr="00BB4F0A">
        <w:rPr>
          <w:rFonts w:ascii="Century Gothic" w:hAnsi="Century Gothic" w:cs="Century Gothic"/>
          <w:color w:val="000000"/>
          <w:sz w:val="20"/>
          <w:szCs w:val="20"/>
        </w:rPr>
        <w:t>-ZO-</w:t>
      </w:r>
      <w:r>
        <w:rPr>
          <w:rFonts w:ascii="Century Gothic" w:hAnsi="Century Gothic" w:cs="Century Gothic"/>
          <w:color w:val="000000"/>
          <w:sz w:val="20"/>
          <w:szCs w:val="20"/>
        </w:rPr>
        <w:t>65</w:t>
      </w:r>
      <w:r w:rsidRPr="00BB4F0A">
        <w:rPr>
          <w:rFonts w:ascii="Century Gothic" w:hAnsi="Century Gothic" w:cs="Century Gothic"/>
          <w:color w:val="000000"/>
          <w:sz w:val="20"/>
          <w:szCs w:val="20"/>
        </w:rPr>
        <w:t>/20</w:t>
      </w:r>
      <w:r>
        <w:rPr>
          <w:rFonts w:ascii="Century Gothic" w:hAnsi="Century Gothic" w:cs="Century Gothic"/>
          <w:color w:val="000000"/>
          <w:sz w:val="20"/>
          <w:szCs w:val="20"/>
        </w:rPr>
        <w:t>20</w:t>
      </w:r>
      <w:r w:rsidRPr="00BB4F0A">
        <w:rPr>
          <w:rFonts w:ascii="Century Gothic" w:hAnsi="Century Gothic" w:cs="Century Gothic"/>
          <w:color w:val="000000"/>
          <w:sz w:val="20"/>
          <w:szCs w:val="20"/>
        </w:rPr>
        <w:t xml:space="preserve"> na</w:t>
      </w:r>
      <w:r>
        <w:rPr>
          <w:rFonts w:ascii="Century Gothic" w:hAnsi="Century Gothic" w:cs="Century Gothic"/>
          <w:sz w:val="20"/>
          <w:szCs w:val="20"/>
        </w:rPr>
        <w:t xml:space="preserve"> podstawie Regulaminu udzielania zamówień publicznych przez Uniwersytet Kazimierza Wielkiego w Bydgoszczy, została zawarta umowa następującej treści:</w:t>
      </w:r>
    </w:p>
    <w:p w:rsidR="003E5E78" w:rsidRDefault="003E5E78" w:rsidP="003E5E78">
      <w:pPr>
        <w:spacing w:line="276" w:lineRule="auto"/>
        <w:rPr>
          <w:rFonts w:ascii="Century Gothic" w:hAnsi="Century Gothic" w:cs="Century Gothic"/>
          <w:b/>
          <w:sz w:val="20"/>
          <w:szCs w:val="20"/>
          <w:u w:val="single"/>
        </w:rPr>
      </w:pPr>
    </w:p>
    <w:p w:rsidR="003E5E78" w:rsidRDefault="003E5E78" w:rsidP="003E5E78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§ 1.</w:t>
      </w:r>
    </w:p>
    <w:p w:rsidR="003E5E78" w:rsidRDefault="003E5E78" w:rsidP="003E5E78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Przedmiot umowy</w:t>
      </w:r>
    </w:p>
    <w:p w:rsidR="003E5E78" w:rsidRPr="00DC7473" w:rsidRDefault="003E5E78" w:rsidP="003E5E78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 xml:space="preserve">Wykonawca udziela Zamawiającemu niewyłączne i niezbywalne licencje na korzystanie on-line z systemu informacji prawnej </w:t>
      </w:r>
      <w:r w:rsidRPr="00DC7473">
        <w:rPr>
          <w:rFonts w:ascii="Century Gothic" w:hAnsi="Century Gothic" w:cs="Century Gothic"/>
          <w:sz w:val="20"/>
          <w:szCs w:val="20"/>
        </w:rPr>
        <w:t>spełniającego wymagania Zamawiającego określone w zapytaniu ofertowym (dalej „system”) w okresie 36 miesięcy licząc od dnia podpisania umowy. Liczbę licencji oraz sposób autoryzacji użytkowników określa załącznik nr 1 do umowy, stanowiący jej integralną część.</w:t>
      </w:r>
    </w:p>
    <w:p w:rsidR="003E5E78" w:rsidRPr="00DC7473" w:rsidRDefault="003E5E78" w:rsidP="003E5E78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>Za użytkownika uważa się osobę zatrudnioną u Zamawiającego na podstawie umowy o pracę lub innej umowy cywilnoprawnej.</w:t>
      </w:r>
    </w:p>
    <w:p w:rsidR="003E5E78" w:rsidRPr="00DC7473" w:rsidRDefault="003E5E78" w:rsidP="003E5E78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>Przez korzystanie z systemu rozumie się dostęp do aktów prawnych, orzecznictwa, publikacji oraz innych materiałów zamieszczonych w systemie w zakresie udostępnionych funkcjonalności i wykorzystywanie tych treści w bieżącym funkcjonowaniu Zamawiającego.</w:t>
      </w:r>
    </w:p>
    <w:p w:rsidR="003E5E78" w:rsidRPr="00DC7473" w:rsidRDefault="003E5E78" w:rsidP="003E5E78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 xml:space="preserve">Zawartość merytoryczną systemu dla poszczególnych rodzajów licencji określa załącznik nr 1 do umowy, stanowiący jej integralną część. </w:t>
      </w:r>
    </w:p>
    <w:p w:rsidR="003E5E78" w:rsidRPr="00C45B2A" w:rsidRDefault="003E5E78" w:rsidP="003E5E78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color w:val="00B050"/>
          <w:sz w:val="20"/>
        </w:rPr>
      </w:pPr>
      <w:r w:rsidRPr="00C45B2A">
        <w:rPr>
          <w:rFonts w:ascii="Century Gothic" w:hAnsi="Century Gothic"/>
          <w:color w:val="00B050"/>
          <w:sz w:val="20"/>
        </w:rPr>
        <w:t>W sprawach nieuregulowanych w umowie, w tym w zakresie szczegółowych zasad korz</w:t>
      </w:r>
      <w:r>
        <w:rPr>
          <w:rFonts w:ascii="Century Gothic" w:hAnsi="Century Gothic"/>
          <w:color w:val="00B050"/>
          <w:sz w:val="20"/>
        </w:rPr>
        <w:t xml:space="preserve">ystania z systemu, stosuje się </w:t>
      </w:r>
      <w:bookmarkStart w:id="0" w:name="_GoBack"/>
      <w:r w:rsidRPr="003E5E78">
        <w:rPr>
          <w:rFonts w:ascii="Century Gothic" w:hAnsi="Century Gothic"/>
          <w:color w:val="00B050"/>
          <w:sz w:val="20"/>
        </w:rPr>
        <w:t>Regulami</w:t>
      </w:r>
      <w:r w:rsidRPr="003E5E78">
        <w:rPr>
          <w:rFonts w:ascii="Century Gothic" w:hAnsi="Century Gothic"/>
          <w:color w:val="00B050"/>
          <w:sz w:val="20"/>
        </w:rPr>
        <w:t>n s</w:t>
      </w:r>
      <w:r w:rsidRPr="003E5E78">
        <w:rPr>
          <w:rFonts w:ascii="Century Gothic" w:hAnsi="Century Gothic"/>
          <w:color w:val="00B050"/>
          <w:sz w:val="20"/>
        </w:rPr>
        <w:t>tanowiący załącznik nr 2 do umowy,</w:t>
      </w:r>
      <w:r w:rsidRPr="003E5E78">
        <w:rPr>
          <w:rFonts w:ascii="Century Gothic" w:hAnsi="Century Gothic"/>
          <w:color w:val="00B050"/>
          <w:sz w:val="20"/>
        </w:rPr>
        <w:t xml:space="preserve"> </w:t>
      </w:r>
      <w:r w:rsidRPr="003E5E78">
        <w:rPr>
          <w:rFonts w:ascii="Century Gothic" w:hAnsi="Century Gothic"/>
          <w:color w:val="00B050"/>
          <w:sz w:val="20"/>
        </w:rPr>
        <w:t xml:space="preserve">jako integralną część. Zastrzega się jednocześnie, że w razie sprzeczności pomiędzy postanowieniami Regulaminu a postanowieniami </w:t>
      </w:r>
      <w:bookmarkEnd w:id="0"/>
      <w:r w:rsidRPr="00C45B2A">
        <w:rPr>
          <w:rFonts w:ascii="Century Gothic" w:hAnsi="Century Gothic"/>
          <w:color w:val="00B050"/>
          <w:sz w:val="20"/>
        </w:rPr>
        <w:t>umowy stosuje się postanowienia umowy</w:t>
      </w:r>
      <w:r>
        <w:rPr>
          <w:rFonts w:ascii="Century Gothic" w:hAnsi="Century Gothic"/>
          <w:color w:val="00B050"/>
          <w:sz w:val="20"/>
        </w:rPr>
        <w:t>.</w:t>
      </w:r>
    </w:p>
    <w:p w:rsidR="003E5E78" w:rsidRPr="00DC7473" w:rsidRDefault="003E5E78" w:rsidP="003E5E78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>Wykaz zamówionych przez Zamawiającego licencji wraz ze szczegółową kalkulacją wynagrodzenia w odniesienia do poszczególnych rodzajów licencji zawiera załącznik nr 3 do umowy, stanowiący jej integralną część.</w:t>
      </w:r>
    </w:p>
    <w:p w:rsidR="003E5E78" w:rsidRDefault="003E5E78" w:rsidP="003E5E78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 xml:space="preserve">Udzielenie licencji obejmuje usługi pomocnicze związane z obsługą systemu przez jego użytkowników przez cały okres trwania licencji, w szczególności Wykonawca zobowiązuje się przekazać wszystkie hasła logowania niezbędne do korzystania z systemu oraz usuwać w terminie nie dłuższym, niż 1 dzień roboczy usterki uniemożliwiające korzystanie z systemu przez każdego z użytkowników. </w:t>
      </w:r>
    </w:p>
    <w:p w:rsidR="003E5E78" w:rsidRDefault="003E5E78" w:rsidP="003E5E78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 xml:space="preserve">W razie stwierdzenia w okresie obowiązywania umowy wad oprogramowania, Wykonawca zobowiązuje się do realizacji na rzecz Zamawiającego świadczeń gwarancyjnych, w tym naprawy oprogramowania i/lub zapewnienia rozwiązania zastępczego o parametrach nie </w:t>
      </w:r>
      <w:r>
        <w:rPr>
          <w:rFonts w:ascii="Century Gothic" w:hAnsi="Century Gothic" w:cs="Century Gothic"/>
          <w:sz w:val="20"/>
          <w:szCs w:val="20"/>
        </w:rPr>
        <w:lastRenderedPageBreak/>
        <w:t>gorszych, niż wskazane w opisie przedmiotu zamówienia, w terminie 7 (siedmiu) dni od daty zgłoszenia wady.</w:t>
      </w:r>
    </w:p>
    <w:p w:rsidR="003E5E78" w:rsidRDefault="003E5E78" w:rsidP="003E5E78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 xml:space="preserve">Wykonawca nie może przenieść praw ani obowiązków określonych Umową na osobę trzecią. </w:t>
      </w:r>
    </w:p>
    <w:p w:rsidR="003E5E78" w:rsidRDefault="003E5E78" w:rsidP="003E5E78">
      <w:pPr>
        <w:ind w:left="360"/>
        <w:jc w:val="center"/>
      </w:pPr>
      <w:r>
        <w:rPr>
          <w:rFonts w:ascii="Century Gothic" w:hAnsi="Century Gothic" w:cs="Century Gothic"/>
          <w:b/>
          <w:sz w:val="20"/>
          <w:szCs w:val="20"/>
        </w:rPr>
        <w:t>§ 2</w:t>
      </w:r>
    </w:p>
    <w:p w:rsidR="003E5E78" w:rsidRDefault="003E5E78" w:rsidP="003E5E78">
      <w:pPr>
        <w:ind w:left="360"/>
        <w:jc w:val="center"/>
      </w:pPr>
      <w:r>
        <w:rPr>
          <w:rFonts w:ascii="Century Gothic" w:hAnsi="Century Gothic" w:cs="Century Gothic"/>
          <w:b/>
          <w:sz w:val="20"/>
          <w:szCs w:val="20"/>
        </w:rPr>
        <w:t>Wynagrodzenie</w:t>
      </w:r>
    </w:p>
    <w:p w:rsidR="003E5E78" w:rsidRDefault="003E5E78" w:rsidP="003E5E78">
      <w:pPr>
        <w:numPr>
          <w:ilvl w:val="0"/>
          <w:numId w:val="21"/>
        </w:numPr>
        <w:suppressAutoHyphens/>
        <w:autoSpaceDE w:val="0"/>
        <w:ind w:left="284"/>
        <w:jc w:val="both"/>
      </w:pPr>
      <w:r>
        <w:rPr>
          <w:rFonts w:ascii="Century Gothic" w:hAnsi="Century Gothic" w:cs="Century Gothic"/>
          <w:sz w:val="20"/>
          <w:szCs w:val="20"/>
        </w:rPr>
        <w:t>Za realizacje przedmiotu umowy Wykonawca otrzyma wynagrodzenie w wysoko</w:t>
      </w:r>
      <w:r>
        <w:rPr>
          <w:rFonts w:ascii="Century Gothic" w:eastAsia="TimesNewRoman" w:hAnsi="Century Gothic" w:cs="Century Gothic"/>
          <w:sz w:val="20"/>
          <w:szCs w:val="20"/>
        </w:rPr>
        <w:t>ś</w:t>
      </w:r>
      <w:r>
        <w:rPr>
          <w:rFonts w:ascii="Century Gothic" w:hAnsi="Century Gothic" w:cs="Century Gothic"/>
          <w:sz w:val="20"/>
          <w:szCs w:val="20"/>
        </w:rPr>
        <w:t>ci:</w:t>
      </w:r>
    </w:p>
    <w:p w:rsidR="003E5E78" w:rsidRDefault="003E5E78" w:rsidP="003E5E78">
      <w:pPr>
        <w:autoSpaceDE w:val="0"/>
        <w:ind w:left="284"/>
        <w:jc w:val="both"/>
      </w:pPr>
      <w:r>
        <w:rPr>
          <w:rFonts w:ascii="Century Gothic" w:hAnsi="Century Gothic" w:cs="Century Gothic"/>
          <w:sz w:val="20"/>
          <w:szCs w:val="20"/>
        </w:rPr>
        <w:t>Wartość netto: ................ PLN</w:t>
      </w:r>
    </w:p>
    <w:p w:rsidR="003E5E78" w:rsidRDefault="003E5E78" w:rsidP="003E5E78">
      <w:pPr>
        <w:autoSpaceDE w:val="0"/>
        <w:ind w:left="284"/>
        <w:jc w:val="both"/>
      </w:pPr>
      <w:r>
        <w:rPr>
          <w:rFonts w:ascii="Century Gothic" w:hAnsi="Century Gothic" w:cs="Century Gothic"/>
          <w:sz w:val="20"/>
          <w:szCs w:val="20"/>
        </w:rPr>
        <w:t>podatek od towarów i usług ( VAT ) ……. % w wysokości: ................... PLN</w:t>
      </w:r>
    </w:p>
    <w:p w:rsidR="003E5E78" w:rsidRDefault="003E5E78" w:rsidP="003E5E78">
      <w:pPr>
        <w:autoSpaceDE w:val="0"/>
        <w:ind w:left="284"/>
        <w:jc w:val="both"/>
      </w:pPr>
      <w:r>
        <w:rPr>
          <w:rFonts w:ascii="Century Gothic" w:hAnsi="Century Gothic" w:cs="Century Gothic"/>
          <w:b/>
          <w:bCs/>
          <w:sz w:val="20"/>
          <w:szCs w:val="20"/>
        </w:rPr>
        <w:t>wynagrodzenie brutto: .......................... PLN</w:t>
      </w:r>
    </w:p>
    <w:p w:rsidR="003E5E78" w:rsidRDefault="003E5E78" w:rsidP="003E5E78">
      <w:pPr>
        <w:autoSpaceDE w:val="0"/>
        <w:ind w:left="284"/>
        <w:jc w:val="both"/>
      </w:pPr>
      <w:r>
        <w:rPr>
          <w:rFonts w:ascii="Century Gothic" w:hAnsi="Century Gothic" w:cs="Century Gothic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:rsidR="003E5E78" w:rsidRPr="00EB46EC" w:rsidRDefault="003E5E78" w:rsidP="003E5E78">
      <w:pPr>
        <w:numPr>
          <w:ilvl w:val="0"/>
          <w:numId w:val="26"/>
        </w:numPr>
        <w:suppressAutoHyphens/>
        <w:spacing w:line="276" w:lineRule="auto"/>
        <w:ind w:left="284" w:hanging="284"/>
        <w:contextualSpacing/>
        <w:jc w:val="both"/>
        <w:rPr>
          <w:rFonts w:ascii="Century Gothic" w:hAnsi="Century Gothic"/>
          <w:color w:val="00B050"/>
          <w:sz w:val="20"/>
          <w:szCs w:val="20"/>
        </w:rPr>
      </w:pPr>
      <w:r w:rsidRPr="00EB46EC">
        <w:rPr>
          <w:rFonts w:ascii="Century Gothic" w:hAnsi="Century Gothic" w:cs="Century Gothic"/>
          <w:color w:val="00B050"/>
          <w:sz w:val="20"/>
          <w:szCs w:val="20"/>
        </w:rPr>
        <w:t>Wynagrodzenie Wykonawcy, o którym mowa w ust. 1, zostanie uiszczone w terminie 30 (trzydzieści) dni od dnia prawidłowego wystawienia faktury VAT , przelewem na rachunek bankowy wskazany na fakturze. Faktura VAT zostanie doręczona Zamawiającemu nie później niż na 21 dni przed wskazanym w fakturze 30 dniowym terminem płatności.</w:t>
      </w:r>
    </w:p>
    <w:p w:rsidR="003E5E78" w:rsidRPr="00DC7473" w:rsidRDefault="003E5E78" w:rsidP="003E5E78">
      <w:pPr>
        <w:numPr>
          <w:ilvl w:val="0"/>
          <w:numId w:val="26"/>
        </w:numPr>
        <w:suppressAutoHyphens/>
        <w:spacing w:line="276" w:lineRule="auto"/>
        <w:ind w:left="284" w:hanging="284"/>
        <w:contextualSpacing/>
        <w:jc w:val="both"/>
      </w:pPr>
      <w:r w:rsidRPr="00DC7473">
        <w:rPr>
          <w:rFonts w:ascii="Century Gothic" w:hAnsi="Century Gothic" w:cs="Century Gothic"/>
          <w:sz w:val="20"/>
          <w:szCs w:val="20"/>
        </w:rPr>
        <w:t xml:space="preserve">Faktura zostanie wystawiona po umożliwieniu przez Wykonawcę korzystania z wszystkich udzielonych licencji. </w:t>
      </w:r>
    </w:p>
    <w:p w:rsidR="003E5E78" w:rsidRPr="00DC7473" w:rsidRDefault="003E5E78" w:rsidP="003E5E78">
      <w:pPr>
        <w:numPr>
          <w:ilvl w:val="0"/>
          <w:numId w:val="26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eastAsia="TimesNewRoman" w:hAnsi="Century Gothic" w:cs="Century Gothic"/>
          <w:sz w:val="20"/>
          <w:szCs w:val="20"/>
        </w:rPr>
        <w:t>Strony postanawiają</w:t>
      </w:r>
      <w:r w:rsidRPr="00DC7473">
        <w:rPr>
          <w:rFonts w:ascii="Century Gothic" w:hAnsi="Century Gothic" w:cs="Century Gothic"/>
          <w:sz w:val="20"/>
          <w:szCs w:val="20"/>
        </w:rPr>
        <w:t xml:space="preserve">, </w:t>
      </w:r>
      <w:r w:rsidRPr="00DC7473">
        <w:rPr>
          <w:rFonts w:ascii="Century Gothic" w:eastAsia="TimesNewRoman" w:hAnsi="Century Gothic" w:cs="Century Gothic"/>
          <w:sz w:val="20"/>
          <w:szCs w:val="20"/>
        </w:rPr>
        <w:t>ż</w:t>
      </w:r>
      <w:r w:rsidRPr="00DC7473">
        <w:rPr>
          <w:rFonts w:ascii="Century Gothic" w:hAnsi="Century Gothic" w:cs="Century Gothic"/>
          <w:sz w:val="20"/>
          <w:szCs w:val="20"/>
        </w:rPr>
        <w:t>e dniem zapłaty jest dzie</w:t>
      </w:r>
      <w:r w:rsidRPr="00DC7473">
        <w:rPr>
          <w:rFonts w:ascii="Century Gothic" w:eastAsia="TimesNewRoman" w:hAnsi="Century Gothic" w:cs="Century Gothic"/>
          <w:sz w:val="20"/>
          <w:szCs w:val="20"/>
        </w:rPr>
        <w:t xml:space="preserve">ń </w:t>
      </w:r>
      <w:r w:rsidRPr="00DC7473">
        <w:rPr>
          <w:rFonts w:ascii="Century Gothic" w:hAnsi="Century Gothic" w:cs="Century Gothic"/>
          <w:sz w:val="20"/>
          <w:szCs w:val="20"/>
        </w:rPr>
        <w:t>obci</w:t>
      </w:r>
      <w:r w:rsidRPr="00DC7473">
        <w:rPr>
          <w:rFonts w:ascii="Century Gothic" w:eastAsia="TimesNewRoman" w:hAnsi="Century Gothic" w:cs="Century Gothic"/>
          <w:sz w:val="20"/>
          <w:szCs w:val="20"/>
        </w:rPr>
        <w:t>ąż</w:t>
      </w:r>
      <w:r w:rsidRPr="00DC7473">
        <w:rPr>
          <w:rFonts w:ascii="Century Gothic" w:hAnsi="Century Gothic" w:cs="Century Gothic"/>
          <w:sz w:val="20"/>
          <w:szCs w:val="20"/>
        </w:rPr>
        <w:t>enia rachunku bankowego Zamawiającego.</w:t>
      </w:r>
    </w:p>
    <w:p w:rsidR="003E5E78" w:rsidRPr="007E49D6" w:rsidRDefault="003E5E78" w:rsidP="003E5E78">
      <w:pPr>
        <w:numPr>
          <w:ilvl w:val="0"/>
          <w:numId w:val="26"/>
        </w:numPr>
        <w:suppressAutoHyphens/>
        <w:spacing w:line="276" w:lineRule="auto"/>
        <w:ind w:left="284" w:hanging="284"/>
        <w:jc w:val="both"/>
        <w:rPr>
          <w:color w:val="000000"/>
        </w:rPr>
      </w:pPr>
      <w:r w:rsidRPr="00DC7473">
        <w:rPr>
          <w:rFonts w:ascii="Century Gothic" w:hAnsi="Century Gothic" w:cs="Century Gothic"/>
          <w:sz w:val="20"/>
          <w:szCs w:val="20"/>
        </w:rPr>
        <w:t>Wynagrodzenie będzie płatne w trzech rocznych ratach</w:t>
      </w:r>
      <w:r w:rsidRPr="007E49D6">
        <w:rPr>
          <w:rFonts w:ascii="Century Gothic" w:hAnsi="Century Gothic" w:cs="Century Gothic"/>
          <w:color w:val="000000"/>
          <w:sz w:val="20"/>
          <w:szCs w:val="20"/>
        </w:rPr>
        <w:t>, zgodnie z wystawioną na początku każdego roku obowiązywania umowy faktur</w:t>
      </w:r>
      <w:r>
        <w:rPr>
          <w:rFonts w:ascii="Century Gothic" w:hAnsi="Century Gothic" w:cs="Century Gothic"/>
          <w:color w:val="000000"/>
          <w:sz w:val="20"/>
          <w:szCs w:val="20"/>
        </w:rPr>
        <w:t>ą</w:t>
      </w:r>
      <w:r w:rsidRPr="007E49D6">
        <w:rPr>
          <w:rFonts w:ascii="Century Gothic" w:hAnsi="Century Gothic" w:cs="Century Gothic"/>
          <w:color w:val="000000"/>
          <w:sz w:val="20"/>
          <w:szCs w:val="20"/>
        </w:rPr>
        <w:t xml:space="preserve">. Kwota każdej raty stanowić będzie 1/3 całości wynagrodzenia. </w:t>
      </w:r>
    </w:p>
    <w:p w:rsidR="003E5E78" w:rsidRDefault="003E5E78" w:rsidP="003E5E78">
      <w:pPr>
        <w:numPr>
          <w:ilvl w:val="0"/>
          <w:numId w:val="26"/>
        </w:numPr>
        <w:suppressAutoHyphens/>
        <w:spacing w:line="276" w:lineRule="auto"/>
        <w:ind w:left="284" w:hanging="284"/>
        <w:jc w:val="both"/>
      </w:pPr>
      <w:r w:rsidRPr="007E49D6">
        <w:rPr>
          <w:rFonts w:ascii="Century Gothic" w:hAnsi="Century Gothic" w:cs="Century Gothic"/>
          <w:color w:val="000000"/>
          <w:sz w:val="20"/>
          <w:szCs w:val="20"/>
        </w:rPr>
        <w:t>Wykonawca nie mo</w:t>
      </w:r>
      <w:r w:rsidRPr="007E49D6">
        <w:rPr>
          <w:rFonts w:ascii="Century Gothic" w:eastAsia="TimesNewRoman" w:hAnsi="Century Gothic" w:cs="Century Gothic"/>
          <w:color w:val="000000"/>
          <w:sz w:val="20"/>
          <w:szCs w:val="20"/>
        </w:rPr>
        <w:t>ż</w:t>
      </w:r>
      <w:r w:rsidRPr="007E49D6">
        <w:rPr>
          <w:rFonts w:ascii="Century Gothic" w:hAnsi="Century Gothic" w:cs="Century Gothic"/>
          <w:color w:val="000000"/>
          <w:sz w:val="20"/>
          <w:szCs w:val="20"/>
        </w:rPr>
        <w:t>e bez uprzedniej zgody Zamawiającego</w:t>
      </w:r>
      <w:r>
        <w:rPr>
          <w:rFonts w:ascii="Century Gothic" w:hAnsi="Century Gothic" w:cs="Century Gothic"/>
          <w:sz w:val="20"/>
          <w:szCs w:val="20"/>
        </w:rPr>
        <w:t xml:space="preserve"> wyra</w:t>
      </w:r>
      <w:r>
        <w:rPr>
          <w:rFonts w:ascii="Century Gothic" w:eastAsia="TimesNewRoman" w:hAnsi="Century Gothic" w:cs="Century Gothic"/>
          <w:sz w:val="20"/>
          <w:szCs w:val="20"/>
        </w:rPr>
        <w:t>ż</w:t>
      </w:r>
      <w:r>
        <w:rPr>
          <w:rFonts w:ascii="Century Gothic" w:hAnsi="Century Gothic" w:cs="Century Gothic"/>
          <w:sz w:val="20"/>
          <w:szCs w:val="20"/>
        </w:rPr>
        <w:t>onej na pi</w:t>
      </w:r>
      <w:r>
        <w:rPr>
          <w:rFonts w:ascii="Century Gothic" w:eastAsia="TimesNewRoman" w:hAnsi="Century Gothic" w:cs="Century Gothic"/>
          <w:sz w:val="20"/>
          <w:szCs w:val="20"/>
        </w:rPr>
        <w:t>ś</w:t>
      </w:r>
      <w:r>
        <w:rPr>
          <w:rFonts w:ascii="Century Gothic" w:hAnsi="Century Gothic" w:cs="Century Gothic"/>
          <w:sz w:val="20"/>
          <w:szCs w:val="20"/>
        </w:rPr>
        <w:t xml:space="preserve">mie dokonać przelewu wierzytelności z tytułu wynagrodzenia, o którym mowa w ust. 1. </w:t>
      </w:r>
    </w:p>
    <w:p w:rsidR="003E5E78" w:rsidRDefault="003E5E78" w:rsidP="003E5E78">
      <w:pPr>
        <w:spacing w:line="276" w:lineRule="auto"/>
        <w:jc w:val="center"/>
        <w:rPr>
          <w:rFonts w:ascii="Century Gothic" w:hAnsi="Century Gothic" w:cs="Century Gothic"/>
          <w:b/>
          <w:sz w:val="20"/>
          <w:szCs w:val="20"/>
          <w:u w:val="single"/>
        </w:rPr>
      </w:pPr>
    </w:p>
    <w:p w:rsidR="003E5E78" w:rsidRDefault="003E5E78" w:rsidP="003E5E78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§ 3</w:t>
      </w:r>
    </w:p>
    <w:p w:rsidR="003E5E78" w:rsidRDefault="003E5E78" w:rsidP="003E5E78">
      <w:pPr>
        <w:autoSpaceDE w:val="0"/>
        <w:jc w:val="center"/>
      </w:pPr>
      <w:r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:rsidR="003E5E78" w:rsidRDefault="003E5E78" w:rsidP="003E5E78">
      <w:pPr>
        <w:numPr>
          <w:ilvl w:val="0"/>
          <w:numId w:val="22"/>
        </w:numPr>
        <w:suppressAutoHyphens/>
        <w:autoSpaceDE w:val="0"/>
        <w:ind w:left="284" w:hanging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 xml:space="preserve">Osobą odpowiedzialną za realizację umowy ze strony Zamawiającego jest: Jarosław Gurgul tel. ……………………………….. </w:t>
      </w:r>
      <w:r>
        <w:rPr>
          <w:rFonts w:ascii="Century Gothic" w:hAnsi="Century Gothic" w:cs="Century Gothic"/>
          <w:bCs/>
          <w:color w:val="000000"/>
          <w:sz w:val="20"/>
          <w:szCs w:val="20"/>
        </w:rPr>
        <w:t xml:space="preserve">adres mailowy: </w:t>
      </w:r>
      <w:r>
        <w:rPr>
          <w:rFonts w:ascii="Century Gothic" w:hAnsi="Century Gothic" w:cs="Century Gothic"/>
          <w:color w:val="000000"/>
          <w:sz w:val="20"/>
          <w:szCs w:val="20"/>
        </w:rPr>
        <w:t>jarek@ukw.edu.pl</w:t>
      </w:r>
    </w:p>
    <w:p w:rsidR="003E5E78" w:rsidRDefault="003E5E78" w:rsidP="003E5E78">
      <w:pPr>
        <w:numPr>
          <w:ilvl w:val="0"/>
          <w:numId w:val="22"/>
        </w:numPr>
        <w:suppressAutoHyphens/>
        <w:autoSpaceDE w:val="0"/>
        <w:ind w:left="284" w:hanging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>Osobą odpowiedzialną za realizację umowy ze strony Wykonawcy jest: .......................................................... tel. ……………………..…</w:t>
      </w:r>
    </w:p>
    <w:p w:rsidR="003E5E78" w:rsidRDefault="003E5E78" w:rsidP="003E5E78">
      <w:pPr>
        <w:autoSpaceDE w:val="0"/>
        <w:ind w:left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>adres mailowy…………………………………………….</w:t>
      </w:r>
    </w:p>
    <w:p w:rsidR="003E5E78" w:rsidRDefault="003E5E78" w:rsidP="003E5E78">
      <w:pPr>
        <w:numPr>
          <w:ilvl w:val="0"/>
          <w:numId w:val="22"/>
        </w:numPr>
        <w:suppressAutoHyphens/>
        <w:autoSpaceDE w:val="0"/>
        <w:ind w:left="284" w:hanging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:rsidR="003E5E78" w:rsidRDefault="003E5E78" w:rsidP="003E5E78">
      <w:pPr>
        <w:numPr>
          <w:ilvl w:val="0"/>
          <w:numId w:val="22"/>
        </w:numPr>
        <w:suppressAutoHyphens/>
        <w:autoSpaceDE w:val="0"/>
        <w:ind w:left="284" w:hanging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:rsidR="003E5E78" w:rsidRDefault="003E5E78" w:rsidP="003E5E78">
      <w:pPr>
        <w:spacing w:line="276" w:lineRule="auto"/>
        <w:ind w:left="720"/>
        <w:jc w:val="both"/>
        <w:rPr>
          <w:rFonts w:ascii="Century Gothic" w:hAnsi="Century Gothic" w:cs="Century Gothic"/>
          <w:b/>
          <w:bCs/>
          <w:sz w:val="20"/>
          <w:szCs w:val="20"/>
          <w:u w:val="single"/>
        </w:rPr>
      </w:pPr>
    </w:p>
    <w:p w:rsidR="003E5E78" w:rsidRDefault="003E5E78" w:rsidP="003E5E78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§ 4.</w:t>
      </w:r>
    </w:p>
    <w:p w:rsidR="003E5E78" w:rsidRDefault="003E5E78" w:rsidP="003E5E78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Kary umowne</w:t>
      </w:r>
    </w:p>
    <w:p w:rsidR="003E5E78" w:rsidRDefault="003E5E78" w:rsidP="003E5E78">
      <w:pPr>
        <w:numPr>
          <w:ilvl w:val="0"/>
          <w:numId w:val="25"/>
        </w:numPr>
        <w:suppressAutoHyphens/>
        <w:autoSpaceDE w:val="0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Wykonawca zapłaci Zamawiającemu karę umowną w wysokości:</w:t>
      </w:r>
    </w:p>
    <w:p w:rsidR="003E5E78" w:rsidRPr="00DC7473" w:rsidRDefault="003E5E78" w:rsidP="003E5E78">
      <w:pPr>
        <w:numPr>
          <w:ilvl w:val="0"/>
          <w:numId w:val="20"/>
        </w:numPr>
        <w:suppressAutoHyphens/>
        <w:autoSpaceDE w:val="0"/>
        <w:jc w:val="both"/>
      </w:pPr>
      <w:r>
        <w:rPr>
          <w:rFonts w:ascii="Century Gothic" w:hAnsi="Century Gothic" w:cs="Century Gothic"/>
          <w:sz w:val="20"/>
          <w:szCs w:val="20"/>
        </w:rPr>
        <w:t>0,2 % wynagrodzenia brutto</w:t>
      </w:r>
      <w:r w:rsidRPr="00DC7473">
        <w:rPr>
          <w:rFonts w:ascii="Century Gothic" w:hAnsi="Century Gothic" w:cs="Century Gothic"/>
          <w:sz w:val="20"/>
          <w:szCs w:val="20"/>
        </w:rPr>
        <w:t xml:space="preserve">, o którym mowa w §2 ust.1 za każdy rozpoczęty dzień opóźnienia w wykonaniu zobowiązań określonych w § 1 ust.7 i 8, w stosunku do każdej z licencji. </w:t>
      </w:r>
    </w:p>
    <w:p w:rsidR="003E5E78" w:rsidRDefault="003E5E78" w:rsidP="003E5E78">
      <w:pPr>
        <w:numPr>
          <w:ilvl w:val="0"/>
          <w:numId w:val="20"/>
        </w:numPr>
        <w:suppressAutoHyphens/>
        <w:autoSpaceDE w:val="0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 xml:space="preserve">1 % wynagrodzenia brutto, o którym mowa w §2 ust.1 za każdy przypadek trwającego dłużej niż jeden tydzień niespełniania wymagań określonych § 1 </w:t>
      </w:r>
      <w:r>
        <w:rPr>
          <w:rFonts w:ascii="Century Gothic" w:hAnsi="Century Gothic" w:cs="Century Gothic"/>
          <w:sz w:val="20"/>
          <w:szCs w:val="20"/>
        </w:rPr>
        <w:t>ust. 2 w stosunku do każdej z licencji.</w:t>
      </w:r>
    </w:p>
    <w:p w:rsidR="003E5E78" w:rsidRPr="00530729" w:rsidRDefault="003E5E78" w:rsidP="003E5E78">
      <w:pPr>
        <w:numPr>
          <w:ilvl w:val="0"/>
          <w:numId w:val="28"/>
        </w:numPr>
        <w:suppressAutoHyphens/>
        <w:autoSpaceDE w:val="0"/>
        <w:ind w:left="284" w:hanging="284"/>
        <w:jc w:val="both"/>
        <w:rPr>
          <w:rFonts w:ascii="Century Gothic" w:hAnsi="Century Gothic" w:cstheme="minorHAnsi"/>
          <w:sz w:val="16"/>
          <w:szCs w:val="20"/>
        </w:rPr>
      </w:pPr>
      <w:r w:rsidRPr="00530729">
        <w:rPr>
          <w:rFonts w:ascii="Century Gothic" w:hAnsi="Century Gothic" w:cs="Century Gothic"/>
          <w:sz w:val="20"/>
          <w:szCs w:val="20"/>
        </w:rPr>
        <w:t>Zamawiający zastrzegaj</w:t>
      </w:r>
      <w:r w:rsidRPr="00530729">
        <w:rPr>
          <w:rFonts w:ascii="Century Gothic" w:eastAsia="TimesNewRoman" w:hAnsi="Century Gothic" w:cs="Century Gothic"/>
          <w:sz w:val="20"/>
          <w:szCs w:val="20"/>
        </w:rPr>
        <w:t xml:space="preserve">ą </w:t>
      </w:r>
      <w:r w:rsidRPr="00530729">
        <w:rPr>
          <w:rFonts w:ascii="Century Gothic" w:hAnsi="Century Gothic" w:cs="Century Gothic"/>
          <w:sz w:val="20"/>
          <w:szCs w:val="20"/>
        </w:rPr>
        <w:t>sobie prawo do odszkodowania uzupełniaj</w:t>
      </w:r>
      <w:r w:rsidRPr="00530729">
        <w:rPr>
          <w:rFonts w:ascii="Century Gothic" w:eastAsia="TimesNewRoman" w:hAnsi="Century Gothic" w:cs="Century Gothic"/>
          <w:sz w:val="20"/>
          <w:szCs w:val="20"/>
        </w:rPr>
        <w:t>ą</w:t>
      </w:r>
      <w:r w:rsidRPr="00530729">
        <w:rPr>
          <w:rFonts w:ascii="Century Gothic" w:hAnsi="Century Gothic" w:cs="Century Gothic"/>
          <w:sz w:val="20"/>
          <w:szCs w:val="20"/>
        </w:rPr>
        <w:t>cego przenosz</w:t>
      </w:r>
      <w:r w:rsidRPr="00530729">
        <w:rPr>
          <w:rFonts w:ascii="Century Gothic" w:eastAsia="TimesNewRoman" w:hAnsi="Century Gothic" w:cs="Century Gothic"/>
          <w:sz w:val="20"/>
          <w:szCs w:val="20"/>
        </w:rPr>
        <w:t>ą</w:t>
      </w:r>
      <w:r w:rsidRPr="00530729">
        <w:rPr>
          <w:rFonts w:ascii="Century Gothic" w:hAnsi="Century Gothic" w:cs="Century Gothic"/>
          <w:sz w:val="20"/>
          <w:szCs w:val="20"/>
        </w:rPr>
        <w:t>cego wysoko</w:t>
      </w:r>
      <w:r w:rsidRPr="00530729">
        <w:rPr>
          <w:rFonts w:ascii="Century Gothic" w:eastAsia="TimesNewRoman" w:hAnsi="Century Gothic" w:cs="Century Gothic"/>
          <w:sz w:val="20"/>
          <w:szCs w:val="20"/>
        </w:rPr>
        <w:t xml:space="preserve">ść </w:t>
      </w:r>
      <w:r w:rsidRPr="00530729">
        <w:rPr>
          <w:rFonts w:ascii="Century Gothic" w:hAnsi="Century Gothic" w:cs="Century Gothic"/>
          <w:sz w:val="20"/>
          <w:szCs w:val="20"/>
        </w:rPr>
        <w:t>kar umownych do wysoko</w:t>
      </w:r>
      <w:r w:rsidRPr="00530729">
        <w:rPr>
          <w:rFonts w:ascii="Century Gothic" w:eastAsia="TimesNewRoman" w:hAnsi="Century Gothic" w:cs="Century Gothic"/>
          <w:sz w:val="20"/>
          <w:szCs w:val="20"/>
        </w:rPr>
        <w:t>ś</w:t>
      </w:r>
      <w:r w:rsidRPr="00530729">
        <w:rPr>
          <w:rFonts w:ascii="Century Gothic" w:hAnsi="Century Gothic" w:cs="Century Gothic"/>
          <w:sz w:val="20"/>
          <w:szCs w:val="20"/>
        </w:rPr>
        <w:t>ci rzeczywi</w:t>
      </w:r>
      <w:r w:rsidRPr="00530729">
        <w:rPr>
          <w:rFonts w:ascii="Century Gothic" w:eastAsia="TimesNewRoman" w:hAnsi="Century Gothic" w:cs="Century Gothic"/>
          <w:sz w:val="20"/>
          <w:szCs w:val="20"/>
        </w:rPr>
        <w:t>ś</w:t>
      </w:r>
      <w:r w:rsidRPr="00530729">
        <w:rPr>
          <w:rFonts w:ascii="Century Gothic" w:hAnsi="Century Gothic" w:cs="Century Gothic"/>
          <w:sz w:val="20"/>
          <w:szCs w:val="20"/>
        </w:rPr>
        <w:t xml:space="preserve">cie poniesionej szkody. </w:t>
      </w:r>
    </w:p>
    <w:p w:rsidR="003E5E78" w:rsidRPr="00EB46EC" w:rsidRDefault="003E5E78" w:rsidP="003E5E78">
      <w:pPr>
        <w:numPr>
          <w:ilvl w:val="0"/>
          <w:numId w:val="28"/>
        </w:numPr>
        <w:suppressAutoHyphens/>
        <w:autoSpaceDE w:val="0"/>
        <w:ind w:left="284" w:hanging="284"/>
        <w:jc w:val="both"/>
        <w:rPr>
          <w:rFonts w:ascii="Century Gothic" w:hAnsi="Century Gothic" w:cstheme="minorHAnsi"/>
          <w:color w:val="00B050"/>
          <w:sz w:val="16"/>
          <w:szCs w:val="20"/>
        </w:rPr>
      </w:pPr>
      <w:r w:rsidRPr="00EB46EC">
        <w:rPr>
          <w:rFonts w:ascii="Century Gothic" w:hAnsi="Century Gothic" w:cs="Century Gothic"/>
          <w:color w:val="00B050"/>
          <w:sz w:val="20"/>
        </w:rPr>
        <w:t>Wykonawca wyra</w:t>
      </w:r>
      <w:r w:rsidRPr="00EB46EC">
        <w:rPr>
          <w:rFonts w:ascii="Century Gothic" w:eastAsia="TimesNewRoman" w:hAnsi="Century Gothic" w:cs="Century Gothic"/>
          <w:color w:val="00B050"/>
          <w:sz w:val="20"/>
        </w:rPr>
        <w:t>ż</w:t>
      </w:r>
      <w:r w:rsidRPr="00EB46EC">
        <w:rPr>
          <w:rFonts w:ascii="Century Gothic" w:hAnsi="Century Gothic" w:cs="Century Gothic"/>
          <w:color w:val="00B050"/>
          <w:sz w:val="20"/>
        </w:rPr>
        <w:t>a zgod</w:t>
      </w:r>
      <w:r w:rsidRPr="00EB46EC">
        <w:rPr>
          <w:rFonts w:ascii="Century Gothic" w:eastAsia="TimesNewRoman" w:hAnsi="Century Gothic" w:cs="Century Gothic"/>
          <w:color w:val="00B050"/>
          <w:sz w:val="20"/>
        </w:rPr>
        <w:t xml:space="preserve">ę </w:t>
      </w:r>
      <w:r w:rsidRPr="00EB46EC">
        <w:rPr>
          <w:rFonts w:ascii="Century Gothic" w:hAnsi="Century Gothic" w:cs="Century Gothic"/>
          <w:color w:val="00B050"/>
          <w:sz w:val="20"/>
        </w:rPr>
        <w:t>na potr</w:t>
      </w:r>
      <w:r w:rsidRPr="00EB46EC">
        <w:rPr>
          <w:rFonts w:ascii="Century Gothic" w:eastAsia="TimesNewRoman" w:hAnsi="Century Gothic" w:cs="Century Gothic"/>
          <w:color w:val="00B050"/>
          <w:sz w:val="20"/>
        </w:rPr>
        <w:t>ą</w:t>
      </w:r>
      <w:r w:rsidRPr="00EB46EC">
        <w:rPr>
          <w:rFonts w:ascii="Century Gothic" w:hAnsi="Century Gothic" w:cs="Century Gothic"/>
          <w:color w:val="00B050"/>
          <w:sz w:val="20"/>
        </w:rPr>
        <w:t>cenie kar umownych z przysługuj</w:t>
      </w:r>
      <w:r w:rsidRPr="00EB46EC">
        <w:rPr>
          <w:rFonts w:ascii="Century Gothic" w:eastAsia="TimesNewRoman" w:hAnsi="Century Gothic" w:cs="Century Gothic"/>
          <w:color w:val="00B050"/>
          <w:sz w:val="20"/>
        </w:rPr>
        <w:t>ą</w:t>
      </w:r>
      <w:r w:rsidRPr="00EB46EC">
        <w:rPr>
          <w:rFonts w:ascii="Century Gothic" w:hAnsi="Century Gothic" w:cs="Century Gothic"/>
          <w:color w:val="00B050"/>
          <w:sz w:val="20"/>
        </w:rPr>
        <w:t xml:space="preserve">cego mu wynagrodzenia. </w:t>
      </w:r>
      <w:r w:rsidRPr="00EB46EC">
        <w:rPr>
          <w:rFonts w:ascii="Century Gothic" w:hAnsi="Century Gothic"/>
          <w:color w:val="00B050"/>
          <w:sz w:val="20"/>
        </w:rPr>
        <w:t>Zamawiający informuje Wykonawcę drogą elektroniczną (e-mail) lub telefoniczną o zamiarze naliczenia kary umownej i o podstawie do jej naliczenia.</w:t>
      </w:r>
    </w:p>
    <w:p w:rsidR="003E5E78" w:rsidRDefault="003E5E78" w:rsidP="003E5E78">
      <w:pPr>
        <w:suppressAutoHyphens/>
        <w:autoSpaceDE w:val="0"/>
        <w:jc w:val="both"/>
      </w:pPr>
    </w:p>
    <w:p w:rsidR="003E5E78" w:rsidRDefault="003E5E78" w:rsidP="003E5E78">
      <w:pPr>
        <w:keepNext/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lastRenderedPageBreak/>
        <w:t>§ 5</w:t>
      </w:r>
    </w:p>
    <w:p w:rsidR="003E5E78" w:rsidRDefault="003E5E78" w:rsidP="003E5E78">
      <w:pPr>
        <w:keepNext/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Zmiany umowy</w:t>
      </w:r>
    </w:p>
    <w:p w:rsidR="003E5E78" w:rsidRPr="002128B1" w:rsidRDefault="003E5E78" w:rsidP="003E5E78">
      <w:pPr>
        <w:pStyle w:val="Akapitzlist"/>
        <w:numPr>
          <w:ilvl w:val="0"/>
          <w:numId w:val="31"/>
        </w:numPr>
        <w:ind w:left="284" w:hanging="284"/>
        <w:jc w:val="both"/>
        <w:rPr>
          <w:rFonts w:ascii="Century Gothic" w:hAnsi="Century Gothic" w:cs="Century Gothic"/>
        </w:rPr>
      </w:pPr>
      <w:r w:rsidRPr="002128B1">
        <w:rPr>
          <w:rFonts w:ascii="Century Gothic" w:hAnsi="Century Gothic" w:cs="Century Gothic"/>
        </w:rPr>
        <w:t>Strony przewidują możliwość zmiany treści umowy, w szczególności w razie konieczności:</w:t>
      </w:r>
    </w:p>
    <w:p w:rsidR="003E5E78" w:rsidRDefault="003E5E78" w:rsidP="003E5E78">
      <w:pPr>
        <w:numPr>
          <w:ilvl w:val="0"/>
          <w:numId w:val="32"/>
        </w:numPr>
        <w:suppressAutoHyphens/>
        <w:spacing w:line="276" w:lineRule="auto"/>
        <w:jc w:val="both"/>
      </w:pPr>
      <w:r>
        <w:rPr>
          <w:rFonts w:ascii="Century Gothic" w:hAnsi="Century Gothic" w:cs="Century Gothic"/>
          <w:sz w:val="20"/>
          <w:szCs w:val="20"/>
        </w:rPr>
        <w:t>udzielenia dodatkowych licencji w okresie obowiązywania umowy,</w:t>
      </w:r>
    </w:p>
    <w:p w:rsidR="003E5E78" w:rsidRDefault="003E5E78" w:rsidP="003E5E78">
      <w:pPr>
        <w:numPr>
          <w:ilvl w:val="0"/>
          <w:numId w:val="32"/>
        </w:numPr>
        <w:suppressAutoHyphens/>
        <w:spacing w:line="276" w:lineRule="auto"/>
        <w:jc w:val="both"/>
      </w:pPr>
      <w:r>
        <w:rPr>
          <w:rFonts w:ascii="Century Gothic" w:hAnsi="Century Gothic" w:cs="Century Gothic"/>
          <w:sz w:val="20"/>
          <w:szCs w:val="20"/>
        </w:rPr>
        <w:t>aktualizacji rozwi</w:t>
      </w:r>
      <w:r>
        <w:rPr>
          <w:rFonts w:ascii="Century Gothic" w:eastAsia="TimesNewRoman" w:hAnsi="Century Gothic" w:cs="Century Gothic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za</w:t>
      </w:r>
      <w:r>
        <w:rPr>
          <w:rFonts w:ascii="Century Gothic" w:eastAsia="TimesNewRoman" w:hAnsi="Century Gothic" w:cs="Century Gothic"/>
          <w:sz w:val="20"/>
          <w:szCs w:val="20"/>
        </w:rPr>
        <w:t xml:space="preserve">ń </w:t>
      </w:r>
      <w:r>
        <w:rPr>
          <w:rFonts w:ascii="Century Gothic" w:hAnsi="Century Gothic" w:cs="Century Gothic"/>
          <w:sz w:val="20"/>
          <w:szCs w:val="20"/>
        </w:rPr>
        <w:t>ze wzgl</w:t>
      </w:r>
      <w:r>
        <w:rPr>
          <w:rFonts w:ascii="Century Gothic" w:eastAsia="TimesNewRoman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z w:val="20"/>
          <w:szCs w:val="20"/>
        </w:rPr>
        <w:t>du na post</w:t>
      </w:r>
      <w:r>
        <w:rPr>
          <w:rFonts w:ascii="Century Gothic" w:eastAsia="TimesNewRoman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z w:val="20"/>
          <w:szCs w:val="20"/>
        </w:rPr>
        <w:t>p technologiczny (np. zwiększenie zasobów lub funkcjonalności systemu),</w:t>
      </w:r>
    </w:p>
    <w:p w:rsidR="003E5E78" w:rsidRDefault="003E5E78" w:rsidP="003E5E78">
      <w:pPr>
        <w:numPr>
          <w:ilvl w:val="0"/>
          <w:numId w:val="32"/>
        </w:numPr>
        <w:suppressAutoHyphens/>
        <w:spacing w:line="276" w:lineRule="auto"/>
        <w:jc w:val="both"/>
      </w:pPr>
      <w:r>
        <w:rPr>
          <w:rFonts w:ascii="Century Gothic" w:hAnsi="Century Gothic" w:cs="Century Gothic"/>
          <w:sz w:val="20"/>
          <w:szCs w:val="20"/>
        </w:rPr>
        <w:t>na potrzeby zmiany stanowiącej dostosowanie postanowień umowy do obowiązujących w dacie jej realizacji przepisów prawnych.</w:t>
      </w:r>
    </w:p>
    <w:p w:rsidR="003E5E78" w:rsidRPr="002128B1" w:rsidRDefault="003E5E78" w:rsidP="003E5E78">
      <w:pPr>
        <w:pStyle w:val="Default"/>
        <w:numPr>
          <w:ilvl w:val="0"/>
          <w:numId w:val="32"/>
        </w:numPr>
        <w:suppressAutoHyphens/>
        <w:autoSpaceDE/>
        <w:autoSpaceDN/>
        <w:adjustRightInd/>
        <w:spacing w:line="276" w:lineRule="auto"/>
        <w:jc w:val="both"/>
      </w:pPr>
      <w:r>
        <w:rPr>
          <w:rFonts w:ascii="Century Gothic" w:hAnsi="Century Gothic" w:cs="Century Gothic"/>
          <w:sz w:val="20"/>
          <w:szCs w:val="20"/>
        </w:rPr>
        <w:t>na potrzeby zmiany wymogów technicznych i/lub technologicznych dot. przedmiotu zamówienia,</w:t>
      </w:r>
    </w:p>
    <w:p w:rsidR="003E5E78" w:rsidRPr="003E5E78" w:rsidRDefault="003E5E78" w:rsidP="003E5E78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Century Gothic" w:hAnsi="Century Gothic"/>
          <w:color w:val="00B050"/>
          <w:sz w:val="20"/>
          <w:szCs w:val="20"/>
        </w:rPr>
      </w:pPr>
      <w:r w:rsidRPr="003E5E78">
        <w:rPr>
          <w:rFonts w:ascii="Century Gothic" w:hAnsi="Century Gothic"/>
          <w:color w:val="00B050"/>
          <w:sz w:val="20"/>
          <w:szCs w:val="20"/>
        </w:rPr>
        <w:t xml:space="preserve">Zmiany umowy będą wymagały zgody obu Stron, wypracowania w tym zakresie porozumienia i zawarcia aneksu do umowy, w formie pisemnej pod rygorem nieważności. </w:t>
      </w:r>
    </w:p>
    <w:p w:rsidR="003E5E78" w:rsidRDefault="003E5E78" w:rsidP="003E5E78">
      <w:pPr>
        <w:autoSpaceDE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3E5E78" w:rsidRDefault="003E5E78" w:rsidP="003E5E78">
      <w:pPr>
        <w:autoSpaceDE w:val="0"/>
        <w:jc w:val="center"/>
      </w:pPr>
      <w:r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:rsidR="003E5E78" w:rsidRPr="00BB4F0A" w:rsidRDefault="003E5E78" w:rsidP="003E5E78">
      <w:pPr>
        <w:autoSpaceDE w:val="0"/>
        <w:jc w:val="center"/>
        <w:rPr>
          <w:color w:val="00000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Umowne prawo odstąpienia</w:t>
      </w:r>
    </w:p>
    <w:p w:rsidR="003E5E78" w:rsidRDefault="003E5E78" w:rsidP="003E5E78">
      <w:pPr>
        <w:numPr>
          <w:ilvl w:val="0"/>
          <w:numId w:val="24"/>
        </w:numPr>
        <w:suppressAutoHyphens/>
        <w:autoSpaceDE w:val="0"/>
        <w:ind w:left="284" w:hanging="284"/>
        <w:jc w:val="both"/>
      </w:pPr>
      <w:r w:rsidRPr="00BB4F0A">
        <w:rPr>
          <w:rFonts w:ascii="Century Gothic" w:hAnsi="Century Gothic" w:cs="Arial"/>
          <w:color w:val="000000"/>
          <w:sz w:val="20"/>
          <w:szCs w:val="20"/>
        </w:rPr>
        <w:t>Zamawiający może odstąpić od umowy w terminie do 1 listopada 20</w:t>
      </w:r>
      <w:r>
        <w:rPr>
          <w:rFonts w:ascii="Century Gothic" w:hAnsi="Century Gothic" w:cs="Arial"/>
          <w:color w:val="000000"/>
          <w:sz w:val="20"/>
          <w:szCs w:val="20"/>
        </w:rPr>
        <w:t>20</w:t>
      </w:r>
      <w:r w:rsidRPr="00BB4F0A">
        <w:rPr>
          <w:rFonts w:ascii="Century Gothic" w:hAnsi="Century Gothic" w:cs="Arial"/>
          <w:color w:val="000000"/>
          <w:sz w:val="20"/>
          <w:szCs w:val="20"/>
        </w:rPr>
        <w:t xml:space="preserve"> r. przez złożenie Wykonawcy oświadczenia w formie pisemnej</w:t>
      </w:r>
      <w:r>
        <w:rPr>
          <w:rFonts w:ascii="Century Gothic" w:hAnsi="Century Gothic" w:cs="Arial"/>
          <w:color w:val="000000"/>
          <w:sz w:val="20"/>
          <w:szCs w:val="20"/>
        </w:rPr>
        <w:t>, w razie niedostępności systemu w okresie obowiązywania umowy przez okres dłuższy niż 3 dni</w:t>
      </w:r>
      <w:r w:rsidRPr="00BB4F0A">
        <w:rPr>
          <w:rFonts w:ascii="Century Gothic" w:hAnsi="Century Gothic" w:cs="Arial"/>
          <w:color w:val="000000"/>
          <w:sz w:val="20"/>
          <w:szCs w:val="20"/>
        </w:rPr>
        <w:t>. W takim przypadku Wykonawcy prz</w:t>
      </w:r>
      <w:r>
        <w:rPr>
          <w:rFonts w:ascii="Century Gothic" w:hAnsi="Century Gothic" w:cs="Arial"/>
          <w:color w:val="000000"/>
          <w:sz w:val="20"/>
          <w:szCs w:val="20"/>
        </w:rPr>
        <w:t>ysługuje wynagrodzenie w wysokości proporcjonalnej za okres liczony do momentu złożenia oświadczenia, o którym mowa w zdaniu pierwszym.</w:t>
      </w:r>
    </w:p>
    <w:p w:rsidR="003E5E78" w:rsidRPr="00030DC9" w:rsidRDefault="003E5E78" w:rsidP="003E5E78">
      <w:pPr>
        <w:numPr>
          <w:ilvl w:val="0"/>
          <w:numId w:val="24"/>
        </w:numPr>
        <w:suppressAutoHyphens/>
        <w:autoSpaceDE w:val="0"/>
        <w:ind w:left="284" w:hanging="284"/>
        <w:jc w:val="both"/>
      </w:pPr>
      <w:r>
        <w:rPr>
          <w:rFonts w:ascii="Century Gothic" w:hAnsi="Century Gothic" w:cs="Arial"/>
          <w:color w:val="000000"/>
          <w:sz w:val="20"/>
          <w:szCs w:val="20"/>
        </w:rPr>
        <w:t>Umowne prawo odstąpienia określone w ust. 1 dotyczy również części przedmiotu umowy w zakresie poszczególnych licencji.</w:t>
      </w:r>
    </w:p>
    <w:p w:rsidR="003E5E78" w:rsidRPr="003E5E78" w:rsidRDefault="003E5E78" w:rsidP="003E5E78">
      <w:pPr>
        <w:numPr>
          <w:ilvl w:val="0"/>
          <w:numId w:val="24"/>
        </w:numPr>
        <w:suppressAutoHyphens/>
        <w:autoSpaceDE w:val="0"/>
        <w:ind w:left="284" w:hanging="284"/>
        <w:jc w:val="both"/>
        <w:rPr>
          <w:rFonts w:ascii="Century Gothic" w:hAnsi="Century Gothic"/>
          <w:color w:val="00B050"/>
          <w:sz w:val="20"/>
        </w:rPr>
      </w:pPr>
      <w:r w:rsidRPr="00030DC9">
        <w:rPr>
          <w:rFonts w:ascii="Century Gothic" w:hAnsi="Century Gothic"/>
          <w:color w:val="00B050"/>
          <w:sz w:val="20"/>
        </w:rPr>
        <w:t xml:space="preserve">Skorzystanie przez Zamawiającego z uprawnień przewidzianych w ust 1 i 2 </w:t>
      </w:r>
      <w:r w:rsidRPr="003E5E78">
        <w:rPr>
          <w:rFonts w:ascii="Century Gothic" w:hAnsi="Century Gothic"/>
          <w:color w:val="00B050"/>
          <w:sz w:val="20"/>
        </w:rPr>
        <w:t xml:space="preserve">będzie poprzedzone wezwaniem Wykonawcy do prawidłowego wykonania przedmiotu Umowy i bezskutecznym upływem wyznaczonego mu w tym celu dodatkowego terminu, nie krótszego niż 3 dni robocze. </w:t>
      </w:r>
    </w:p>
    <w:p w:rsidR="003E5E78" w:rsidRDefault="003E5E78" w:rsidP="003E5E78">
      <w:pPr>
        <w:autoSpaceDE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3E5E78" w:rsidRPr="00DC7473" w:rsidRDefault="003E5E78" w:rsidP="003E5E78">
      <w:pPr>
        <w:autoSpaceDE w:val="0"/>
        <w:jc w:val="center"/>
      </w:pPr>
      <w:r w:rsidRPr="00DC7473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:rsidR="003E5E78" w:rsidRPr="00DC7473" w:rsidRDefault="003E5E78" w:rsidP="003E5E78">
      <w:pPr>
        <w:autoSpaceDE w:val="0"/>
        <w:jc w:val="center"/>
      </w:pPr>
      <w:r w:rsidRPr="00DC7473">
        <w:rPr>
          <w:rFonts w:ascii="Century Gothic" w:hAnsi="Century Gothic" w:cs="Century Gothic"/>
          <w:b/>
          <w:bCs/>
          <w:sz w:val="20"/>
          <w:szCs w:val="20"/>
        </w:rPr>
        <w:t>Powierzenie przetwarzania danych osobowych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Zamawiający oraz Wykonawca ustalają, że administratorem danych osobowych przetwarzanych w ramach realizacji niniejszej umowy jest Zamawiający.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 xml:space="preserve">Zamawiający jako administrator danych powierza Wykonawcy jako podmiotowi przetwarzającemu, w trybie art. 28 </w:t>
      </w:r>
      <w:r w:rsidRPr="00DC7473">
        <w:rPr>
          <w:rFonts w:ascii="Century Gothic" w:hAnsi="Century Gothic" w:cs="Century Gothic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DC7473">
        <w:rPr>
          <w:rFonts w:ascii="Century Gothic" w:hAnsi="Century Gothic" w:cs="Century Gothic"/>
          <w:sz w:val="20"/>
          <w:szCs w:val="20"/>
        </w:rPr>
        <w:t xml:space="preserve"> (zwanego w dalszej części </w:t>
      </w:r>
      <w:r w:rsidRPr="00DC7473">
        <w:rPr>
          <w:rFonts w:ascii="Century Gothic" w:hAnsi="Century Gothic" w:cs="Century Gothic"/>
          <w:i/>
          <w:sz w:val="20"/>
          <w:szCs w:val="20"/>
        </w:rPr>
        <w:t>Rozporządzeniem</w:t>
      </w:r>
      <w:r w:rsidRPr="00DC7473">
        <w:rPr>
          <w:rFonts w:ascii="Century Gothic" w:hAnsi="Century Gothic" w:cs="Century Gothic"/>
          <w:sz w:val="20"/>
          <w:szCs w:val="20"/>
        </w:rPr>
        <w:t xml:space="preserve">) do przetwarzania dane osobowe osób korzystających z systemu, ze zbioru o nazwie </w:t>
      </w:r>
      <w:r w:rsidRPr="00DC7473">
        <w:rPr>
          <w:rFonts w:ascii="Century Gothic" w:hAnsi="Century Gothic" w:cs="Century Gothic"/>
          <w:i/>
          <w:sz w:val="20"/>
          <w:szCs w:val="20"/>
        </w:rPr>
        <w:t>Użytkownicy systemu informacji prawnej</w:t>
      </w:r>
      <w:r w:rsidRPr="00DC7473">
        <w:rPr>
          <w:rFonts w:ascii="Century Gothic" w:hAnsi="Century Gothic" w:cs="Century Gothic"/>
          <w:sz w:val="20"/>
          <w:szCs w:val="20"/>
        </w:rPr>
        <w:t>.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Wykonawca oświadcza, iż dysponuje odpowiednimi środkami, w tym należytymi zabezpieczeniami umożliwiającymi przetwarzanie danych osobowych zgodnie z przepisami Rozporządzenia.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Dane osobowe są powierzane przez Zamawiającego Wykonawcy w celu umożliwienia użytkownikom Zamawiającego dostępu do systemu.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Zakres przetwarzania powierzonych danych osobowych związany jest z celem przetwarzania i odnosi się w szczególności do takich czynności jak przechowywanie, odczytywanie, analizowanie i weryfikowanie zgodności ze stanem faktycznym treści, a także kopiowanie.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Powierzane dane osobowe zawierają w odniesieniu do kategorii cechy identyfikujące jak: ………………………………………………………………………………………………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Wykonawca może przetwarzać dane osobowe przekazane przez Zamawiającego wyłącznie w zakresie i w celach określonych w niniejszej Umowie.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lastRenderedPageBreak/>
        <w:t>Okres trwania przetwarzania powierzonych danych przez Wykonawcę odpowiada okresowi obowiązywania niniejszej umowy.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Wykonawca zobowiązuje się przetwarzać powierzone mu dane osobowe zgodnie z niniejszą umową, Rozporządzeniem oraz z innymi przepisami prawa powszechnie obowiązującego, które chronią prawa osób, których dane dotyczą, a także stosować techniczne i organizacyjne środki bezpieczeństwa spełniające wymogi Rozporządzenia, w szczególności opisane w art. 32.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 w:cs="Century Gothic"/>
          <w:sz w:val="20"/>
          <w:szCs w:val="20"/>
        </w:rPr>
      </w:pPr>
      <w:r w:rsidRPr="00DC7473">
        <w:rPr>
          <w:rFonts w:ascii="Century Gothic" w:hAnsi="Century Gothic" w:cs="Century Gothic"/>
          <w:sz w:val="20"/>
          <w:szCs w:val="20"/>
        </w:rPr>
        <w:t>Wykonawca zapewnia, że osoby upoważnione do przetwarzania danych osobowych zobowiązane zostaną do zachowania tajemnicy.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Zamawiający wyraża zgodę na korzystanie przez Wykonawcę z usług innych podmiotów przetwarzających.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 przypadku korzystania przez Wykonawcę z usług innych podmiotów przetwarzających Wykonawca zobowiązuje się do przestrzegania warunków, o których mowa w art. 28, ust. 2 i 4 Rozporządzenia.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 miarę możliwości Wykonawca pomaga w niezbędnym zakresie Zamawiającemu jako administratorowi danych wywiązywać się z obowiązku odpowiadania na żądania osoby, której dane dotyczą oraz wywiązywania się z obowiązków określonych w art. 32-36 Rozporządzenia.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Po zakończeniu trwania niniejszej umowy Wykonawca usunie wszelkie dane osobowe przekazane przez Zamawiającego oraz usunie wszelkie ich istniejące kopie.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Wykonawca udostępnia Zamawiającemu wszelkie informacje niezbędne do wykazania spełnienia obowiązków określonych w art. 28 Rozporządzenia.</w:t>
      </w:r>
    </w:p>
    <w:p w:rsidR="003E5E78" w:rsidRPr="00DC7473" w:rsidRDefault="003E5E78" w:rsidP="003E5E78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 przypadku stwierdzenia naruszenia bezpieczeństwa danych osobowych Wykonawca zobowiązany jest powiadomić o tym fakcie Zamawiającego niezwłocznie.</w:t>
      </w:r>
    </w:p>
    <w:p w:rsidR="003E5E78" w:rsidRPr="00DC7473" w:rsidRDefault="003E5E78" w:rsidP="003E5E78">
      <w:pPr>
        <w:autoSpaceDE w:val="0"/>
        <w:jc w:val="center"/>
        <w:rPr>
          <w:rFonts w:ascii="Book Antiqua" w:hAnsi="Book Antiqua" w:cs="Arial"/>
          <w:b/>
          <w:sz w:val="20"/>
          <w:szCs w:val="20"/>
        </w:rPr>
      </w:pPr>
    </w:p>
    <w:p w:rsidR="003E5E78" w:rsidRDefault="003E5E78" w:rsidP="003E5E78">
      <w:pPr>
        <w:autoSpaceDE w:val="0"/>
        <w:jc w:val="center"/>
      </w:pPr>
      <w:r>
        <w:rPr>
          <w:rFonts w:ascii="Century Gothic" w:hAnsi="Century Gothic" w:cs="Century Gothic"/>
          <w:b/>
          <w:bCs/>
          <w:sz w:val="20"/>
          <w:szCs w:val="20"/>
        </w:rPr>
        <w:t>§ 8</w:t>
      </w:r>
    </w:p>
    <w:p w:rsidR="003E5E78" w:rsidRDefault="003E5E78" w:rsidP="003E5E78">
      <w:pPr>
        <w:autoSpaceDE w:val="0"/>
        <w:jc w:val="center"/>
      </w:pPr>
      <w:r>
        <w:rPr>
          <w:rFonts w:ascii="Century Gothic" w:hAnsi="Century Gothic" w:cs="Century Gothic"/>
          <w:b/>
          <w:bCs/>
          <w:sz w:val="20"/>
          <w:szCs w:val="20"/>
        </w:rPr>
        <w:t>Postanowienia końcowe</w:t>
      </w:r>
    </w:p>
    <w:p w:rsidR="003E5E78" w:rsidRDefault="003E5E78" w:rsidP="003E5E78">
      <w:pPr>
        <w:numPr>
          <w:ilvl w:val="0"/>
          <w:numId w:val="29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W sprawach nieuregulowanych mają zastosowanie powszechnie obowiązujące przepisy, w szczególności przepisy kodeksu cywilnego.</w:t>
      </w:r>
    </w:p>
    <w:p w:rsidR="003E5E78" w:rsidRDefault="003E5E78" w:rsidP="003E5E78">
      <w:pPr>
        <w:numPr>
          <w:ilvl w:val="0"/>
          <w:numId w:val="29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:rsidR="003E5E78" w:rsidRDefault="003E5E78" w:rsidP="003E5E78">
      <w:pPr>
        <w:numPr>
          <w:ilvl w:val="0"/>
          <w:numId w:val="29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Umowę sporządzono w trzech jednobrzmiących egzemplarzach, jeden dla Wykonawcy, dwa dla Zamawiającego.</w:t>
      </w:r>
    </w:p>
    <w:p w:rsidR="003E5E78" w:rsidRDefault="003E5E78" w:rsidP="003E5E78">
      <w:pPr>
        <w:spacing w:line="276" w:lineRule="auto"/>
        <w:jc w:val="both"/>
        <w:rPr>
          <w:rFonts w:ascii="Century Gothic" w:hAnsi="Century Gothic" w:cs="Century Gothic"/>
          <w:b/>
          <w:bCs/>
          <w:sz w:val="20"/>
          <w:szCs w:val="20"/>
          <w:u w:val="single"/>
        </w:rPr>
      </w:pPr>
    </w:p>
    <w:p w:rsidR="003E5E78" w:rsidRDefault="003E5E78" w:rsidP="003E5E78">
      <w:pPr>
        <w:spacing w:line="276" w:lineRule="auto"/>
        <w:jc w:val="both"/>
        <w:rPr>
          <w:rFonts w:ascii="Century Gothic" w:hAnsi="Century Gothic" w:cs="Century Gothic"/>
          <w:b/>
          <w:sz w:val="20"/>
          <w:szCs w:val="20"/>
          <w:u w:val="single"/>
        </w:rPr>
      </w:pPr>
    </w:p>
    <w:p w:rsidR="003E5E78" w:rsidRDefault="003E5E78" w:rsidP="003E5E78">
      <w:pPr>
        <w:spacing w:line="276" w:lineRule="auto"/>
        <w:jc w:val="both"/>
      </w:pPr>
      <w:r>
        <w:rPr>
          <w:rFonts w:ascii="Century Gothic" w:hAnsi="Century Gothic" w:cs="Century Gothic"/>
          <w:b/>
          <w:sz w:val="20"/>
          <w:szCs w:val="20"/>
          <w:u w:val="single"/>
        </w:rPr>
        <w:t>Załączniki</w:t>
      </w:r>
    </w:p>
    <w:p w:rsidR="003E5E78" w:rsidRDefault="003E5E78" w:rsidP="003E5E78">
      <w:pPr>
        <w:spacing w:line="276" w:lineRule="auto"/>
        <w:jc w:val="both"/>
        <w:rPr>
          <w:rFonts w:ascii="Century Gothic" w:hAnsi="Century Gothic" w:cs="Century Gothic"/>
          <w:b/>
          <w:sz w:val="20"/>
          <w:szCs w:val="20"/>
          <w:u w:val="single"/>
        </w:rPr>
      </w:pPr>
    </w:p>
    <w:p w:rsidR="003E5E78" w:rsidRDefault="003E5E78" w:rsidP="003E5E78">
      <w:pPr>
        <w:numPr>
          <w:ilvl w:val="0"/>
          <w:numId w:val="1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Nr 1- zawartość poszczególnych licencji</w:t>
      </w:r>
    </w:p>
    <w:p w:rsidR="003E5E78" w:rsidRDefault="003E5E78" w:rsidP="003E5E78">
      <w:pPr>
        <w:numPr>
          <w:ilvl w:val="0"/>
          <w:numId w:val="1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Nr 2 - Regulamin</w:t>
      </w:r>
    </w:p>
    <w:p w:rsidR="003E5E78" w:rsidRDefault="003E5E78" w:rsidP="003E5E78">
      <w:pPr>
        <w:numPr>
          <w:ilvl w:val="0"/>
          <w:numId w:val="1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Nr 3 - Kalkulacja wynagrodzenia</w:t>
      </w:r>
    </w:p>
    <w:p w:rsidR="003E5E78" w:rsidRDefault="003E5E78" w:rsidP="003E5E78">
      <w:pPr>
        <w:spacing w:line="276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3E5E78" w:rsidRDefault="003E5E78" w:rsidP="003E5E78">
      <w:pPr>
        <w:spacing w:line="276" w:lineRule="auto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3E5E78" w:rsidRDefault="003E5E78" w:rsidP="003E5E78">
      <w:pPr>
        <w:spacing w:line="276" w:lineRule="auto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3E5E78" w:rsidRDefault="003E5E78" w:rsidP="003E5E78">
      <w:pPr>
        <w:spacing w:line="276" w:lineRule="auto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3E5E78" w:rsidRDefault="003E5E78" w:rsidP="003E5E78">
      <w:pPr>
        <w:spacing w:line="276" w:lineRule="auto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3E5E78" w:rsidRDefault="003E5E78" w:rsidP="003E5E78">
      <w:pPr>
        <w:spacing w:line="276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 xml:space="preserve">ZAMAWIAJĄCY </w:t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  <w:t>WYKONAWCA</w:t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t xml:space="preserve"> </w:t>
      </w:r>
    </w:p>
    <w:p w:rsidR="00A63FE7" w:rsidRPr="003E5E78" w:rsidRDefault="00A63FE7" w:rsidP="003E5E78"/>
    <w:sectPr w:rsidR="00A63FE7" w:rsidRPr="003E5E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8E" w:rsidRDefault="00541A8E" w:rsidP="00883F61">
      <w:r>
        <w:separator/>
      </w:r>
    </w:p>
  </w:endnote>
  <w:endnote w:type="continuationSeparator" w:id="0">
    <w:p w:rsidR="00541A8E" w:rsidRDefault="00541A8E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5988"/>
      <w:docPartObj>
        <w:docPartGallery w:val="Page Numbers (Bottom of Page)"/>
        <w:docPartUnique/>
      </w:docPartObj>
    </w:sdtPr>
    <w:sdtEndPr/>
    <w:sdtContent>
      <w:p w:rsidR="0019796D" w:rsidRDefault="001979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E78">
          <w:rPr>
            <w:noProof/>
          </w:rPr>
          <w:t>4</w:t>
        </w:r>
        <w:r>
          <w:fldChar w:fldCharType="end"/>
        </w:r>
      </w:p>
    </w:sdtContent>
  </w:sdt>
  <w:p w:rsidR="00883F61" w:rsidRDefault="00883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8E" w:rsidRDefault="00541A8E" w:rsidP="00883F61">
      <w:r>
        <w:separator/>
      </w:r>
    </w:p>
  </w:footnote>
  <w:footnote w:type="continuationSeparator" w:id="0">
    <w:p w:rsidR="00541A8E" w:rsidRDefault="00541A8E" w:rsidP="0088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C5" w:rsidRPr="00A10CB5" w:rsidRDefault="00DF12C5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 w:rsidR="00F057C5">
      <w:rPr>
        <w:rFonts w:ascii="Book Antiqua" w:hAnsi="Book Antiqua"/>
        <w:sz w:val="16"/>
      </w:rPr>
      <w:t>-</w:t>
    </w:r>
    <w:r w:rsidR="003C544E">
      <w:rPr>
        <w:rFonts w:ascii="Book Antiqua" w:hAnsi="Book Antiqua"/>
        <w:sz w:val="16"/>
      </w:rPr>
      <w:t>6</w:t>
    </w:r>
    <w:r w:rsidR="009F51BE">
      <w:rPr>
        <w:rFonts w:ascii="Book Antiqua" w:hAnsi="Book Antiqua"/>
        <w:sz w:val="16"/>
      </w:rPr>
      <w:t>5</w:t>
    </w:r>
    <w:r w:rsidRPr="00DF12C5">
      <w:rPr>
        <w:rFonts w:ascii="Book Antiqua" w:hAnsi="Book Antiqua"/>
        <w:sz w:val="16"/>
      </w:rPr>
      <w:t>/20</w:t>
    </w:r>
    <w:r w:rsidR="004B7E95">
      <w:rPr>
        <w:rFonts w:ascii="Book Antiqua" w:hAnsi="Book Antiqua"/>
        <w:sz w:val="16"/>
      </w:rPr>
      <w:t>20</w:t>
    </w:r>
  </w:p>
  <w:p w:rsidR="00DF12C5" w:rsidRDefault="00DF12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76" w:hanging="360"/>
      </w:pPr>
      <w:rPr>
        <w:rFonts w:ascii="Century Gothic" w:hAnsi="Century Gothic" w:cs="Century Gothic"/>
        <w:sz w:val="20"/>
        <w:szCs w:val="20"/>
      </w:rPr>
    </w:lvl>
  </w:abstractNum>
  <w:abstractNum w:abstractNumId="2" w15:restartNumberingAfterBreak="0">
    <w:nsid w:val="00000003"/>
    <w:multiLevelType w:val="singleLevel"/>
    <w:tmpl w:val="586CABD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2B9207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singleLevel"/>
    <w:tmpl w:val="02A6FD8A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sz w:val="20"/>
        <w:szCs w:val="20"/>
      </w:rPr>
    </w:lvl>
  </w:abstractNum>
  <w:abstractNum w:abstractNumId="9" w15:restartNumberingAfterBreak="0">
    <w:nsid w:val="0000000B"/>
    <w:multiLevelType w:val="multilevel"/>
    <w:tmpl w:val="0000000B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C"/>
    <w:multiLevelType w:val="multilevel"/>
    <w:tmpl w:val="0000000C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E34A47"/>
    <w:multiLevelType w:val="hybridMultilevel"/>
    <w:tmpl w:val="92F6907E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B5AC0"/>
    <w:multiLevelType w:val="hybridMultilevel"/>
    <w:tmpl w:val="90860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8A44AB6"/>
    <w:multiLevelType w:val="hybridMultilevel"/>
    <w:tmpl w:val="FB1CEF08"/>
    <w:lvl w:ilvl="0" w:tplc="DA08F27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9490E"/>
    <w:multiLevelType w:val="hybridMultilevel"/>
    <w:tmpl w:val="09845B56"/>
    <w:lvl w:ilvl="0" w:tplc="60A05B4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855CE8"/>
    <w:multiLevelType w:val="hybridMultilevel"/>
    <w:tmpl w:val="AED6BB10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B2482"/>
    <w:multiLevelType w:val="hybridMultilevel"/>
    <w:tmpl w:val="7396CF82"/>
    <w:name w:val="WW8Num42"/>
    <w:lvl w:ilvl="0" w:tplc="866446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11790"/>
    <w:multiLevelType w:val="hybridMultilevel"/>
    <w:tmpl w:val="0AC68F1A"/>
    <w:lvl w:ilvl="0" w:tplc="81A8B17E">
      <w:start w:val="1"/>
      <w:numFmt w:val="decimal"/>
      <w:lvlText w:val="4.%1"/>
      <w:lvlJc w:val="left"/>
      <w:pPr>
        <w:ind w:left="644" w:hanging="360"/>
      </w:pPr>
      <w:rPr>
        <w:rFonts w:hint="default"/>
        <w:b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132AE"/>
    <w:multiLevelType w:val="hybridMultilevel"/>
    <w:tmpl w:val="D8CE0384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C025D"/>
    <w:multiLevelType w:val="multilevel"/>
    <w:tmpl w:val="E4DC6E0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4"/>
  </w:num>
  <w:num w:numId="4">
    <w:abstractNumId w:val="23"/>
  </w:num>
  <w:num w:numId="5">
    <w:abstractNumId w:val="27"/>
  </w:num>
  <w:num w:numId="6">
    <w:abstractNumId w:val="13"/>
  </w:num>
  <w:num w:numId="7">
    <w:abstractNumId w:val="30"/>
  </w:num>
  <w:num w:numId="8">
    <w:abstractNumId w:val="15"/>
  </w:num>
  <w:num w:numId="9">
    <w:abstractNumId w:val="20"/>
  </w:num>
  <w:num w:numId="10">
    <w:abstractNumId w:val="12"/>
  </w:num>
  <w:num w:numId="11">
    <w:abstractNumId w:val="17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0"/>
  </w:num>
  <w:num w:numId="16">
    <w:abstractNumId w:val="22"/>
  </w:num>
  <w:num w:numId="17">
    <w:abstractNumId w:val="24"/>
  </w:num>
  <w:num w:numId="18">
    <w:abstractNumId w:val="2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8"/>
  </w:num>
  <w:num w:numId="27">
    <w:abstractNumId w:val="16"/>
  </w:num>
  <w:num w:numId="28">
    <w:abstractNumId w:val="29"/>
  </w:num>
  <w:num w:numId="29">
    <w:abstractNumId w:val="25"/>
  </w:num>
  <w:num w:numId="30">
    <w:abstractNumId w:val="11"/>
  </w:num>
  <w:num w:numId="31">
    <w:abstractNumId w:val="21"/>
  </w:num>
  <w:num w:numId="32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065CB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0DC9"/>
    <w:rsid w:val="00032B3F"/>
    <w:rsid w:val="00033BEC"/>
    <w:rsid w:val="000362D8"/>
    <w:rsid w:val="00055BDF"/>
    <w:rsid w:val="000658C5"/>
    <w:rsid w:val="00066214"/>
    <w:rsid w:val="000779E4"/>
    <w:rsid w:val="00082AD5"/>
    <w:rsid w:val="000831A6"/>
    <w:rsid w:val="00083390"/>
    <w:rsid w:val="00085034"/>
    <w:rsid w:val="00087D49"/>
    <w:rsid w:val="00090C92"/>
    <w:rsid w:val="00094B5E"/>
    <w:rsid w:val="00096526"/>
    <w:rsid w:val="00096530"/>
    <w:rsid w:val="00096C37"/>
    <w:rsid w:val="000A2F38"/>
    <w:rsid w:val="000A531A"/>
    <w:rsid w:val="000A6EC1"/>
    <w:rsid w:val="000A78FD"/>
    <w:rsid w:val="000B7324"/>
    <w:rsid w:val="000C0B61"/>
    <w:rsid w:val="000C3B2D"/>
    <w:rsid w:val="000C7834"/>
    <w:rsid w:val="000C7C16"/>
    <w:rsid w:val="000C7D4F"/>
    <w:rsid w:val="000C7E60"/>
    <w:rsid w:val="000D1874"/>
    <w:rsid w:val="000D5623"/>
    <w:rsid w:val="000E66B7"/>
    <w:rsid w:val="000E7AF7"/>
    <w:rsid w:val="000F23C0"/>
    <w:rsid w:val="000F26B3"/>
    <w:rsid w:val="000F64CC"/>
    <w:rsid w:val="000F6BB4"/>
    <w:rsid w:val="001005F5"/>
    <w:rsid w:val="00110287"/>
    <w:rsid w:val="001120E1"/>
    <w:rsid w:val="0012182A"/>
    <w:rsid w:val="001256B3"/>
    <w:rsid w:val="001262D0"/>
    <w:rsid w:val="00127E8E"/>
    <w:rsid w:val="001416F1"/>
    <w:rsid w:val="0014303C"/>
    <w:rsid w:val="0014346D"/>
    <w:rsid w:val="00143BEB"/>
    <w:rsid w:val="00146336"/>
    <w:rsid w:val="00150B15"/>
    <w:rsid w:val="00160BB6"/>
    <w:rsid w:val="00172D8D"/>
    <w:rsid w:val="0017546C"/>
    <w:rsid w:val="00175CE3"/>
    <w:rsid w:val="00180646"/>
    <w:rsid w:val="001809FE"/>
    <w:rsid w:val="00192669"/>
    <w:rsid w:val="00194C23"/>
    <w:rsid w:val="0019796D"/>
    <w:rsid w:val="001A54E4"/>
    <w:rsid w:val="001A6B8B"/>
    <w:rsid w:val="001B2291"/>
    <w:rsid w:val="001B3F1B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751D"/>
    <w:rsid w:val="002128B1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97D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DA3"/>
    <w:rsid w:val="002A3E96"/>
    <w:rsid w:val="002A6697"/>
    <w:rsid w:val="002B72DE"/>
    <w:rsid w:val="002C09B2"/>
    <w:rsid w:val="002C4616"/>
    <w:rsid w:val="002C4D29"/>
    <w:rsid w:val="002E1CBB"/>
    <w:rsid w:val="002E216A"/>
    <w:rsid w:val="002E40AB"/>
    <w:rsid w:val="002E5BCC"/>
    <w:rsid w:val="002F1B0B"/>
    <w:rsid w:val="002F254B"/>
    <w:rsid w:val="002F58D5"/>
    <w:rsid w:val="00301DB1"/>
    <w:rsid w:val="003043F2"/>
    <w:rsid w:val="0030543D"/>
    <w:rsid w:val="00305B1D"/>
    <w:rsid w:val="00306C37"/>
    <w:rsid w:val="00316B5F"/>
    <w:rsid w:val="00317B51"/>
    <w:rsid w:val="00322D9B"/>
    <w:rsid w:val="00323BEB"/>
    <w:rsid w:val="00325E49"/>
    <w:rsid w:val="003323DA"/>
    <w:rsid w:val="003441C5"/>
    <w:rsid w:val="00346183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2597"/>
    <w:rsid w:val="003B5273"/>
    <w:rsid w:val="003C05EB"/>
    <w:rsid w:val="003C15DD"/>
    <w:rsid w:val="003C1D0A"/>
    <w:rsid w:val="003C4533"/>
    <w:rsid w:val="003C50E9"/>
    <w:rsid w:val="003C544E"/>
    <w:rsid w:val="003C741A"/>
    <w:rsid w:val="003D794B"/>
    <w:rsid w:val="003E43C3"/>
    <w:rsid w:val="003E5E78"/>
    <w:rsid w:val="003F0E6D"/>
    <w:rsid w:val="003F1674"/>
    <w:rsid w:val="003F3FDD"/>
    <w:rsid w:val="003F6EEC"/>
    <w:rsid w:val="0040008F"/>
    <w:rsid w:val="00400401"/>
    <w:rsid w:val="00402125"/>
    <w:rsid w:val="0040454C"/>
    <w:rsid w:val="0040478E"/>
    <w:rsid w:val="004112F1"/>
    <w:rsid w:val="004117BE"/>
    <w:rsid w:val="00413649"/>
    <w:rsid w:val="00421ED4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786B"/>
    <w:rsid w:val="00481319"/>
    <w:rsid w:val="00482610"/>
    <w:rsid w:val="0048297D"/>
    <w:rsid w:val="004850EE"/>
    <w:rsid w:val="004851A5"/>
    <w:rsid w:val="00485D09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1ED5"/>
    <w:rsid w:val="004B7E95"/>
    <w:rsid w:val="004C19CB"/>
    <w:rsid w:val="004C4614"/>
    <w:rsid w:val="004C5EAE"/>
    <w:rsid w:val="004D70FE"/>
    <w:rsid w:val="004E2E50"/>
    <w:rsid w:val="004E39DD"/>
    <w:rsid w:val="004E503A"/>
    <w:rsid w:val="004F15D2"/>
    <w:rsid w:val="004F1AF9"/>
    <w:rsid w:val="004F7159"/>
    <w:rsid w:val="004F7DA8"/>
    <w:rsid w:val="00501B53"/>
    <w:rsid w:val="0051154A"/>
    <w:rsid w:val="00511C2E"/>
    <w:rsid w:val="005159A7"/>
    <w:rsid w:val="00530729"/>
    <w:rsid w:val="0053414F"/>
    <w:rsid w:val="00541A8E"/>
    <w:rsid w:val="0054261C"/>
    <w:rsid w:val="00544AB1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6093"/>
    <w:rsid w:val="005901AA"/>
    <w:rsid w:val="0059345B"/>
    <w:rsid w:val="00595705"/>
    <w:rsid w:val="00596A26"/>
    <w:rsid w:val="005979E5"/>
    <w:rsid w:val="005A0FB3"/>
    <w:rsid w:val="005A2D0A"/>
    <w:rsid w:val="005C4D86"/>
    <w:rsid w:val="005C6FD2"/>
    <w:rsid w:val="005D58D4"/>
    <w:rsid w:val="005E35A5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1186"/>
    <w:rsid w:val="00642CE6"/>
    <w:rsid w:val="00650BD0"/>
    <w:rsid w:val="00650FE0"/>
    <w:rsid w:val="00677C77"/>
    <w:rsid w:val="00680EA1"/>
    <w:rsid w:val="00682031"/>
    <w:rsid w:val="006843F8"/>
    <w:rsid w:val="00684D4D"/>
    <w:rsid w:val="0068566B"/>
    <w:rsid w:val="006909D1"/>
    <w:rsid w:val="00694BDE"/>
    <w:rsid w:val="006966A0"/>
    <w:rsid w:val="006A0D11"/>
    <w:rsid w:val="006A5FF3"/>
    <w:rsid w:val="006B375A"/>
    <w:rsid w:val="006B4F82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0DB"/>
    <w:rsid w:val="006E5BE1"/>
    <w:rsid w:val="006E5E39"/>
    <w:rsid w:val="006F2C71"/>
    <w:rsid w:val="00700C47"/>
    <w:rsid w:val="00702ECA"/>
    <w:rsid w:val="007062C5"/>
    <w:rsid w:val="00706847"/>
    <w:rsid w:val="00714819"/>
    <w:rsid w:val="0071528B"/>
    <w:rsid w:val="0073470C"/>
    <w:rsid w:val="007352D2"/>
    <w:rsid w:val="007415BB"/>
    <w:rsid w:val="00742C56"/>
    <w:rsid w:val="00742CB4"/>
    <w:rsid w:val="00745125"/>
    <w:rsid w:val="00747D7E"/>
    <w:rsid w:val="00753F49"/>
    <w:rsid w:val="007603CF"/>
    <w:rsid w:val="007610AE"/>
    <w:rsid w:val="0076304E"/>
    <w:rsid w:val="0076614B"/>
    <w:rsid w:val="007718B1"/>
    <w:rsid w:val="00773837"/>
    <w:rsid w:val="00780FF3"/>
    <w:rsid w:val="00784BB0"/>
    <w:rsid w:val="0079087A"/>
    <w:rsid w:val="00790E48"/>
    <w:rsid w:val="007955B5"/>
    <w:rsid w:val="007A1850"/>
    <w:rsid w:val="007A4440"/>
    <w:rsid w:val="007A4F70"/>
    <w:rsid w:val="007A5042"/>
    <w:rsid w:val="007B1C23"/>
    <w:rsid w:val="007B6378"/>
    <w:rsid w:val="007B64A4"/>
    <w:rsid w:val="007B7B32"/>
    <w:rsid w:val="007C39FF"/>
    <w:rsid w:val="007C4FC6"/>
    <w:rsid w:val="007C716B"/>
    <w:rsid w:val="007D12C4"/>
    <w:rsid w:val="007D3A2C"/>
    <w:rsid w:val="007D4B9A"/>
    <w:rsid w:val="007E1028"/>
    <w:rsid w:val="007E4E26"/>
    <w:rsid w:val="007F1315"/>
    <w:rsid w:val="007F61F8"/>
    <w:rsid w:val="00800EF0"/>
    <w:rsid w:val="00801772"/>
    <w:rsid w:val="00804026"/>
    <w:rsid w:val="00812A52"/>
    <w:rsid w:val="008272F7"/>
    <w:rsid w:val="008307FC"/>
    <w:rsid w:val="0083215C"/>
    <w:rsid w:val="0083418C"/>
    <w:rsid w:val="00836B2E"/>
    <w:rsid w:val="008421C3"/>
    <w:rsid w:val="00843B6D"/>
    <w:rsid w:val="00843C57"/>
    <w:rsid w:val="00846992"/>
    <w:rsid w:val="00856C2E"/>
    <w:rsid w:val="00864708"/>
    <w:rsid w:val="00864E31"/>
    <w:rsid w:val="008667E9"/>
    <w:rsid w:val="00870208"/>
    <w:rsid w:val="00872BE6"/>
    <w:rsid w:val="00883F61"/>
    <w:rsid w:val="00883F6D"/>
    <w:rsid w:val="00895215"/>
    <w:rsid w:val="008A2420"/>
    <w:rsid w:val="008C0CE2"/>
    <w:rsid w:val="008C2282"/>
    <w:rsid w:val="008C4EC5"/>
    <w:rsid w:val="008D1223"/>
    <w:rsid w:val="008D2A21"/>
    <w:rsid w:val="008D649E"/>
    <w:rsid w:val="008E03D9"/>
    <w:rsid w:val="008E0607"/>
    <w:rsid w:val="008E16BA"/>
    <w:rsid w:val="008E1957"/>
    <w:rsid w:val="008E5E8C"/>
    <w:rsid w:val="008E7FF1"/>
    <w:rsid w:val="008F27DB"/>
    <w:rsid w:val="008F6064"/>
    <w:rsid w:val="00902795"/>
    <w:rsid w:val="00911D71"/>
    <w:rsid w:val="009143E9"/>
    <w:rsid w:val="00915095"/>
    <w:rsid w:val="00930CBF"/>
    <w:rsid w:val="00931239"/>
    <w:rsid w:val="00931355"/>
    <w:rsid w:val="00940004"/>
    <w:rsid w:val="009404C6"/>
    <w:rsid w:val="009414DE"/>
    <w:rsid w:val="00943291"/>
    <w:rsid w:val="00944133"/>
    <w:rsid w:val="009452D3"/>
    <w:rsid w:val="009514BF"/>
    <w:rsid w:val="00957524"/>
    <w:rsid w:val="00957E49"/>
    <w:rsid w:val="00962903"/>
    <w:rsid w:val="00962CF1"/>
    <w:rsid w:val="00965525"/>
    <w:rsid w:val="009669CA"/>
    <w:rsid w:val="00977047"/>
    <w:rsid w:val="0098026F"/>
    <w:rsid w:val="00980C68"/>
    <w:rsid w:val="00981172"/>
    <w:rsid w:val="00991782"/>
    <w:rsid w:val="009923C4"/>
    <w:rsid w:val="009A0A5D"/>
    <w:rsid w:val="009A4682"/>
    <w:rsid w:val="009B301E"/>
    <w:rsid w:val="009B394C"/>
    <w:rsid w:val="009B646F"/>
    <w:rsid w:val="009B666A"/>
    <w:rsid w:val="009C4FFD"/>
    <w:rsid w:val="009C617C"/>
    <w:rsid w:val="009D05E6"/>
    <w:rsid w:val="009D07F3"/>
    <w:rsid w:val="009D0BB0"/>
    <w:rsid w:val="009D31E5"/>
    <w:rsid w:val="009D72BF"/>
    <w:rsid w:val="009D7627"/>
    <w:rsid w:val="009E6A52"/>
    <w:rsid w:val="009E783E"/>
    <w:rsid w:val="009F353D"/>
    <w:rsid w:val="009F51BE"/>
    <w:rsid w:val="009F564A"/>
    <w:rsid w:val="009F688D"/>
    <w:rsid w:val="009F7049"/>
    <w:rsid w:val="00A07D20"/>
    <w:rsid w:val="00A10CB5"/>
    <w:rsid w:val="00A12DDF"/>
    <w:rsid w:val="00A14CFA"/>
    <w:rsid w:val="00A15680"/>
    <w:rsid w:val="00A17262"/>
    <w:rsid w:val="00A21DBB"/>
    <w:rsid w:val="00A24A9D"/>
    <w:rsid w:val="00A31CD1"/>
    <w:rsid w:val="00A3694C"/>
    <w:rsid w:val="00A40D61"/>
    <w:rsid w:val="00A417A4"/>
    <w:rsid w:val="00A422BB"/>
    <w:rsid w:val="00A4368C"/>
    <w:rsid w:val="00A52BBE"/>
    <w:rsid w:val="00A63637"/>
    <w:rsid w:val="00A63FE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3A15"/>
    <w:rsid w:val="00A84919"/>
    <w:rsid w:val="00A8616F"/>
    <w:rsid w:val="00A92A3B"/>
    <w:rsid w:val="00A96D1A"/>
    <w:rsid w:val="00AA42EF"/>
    <w:rsid w:val="00AA789F"/>
    <w:rsid w:val="00AB1D8C"/>
    <w:rsid w:val="00AB21F6"/>
    <w:rsid w:val="00AB2C86"/>
    <w:rsid w:val="00AB4735"/>
    <w:rsid w:val="00AC08F2"/>
    <w:rsid w:val="00AC1CCF"/>
    <w:rsid w:val="00AC7931"/>
    <w:rsid w:val="00AD084D"/>
    <w:rsid w:val="00AD0E59"/>
    <w:rsid w:val="00AD267C"/>
    <w:rsid w:val="00AD5FC0"/>
    <w:rsid w:val="00AE1B6A"/>
    <w:rsid w:val="00AF037E"/>
    <w:rsid w:val="00AF62BC"/>
    <w:rsid w:val="00AF7F27"/>
    <w:rsid w:val="00B015FA"/>
    <w:rsid w:val="00B01650"/>
    <w:rsid w:val="00B044AB"/>
    <w:rsid w:val="00B04B98"/>
    <w:rsid w:val="00B17DBD"/>
    <w:rsid w:val="00B212F4"/>
    <w:rsid w:val="00B228D5"/>
    <w:rsid w:val="00B31F95"/>
    <w:rsid w:val="00B320A7"/>
    <w:rsid w:val="00B338DC"/>
    <w:rsid w:val="00B3641A"/>
    <w:rsid w:val="00B36C8A"/>
    <w:rsid w:val="00B4179E"/>
    <w:rsid w:val="00B46465"/>
    <w:rsid w:val="00B466BE"/>
    <w:rsid w:val="00B52162"/>
    <w:rsid w:val="00B535AF"/>
    <w:rsid w:val="00B70C23"/>
    <w:rsid w:val="00B73606"/>
    <w:rsid w:val="00B746D4"/>
    <w:rsid w:val="00B84D56"/>
    <w:rsid w:val="00B91FE4"/>
    <w:rsid w:val="00B9583A"/>
    <w:rsid w:val="00B97FA6"/>
    <w:rsid w:val="00BA32E2"/>
    <w:rsid w:val="00BA4361"/>
    <w:rsid w:val="00BC03E3"/>
    <w:rsid w:val="00BC459B"/>
    <w:rsid w:val="00BD2FEE"/>
    <w:rsid w:val="00BD4498"/>
    <w:rsid w:val="00BD54D9"/>
    <w:rsid w:val="00BD63BD"/>
    <w:rsid w:val="00BE16F7"/>
    <w:rsid w:val="00BE3365"/>
    <w:rsid w:val="00BE3F23"/>
    <w:rsid w:val="00BE4E98"/>
    <w:rsid w:val="00BE7827"/>
    <w:rsid w:val="00BF65ED"/>
    <w:rsid w:val="00C052EA"/>
    <w:rsid w:val="00C07F44"/>
    <w:rsid w:val="00C11110"/>
    <w:rsid w:val="00C231F7"/>
    <w:rsid w:val="00C25740"/>
    <w:rsid w:val="00C3177A"/>
    <w:rsid w:val="00C33249"/>
    <w:rsid w:val="00C337A1"/>
    <w:rsid w:val="00C33A12"/>
    <w:rsid w:val="00C35134"/>
    <w:rsid w:val="00C35BBC"/>
    <w:rsid w:val="00C414CA"/>
    <w:rsid w:val="00C432A8"/>
    <w:rsid w:val="00C45B2A"/>
    <w:rsid w:val="00C56256"/>
    <w:rsid w:val="00C65EA2"/>
    <w:rsid w:val="00C67558"/>
    <w:rsid w:val="00C722C3"/>
    <w:rsid w:val="00C73DC5"/>
    <w:rsid w:val="00C802E9"/>
    <w:rsid w:val="00C81C60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C7C8A"/>
    <w:rsid w:val="00CD0B12"/>
    <w:rsid w:val="00CD3C89"/>
    <w:rsid w:val="00CD574F"/>
    <w:rsid w:val="00CD63DC"/>
    <w:rsid w:val="00CD7EEE"/>
    <w:rsid w:val="00CE005B"/>
    <w:rsid w:val="00CE19EE"/>
    <w:rsid w:val="00CE1F38"/>
    <w:rsid w:val="00CE2FEC"/>
    <w:rsid w:val="00CE65EC"/>
    <w:rsid w:val="00D01C13"/>
    <w:rsid w:val="00D05295"/>
    <w:rsid w:val="00D1386E"/>
    <w:rsid w:val="00D2395F"/>
    <w:rsid w:val="00D23C0A"/>
    <w:rsid w:val="00D25914"/>
    <w:rsid w:val="00D30B3D"/>
    <w:rsid w:val="00D331CD"/>
    <w:rsid w:val="00D35326"/>
    <w:rsid w:val="00D51772"/>
    <w:rsid w:val="00D60B4E"/>
    <w:rsid w:val="00D64C58"/>
    <w:rsid w:val="00D72E7B"/>
    <w:rsid w:val="00D73CC1"/>
    <w:rsid w:val="00D77C08"/>
    <w:rsid w:val="00D81BFA"/>
    <w:rsid w:val="00D836F9"/>
    <w:rsid w:val="00D90727"/>
    <w:rsid w:val="00DA6A21"/>
    <w:rsid w:val="00DB2923"/>
    <w:rsid w:val="00DB6EF4"/>
    <w:rsid w:val="00DC7F64"/>
    <w:rsid w:val="00DD1175"/>
    <w:rsid w:val="00DD29B1"/>
    <w:rsid w:val="00DD34C4"/>
    <w:rsid w:val="00DD4D2F"/>
    <w:rsid w:val="00DD5975"/>
    <w:rsid w:val="00DE2E27"/>
    <w:rsid w:val="00DE3FC0"/>
    <w:rsid w:val="00DE6B3D"/>
    <w:rsid w:val="00DF12C5"/>
    <w:rsid w:val="00DF243B"/>
    <w:rsid w:val="00DF58C4"/>
    <w:rsid w:val="00DF642E"/>
    <w:rsid w:val="00DF7866"/>
    <w:rsid w:val="00DF79E5"/>
    <w:rsid w:val="00E01E0E"/>
    <w:rsid w:val="00E130F0"/>
    <w:rsid w:val="00E16FB2"/>
    <w:rsid w:val="00E21492"/>
    <w:rsid w:val="00E22FA2"/>
    <w:rsid w:val="00E235F2"/>
    <w:rsid w:val="00E33EAC"/>
    <w:rsid w:val="00E36FBD"/>
    <w:rsid w:val="00E371A2"/>
    <w:rsid w:val="00E3777C"/>
    <w:rsid w:val="00E46F82"/>
    <w:rsid w:val="00E4765E"/>
    <w:rsid w:val="00E518AF"/>
    <w:rsid w:val="00E60C6B"/>
    <w:rsid w:val="00E66291"/>
    <w:rsid w:val="00E70A20"/>
    <w:rsid w:val="00E7323B"/>
    <w:rsid w:val="00E76C9B"/>
    <w:rsid w:val="00E855E5"/>
    <w:rsid w:val="00E865A1"/>
    <w:rsid w:val="00E87D0D"/>
    <w:rsid w:val="00E901D2"/>
    <w:rsid w:val="00E92B03"/>
    <w:rsid w:val="00E9583E"/>
    <w:rsid w:val="00E96017"/>
    <w:rsid w:val="00EA022A"/>
    <w:rsid w:val="00EA1536"/>
    <w:rsid w:val="00EA3637"/>
    <w:rsid w:val="00EA67D9"/>
    <w:rsid w:val="00EA7C74"/>
    <w:rsid w:val="00EB2F8A"/>
    <w:rsid w:val="00EB33E4"/>
    <w:rsid w:val="00EB46EC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0AD0"/>
    <w:rsid w:val="00EF42D3"/>
    <w:rsid w:val="00F0036A"/>
    <w:rsid w:val="00F057C5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C4D95"/>
    <w:rsid w:val="00FC6CEF"/>
    <w:rsid w:val="00FD2CD7"/>
    <w:rsid w:val="00FD5211"/>
    <w:rsid w:val="00FE78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B4B1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rozdzia">
    <w:name w:val="rozdział"/>
    <w:basedOn w:val="Normalny"/>
    <w:rsid w:val="00586093"/>
    <w:pPr>
      <w:suppressAutoHyphens/>
      <w:ind w:left="540" w:hanging="540"/>
      <w:jc w:val="both"/>
    </w:pPr>
    <w:rPr>
      <w:rFonts w:ascii="Verdana" w:hAnsi="Verdana" w:cs="Verdana"/>
      <w:b/>
      <w:bCs/>
      <w:kern w:val="1"/>
      <w:sz w:val="20"/>
      <w:szCs w:val="20"/>
      <w:lang w:eastAsia="ar-SA"/>
    </w:rPr>
  </w:style>
  <w:style w:type="character" w:customStyle="1" w:styleId="Pogrubienie1">
    <w:name w:val="Pogrubienie1"/>
    <w:rsid w:val="00C41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E3DD-4D57-4A9C-BD24-CF0B2724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1554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3</cp:revision>
  <cp:lastPrinted>2020-09-24T12:12:00Z</cp:lastPrinted>
  <dcterms:created xsi:type="dcterms:W3CDTF">2020-09-25T06:58:00Z</dcterms:created>
  <dcterms:modified xsi:type="dcterms:W3CDTF">2020-09-25T08:24:00Z</dcterms:modified>
</cp:coreProperties>
</file>