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F78EA" w14:textId="06F42597" w:rsidR="004F46A0" w:rsidRDefault="004F46A0" w:rsidP="000B14C4">
      <w:pPr>
        <w:pStyle w:val="Tytu"/>
        <w:ind w:right="-79"/>
        <w:rPr>
          <w:sz w:val="32"/>
          <w:szCs w:val="32"/>
          <w:lang w:val="pl-PL"/>
        </w:rPr>
      </w:pPr>
      <w:r w:rsidRPr="002D1417">
        <w:rPr>
          <w:sz w:val="32"/>
          <w:szCs w:val="32"/>
        </w:rPr>
        <w:t>Umowa Nr …</w:t>
      </w:r>
      <w:r w:rsidR="00AF5FE2">
        <w:rPr>
          <w:sz w:val="32"/>
          <w:szCs w:val="32"/>
        </w:rPr>
        <w:t>.</w:t>
      </w:r>
      <w:r w:rsidRPr="002D1417">
        <w:rPr>
          <w:sz w:val="32"/>
          <w:szCs w:val="32"/>
        </w:rPr>
        <w:t>/U</w:t>
      </w:r>
      <w:r w:rsidRPr="002D1417">
        <w:rPr>
          <w:sz w:val="32"/>
          <w:szCs w:val="32"/>
          <w:lang w:val="pl-PL"/>
        </w:rPr>
        <w:t>E</w:t>
      </w:r>
      <w:r w:rsidRPr="002D1417">
        <w:rPr>
          <w:sz w:val="32"/>
          <w:szCs w:val="32"/>
        </w:rPr>
        <w:t>/</w:t>
      </w:r>
      <w:r w:rsidR="00316363">
        <w:rPr>
          <w:sz w:val="32"/>
          <w:szCs w:val="32"/>
          <w:lang w:val="pl-PL"/>
        </w:rPr>
        <w:t>2025</w:t>
      </w:r>
    </w:p>
    <w:p w14:paraId="55CE609B" w14:textId="77777777" w:rsidR="004F46A0" w:rsidRPr="002D1417" w:rsidRDefault="004F46A0" w:rsidP="000B14C4">
      <w:pPr>
        <w:widowControl w:val="0"/>
        <w:tabs>
          <w:tab w:val="left" w:pos="-7230"/>
        </w:tabs>
        <w:adjustRightInd w:val="0"/>
        <w:spacing w:after="0" w:line="240" w:lineRule="auto"/>
        <w:textAlignment w:val="baseline"/>
        <w:rPr>
          <w:sz w:val="16"/>
          <w:szCs w:val="16"/>
        </w:rPr>
      </w:pPr>
    </w:p>
    <w:p w14:paraId="695CEB9B" w14:textId="3909F3F9" w:rsidR="004F46A0" w:rsidRPr="002D1417" w:rsidRDefault="004F46A0" w:rsidP="000B14C4">
      <w:pPr>
        <w:pStyle w:val="WW-Nagwekwykazurde"/>
        <w:tabs>
          <w:tab w:val="clear" w:pos="9000"/>
          <w:tab w:val="clear" w:pos="9360"/>
        </w:tabs>
        <w:suppressAutoHyphens w:val="0"/>
        <w:rPr>
          <w:szCs w:val="24"/>
          <w:lang w:val="pl-PL" w:eastAsia="pl-PL"/>
        </w:rPr>
      </w:pPr>
      <w:r w:rsidRPr="002D1417">
        <w:rPr>
          <w:szCs w:val="24"/>
          <w:lang w:val="pl-PL" w:eastAsia="pl-PL"/>
        </w:rPr>
        <w:t>zawarta w Bydgoszczy, w dniu ______________</w:t>
      </w:r>
      <w:r w:rsidR="00316363">
        <w:rPr>
          <w:szCs w:val="24"/>
          <w:lang w:val="pl-PL" w:eastAsia="pl-PL"/>
        </w:rPr>
        <w:t xml:space="preserve"> 2025</w:t>
      </w:r>
      <w:r w:rsidRPr="002D1417">
        <w:rPr>
          <w:szCs w:val="24"/>
          <w:lang w:val="pl-PL" w:eastAsia="pl-PL"/>
        </w:rPr>
        <w:t xml:space="preserve"> r. pomiędzy:</w:t>
      </w:r>
    </w:p>
    <w:p w14:paraId="2CC77639" w14:textId="77777777" w:rsidR="004F46A0" w:rsidRPr="00953955" w:rsidRDefault="004F46A0" w:rsidP="000B14C4">
      <w:pPr>
        <w:widowControl w:val="0"/>
        <w:tabs>
          <w:tab w:val="left" w:pos="-7230"/>
        </w:tabs>
        <w:adjustRightInd w:val="0"/>
        <w:spacing w:after="0" w:line="240" w:lineRule="auto"/>
        <w:textAlignment w:val="baseline"/>
        <w:rPr>
          <w:sz w:val="16"/>
          <w:szCs w:val="16"/>
        </w:rPr>
      </w:pPr>
    </w:p>
    <w:p w14:paraId="61A3F293" w14:textId="136BBD77" w:rsidR="0072135A" w:rsidRPr="002D1417" w:rsidRDefault="0072135A">
      <w:pPr>
        <w:widowControl w:val="0"/>
        <w:numPr>
          <w:ilvl w:val="0"/>
          <w:numId w:val="21"/>
        </w:numPr>
        <w:tabs>
          <w:tab w:val="left" w:pos="284"/>
        </w:tabs>
        <w:adjustRightInd w:val="0"/>
        <w:spacing w:after="0" w:line="240" w:lineRule="auto"/>
        <w:ind w:left="284" w:hanging="284"/>
        <w:textAlignment w:val="baseline"/>
        <w:rPr>
          <w:spacing w:val="-4"/>
          <w:szCs w:val="24"/>
        </w:rPr>
      </w:pPr>
      <w:r w:rsidRPr="002D1417">
        <w:rPr>
          <w:szCs w:val="24"/>
        </w:rPr>
        <w:t xml:space="preserve">Miastem Bydgoszcz - Zarządem Dróg Miejskich i Komunikacji Publicznej w Bydgoszczy, </w:t>
      </w:r>
      <w:r w:rsidRPr="002D1417">
        <w:rPr>
          <w:szCs w:val="24"/>
        </w:rPr>
        <w:br/>
        <w:t>z siedzibą przy ul. Toruńskiej 174a, reprezentowany przez Wojciecha Nalazka p.o. Dyrektora ZDMiKP, jako “</w:t>
      </w:r>
      <w:r w:rsidRPr="002D1417">
        <w:rPr>
          <w:b/>
          <w:bCs/>
          <w:szCs w:val="24"/>
        </w:rPr>
        <w:t>Zamawiającym</w:t>
      </w:r>
      <w:r w:rsidRPr="002D1417">
        <w:rPr>
          <w:szCs w:val="24"/>
        </w:rPr>
        <w:t>”,  a</w:t>
      </w:r>
      <w:r w:rsidRPr="002D1417">
        <w:rPr>
          <w:spacing w:val="-4"/>
          <w:szCs w:val="24"/>
        </w:rPr>
        <w:t xml:space="preserve"> </w:t>
      </w:r>
    </w:p>
    <w:p w14:paraId="4A284315" w14:textId="77777777" w:rsidR="004F46A0" w:rsidRPr="00953955" w:rsidRDefault="004F46A0" w:rsidP="000B14C4">
      <w:pPr>
        <w:widowControl w:val="0"/>
        <w:tabs>
          <w:tab w:val="left" w:pos="-7230"/>
        </w:tabs>
        <w:adjustRightInd w:val="0"/>
        <w:spacing w:after="0" w:line="240" w:lineRule="auto"/>
        <w:textAlignment w:val="baseline"/>
        <w:rPr>
          <w:sz w:val="16"/>
          <w:szCs w:val="16"/>
        </w:rPr>
      </w:pPr>
    </w:p>
    <w:p w14:paraId="05A250ED" w14:textId="6442EDA5" w:rsidR="004F46A0" w:rsidRPr="002D1417" w:rsidRDefault="004F46A0">
      <w:pPr>
        <w:widowControl w:val="0"/>
        <w:numPr>
          <w:ilvl w:val="0"/>
          <w:numId w:val="21"/>
        </w:numPr>
        <w:tabs>
          <w:tab w:val="left" w:pos="284"/>
        </w:tabs>
        <w:adjustRightInd w:val="0"/>
        <w:spacing w:after="0" w:line="240" w:lineRule="auto"/>
        <w:ind w:left="284" w:hanging="284"/>
        <w:textAlignment w:val="baseline"/>
        <w:rPr>
          <w:szCs w:val="24"/>
        </w:rPr>
      </w:pPr>
      <w:r w:rsidRPr="002D1417">
        <w:rPr>
          <w:szCs w:val="24"/>
        </w:rPr>
        <w:t>__________________________________ z siedzibą w _____________ przy ul. ____</w:t>
      </w:r>
      <w:r w:rsidR="001249D1">
        <w:rPr>
          <w:szCs w:val="24"/>
        </w:rPr>
        <w:t>___</w:t>
      </w:r>
      <w:r w:rsidRPr="002D1417">
        <w:rPr>
          <w:szCs w:val="24"/>
        </w:rPr>
        <w:t xml:space="preserve">________, NIP ___________, REGON ___________, </w:t>
      </w:r>
      <w:r w:rsidRPr="00AF5FE2">
        <w:rPr>
          <w:szCs w:val="24"/>
        </w:rPr>
        <w:t>wpisanym</w:t>
      </w:r>
      <w:r w:rsidRPr="002D1417">
        <w:rPr>
          <w:szCs w:val="24"/>
        </w:rPr>
        <w:t xml:space="preserve"> </w:t>
      </w:r>
      <w:r w:rsidRPr="002D1417">
        <w:rPr>
          <w:bCs/>
          <w:szCs w:val="24"/>
        </w:rPr>
        <w:t xml:space="preserve">do _____________, </w:t>
      </w:r>
      <w:r w:rsidRPr="002D1417">
        <w:rPr>
          <w:szCs w:val="24"/>
        </w:rPr>
        <w:t>jako „</w:t>
      </w:r>
      <w:r w:rsidRPr="002D1417">
        <w:rPr>
          <w:b/>
          <w:bCs/>
          <w:szCs w:val="24"/>
        </w:rPr>
        <w:t>Wykonawcą</w:t>
      </w:r>
      <w:r w:rsidRPr="002D1417">
        <w:rPr>
          <w:szCs w:val="24"/>
        </w:rPr>
        <w:t>”, reprezentowanym przez ___________________________________________</w:t>
      </w:r>
    </w:p>
    <w:p w14:paraId="3F0754D6" w14:textId="77777777" w:rsidR="004F46A0" w:rsidRPr="00953955" w:rsidRDefault="004F46A0" w:rsidP="000B14C4">
      <w:pPr>
        <w:widowControl w:val="0"/>
        <w:tabs>
          <w:tab w:val="left" w:pos="-7230"/>
        </w:tabs>
        <w:adjustRightInd w:val="0"/>
        <w:spacing w:after="0" w:line="240" w:lineRule="auto"/>
        <w:textAlignment w:val="baseline"/>
        <w:rPr>
          <w:sz w:val="16"/>
          <w:szCs w:val="16"/>
        </w:rPr>
      </w:pPr>
    </w:p>
    <w:p w14:paraId="174E6D30" w14:textId="20EA33A8" w:rsidR="004F46A0" w:rsidRPr="00D25845" w:rsidRDefault="004F46A0" w:rsidP="000653E7">
      <w:pPr>
        <w:widowControl w:val="0"/>
        <w:adjustRightInd w:val="0"/>
        <w:spacing w:after="0" w:line="240" w:lineRule="auto"/>
        <w:ind w:left="284" w:hanging="130"/>
        <w:textAlignment w:val="baseline"/>
        <w:rPr>
          <w:szCs w:val="24"/>
        </w:rPr>
      </w:pPr>
      <w:r w:rsidRPr="002D1417">
        <w:rPr>
          <w:spacing w:val="-4"/>
          <w:szCs w:val="24"/>
        </w:rPr>
        <w:t xml:space="preserve">- </w:t>
      </w:r>
      <w:r w:rsidRPr="002D1417">
        <w:rPr>
          <w:szCs w:val="24"/>
        </w:rPr>
        <w:t>którego Ofertę wybrano w wyniku przeprowadzenia postępowania o udzielenie zamówienia publicznego w trybie przetargu nieograniczonego, na podstawie art. 132 ustawy z dnia 11 września 2019 roku Prawo zamówień publicznych (</w:t>
      </w:r>
      <w:proofErr w:type="spellStart"/>
      <w:r w:rsidRPr="002D1417">
        <w:rPr>
          <w:szCs w:val="24"/>
        </w:rPr>
        <w:t>Pzp</w:t>
      </w:r>
      <w:proofErr w:type="spellEnd"/>
      <w:r w:rsidRPr="00AF5FE2">
        <w:rPr>
          <w:color w:val="auto"/>
          <w:szCs w:val="24"/>
        </w:rPr>
        <w:t>), N</w:t>
      </w:r>
      <w:r w:rsidRPr="002D1417">
        <w:rPr>
          <w:szCs w:val="24"/>
        </w:rPr>
        <w:t xml:space="preserve">r </w:t>
      </w:r>
      <w:r w:rsidRPr="00D25845">
        <w:rPr>
          <w:szCs w:val="24"/>
        </w:rPr>
        <w:t xml:space="preserve">sprawy </w:t>
      </w:r>
      <w:r w:rsidR="001249D1" w:rsidRPr="00D25845">
        <w:rPr>
          <w:szCs w:val="24"/>
        </w:rPr>
        <w:t>NZ.2531.</w:t>
      </w:r>
      <w:r w:rsidR="00316363">
        <w:rPr>
          <w:szCs w:val="24"/>
        </w:rPr>
        <w:t>60</w:t>
      </w:r>
      <w:r w:rsidR="001249D1" w:rsidRPr="00D25845">
        <w:rPr>
          <w:szCs w:val="24"/>
        </w:rPr>
        <w:t>.2024</w:t>
      </w:r>
      <w:r w:rsidR="00FB7C80" w:rsidRPr="00D25845">
        <w:rPr>
          <w:szCs w:val="24"/>
        </w:rPr>
        <w:t>.</w:t>
      </w:r>
    </w:p>
    <w:p w14:paraId="7A56401C" w14:textId="77777777" w:rsidR="00E10163" w:rsidRPr="00D25845" w:rsidRDefault="00E10163" w:rsidP="000B14C4">
      <w:pPr>
        <w:spacing w:after="0" w:line="240" w:lineRule="auto"/>
        <w:ind w:left="69" w:firstLine="0"/>
        <w:jc w:val="center"/>
      </w:pPr>
    </w:p>
    <w:p w14:paraId="5D81C8E4" w14:textId="13143297" w:rsidR="00773BC9" w:rsidRPr="00D25845" w:rsidRDefault="00B839D8" w:rsidP="00E10163">
      <w:pPr>
        <w:spacing w:after="0" w:line="240" w:lineRule="auto"/>
        <w:ind w:left="300" w:right="282" w:hanging="10"/>
        <w:jc w:val="center"/>
      </w:pPr>
      <w:r w:rsidRPr="00D25845">
        <w:t xml:space="preserve">§ 1. </w:t>
      </w:r>
      <w:r w:rsidRPr="00D25845">
        <w:rPr>
          <w:i/>
          <w:sz w:val="20"/>
        </w:rPr>
        <w:t>PRZEDMIOT ZAMÓWIENIA.</w:t>
      </w:r>
      <w:r w:rsidRPr="00D25845">
        <w:rPr>
          <w:i/>
        </w:rPr>
        <w:t xml:space="preserve"> </w:t>
      </w:r>
    </w:p>
    <w:p w14:paraId="5704B55C" w14:textId="1BEC7AF8" w:rsidR="00773BC9" w:rsidRPr="00D25845" w:rsidRDefault="00AF5FE2">
      <w:pPr>
        <w:numPr>
          <w:ilvl w:val="0"/>
          <w:numId w:val="1"/>
        </w:numPr>
        <w:spacing w:after="0" w:line="240" w:lineRule="auto"/>
        <w:ind w:left="284" w:hanging="284"/>
      </w:pPr>
      <w:r w:rsidRPr="00D25845">
        <w:t xml:space="preserve">W ramach niniejszej Umowy, </w:t>
      </w:r>
      <w:r w:rsidR="00B839D8" w:rsidRPr="00D25845">
        <w:t xml:space="preserve">Zamawiający zleca, a Wykonawca zobowiązuje się wykonywać usługę utrzymania w stałej sprawności (ciągłej pracy) urządzeń działających w ramach systemu ITS </w:t>
      </w:r>
      <w:r w:rsidRPr="00D25845">
        <w:br/>
      </w:r>
      <w:r w:rsidR="00B839D8" w:rsidRPr="00D25845">
        <w:t>w Bydgoszczy w 202</w:t>
      </w:r>
      <w:r w:rsidR="001249D1" w:rsidRPr="00D25845">
        <w:t>5</w:t>
      </w:r>
      <w:r w:rsidR="00B839D8" w:rsidRPr="00D25845">
        <w:t xml:space="preserve"> r</w:t>
      </w:r>
      <w:r w:rsidR="004F46A0" w:rsidRPr="00D25845">
        <w:t>oku</w:t>
      </w:r>
      <w:r w:rsidR="00B839D8" w:rsidRPr="00D25845">
        <w:t xml:space="preserve">, zgodnie z: </w:t>
      </w:r>
    </w:p>
    <w:p w14:paraId="61A30E13" w14:textId="77777777" w:rsidR="00817914" w:rsidRPr="00D25845" w:rsidRDefault="00817914" w:rsidP="00817914">
      <w:pPr>
        <w:ind w:right="-142"/>
        <w:rPr>
          <w:bCs/>
          <w:sz w:val="16"/>
          <w:szCs w:val="16"/>
        </w:rPr>
      </w:pPr>
    </w:p>
    <w:p w14:paraId="3E775974" w14:textId="3A645B0D" w:rsidR="00773BC9" w:rsidRPr="00D25845" w:rsidRDefault="00B839D8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1134" w:hanging="283"/>
      </w:pPr>
      <w:r w:rsidRPr="00D25845">
        <w:t xml:space="preserve">wybraną Ofertą Wykonawcy, której kopia wraz z Wyceną usługi, stanowi załącznik Nr 1 do </w:t>
      </w:r>
      <w:r w:rsidR="00AF5FE2" w:rsidRPr="00D25845">
        <w:t xml:space="preserve">niniejszej </w:t>
      </w:r>
      <w:r w:rsidRPr="00D25845">
        <w:t xml:space="preserve">Umowy,  </w:t>
      </w:r>
    </w:p>
    <w:p w14:paraId="03AF8A77" w14:textId="5AC69AFC" w:rsidR="00773BC9" w:rsidRPr="00D25845" w:rsidRDefault="005031EB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1134" w:hanging="283"/>
      </w:pPr>
      <w:r w:rsidRPr="00D25845">
        <w:t>W</w:t>
      </w:r>
      <w:r w:rsidR="00B839D8" w:rsidRPr="00D25845">
        <w:t xml:space="preserve">ykazem urządzeń ITS, stanowiącym załącznik Nr 2 do </w:t>
      </w:r>
      <w:r w:rsidR="00AF5FE2" w:rsidRPr="00D25845">
        <w:t xml:space="preserve">niniejszej </w:t>
      </w:r>
      <w:r w:rsidR="00B839D8" w:rsidRPr="00D25845">
        <w:t xml:space="preserve">Umowy, </w:t>
      </w:r>
    </w:p>
    <w:p w14:paraId="005FAA1C" w14:textId="7EDCC00F" w:rsidR="00773BC9" w:rsidRPr="00D25845" w:rsidRDefault="00B839D8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1134" w:hanging="283"/>
      </w:pPr>
      <w:r w:rsidRPr="00D25845">
        <w:t>Specyfikacją Wykonania Usługi (dalej S</w:t>
      </w:r>
      <w:r w:rsidR="00AF5FE2" w:rsidRPr="00D25845">
        <w:t>W</w:t>
      </w:r>
      <w:r w:rsidRPr="00D25845">
        <w:t xml:space="preserve">U), stanowiącą załącznik Nr 3 do </w:t>
      </w:r>
      <w:r w:rsidR="00AF5FE2" w:rsidRPr="00D25845">
        <w:t xml:space="preserve">niniejszej </w:t>
      </w:r>
      <w:r w:rsidR="00317D71" w:rsidRPr="00D25845">
        <w:t>Umowy.</w:t>
      </w:r>
    </w:p>
    <w:p w14:paraId="01FDC7F9" w14:textId="77777777" w:rsidR="00317D71" w:rsidRPr="00953955" w:rsidRDefault="00317D71" w:rsidP="00317D71">
      <w:pPr>
        <w:ind w:right="-142"/>
        <w:rPr>
          <w:sz w:val="16"/>
          <w:szCs w:val="16"/>
        </w:rPr>
      </w:pPr>
    </w:p>
    <w:p w14:paraId="5AE9AA2B" w14:textId="2F76476E" w:rsidR="00041559" w:rsidRPr="002D1417" w:rsidRDefault="00B839D8">
      <w:pPr>
        <w:numPr>
          <w:ilvl w:val="0"/>
          <w:numId w:val="1"/>
        </w:numPr>
        <w:spacing w:after="0" w:line="240" w:lineRule="auto"/>
        <w:ind w:left="284" w:hanging="284"/>
        <w:rPr>
          <w:color w:val="auto"/>
        </w:rPr>
      </w:pPr>
      <w:r w:rsidRPr="002D1417">
        <w:t>Zamawiający dopuszcza możliwość zmian w zakresie ilościowym poszczególnych prac</w:t>
      </w:r>
      <w:r w:rsidR="002C1889" w:rsidRPr="002D1417">
        <w:t xml:space="preserve"> </w:t>
      </w:r>
      <w:r w:rsidRPr="002D1417">
        <w:t xml:space="preserve">określonych w Wycenie usługi – część B+C, przy zachowaniu podanych w nich cen jednostkowych, zależnie od określonych zdarzeń i aktualnych potrzeb Zamawiającego, bez przekroczenia łącznej kwoty wynagrodzenia brutto określonej w § 3 ust. 1 pkt 2 Umowy, jako wartości wszystkich prac  w zakresie wymiany/naprawy urządzeń ITS oraz ich konserwacji, objętych Umową </w:t>
      </w:r>
      <w:r w:rsidR="00C910F6" w:rsidRPr="002D1417">
        <w:rPr>
          <w:color w:val="auto"/>
        </w:rPr>
        <w:t xml:space="preserve">(zmiana nie jest ograniczeniem zakresu w rozumieniu art. 433 pkt 4 </w:t>
      </w:r>
      <w:proofErr w:type="spellStart"/>
      <w:r w:rsidR="00C910F6" w:rsidRPr="002D1417">
        <w:rPr>
          <w:color w:val="auto"/>
        </w:rPr>
        <w:t>Pzp</w:t>
      </w:r>
      <w:proofErr w:type="spellEnd"/>
      <w:r w:rsidR="00C910F6" w:rsidRPr="002D1417">
        <w:rPr>
          <w:color w:val="auto"/>
        </w:rPr>
        <w:t>)</w:t>
      </w:r>
      <w:r w:rsidR="00BB77BF" w:rsidRPr="002D1417">
        <w:rPr>
          <w:color w:val="auto"/>
        </w:rPr>
        <w:t>.</w:t>
      </w:r>
      <w:r w:rsidR="00C910F6" w:rsidRPr="002D1417">
        <w:rPr>
          <w:color w:val="auto"/>
        </w:rPr>
        <w:t xml:space="preserve"> </w:t>
      </w:r>
    </w:p>
    <w:p w14:paraId="7F126BD4" w14:textId="21A935C5" w:rsidR="00D2159C" w:rsidRPr="002D1417" w:rsidRDefault="00D2159C">
      <w:pPr>
        <w:numPr>
          <w:ilvl w:val="0"/>
          <w:numId w:val="1"/>
        </w:numPr>
        <w:spacing w:after="0" w:line="240" w:lineRule="auto"/>
        <w:ind w:left="284" w:hanging="284"/>
        <w:rPr>
          <w:color w:val="auto"/>
          <w:szCs w:val="24"/>
        </w:rPr>
      </w:pPr>
      <w:r w:rsidRPr="002D1417">
        <w:rPr>
          <w:szCs w:val="24"/>
        </w:rPr>
        <w:t xml:space="preserve">Wykonawca oświadcza, że </w:t>
      </w:r>
      <w:r w:rsidRPr="002D1417">
        <w:rPr>
          <w:color w:val="auto"/>
          <w:szCs w:val="24"/>
        </w:rPr>
        <w:t>zapoznał się z dokumentami wskazanymi w ust. 1 pkt 2 i 3 w sposób należyty, nie wnosi do nich uwag i uznaje je za podstawę realizacji przedmiotu Umowy.</w:t>
      </w:r>
    </w:p>
    <w:p w14:paraId="701D0D44" w14:textId="15CF5E68" w:rsidR="00C34465" w:rsidRPr="00881DB7" w:rsidRDefault="00C34465">
      <w:pPr>
        <w:numPr>
          <w:ilvl w:val="0"/>
          <w:numId w:val="1"/>
        </w:numPr>
        <w:spacing w:after="0" w:line="240" w:lineRule="auto"/>
        <w:ind w:left="284" w:hanging="284"/>
        <w:rPr>
          <w:szCs w:val="24"/>
        </w:rPr>
      </w:pPr>
      <w:r w:rsidRPr="00881DB7">
        <w:rPr>
          <w:rFonts w:cs="Calibri"/>
          <w:szCs w:val="24"/>
        </w:rPr>
        <w:t>Zamawiający nie przewiduje możliwość udzielenia zamówień, o których mowa w art.</w:t>
      </w:r>
      <w:r w:rsidR="00953955">
        <w:rPr>
          <w:rFonts w:cs="Calibri"/>
          <w:szCs w:val="24"/>
        </w:rPr>
        <w:t> </w:t>
      </w:r>
      <w:r w:rsidRPr="00881DB7">
        <w:rPr>
          <w:rFonts w:cs="Calibri"/>
          <w:szCs w:val="24"/>
        </w:rPr>
        <w:t>214 ust.</w:t>
      </w:r>
      <w:r w:rsidR="00953955">
        <w:rPr>
          <w:rFonts w:cs="Calibri"/>
          <w:szCs w:val="24"/>
        </w:rPr>
        <w:t> </w:t>
      </w:r>
      <w:r w:rsidRPr="00881DB7">
        <w:rPr>
          <w:rFonts w:cs="Calibri"/>
          <w:szCs w:val="24"/>
        </w:rPr>
        <w:t xml:space="preserve">1 </w:t>
      </w:r>
      <w:r w:rsidR="00953955">
        <w:rPr>
          <w:rFonts w:cs="Calibri"/>
          <w:szCs w:val="24"/>
        </w:rPr>
        <w:br/>
      </w:r>
      <w:r w:rsidRPr="00881DB7">
        <w:rPr>
          <w:rFonts w:cs="Calibri"/>
          <w:szCs w:val="24"/>
        </w:rPr>
        <w:t xml:space="preserve">pkt 7 </w:t>
      </w:r>
      <w:proofErr w:type="spellStart"/>
      <w:r w:rsidRPr="00881DB7">
        <w:rPr>
          <w:rFonts w:cs="Calibri"/>
          <w:szCs w:val="24"/>
        </w:rPr>
        <w:t>Pzp</w:t>
      </w:r>
      <w:proofErr w:type="spellEnd"/>
      <w:r w:rsidRPr="00881DB7">
        <w:rPr>
          <w:rFonts w:cs="Calibri"/>
          <w:szCs w:val="24"/>
        </w:rPr>
        <w:t>.</w:t>
      </w:r>
    </w:p>
    <w:p w14:paraId="785C1AE3" w14:textId="68CA41ED" w:rsidR="00773BC9" w:rsidRPr="002D1417" w:rsidRDefault="00B839D8" w:rsidP="00E10163">
      <w:pPr>
        <w:spacing w:after="0" w:line="240" w:lineRule="auto"/>
        <w:ind w:left="300" w:right="282" w:hanging="10"/>
        <w:jc w:val="center"/>
      </w:pPr>
      <w:r w:rsidRPr="002D1417">
        <w:t xml:space="preserve">§ 2. </w:t>
      </w:r>
      <w:r w:rsidRPr="002D1417">
        <w:rPr>
          <w:i/>
          <w:sz w:val="20"/>
        </w:rPr>
        <w:t>TERMIN UMOWY.</w:t>
      </w:r>
      <w:r w:rsidRPr="002D1417">
        <w:t xml:space="preserve"> </w:t>
      </w:r>
    </w:p>
    <w:p w14:paraId="008080F0" w14:textId="30E23456" w:rsidR="00773BC9" w:rsidRPr="00D25845" w:rsidRDefault="00B839D8" w:rsidP="00E10163">
      <w:pPr>
        <w:spacing w:after="0" w:line="240" w:lineRule="auto"/>
        <w:ind w:left="0" w:right="132" w:firstLine="0"/>
      </w:pPr>
      <w:r w:rsidRPr="002D1417">
        <w:t>1.</w:t>
      </w:r>
      <w:r w:rsidRPr="002D1417">
        <w:rPr>
          <w:b/>
        </w:rPr>
        <w:t xml:space="preserve"> </w:t>
      </w:r>
      <w:r w:rsidRPr="002D1417">
        <w:t xml:space="preserve">Termin realizacji </w:t>
      </w:r>
      <w:r w:rsidR="00881DB7">
        <w:t>U</w:t>
      </w:r>
      <w:r w:rsidRPr="002D1417">
        <w:t>mowy ustala się na okres</w:t>
      </w:r>
      <w:r w:rsidR="00881DB7">
        <w:t xml:space="preserve"> </w:t>
      </w:r>
      <w:r w:rsidR="00C35421">
        <w:t>12</w:t>
      </w:r>
      <w:r w:rsidR="00881DB7" w:rsidRPr="0068372A">
        <w:t xml:space="preserve"> miesięcy</w:t>
      </w:r>
      <w:r w:rsidRPr="002D1417">
        <w:t xml:space="preserve">: </w:t>
      </w:r>
      <w:r w:rsidRPr="00D25845">
        <w:rPr>
          <w:b/>
        </w:rPr>
        <w:t>od 01.0</w:t>
      </w:r>
      <w:r w:rsidR="001249D1" w:rsidRPr="00D25845">
        <w:rPr>
          <w:b/>
        </w:rPr>
        <w:t>1</w:t>
      </w:r>
      <w:r w:rsidRPr="00D25845">
        <w:rPr>
          <w:b/>
        </w:rPr>
        <w:t>.202</w:t>
      </w:r>
      <w:r w:rsidR="001249D1" w:rsidRPr="00D25845">
        <w:rPr>
          <w:b/>
        </w:rPr>
        <w:t>5</w:t>
      </w:r>
      <w:r w:rsidRPr="00D25845">
        <w:rPr>
          <w:b/>
        </w:rPr>
        <w:t xml:space="preserve"> r. do 31.12.202</w:t>
      </w:r>
      <w:r w:rsidR="001249D1" w:rsidRPr="00D25845">
        <w:rPr>
          <w:b/>
        </w:rPr>
        <w:t>5</w:t>
      </w:r>
      <w:r w:rsidRPr="00D25845">
        <w:rPr>
          <w:b/>
        </w:rPr>
        <w:t xml:space="preserve"> r. </w:t>
      </w:r>
    </w:p>
    <w:p w14:paraId="5CDF1E13" w14:textId="65E7178F" w:rsidR="00773BC9" w:rsidRPr="00D25845" w:rsidRDefault="00B839D8" w:rsidP="00E10163">
      <w:pPr>
        <w:spacing w:after="0" w:line="240" w:lineRule="auto"/>
        <w:ind w:left="284" w:firstLine="0"/>
        <w:rPr>
          <w:i/>
          <w:color w:val="FF0000"/>
          <w:sz w:val="20"/>
          <w:szCs w:val="20"/>
        </w:rPr>
      </w:pPr>
      <w:r w:rsidRPr="00D25845">
        <w:rPr>
          <w:i/>
          <w:color w:val="FF0000"/>
          <w:sz w:val="20"/>
          <w:szCs w:val="20"/>
        </w:rPr>
        <w:t>Data rozpoczęcia realizacji zamówienia wyznaczona na dzień 01.0</w:t>
      </w:r>
      <w:r w:rsidR="001249D1" w:rsidRPr="00D25845">
        <w:rPr>
          <w:i/>
          <w:color w:val="FF0000"/>
          <w:sz w:val="20"/>
          <w:szCs w:val="20"/>
        </w:rPr>
        <w:t>1</w:t>
      </w:r>
      <w:r w:rsidRPr="00D25845">
        <w:rPr>
          <w:i/>
          <w:color w:val="FF0000"/>
          <w:sz w:val="20"/>
          <w:szCs w:val="20"/>
        </w:rPr>
        <w:t>.202</w:t>
      </w:r>
      <w:r w:rsidR="001249D1" w:rsidRPr="00D25845">
        <w:rPr>
          <w:i/>
          <w:color w:val="FF0000"/>
          <w:sz w:val="20"/>
          <w:szCs w:val="20"/>
        </w:rPr>
        <w:t>5</w:t>
      </w:r>
      <w:r w:rsidRPr="00D25845">
        <w:rPr>
          <w:i/>
          <w:color w:val="FF0000"/>
          <w:sz w:val="20"/>
          <w:szCs w:val="20"/>
        </w:rPr>
        <w:t xml:space="preserve"> r. może ulec zmianie jedynie w przypadku przedłużającej się procedury wyboru wykonawcy</w:t>
      </w:r>
      <w:r w:rsidR="00D82D24" w:rsidRPr="00D25845">
        <w:rPr>
          <w:i/>
          <w:color w:val="FF0000"/>
          <w:sz w:val="20"/>
          <w:szCs w:val="20"/>
        </w:rPr>
        <w:t xml:space="preserve"> – minimalny zakres świadczenia usługi </w:t>
      </w:r>
      <w:r w:rsidR="00953955" w:rsidRPr="00D25845">
        <w:rPr>
          <w:i/>
          <w:color w:val="FF0000"/>
          <w:sz w:val="20"/>
          <w:szCs w:val="20"/>
        </w:rPr>
        <w:t>10</w:t>
      </w:r>
      <w:r w:rsidR="00D82D24" w:rsidRPr="00D25845">
        <w:rPr>
          <w:i/>
          <w:color w:val="FF0000"/>
          <w:sz w:val="20"/>
          <w:szCs w:val="20"/>
        </w:rPr>
        <w:t xml:space="preserve"> miesięcy</w:t>
      </w:r>
      <w:r w:rsidR="00C34465" w:rsidRPr="00D25845">
        <w:rPr>
          <w:i/>
          <w:color w:val="FF0000"/>
          <w:sz w:val="20"/>
          <w:szCs w:val="20"/>
        </w:rPr>
        <w:t>.</w:t>
      </w:r>
    </w:p>
    <w:p w14:paraId="799F0B37" w14:textId="5FF89907" w:rsidR="00773BC9" w:rsidRPr="00D25845" w:rsidRDefault="00B839D8" w:rsidP="00E10163">
      <w:pPr>
        <w:spacing w:after="0" w:line="240" w:lineRule="auto"/>
        <w:ind w:left="284" w:right="132" w:hanging="284"/>
      </w:pPr>
      <w:r w:rsidRPr="00D25845">
        <w:t>2.</w:t>
      </w:r>
      <w:r w:rsidRPr="00D25845">
        <w:rPr>
          <w:b/>
        </w:rPr>
        <w:t xml:space="preserve"> </w:t>
      </w:r>
      <w:r w:rsidRPr="00D25845">
        <w:t>Wykonawca realizuje usługę w terminach określonych w S</w:t>
      </w:r>
      <w:r w:rsidR="00953955" w:rsidRPr="00D25845">
        <w:t>W</w:t>
      </w:r>
      <w:r w:rsidRPr="00D25845">
        <w:t xml:space="preserve">U, przy czym: </w:t>
      </w:r>
    </w:p>
    <w:p w14:paraId="518CA1BB" w14:textId="255F7876" w:rsidR="00953955" w:rsidRPr="002D1417" w:rsidRDefault="00953955" w:rsidP="00953955">
      <w:pPr>
        <w:spacing w:after="0" w:line="240" w:lineRule="auto"/>
        <w:ind w:left="0" w:hanging="10"/>
        <w:jc w:val="left"/>
      </w:pPr>
      <w:r w:rsidRPr="00D25845">
        <w:rPr>
          <w:i/>
          <w:color w:val="FF0000"/>
          <w:sz w:val="20"/>
        </w:rPr>
        <w:t>* Zapis pkt 1) i 2) zostaną odpowiednio zmodyfikowane w oparciu o treść oferty Wykonawcy.</w:t>
      </w:r>
      <w:r w:rsidRPr="002D1417">
        <w:rPr>
          <w:i/>
          <w:color w:val="FF0000"/>
          <w:sz w:val="20"/>
        </w:rPr>
        <w:t xml:space="preserve"> </w:t>
      </w:r>
    </w:p>
    <w:p w14:paraId="1EF8D283" w14:textId="77777777" w:rsidR="005A4A08" w:rsidRPr="002D1417" w:rsidRDefault="005A4A08" w:rsidP="005A4A08">
      <w:pPr>
        <w:ind w:left="571" w:right="-142" w:firstLine="0"/>
        <w:rPr>
          <w:sz w:val="12"/>
          <w:szCs w:val="12"/>
        </w:rPr>
      </w:pPr>
    </w:p>
    <w:p w14:paraId="520C2779" w14:textId="4CDC8551" w:rsidR="00773BC9" w:rsidRPr="00D25845" w:rsidRDefault="00B839D8">
      <w:pPr>
        <w:numPr>
          <w:ilvl w:val="0"/>
          <w:numId w:val="2"/>
        </w:numPr>
        <w:spacing w:after="0" w:line="240" w:lineRule="auto"/>
        <w:ind w:left="567" w:right="132" w:hanging="283"/>
      </w:pPr>
      <w:r w:rsidRPr="002D1417">
        <w:rPr>
          <w:spacing w:val="-2"/>
        </w:rPr>
        <w:t>Wykonawca przystępuje do usunięcia usterki/awarii systemu niezwłocznie po jej samodzielnym</w:t>
      </w:r>
      <w:r w:rsidRPr="002D1417">
        <w:t xml:space="preserve"> wykryciu lub na zgłoszenie Zamawiającego, lub do wymiany/naprawy uszkodzonego urządzenia na zlecenie Zamawiającego, nie później jednak niż</w:t>
      </w:r>
      <w:r w:rsidRPr="002D1417">
        <w:rPr>
          <w:color w:val="FF0000"/>
        </w:rPr>
        <w:t xml:space="preserve"> </w:t>
      </w:r>
      <w:r w:rsidR="00D34D9C" w:rsidRPr="002D1417">
        <w:rPr>
          <w:color w:val="FF0000"/>
        </w:rPr>
        <w:t>*</w:t>
      </w:r>
      <w:r w:rsidRPr="002D1417">
        <w:rPr>
          <w:i/>
          <w:color w:val="FF0000"/>
          <w:spacing w:val="-4"/>
        </w:rPr>
        <w:t xml:space="preserve">w maksymalnym czasie reakcji serwisowych, </w:t>
      </w:r>
      <w:r w:rsidRPr="00D25845">
        <w:rPr>
          <w:i/>
          <w:color w:val="FF0000"/>
          <w:spacing w:val="-4"/>
        </w:rPr>
        <w:t>określonym w S</w:t>
      </w:r>
      <w:r w:rsidR="00953955" w:rsidRPr="00D25845">
        <w:rPr>
          <w:i/>
          <w:color w:val="FF0000"/>
          <w:spacing w:val="-4"/>
        </w:rPr>
        <w:t>W</w:t>
      </w:r>
      <w:r w:rsidRPr="00D25845">
        <w:rPr>
          <w:i/>
          <w:color w:val="FF0000"/>
          <w:spacing w:val="-4"/>
        </w:rPr>
        <w:t>U w Tabeli Nr 1 i Tabeli Nr 2</w:t>
      </w:r>
      <w:r w:rsidR="00D34D9C" w:rsidRPr="00D25845">
        <w:t xml:space="preserve"> </w:t>
      </w:r>
      <w:r w:rsidR="00D34D9C" w:rsidRPr="00D25845">
        <w:rPr>
          <w:b/>
          <w:bCs/>
          <w:i/>
          <w:color w:val="FF0000"/>
        </w:rPr>
        <w:t>//</w:t>
      </w:r>
      <w:r w:rsidR="00D34D9C" w:rsidRPr="00D25845">
        <w:rPr>
          <w:i/>
          <w:color w:val="FF0000"/>
        </w:rPr>
        <w:t xml:space="preserve"> </w:t>
      </w:r>
      <w:r w:rsidR="004F24D9" w:rsidRPr="00D25845">
        <w:rPr>
          <w:b/>
          <w:i/>
          <w:color w:val="FF0000"/>
        </w:rPr>
        <w:t>*</w:t>
      </w:r>
      <w:r w:rsidRPr="00D25845">
        <w:rPr>
          <w:b/>
          <w:i/>
          <w:color w:val="FF0000"/>
        </w:rPr>
        <w:t>w czasie skróconym o 5%</w:t>
      </w:r>
      <w:r w:rsidRPr="00D25845">
        <w:rPr>
          <w:i/>
          <w:color w:val="FF0000"/>
        </w:rPr>
        <w:t xml:space="preserve"> </w:t>
      </w:r>
      <w:r w:rsidRPr="00D25845">
        <w:rPr>
          <w:b/>
          <w:i/>
          <w:color w:val="FF0000"/>
        </w:rPr>
        <w:t>w stosunku do maksymalnego czasu reakcji serwisowych nieoznaczonego czerwoną gwiazdką</w:t>
      </w:r>
      <w:r w:rsidRPr="00D25845">
        <w:rPr>
          <w:i/>
          <w:color w:val="FF0000"/>
        </w:rPr>
        <w:t xml:space="preserve">, określonego </w:t>
      </w:r>
      <w:r w:rsidR="00881DB7" w:rsidRPr="00D25845">
        <w:rPr>
          <w:i/>
          <w:color w:val="FF0000"/>
        </w:rPr>
        <w:br/>
      </w:r>
      <w:r w:rsidRPr="00D25845">
        <w:rPr>
          <w:i/>
          <w:color w:val="FF0000"/>
        </w:rPr>
        <w:t>w S</w:t>
      </w:r>
      <w:r w:rsidR="00953955" w:rsidRPr="00D25845">
        <w:rPr>
          <w:i/>
          <w:color w:val="FF0000"/>
        </w:rPr>
        <w:t>W</w:t>
      </w:r>
      <w:r w:rsidRPr="00D25845">
        <w:rPr>
          <w:i/>
          <w:color w:val="FF0000"/>
        </w:rPr>
        <w:t>U w Tabeli Nr 1 i Tabeli Nr 2, zgodnie z Ofertą Wykonawcy;</w:t>
      </w:r>
      <w:r w:rsidRPr="00D25845">
        <w:t xml:space="preserve"> </w:t>
      </w:r>
    </w:p>
    <w:p w14:paraId="37533928" w14:textId="7DA31AC1" w:rsidR="00773BC9" w:rsidRPr="00D25845" w:rsidRDefault="00773BC9" w:rsidP="00D2159C">
      <w:pPr>
        <w:ind w:right="-142"/>
        <w:rPr>
          <w:sz w:val="12"/>
          <w:szCs w:val="12"/>
        </w:rPr>
      </w:pPr>
    </w:p>
    <w:p w14:paraId="77412CA5" w14:textId="23583F63" w:rsidR="00773BC9" w:rsidRPr="00D25845" w:rsidRDefault="00B839D8">
      <w:pPr>
        <w:numPr>
          <w:ilvl w:val="0"/>
          <w:numId w:val="2"/>
        </w:numPr>
        <w:spacing w:after="0" w:line="240" w:lineRule="auto"/>
        <w:ind w:left="567" w:right="132" w:hanging="283"/>
      </w:pPr>
      <w:r w:rsidRPr="00D25845">
        <w:t>Wykonawca wykonuje wymianę/naprawę uszkodzonego urządzenia na zlecenie Zamawiającego, nie później jednak niż</w:t>
      </w:r>
      <w:r w:rsidRPr="00D25845">
        <w:rPr>
          <w:color w:val="FF0000"/>
        </w:rPr>
        <w:t xml:space="preserve"> *</w:t>
      </w:r>
      <w:r w:rsidRPr="00D25845">
        <w:rPr>
          <w:i/>
          <w:color w:val="FF0000"/>
        </w:rPr>
        <w:t xml:space="preserve">w maksymalnym czasie usunięcia usterki, określonym w </w:t>
      </w:r>
      <w:r w:rsidR="00953955" w:rsidRPr="00D25845">
        <w:rPr>
          <w:i/>
          <w:color w:val="FF0000"/>
          <w:spacing w:val="-4"/>
        </w:rPr>
        <w:t xml:space="preserve">SWU </w:t>
      </w:r>
      <w:r w:rsidRPr="00D25845">
        <w:rPr>
          <w:i/>
          <w:color w:val="FF0000"/>
        </w:rPr>
        <w:t xml:space="preserve">w Tabeli Nr 2 </w:t>
      </w:r>
      <w:r w:rsidR="004F24D9" w:rsidRPr="00D25845">
        <w:rPr>
          <w:i/>
          <w:color w:val="FF0000"/>
        </w:rPr>
        <w:t>/</w:t>
      </w:r>
      <w:r w:rsidR="004F24D9" w:rsidRPr="00D25845">
        <w:rPr>
          <w:b/>
          <w:bCs/>
          <w:i/>
          <w:color w:val="FF0000"/>
        </w:rPr>
        <w:t>/ *</w:t>
      </w:r>
      <w:r w:rsidRPr="00D25845">
        <w:rPr>
          <w:i/>
          <w:color w:val="FF0000"/>
        </w:rPr>
        <w:t xml:space="preserve">w maksymalnym czasie usunięcia usterki, określonym w </w:t>
      </w:r>
      <w:r w:rsidR="00953955" w:rsidRPr="00D25845">
        <w:rPr>
          <w:i/>
          <w:color w:val="FF0000"/>
          <w:spacing w:val="-4"/>
        </w:rPr>
        <w:t xml:space="preserve">SWU </w:t>
      </w:r>
      <w:r w:rsidRPr="00D25845">
        <w:rPr>
          <w:i/>
          <w:color w:val="FF0000"/>
        </w:rPr>
        <w:t xml:space="preserve">w Tabeli Nr 2 dla pozycji oznaczonych czerwoną gwiazdką i </w:t>
      </w:r>
      <w:r w:rsidRPr="00D25845">
        <w:rPr>
          <w:b/>
          <w:i/>
          <w:color w:val="FF0000"/>
        </w:rPr>
        <w:t>w czasie skróconym o …….%</w:t>
      </w:r>
      <w:r w:rsidRPr="00D25845">
        <w:rPr>
          <w:i/>
          <w:color w:val="FF0000"/>
        </w:rPr>
        <w:t xml:space="preserve"> (o 5% lub o 10% lub  o 20%) w stosunku do maksymalnego czasu usunięcia usterki </w:t>
      </w:r>
      <w:r w:rsidRPr="00D25845">
        <w:rPr>
          <w:b/>
          <w:i/>
          <w:color w:val="FF0000"/>
        </w:rPr>
        <w:t>nieoznaczonego czerwoną gwiazdką</w:t>
      </w:r>
      <w:r w:rsidRPr="00D25845">
        <w:rPr>
          <w:i/>
          <w:color w:val="FF0000"/>
        </w:rPr>
        <w:t xml:space="preserve">, określonego w </w:t>
      </w:r>
      <w:r w:rsidR="00953955" w:rsidRPr="00D25845">
        <w:rPr>
          <w:i/>
          <w:color w:val="FF0000"/>
          <w:spacing w:val="-4"/>
        </w:rPr>
        <w:t>SWU</w:t>
      </w:r>
      <w:r w:rsidRPr="00D25845">
        <w:rPr>
          <w:i/>
          <w:color w:val="FF0000"/>
        </w:rPr>
        <w:t xml:space="preserve"> w Tabeli Nr 2, zgodnie z Ofertą Wykonawcy;</w:t>
      </w:r>
      <w:r w:rsidRPr="00D25845">
        <w:t xml:space="preserve"> </w:t>
      </w:r>
    </w:p>
    <w:p w14:paraId="74BEAE2B" w14:textId="5A9D13AB" w:rsidR="00773BC9" w:rsidRPr="002D1417" w:rsidRDefault="00B839D8" w:rsidP="00D34D9C">
      <w:pPr>
        <w:spacing w:after="0" w:line="240" w:lineRule="auto"/>
        <w:ind w:left="300" w:right="282" w:hanging="10"/>
        <w:jc w:val="center"/>
      </w:pPr>
      <w:r w:rsidRPr="002D1417">
        <w:lastRenderedPageBreak/>
        <w:t>§ 3.</w:t>
      </w:r>
      <w:r w:rsidRPr="002D1417">
        <w:rPr>
          <w:i/>
          <w:sz w:val="20"/>
        </w:rPr>
        <w:t xml:space="preserve"> WARTOŚĆ UMOWY I WYNAGRODZENIE WYKONAWCY. </w:t>
      </w:r>
    </w:p>
    <w:p w14:paraId="522CA114" w14:textId="7B0CF3C0" w:rsidR="00773BC9" w:rsidRPr="002D1417" w:rsidRDefault="00B839D8" w:rsidP="00E34F42">
      <w:pPr>
        <w:spacing w:before="60" w:after="60" w:line="240" w:lineRule="auto"/>
        <w:ind w:left="0" w:hanging="11"/>
        <w:jc w:val="left"/>
      </w:pPr>
      <w:r w:rsidRPr="002D1417">
        <w:rPr>
          <w:i/>
          <w:color w:val="FF0000"/>
          <w:sz w:val="20"/>
        </w:rPr>
        <w:t xml:space="preserve">Zapis ust. 1 zostaną odpowiednio zmodyfikowane w oparciu o treść oferty Wykonawcy. </w:t>
      </w:r>
    </w:p>
    <w:p w14:paraId="152C670B" w14:textId="5496A4ED" w:rsidR="00773BC9" w:rsidRPr="00D25845" w:rsidRDefault="00B839D8">
      <w:pPr>
        <w:numPr>
          <w:ilvl w:val="0"/>
          <w:numId w:val="3"/>
        </w:numPr>
        <w:spacing w:after="0" w:line="240" w:lineRule="auto"/>
        <w:ind w:left="284" w:right="132" w:hanging="283"/>
      </w:pPr>
      <w:r w:rsidRPr="002D1417">
        <w:t xml:space="preserve">Za należyte wykonanie Umowy, Zamawiający zapłaci Wykonawcy wynagrodzenie do wysokości wynikającej z Oferty </w:t>
      </w:r>
      <w:r w:rsidRPr="00D25845">
        <w:t xml:space="preserve">Wykonawcy, tj. do </w:t>
      </w:r>
      <w:r w:rsidR="00813BE4" w:rsidRPr="00D25845">
        <w:t>kwoty</w:t>
      </w:r>
      <w:r w:rsidRPr="00D25845">
        <w:t xml:space="preserve"> netto: ……………. PLN (słownie: …</w:t>
      </w:r>
      <w:r w:rsidR="00813BE4" w:rsidRPr="00D25845">
        <w:t>..</w:t>
      </w:r>
      <w:r w:rsidRPr="00D25845">
        <w:t>……………) i VAT według stawki ….</w:t>
      </w:r>
      <w:r w:rsidR="00813BE4" w:rsidRPr="00D25845">
        <w:t xml:space="preserve"> </w:t>
      </w:r>
      <w:r w:rsidRPr="00D25845">
        <w:t xml:space="preserve">% na kwotę …………….. PLN (słownie: ………………………….), </w:t>
      </w:r>
      <w:r w:rsidR="00813BE4" w:rsidRPr="00D25845">
        <w:br/>
      </w:r>
      <w:r w:rsidRPr="00D25845">
        <w:t xml:space="preserve">co daje brutto: ……………………… PLN (słownie złotych: ……………………..………), w tym: </w:t>
      </w:r>
    </w:p>
    <w:p w14:paraId="6379BE40" w14:textId="62CC927F" w:rsidR="00773BC9" w:rsidRPr="00D25845" w:rsidRDefault="00773BC9" w:rsidP="00A27426">
      <w:pPr>
        <w:ind w:right="-142"/>
        <w:rPr>
          <w:sz w:val="16"/>
          <w:szCs w:val="16"/>
        </w:rPr>
      </w:pPr>
    </w:p>
    <w:p w14:paraId="5084925D" w14:textId="6FCB47E5" w:rsidR="00773BC9" w:rsidRPr="00D25845" w:rsidRDefault="00B839D8">
      <w:pPr>
        <w:numPr>
          <w:ilvl w:val="1"/>
          <w:numId w:val="3"/>
        </w:numPr>
        <w:spacing w:after="0" w:line="240" w:lineRule="auto"/>
        <w:ind w:left="567" w:right="132" w:hanging="283"/>
      </w:pPr>
      <w:r w:rsidRPr="00D25845">
        <w:t>za wykonanie usługi w zakresie utrzymywania w stałej sprawności części programowej serwerowej oraz backup-u Systemu ITS, w postaci miesięcznego ryczałtu, do kwoty netto</w:t>
      </w:r>
      <w:r w:rsidR="00E22201" w:rsidRPr="00D25845">
        <w:t xml:space="preserve"> wynikającej z </w:t>
      </w:r>
      <w:r w:rsidR="00E22201" w:rsidRPr="00D25845">
        <w:rPr>
          <w:b/>
          <w:bCs/>
        </w:rPr>
        <w:t>Wyceny usługi – część A</w:t>
      </w:r>
      <w:r w:rsidR="00813BE4" w:rsidRPr="00D25845">
        <w:rPr>
          <w:b/>
          <w:bCs/>
        </w:rPr>
        <w:t xml:space="preserve"> </w:t>
      </w:r>
      <w:r w:rsidRPr="00D25845">
        <w:t>: …</w:t>
      </w:r>
      <w:r w:rsidR="00E22201" w:rsidRPr="00D25845">
        <w:t>……</w:t>
      </w:r>
      <w:r w:rsidRPr="00D25845">
        <w:t xml:space="preserve">…………… PLN (słownie: ………………….) i VAT według stawki ….% na kwotę …………… PLN (słownie: …………………..), co daje brutto: …………………… PLN (słownie: ……………………), </w:t>
      </w:r>
      <w:r w:rsidRPr="00D25845">
        <w:rPr>
          <w:i/>
          <w:color w:val="FF0000"/>
        </w:rPr>
        <w:t>pomniejszonej o kwotę wynikającą z ilości dni, w których Wykonawca nie świadczył usługi w pierwszym miesiącu trwania Umowy, (tj. o kwotę netto:………</w:t>
      </w:r>
      <w:r w:rsidR="00813BE4" w:rsidRPr="00D25845">
        <w:rPr>
          <w:i/>
          <w:color w:val="FF0000"/>
        </w:rPr>
        <w:t>……</w:t>
      </w:r>
      <w:r w:rsidRPr="00D25845">
        <w:rPr>
          <w:i/>
          <w:color w:val="FF0000"/>
        </w:rPr>
        <w:t>…</w:t>
      </w:r>
      <w:r w:rsidR="00813BE4" w:rsidRPr="00D25845">
        <w:rPr>
          <w:i/>
          <w:color w:val="FF0000"/>
        </w:rPr>
        <w:t xml:space="preserve"> PLN</w:t>
      </w:r>
      <w:r w:rsidRPr="00D25845">
        <w:rPr>
          <w:i/>
          <w:color w:val="FF0000"/>
        </w:rPr>
        <w:t xml:space="preserve"> (słownie:……</w:t>
      </w:r>
      <w:r w:rsidR="00813BE4" w:rsidRPr="00D25845">
        <w:rPr>
          <w:i/>
          <w:color w:val="FF0000"/>
        </w:rPr>
        <w:t>…</w:t>
      </w:r>
      <w:r w:rsidRPr="00D25845">
        <w:rPr>
          <w:i/>
          <w:color w:val="FF0000"/>
        </w:rPr>
        <w:t>…………) i VAT według stawki …</w:t>
      </w:r>
      <w:r w:rsidR="00813BE4" w:rsidRPr="00D25845">
        <w:rPr>
          <w:i/>
          <w:color w:val="FF0000"/>
        </w:rPr>
        <w:t xml:space="preserve"> </w:t>
      </w:r>
      <w:r w:rsidRPr="00D25845">
        <w:rPr>
          <w:i/>
          <w:color w:val="FF0000"/>
        </w:rPr>
        <w:t>% na kwotę …….…</w:t>
      </w:r>
      <w:r w:rsidR="00813BE4" w:rsidRPr="00D25845">
        <w:rPr>
          <w:i/>
          <w:color w:val="FF0000"/>
        </w:rPr>
        <w:t>…</w:t>
      </w:r>
      <w:r w:rsidRPr="00D25845">
        <w:rPr>
          <w:i/>
          <w:color w:val="FF0000"/>
        </w:rPr>
        <w:t>…</w:t>
      </w:r>
      <w:r w:rsidR="00813BE4" w:rsidRPr="00D25845">
        <w:rPr>
          <w:i/>
          <w:color w:val="FF0000"/>
        </w:rPr>
        <w:t xml:space="preserve"> PLN</w:t>
      </w:r>
      <w:r w:rsidRPr="00D25845">
        <w:rPr>
          <w:i/>
          <w:color w:val="FF0000"/>
        </w:rPr>
        <w:t xml:space="preserve"> (słownie:…</w:t>
      </w:r>
      <w:r w:rsidR="00813BE4" w:rsidRPr="00D25845">
        <w:rPr>
          <w:i/>
          <w:color w:val="FF0000"/>
        </w:rPr>
        <w:t>……</w:t>
      </w:r>
      <w:r w:rsidRPr="00D25845">
        <w:rPr>
          <w:i/>
          <w:color w:val="FF0000"/>
        </w:rPr>
        <w:t>…….), co daje brutto:……</w:t>
      </w:r>
      <w:r w:rsidR="00813BE4" w:rsidRPr="00D25845">
        <w:rPr>
          <w:i/>
          <w:color w:val="FF0000"/>
        </w:rPr>
        <w:t>…</w:t>
      </w:r>
      <w:r w:rsidRPr="00D25845">
        <w:rPr>
          <w:i/>
          <w:color w:val="FF0000"/>
        </w:rPr>
        <w:t xml:space="preserve">……. </w:t>
      </w:r>
      <w:r w:rsidR="00813BE4" w:rsidRPr="00D25845">
        <w:rPr>
          <w:i/>
          <w:color w:val="FF0000"/>
        </w:rPr>
        <w:t xml:space="preserve">PLN </w:t>
      </w:r>
      <w:r w:rsidRPr="00D25845">
        <w:rPr>
          <w:i/>
          <w:color w:val="FF0000"/>
        </w:rPr>
        <w:t>(słownie:…</w:t>
      </w:r>
      <w:r w:rsidR="00813BE4" w:rsidRPr="00D25845">
        <w:rPr>
          <w:i/>
          <w:color w:val="FF0000"/>
        </w:rPr>
        <w:t>…</w:t>
      </w:r>
      <w:r w:rsidRPr="00D25845">
        <w:rPr>
          <w:i/>
          <w:color w:val="FF0000"/>
        </w:rPr>
        <w:t>…….……)</w:t>
      </w:r>
      <w:r w:rsidR="00E22201" w:rsidRPr="00D25845">
        <w:rPr>
          <w:i/>
          <w:color w:val="FF0000"/>
        </w:rPr>
        <w:t xml:space="preserve"> - o ile dotyczy</w:t>
      </w:r>
      <w:r w:rsidRPr="00D25845">
        <w:rPr>
          <w:i/>
          <w:color w:val="FF0000"/>
        </w:rPr>
        <w:t>,</w:t>
      </w:r>
      <w:r w:rsidRPr="00D25845">
        <w:t xml:space="preserve"> </w:t>
      </w:r>
    </w:p>
    <w:p w14:paraId="61F0A1C2" w14:textId="77777777" w:rsidR="00CF3E45" w:rsidRPr="00D25845" w:rsidRDefault="00CF3E45" w:rsidP="00A27426">
      <w:pPr>
        <w:ind w:right="-142"/>
        <w:rPr>
          <w:sz w:val="16"/>
          <w:szCs w:val="16"/>
        </w:rPr>
      </w:pPr>
    </w:p>
    <w:p w14:paraId="73099922" w14:textId="530AAF70" w:rsidR="00773BC9" w:rsidRPr="00D25845" w:rsidRDefault="00B839D8">
      <w:pPr>
        <w:numPr>
          <w:ilvl w:val="1"/>
          <w:numId w:val="3"/>
        </w:numPr>
        <w:spacing w:after="0" w:line="240" w:lineRule="auto"/>
        <w:ind w:left="567" w:right="132" w:hanging="283"/>
      </w:pPr>
      <w:r w:rsidRPr="00D25845">
        <w:t>za wykonanie</w:t>
      </w:r>
      <w:r w:rsidR="00CF3E45" w:rsidRPr="00D25845">
        <w:t xml:space="preserve"> </w:t>
      </w:r>
      <w:r w:rsidRPr="00D25845">
        <w:t>usługi w zakresie wymiany/naprawy urządzeń ITS wraz z potrzebnym sprzętem oraz materiałami oraz ich konserwacji do łącznej kwoty netto</w:t>
      </w:r>
      <w:r w:rsidR="00E22201" w:rsidRPr="00D25845">
        <w:t xml:space="preserve"> wynikającej z</w:t>
      </w:r>
      <w:r w:rsidR="00CF3E45" w:rsidRPr="00D25845">
        <w:t xml:space="preserve"> </w:t>
      </w:r>
      <w:r w:rsidR="00E22201" w:rsidRPr="00D25845">
        <w:rPr>
          <w:b/>
          <w:bCs/>
          <w:color w:val="auto"/>
        </w:rPr>
        <w:t>W</w:t>
      </w:r>
      <w:r w:rsidR="00CF3E45" w:rsidRPr="00D25845">
        <w:rPr>
          <w:b/>
          <w:bCs/>
          <w:color w:val="auto"/>
        </w:rPr>
        <w:t>yceny usługi – części B+C</w:t>
      </w:r>
      <w:r w:rsidRPr="00D25845">
        <w:rPr>
          <w:b/>
          <w:bCs/>
        </w:rPr>
        <w:t>:</w:t>
      </w:r>
      <w:r w:rsidRPr="00D25845">
        <w:t xml:space="preserve"> ………….. PLN (słownie: ……………………….….) i VAT według stawki …. % na kwotę ……………. PLN (słownie: …………………….), co daje brutto: ……………… PLN (słownie: ……….………………), </w:t>
      </w:r>
      <w:r w:rsidRPr="00D25845">
        <w:rPr>
          <w:i/>
          <w:color w:val="FF0000"/>
        </w:rPr>
        <w:t xml:space="preserve">zwiększonej o kwotę wynikającą z ilości dni, w których Wykonawca nie świadczył usługi określonej w Wycenie usługi – część A  w pierwszym miesiącu trwania Umowy, </w:t>
      </w:r>
      <w:r w:rsidR="00813BE4" w:rsidRPr="00D25845">
        <w:rPr>
          <w:i/>
          <w:color w:val="FF0000"/>
        </w:rPr>
        <w:t>(tj. o kwotę netto:……………… PLN (słownie:…………………) i VAT według stawki … % na kwotę …….……… PLN (słownie:…………….), co daje brutto:……………. PLN (słownie:………….……) - o ile dotyczy.</w:t>
      </w:r>
      <w:r w:rsidRPr="00D25845">
        <w:rPr>
          <w:i/>
          <w:color w:val="FF0000"/>
        </w:rPr>
        <w:t xml:space="preserve"> </w:t>
      </w:r>
      <w:r w:rsidRPr="00D25845">
        <w:rPr>
          <w:sz w:val="16"/>
        </w:rPr>
        <w:t xml:space="preserve"> </w:t>
      </w:r>
    </w:p>
    <w:p w14:paraId="46FF0031" w14:textId="77777777" w:rsidR="00A27426" w:rsidRPr="00D25845" w:rsidRDefault="00A27426" w:rsidP="00A27426">
      <w:pPr>
        <w:ind w:left="131" w:right="-142" w:firstLine="0"/>
        <w:rPr>
          <w:sz w:val="16"/>
          <w:szCs w:val="16"/>
        </w:rPr>
      </w:pPr>
    </w:p>
    <w:p w14:paraId="5DF991B6" w14:textId="37DC7452" w:rsidR="00773BC9" w:rsidRPr="00D25845" w:rsidRDefault="00B839D8">
      <w:pPr>
        <w:numPr>
          <w:ilvl w:val="0"/>
          <w:numId w:val="3"/>
        </w:numPr>
        <w:spacing w:after="0" w:line="240" w:lineRule="auto"/>
        <w:ind w:left="284" w:right="132" w:hanging="283"/>
      </w:pPr>
      <w:r w:rsidRPr="00D25845">
        <w:t xml:space="preserve">Zamawiający dopuszcza możliwość zwiększenia kwoty określonej w ust. 1 pkt 2, jeżeli w trakcie trwania Umowy stanie się to konieczne, dla zapewnienia bezpieczeństwa ruchu drogowego, </w:t>
      </w:r>
      <w:r w:rsidR="002A50FD" w:rsidRPr="00D25845">
        <w:t>pod warunkiem, że Zamawiający</w:t>
      </w:r>
      <w:r w:rsidRPr="00D25845">
        <w:t xml:space="preserve"> będzie posiadał na to środki finansowe. </w:t>
      </w:r>
    </w:p>
    <w:p w14:paraId="7D87FE7C" w14:textId="50DCEEA9" w:rsidR="00D41603" w:rsidRPr="00D25845" w:rsidRDefault="00B839D8">
      <w:pPr>
        <w:numPr>
          <w:ilvl w:val="0"/>
          <w:numId w:val="3"/>
        </w:numPr>
        <w:spacing w:after="0" w:line="240" w:lineRule="auto"/>
        <w:ind w:left="284" w:right="132" w:hanging="284"/>
        <w:rPr>
          <w:szCs w:val="24"/>
        </w:rPr>
      </w:pPr>
      <w:r w:rsidRPr="00D25845">
        <w:t xml:space="preserve">Wykonawca akceptuje, że wynagrodzenie, o którym mowa w ust. 1 może ulec zmniejszeniu, </w:t>
      </w:r>
      <w:r w:rsidR="00D54C57" w:rsidRPr="00D25845">
        <w:br/>
      </w:r>
      <w:r w:rsidRPr="00D25845">
        <w:t xml:space="preserve">w przypadku niewykonania lub ograniczenia </w:t>
      </w:r>
      <w:r w:rsidR="002A50FD" w:rsidRPr="00D25845">
        <w:t xml:space="preserve">pełnego </w:t>
      </w:r>
      <w:r w:rsidRPr="00D25845">
        <w:t xml:space="preserve">przewidywanego zakresu usług określonych </w:t>
      </w:r>
      <w:r w:rsidR="00F6645E" w:rsidRPr="00D25845">
        <w:br/>
      </w:r>
      <w:r w:rsidRPr="00D25845">
        <w:t xml:space="preserve">w Wycenie usługi, o wartość tych prac. </w:t>
      </w:r>
    </w:p>
    <w:p w14:paraId="7AD7A4BF" w14:textId="6F31F342" w:rsidR="00F127DD" w:rsidRPr="00D25845" w:rsidRDefault="00A27426">
      <w:pPr>
        <w:numPr>
          <w:ilvl w:val="0"/>
          <w:numId w:val="3"/>
        </w:numPr>
        <w:spacing w:after="0" w:line="240" w:lineRule="auto"/>
        <w:ind w:left="284" w:right="132" w:hanging="284"/>
        <w:rPr>
          <w:szCs w:val="24"/>
        </w:rPr>
      </w:pPr>
      <w:r w:rsidRPr="00D25845">
        <w:rPr>
          <w:szCs w:val="24"/>
        </w:rPr>
        <w:t xml:space="preserve">Zamawiający deklaruje, że w całym okresie trwania Umowy zleci usługi </w:t>
      </w:r>
      <w:r w:rsidR="00D54C57" w:rsidRPr="00D25845">
        <w:rPr>
          <w:szCs w:val="24"/>
        </w:rPr>
        <w:t xml:space="preserve">w zakresie </w:t>
      </w:r>
      <w:bookmarkStart w:id="0" w:name="_Hlk80176822"/>
      <w:r w:rsidR="00F127DD" w:rsidRPr="00D25845">
        <w:t>u</w:t>
      </w:r>
      <w:r w:rsidR="00D54C57" w:rsidRPr="00D25845">
        <w:t xml:space="preserve">trzymania </w:t>
      </w:r>
      <w:r w:rsidR="005031EB" w:rsidRPr="00D25845">
        <w:br/>
      </w:r>
      <w:r w:rsidR="00D54C57" w:rsidRPr="00D25845">
        <w:t xml:space="preserve">w stałej sprawności części </w:t>
      </w:r>
      <w:r w:rsidR="00D54C57" w:rsidRPr="00D25845">
        <w:rPr>
          <w:color w:val="auto"/>
        </w:rPr>
        <w:t xml:space="preserve">programowej Systemu ITS oraz urządzeń serwerowych i backup </w:t>
      </w:r>
      <w:bookmarkEnd w:id="0"/>
      <w:r w:rsidR="005031EB" w:rsidRPr="00D25845">
        <w:rPr>
          <w:color w:val="auto"/>
        </w:rPr>
        <w:br/>
      </w:r>
      <w:r w:rsidR="00F127DD" w:rsidRPr="00D25845">
        <w:rPr>
          <w:color w:val="auto"/>
        </w:rPr>
        <w:t>(</w:t>
      </w:r>
      <w:r w:rsidR="00D54C57" w:rsidRPr="00D25845">
        <w:rPr>
          <w:color w:val="auto"/>
        </w:rPr>
        <w:t>część A</w:t>
      </w:r>
      <w:r w:rsidR="00F127DD" w:rsidRPr="00D25845">
        <w:rPr>
          <w:color w:val="auto"/>
        </w:rPr>
        <w:t xml:space="preserve"> </w:t>
      </w:r>
      <w:r w:rsidR="005031EB" w:rsidRPr="00D25845">
        <w:rPr>
          <w:color w:val="auto"/>
        </w:rPr>
        <w:t>W</w:t>
      </w:r>
      <w:r w:rsidR="00F127DD" w:rsidRPr="00D25845">
        <w:rPr>
          <w:color w:val="auto"/>
        </w:rPr>
        <w:t>yceny usługi)</w:t>
      </w:r>
      <w:r w:rsidR="00D54C57" w:rsidRPr="00D25845">
        <w:rPr>
          <w:b/>
          <w:color w:val="auto"/>
        </w:rPr>
        <w:t xml:space="preserve"> </w:t>
      </w:r>
      <w:r w:rsidRPr="00D25845">
        <w:rPr>
          <w:color w:val="auto"/>
          <w:szCs w:val="24"/>
        </w:rPr>
        <w:t xml:space="preserve">na poziomie nie mniejszym niż </w:t>
      </w:r>
      <w:r w:rsidR="002A50FD" w:rsidRPr="00D25845">
        <w:rPr>
          <w:color w:val="auto"/>
          <w:szCs w:val="24"/>
        </w:rPr>
        <w:t>10</w:t>
      </w:r>
      <w:r w:rsidRPr="00D25845">
        <w:rPr>
          <w:color w:val="auto"/>
          <w:szCs w:val="24"/>
        </w:rPr>
        <w:t xml:space="preserve"> miesięcy, </w:t>
      </w:r>
      <w:r w:rsidR="002A50FD" w:rsidRPr="00D25845">
        <w:rPr>
          <w:color w:val="auto"/>
          <w:szCs w:val="24"/>
        </w:rPr>
        <w:t>a</w:t>
      </w:r>
      <w:r w:rsidR="00F127DD" w:rsidRPr="00D25845">
        <w:rPr>
          <w:color w:val="auto"/>
          <w:szCs w:val="24"/>
        </w:rPr>
        <w:t xml:space="preserve"> </w:t>
      </w:r>
      <w:r w:rsidR="00F127DD" w:rsidRPr="00D25845">
        <w:rPr>
          <w:color w:val="auto"/>
        </w:rPr>
        <w:t xml:space="preserve">usługi w zakresie wymiany/naprawy urządzeń ITS wraz z potrzebnym sprzętem oraz materiałami oraz ich konserwacji </w:t>
      </w:r>
      <w:r w:rsidR="00B75F5E" w:rsidRPr="00D25845">
        <w:rPr>
          <w:color w:val="auto"/>
        </w:rPr>
        <w:t>(część B+C Wyceny usługi)</w:t>
      </w:r>
      <w:r w:rsidR="00B75F5E" w:rsidRPr="00D25845">
        <w:rPr>
          <w:b/>
          <w:color w:val="auto"/>
        </w:rPr>
        <w:t xml:space="preserve"> </w:t>
      </w:r>
      <w:r w:rsidR="003D03B0" w:rsidRPr="00D25845">
        <w:rPr>
          <w:color w:val="auto"/>
        </w:rPr>
        <w:t>wg. potrzeb Zamawiającego</w:t>
      </w:r>
      <w:r w:rsidR="00F127DD" w:rsidRPr="00D25845">
        <w:rPr>
          <w:szCs w:val="24"/>
        </w:rPr>
        <w:t>.</w:t>
      </w:r>
    </w:p>
    <w:p w14:paraId="0161918F" w14:textId="68FC895D" w:rsidR="00D41603" w:rsidRPr="00D25845" w:rsidRDefault="00D41603">
      <w:pPr>
        <w:pStyle w:val="Tekstpodstawowy2"/>
        <w:numPr>
          <w:ilvl w:val="0"/>
          <w:numId w:val="3"/>
        </w:numPr>
        <w:ind w:left="284" w:right="0" w:hanging="284"/>
        <w:rPr>
          <w:sz w:val="24"/>
          <w:szCs w:val="24"/>
        </w:rPr>
      </w:pPr>
      <w:r w:rsidRPr="00D25845">
        <w:rPr>
          <w:sz w:val="24"/>
          <w:szCs w:val="24"/>
        </w:rPr>
        <w:t xml:space="preserve">Wynagrodzenie Wykonawcy ustalone zostanie według cen jednostkowych ujętych w poszczególnych pozycjach Wyceny usługi (cz. A, B, C), stanowiącej integralną część Oferty Wykonawcy oraz ilości </w:t>
      </w:r>
      <w:r w:rsidR="002A50FD" w:rsidRPr="00D25845">
        <w:rPr>
          <w:sz w:val="24"/>
          <w:szCs w:val="24"/>
        </w:rPr>
        <w:t xml:space="preserve">prac </w:t>
      </w:r>
      <w:r w:rsidRPr="00D25845">
        <w:rPr>
          <w:sz w:val="24"/>
          <w:szCs w:val="24"/>
        </w:rPr>
        <w:t>faktycznie wykonanych i odebranych w ramach Umowy, z zastrzeżeniem § 4 Umowy.</w:t>
      </w:r>
    </w:p>
    <w:p w14:paraId="29EAD04D" w14:textId="1B28CB9D" w:rsidR="00773BC9" w:rsidRPr="00D25845" w:rsidRDefault="00B839D8">
      <w:pPr>
        <w:numPr>
          <w:ilvl w:val="0"/>
          <w:numId w:val="3"/>
        </w:numPr>
        <w:spacing w:after="0" w:line="240" w:lineRule="auto"/>
        <w:ind w:left="284" w:right="132" w:hanging="283"/>
      </w:pPr>
      <w:r w:rsidRPr="00D25845">
        <w:t xml:space="preserve">Ustala się, że wynagrodzenie Wykonawcy uwzględnia wszystkie obowiązujące w Polsce podatki oraz opłaty celne, </w:t>
      </w:r>
      <w:r w:rsidR="002A50FD" w:rsidRPr="00D25845">
        <w:t xml:space="preserve">wszelkie inne </w:t>
      </w:r>
      <w:r w:rsidRPr="00D25845">
        <w:t xml:space="preserve">opłaty i koszty związane z wykonaniem Umowy. </w:t>
      </w:r>
    </w:p>
    <w:p w14:paraId="03AD8682" w14:textId="4CFB8472" w:rsidR="00773BC9" w:rsidRPr="00D25845" w:rsidRDefault="00773BC9" w:rsidP="00E10163">
      <w:pPr>
        <w:spacing w:after="0" w:line="240" w:lineRule="auto"/>
        <w:ind w:left="284" w:firstLine="0"/>
        <w:jc w:val="left"/>
      </w:pPr>
    </w:p>
    <w:p w14:paraId="2B9F6139" w14:textId="276150A0" w:rsidR="001D055B" w:rsidRPr="00D25845" w:rsidRDefault="001D055B" w:rsidP="00210017">
      <w:pPr>
        <w:spacing w:after="0" w:line="240" w:lineRule="auto"/>
        <w:ind w:left="300" w:right="282" w:hanging="10"/>
        <w:jc w:val="center"/>
      </w:pPr>
      <w:r w:rsidRPr="00D25845">
        <w:t xml:space="preserve">§ 4. </w:t>
      </w:r>
      <w:r w:rsidRPr="00D25845">
        <w:rPr>
          <w:i/>
          <w:sz w:val="20"/>
        </w:rPr>
        <w:t xml:space="preserve">ROZLICZENIA I PŁATNOŚCI. </w:t>
      </w:r>
    </w:p>
    <w:p w14:paraId="1C61A37F" w14:textId="2AE1850A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>Rozliczenie za wykonane usługi następować będzie w terminach miesięcznych na koniec każdego miesiąca, na podstawie faktur</w:t>
      </w:r>
      <w:r w:rsidR="002A50FD" w:rsidRPr="00D25845">
        <w:t xml:space="preserve"> VAT</w:t>
      </w:r>
      <w:r w:rsidRPr="00D25845">
        <w:t xml:space="preserve"> wystawionych przez Wykonawcę zgodnie z: </w:t>
      </w:r>
    </w:p>
    <w:p w14:paraId="1377DDCD" w14:textId="77777777" w:rsidR="00FE6FE1" w:rsidRPr="00D25845" w:rsidRDefault="00FE6FE1" w:rsidP="00C1300B">
      <w:pPr>
        <w:spacing w:after="0" w:line="240" w:lineRule="auto"/>
        <w:ind w:left="0" w:right="132" w:firstLine="0"/>
        <w:rPr>
          <w:sz w:val="10"/>
          <w:szCs w:val="10"/>
        </w:rPr>
      </w:pPr>
    </w:p>
    <w:p w14:paraId="68CA062B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</w:pPr>
      <w:r w:rsidRPr="00D25845">
        <w:t xml:space="preserve">protokołem odbioru wykonanych prac, zarówno ilościowym jak i jakościowym, potwierdzonym przez Przedstawiciela Zamawiającego, a w przypadku prac objętych miesięcznym ryczałtem dodatkowe potwierdzenie Zamawiającego poprawności działania systemu ITS, przy czym : </w:t>
      </w:r>
    </w:p>
    <w:p w14:paraId="295B80F4" w14:textId="7A3F88B0" w:rsidR="001D055B" w:rsidRPr="00D25845" w:rsidRDefault="001D055B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366EE89B" w14:textId="77777777" w:rsidR="001D055B" w:rsidRPr="00D25845" w:rsidRDefault="001D055B">
      <w:pPr>
        <w:numPr>
          <w:ilvl w:val="2"/>
          <w:numId w:val="10"/>
        </w:numPr>
        <w:spacing w:after="0" w:line="240" w:lineRule="auto"/>
        <w:ind w:left="851" w:right="132" w:hanging="284"/>
      </w:pPr>
      <w:r w:rsidRPr="00D25845">
        <w:t xml:space="preserve">za usługę utrzymania w stałej sprawności części programowej Systemu ITS objętą miesięcznym ryczałtem, protokół odbioru sporządzany będzie raz na miesiąc za usługę wykonaną w miesiącu poprzednim, </w:t>
      </w:r>
    </w:p>
    <w:p w14:paraId="57DE6596" w14:textId="77777777" w:rsidR="001D055B" w:rsidRPr="00D25845" w:rsidRDefault="001D055B">
      <w:pPr>
        <w:numPr>
          <w:ilvl w:val="2"/>
          <w:numId w:val="10"/>
        </w:numPr>
        <w:spacing w:after="0" w:line="240" w:lineRule="auto"/>
        <w:ind w:left="851" w:right="132" w:hanging="284"/>
      </w:pPr>
      <w:r w:rsidRPr="00D25845">
        <w:t xml:space="preserve">za pozostałe usługi, protokół odbioru sporządzany będzie po wykonaniu każdego zlecenia,  </w:t>
      </w:r>
    </w:p>
    <w:p w14:paraId="09EC1F2F" w14:textId="0009E6FE" w:rsidR="001D055B" w:rsidRPr="002D1417" w:rsidRDefault="001D055B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427512EF" w14:textId="0641F090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</w:pPr>
      <w:r w:rsidRPr="00D25845">
        <w:lastRenderedPageBreak/>
        <w:t xml:space="preserve">wyceną wykonanych prac, w których wartość wykonanych prac stanowić będzie iloczyn ilości faktycznie wykonanych i odebranych prac (wg. szczegółowego obmiaru prac) i odpowiadających im cen jednostkowych zawartych w Wycenie usługi. W przypadku usług wykonywanych na zlecenie Zamawiającego, wycena wykonanych prac może być sporządzona zbiorczo na koniec miesiąca. </w:t>
      </w:r>
    </w:p>
    <w:p w14:paraId="206431E5" w14:textId="2A2CB308" w:rsidR="001D055B" w:rsidRPr="00D25845" w:rsidRDefault="001D055B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3EDAD437" w14:textId="77777777" w:rsidR="001D055B" w:rsidRPr="00D25845" w:rsidRDefault="001D055B" w:rsidP="004F24D9">
      <w:pPr>
        <w:spacing w:after="0" w:line="240" w:lineRule="auto"/>
        <w:ind w:left="284" w:firstLine="0"/>
      </w:pPr>
      <w:r w:rsidRPr="00D25845">
        <w:t xml:space="preserve">Wskazane wyżej dokumenty, stanowią obligatoryjne załączniki do faktur i podstawę zapłaty za daną fakturę.  </w:t>
      </w:r>
    </w:p>
    <w:p w14:paraId="6C0C1A65" w14:textId="436575B8" w:rsidR="001D055B" w:rsidRPr="00D25845" w:rsidRDefault="001D055B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275D7B6C" w14:textId="4C7194C3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 xml:space="preserve">W </w:t>
      </w:r>
      <w:r w:rsidR="002A50FD" w:rsidRPr="00D25845">
        <w:t xml:space="preserve">miesiącu </w:t>
      </w:r>
      <w:r w:rsidRPr="00D25845">
        <w:t xml:space="preserve">grudniu Zamawiający dopuszcza dwukrotne fakturowanie. </w:t>
      </w:r>
    </w:p>
    <w:p w14:paraId="6B9029DD" w14:textId="54B8CC85" w:rsidR="000B61AD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rPr>
          <w:spacing w:val="-4"/>
        </w:rPr>
        <w:t>W przypadku konieczności wymiany/naprawy urządzenia ITS nieprzewidzianej przez Zamawiającego</w:t>
      </w:r>
      <w:r w:rsidRPr="00D25845">
        <w:t xml:space="preserve"> w Wycenie usługi - część B, rozliczenie nastąpi powykonawczo na podstawie protokołu konieczności wymiany/naprawy takiego urządzenia zatwierdzonego przez Zamawiającego, określającego jej zakres i niezbędny koszt wymiany/naprawy, wynikający z szczegółowego kosztorysu sporządzonego przez Wykonawcę i zatwierdzonego przez Zamawiającego przed przystąpieniem do jego wymiany/naprawy</w:t>
      </w:r>
      <w:r w:rsidR="008F587F" w:rsidRPr="00D25845">
        <w:t>. Ustalenie kosztu naprawy następuje zgodnie z zasa</w:t>
      </w:r>
      <w:r w:rsidR="000B61AD" w:rsidRPr="00D25845">
        <w:t xml:space="preserve">dami określonymi </w:t>
      </w:r>
      <w:r w:rsidR="00565454" w:rsidRPr="00D25845">
        <w:t xml:space="preserve">poniżej </w:t>
      </w:r>
      <w:r w:rsidR="000B61AD" w:rsidRPr="00D25845">
        <w:t>w ust</w:t>
      </w:r>
      <w:r w:rsidR="002A50FD" w:rsidRPr="00D25845">
        <w:t>.</w:t>
      </w:r>
      <w:r w:rsidR="000B61AD" w:rsidRPr="00D25845">
        <w:t xml:space="preserve"> 4.</w:t>
      </w:r>
    </w:p>
    <w:p w14:paraId="6F94C2B8" w14:textId="2F32130E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  <w:rPr>
          <w:szCs w:val="24"/>
        </w:rPr>
      </w:pPr>
      <w:r w:rsidRPr="00D25845">
        <w:rPr>
          <w:szCs w:val="24"/>
        </w:rPr>
        <w:t>Wynagrodzenie Wykonawcy za wykonanie ww. usługi, zostanie ustalone z zastosowaniem następujących</w:t>
      </w:r>
      <w:r w:rsidR="00E34F42" w:rsidRPr="00D25845">
        <w:rPr>
          <w:szCs w:val="24"/>
        </w:rPr>
        <w:t xml:space="preserve"> </w:t>
      </w:r>
      <w:r w:rsidRPr="00D25845">
        <w:rPr>
          <w:szCs w:val="24"/>
        </w:rPr>
        <w:t xml:space="preserve">zasad:  </w:t>
      </w:r>
    </w:p>
    <w:p w14:paraId="59A39BAE" w14:textId="77777777" w:rsidR="00FC3703" w:rsidRPr="00D25845" w:rsidRDefault="00FC3703" w:rsidP="00C1300B">
      <w:pPr>
        <w:spacing w:after="0" w:line="240" w:lineRule="auto"/>
        <w:ind w:left="0" w:right="132" w:firstLine="0"/>
        <w:rPr>
          <w:sz w:val="12"/>
          <w:szCs w:val="12"/>
        </w:rPr>
      </w:pPr>
    </w:p>
    <w:p w14:paraId="38FEF106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jeżeli usługa nie odpowiada opisowi pozycji w Wycenie usługi - część B, ale jest możliwe ustalenie nowej ceny na podstawie Ceny jednostkowej z Wycenie usługi - część B poprzez interpolację, Wykonawca jest zobowiązany do wyliczenia ceny taką metodą i przedłożenia wyliczenia Zamawiającemu, </w:t>
      </w:r>
    </w:p>
    <w:p w14:paraId="5A00E16F" w14:textId="1AA2996C" w:rsidR="009B1518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jeżeli nie można wycenić usługi z zastosowaniem metody, o której mowa w pkt 1, Wykonawca powinien przedłożyć do akceptacji Zamawiającego kalkulację Ceny jednostkowej tych prac </w:t>
      </w:r>
      <w:r w:rsidR="001E5F5A" w:rsidRPr="00D25845">
        <w:rPr>
          <w:szCs w:val="24"/>
        </w:rPr>
        <w:br/>
      </w:r>
      <w:r w:rsidRPr="00D25845">
        <w:rPr>
          <w:szCs w:val="24"/>
        </w:rPr>
        <w:t>z uwzględnieniem cen czynników produkcji</w:t>
      </w:r>
      <w:r w:rsidR="009B1518" w:rsidRPr="00D25845">
        <w:rPr>
          <w:szCs w:val="24"/>
        </w:rPr>
        <w:t>,</w:t>
      </w:r>
      <w:r w:rsidRPr="00D25845">
        <w:rPr>
          <w:szCs w:val="24"/>
        </w:rPr>
        <w:t xml:space="preserve"> </w:t>
      </w:r>
      <w:r w:rsidR="009B1518" w:rsidRPr="00D25845">
        <w:rPr>
          <w:szCs w:val="24"/>
        </w:rPr>
        <w:t>sporządzoną</w:t>
      </w:r>
      <w:r w:rsidR="00F11E0C" w:rsidRPr="00D25845">
        <w:rPr>
          <w:szCs w:val="24"/>
        </w:rPr>
        <w:t xml:space="preserve"> na podstawie cennika ORGBUD - aktualnego na dzień ujawnienia</w:t>
      </w:r>
      <w:r w:rsidR="009B1518" w:rsidRPr="00D25845">
        <w:rPr>
          <w:szCs w:val="24"/>
        </w:rPr>
        <w:t xml:space="preserve"> naprawy/wymiany lub w przypadku ich braku, w innych, zaakceptowanych przez Zamawiającego, cennikach</w:t>
      </w:r>
      <w:r w:rsidR="00F11E0C" w:rsidRPr="00D25845">
        <w:rPr>
          <w:szCs w:val="24"/>
        </w:rPr>
        <w:t xml:space="preserve">. </w:t>
      </w:r>
    </w:p>
    <w:p w14:paraId="2771477A" w14:textId="01698CE7" w:rsidR="001D055B" w:rsidRPr="00D25845" w:rsidRDefault="001D055B" w:rsidP="009B1518">
      <w:pPr>
        <w:spacing w:after="0" w:line="240" w:lineRule="auto"/>
        <w:ind w:left="567" w:right="132" w:firstLine="0"/>
        <w:rPr>
          <w:szCs w:val="24"/>
        </w:rPr>
      </w:pPr>
      <w:r w:rsidRPr="00D25845">
        <w:rPr>
          <w:szCs w:val="24"/>
        </w:rPr>
        <w:t xml:space="preserve">Wycena jest sumą: iloczynu ilości roboczogodzin i stawki za robociznę wraz z narzutami, iloczynu ilości motogodzin i ceny pracy sprzętu wraz z narzutami (o ile wystąpi konieczność stosowania sprzętu) oraz kosztów naprawianego urządzenia wraz z kosztami zakupu, potrzebnych do wykonania wymiany/naprawy,  </w:t>
      </w:r>
      <w:proofErr w:type="spellStart"/>
      <w:r w:rsidR="009B1518" w:rsidRPr="00D25845">
        <w:rPr>
          <w:szCs w:val="24"/>
        </w:rPr>
        <w:t>Kp</w:t>
      </w:r>
      <w:proofErr w:type="spellEnd"/>
      <w:r w:rsidR="009B1518" w:rsidRPr="00D25845">
        <w:rPr>
          <w:szCs w:val="24"/>
        </w:rPr>
        <w:t xml:space="preserve">, </w:t>
      </w:r>
      <w:proofErr w:type="spellStart"/>
      <w:r w:rsidR="009B1518" w:rsidRPr="00D25845">
        <w:rPr>
          <w:szCs w:val="24"/>
        </w:rPr>
        <w:t>Kz</w:t>
      </w:r>
      <w:proofErr w:type="spellEnd"/>
      <w:r w:rsidR="009B1518" w:rsidRPr="00D25845">
        <w:rPr>
          <w:szCs w:val="24"/>
        </w:rPr>
        <w:t xml:space="preserve">, Z, R, S – należy wyceniać w oparciu </w:t>
      </w:r>
      <w:r w:rsidR="009B1518" w:rsidRPr="00D25845">
        <w:rPr>
          <w:szCs w:val="24"/>
        </w:rPr>
        <w:br/>
        <w:t xml:space="preserve">o wartości minimalne (zawarte w ORGBUD) dla województwa kujawsko-pomorskiego, </w:t>
      </w:r>
      <w:r w:rsidR="009B1518" w:rsidRPr="00D25845">
        <w:rPr>
          <w:szCs w:val="24"/>
        </w:rPr>
        <w:br/>
        <w:t>w którym usługi są wykonywane, aktualne w miesiącu poprzedzającym miesiąc, w którym kalkulacja jest sporządzana.</w:t>
      </w:r>
    </w:p>
    <w:p w14:paraId="3FCFD40F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Wykonawca dokona wyliczeń oraz przedstawi Zamawiającemu do zatwierdzenia wysokość wynagrodzenia za usługi, przed ich rozpoczęciem, </w:t>
      </w:r>
    </w:p>
    <w:p w14:paraId="23071AE5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Wykonawca udostępnia Zamawiającemu, na żądanie, fakturę dotyczącą zakupu materiałów, urządzeń oraz najmu sprzętu, </w:t>
      </w:r>
    </w:p>
    <w:p w14:paraId="629F75B1" w14:textId="77777777" w:rsidR="001D055B" w:rsidRPr="00D25845" w:rsidRDefault="001D055B">
      <w:pPr>
        <w:numPr>
          <w:ilvl w:val="1"/>
          <w:numId w:val="10"/>
        </w:numPr>
        <w:spacing w:after="0" w:line="240" w:lineRule="auto"/>
        <w:ind w:left="567" w:right="132" w:hanging="283"/>
        <w:rPr>
          <w:szCs w:val="24"/>
        </w:rPr>
      </w:pPr>
      <w:r w:rsidRPr="00D25845">
        <w:rPr>
          <w:szCs w:val="24"/>
        </w:rPr>
        <w:t xml:space="preserve">Zamawiający zastrzega sobie prawo dostarczenia niezbędnych materiałów, urządzeń.  </w:t>
      </w:r>
    </w:p>
    <w:p w14:paraId="1391DF42" w14:textId="77777777" w:rsidR="00FC3703" w:rsidRPr="00D25845" w:rsidRDefault="00FC3703" w:rsidP="00FC3703">
      <w:pPr>
        <w:spacing w:after="0" w:line="240" w:lineRule="auto"/>
        <w:ind w:left="272" w:firstLine="0"/>
        <w:jc w:val="left"/>
        <w:rPr>
          <w:sz w:val="12"/>
          <w:szCs w:val="12"/>
        </w:rPr>
      </w:pPr>
    </w:p>
    <w:p w14:paraId="1A72F17A" w14:textId="77777777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 xml:space="preserve">Wszelkie rozliczenia i zapłata wynagrodzenia Wykonawcy będzie dokonywana w walucie polskiej. </w:t>
      </w:r>
    </w:p>
    <w:p w14:paraId="46A6978F" w14:textId="62A018F9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 xml:space="preserve">Wszystkie płatności odbywają się na podstawie protokołów odbioru wykonanych prac, o których mowa w ust. 1, z uwzględnieniem potrąceń wynikających z Umowy oraz prawidłowo wystawionych przez Wykonawcę faktur </w:t>
      </w:r>
      <w:r w:rsidR="00565454" w:rsidRPr="00D25845">
        <w:t xml:space="preserve">VAT </w:t>
      </w:r>
      <w:r w:rsidRPr="00D25845">
        <w:t xml:space="preserve">na kwoty potwierdzone przez Przedstawiciela Zamawiającego. </w:t>
      </w:r>
    </w:p>
    <w:p w14:paraId="29F80D82" w14:textId="61906D43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  <w:rPr>
          <w:spacing w:val="-2"/>
        </w:rPr>
      </w:pPr>
      <w:r w:rsidRPr="00D25845">
        <w:rPr>
          <w:spacing w:val="-2"/>
        </w:rPr>
        <w:t xml:space="preserve">Zapłata przez Zamawiającego nastąpi w terminie 30 dni licząc od daty otrzymania prawidłowo wystawionej faktury </w:t>
      </w:r>
      <w:r w:rsidR="00565454" w:rsidRPr="00D25845">
        <w:rPr>
          <w:spacing w:val="-2"/>
        </w:rPr>
        <w:t>VAT</w:t>
      </w:r>
      <w:r w:rsidRPr="00D25845">
        <w:rPr>
          <w:spacing w:val="-2"/>
        </w:rPr>
        <w:t xml:space="preserve"> Wykonawcy</w:t>
      </w:r>
      <w:r w:rsidR="00565454" w:rsidRPr="00D25845">
        <w:rPr>
          <w:spacing w:val="-2"/>
        </w:rPr>
        <w:t>,</w:t>
      </w:r>
      <w:r w:rsidRPr="00D25845">
        <w:rPr>
          <w:spacing w:val="-2"/>
        </w:rPr>
        <w:t xml:space="preserve"> na rachunek bankowy wskazany na fakturze. </w:t>
      </w:r>
    </w:p>
    <w:p w14:paraId="2C2AFF88" w14:textId="77777777" w:rsidR="001D055B" w:rsidRPr="00D25845" w:rsidRDefault="001D055B">
      <w:pPr>
        <w:numPr>
          <w:ilvl w:val="0"/>
          <w:numId w:val="10"/>
        </w:numPr>
        <w:spacing w:after="0" w:line="240" w:lineRule="auto"/>
        <w:ind w:left="284" w:right="132" w:hanging="284"/>
      </w:pPr>
      <w:r w:rsidRPr="00D25845">
        <w:t xml:space="preserve">Na fakturze wystawianej przez Wykonawcę należy podać następujące dane: </w:t>
      </w:r>
    </w:p>
    <w:p w14:paraId="2390AC76" w14:textId="77777777" w:rsidR="00D105A8" w:rsidRPr="00D25845" w:rsidRDefault="00D105A8" w:rsidP="007859B2">
      <w:pPr>
        <w:spacing w:after="0" w:line="240" w:lineRule="auto"/>
        <w:ind w:left="0" w:right="132" w:firstLine="0"/>
        <w:rPr>
          <w:sz w:val="12"/>
          <w:szCs w:val="12"/>
        </w:rPr>
      </w:pPr>
    </w:p>
    <w:p w14:paraId="0899DA94" w14:textId="612A01B7" w:rsidR="001D055B" w:rsidRPr="00D25845" w:rsidRDefault="001D055B" w:rsidP="007859B2">
      <w:pPr>
        <w:spacing w:after="0" w:line="240" w:lineRule="auto"/>
        <w:ind w:left="284" w:right="132" w:firstLine="0"/>
      </w:pPr>
      <w:r w:rsidRPr="00D25845">
        <w:t xml:space="preserve">Nabywca: Miasto Bydgoszcz, ul. Jezuicka 1, 85-102 Bydgoszcz, NIP 953-101-18-63 </w:t>
      </w:r>
    </w:p>
    <w:p w14:paraId="11630EE6" w14:textId="4927F5E8" w:rsidR="001D055B" w:rsidRPr="00D25845" w:rsidRDefault="001D055B" w:rsidP="007859B2">
      <w:pPr>
        <w:spacing w:after="0" w:line="240" w:lineRule="auto"/>
        <w:ind w:left="1276" w:right="132" w:hanging="992"/>
      </w:pPr>
      <w:r w:rsidRPr="00D25845">
        <w:t xml:space="preserve">Odbiorca: Zarząd Dróg Miejskich i Komunikacji Publicznej w Bydgoszczy, ul. Toruńska 174a,  </w:t>
      </w:r>
      <w:r w:rsidR="007859B2" w:rsidRPr="00D25845">
        <w:br/>
      </w:r>
      <w:r w:rsidRPr="00D25845">
        <w:t xml:space="preserve">85-844 Bydgoszcz </w:t>
      </w:r>
    </w:p>
    <w:p w14:paraId="6DC040C4" w14:textId="77777777" w:rsidR="00565454" w:rsidRPr="00D25845" w:rsidRDefault="00565454" w:rsidP="00565454">
      <w:pPr>
        <w:spacing w:after="0" w:line="240" w:lineRule="auto"/>
        <w:ind w:left="0" w:right="132" w:firstLine="0"/>
        <w:rPr>
          <w:sz w:val="12"/>
          <w:szCs w:val="12"/>
        </w:rPr>
      </w:pPr>
    </w:p>
    <w:p w14:paraId="1F34A5E0" w14:textId="77777777" w:rsidR="00565454" w:rsidRPr="00D25845" w:rsidRDefault="00565454" w:rsidP="00565454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right="132" w:hanging="284"/>
        <w:rPr>
          <w:szCs w:val="24"/>
        </w:rPr>
      </w:pPr>
      <w:r w:rsidRPr="00D25845">
        <w:rPr>
          <w:szCs w:val="24"/>
        </w:rPr>
        <w:t xml:space="preserve">Zamawiający dopuszcza wystawianie i odbiór faktur przez platformę e-faktura.gov.pl . </w:t>
      </w:r>
      <w:r w:rsidRPr="00D25845">
        <w:rPr>
          <w:szCs w:val="24"/>
        </w:rPr>
        <w:tab/>
      </w:r>
      <w:r w:rsidRPr="00D25845">
        <w:rPr>
          <w:szCs w:val="24"/>
        </w:rPr>
        <w:br/>
        <w:t>Numer GLN dla ZDMIKP – 5907675551354.</w:t>
      </w:r>
    </w:p>
    <w:p w14:paraId="203F4AB3" w14:textId="21033EC5" w:rsidR="001D055B" w:rsidRPr="00D25845" w:rsidRDefault="001D055B" w:rsidP="00565454">
      <w:pPr>
        <w:numPr>
          <w:ilvl w:val="0"/>
          <w:numId w:val="10"/>
        </w:numPr>
        <w:spacing w:after="0" w:line="240" w:lineRule="auto"/>
        <w:ind w:left="284" w:right="132" w:hanging="426"/>
      </w:pPr>
      <w:r w:rsidRPr="00D25845">
        <w:t xml:space="preserve">Jeżeli Zamawiający opóźnia płatności, Wykonawca upoważniony jest do ustawowych odsetek, licząc od daty, w której płatność powinna być dokonana. </w:t>
      </w:r>
    </w:p>
    <w:p w14:paraId="03F29D13" w14:textId="1893800D" w:rsidR="00565454" w:rsidRPr="00D25845" w:rsidRDefault="00565454" w:rsidP="00565454">
      <w:pPr>
        <w:numPr>
          <w:ilvl w:val="0"/>
          <w:numId w:val="10"/>
        </w:numPr>
        <w:spacing w:after="0" w:line="240" w:lineRule="auto"/>
        <w:ind w:left="284" w:right="132" w:hanging="426"/>
      </w:pPr>
      <w:r w:rsidRPr="00D25845">
        <w:rPr>
          <w:szCs w:val="24"/>
        </w:rPr>
        <w:lastRenderedPageBreak/>
        <w:t>Płatnikiem należności wobec wszystkich Podwykonawców jest Wykonawca.</w:t>
      </w:r>
    </w:p>
    <w:p w14:paraId="0C16B221" w14:textId="6976E100" w:rsidR="00210017" w:rsidRPr="00D25845" w:rsidRDefault="00D105A8">
      <w:pPr>
        <w:numPr>
          <w:ilvl w:val="0"/>
          <w:numId w:val="10"/>
        </w:numPr>
        <w:spacing w:after="0" w:line="240" w:lineRule="auto"/>
        <w:ind w:left="284" w:right="132" w:hanging="426"/>
        <w:rPr>
          <w:szCs w:val="24"/>
        </w:rPr>
      </w:pPr>
      <w:r w:rsidRPr="00D25845">
        <w:rPr>
          <w:spacing w:val="-2"/>
          <w:szCs w:val="24"/>
        </w:rPr>
        <w:t>W przypadku podwykonawstwa, Wykonawca zobowiązany</w:t>
      </w:r>
      <w:r w:rsidR="00C259DC" w:rsidRPr="00D25845">
        <w:rPr>
          <w:spacing w:val="-2"/>
          <w:szCs w:val="24"/>
        </w:rPr>
        <w:t xml:space="preserve"> jest</w:t>
      </w:r>
      <w:r w:rsidRPr="00D25845">
        <w:rPr>
          <w:spacing w:val="-2"/>
          <w:szCs w:val="24"/>
        </w:rPr>
        <w:t xml:space="preserve"> </w:t>
      </w:r>
      <w:r w:rsidR="00C259DC" w:rsidRPr="00D25845">
        <w:rPr>
          <w:szCs w:val="24"/>
        </w:rPr>
        <w:t xml:space="preserve">przedłożyć wraz z rozliczeniem należnego mu wynagrodzenia </w:t>
      </w:r>
      <w:r w:rsidR="00C259DC" w:rsidRPr="00D25845">
        <w:rPr>
          <w:spacing w:val="-2"/>
          <w:szCs w:val="24"/>
        </w:rPr>
        <w:t>(dołączyć do faktury),</w:t>
      </w:r>
      <w:r w:rsidRPr="00D25845">
        <w:rPr>
          <w:spacing w:val="-2"/>
          <w:szCs w:val="24"/>
        </w:rPr>
        <w:t xml:space="preserve"> oświadczenia</w:t>
      </w:r>
      <w:r w:rsidRPr="00D25845">
        <w:rPr>
          <w:szCs w:val="24"/>
        </w:rPr>
        <w:t xml:space="preserve"> </w:t>
      </w:r>
      <w:r w:rsidRPr="00D25845">
        <w:rPr>
          <w:spacing w:val="-2"/>
          <w:szCs w:val="24"/>
        </w:rPr>
        <w:t xml:space="preserve">Podwykonawców o uregulowaniu względem nich wszystkich należności lub </w:t>
      </w:r>
      <w:r w:rsidR="00C259DC" w:rsidRPr="00D25845">
        <w:rPr>
          <w:spacing w:val="-2"/>
          <w:szCs w:val="24"/>
        </w:rPr>
        <w:t xml:space="preserve">inne </w:t>
      </w:r>
      <w:r w:rsidRPr="00D25845">
        <w:rPr>
          <w:spacing w:val="-2"/>
          <w:szCs w:val="24"/>
        </w:rPr>
        <w:t>dowody potwierdzające</w:t>
      </w:r>
      <w:r w:rsidRPr="00D25845">
        <w:rPr>
          <w:szCs w:val="24"/>
        </w:rPr>
        <w:t xml:space="preserve"> zapłatę wynagrodzenia Podwykonawcom.</w:t>
      </w:r>
    </w:p>
    <w:p w14:paraId="4706540A" w14:textId="15026D5D" w:rsidR="00D105A8" w:rsidRPr="00D25845" w:rsidRDefault="00D105A8" w:rsidP="00210017">
      <w:pPr>
        <w:spacing w:after="0" w:line="240" w:lineRule="auto"/>
        <w:ind w:left="284" w:right="132" w:firstLine="0"/>
        <w:rPr>
          <w:szCs w:val="24"/>
        </w:rPr>
      </w:pPr>
      <w:r w:rsidRPr="00D25845">
        <w:rPr>
          <w:szCs w:val="24"/>
        </w:rPr>
        <w:t xml:space="preserve">Oświadczenia, podpisane przez osoby upoważnione do reprezentowania składających je Podwykonawców albo inne dowody na potwierdzenie dokonanej zapłaty wynagrodzenia, powinny potwierdzać brak zaległości Wykonawcy w uregulowaniu wszystkich wymagalnych w tym okresie wynagrodzeń Podwykonawców wynikających z </w:t>
      </w:r>
      <w:r w:rsidR="00C259DC" w:rsidRPr="00D25845">
        <w:rPr>
          <w:szCs w:val="24"/>
        </w:rPr>
        <w:t>u</w:t>
      </w:r>
      <w:r w:rsidRPr="00D25845">
        <w:rPr>
          <w:szCs w:val="24"/>
        </w:rPr>
        <w:t xml:space="preserve">mów o podwykonawstwo. Do Umowy załącza się wzory oświadczeń, stanowiące załączniki Nr </w:t>
      </w:r>
      <w:r w:rsidR="00014F71" w:rsidRPr="00D25845">
        <w:rPr>
          <w:szCs w:val="24"/>
        </w:rPr>
        <w:t>8</w:t>
      </w:r>
      <w:r w:rsidRPr="00D25845">
        <w:rPr>
          <w:szCs w:val="24"/>
        </w:rPr>
        <w:t xml:space="preserve"> i </w:t>
      </w:r>
      <w:r w:rsidR="00014F71" w:rsidRPr="00D25845">
        <w:rPr>
          <w:szCs w:val="24"/>
        </w:rPr>
        <w:t>9</w:t>
      </w:r>
      <w:r w:rsidRPr="00D25845">
        <w:rPr>
          <w:szCs w:val="24"/>
        </w:rPr>
        <w:t xml:space="preserve"> do </w:t>
      </w:r>
      <w:r w:rsidR="000E2E11" w:rsidRPr="00D25845">
        <w:rPr>
          <w:szCs w:val="24"/>
        </w:rPr>
        <w:t xml:space="preserve">niniejszej </w:t>
      </w:r>
      <w:r w:rsidRPr="00D25845">
        <w:rPr>
          <w:szCs w:val="24"/>
        </w:rPr>
        <w:t>Umowy.</w:t>
      </w:r>
    </w:p>
    <w:p w14:paraId="41B6B8FF" w14:textId="3EE51C3F" w:rsidR="00565454" w:rsidRPr="00D25845" w:rsidRDefault="00565454" w:rsidP="00565454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right="132" w:hanging="426"/>
        <w:rPr>
          <w:i/>
          <w:color w:val="FF0000"/>
          <w:spacing w:val="-4"/>
          <w:szCs w:val="24"/>
        </w:rPr>
      </w:pPr>
      <w:r w:rsidRPr="00D25845">
        <w:rPr>
          <w:i/>
          <w:color w:val="FF0000"/>
          <w:spacing w:val="-4"/>
          <w:szCs w:val="24"/>
        </w:rPr>
        <w:t xml:space="preserve">W przypadku zawarcia niniejszej Umowy po dniu 01.01.2025 r. wynagrodzenie Wykonawcy za niepełny miesiąc w zakresie utrzymywania w stałej sprawności części programowej serwerowej oraz backup-u Systemu ITS, w postaci miesięcznego ryczałtu, wynikające z Wyceny usługi – część A, ulegnie proporcjonalnemu obniżeniu o wartość niewykonanych usług. </w:t>
      </w:r>
    </w:p>
    <w:p w14:paraId="070D6EAB" w14:textId="7B9876AB" w:rsidR="001D055B" w:rsidRPr="002D1417" w:rsidRDefault="001D055B" w:rsidP="000B14C4">
      <w:pPr>
        <w:spacing w:after="0" w:line="240" w:lineRule="auto"/>
        <w:ind w:left="154" w:firstLine="0"/>
        <w:jc w:val="left"/>
      </w:pPr>
    </w:p>
    <w:p w14:paraId="4EDED81B" w14:textId="7445D1E7" w:rsidR="00210017" w:rsidRPr="002D1417" w:rsidRDefault="00210017" w:rsidP="00210017">
      <w:pPr>
        <w:spacing w:after="0" w:line="240" w:lineRule="auto"/>
        <w:ind w:left="300" w:right="282" w:hanging="10"/>
        <w:jc w:val="center"/>
      </w:pPr>
      <w:r w:rsidRPr="002D1417">
        <w:t xml:space="preserve">§ </w:t>
      </w:r>
      <w:r w:rsidR="00C1300B" w:rsidRPr="002D1417">
        <w:t>5</w:t>
      </w:r>
      <w:r w:rsidRPr="002D1417">
        <w:t xml:space="preserve"> </w:t>
      </w:r>
      <w:r w:rsidRPr="002D1417">
        <w:rPr>
          <w:i/>
          <w:sz w:val="20"/>
        </w:rPr>
        <w:t>MECHANIZM PODZIELONEJ PŁATNOŚCI.</w:t>
      </w:r>
      <w:r w:rsidRPr="002D1417">
        <w:t xml:space="preserve"> </w:t>
      </w:r>
    </w:p>
    <w:p w14:paraId="3B7AA7A2" w14:textId="77777777" w:rsidR="00210017" w:rsidRPr="002D1417" w:rsidRDefault="00210017">
      <w:pPr>
        <w:pStyle w:val="Akapitzlist"/>
        <w:numPr>
          <w:ilvl w:val="0"/>
          <w:numId w:val="23"/>
        </w:numPr>
        <w:spacing w:after="0" w:line="240" w:lineRule="auto"/>
        <w:ind w:left="284" w:right="132" w:hanging="284"/>
      </w:pPr>
      <w:r w:rsidRPr="002D1417">
        <w:t>W ramach realizacji Umowy, Strony będą stosować przepisy ustawy z dnia 09 sierpnia 2019 r.</w:t>
      </w:r>
      <w:r w:rsidRPr="002D1417">
        <w:br/>
        <w:t xml:space="preserve"> o zmianie ustawy o podatku od towarów i usług oraz niektórych ustaw (Dz.U. poz. 1751). </w:t>
      </w:r>
    </w:p>
    <w:p w14:paraId="6B7DC086" w14:textId="77777777" w:rsidR="00210017" w:rsidRPr="002D1417" w:rsidRDefault="00210017">
      <w:pPr>
        <w:pStyle w:val="Akapitzlist"/>
        <w:numPr>
          <w:ilvl w:val="0"/>
          <w:numId w:val="23"/>
        </w:numPr>
        <w:spacing w:after="0" w:line="240" w:lineRule="auto"/>
        <w:ind w:left="284" w:right="132" w:hanging="284"/>
      </w:pPr>
      <w:r w:rsidRPr="002D1417">
        <w:t xml:space="preserve">Powyższe oznacza m.in., że zapłata faktury VAT objętej mechanizmem podzielonej płatności nastąpi pod warunkiem, że rachunek bankowy Wykonawcy wskazany na fakturze, ujęty będzie </w:t>
      </w:r>
      <w:r w:rsidRPr="002D1417">
        <w:br/>
        <w:t xml:space="preserve">w urzędowym wykazie podmiotów zarejestrowanych jako podatnicy VAT. </w:t>
      </w:r>
    </w:p>
    <w:p w14:paraId="524FCA3E" w14:textId="77777777" w:rsidR="00210017" w:rsidRPr="002D1417" w:rsidRDefault="00210017">
      <w:pPr>
        <w:pStyle w:val="Akapitzlist"/>
        <w:numPr>
          <w:ilvl w:val="0"/>
          <w:numId w:val="23"/>
        </w:numPr>
        <w:spacing w:after="0" w:line="240" w:lineRule="auto"/>
        <w:ind w:left="284" w:right="132" w:hanging="284"/>
      </w:pPr>
      <w:r w:rsidRPr="002D1417">
        <w:t xml:space="preserve">Faktury wystawione z naruszeniem przepisów ustawy wskazanej w ust.1 lub nieprawidłowe  z innej przyczyny, będą zwracane wystawcy bez księgowania. </w:t>
      </w:r>
    </w:p>
    <w:p w14:paraId="1B92193C" w14:textId="77777777" w:rsidR="00210017" w:rsidRPr="002D1417" w:rsidRDefault="00210017" w:rsidP="000B14C4">
      <w:pPr>
        <w:spacing w:after="0" w:line="240" w:lineRule="auto"/>
        <w:ind w:left="154" w:firstLine="0"/>
        <w:jc w:val="left"/>
      </w:pPr>
    </w:p>
    <w:p w14:paraId="387678EE" w14:textId="13DBEE5B" w:rsidR="00773BC9" w:rsidRPr="002D1417" w:rsidRDefault="00B839D8" w:rsidP="00FC3703">
      <w:pPr>
        <w:spacing w:after="0" w:line="240" w:lineRule="auto"/>
        <w:ind w:left="300" w:right="282" w:hanging="10"/>
        <w:jc w:val="center"/>
      </w:pPr>
      <w:r w:rsidRPr="002D1417">
        <w:t xml:space="preserve">§ </w:t>
      </w:r>
      <w:r w:rsidR="001E5F5A" w:rsidRPr="002D1417">
        <w:t>6</w:t>
      </w:r>
      <w:r w:rsidRPr="002D1417">
        <w:t>.</w:t>
      </w:r>
      <w:r w:rsidRPr="002D1417">
        <w:rPr>
          <w:i/>
        </w:rPr>
        <w:t xml:space="preserve">  </w:t>
      </w:r>
      <w:r w:rsidRPr="002D1417">
        <w:rPr>
          <w:i/>
          <w:sz w:val="20"/>
        </w:rPr>
        <w:t>PRZEDSTAWICIEL ZAMAWIAJĄCEGO</w:t>
      </w:r>
      <w:r w:rsidRPr="002D1417">
        <w:rPr>
          <w:i/>
        </w:rPr>
        <w:t>.</w:t>
      </w:r>
      <w:r w:rsidRPr="002D1417">
        <w:t xml:space="preserve"> </w:t>
      </w:r>
    </w:p>
    <w:p w14:paraId="340A1ABA" w14:textId="77777777" w:rsidR="00773BC9" w:rsidRPr="00D25845" w:rsidRDefault="00B839D8" w:rsidP="00C259DC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Przedstawicielami Zamawiającego nadzorującym prawidłową realizację  Umowy są : </w:t>
      </w:r>
    </w:p>
    <w:p w14:paraId="24846EFB" w14:textId="77777777" w:rsidR="00C259DC" w:rsidRPr="00D25845" w:rsidRDefault="00C259DC" w:rsidP="00C259DC">
      <w:pPr>
        <w:spacing w:after="0" w:line="240" w:lineRule="auto"/>
        <w:ind w:left="284" w:right="130" w:firstLine="0"/>
        <w:rPr>
          <w:lang w:val="en-US"/>
        </w:rPr>
      </w:pPr>
      <w:r w:rsidRPr="00D25845">
        <w:rPr>
          <w:lang w:val="en-US"/>
        </w:rPr>
        <w:t>……………………………….</w:t>
      </w:r>
      <w:r w:rsidR="00B839D8" w:rsidRPr="00D25845">
        <w:rPr>
          <w:lang w:val="en-US"/>
        </w:rPr>
        <w:t xml:space="preserve">, e-mail: </w:t>
      </w:r>
      <w:r w:rsidRPr="00D25845">
        <w:rPr>
          <w:u w:val="single" w:color="000000"/>
          <w:lang w:val="en-US"/>
        </w:rPr>
        <w:t>…………..</w:t>
      </w:r>
      <w:r w:rsidR="00B839D8" w:rsidRPr="00D25845">
        <w:rPr>
          <w:lang w:val="en-US"/>
        </w:rPr>
        <w:t xml:space="preserve">, </w:t>
      </w:r>
      <w:proofErr w:type="spellStart"/>
      <w:r w:rsidR="00B839D8" w:rsidRPr="00D25845">
        <w:rPr>
          <w:lang w:val="en-US"/>
        </w:rPr>
        <w:t>tel</w:t>
      </w:r>
      <w:proofErr w:type="spellEnd"/>
      <w:r w:rsidRPr="00D25845">
        <w:rPr>
          <w:lang w:val="en-US"/>
        </w:rPr>
        <w:t>……………………..</w:t>
      </w:r>
      <w:r w:rsidR="00B839D8" w:rsidRPr="00D25845">
        <w:rPr>
          <w:lang w:val="en-US"/>
        </w:rPr>
        <w:t xml:space="preserve"> </w:t>
      </w:r>
    </w:p>
    <w:p w14:paraId="410CCE5D" w14:textId="77777777" w:rsidR="00C259DC" w:rsidRPr="00D25845" w:rsidRDefault="00C259DC" w:rsidP="00C259DC">
      <w:pPr>
        <w:spacing w:after="0" w:line="240" w:lineRule="auto"/>
        <w:ind w:left="284" w:right="130" w:firstLine="0"/>
        <w:rPr>
          <w:lang w:val="en-US"/>
        </w:rPr>
      </w:pPr>
      <w:r w:rsidRPr="00D25845">
        <w:rPr>
          <w:lang w:val="en-US"/>
        </w:rPr>
        <w:t xml:space="preserve">………………………………., e-mail: </w:t>
      </w:r>
      <w:r w:rsidRPr="00D25845">
        <w:rPr>
          <w:u w:val="single" w:color="000000"/>
          <w:lang w:val="en-US"/>
        </w:rPr>
        <w:t>…………..</w:t>
      </w:r>
      <w:r w:rsidRPr="00D25845">
        <w:rPr>
          <w:lang w:val="en-US"/>
        </w:rPr>
        <w:t xml:space="preserve">, </w:t>
      </w:r>
      <w:proofErr w:type="spellStart"/>
      <w:r w:rsidRPr="00D25845">
        <w:rPr>
          <w:lang w:val="en-US"/>
        </w:rPr>
        <w:t>tel</w:t>
      </w:r>
      <w:proofErr w:type="spellEnd"/>
      <w:r w:rsidRPr="00D25845">
        <w:rPr>
          <w:lang w:val="en-US"/>
        </w:rPr>
        <w:t xml:space="preserve">…………………….. </w:t>
      </w:r>
    </w:p>
    <w:p w14:paraId="3B55EEA1" w14:textId="77777777" w:rsidR="00773BC9" w:rsidRPr="00D25845" w:rsidRDefault="00B839D8" w:rsidP="00C259DC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Przedstawicielami Zamawiającego do spraw systemu ITS i zarządzania ruchem są :   </w:t>
      </w:r>
    </w:p>
    <w:p w14:paraId="235595A9" w14:textId="45C8AEC2" w:rsidR="00C259DC" w:rsidRPr="00D25845" w:rsidRDefault="00C259DC" w:rsidP="00C259DC">
      <w:pPr>
        <w:spacing w:after="0" w:line="240" w:lineRule="auto"/>
        <w:ind w:left="284" w:right="130" w:firstLine="0"/>
        <w:rPr>
          <w:lang w:val="en-US"/>
        </w:rPr>
      </w:pPr>
      <w:r w:rsidRPr="00D25845">
        <w:rPr>
          <w:lang w:val="en-US"/>
        </w:rPr>
        <w:t xml:space="preserve">………………………………., e-mail: </w:t>
      </w:r>
      <w:r w:rsidRPr="00D25845">
        <w:rPr>
          <w:u w:val="single" w:color="000000"/>
          <w:lang w:val="en-US"/>
        </w:rPr>
        <w:t>…………..</w:t>
      </w:r>
      <w:r w:rsidRPr="00D25845">
        <w:rPr>
          <w:lang w:val="en-US"/>
        </w:rPr>
        <w:t xml:space="preserve">, </w:t>
      </w:r>
      <w:proofErr w:type="spellStart"/>
      <w:r w:rsidRPr="00D25845">
        <w:rPr>
          <w:lang w:val="en-US"/>
        </w:rPr>
        <w:t>tel</w:t>
      </w:r>
      <w:proofErr w:type="spellEnd"/>
      <w:r w:rsidRPr="00D25845">
        <w:rPr>
          <w:lang w:val="en-US"/>
        </w:rPr>
        <w:t xml:space="preserve">…………………….. </w:t>
      </w:r>
    </w:p>
    <w:p w14:paraId="38B2FE0B" w14:textId="77777777" w:rsidR="00C259DC" w:rsidRPr="00D25845" w:rsidRDefault="00C259DC" w:rsidP="00C259DC">
      <w:pPr>
        <w:spacing w:after="0" w:line="240" w:lineRule="auto"/>
        <w:ind w:left="284" w:right="130" w:firstLine="0"/>
        <w:rPr>
          <w:lang w:val="en-US"/>
        </w:rPr>
      </w:pPr>
      <w:r w:rsidRPr="00D25845">
        <w:rPr>
          <w:lang w:val="en-US"/>
        </w:rPr>
        <w:t xml:space="preserve">………………………………., e-mail: </w:t>
      </w:r>
      <w:r w:rsidRPr="00D25845">
        <w:rPr>
          <w:u w:val="single" w:color="000000"/>
          <w:lang w:val="en-US"/>
        </w:rPr>
        <w:t>…………..</w:t>
      </w:r>
      <w:r w:rsidRPr="00D25845">
        <w:rPr>
          <w:lang w:val="en-US"/>
        </w:rPr>
        <w:t xml:space="preserve">, </w:t>
      </w:r>
      <w:proofErr w:type="spellStart"/>
      <w:r w:rsidRPr="00D25845">
        <w:rPr>
          <w:lang w:val="en-US"/>
        </w:rPr>
        <w:t>tel</w:t>
      </w:r>
      <w:proofErr w:type="spellEnd"/>
      <w:r w:rsidRPr="00D25845">
        <w:rPr>
          <w:lang w:val="en-US"/>
        </w:rPr>
        <w:t xml:space="preserve">…………………….. </w:t>
      </w:r>
    </w:p>
    <w:p w14:paraId="0AE6D0D2" w14:textId="77777777" w:rsidR="00773BC9" w:rsidRPr="00D25845" w:rsidRDefault="00B839D8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Przedstawiciele Zamawiającego zapewnią Wykonawcy dostęp do dokumentacji technicznej urządzeń ITS będących w posiadaniu Zamawiającego. </w:t>
      </w:r>
    </w:p>
    <w:p w14:paraId="53E5AF8D" w14:textId="1831CF01" w:rsidR="00773BC9" w:rsidRPr="00D25845" w:rsidRDefault="00B839D8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Polecenia wydawane przez Przedstawicieli Zamawiającego powinny mieć formę e-maila/telefonu potwierdzoną pisemnie poprzez wpis do dziennika eksploatacji i do formularza elektronicznego udostępnionego przez Zamawiającego. Jeżeli w jakichkolwiek okolicznościach Przedstawiciele Zamawiającego uznają za konieczne wydanie ustnego polecenia, Wykonawca powinien zastosować się do takiego polecenia. Przedstawiciel Zamawiającego powinien w takim przypadku wystawić pisemne potwierdzenie swojej ustnej decyzji. </w:t>
      </w:r>
    </w:p>
    <w:p w14:paraId="2D8C94F5" w14:textId="4FEA8D49" w:rsidR="00773BC9" w:rsidRPr="00D25845" w:rsidRDefault="00B839D8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Zgłoszenie przez Przedstawiciela Zamawiającego napraw awaryjnych (przypadków wymagających natychmiastowej interwencji) następuje telefonicznie. W tym przypadku zgłoszenie telefoniczne, jest poleceniem ustnym, o którym mowa w ust </w:t>
      </w:r>
      <w:r w:rsidR="00C1300B" w:rsidRPr="00D25845">
        <w:t>4</w:t>
      </w:r>
      <w:r w:rsidRPr="00D25845">
        <w:t xml:space="preserve">.  </w:t>
      </w:r>
    </w:p>
    <w:p w14:paraId="053B4197" w14:textId="03943899" w:rsidR="00773BC9" w:rsidRPr="00D25845" w:rsidRDefault="00B839D8">
      <w:pPr>
        <w:numPr>
          <w:ilvl w:val="0"/>
          <w:numId w:val="4"/>
        </w:numPr>
        <w:spacing w:after="0" w:line="240" w:lineRule="auto"/>
        <w:ind w:left="284" w:right="132" w:hanging="284"/>
      </w:pPr>
      <w:r w:rsidRPr="00D25845">
        <w:t xml:space="preserve">Jeżeli bezzwłoczne usunięcie awarii jest niemożliwe z przyczyn technicznych, Wykonawca zaraz po rozpoznaniu uszkodzenia zobowiązany jest do powiadomienia Przedstawiciela Zamawiającego o przyczynach awarii i przewidywanym czasie jej usunięcia, </w:t>
      </w:r>
    </w:p>
    <w:p w14:paraId="4D4FF560" w14:textId="50967B32" w:rsidR="00773BC9" w:rsidRPr="00D25845" w:rsidRDefault="00773BC9" w:rsidP="000B14C4">
      <w:pPr>
        <w:spacing w:after="0" w:line="240" w:lineRule="auto"/>
        <w:ind w:left="154" w:firstLine="0"/>
        <w:jc w:val="left"/>
      </w:pPr>
    </w:p>
    <w:p w14:paraId="090A1FB6" w14:textId="0069FD4E" w:rsidR="00773BC9" w:rsidRPr="00D25845" w:rsidRDefault="00B839D8" w:rsidP="00FC3703">
      <w:pPr>
        <w:spacing w:after="0" w:line="240" w:lineRule="auto"/>
        <w:ind w:left="300" w:right="282" w:hanging="10"/>
        <w:jc w:val="center"/>
      </w:pPr>
      <w:r w:rsidRPr="00D25845">
        <w:t xml:space="preserve">§ </w:t>
      </w:r>
      <w:r w:rsidR="00AC0CF3" w:rsidRPr="00D25845">
        <w:t>7</w:t>
      </w:r>
      <w:r w:rsidRPr="00D25845">
        <w:t>.</w:t>
      </w:r>
      <w:r w:rsidRPr="00D25845">
        <w:rPr>
          <w:i/>
        </w:rPr>
        <w:t xml:space="preserve"> </w:t>
      </w:r>
      <w:r w:rsidRPr="00D25845">
        <w:rPr>
          <w:i/>
          <w:sz w:val="20"/>
        </w:rPr>
        <w:t>OBOWIĄZKI WYKONAWCY.</w:t>
      </w:r>
      <w:r w:rsidRPr="00D25845">
        <w:t xml:space="preserve"> </w:t>
      </w:r>
    </w:p>
    <w:p w14:paraId="646F4535" w14:textId="6ADF1395" w:rsidR="00773BC9" w:rsidRPr="00D25845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D25845">
        <w:t xml:space="preserve">Wykonawca </w:t>
      </w:r>
      <w:r w:rsidR="00C259DC" w:rsidRPr="00D25845">
        <w:t xml:space="preserve">powinien </w:t>
      </w:r>
      <w:r w:rsidRPr="00D25845">
        <w:t>wykon</w:t>
      </w:r>
      <w:r w:rsidR="00C259DC" w:rsidRPr="00D25845">
        <w:t>ywać</w:t>
      </w:r>
      <w:r w:rsidRPr="00D25845">
        <w:t xml:space="preserve"> przedmiot Umowy zgodnie z postanowieniami Umowy, poleceniami Przedstawiciel</w:t>
      </w:r>
      <w:r w:rsidR="00F62AFE" w:rsidRPr="00D25845">
        <w:t>a</w:t>
      </w:r>
      <w:r w:rsidRPr="00D25845">
        <w:t xml:space="preserve"> Zamawiającego, zasadami współczesnej wiedzy technicznej oraz obowiązującymi</w:t>
      </w:r>
      <w:r w:rsidR="00F62AFE" w:rsidRPr="00D25845">
        <w:t xml:space="preserve"> przepisami prawa</w:t>
      </w:r>
      <w:r w:rsidRPr="00D25845">
        <w:t>, normami, przepisami i wytycznymi regulującymi przedmiotową problematykę, w zakresie szczegółowo określonym w S</w:t>
      </w:r>
      <w:r w:rsidR="00953955" w:rsidRPr="00D25845">
        <w:t>W</w:t>
      </w:r>
      <w:r w:rsidRPr="00D25845">
        <w:t xml:space="preserve">U . </w:t>
      </w:r>
    </w:p>
    <w:p w14:paraId="1BBEF605" w14:textId="61F0FBF3" w:rsidR="00773BC9" w:rsidRPr="00D25845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D25845">
        <w:t xml:space="preserve">Wykonawca odpowiedzialny jest za </w:t>
      </w:r>
      <w:r w:rsidR="00F62AFE" w:rsidRPr="00D25845">
        <w:t xml:space="preserve">dobry </w:t>
      </w:r>
      <w:r w:rsidRPr="00D25845">
        <w:t>stan techniczny i bezpieczne funkcjonowanie serwisowanych urządzeń ITS</w:t>
      </w:r>
      <w:r w:rsidR="00F62AFE" w:rsidRPr="00D25845">
        <w:t xml:space="preserve"> objętych Umową</w:t>
      </w:r>
      <w:r w:rsidRPr="00D25845">
        <w:t xml:space="preserve">, po przejęciu ich od Zamawiającego w utrzymanie w stałej sprawności na podstawie protokołu zdawczo-odbiorczego. </w:t>
      </w:r>
    </w:p>
    <w:p w14:paraId="32007A8C" w14:textId="0DF50036" w:rsidR="00F62AFE" w:rsidRPr="00D6764D" w:rsidRDefault="00F62AFE" w:rsidP="000E2E11">
      <w:pPr>
        <w:spacing w:after="0" w:line="240" w:lineRule="auto"/>
        <w:ind w:left="284" w:firstLine="0"/>
        <w:rPr>
          <w:szCs w:val="24"/>
        </w:rPr>
      </w:pPr>
      <w:r w:rsidRPr="00D25845">
        <w:rPr>
          <w:spacing w:val="-2"/>
          <w:szCs w:val="24"/>
        </w:rPr>
        <w:lastRenderedPageBreak/>
        <w:t xml:space="preserve">Wszystkie urządzenia objęte przedmiotem Umowy aktualnie funkcjonują, są sprawne technicznie </w:t>
      </w:r>
      <w:r w:rsidRPr="00D25845">
        <w:rPr>
          <w:spacing w:val="-2"/>
          <w:szCs w:val="24"/>
        </w:rPr>
        <w:br/>
        <w:t>i bezpieczne. Po zawarciu Umowy, Zamawiający dopuści Wykonawcę do zapoznania się ze stanem urządzeń</w:t>
      </w:r>
      <w:r w:rsidRPr="00D25845">
        <w:rPr>
          <w:szCs w:val="24"/>
        </w:rPr>
        <w:t xml:space="preserve">, w celu wniesienia ewentualnych uwag i zastrzeżeń. </w:t>
      </w:r>
      <w:r w:rsidRPr="00D6764D">
        <w:rPr>
          <w:szCs w:val="24"/>
        </w:rPr>
        <w:t xml:space="preserve"> </w:t>
      </w:r>
    </w:p>
    <w:p w14:paraId="07F0E9A6" w14:textId="3E3A5E6A" w:rsidR="00773BC9" w:rsidRPr="002D1417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2D1417">
        <w:t>Wykonawca systematycznie prowadzi Dziennik Eksploatacji urządzeń ITS</w:t>
      </w:r>
      <w:r w:rsidRPr="002D1417">
        <w:rPr>
          <w:rFonts w:ascii="Arial" w:eastAsia="Arial" w:hAnsi="Arial" w:cs="Arial"/>
        </w:rPr>
        <w:t xml:space="preserve"> </w:t>
      </w:r>
      <w:r w:rsidRPr="002D1417">
        <w:t xml:space="preserve">w formie książkowej </w:t>
      </w:r>
      <w:r w:rsidR="00FC3703" w:rsidRPr="002D1417">
        <w:br/>
      </w:r>
      <w:r w:rsidRPr="002D1417">
        <w:t xml:space="preserve">i elektronicznej.  </w:t>
      </w:r>
    </w:p>
    <w:p w14:paraId="404031E3" w14:textId="684BEB45" w:rsidR="00773BC9" w:rsidRPr="002D1417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2D1417">
        <w:rPr>
          <w:spacing w:val="-4"/>
        </w:rPr>
        <w:t>W czasie wykonywania napraw i czynności serwisowych, Wykonawca utrzymuje teren wykonywanych</w:t>
      </w:r>
      <w:r w:rsidRPr="002D1417">
        <w:t xml:space="preserve"> prac w stanie wolnym od przeszkód, składuje materiały i sprzęt w ustalonych miejscach </w:t>
      </w:r>
      <w:r w:rsidR="004E73B0">
        <w:br/>
      </w:r>
      <w:r w:rsidRPr="002D1417">
        <w:t xml:space="preserve">i w należytym porządku, a po zakończeniu prac porządkuje teren ich wykonywania i przekazuje go Przedstawicielowi Zamawiającego. </w:t>
      </w:r>
    </w:p>
    <w:p w14:paraId="79C6AE39" w14:textId="3E251C40" w:rsidR="00773BC9" w:rsidRPr="002D1417" w:rsidRDefault="00B839D8">
      <w:pPr>
        <w:numPr>
          <w:ilvl w:val="0"/>
          <w:numId w:val="5"/>
        </w:numPr>
        <w:spacing w:after="0" w:line="240" w:lineRule="auto"/>
        <w:ind w:left="284" w:right="132" w:hanging="284"/>
      </w:pPr>
      <w:r w:rsidRPr="002D1417">
        <w:t xml:space="preserve">Jeżeli w trakcie wykonywania prac Wykonawca natrafi na przeszkody fizyczne, jakich mimo swego </w:t>
      </w:r>
      <w:r w:rsidRPr="002D1417">
        <w:rPr>
          <w:spacing w:val="-2"/>
        </w:rPr>
        <w:t>doświadczenia nie mógł przewidzieć, ma obowiązek niezwłocznie powiadomić o tym Przedstawiciela</w:t>
      </w:r>
      <w:r w:rsidRPr="002D1417">
        <w:t xml:space="preserve"> Zamawiającego. </w:t>
      </w:r>
    </w:p>
    <w:p w14:paraId="585F9478" w14:textId="77777777" w:rsidR="00CF7B03" w:rsidRPr="002D1417" w:rsidRDefault="00CF7B0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right="132" w:hanging="284"/>
        <w:rPr>
          <w:szCs w:val="24"/>
        </w:rPr>
      </w:pPr>
      <w:r w:rsidRPr="002D1417">
        <w:rPr>
          <w:szCs w:val="24"/>
        </w:rPr>
        <w:t xml:space="preserve">Wykonawca oświadcza, że nie zachodzą wobec niego przesłanki wykluczenia z postępowania, </w:t>
      </w:r>
      <w:r w:rsidRPr="002D1417">
        <w:rPr>
          <w:szCs w:val="24"/>
        </w:rPr>
        <w:br/>
        <w:t>o których mowa :</w:t>
      </w:r>
    </w:p>
    <w:p w14:paraId="65CFB647" w14:textId="77777777" w:rsidR="00CF7B03" w:rsidRPr="00F62AFE" w:rsidRDefault="00CF7B03" w:rsidP="00CF7B03">
      <w:pPr>
        <w:pStyle w:val="Nagwek"/>
        <w:tabs>
          <w:tab w:val="clear" w:pos="4536"/>
          <w:tab w:val="clear" w:pos="9072"/>
          <w:tab w:val="center" w:pos="-4820"/>
        </w:tabs>
        <w:rPr>
          <w:bCs/>
          <w:sz w:val="16"/>
          <w:szCs w:val="16"/>
        </w:rPr>
      </w:pPr>
    </w:p>
    <w:p w14:paraId="6C90B734" w14:textId="7169CB11" w:rsidR="00CF7B03" w:rsidRPr="00D25845" w:rsidRDefault="00CF7B03" w:rsidP="00F62AFE">
      <w:pPr>
        <w:numPr>
          <w:ilvl w:val="0"/>
          <w:numId w:val="29"/>
        </w:numPr>
        <w:spacing w:after="0" w:line="240" w:lineRule="auto"/>
        <w:ind w:left="709" w:right="156" w:hanging="283"/>
        <w:rPr>
          <w:szCs w:val="24"/>
        </w:rPr>
      </w:pPr>
      <w:r w:rsidRPr="002D1417">
        <w:rPr>
          <w:szCs w:val="24"/>
        </w:rPr>
        <w:t xml:space="preserve">w art. 7 ust. 1 </w:t>
      </w:r>
      <w:r w:rsidRPr="002D1417">
        <w:rPr>
          <w:spacing w:val="-2"/>
          <w:szCs w:val="24"/>
        </w:rPr>
        <w:t xml:space="preserve">ustawy z dnia 13 kwietnia 2022 r. o szczególnych rozwiązaniach </w:t>
      </w:r>
      <w:r w:rsidRPr="002D1417">
        <w:rPr>
          <w:spacing w:val="-4"/>
          <w:szCs w:val="24"/>
        </w:rPr>
        <w:t>w zakresie przeciwdziałania wspieraniu agresji na Ukrainę oraz służących ochronie bezpieczeństwa</w:t>
      </w:r>
      <w:r w:rsidRPr="002D1417">
        <w:rPr>
          <w:spacing w:val="-2"/>
          <w:szCs w:val="24"/>
        </w:rPr>
        <w:br/>
        <w:t xml:space="preserve">narodowego </w:t>
      </w:r>
      <w:bookmarkStart w:id="1" w:name="_Hlk118279921"/>
      <w:r w:rsidRPr="002D1417">
        <w:rPr>
          <w:spacing w:val="-2"/>
          <w:szCs w:val="24"/>
        </w:rPr>
        <w:t>(Dz.U. poz. 835, 1713</w:t>
      </w:r>
      <w:bookmarkEnd w:id="1"/>
      <w:r w:rsidRPr="002D1417">
        <w:rPr>
          <w:spacing w:val="-2"/>
          <w:szCs w:val="24"/>
        </w:rPr>
        <w:t>);</w:t>
      </w:r>
      <w:r w:rsidRPr="002D1417">
        <w:rPr>
          <w:szCs w:val="24"/>
        </w:rPr>
        <w:t xml:space="preserve"> dalej „Ustawa </w:t>
      </w:r>
      <w:r w:rsidRPr="00D25845">
        <w:rPr>
          <w:szCs w:val="24"/>
        </w:rPr>
        <w:t>sankcyjna”</w:t>
      </w:r>
      <w:r w:rsidR="00F62AFE" w:rsidRPr="00D25845">
        <w:rPr>
          <w:szCs w:val="24"/>
        </w:rPr>
        <w:t xml:space="preserve"> oraz</w:t>
      </w:r>
    </w:p>
    <w:p w14:paraId="235B90FC" w14:textId="77777777" w:rsidR="00CF7B03" w:rsidRPr="00D25845" w:rsidRDefault="00CF7B03" w:rsidP="00F62AFE">
      <w:pPr>
        <w:numPr>
          <w:ilvl w:val="0"/>
          <w:numId w:val="29"/>
        </w:numPr>
        <w:spacing w:after="0" w:line="300" w:lineRule="atLeast"/>
        <w:ind w:left="709" w:right="156" w:hanging="283"/>
        <w:rPr>
          <w:szCs w:val="24"/>
        </w:rPr>
      </w:pPr>
      <w:r w:rsidRPr="00D25845">
        <w:rPr>
          <w:szCs w:val="24"/>
        </w:rPr>
        <w:t>w art. 5k Rozporządzenia Rady (UE) NR 833/2014 z dnia 31 lipca 2014 r. dotyczącego środków ograniczających w związku z działaniami Rosji destabilizującymi sytuację na Ukrainie; dalej „Rozporządzenie Rady (UE) 833/2014”.</w:t>
      </w:r>
    </w:p>
    <w:p w14:paraId="0AD5E021" w14:textId="77777777" w:rsidR="00CF7B03" w:rsidRPr="00D25845" w:rsidRDefault="00CF7B03" w:rsidP="00CF7B03">
      <w:pPr>
        <w:pStyle w:val="Nagwek"/>
        <w:tabs>
          <w:tab w:val="clear" w:pos="4536"/>
          <w:tab w:val="clear" w:pos="9072"/>
          <w:tab w:val="center" w:pos="-4820"/>
        </w:tabs>
        <w:rPr>
          <w:bCs/>
          <w:sz w:val="16"/>
          <w:szCs w:val="16"/>
        </w:rPr>
      </w:pPr>
    </w:p>
    <w:p w14:paraId="4A03F787" w14:textId="0EFAE37A" w:rsidR="00CF7B03" w:rsidRPr="00D25845" w:rsidRDefault="00CF7B03" w:rsidP="00526BE2">
      <w:pPr>
        <w:tabs>
          <w:tab w:val="left" w:pos="-2552"/>
        </w:tabs>
        <w:ind w:left="426" w:firstLine="0"/>
        <w:rPr>
          <w:szCs w:val="24"/>
        </w:rPr>
      </w:pPr>
      <w:r w:rsidRPr="00D25845">
        <w:rPr>
          <w:szCs w:val="24"/>
        </w:rPr>
        <w:t>Wykonawca niezwłocznie zawiadomi Zamawiającego o powstaniu takiej przesłanki w trakcie realizacji Umowy.</w:t>
      </w:r>
    </w:p>
    <w:p w14:paraId="573F9F07" w14:textId="77777777" w:rsidR="00F62AFE" w:rsidRPr="00D25845" w:rsidRDefault="00F62AFE" w:rsidP="00526BE2">
      <w:pPr>
        <w:tabs>
          <w:tab w:val="left" w:pos="-2552"/>
        </w:tabs>
        <w:ind w:left="426" w:firstLine="0"/>
        <w:rPr>
          <w:sz w:val="16"/>
          <w:szCs w:val="16"/>
        </w:rPr>
      </w:pPr>
    </w:p>
    <w:p w14:paraId="153BCFF6" w14:textId="77777777" w:rsidR="00CF7B03" w:rsidRPr="00D25845" w:rsidRDefault="00CF7B03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right="132" w:hanging="284"/>
        <w:rPr>
          <w:bCs/>
          <w:szCs w:val="24"/>
        </w:rPr>
      </w:pPr>
      <w:r w:rsidRPr="00D25845">
        <w:rPr>
          <w:bCs/>
          <w:szCs w:val="24"/>
        </w:rPr>
        <w:t>Wykonawca zapewnia, że:</w:t>
      </w:r>
    </w:p>
    <w:p w14:paraId="32A5C2A5" w14:textId="77777777" w:rsidR="00CF7B03" w:rsidRPr="00D25845" w:rsidRDefault="00CF7B03" w:rsidP="00CF7B03">
      <w:pPr>
        <w:pStyle w:val="Nagwek"/>
        <w:tabs>
          <w:tab w:val="clear" w:pos="4536"/>
          <w:tab w:val="clear" w:pos="9072"/>
          <w:tab w:val="center" w:pos="-4820"/>
        </w:tabs>
        <w:rPr>
          <w:bCs/>
          <w:sz w:val="16"/>
          <w:szCs w:val="16"/>
        </w:rPr>
      </w:pPr>
    </w:p>
    <w:p w14:paraId="1C290936" w14:textId="2D74CAC6" w:rsidR="00CF7B03" w:rsidRPr="00D25845" w:rsidRDefault="00CF7B03">
      <w:pPr>
        <w:numPr>
          <w:ilvl w:val="0"/>
          <w:numId w:val="28"/>
        </w:numPr>
        <w:spacing w:after="0" w:line="240" w:lineRule="auto"/>
        <w:ind w:right="-2"/>
        <w:rPr>
          <w:bCs/>
          <w:szCs w:val="24"/>
        </w:rPr>
      </w:pPr>
      <w:r w:rsidRPr="00D25845">
        <w:rPr>
          <w:bCs/>
          <w:szCs w:val="24"/>
        </w:rPr>
        <w:t>posiada wiedzę i doświadczenie niezbędne dla należytego wykonania Umowy</w:t>
      </w:r>
      <w:r w:rsidR="00F62AFE" w:rsidRPr="00D25845">
        <w:rPr>
          <w:bCs/>
          <w:szCs w:val="24"/>
        </w:rPr>
        <w:t xml:space="preserve"> oraz specjalizuje się w wykonywaniu usług w pełnym wymaganym przez Zamawiającego zakresie,</w:t>
      </w:r>
    </w:p>
    <w:p w14:paraId="6D532B37" w14:textId="12F192B2" w:rsidR="00CF7B03" w:rsidRPr="00D25845" w:rsidRDefault="00CF7B03">
      <w:pPr>
        <w:numPr>
          <w:ilvl w:val="0"/>
          <w:numId w:val="28"/>
        </w:numPr>
        <w:spacing w:after="0" w:line="240" w:lineRule="auto"/>
        <w:ind w:right="-2"/>
        <w:rPr>
          <w:bCs/>
          <w:szCs w:val="24"/>
        </w:rPr>
      </w:pPr>
      <w:r w:rsidRPr="00D25845">
        <w:rPr>
          <w:bCs/>
          <w:szCs w:val="24"/>
        </w:rPr>
        <w:t xml:space="preserve">posiada odpowiedni potencjał techniczny, w tym </w:t>
      </w:r>
      <w:r w:rsidR="00F62AFE" w:rsidRPr="00D25845">
        <w:rPr>
          <w:bCs/>
          <w:szCs w:val="24"/>
        </w:rPr>
        <w:t xml:space="preserve">personel oraz </w:t>
      </w:r>
      <w:r w:rsidRPr="00D25845">
        <w:rPr>
          <w:bCs/>
          <w:szCs w:val="24"/>
        </w:rPr>
        <w:t xml:space="preserve">sprzęt specjalistyczny, </w:t>
      </w:r>
      <w:r w:rsidRPr="00D25845">
        <w:rPr>
          <w:bCs/>
          <w:szCs w:val="24"/>
        </w:rPr>
        <w:br/>
        <w:t>w liczbie, jakości</w:t>
      </w:r>
      <w:r w:rsidR="00F62AFE" w:rsidRPr="00D25845">
        <w:rPr>
          <w:bCs/>
          <w:szCs w:val="24"/>
        </w:rPr>
        <w:t>,</w:t>
      </w:r>
      <w:r w:rsidRPr="00D25845">
        <w:rPr>
          <w:bCs/>
          <w:szCs w:val="24"/>
        </w:rPr>
        <w:t xml:space="preserve"> gwarantujący należyte, w tym terminowe wykonanie Umowy. </w:t>
      </w:r>
    </w:p>
    <w:p w14:paraId="2AADCB94" w14:textId="77777777" w:rsidR="00CF7B03" w:rsidRPr="00D25845" w:rsidRDefault="00CF7B03" w:rsidP="00CF7B03">
      <w:pPr>
        <w:pStyle w:val="Nagwek"/>
        <w:tabs>
          <w:tab w:val="clear" w:pos="4536"/>
          <w:tab w:val="clear" w:pos="9072"/>
          <w:tab w:val="center" w:pos="-4820"/>
        </w:tabs>
        <w:rPr>
          <w:bCs/>
          <w:sz w:val="16"/>
          <w:szCs w:val="16"/>
        </w:rPr>
      </w:pPr>
    </w:p>
    <w:p w14:paraId="76BC091C" w14:textId="77777777" w:rsidR="00F62AFE" w:rsidRPr="00D25845" w:rsidRDefault="00F62AFE" w:rsidP="00F62AFE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right="132" w:hanging="284"/>
        <w:rPr>
          <w:bCs/>
          <w:spacing w:val="-2"/>
          <w:szCs w:val="24"/>
        </w:rPr>
      </w:pPr>
      <w:r w:rsidRPr="00D25845">
        <w:rPr>
          <w:bCs/>
          <w:spacing w:val="-2"/>
          <w:szCs w:val="24"/>
        </w:rPr>
        <w:t>Wykonawca bierze na siebie pełną odpowiedzialność za właściwe wykonywanie Umowy.</w:t>
      </w:r>
    </w:p>
    <w:p w14:paraId="421CA794" w14:textId="77777777" w:rsidR="00F62AFE" w:rsidRPr="00D25845" w:rsidRDefault="00F62AFE" w:rsidP="00F62AFE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right="132" w:hanging="284"/>
        <w:rPr>
          <w:bCs/>
          <w:szCs w:val="24"/>
        </w:rPr>
      </w:pPr>
      <w:r w:rsidRPr="00D25845">
        <w:rPr>
          <w:bCs/>
          <w:szCs w:val="24"/>
        </w:rPr>
        <w:t>Wykonawca nie może powierzyć wykonania Umowy innym wykonawcom lub podwykonawcom nie wymienionym w Umowie, bez uprzedniej pisemnej zgody Zamawiającego.</w:t>
      </w:r>
    </w:p>
    <w:p w14:paraId="0151BC21" w14:textId="77777777" w:rsidR="00F6645E" w:rsidRPr="00CE665C" w:rsidRDefault="00F6645E" w:rsidP="00CE665C">
      <w:pPr>
        <w:spacing w:after="0" w:line="240" w:lineRule="auto"/>
        <w:ind w:left="154" w:firstLine="0"/>
        <w:jc w:val="left"/>
      </w:pPr>
    </w:p>
    <w:p w14:paraId="46D09BE7" w14:textId="7F3076FD" w:rsidR="00773BC9" w:rsidRPr="002D1417" w:rsidRDefault="00B839D8" w:rsidP="000D5E05">
      <w:pPr>
        <w:spacing w:after="0" w:line="240" w:lineRule="auto"/>
        <w:ind w:left="300" w:right="282" w:hanging="10"/>
        <w:jc w:val="center"/>
      </w:pPr>
      <w:r w:rsidRPr="002D1417">
        <w:t xml:space="preserve">§ </w:t>
      </w:r>
      <w:r w:rsidR="00AC0CF3" w:rsidRPr="002D1417">
        <w:t>8</w:t>
      </w:r>
      <w:r w:rsidRPr="002D1417">
        <w:t>.</w:t>
      </w:r>
      <w:r w:rsidRPr="002D1417">
        <w:rPr>
          <w:i/>
        </w:rPr>
        <w:t xml:space="preserve"> </w:t>
      </w:r>
      <w:r w:rsidR="00AC0CF3" w:rsidRPr="002D1417">
        <w:rPr>
          <w:i/>
          <w:sz w:val="20"/>
        </w:rPr>
        <w:t>PODWYKONAWSTWO</w:t>
      </w:r>
      <w:r w:rsidRPr="002D1417">
        <w:rPr>
          <w:i/>
          <w:sz w:val="20"/>
        </w:rPr>
        <w:t>.</w:t>
      </w:r>
      <w:r w:rsidRPr="002D1417">
        <w:t xml:space="preserve"> </w:t>
      </w:r>
    </w:p>
    <w:p w14:paraId="1E6E2D0F" w14:textId="77777777" w:rsidR="00AC0CF3" w:rsidRPr="002D1417" w:rsidRDefault="00AC0CF3" w:rsidP="00AC0CF3">
      <w:pPr>
        <w:tabs>
          <w:tab w:val="left" w:pos="-2694"/>
        </w:tabs>
        <w:ind w:left="208" w:firstLine="0"/>
        <w:rPr>
          <w:bCs/>
          <w:i/>
          <w:color w:val="FF0000"/>
          <w:sz w:val="20"/>
          <w:szCs w:val="20"/>
        </w:rPr>
      </w:pPr>
      <w:bookmarkStart w:id="2" w:name="_Hlk76543878"/>
      <w:r w:rsidRPr="002D1417">
        <w:rPr>
          <w:bCs/>
          <w:i/>
          <w:color w:val="FF0000"/>
          <w:sz w:val="20"/>
          <w:szCs w:val="20"/>
        </w:rPr>
        <w:t>Zapisy ust.. 1 zostaną odpowiednio zmodyfikowane w oparciu o treść oferty i oświadczenia (JEDZ).Wykonawcy</w:t>
      </w:r>
    </w:p>
    <w:bookmarkEnd w:id="2"/>
    <w:p w14:paraId="311C51B4" w14:textId="77777777" w:rsidR="00526BE2" w:rsidRPr="00D25845" w:rsidRDefault="00526BE2">
      <w:pPr>
        <w:numPr>
          <w:ilvl w:val="2"/>
          <w:numId w:val="24"/>
        </w:numPr>
        <w:tabs>
          <w:tab w:val="clear" w:pos="1620"/>
          <w:tab w:val="left" w:pos="284"/>
        </w:tabs>
        <w:spacing w:after="0" w:line="240" w:lineRule="auto"/>
        <w:ind w:left="284" w:hanging="284"/>
        <w:rPr>
          <w:szCs w:val="24"/>
        </w:rPr>
      </w:pPr>
      <w:r w:rsidRPr="00D25845">
        <w:rPr>
          <w:bCs/>
          <w:spacing w:val="-4"/>
          <w:szCs w:val="24"/>
        </w:rPr>
        <w:t xml:space="preserve">Wykonawca </w:t>
      </w:r>
      <w:r w:rsidRPr="00D25845">
        <w:rPr>
          <w:szCs w:val="24"/>
        </w:rPr>
        <w:t>wykonuje przedmiot Umowy siłami własnymi / * z udziałem Podwykonawców.</w:t>
      </w:r>
      <w:r w:rsidRPr="00D25845">
        <w:rPr>
          <w:bCs/>
          <w:szCs w:val="24"/>
        </w:rPr>
        <w:t xml:space="preserve"> </w:t>
      </w:r>
    </w:p>
    <w:p w14:paraId="267746D3" w14:textId="77777777" w:rsidR="00526BE2" w:rsidRPr="00D25845" w:rsidRDefault="00526BE2" w:rsidP="00526BE2">
      <w:pPr>
        <w:tabs>
          <w:tab w:val="left" w:pos="284"/>
        </w:tabs>
        <w:spacing w:after="0" w:line="240" w:lineRule="auto"/>
        <w:ind w:left="284" w:firstLine="0"/>
        <w:rPr>
          <w:szCs w:val="24"/>
        </w:rPr>
      </w:pPr>
      <w:r w:rsidRPr="00D25845">
        <w:rPr>
          <w:bCs/>
          <w:szCs w:val="24"/>
        </w:rPr>
        <w:t xml:space="preserve">Wykonawca *powierza / *zamierza powierzyć </w:t>
      </w:r>
      <w:r w:rsidRPr="00D25845">
        <w:rPr>
          <w:bCs/>
          <w:spacing w:val="-2"/>
          <w:szCs w:val="24"/>
        </w:rPr>
        <w:t xml:space="preserve">Podwykonawcy/om wykonanie części zamówienia, </w:t>
      </w:r>
      <w:r w:rsidRPr="00D25845">
        <w:rPr>
          <w:spacing w:val="-2"/>
          <w:szCs w:val="24"/>
        </w:rPr>
        <w:t>zgodnie z oświadczeniem złożonym w postępowaniu</w:t>
      </w:r>
      <w:r w:rsidRPr="00D25845">
        <w:rPr>
          <w:szCs w:val="24"/>
        </w:rPr>
        <w:t>/i zobowiązaniem Podmiotu trzeciego (o ile dotyczy): …………………………………………………………………………</w:t>
      </w:r>
    </w:p>
    <w:p w14:paraId="48E4DDB9" w14:textId="2450051C" w:rsidR="00526BE2" w:rsidRPr="00D25845" w:rsidRDefault="00526BE2" w:rsidP="00CE665C">
      <w:pPr>
        <w:numPr>
          <w:ilvl w:val="2"/>
          <w:numId w:val="24"/>
        </w:numPr>
        <w:tabs>
          <w:tab w:val="clear" w:pos="1620"/>
          <w:tab w:val="left" w:pos="284"/>
        </w:tabs>
        <w:spacing w:after="0" w:line="240" w:lineRule="auto"/>
        <w:ind w:left="284" w:hanging="284"/>
        <w:rPr>
          <w:spacing w:val="-2"/>
          <w:szCs w:val="24"/>
        </w:rPr>
      </w:pPr>
      <w:r w:rsidRPr="00D25845">
        <w:rPr>
          <w:szCs w:val="24"/>
        </w:rPr>
        <w:t xml:space="preserve">Przed przystąpieniem do wykonania zamówienia Wykonawca podaje Zamawiającemu (o ile są już znane) nazwy albo imiona i nazwiska oraz dane kontaktowe </w:t>
      </w:r>
      <w:r w:rsidR="00CE665C" w:rsidRPr="00D25845">
        <w:rPr>
          <w:szCs w:val="24"/>
        </w:rPr>
        <w:t>P</w:t>
      </w:r>
      <w:r w:rsidRPr="00D25845">
        <w:rPr>
          <w:szCs w:val="24"/>
        </w:rPr>
        <w:t xml:space="preserve">odwykonawców i osób do </w:t>
      </w:r>
      <w:r w:rsidRPr="00D25845">
        <w:rPr>
          <w:spacing w:val="-2"/>
          <w:szCs w:val="24"/>
        </w:rPr>
        <w:t xml:space="preserve">kontaktu </w:t>
      </w:r>
      <w:r w:rsidRPr="00D25845">
        <w:rPr>
          <w:spacing w:val="-2"/>
          <w:szCs w:val="24"/>
        </w:rPr>
        <w:br/>
        <w:t xml:space="preserve">z nimi, zaangażowanych w realizację usług. </w:t>
      </w:r>
    </w:p>
    <w:p w14:paraId="0F1AF094" w14:textId="1D6D6F21" w:rsidR="00526BE2" w:rsidRPr="00D25845" w:rsidRDefault="00526BE2" w:rsidP="00526BE2">
      <w:pPr>
        <w:tabs>
          <w:tab w:val="left" w:pos="284"/>
        </w:tabs>
        <w:spacing w:after="0" w:line="240" w:lineRule="auto"/>
        <w:ind w:left="284" w:firstLine="0"/>
        <w:rPr>
          <w:spacing w:val="-4"/>
          <w:szCs w:val="24"/>
        </w:rPr>
      </w:pPr>
      <w:r w:rsidRPr="00D25845">
        <w:rPr>
          <w:spacing w:val="-2"/>
          <w:szCs w:val="24"/>
        </w:rPr>
        <w:t>Wszelkie informacje</w:t>
      </w:r>
      <w:r w:rsidRPr="00D25845">
        <w:rPr>
          <w:szCs w:val="24"/>
        </w:rPr>
        <w:t xml:space="preserve"> o Podwykonawcach, zawarte są w Wykazie, </w:t>
      </w:r>
      <w:r w:rsidRPr="00D25845">
        <w:rPr>
          <w:spacing w:val="-4"/>
          <w:szCs w:val="24"/>
        </w:rPr>
        <w:t xml:space="preserve">stanowiącym </w:t>
      </w:r>
      <w:r w:rsidRPr="00D25845">
        <w:rPr>
          <w:bCs/>
          <w:spacing w:val="-4"/>
          <w:szCs w:val="24"/>
        </w:rPr>
        <w:t>załącznik Nr 7</w:t>
      </w:r>
      <w:r w:rsidRPr="00D25845">
        <w:rPr>
          <w:spacing w:val="-4"/>
          <w:szCs w:val="24"/>
        </w:rPr>
        <w:t xml:space="preserve"> do </w:t>
      </w:r>
      <w:r w:rsidR="00CE665C" w:rsidRPr="00D25845">
        <w:rPr>
          <w:spacing w:val="-4"/>
          <w:szCs w:val="24"/>
        </w:rPr>
        <w:t xml:space="preserve">niniejszej </w:t>
      </w:r>
      <w:r w:rsidRPr="00D25845">
        <w:rPr>
          <w:spacing w:val="-4"/>
          <w:szCs w:val="24"/>
        </w:rPr>
        <w:t>Umowy</w:t>
      </w:r>
      <w:r w:rsidR="00E34F42" w:rsidRPr="00D25845">
        <w:rPr>
          <w:spacing w:val="-4"/>
          <w:szCs w:val="24"/>
        </w:rPr>
        <w:t xml:space="preserve"> </w:t>
      </w:r>
      <w:r w:rsidR="00E34F42" w:rsidRPr="00D25845">
        <w:rPr>
          <w:szCs w:val="24"/>
        </w:rPr>
        <w:t>– o ile dotyczy</w:t>
      </w:r>
      <w:r w:rsidRPr="00D25845">
        <w:rPr>
          <w:spacing w:val="-4"/>
          <w:szCs w:val="24"/>
        </w:rPr>
        <w:t>.</w:t>
      </w:r>
    </w:p>
    <w:p w14:paraId="3932355A" w14:textId="77777777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left" w:pos="284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t>Wykonawca oświadcza, że nie zachodzą wobec zgłoszonego Podwykonawcy przesłanki wykluczenia z postępowania, o których mowa :</w:t>
      </w:r>
    </w:p>
    <w:p w14:paraId="2855CB5E" w14:textId="77777777" w:rsidR="000E2E11" w:rsidRPr="00D25845" w:rsidRDefault="000E2E11" w:rsidP="000E2E11">
      <w:pPr>
        <w:pStyle w:val="Nagwek"/>
        <w:tabs>
          <w:tab w:val="clear" w:pos="4536"/>
          <w:tab w:val="clear" w:pos="9072"/>
          <w:tab w:val="center" w:pos="-4820"/>
        </w:tabs>
        <w:ind w:left="0" w:firstLine="0"/>
        <w:rPr>
          <w:bCs/>
          <w:sz w:val="16"/>
          <w:szCs w:val="16"/>
        </w:rPr>
      </w:pPr>
    </w:p>
    <w:p w14:paraId="56359177" w14:textId="77777777" w:rsidR="00CE665C" w:rsidRPr="00D25845" w:rsidRDefault="00CE665C" w:rsidP="00CE665C">
      <w:pPr>
        <w:numPr>
          <w:ilvl w:val="0"/>
          <w:numId w:val="30"/>
        </w:numPr>
        <w:spacing w:after="0" w:line="300" w:lineRule="atLeast"/>
        <w:ind w:left="709" w:hanging="425"/>
        <w:rPr>
          <w:szCs w:val="24"/>
        </w:rPr>
      </w:pPr>
      <w:r w:rsidRPr="00D25845">
        <w:rPr>
          <w:szCs w:val="24"/>
        </w:rPr>
        <w:t xml:space="preserve">w art. 7 ust. 1 Ustawy sankcyjnej, oraz </w:t>
      </w:r>
    </w:p>
    <w:p w14:paraId="601A5EEA" w14:textId="77777777" w:rsidR="00CE665C" w:rsidRPr="00D25845" w:rsidRDefault="00CE665C" w:rsidP="00CE665C">
      <w:pPr>
        <w:numPr>
          <w:ilvl w:val="0"/>
          <w:numId w:val="30"/>
        </w:numPr>
        <w:spacing w:after="0" w:line="300" w:lineRule="atLeast"/>
        <w:ind w:left="709" w:hanging="425"/>
        <w:rPr>
          <w:szCs w:val="24"/>
        </w:rPr>
      </w:pPr>
      <w:r w:rsidRPr="00D25845">
        <w:rPr>
          <w:szCs w:val="24"/>
        </w:rPr>
        <w:t>w art. 5k Rozporządzenia Rady (UE) 833/2014.</w:t>
      </w:r>
    </w:p>
    <w:p w14:paraId="1FB8396B" w14:textId="77777777" w:rsidR="000E2E11" w:rsidRPr="00D25845" w:rsidRDefault="000E2E11" w:rsidP="000E2E11">
      <w:pPr>
        <w:pStyle w:val="Nagwek"/>
        <w:tabs>
          <w:tab w:val="clear" w:pos="4536"/>
          <w:tab w:val="clear" w:pos="9072"/>
          <w:tab w:val="center" w:pos="-4820"/>
        </w:tabs>
        <w:ind w:left="0" w:firstLine="0"/>
        <w:rPr>
          <w:bCs/>
          <w:sz w:val="16"/>
          <w:szCs w:val="16"/>
        </w:rPr>
      </w:pPr>
    </w:p>
    <w:p w14:paraId="400A3268" w14:textId="77777777" w:rsidR="00CE665C" w:rsidRPr="00D25845" w:rsidRDefault="00CE665C" w:rsidP="00CE665C">
      <w:pPr>
        <w:numPr>
          <w:ilvl w:val="2"/>
          <w:numId w:val="24"/>
        </w:numPr>
        <w:tabs>
          <w:tab w:val="num" w:pos="284"/>
        </w:tabs>
        <w:spacing w:after="0" w:line="240" w:lineRule="auto"/>
        <w:ind w:left="284" w:hanging="284"/>
        <w:rPr>
          <w:rFonts w:eastAsia="Calibri"/>
          <w:szCs w:val="24"/>
          <w:lang w:eastAsia="en-US"/>
        </w:rPr>
      </w:pPr>
      <w:r w:rsidRPr="00D25845">
        <w:rPr>
          <w:rFonts w:eastAsia="Calibri"/>
          <w:spacing w:val="-2"/>
          <w:szCs w:val="24"/>
          <w:lang w:eastAsia="en-US"/>
        </w:rPr>
        <w:t>Jeżeli Zamawiający stwierdzi, że wobec danego Podwykonawcy zachodzą podstawy wykluczenia,</w:t>
      </w:r>
      <w:r w:rsidRPr="00D25845">
        <w:rPr>
          <w:rFonts w:eastAsia="Calibri"/>
          <w:szCs w:val="24"/>
          <w:lang w:eastAsia="en-US"/>
        </w:rPr>
        <w:t xml:space="preserve"> Wykonawca obowiązany jest zastąpić tego Podwykonawcę lub zrezygnować z powierzenia wykonania części zamówienia Podwykonawcy. </w:t>
      </w:r>
    </w:p>
    <w:p w14:paraId="63CACDE5" w14:textId="0BA16E48" w:rsidR="00AC0CF3" w:rsidRPr="00D25845" w:rsidRDefault="00AC0CF3">
      <w:pPr>
        <w:numPr>
          <w:ilvl w:val="2"/>
          <w:numId w:val="24"/>
        </w:numPr>
        <w:tabs>
          <w:tab w:val="clear" w:pos="1620"/>
          <w:tab w:val="num" w:pos="1276"/>
          <w:tab w:val="left" w:pos="1560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lastRenderedPageBreak/>
        <w:t>Wykonawca zawiadamia Zamawiającego o wszelkich zmianach odnoszących się do ust.</w:t>
      </w:r>
      <w:r w:rsidR="00CE665C" w:rsidRPr="00D25845">
        <w:rPr>
          <w:szCs w:val="24"/>
        </w:rPr>
        <w:t> </w:t>
      </w:r>
      <w:r w:rsidRPr="00D25845">
        <w:rPr>
          <w:szCs w:val="24"/>
        </w:rPr>
        <w:t xml:space="preserve">1, </w:t>
      </w:r>
      <w:r w:rsidRPr="00D25845">
        <w:rPr>
          <w:szCs w:val="24"/>
        </w:rPr>
        <w:br/>
        <w:t xml:space="preserve">z zastrzeżeniem art. 462 ust 7 </w:t>
      </w:r>
      <w:proofErr w:type="spellStart"/>
      <w:r w:rsidRPr="00D25845">
        <w:rPr>
          <w:szCs w:val="24"/>
        </w:rPr>
        <w:t>Pzp</w:t>
      </w:r>
      <w:proofErr w:type="spellEnd"/>
      <w:r w:rsidR="00CE665C" w:rsidRPr="00D25845">
        <w:rPr>
          <w:szCs w:val="24"/>
        </w:rPr>
        <w:t>,</w:t>
      </w:r>
      <w:r w:rsidRPr="00D25845">
        <w:rPr>
          <w:szCs w:val="24"/>
        </w:rPr>
        <w:t xml:space="preserve"> </w:t>
      </w:r>
      <w:r w:rsidR="00CE665C" w:rsidRPr="00D25845">
        <w:rPr>
          <w:spacing w:val="-6"/>
          <w:szCs w:val="24"/>
        </w:rPr>
        <w:t>a także przekazuje informacje na temat nowych Podwykonawców</w:t>
      </w:r>
      <w:r w:rsidR="00CE665C" w:rsidRPr="00D25845">
        <w:rPr>
          <w:szCs w:val="24"/>
        </w:rPr>
        <w:t>, którym w późniejszym okresie zamierza powierzyć realizację części zamówienia.</w:t>
      </w:r>
    </w:p>
    <w:p w14:paraId="0E0AC846" w14:textId="77777777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num" w:pos="1276"/>
          <w:tab w:val="left" w:pos="1560"/>
        </w:tabs>
        <w:spacing w:after="0" w:line="240" w:lineRule="auto"/>
        <w:ind w:left="284" w:hanging="284"/>
        <w:rPr>
          <w:rFonts w:eastAsia="Calibri"/>
          <w:szCs w:val="24"/>
          <w:lang w:eastAsia="en-US"/>
        </w:rPr>
      </w:pPr>
      <w:r w:rsidRPr="00D25845">
        <w:rPr>
          <w:rFonts w:eastAsia="Calibri"/>
          <w:szCs w:val="24"/>
          <w:lang w:eastAsia="en-US"/>
        </w:rPr>
        <w:t xml:space="preserve">Zamawiający zakazuje powierzenia wykonania zamówienia Podwykonawcom podlegającym wykluczeniu w okolicznościach określonych </w:t>
      </w:r>
      <w:r w:rsidRPr="00D25845">
        <w:rPr>
          <w:szCs w:val="24"/>
        </w:rPr>
        <w:t>w art. 7 ust. 1 Ustawy sankcyjnej oraz w art. 5k Rozporządzenia Rady (UE) 833/2014</w:t>
      </w:r>
      <w:r w:rsidRPr="00D25845">
        <w:rPr>
          <w:rFonts w:eastAsia="Calibri"/>
          <w:szCs w:val="24"/>
          <w:lang w:eastAsia="en-US"/>
        </w:rPr>
        <w:t>.</w:t>
      </w:r>
    </w:p>
    <w:p w14:paraId="7649BA35" w14:textId="14182DBC" w:rsidR="00AC0CF3" w:rsidRPr="00D25845" w:rsidRDefault="00AC0CF3">
      <w:pPr>
        <w:numPr>
          <w:ilvl w:val="2"/>
          <w:numId w:val="24"/>
        </w:numPr>
        <w:tabs>
          <w:tab w:val="left" w:pos="1560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t xml:space="preserve">Powierzenie wykonania części zamówienia </w:t>
      </w:r>
      <w:r w:rsidR="00CE665C" w:rsidRPr="00D25845">
        <w:rPr>
          <w:szCs w:val="24"/>
        </w:rPr>
        <w:t>P</w:t>
      </w:r>
      <w:r w:rsidRPr="00D25845">
        <w:rPr>
          <w:szCs w:val="24"/>
        </w:rPr>
        <w:t xml:space="preserve">odwykonawcom, nie zwalnia Wykonawcy </w:t>
      </w:r>
      <w:r w:rsidRPr="00D25845">
        <w:rPr>
          <w:szCs w:val="24"/>
        </w:rPr>
        <w:br/>
        <w:t xml:space="preserve">z odpowiedzialności za należyte wykonanie tego zamówienia i zobowiązań wynikających </w:t>
      </w:r>
      <w:r w:rsidRPr="00D25845">
        <w:rPr>
          <w:szCs w:val="24"/>
        </w:rPr>
        <w:br/>
        <w:t xml:space="preserve">z warunków Umowy. Wykonawca, odpowiedzialny jest za działania, zaniechania i uchybienia lub zaniedbania </w:t>
      </w:r>
      <w:r w:rsidR="00F6645E" w:rsidRPr="00D25845">
        <w:rPr>
          <w:szCs w:val="24"/>
        </w:rPr>
        <w:t>P</w:t>
      </w:r>
      <w:r w:rsidRPr="00D25845">
        <w:rPr>
          <w:szCs w:val="24"/>
        </w:rPr>
        <w:t xml:space="preserve">odwykonawcy, tak samo jak by były one działaniami, </w:t>
      </w:r>
      <w:r w:rsidR="00CE665C" w:rsidRPr="00D25845">
        <w:rPr>
          <w:szCs w:val="24"/>
        </w:rPr>
        <w:t xml:space="preserve">zaniechaniami i </w:t>
      </w:r>
      <w:r w:rsidRPr="00D25845">
        <w:rPr>
          <w:szCs w:val="24"/>
        </w:rPr>
        <w:t>uchybieniami lub zaniedbaniami Wykonawcy.</w:t>
      </w:r>
    </w:p>
    <w:p w14:paraId="0579724D" w14:textId="620A2615" w:rsidR="00AC0CF3" w:rsidRPr="00D25845" w:rsidRDefault="00AC0CF3">
      <w:pPr>
        <w:numPr>
          <w:ilvl w:val="2"/>
          <w:numId w:val="24"/>
        </w:numPr>
        <w:tabs>
          <w:tab w:val="left" w:pos="1560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t>Wykonawca pełni funkcję koordynatora prac objętych przedmiotem zamówienia i usuwania ewentualnych wad, w przypadku wykonywania zamówienia z pomocą Podwykonawców.</w:t>
      </w:r>
    </w:p>
    <w:p w14:paraId="02AD4E12" w14:textId="77777777" w:rsidR="00CE665C" w:rsidRPr="00D25845" w:rsidRDefault="00CE665C" w:rsidP="00CE665C">
      <w:pPr>
        <w:numPr>
          <w:ilvl w:val="2"/>
          <w:numId w:val="24"/>
        </w:numPr>
        <w:tabs>
          <w:tab w:val="left" w:pos="1560"/>
        </w:tabs>
        <w:spacing w:after="0" w:line="240" w:lineRule="auto"/>
        <w:ind w:left="284" w:hanging="284"/>
        <w:rPr>
          <w:szCs w:val="24"/>
        </w:rPr>
      </w:pPr>
      <w:r w:rsidRPr="00D25845">
        <w:rPr>
          <w:szCs w:val="24"/>
        </w:rPr>
        <w:t>Jeżeli Przedstawiciel Zamawiającego ma uzasadnione podejrzenia, że uprawnienia, kwalifikacje Podwykonawcy lub jego wyposażenie w sprzęt nie gwarantują odpowiedniej jakości wykonania przedmiotu zamówienia, może żądać od Wykonawcy zmiany tego Podwykonawcy.</w:t>
      </w:r>
    </w:p>
    <w:p w14:paraId="38039271" w14:textId="7B02DCD5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 xml:space="preserve">Zamawiającemu przysługuje prawo żądania od Wykonawcy zamiany Podwykonawcy, także </w:t>
      </w:r>
      <w:r w:rsidRPr="00D25845">
        <w:rPr>
          <w:szCs w:val="24"/>
        </w:rPr>
        <w:br/>
      </w:r>
      <w:r w:rsidRPr="00D25845">
        <w:rPr>
          <w:spacing w:val="-4"/>
          <w:szCs w:val="24"/>
        </w:rPr>
        <w:t>w przypadku, gdy Podwykonawca narusza zasady realizacji Umowy, nie daje gwarancji należytego</w:t>
      </w:r>
      <w:r w:rsidRPr="00D25845">
        <w:rPr>
          <w:szCs w:val="24"/>
        </w:rPr>
        <w:t xml:space="preserve"> wykonania Umowy lub wprowadza w błąd Zamawiającego, co do rozliczeń wykonanych prac.</w:t>
      </w:r>
    </w:p>
    <w:p w14:paraId="598632C0" w14:textId="77777777" w:rsidR="00526BE2" w:rsidRPr="00D25845" w:rsidRDefault="00526BE2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 xml:space="preserve">Wykonanie Umowy w podwykonawstwie możliwe jest jedynie na podstawie zawartych umów </w:t>
      </w:r>
      <w:r w:rsidRPr="00D25845">
        <w:rPr>
          <w:szCs w:val="24"/>
        </w:rPr>
        <w:br/>
        <w:t xml:space="preserve">o podwykonawstwo </w:t>
      </w:r>
      <w:r w:rsidRPr="00D25845">
        <w:rPr>
          <w:spacing w:val="-7"/>
          <w:szCs w:val="24"/>
        </w:rPr>
        <w:t xml:space="preserve">i </w:t>
      </w:r>
      <w:r w:rsidRPr="00D25845">
        <w:rPr>
          <w:szCs w:val="24"/>
        </w:rPr>
        <w:t>dostarczonych Zamawiającemu zaakceptowanych kopii tych umów.</w:t>
      </w:r>
    </w:p>
    <w:p w14:paraId="0C55E52B" w14:textId="77777777" w:rsidR="00526BE2" w:rsidRPr="00D25845" w:rsidRDefault="00526BE2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pacing w:val="-2"/>
          <w:szCs w:val="24"/>
        </w:rPr>
      </w:pPr>
      <w:r w:rsidRPr="00D25845">
        <w:rPr>
          <w:szCs w:val="24"/>
        </w:rPr>
        <w:t xml:space="preserve">Ustala się 14 dniowy termin dla Zamawiającego, na zgłoszenie zastrzeżeń do projektu umowy </w:t>
      </w:r>
      <w:r w:rsidRPr="00D25845">
        <w:rPr>
          <w:szCs w:val="24"/>
        </w:rPr>
        <w:br/>
      </w:r>
      <w:r w:rsidRPr="00D25845">
        <w:rPr>
          <w:spacing w:val="-2"/>
          <w:szCs w:val="24"/>
        </w:rPr>
        <w:t xml:space="preserve">o podwykonawstwo i do projektu jej zmiany lub sprzeciwu do umowy o podwykonawstwo i ich zmian. </w:t>
      </w:r>
    </w:p>
    <w:p w14:paraId="564547EF" w14:textId="77777777" w:rsidR="00526BE2" w:rsidRPr="00D25845" w:rsidRDefault="00526BE2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>Przyznaje się Wykonawcy 7-dniowy termin, na zgłaszanie uwag dotyczących zasadności bezpośredniej zapłaty wynagrodzenia podwykonawcy.</w:t>
      </w:r>
    </w:p>
    <w:p w14:paraId="36521914" w14:textId="77777777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pacing w:val="-2"/>
          <w:szCs w:val="24"/>
        </w:rPr>
        <w:t>Wykonawca lub Podwykonawca przedkłada Zamawiającemu poświadczoną za zgodność z oryginałem</w:t>
      </w:r>
      <w:r w:rsidRPr="00D25845">
        <w:rPr>
          <w:szCs w:val="24"/>
        </w:rPr>
        <w:t xml:space="preserve"> kopię zawartej umowy o podwykonawstwo, w terminie 7 dni od dnia jej zawarcia. Kopię za zgodność z oryginałem może poświadczyć przedkładający umowę.</w:t>
      </w:r>
    </w:p>
    <w:p w14:paraId="0698F3E1" w14:textId="77777777" w:rsidR="00CE665C" w:rsidRPr="00D25845" w:rsidRDefault="00CE665C" w:rsidP="000E2E11">
      <w:pPr>
        <w:spacing w:line="240" w:lineRule="auto"/>
        <w:ind w:left="284" w:firstLine="0"/>
        <w:rPr>
          <w:szCs w:val="24"/>
        </w:rPr>
      </w:pPr>
      <w:r w:rsidRPr="00D25845">
        <w:rPr>
          <w:spacing w:val="-2"/>
          <w:szCs w:val="24"/>
        </w:rPr>
        <w:t>Przedkładający umowę o podwykonawstwo zobowiązany jest wraz z jej kopią przedłożyć Zamawiającemu</w:t>
      </w:r>
      <w:r w:rsidRPr="00D25845">
        <w:rPr>
          <w:szCs w:val="24"/>
        </w:rPr>
        <w:t xml:space="preserve"> aktualny odpis z Krajowego Rejestru Sądowego Podwykonawcy lub inny dokument właściwy z uwagi na status prawny </w:t>
      </w:r>
      <w:r w:rsidRPr="00D25845">
        <w:rPr>
          <w:spacing w:val="-4"/>
          <w:szCs w:val="24"/>
        </w:rPr>
        <w:t xml:space="preserve">Podwykonawcy, potwierdzający uprawnienia osób zawierających umowę w imieniu Podwykonawcy </w:t>
      </w:r>
      <w:r w:rsidRPr="00D25845">
        <w:rPr>
          <w:szCs w:val="24"/>
        </w:rPr>
        <w:t xml:space="preserve">do jego reprezentowania. </w:t>
      </w:r>
    </w:p>
    <w:p w14:paraId="34D0A986" w14:textId="1E21BCE3" w:rsidR="00CE665C" w:rsidRPr="00D25845" w:rsidRDefault="00CE665C" w:rsidP="00CE665C">
      <w:pPr>
        <w:numPr>
          <w:ilvl w:val="2"/>
          <w:numId w:val="24"/>
        </w:numPr>
        <w:tabs>
          <w:tab w:val="clear" w:pos="1620"/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 xml:space="preserve">Kopie umów z Podwykonawcami wraz z ich Wykazem, stanowią załącznik Nr </w:t>
      </w:r>
      <w:r w:rsidR="000E2E11" w:rsidRPr="00D25845">
        <w:rPr>
          <w:szCs w:val="24"/>
        </w:rPr>
        <w:t>7</w:t>
      </w:r>
      <w:r w:rsidRPr="00D25845">
        <w:rPr>
          <w:szCs w:val="24"/>
        </w:rPr>
        <w:t xml:space="preserve"> do </w:t>
      </w:r>
      <w:r w:rsidR="000E2E11" w:rsidRPr="00D25845">
        <w:rPr>
          <w:szCs w:val="24"/>
        </w:rPr>
        <w:t xml:space="preserve">niniejszej </w:t>
      </w:r>
      <w:r w:rsidRPr="00D25845">
        <w:rPr>
          <w:szCs w:val="24"/>
        </w:rPr>
        <w:t>Umowy.</w:t>
      </w:r>
    </w:p>
    <w:p w14:paraId="3AE58732" w14:textId="77777777" w:rsidR="00526BE2" w:rsidRPr="00D25845" w:rsidRDefault="00526BE2">
      <w:pPr>
        <w:numPr>
          <w:ilvl w:val="2"/>
          <w:numId w:val="24"/>
        </w:numPr>
        <w:tabs>
          <w:tab w:val="num" w:pos="284"/>
        </w:tabs>
        <w:spacing w:after="0" w:line="240" w:lineRule="auto"/>
        <w:ind w:left="284" w:hanging="426"/>
        <w:rPr>
          <w:szCs w:val="24"/>
        </w:rPr>
      </w:pPr>
      <w:r w:rsidRPr="00D25845">
        <w:rPr>
          <w:szCs w:val="24"/>
        </w:rPr>
        <w:t xml:space="preserve">W zakresie podwykonawstwa, zastosowanie mają przepisy art. 462-465 </w:t>
      </w:r>
      <w:proofErr w:type="spellStart"/>
      <w:r w:rsidRPr="00D25845">
        <w:rPr>
          <w:szCs w:val="24"/>
        </w:rPr>
        <w:t>Pzp</w:t>
      </w:r>
      <w:proofErr w:type="spellEnd"/>
      <w:r w:rsidRPr="00D25845">
        <w:rPr>
          <w:szCs w:val="24"/>
        </w:rPr>
        <w:t xml:space="preserve">. </w:t>
      </w:r>
    </w:p>
    <w:p w14:paraId="070B2555" w14:textId="583F5D1C" w:rsidR="00773BC9" w:rsidRPr="002D1417" w:rsidRDefault="00773BC9" w:rsidP="000B14C4">
      <w:pPr>
        <w:spacing w:after="0" w:line="240" w:lineRule="auto"/>
        <w:ind w:left="154" w:firstLine="0"/>
        <w:jc w:val="left"/>
      </w:pPr>
    </w:p>
    <w:p w14:paraId="1876414F" w14:textId="18A669FF" w:rsidR="00773BC9" w:rsidRPr="00E43FFA" w:rsidRDefault="00B839D8" w:rsidP="00F6645E">
      <w:pPr>
        <w:spacing w:after="0" w:line="240" w:lineRule="auto"/>
        <w:ind w:left="300" w:right="282" w:hanging="10"/>
        <w:jc w:val="center"/>
      </w:pPr>
      <w:r w:rsidRPr="00E43FFA">
        <w:t xml:space="preserve">§ </w:t>
      </w:r>
      <w:r w:rsidR="00F6645E" w:rsidRPr="00E43FFA">
        <w:t>9</w:t>
      </w:r>
      <w:r w:rsidRPr="00E43FFA">
        <w:t>.</w:t>
      </w:r>
      <w:r w:rsidRPr="00E43FFA">
        <w:rPr>
          <w:i/>
        </w:rPr>
        <w:t xml:space="preserve"> </w:t>
      </w:r>
      <w:r w:rsidRPr="00E43FFA">
        <w:rPr>
          <w:i/>
          <w:sz w:val="20"/>
        </w:rPr>
        <w:t>PERSONEL WYKONAWCY</w:t>
      </w:r>
      <w:r w:rsidRPr="00E43FFA">
        <w:rPr>
          <w:i/>
        </w:rPr>
        <w:t>.</w:t>
      </w:r>
      <w:r w:rsidRPr="00E43FFA">
        <w:t xml:space="preserve"> </w:t>
      </w:r>
    </w:p>
    <w:p w14:paraId="0BB43471" w14:textId="1A164AEB" w:rsidR="00773BC9" w:rsidRPr="00E43FFA" w:rsidRDefault="00B839D8" w:rsidP="00C74DD7">
      <w:pPr>
        <w:numPr>
          <w:ilvl w:val="0"/>
          <w:numId w:val="6"/>
        </w:numPr>
        <w:spacing w:after="0" w:line="240" w:lineRule="auto"/>
        <w:ind w:left="284" w:right="132" w:hanging="284"/>
      </w:pPr>
      <w:r w:rsidRPr="00E43FFA">
        <w:t>Przedstawicielem Wykonawcy odpowiedzialnym za prawidłową realizację Umowy jest</w:t>
      </w:r>
      <w:r w:rsidR="000E2E11" w:rsidRPr="00E43FFA">
        <w:t>:</w:t>
      </w:r>
      <w:r w:rsidR="000E2E11" w:rsidRPr="00E43FFA">
        <w:tab/>
      </w:r>
      <w:r w:rsidR="000E2E11" w:rsidRPr="00E43FFA">
        <w:br/>
      </w:r>
      <w:r w:rsidRPr="00E43FFA">
        <w:t xml:space="preserve">Pan/i __________________ tel.: _________, fax: ___________, e-mail: _______________ . </w:t>
      </w:r>
    </w:p>
    <w:p w14:paraId="1B4C8422" w14:textId="638C7B60" w:rsidR="00773BC9" w:rsidRPr="00E43FFA" w:rsidRDefault="00B839D8" w:rsidP="00C74DD7">
      <w:pPr>
        <w:numPr>
          <w:ilvl w:val="0"/>
          <w:numId w:val="6"/>
        </w:numPr>
        <w:spacing w:after="0" w:line="240" w:lineRule="auto"/>
        <w:ind w:left="284" w:right="132" w:hanging="284"/>
      </w:pPr>
      <w:r w:rsidRPr="00E43FFA">
        <w:t>Wykonawca przez cały okres realizacji Umowy, dysponuje osobami zdolnymi do wykonania zamówienia, odpowiadającymi wymaganiom szczegółowo określonym w S</w:t>
      </w:r>
      <w:r w:rsidR="00953955" w:rsidRPr="00E43FFA">
        <w:t>W</w:t>
      </w:r>
      <w:r w:rsidRPr="00E43FFA">
        <w:t xml:space="preserve">U.  </w:t>
      </w:r>
    </w:p>
    <w:p w14:paraId="6175BEDA" w14:textId="5BDF4E7A" w:rsidR="00773BC9" w:rsidRPr="00E43FFA" w:rsidRDefault="00B839D8" w:rsidP="00C74DD7">
      <w:pPr>
        <w:numPr>
          <w:ilvl w:val="0"/>
          <w:numId w:val="6"/>
        </w:numPr>
        <w:spacing w:after="0" w:line="240" w:lineRule="auto"/>
        <w:ind w:left="284" w:right="132" w:hanging="284"/>
      </w:pPr>
      <w:r w:rsidRPr="00E43FFA">
        <w:rPr>
          <w:spacing w:val="-2"/>
        </w:rPr>
        <w:t>Dla odpowiedniego i terminowego wykonywania zobowiązań wynikających z Umowy, Wykonawca</w:t>
      </w:r>
      <w:r w:rsidRPr="00E43FFA">
        <w:t xml:space="preserve"> zatrudnia personel spełniający warunki udziału w postępowaniu</w:t>
      </w:r>
      <w:r w:rsidR="000E2E11" w:rsidRPr="00E43FFA">
        <w:t xml:space="preserve"> określone w SWZ</w:t>
      </w:r>
      <w:r w:rsidRPr="00E43FFA">
        <w:t xml:space="preserve">, wskazany </w:t>
      </w:r>
      <w:r w:rsidR="000E2E11" w:rsidRPr="00E43FFA">
        <w:br/>
      </w:r>
      <w:r w:rsidRPr="00E43FFA">
        <w:t xml:space="preserve">w Wykazie osób, skierowanych przez Wykonawcę do realizacji zamówienia, stanowiącym załącznik Nr 4 do </w:t>
      </w:r>
      <w:r w:rsidR="000E2E11" w:rsidRPr="00E43FFA">
        <w:t xml:space="preserve">niniejszej </w:t>
      </w:r>
      <w:r w:rsidRPr="00E43FFA">
        <w:t xml:space="preserve">Umowy.  </w:t>
      </w:r>
    </w:p>
    <w:p w14:paraId="7D279B5E" w14:textId="4E9C1E9C" w:rsidR="00773BC9" w:rsidRPr="00E43FFA" w:rsidRDefault="00B839D8" w:rsidP="00C74DD7">
      <w:pPr>
        <w:numPr>
          <w:ilvl w:val="0"/>
          <w:numId w:val="6"/>
        </w:numPr>
        <w:spacing w:after="0" w:line="240" w:lineRule="auto"/>
        <w:ind w:left="284" w:right="132" w:hanging="284"/>
      </w:pPr>
      <w:r w:rsidRPr="00E43FFA">
        <w:t xml:space="preserve">Przedstawiciel Zamawiającego zaaprobuje każdą proponowaną zmianę personelu jedynie wtedy, kiedy odnośne kwalifikacje i zdolności po zmianie, będą takie same lub wyższe niż personelu wymaganego na etapie postępowania. Wszelkie wynikłe z tego tytułu opóźnienia obciążają Wykonawcę. </w:t>
      </w:r>
    </w:p>
    <w:p w14:paraId="6700EC0D" w14:textId="5961A1D4" w:rsidR="008F4A00" w:rsidRPr="00E43FFA" w:rsidRDefault="000E2E11" w:rsidP="000E2E11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pacing w:val="-4"/>
          <w:szCs w:val="24"/>
        </w:rPr>
        <w:t>Zamawiający wymaga zatrudnienia przez Wykonawcę lub Podwykonawcę przy realizacji zamówienia</w:t>
      </w:r>
      <w:r w:rsidRPr="00E43FFA">
        <w:rPr>
          <w:szCs w:val="24"/>
        </w:rPr>
        <w:t xml:space="preserve"> (w całym okresie obowiązywania </w:t>
      </w:r>
      <w:r w:rsidR="008F4A00" w:rsidRPr="00E43FFA">
        <w:rPr>
          <w:szCs w:val="24"/>
        </w:rPr>
        <w:t>U</w:t>
      </w:r>
      <w:r w:rsidRPr="00E43FFA">
        <w:rPr>
          <w:szCs w:val="24"/>
        </w:rPr>
        <w:t>mowy), na umowę o pracę, osób bezpośrednio wykonujących usługi, tzw. pracowników fizycznych</w:t>
      </w:r>
      <w:r w:rsidR="008F4A00" w:rsidRPr="00E43FFA">
        <w:rPr>
          <w:szCs w:val="24"/>
        </w:rPr>
        <w:t xml:space="preserve">, tj. pracowników wykonujących czynności związane </w:t>
      </w:r>
      <w:r w:rsidR="008F4A00" w:rsidRPr="00E43FFA">
        <w:rPr>
          <w:szCs w:val="24"/>
        </w:rPr>
        <w:br/>
        <w:t xml:space="preserve">z pracami określonymi w SWU, polegającymi m.in. na: montażu i/lub naprawie urządzeń, lub instalacji elektrycznych - elektromonterów, </w:t>
      </w:r>
      <w:r w:rsidR="00E43FFA" w:rsidRPr="00E43FFA">
        <w:rPr>
          <w:szCs w:val="24"/>
        </w:rPr>
        <w:t>prowadzeniu i obsłudze samochodowego podnośnika koszowego - kierowca/operator</w:t>
      </w:r>
      <w:r w:rsidR="008F4A00" w:rsidRPr="00E43FFA">
        <w:rPr>
          <w:szCs w:val="24"/>
        </w:rPr>
        <w:t>.</w:t>
      </w:r>
    </w:p>
    <w:p w14:paraId="3FDCB87F" w14:textId="59B8197B" w:rsidR="000E2E11" w:rsidRPr="00EA012B" w:rsidRDefault="000E2E11" w:rsidP="008F4A00">
      <w:pPr>
        <w:spacing w:after="0" w:line="240" w:lineRule="auto"/>
        <w:ind w:left="284" w:right="132" w:firstLine="0"/>
        <w:rPr>
          <w:szCs w:val="24"/>
        </w:rPr>
      </w:pPr>
      <w:r w:rsidRPr="00E43FFA">
        <w:rPr>
          <w:szCs w:val="24"/>
        </w:rPr>
        <w:lastRenderedPageBreak/>
        <w:t xml:space="preserve">Wymóg ten nie dotyczy osób </w:t>
      </w:r>
      <w:r w:rsidR="008F4A00" w:rsidRPr="00E43FFA">
        <w:rPr>
          <w:szCs w:val="24"/>
        </w:rPr>
        <w:t>weryfikujących i dokonujących zmian części programowej, ani</w:t>
      </w:r>
      <w:r w:rsidRPr="00E43FFA">
        <w:rPr>
          <w:szCs w:val="24"/>
        </w:rPr>
        <w:t xml:space="preserve"> dostawców urządzeń i materiałów.</w:t>
      </w:r>
    </w:p>
    <w:p w14:paraId="119EC5E4" w14:textId="7C98D7CA" w:rsidR="000E2E11" w:rsidRPr="002D1417" w:rsidRDefault="000E2E11" w:rsidP="008F4A00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68372A">
        <w:rPr>
          <w:szCs w:val="24"/>
        </w:rPr>
        <w:t>W zakresie formy zatrudnienia, Zamawiający uprawniony jest do kontroli, a w szczególności do:</w:t>
      </w:r>
      <w:r w:rsidRPr="002D1417">
        <w:rPr>
          <w:szCs w:val="24"/>
        </w:rPr>
        <w:t xml:space="preserve"> </w:t>
      </w:r>
    </w:p>
    <w:p w14:paraId="131A88EF" w14:textId="77777777" w:rsidR="000E2E11" w:rsidRPr="008C135E" w:rsidRDefault="000E2E11" w:rsidP="000E2E11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14:paraId="7C03E8C6" w14:textId="77777777" w:rsidR="000E2E11" w:rsidRPr="002D1417" w:rsidRDefault="000E2E11" w:rsidP="000E2E11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rPr>
          <w:szCs w:val="24"/>
        </w:rPr>
      </w:pPr>
      <w:r w:rsidRPr="002D1417">
        <w:rPr>
          <w:szCs w:val="24"/>
        </w:rPr>
        <w:t xml:space="preserve">żądania oświadczeń i dokumentów w zakresie potwierdzenia spełniania ww. wymogów </w:t>
      </w:r>
      <w:r w:rsidRPr="002D1417">
        <w:rPr>
          <w:szCs w:val="24"/>
        </w:rPr>
        <w:br/>
        <w:t xml:space="preserve">i dokonywania ich oceny, </w:t>
      </w:r>
    </w:p>
    <w:p w14:paraId="3D05FDB9" w14:textId="0E9B67B5" w:rsidR="000E2E11" w:rsidRPr="002D1417" w:rsidRDefault="000E2E11" w:rsidP="000E2E11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rPr>
          <w:szCs w:val="24"/>
        </w:rPr>
      </w:pPr>
      <w:r w:rsidRPr="002D1417">
        <w:rPr>
          <w:szCs w:val="24"/>
        </w:rPr>
        <w:t xml:space="preserve">żądania wyjaśnień w przypadku wątpliwości w zakresie potwierdzenia spełniania w/w wymogów, </w:t>
      </w:r>
    </w:p>
    <w:p w14:paraId="29E37D8C" w14:textId="77777777" w:rsidR="000E2E11" w:rsidRPr="002D1417" w:rsidRDefault="000E2E11" w:rsidP="000E2E11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283"/>
        <w:rPr>
          <w:szCs w:val="24"/>
        </w:rPr>
      </w:pPr>
      <w:r w:rsidRPr="002D1417">
        <w:rPr>
          <w:szCs w:val="24"/>
        </w:rPr>
        <w:t xml:space="preserve">przeprowadzania kontroli na miejscu wykonywania świadczenia. </w:t>
      </w:r>
    </w:p>
    <w:p w14:paraId="17542773" w14:textId="77777777" w:rsidR="000E2E11" w:rsidRPr="008C135E" w:rsidRDefault="000E2E11" w:rsidP="000E2E11">
      <w:pPr>
        <w:tabs>
          <w:tab w:val="left" w:pos="567"/>
        </w:tabs>
        <w:spacing w:after="0" w:line="240" w:lineRule="auto"/>
        <w:ind w:left="567" w:hanging="283"/>
        <w:rPr>
          <w:sz w:val="10"/>
          <w:szCs w:val="10"/>
        </w:rPr>
      </w:pPr>
    </w:p>
    <w:p w14:paraId="127A141D" w14:textId="77777777" w:rsidR="000E2E11" w:rsidRPr="00E43FFA" w:rsidRDefault="000E2E11" w:rsidP="008F4A00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zCs w:val="24"/>
        </w:rPr>
        <w:t xml:space="preserve">W trakcie realizacji zamówienia, na każde wezwanie Zamawiającego, w wyznaczonym w tym wezwaniu terminie, Wykonawca przedłoży Zamawiającemu: </w:t>
      </w:r>
    </w:p>
    <w:p w14:paraId="70624BE3" w14:textId="77777777" w:rsidR="000E2E11" w:rsidRPr="00E43FFA" w:rsidRDefault="000E2E11" w:rsidP="000E2E11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14:paraId="06063BE1" w14:textId="5FD34C7B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zCs w:val="24"/>
        </w:rPr>
        <w:t xml:space="preserve">oświadczenie Wykonawcy lub </w:t>
      </w:r>
      <w:r w:rsidR="008F4A00" w:rsidRPr="00E43FFA">
        <w:rPr>
          <w:szCs w:val="24"/>
        </w:rPr>
        <w:t>P</w:t>
      </w:r>
      <w:r w:rsidRPr="00E43FFA">
        <w:rPr>
          <w:szCs w:val="24"/>
        </w:rPr>
        <w:t xml:space="preserve">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ich imion i nazwisk, rodzaju umowy o pracę i wymiaru etatu oraz podpis osoby uprawnionej do złożenia oświadczenia </w:t>
      </w:r>
      <w:r w:rsidRPr="00E43FFA">
        <w:rPr>
          <w:szCs w:val="24"/>
        </w:rPr>
        <w:br/>
        <w:t xml:space="preserve">w imieniu Wykonawcy lub </w:t>
      </w:r>
      <w:r w:rsidR="008F4A00" w:rsidRPr="00E43FFA">
        <w:rPr>
          <w:szCs w:val="24"/>
        </w:rPr>
        <w:t>P</w:t>
      </w:r>
      <w:r w:rsidRPr="00E43FFA">
        <w:rPr>
          <w:szCs w:val="24"/>
        </w:rPr>
        <w:t xml:space="preserve">odwykonawcy, </w:t>
      </w:r>
    </w:p>
    <w:p w14:paraId="3833D652" w14:textId="77777777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zCs w:val="24"/>
        </w:rPr>
        <w:t xml:space="preserve">oświadczenie zatrudnionego pracownika, </w:t>
      </w:r>
    </w:p>
    <w:p w14:paraId="37B1C861" w14:textId="0B89AAD6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pacing w:val="-2"/>
          <w:szCs w:val="24"/>
        </w:rPr>
        <w:t xml:space="preserve">poświadczoną za zgodność z oryginałem odpowiednio przez Wykonawcę lub </w:t>
      </w:r>
      <w:r w:rsidR="008F4A00" w:rsidRPr="00E43FFA">
        <w:rPr>
          <w:spacing w:val="-2"/>
          <w:szCs w:val="24"/>
        </w:rPr>
        <w:t>P</w:t>
      </w:r>
      <w:r w:rsidRPr="00E43FFA">
        <w:rPr>
          <w:spacing w:val="-2"/>
          <w:szCs w:val="24"/>
        </w:rPr>
        <w:t>odwykonawcę</w:t>
      </w:r>
      <w:r w:rsidRPr="00E43FFA">
        <w:rPr>
          <w:szCs w:val="24"/>
        </w:rPr>
        <w:t xml:space="preserve"> kopię umowy/umów o pracę osób wykonujących w trakcie realizacji zamówienia czynności, których dotyczy w/w oświadczenie (wraz z dokumentem regulującym zakres obowiązków, jeżeli został sporządzony), kopie umowy/umów powinny być zanonimizowane w sposób zapewniający ochronę danych osobowych pracowników,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(dalej: „RODO”) (tj. w szczególności </w:t>
      </w:r>
      <w:r w:rsidRPr="00E43FFA">
        <w:rPr>
          <w:spacing w:val="-4"/>
          <w:szCs w:val="24"/>
        </w:rPr>
        <w:t>bez adresów, nr PESEL pracowników). Imię i nazwisko pracownika nie podlegają anonimizacji</w:t>
      </w:r>
      <w:r w:rsidRPr="00E43FFA">
        <w:rPr>
          <w:szCs w:val="24"/>
        </w:rPr>
        <w:t xml:space="preserve">. Informacje takie jak: data zawarcia umowy, rodzaj umowy o pracę i wymiar etatu powinny być możliwe do zidentyfikowania, </w:t>
      </w:r>
    </w:p>
    <w:p w14:paraId="3A60FABE" w14:textId="27BEFA8D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zCs w:val="24"/>
        </w:rPr>
        <w:t xml:space="preserve">zaświadczenie właściwego oddziału ZUS, potwierdzające opłacanie przez Wykonawcę lub </w:t>
      </w:r>
      <w:r w:rsidR="008F4A00" w:rsidRPr="00E43FFA">
        <w:rPr>
          <w:szCs w:val="24"/>
        </w:rPr>
        <w:t>P</w:t>
      </w:r>
      <w:r w:rsidRPr="00E43FFA">
        <w:rPr>
          <w:szCs w:val="24"/>
        </w:rPr>
        <w:t xml:space="preserve">odwykonawcę składek na ubezpieczenia społeczne i zdrowotne z tytułu zatrudnienia na podstawie umów o pracę za ostatni okres rozliczeniowy; </w:t>
      </w:r>
    </w:p>
    <w:p w14:paraId="35802C22" w14:textId="57179BF1" w:rsidR="000E2E11" w:rsidRPr="00E43FFA" w:rsidRDefault="000E2E11" w:rsidP="000E2E11">
      <w:pPr>
        <w:numPr>
          <w:ilvl w:val="0"/>
          <w:numId w:val="20"/>
        </w:numPr>
        <w:tabs>
          <w:tab w:val="left" w:pos="709"/>
        </w:tabs>
        <w:spacing w:after="0" w:line="240" w:lineRule="auto"/>
        <w:rPr>
          <w:szCs w:val="24"/>
        </w:rPr>
      </w:pPr>
      <w:r w:rsidRPr="00E43FFA">
        <w:rPr>
          <w:spacing w:val="-4"/>
          <w:szCs w:val="24"/>
        </w:rPr>
        <w:t xml:space="preserve">poświadczoną za zgodność z oryginałem odpowiednio przez Wykonawcę lub </w:t>
      </w:r>
      <w:r w:rsidR="008C135E" w:rsidRPr="00E43FFA">
        <w:rPr>
          <w:spacing w:val="-4"/>
          <w:szCs w:val="24"/>
        </w:rPr>
        <w:t>P</w:t>
      </w:r>
      <w:r w:rsidRPr="00E43FFA">
        <w:rPr>
          <w:spacing w:val="-4"/>
          <w:szCs w:val="24"/>
        </w:rPr>
        <w:t>odwykonawcę</w:t>
      </w:r>
      <w:r w:rsidRPr="00E43FFA">
        <w:rPr>
          <w:szCs w:val="24"/>
        </w:rPr>
        <w:t xml:space="preserve"> kopię dowodu potwierdzającego zgłoszenie pracownika przez pracodawcę do ubezpieczeń, zanonimizowaną w sposób zapewniający ochronę danych osobowych pracowników</w:t>
      </w:r>
      <w:r w:rsidR="008C135E" w:rsidRPr="00E43FFA">
        <w:rPr>
          <w:szCs w:val="24"/>
        </w:rPr>
        <w:t xml:space="preserve">, zgodnie </w:t>
      </w:r>
      <w:r w:rsidR="008C135E" w:rsidRPr="00E43FFA">
        <w:rPr>
          <w:szCs w:val="24"/>
        </w:rPr>
        <w:br/>
        <w:t>z RODO</w:t>
      </w:r>
      <w:r w:rsidRPr="00E43FFA">
        <w:rPr>
          <w:szCs w:val="24"/>
        </w:rPr>
        <w:t xml:space="preserve">. </w:t>
      </w:r>
    </w:p>
    <w:p w14:paraId="1129D76A" w14:textId="77777777" w:rsidR="000E2E11" w:rsidRPr="008C135E" w:rsidRDefault="000E2E11" w:rsidP="000E2E11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14:paraId="0D39C6CB" w14:textId="03179212" w:rsidR="000E2E11" w:rsidRPr="00E43FFA" w:rsidRDefault="000E2E11" w:rsidP="008C135E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pacing w:val="-2"/>
          <w:szCs w:val="24"/>
        </w:rPr>
        <w:t>Niezłożenie wymaganych dowodów, traktowane będzie jako niespełnienie przez Wykonawcę lub</w:t>
      </w:r>
      <w:r w:rsidRPr="00E43FFA">
        <w:rPr>
          <w:szCs w:val="24"/>
        </w:rPr>
        <w:t xml:space="preserve"> </w:t>
      </w:r>
      <w:r w:rsidR="008C135E" w:rsidRPr="00E43FFA">
        <w:rPr>
          <w:szCs w:val="24"/>
        </w:rPr>
        <w:t>P</w:t>
      </w:r>
      <w:r w:rsidRPr="00E43FFA">
        <w:rPr>
          <w:szCs w:val="24"/>
        </w:rPr>
        <w:t xml:space="preserve">odwykonawcę wymogu zatrudnienia na podstawie umowy o pracę osoby/osób wykonujących czynności wskazane w ust. </w:t>
      </w:r>
      <w:r w:rsidR="008C135E" w:rsidRPr="00E43FFA">
        <w:rPr>
          <w:szCs w:val="24"/>
        </w:rPr>
        <w:t>5</w:t>
      </w:r>
      <w:r w:rsidRPr="00E43FFA">
        <w:rPr>
          <w:szCs w:val="24"/>
        </w:rPr>
        <w:t xml:space="preserve">. </w:t>
      </w:r>
    </w:p>
    <w:p w14:paraId="7C8BFF95" w14:textId="7ED86175" w:rsidR="000E2E11" w:rsidRPr="00E43FFA" w:rsidRDefault="000E2E11" w:rsidP="008C135E">
      <w:pPr>
        <w:numPr>
          <w:ilvl w:val="0"/>
          <w:numId w:val="6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zCs w:val="24"/>
        </w:rPr>
        <w:t xml:space="preserve">Jeżeli pomimo wymogów, określonych w ust. </w:t>
      </w:r>
      <w:r w:rsidR="008C135E" w:rsidRPr="00E43FFA">
        <w:rPr>
          <w:szCs w:val="24"/>
        </w:rPr>
        <w:t>5</w:t>
      </w:r>
      <w:r w:rsidRPr="00E43FFA">
        <w:rPr>
          <w:szCs w:val="24"/>
        </w:rPr>
        <w:t xml:space="preserve"> i </w:t>
      </w:r>
      <w:r w:rsidR="008C135E" w:rsidRPr="00E43FFA">
        <w:rPr>
          <w:szCs w:val="24"/>
        </w:rPr>
        <w:t>6</w:t>
      </w:r>
      <w:r w:rsidRPr="00E43FFA">
        <w:rPr>
          <w:szCs w:val="24"/>
        </w:rPr>
        <w:t xml:space="preserve">, prace wykonywać będzie osoba </w:t>
      </w:r>
      <w:bookmarkStart w:id="3" w:name="_Hlk117149837"/>
      <w:r w:rsidRPr="00E43FFA">
        <w:rPr>
          <w:szCs w:val="24"/>
        </w:rPr>
        <w:t>niezatrudniona na umowę o pracę</w:t>
      </w:r>
      <w:bookmarkEnd w:id="3"/>
      <w:r w:rsidRPr="00E43FFA">
        <w:rPr>
          <w:szCs w:val="24"/>
        </w:rPr>
        <w:t xml:space="preserve">, co zostanie ustalone przez </w:t>
      </w:r>
      <w:r w:rsidR="008C135E" w:rsidRPr="00E43FFA">
        <w:rPr>
          <w:szCs w:val="24"/>
        </w:rPr>
        <w:t>przedstawicieli</w:t>
      </w:r>
      <w:r w:rsidRPr="00E43FFA">
        <w:rPr>
          <w:szCs w:val="24"/>
        </w:rPr>
        <w:t xml:space="preserve"> Zamawiającego, osoba taka będzie musiała opuścić miejsce wykonywania prac, a Wykonawca zapłaci Zamawiającemu </w:t>
      </w:r>
      <w:r w:rsidR="008C135E" w:rsidRPr="00E43FFA">
        <w:rPr>
          <w:szCs w:val="24"/>
        </w:rPr>
        <w:t xml:space="preserve">odpowiednią </w:t>
      </w:r>
      <w:r w:rsidRPr="00E43FFA">
        <w:rPr>
          <w:szCs w:val="24"/>
        </w:rPr>
        <w:t>kar</w:t>
      </w:r>
      <w:r w:rsidR="008C135E" w:rsidRPr="00E43FFA">
        <w:rPr>
          <w:szCs w:val="24"/>
        </w:rPr>
        <w:t>ę</w:t>
      </w:r>
      <w:r w:rsidRPr="00E43FFA">
        <w:rPr>
          <w:szCs w:val="24"/>
        </w:rPr>
        <w:t xml:space="preserve"> umown</w:t>
      </w:r>
      <w:r w:rsidR="008C135E" w:rsidRPr="00E43FFA">
        <w:rPr>
          <w:szCs w:val="24"/>
        </w:rPr>
        <w:t>ą.</w:t>
      </w:r>
      <w:r w:rsidRPr="00E43FFA">
        <w:rPr>
          <w:szCs w:val="24"/>
        </w:rPr>
        <w:t xml:space="preserve"> Fakt </w:t>
      </w:r>
      <w:r w:rsidR="008C135E" w:rsidRPr="00E43FFA">
        <w:rPr>
          <w:szCs w:val="24"/>
        </w:rPr>
        <w:t>taki</w:t>
      </w:r>
      <w:r w:rsidRPr="00E43FFA">
        <w:rPr>
          <w:szCs w:val="24"/>
        </w:rPr>
        <w:t xml:space="preserve"> musi zostać potwierdzony pisemną notatką</w:t>
      </w:r>
      <w:r w:rsidR="008C135E" w:rsidRPr="00E43FFA">
        <w:rPr>
          <w:szCs w:val="24"/>
        </w:rPr>
        <w:t>,</w:t>
      </w:r>
      <w:r w:rsidRPr="00E43FFA">
        <w:rPr>
          <w:szCs w:val="24"/>
        </w:rPr>
        <w:t xml:space="preserve"> </w:t>
      </w:r>
      <w:r w:rsidR="008C135E" w:rsidRPr="00E43FFA">
        <w:rPr>
          <w:szCs w:val="24"/>
        </w:rPr>
        <w:t>która</w:t>
      </w:r>
      <w:r w:rsidRPr="00E43FFA">
        <w:rPr>
          <w:szCs w:val="24"/>
        </w:rPr>
        <w:t xml:space="preserve"> nie musi być podpisania przez Wykonawcę lub jego przedstawicieli.</w:t>
      </w:r>
    </w:p>
    <w:p w14:paraId="0D49221A" w14:textId="77777777" w:rsidR="000E2E11" w:rsidRPr="00E43FFA" w:rsidRDefault="000E2E11" w:rsidP="000E2E11">
      <w:pPr>
        <w:spacing w:after="0" w:line="240" w:lineRule="auto"/>
        <w:ind w:right="132"/>
      </w:pPr>
    </w:p>
    <w:p w14:paraId="7D3F5DE9" w14:textId="62C040CD" w:rsidR="000E2E11" w:rsidRPr="00E43FFA" w:rsidRDefault="000E2E11" w:rsidP="000E2E11">
      <w:pPr>
        <w:spacing w:after="0" w:line="240" w:lineRule="auto"/>
        <w:ind w:left="19" w:right="1" w:hanging="10"/>
        <w:jc w:val="center"/>
      </w:pPr>
      <w:r w:rsidRPr="00E43FFA">
        <w:t xml:space="preserve">§ 10. </w:t>
      </w:r>
      <w:r w:rsidRPr="00E43FFA">
        <w:rPr>
          <w:i/>
          <w:sz w:val="20"/>
        </w:rPr>
        <w:t>SPRZĘT WYKONAWCY</w:t>
      </w:r>
      <w:r w:rsidR="008C135E" w:rsidRPr="00E43FFA">
        <w:rPr>
          <w:i/>
          <w:sz w:val="20"/>
        </w:rPr>
        <w:t>, ELEKTROMOBILNOŚĆ</w:t>
      </w:r>
    </w:p>
    <w:p w14:paraId="3F56884A" w14:textId="6C4F5110" w:rsidR="000E2E11" w:rsidRPr="00E43FFA" w:rsidRDefault="000E2E11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t xml:space="preserve">Wykonawca przez cały okres realizacji Umowy, dysponuje potencjałem technicznym do wykonania zamówienia odpowiadającym wymaganiom szczegółowo określonym w SWU.  </w:t>
      </w:r>
    </w:p>
    <w:p w14:paraId="7EA27EB0" w14:textId="77777777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t>W związku z regulacją ustawy z dnia 11 stycznia 2018 r. o elektromobilności i paliwach alternatywnych, Wykonawca zobowiązany jest zapewnić spełnienie wymogu w zakresie dysponowania określoną ilością pojazdów elektrycznych lub napędzanych gazem ziemnym.</w:t>
      </w:r>
    </w:p>
    <w:p w14:paraId="3AE31F2C" w14:textId="5185C004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bookmarkStart w:id="4" w:name="_Hlk105676676"/>
      <w:r w:rsidRPr="00E43FFA">
        <w:t xml:space="preserve">Oświadczenie Wykonawcy dotyczące używania pojazdów samochodowych w rozumieniu art. 2 </w:t>
      </w:r>
      <w:r w:rsidR="008C135E" w:rsidRPr="00E43FFA">
        <w:br/>
      </w:r>
      <w:r w:rsidRPr="00E43FFA">
        <w:t xml:space="preserve">pkt 33 ustawy z dnia 20 czerwca 1997 r. – Prawo o ruchu drogowym do wykonania zamówienia </w:t>
      </w:r>
      <w:bookmarkEnd w:id="4"/>
      <w:r w:rsidRPr="00E43FFA">
        <w:t xml:space="preserve">– dalej oświadczenie, stanowi załącznik Nr 10 do </w:t>
      </w:r>
      <w:r w:rsidR="000E2E11" w:rsidRPr="00E43FFA">
        <w:t xml:space="preserve">niniejszej </w:t>
      </w:r>
      <w:r w:rsidRPr="00E43FFA">
        <w:t>Umowy.</w:t>
      </w:r>
    </w:p>
    <w:p w14:paraId="362FB0EE" w14:textId="162C4D76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lastRenderedPageBreak/>
        <w:t xml:space="preserve">Oświadczenie z ust. </w:t>
      </w:r>
      <w:r w:rsidR="008C135E" w:rsidRPr="00E43FFA">
        <w:t>3</w:t>
      </w:r>
      <w:r w:rsidRPr="00E43FFA">
        <w:t xml:space="preserve"> może być zmienione przez Wykonawcę odpowiednio do zmiany liczby </w:t>
      </w:r>
      <w:r w:rsidRPr="00E43FFA">
        <w:rPr>
          <w:spacing w:val="-4"/>
        </w:rPr>
        <w:t xml:space="preserve">pojazdów używanych przy wykonywaniu </w:t>
      </w:r>
      <w:r w:rsidR="008C135E" w:rsidRPr="00E43FFA">
        <w:rPr>
          <w:spacing w:val="-4"/>
        </w:rPr>
        <w:t>U</w:t>
      </w:r>
      <w:r w:rsidRPr="00E43FFA">
        <w:rPr>
          <w:spacing w:val="-4"/>
        </w:rPr>
        <w:t xml:space="preserve">mowy. Zmiana oświadczenia nie wymaga zmiany </w:t>
      </w:r>
      <w:r w:rsidR="008C135E" w:rsidRPr="00E43FFA">
        <w:rPr>
          <w:spacing w:val="-4"/>
        </w:rPr>
        <w:t>U</w:t>
      </w:r>
      <w:r w:rsidRPr="00E43FFA">
        <w:rPr>
          <w:spacing w:val="-4"/>
        </w:rPr>
        <w:t>mowy.</w:t>
      </w:r>
    </w:p>
    <w:p w14:paraId="5EA35B0C" w14:textId="3CA463CF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t>Zamawiający uprawniony jest do weryfikacji oświadczenia poprzez żądanie kopii dowodu rejestracyjnego, innych dokumentów dotyczących pojazdu albo okazania pojazdu. Weryfikacja ilości pojazdów dotyczy pojazdów używanych przy wykonywaniu umowy przez Wykonawcę, Podwykonawców.</w:t>
      </w:r>
    </w:p>
    <w:p w14:paraId="3BE8CB3A" w14:textId="4B5B2854" w:rsidR="00565CEC" w:rsidRPr="00E43FFA" w:rsidRDefault="00565CEC" w:rsidP="008C135E">
      <w:pPr>
        <w:numPr>
          <w:ilvl w:val="0"/>
          <w:numId w:val="43"/>
        </w:numPr>
        <w:spacing w:after="0" w:line="240" w:lineRule="auto"/>
        <w:ind w:left="284" w:right="132" w:hanging="284"/>
      </w:pPr>
      <w:r w:rsidRPr="00E43FFA">
        <w:t xml:space="preserve">Uniemożliwienie Zamawiającemu weryfikacji oświadczenia stanowi istotne naruszenie Umowy </w:t>
      </w:r>
      <w:r w:rsidR="008B54AA" w:rsidRPr="00E43FFA">
        <w:br/>
      </w:r>
      <w:r w:rsidRPr="00E43FFA">
        <w:t>i może być podstawą do odstąpienia od umowy przez Zamawiającego z winy Wykonawcy.</w:t>
      </w:r>
    </w:p>
    <w:p w14:paraId="5B36D2C0" w14:textId="77777777" w:rsidR="008B54AA" w:rsidRPr="00E43FFA" w:rsidRDefault="008B54AA" w:rsidP="000B14C4">
      <w:pPr>
        <w:spacing w:after="0" w:line="240" w:lineRule="auto"/>
        <w:ind w:left="422" w:right="132" w:firstLine="0"/>
      </w:pPr>
    </w:p>
    <w:p w14:paraId="161D4889" w14:textId="1CEEFE6C" w:rsidR="00773BC9" w:rsidRPr="00E43FFA" w:rsidRDefault="00B839D8" w:rsidP="00D65431">
      <w:pPr>
        <w:spacing w:after="0" w:line="240" w:lineRule="auto"/>
        <w:ind w:left="300" w:right="282" w:hanging="10"/>
        <w:jc w:val="center"/>
      </w:pPr>
      <w:r w:rsidRPr="00E43FFA">
        <w:t xml:space="preserve">§ </w:t>
      </w:r>
      <w:r w:rsidR="00D65431" w:rsidRPr="00E43FFA">
        <w:t>11</w:t>
      </w:r>
      <w:r w:rsidRPr="00E43FFA">
        <w:t>.</w:t>
      </w:r>
      <w:r w:rsidRPr="00E43FFA">
        <w:rPr>
          <w:i/>
        </w:rPr>
        <w:t xml:space="preserve"> </w:t>
      </w:r>
      <w:r w:rsidRPr="00E43FFA">
        <w:rPr>
          <w:i/>
          <w:sz w:val="20"/>
        </w:rPr>
        <w:t>KONTROLA JAKOŚCI.</w:t>
      </w:r>
      <w:r w:rsidRPr="00E43FFA">
        <w:t xml:space="preserve"> </w:t>
      </w:r>
    </w:p>
    <w:p w14:paraId="7C746052" w14:textId="2B24D2A9" w:rsidR="00773BC9" w:rsidRPr="00E43FFA" w:rsidRDefault="00DB2FA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>Wszystkie m</w:t>
      </w:r>
      <w:r w:rsidR="00B839D8" w:rsidRPr="00E43FFA">
        <w:t>ateriały</w:t>
      </w:r>
      <w:r w:rsidRPr="00E43FFA">
        <w:t>,</w:t>
      </w:r>
      <w:r w:rsidR="00B839D8" w:rsidRPr="00E43FFA">
        <w:t xml:space="preserve"> użyte do realizacji przedmiotu </w:t>
      </w:r>
      <w:r w:rsidRPr="00E43FFA">
        <w:t>Umowy</w:t>
      </w:r>
      <w:r w:rsidR="00B839D8" w:rsidRPr="00E43FFA">
        <w:t xml:space="preserve">, </w:t>
      </w:r>
      <w:r w:rsidR="007C0921" w:rsidRPr="00E43FFA">
        <w:t>muszą być nowe z wyłączeniem materiałów otrzymanych z depozytu Zamawiającego i</w:t>
      </w:r>
      <w:r w:rsidR="00B839D8" w:rsidRPr="00E43FFA">
        <w:t xml:space="preserve"> odpowiadać</w:t>
      </w:r>
      <w:r w:rsidR="003D6C13" w:rsidRPr="00E43FFA">
        <w:t xml:space="preserve"> </w:t>
      </w:r>
      <w:r w:rsidR="00B839D8" w:rsidRPr="00E43FFA">
        <w:t>wymaganiom Zamawiającego określonymi w S</w:t>
      </w:r>
      <w:r w:rsidR="00953955" w:rsidRPr="00E43FFA">
        <w:t>W</w:t>
      </w:r>
      <w:r w:rsidR="00B839D8" w:rsidRPr="00E43FFA">
        <w:t xml:space="preserve">U. </w:t>
      </w:r>
    </w:p>
    <w:p w14:paraId="17A01E9B" w14:textId="0FD85DE2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>Zamawiający zastrzega sobie prawo dostarczania niezbędnych materiałów</w:t>
      </w:r>
      <w:r w:rsidR="007C0921" w:rsidRPr="00E43FFA">
        <w:t xml:space="preserve"> (z depozytu)</w:t>
      </w:r>
      <w:r w:rsidRPr="00E43FFA">
        <w:t xml:space="preserve">. </w:t>
      </w:r>
    </w:p>
    <w:p w14:paraId="74C2DAAD" w14:textId="3F9BBEC0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 xml:space="preserve">Na wszystkie materiały użyte do realizacji </w:t>
      </w:r>
      <w:r w:rsidR="007C0921" w:rsidRPr="00E43FFA">
        <w:t>przedmiotu Umowy</w:t>
      </w:r>
      <w:r w:rsidRPr="00E43FFA">
        <w:t xml:space="preserve"> Wykonawca, na żądanie Przedstawiciel</w:t>
      </w:r>
      <w:r w:rsidR="007C0921" w:rsidRPr="00E43FFA">
        <w:t>a</w:t>
      </w:r>
      <w:r w:rsidRPr="00E43FFA">
        <w:t xml:space="preserve"> Zamawiającego</w:t>
      </w:r>
      <w:r w:rsidR="007C0921" w:rsidRPr="00E43FFA">
        <w:t>,</w:t>
      </w:r>
      <w:r w:rsidRPr="00E43FFA">
        <w:t xml:space="preserve"> </w:t>
      </w:r>
      <w:r w:rsidR="007C0921" w:rsidRPr="00E43FFA">
        <w:t xml:space="preserve">przedłoży </w:t>
      </w:r>
      <w:r w:rsidRPr="00E43FFA">
        <w:t xml:space="preserve">orzeczenia lub atesty. </w:t>
      </w:r>
    </w:p>
    <w:p w14:paraId="724C0BCA" w14:textId="40261393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>Zmiana materiałów użytych do realizacji umowy, a wymaganych przez Zamawiającego, możliwa jest tylko za pisemną zgodą Zamawiającego</w:t>
      </w:r>
      <w:r w:rsidR="007C0921" w:rsidRPr="00E43FFA">
        <w:rPr>
          <w:bCs/>
          <w:szCs w:val="24"/>
        </w:rPr>
        <w:t xml:space="preserve"> oraz uzyska ich akceptacje przed ich wbudowaniem</w:t>
      </w:r>
      <w:r w:rsidRPr="00E43FFA">
        <w:t xml:space="preserve">. </w:t>
      </w:r>
    </w:p>
    <w:p w14:paraId="5D596A68" w14:textId="77777777" w:rsidR="007C0921" w:rsidRPr="00E43FFA" w:rsidRDefault="007C0921" w:rsidP="007C0921">
      <w:pPr>
        <w:numPr>
          <w:ilvl w:val="0"/>
          <w:numId w:val="7"/>
        </w:numPr>
        <w:spacing w:after="0" w:line="240" w:lineRule="auto"/>
        <w:rPr>
          <w:szCs w:val="24"/>
        </w:rPr>
      </w:pPr>
      <w:r w:rsidRPr="00E43FFA">
        <w:rPr>
          <w:spacing w:val="-6"/>
          <w:szCs w:val="24"/>
        </w:rPr>
        <w:t>Na zmianę materiałów użytych do realizacji przedmiotu Umowy względem wymagań Zamawiającego,</w:t>
      </w:r>
      <w:r w:rsidRPr="00E43FFA">
        <w:rPr>
          <w:szCs w:val="24"/>
        </w:rPr>
        <w:t xml:space="preserve"> wymagana jest bezwzględnie pisemna zgoda Zamawiającego.</w:t>
      </w:r>
    </w:p>
    <w:p w14:paraId="6A6D48C7" w14:textId="32DE46E9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 xml:space="preserve">W razie niewłaściwej jakości wykonania prac i czynności serwisowych lub wbudowania urządzeń ITS niezgodnie z </w:t>
      </w:r>
      <w:r w:rsidR="00953955" w:rsidRPr="00E43FFA">
        <w:t>SWU</w:t>
      </w:r>
      <w:r w:rsidRPr="00E43FFA">
        <w:t>, Wykonawca zobowiązany będzie w terminie 7 dni do usunięcia nieprawidłowości</w:t>
      </w:r>
      <w:r w:rsidR="007C0921" w:rsidRPr="00E43FFA">
        <w:t xml:space="preserve"> </w:t>
      </w:r>
      <w:r w:rsidR="007C0921" w:rsidRPr="00E43FFA">
        <w:rPr>
          <w:szCs w:val="24"/>
        </w:rPr>
        <w:t>na własny koszt</w:t>
      </w:r>
      <w:r w:rsidRPr="00E43FFA">
        <w:t xml:space="preserve">. </w:t>
      </w:r>
    </w:p>
    <w:p w14:paraId="7D8DF8FE" w14:textId="425D1C15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rPr>
          <w:spacing w:val="-4"/>
        </w:rPr>
        <w:t xml:space="preserve">Naprawa urządzeń i wykonywane czynności serwisowe ITS </w:t>
      </w:r>
      <w:r w:rsidR="007C0921" w:rsidRPr="00E43FFA">
        <w:rPr>
          <w:spacing w:val="-4"/>
        </w:rPr>
        <w:t>podlegają</w:t>
      </w:r>
      <w:r w:rsidRPr="00E43FFA">
        <w:rPr>
          <w:spacing w:val="-4"/>
        </w:rPr>
        <w:t xml:space="preserve"> kontroli przez Przedstawiciela</w:t>
      </w:r>
      <w:r w:rsidRPr="00E43FFA">
        <w:t xml:space="preserve"> Zamawiającego. </w:t>
      </w:r>
    </w:p>
    <w:p w14:paraId="4A962E65" w14:textId="77777777" w:rsidR="00773BC9" w:rsidRPr="00E43FFA" w:rsidRDefault="00B839D8">
      <w:pPr>
        <w:numPr>
          <w:ilvl w:val="0"/>
          <w:numId w:val="7"/>
        </w:numPr>
        <w:spacing w:after="0" w:line="240" w:lineRule="auto"/>
        <w:ind w:right="132" w:hanging="283"/>
      </w:pPr>
      <w:r w:rsidRPr="00E43FFA">
        <w:t xml:space="preserve">Zamawiający zastrzega sobie prawo do przeprowadzenia kontroli samodzielnie. Dodatkowym elementem kontroli są dane odnotowane przez Obwody Drogowe Zamawiającego. </w:t>
      </w:r>
    </w:p>
    <w:p w14:paraId="140853E4" w14:textId="77777777" w:rsidR="00EA012B" w:rsidRPr="00E43FFA" w:rsidRDefault="00EA012B" w:rsidP="003D6C13">
      <w:pPr>
        <w:spacing w:after="0" w:line="240" w:lineRule="auto"/>
        <w:ind w:left="300" w:right="282" w:hanging="10"/>
        <w:jc w:val="center"/>
      </w:pPr>
    </w:p>
    <w:p w14:paraId="1062E9F0" w14:textId="6ED2475B" w:rsidR="00773BC9" w:rsidRPr="00E43FFA" w:rsidRDefault="00B839D8" w:rsidP="003D6C13">
      <w:pPr>
        <w:spacing w:after="0" w:line="240" w:lineRule="auto"/>
        <w:ind w:left="300" w:right="282" w:hanging="10"/>
        <w:jc w:val="center"/>
      </w:pPr>
      <w:r w:rsidRPr="00E43FFA">
        <w:t>§ 1</w:t>
      </w:r>
      <w:r w:rsidR="003D6C13" w:rsidRPr="00E43FFA">
        <w:t>2</w:t>
      </w:r>
      <w:r w:rsidRPr="00E43FFA">
        <w:t>.</w:t>
      </w:r>
      <w:r w:rsidRPr="00E43FFA">
        <w:rPr>
          <w:i/>
        </w:rPr>
        <w:t xml:space="preserve"> </w:t>
      </w:r>
      <w:r w:rsidRPr="00E43FFA">
        <w:rPr>
          <w:i/>
          <w:sz w:val="20"/>
        </w:rPr>
        <w:t>ODBIORY PRAC.</w:t>
      </w:r>
      <w:r w:rsidRPr="00E43FFA">
        <w:t xml:space="preserve"> </w:t>
      </w:r>
    </w:p>
    <w:p w14:paraId="3DB54699" w14:textId="532800DF" w:rsidR="00773BC9" w:rsidRPr="00E43FFA" w:rsidRDefault="00B839D8">
      <w:pPr>
        <w:numPr>
          <w:ilvl w:val="0"/>
          <w:numId w:val="8"/>
        </w:numPr>
        <w:spacing w:after="0" w:line="240" w:lineRule="auto"/>
        <w:ind w:right="132" w:hanging="283"/>
      </w:pPr>
      <w:r w:rsidRPr="00E43FFA">
        <w:rPr>
          <w:spacing w:val="-4"/>
        </w:rPr>
        <w:t xml:space="preserve">Po zakończeniu prac </w:t>
      </w:r>
      <w:r w:rsidR="005707E7" w:rsidRPr="00E43FFA">
        <w:rPr>
          <w:spacing w:val="-4"/>
        </w:rPr>
        <w:t>przewidzianych w Umowie</w:t>
      </w:r>
      <w:r w:rsidRPr="00E43FFA">
        <w:rPr>
          <w:spacing w:val="-4"/>
        </w:rPr>
        <w:t>, Wykonawca zgłasza Przedstawicielowi Zamawiającego</w:t>
      </w:r>
      <w:r w:rsidRPr="00E43FFA">
        <w:t xml:space="preserve"> ich zakończenie oraz gotowość do odbioru. </w:t>
      </w:r>
    </w:p>
    <w:p w14:paraId="4300B163" w14:textId="3A033A37" w:rsidR="00773BC9" w:rsidRPr="00E43FFA" w:rsidRDefault="00B839D8">
      <w:pPr>
        <w:numPr>
          <w:ilvl w:val="0"/>
          <w:numId w:val="8"/>
        </w:numPr>
        <w:spacing w:after="0" w:line="240" w:lineRule="auto"/>
        <w:ind w:right="132" w:hanging="283"/>
      </w:pPr>
      <w:r w:rsidRPr="00E43FFA">
        <w:t xml:space="preserve">Przedstawiciel Zamawiającego dokonuje odbioru prac zgodnie z </w:t>
      </w:r>
      <w:r w:rsidR="00953955" w:rsidRPr="00E43FFA">
        <w:t>SWU</w:t>
      </w:r>
      <w:r w:rsidRPr="00E43FFA">
        <w:t xml:space="preserve">, na podstawie obowiązujących przepisów i sporządza protokół odbioru tych prac. </w:t>
      </w:r>
    </w:p>
    <w:p w14:paraId="0CA1F2D8" w14:textId="77777777" w:rsidR="00773BC9" w:rsidRPr="002D1417" w:rsidRDefault="00B839D8">
      <w:pPr>
        <w:numPr>
          <w:ilvl w:val="0"/>
          <w:numId w:val="8"/>
        </w:numPr>
        <w:spacing w:after="0" w:line="240" w:lineRule="auto"/>
        <w:ind w:right="132" w:hanging="283"/>
      </w:pPr>
      <w:r w:rsidRPr="002D1417">
        <w:t xml:space="preserve">Zamawiający, ma prawo dokonać potrąceń w przypadku, gdy: </w:t>
      </w:r>
    </w:p>
    <w:p w14:paraId="3BEDEDB5" w14:textId="2A1BF702" w:rsidR="00773BC9" w:rsidRPr="005707E7" w:rsidRDefault="00773BC9" w:rsidP="003D6C13">
      <w:pPr>
        <w:spacing w:after="0" w:line="240" w:lineRule="auto"/>
        <w:ind w:left="0" w:firstLine="0"/>
        <w:jc w:val="left"/>
        <w:rPr>
          <w:sz w:val="10"/>
          <w:szCs w:val="10"/>
        </w:rPr>
      </w:pPr>
    </w:p>
    <w:p w14:paraId="31C51D29" w14:textId="77777777" w:rsidR="00773BC9" w:rsidRPr="002D1417" w:rsidRDefault="00B839D8">
      <w:pPr>
        <w:numPr>
          <w:ilvl w:val="1"/>
          <w:numId w:val="8"/>
        </w:numPr>
        <w:spacing w:after="0" w:line="240" w:lineRule="auto"/>
        <w:ind w:left="1287" w:right="132" w:hanging="425"/>
      </w:pPr>
      <w:r w:rsidRPr="002D1417">
        <w:t xml:space="preserve">wystąpią wady dające się usunąć w całości, do wysokości 100% ceny brutto tych prac do czasu usunięcia tych wad, </w:t>
      </w:r>
    </w:p>
    <w:p w14:paraId="71FC70A7" w14:textId="3870A353" w:rsidR="00773BC9" w:rsidRPr="002D1417" w:rsidRDefault="00B839D8">
      <w:pPr>
        <w:numPr>
          <w:ilvl w:val="1"/>
          <w:numId w:val="8"/>
        </w:numPr>
        <w:spacing w:after="0" w:line="240" w:lineRule="auto"/>
        <w:ind w:left="1287" w:right="132" w:hanging="425"/>
      </w:pPr>
      <w:r w:rsidRPr="002D1417">
        <w:t xml:space="preserve">wysokość potrąceń za wady, które nie dają się usunąć, ale nie powodują utraty walorów użytkowych zgodnie z przeznaczeniem obiektu, ustala wstępnie Przedstawiciel Zamawiającego (do wysokości 30% ceny brutto tych prac). Ostatecznie wysokość potrąceń ustali Zamawiający, tak samo do 30% ceny brutto tych prac. </w:t>
      </w:r>
    </w:p>
    <w:p w14:paraId="54366DCF" w14:textId="77777777" w:rsidR="003D6C13" w:rsidRPr="005707E7" w:rsidRDefault="003D6C13" w:rsidP="003D6C13">
      <w:pPr>
        <w:spacing w:after="0" w:line="240" w:lineRule="auto"/>
        <w:ind w:left="0" w:firstLine="0"/>
        <w:jc w:val="left"/>
        <w:rPr>
          <w:sz w:val="10"/>
          <w:szCs w:val="10"/>
        </w:rPr>
      </w:pPr>
    </w:p>
    <w:p w14:paraId="4882D3AE" w14:textId="44798EEE" w:rsidR="005707E7" w:rsidRPr="00E43FFA" w:rsidRDefault="00B839D8">
      <w:pPr>
        <w:numPr>
          <w:ilvl w:val="0"/>
          <w:numId w:val="8"/>
        </w:numPr>
        <w:spacing w:after="0" w:line="240" w:lineRule="auto"/>
        <w:ind w:right="132" w:hanging="283"/>
      </w:pPr>
      <w:r w:rsidRPr="00E43FFA">
        <w:t xml:space="preserve">Jeżeli Wykonawca nie usunie wad w terminie ustalonym w protokole odbioru końcowego prac, Zamawiający </w:t>
      </w:r>
      <w:r w:rsidR="005707E7" w:rsidRPr="00E43FFA">
        <w:rPr>
          <w:szCs w:val="24"/>
        </w:rPr>
        <w:t>bez dodatkowego wzywania</w:t>
      </w:r>
      <w:r w:rsidR="005707E7" w:rsidRPr="00E43FFA">
        <w:rPr>
          <w:sz w:val="22"/>
        </w:rPr>
        <w:t xml:space="preserve"> </w:t>
      </w:r>
      <w:r w:rsidR="005707E7" w:rsidRPr="00E43FFA">
        <w:rPr>
          <w:szCs w:val="24"/>
        </w:rPr>
        <w:t>może zlecić te prace zastępczo innemu Wykonawcy; koszt usunięcia wad zostanie potrącony Wykonawcy z wynagrodzenia bądź z zabezpieczenia należytego wykonania umowy.</w:t>
      </w:r>
    </w:p>
    <w:p w14:paraId="09DD8550" w14:textId="15B9D8F0" w:rsidR="00773BC9" w:rsidRPr="002D1417" w:rsidRDefault="00773BC9" w:rsidP="000B14C4">
      <w:pPr>
        <w:spacing w:after="0" w:line="240" w:lineRule="auto"/>
        <w:ind w:left="154" w:firstLine="0"/>
        <w:jc w:val="left"/>
      </w:pPr>
    </w:p>
    <w:p w14:paraId="22A85930" w14:textId="36AD695C" w:rsidR="00773BC9" w:rsidRPr="002D1417" w:rsidRDefault="00B839D8" w:rsidP="003D6C13">
      <w:pPr>
        <w:spacing w:after="0" w:line="240" w:lineRule="auto"/>
        <w:ind w:left="300" w:right="282" w:hanging="10"/>
        <w:jc w:val="center"/>
      </w:pPr>
      <w:r w:rsidRPr="002D1417">
        <w:t>§ 1</w:t>
      </w:r>
      <w:r w:rsidR="003D6C13" w:rsidRPr="002D1417">
        <w:t>3</w:t>
      </w:r>
      <w:r w:rsidRPr="002D1417">
        <w:t>.</w:t>
      </w:r>
      <w:r w:rsidRPr="002D1417">
        <w:rPr>
          <w:i/>
        </w:rPr>
        <w:t xml:space="preserve"> </w:t>
      </w:r>
      <w:r w:rsidRPr="002D1417">
        <w:rPr>
          <w:i/>
          <w:sz w:val="20"/>
        </w:rPr>
        <w:t>ZAGROŻENIA STANOWIĄCE RYZYKO WYKONAWCY.</w:t>
      </w:r>
      <w:r w:rsidRPr="002D1417">
        <w:t xml:space="preserve"> </w:t>
      </w:r>
    </w:p>
    <w:p w14:paraId="2F72392A" w14:textId="77777777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 xml:space="preserve">Wykonawca ponosi odpowiedzialność za skutki awarii od momentu jej zgłoszenia do chwili jej likwidacji. </w:t>
      </w:r>
    </w:p>
    <w:p w14:paraId="4C07D8F9" w14:textId="0180AEBD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 xml:space="preserve">Wykonawca powinien chronić przed uszkodzeniem i kradzieżą, wykonane przez siebie prace </w:t>
      </w:r>
      <w:r w:rsidR="00BA63C1" w:rsidRPr="002D1417">
        <w:br/>
      </w:r>
      <w:r w:rsidRPr="002D1417">
        <w:t xml:space="preserve">i materiały przeznaczone do ich wykonania od chwili rozpoczęcia prac do ich odbioru.  </w:t>
      </w:r>
    </w:p>
    <w:p w14:paraId="641BA4B1" w14:textId="77777777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 xml:space="preserve">Wszelkie straty lub uszkodzenia w pracach i materiałach powstałe w okresie, w którym Wykonawca jest za nie odpowiedzialny, powinien On niezależnie od tego, z jakich przyczyn powstały, naprawić na własny koszt w taki sposób, aby prace i materiały odpowiadały pod każdym względem wymaganiom Zamawiającego. </w:t>
      </w:r>
    </w:p>
    <w:p w14:paraId="138A0B25" w14:textId="77777777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lastRenderedPageBreak/>
        <w:t xml:space="preserve">Wykonawca bierze na siebie pełną odpowiedzialność za właściwe wykonanie prac oraz za stosowane metody organizacyjno – techniczne w miejscu prowadzonych prac w pasie drogowym. </w:t>
      </w:r>
    </w:p>
    <w:p w14:paraId="31DA530C" w14:textId="77777777" w:rsidR="00773BC9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 xml:space="preserve">Wykonawca jest zobowiązany do zabezpieczenia ciągłości ruchu pieszego i kołowego w miejscu prowadzonych prac w pasie drogowym, chyba, że Strony ustalą inaczej. Na wszelkie prace, wymagające ograniczenia w ruchu kołowym i pieszym lub powodujące utrudnienia w ruchu powinna być wydana zgoda Zamawiającego z uzgodnieniem terminu ich wykonania oraz sposobu ich oznakowania i prowadzenia ewentualnych objazdów. </w:t>
      </w:r>
    </w:p>
    <w:p w14:paraId="48541A92" w14:textId="77777777" w:rsidR="00577EF0" w:rsidRPr="002D1417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2D1417">
        <w:t>Wykonawca ponosi odpowiedzialność cywilną oraz odpowiedzialność odszkodowawczą za :</w:t>
      </w:r>
    </w:p>
    <w:p w14:paraId="1FB0CD93" w14:textId="229E5435" w:rsidR="00773BC9" w:rsidRPr="008B54AA" w:rsidRDefault="00773BC9" w:rsidP="008B54AA">
      <w:pPr>
        <w:spacing w:after="0" w:line="240" w:lineRule="auto"/>
        <w:ind w:left="0" w:firstLine="0"/>
        <w:jc w:val="left"/>
        <w:rPr>
          <w:sz w:val="16"/>
          <w:szCs w:val="16"/>
        </w:rPr>
      </w:pPr>
    </w:p>
    <w:p w14:paraId="5CCB4E8D" w14:textId="547F03E5" w:rsidR="00773BC9" w:rsidRPr="002D1417" w:rsidRDefault="00B839D8">
      <w:pPr>
        <w:numPr>
          <w:ilvl w:val="1"/>
          <w:numId w:val="9"/>
        </w:numPr>
        <w:spacing w:after="0" w:line="240" w:lineRule="auto"/>
        <w:ind w:left="1134" w:right="215" w:hanging="283"/>
      </w:pPr>
      <w:r w:rsidRPr="002D1417">
        <w:t xml:space="preserve">prawidłowe oznakowanie i zabezpieczenie miejsca prowadzonych prac zgodnie </w:t>
      </w:r>
      <w:r w:rsidR="00D45F1C" w:rsidRPr="002D1417">
        <w:br/>
      </w:r>
      <w:r w:rsidRPr="002D1417">
        <w:t xml:space="preserve">z „Instrukcją oznakowania robót prowadzonych w pasie drogowym”,  </w:t>
      </w:r>
    </w:p>
    <w:p w14:paraId="6820A8B3" w14:textId="77777777" w:rsidR="00577EF0" w:rsidRPr="002D1417" w:rsidRDefault="00B839D8">
      <w:pPr>
        <w:numPr>
          <w:ilvl w:val="1"/>
          <w:numId w:val="9"/>
        </w:numPr>
        <w:spacing w:after="0" w:line="240" w:lineRule="auto"/>
        <w:ind w:left="1134" w:right="215" w:hanging="283"/>
      </w:pPr>
      <w:r w:rsidRPr="002D1417">
        <w:t xml:space="preserve">zabezpieczenie ciągłości ruchu pieszego i kołowego chyba, że Strony ustalą inaczej, </w:t>
      </w:r>
    </w:p>
    <w:p w14:paraId="7E91625E" w14:textId="44195F20" w:rsidR="00773BC9" w:rsidRPr="002D1417" w:rsidRDefault="00B839D8">
      <w:pPr>
        <w:numPr>
          <w:ilvl w:val="1"/>
          <w:numId w:val="9"/>
        </w:numPr>
        <w:spacing w:after="0" w:line="240" w:lineRule="auto"/>
        <w:ind w:left="1134" w:right="215" w:hanging="283"/>
      </w:pPr>
      <w:r w:rsidRPr="002D1417">
        <w:t xml:space="preserve">zapewnienie bezpieczeństwa ruchu w miejscu prowadzonych prac w pasie drogowym.  </w:t>
      </w:r>
    </w:p>
    <w:p w14:paraId="1C632565" w14:textId="77777777" w:rsidR="00BA63C1" w:rsidRPr="008B54AA" w:rsidRDefault="00BA63C1" w:rsidP="008B54AA">
      <w:pPr>
        <w:spacing w:after="0" w:line="240" w:lineRule="auto"/>
        <w:ind w:left="0" w:firstLine="0"/>
        <w:jc w:val="left"/>
        <w:rPr>
          <w:sz w:val="16"/>
          <w:szCs w:val="16"/>
        </w:rPr>
      </w:pPr>
    </w:p>
    <w:p w14:paraId="1548C040" w14:textId="6A6F5C85" w:rsidR="005707E7" w:rsidRPr="00E43FFA" w:rsidRDefault="005707E7" w:rsidP="005707E7">
      <w:pPr>
        <w:numPr>
          <w:ilvl w:val="0"/>
          <w:numId w:val="9"/>
        </w:numPr>
        <w:spacing w:after="0" w:line="240" w:lineRule="auto"/>
        <w:ind w:left="284" w:right="132" w:hanging="284"/>
      </w:pPr>
      <w:r w:rsidRPr="00E43FFA">
        <w:t>Uwzględniając, że niektóre prace mogą być prowadzone w pasie drogi publicznej Zamawiający nie dopuszcza do umieszczania na znakach drogowych, urządzeniach ITS, innych nośnikach: reklam, nazw własnych producentów lub wykonawców prac i innych mających charakter reklamy w rozumieniu ustawy z dnia 21 marca 1985 r. o drogach publicznych.</w:t>
      </w:r>
    </w:p>
    <w:p w14:paraId="2A77A69D" w14:textId="5937E37D" w:rsidR="00773BC9" w:rsidRPr="00E43FFA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E43FFA">
        <w:t xml:space="preserve">Wszystkie prace objęte </w:t>
      </w:r>
      <w:r w:rsidR="005707E7" w:rsidRPr="00E43FFA">
        <w:t>Umową</w:t>
      </w:r>
      <w:r w:rsidRPr="00E43FFA">
        <w:t xml:space="preserve"> winny być wykonywane w taki sposób, aby nie zakłócać bez potrzeby lub w stopniu większym niż to niezbędne, ruchu na drogach publicznych, terenach przyległych oraz innych terenach należących do miejsca realizacji </w:t>
      </w:r>
      <w:r w:rsidR="005707E7" w:rsidRPr="00E43FFA">
        <w:t>U</w:t>
      </w:r>
      <w:r w:rsidRPr="00E43FFA">
        <w:t xml:space="preserve">mowy. </w:t>
      </w:r>
    </w:p>
    <w:p w14:paraId="4B3F8F41" w14:textId="501F14CA" w:rsidR="00773BC9" w:rsidRPr="00E43FFA" w:rsidRDefault="00B839D8">
      <w:pPr>
        <w:numPr>
          <w:ilvl w:val="0"/>
          <w:numId w:val="9"/>
        </w:numPr>
        <w:spacing w:after="0" w:line="240" w:lineRule="auto"/>
        <w:ind w:left="284" w:right="132" w:hanging="284"/>
      </w:pPr>
      <w:r w:rsidRPr="00E43FFA">
        <w:t xml:space="preserve">Wykonawca w trakcie wykonywania prac ma obowiązek zapewnić bezpieczeństwo osób trzecich oraz jest odpowiedzialny za wszelkie szkody powstałe w związku z ich prowadzeniem, a wszelkie roszczenia, jakie wpłyną do Zamawiającego związane z wykonywaniem prac, będą kierowane do załatwienia bezpośrednio i wyłącznie przez Wykonawcę. </w:t>
      </w:r>
    </w:p>
    <w:p w14:paraId="60678F9F" w14:textId="795EE31E" w:rsidR="00773BC9" w:rsidRPr="00E43FFA" w:rsidRDefault="00B839D8" w:rsidP="005707E7">
      <w:pPr>
        <w:numPr>
          <w:ilvl w:val="0"/>
          <w:numId w:val="9"/>
        </w:numPr>
        <w:spacing w:after="0" w:line="240" w:lineRule="auto"/>
        <w:ind w:left="284" w:right="132" w:hanging="426"/>
      </w:pPr>
      <w:r w:rsidRPr="00E43FFA">
        <w:t xml:space="preserve">Wykonawca jest odpowiedzialny i ponosi wszelkie koszty z tytułu strat materialnych powstałych </w:t>
      </w:r>
      <w:r w:rsidR="00BA63C1" w:rsidRPr="00E43FFA">
        <w:br/>
      </w:r>
      <w:r w:rsidRPr="00E43FFA">
        <w:t xml:space="preserve">w związku z zaistnieniem zdarzeń losowych i odpowiedzialności cywilnej w czasie realizacji prac objętych </w:t>
      </w:r>
      <w:r w:rsidR="005707E7" w:rsidRPr="00E43FFA">
        <w:t>U</w:t>
      </w:r>
      <w:r w:rsidRPr="00E43FFA">
        <w:t xml:space="preserve">mową. </w:t>
      </w:r>
    </w:p>
    <w:p w14:paraId="7FFDACE3" w14:textId="3DC0501E" w:rsidR="00773BC9" w:rsidRPr="00E43FFA" w:rsidRDefault="00B839D8">
      <w:pPr>
        <w:numPr>
          <w:ilvl w:val="0"/>
          <w:numId w:val="9"/>
        </w:numPr>
        <w:spacing w:after="0" w:line="240" w:lineRule="auto"/>
        <w:ind w:left="284" w:right="132" w:hanging="426"/>
      </w:pPr>
      <w:r w:rsidRPr="00E43FFA">
        <w:t xml:space="preserve">Wykonawca jest ubezpieczony od odpowiedzialności cywilnej w zakresie prowadzonej </w:t>
      </w:r>
      <w:r w:rsidR="005707E7" w:rsidRPr="00E43FFA">
        <w:rPr>
          <w:szCs w:val="24"/>
        </w:rPr>
        <w:t xml:space="preserve">przez siebie </w:t>
      </w:r>
      <w:r w:rsidRPr="00E43FFA">
        <w:t xml:space="preserve">działalności związanej z przedmiotem zamówienia, </w:t>
      </w:r>
      <w:r w:rsidR="00C42D13" w:rsidRPr="00E43FFA">
        <w:rPr>
          <w:szCs w:val="24"/>
        </w:rPr>
        <w:t xml:space="preserve">w zakresie szkód rzeczowych, osobowych </w:t>
      </w:r>
      <w:r w:rsidR="00C42D13" w:rsidRPr="00E43FFA">
        <w:rPr>
          <w:szCs w:val="24"/>
        </w:rPr>
        <w:br/>
        <w:t>i finansowych i będzie utrzymywał to ubezpieczenie do końca trwania Umowy.</w:t>
      </w:r>
      <w:r w:rsidR="00C42D13" w:rsidRPr="00E43FFA">
        <w:rPr>
          <w:szCs w:val="24"/>
        </w:rPr>
        <w:tab/>
      </w:r>
      <w:r w:rsidR="00C42D13" w:rsidRPr="00E43FFA">
        <w:rPr>
          <w:szCs w:val="24"/>
        </w:rPr>
        <w:br/>
      </w:r>
      <w:r w:rsidR="00C42D13" w:rsidRPr="00E43FFA">
        <w:rPr>
          <w:bCs/>
          <w:szCs w:val="24"/>
        </w:rPr>
        <w:t xml:space="preserve">Zakres ubezpieczenia musi pokrywać szkody, które mogą zaistnieć w związku z realizacją Umowy. </w:t>
      </w:r>
      <w:r w:rsidR="00C42D13" w:rsidRPr="00E43FFA">
        <w:rPr>
          <w:bCs/>
          <w:szCs w:val="24"/>
        </w:rPr>
        <w:br/>
        <w:t xml:space="preserve">Suma gwarancyjna w ubezpieczeniu odpowiedzialności cywilnej na jedno i wszystkie zdarzenia </w:t>
      </w:r>
      <w:r w:rsidR="00C42D13" w:rsidRPr="00E43FFA">
        <w:rPr>
          <w:bCs/>
          <w:szCs w:val="24"/>
        </w:rPr>
        <w:br/>
        <w:t xml:space="preserve">w okresie ubezpieczenia </w:t>
      </w:r>
      <w:r w:rsidR="00C42D13" w:rsidRPr="00E43FFA">
        <w:rPr>
          <w:szCs w:val="24"/>
        </w:rPr>
        <w:t>wynosi</w:t>
      </w:r>
      <w:r w:rsidR="00C42D13" w:rsidRPr="00E43FFA">
        <w:rPr>
          <w:bCs/>
          <w:spacing w:val="-2"/>
          <w:szCs w:val="24"/>
        </w:rPr>
        <w:t xml:space="preserve"> </w:t>
      </w:r>
      <w:r w:rsidRPr="00E43FFA">
        <w:t>700</w:t>
      </w:r>
      <w:r w:rsidR="00BA63C1" w:rsidRPr="00E43FFA">
        <w:t> </w:t>
      </w:r>
      <w:r w:rsidRPr="00E43FFA">
        <w:t>000</w:t>
      </w:r>
      <w:r w:rsidR="00BA63C1" w:rsidRPr="00E43FFA">
        <w:t>,</w:t>
      </w:r>
      <w:r w:rsidRPr="00E43FFA">
        <w:t xml:space="preserve">00 </w:t>
      </w:r>
      <w:r w:rsidR="00C42D13" w:rsidRPr="00E43FFA">
        <w:t xml:space="preserve">PLN </w:t>
      </w:r>
      <w:r w:rsidRPr="00E43FFA">
        <w:t xml:space="preserve">(słownie: siedemset tysięcy </w:t>
      </w:r>
      <w:r w:rsidR="00C42D13" w:rsidRPr="00E43FFA">
        <w:t xml:space="preserve">złotych </w:t>
      </w:r>
      <w:r w:rsidRPr="00E43FFA">
        <w:t xml:space="preserve">00/100). </w:t>
      </w:r>
    </w:p>
    <w:p w14:paraId="0BD550EB" w14:textId="77777777" w:rsidR="00C42D13" w:rsidRPr="00E43FFA" w:rsidRDefault="00C42D13" w:rsidP="00C42D13">
      <w:pPr>
        <w:numPr>
          <w:ilvl w:val="0"/>
          <w:numId w:val="9"/>
        </w:numPr>
        <w:spacing w:after="0" w:line="240" w:lineRule="auto"/>
        <w:ind w:left="284" w:right="132" w:hanging="426"/>
        <w:rPr>
          <w:szCs w:val="24"/>
        </w:rPr>
      </w:pPr>
      <w:r w:rsidRPr="00E43FFA">
        <w:rPr>
          <w:szCs w:val="24"/>
        </w:rPr>
        <w:t>Umowa ubezpieczenia musi zapewniać wypłatę odszkodowania w walucie polskiej. Wykonawca zobowiązany jest do „doubezpieczenia” po każdym wypłaconym odszkodowaniu z polisy OC, chyba, że</w:t>
      </w:r>
      <w:r w:rsidRPr="00E43FFA">
        <w:t xml:space="preserve"> </w:t>
      </w:r>
      <w:r w:rsidRPr="00E43FFA">
        <w:rPr>
          <w:szCs w:val="24"/>
        </w:rPr>
        <w:t xml:space="preserve">w zakresie ubezpieczenia obowiązuje klauzula automatycznego odnowienia sumy ubezpieczenia. </w:t>
      </w:r>
    </w:p>
    <w:p w14:paraId="5C3256CA" w14:textId="5187CA2F" w:rsidR="00993625" w:rsidRPr="00E43FFA" w:rsidRDefault="00993625">
      <w:pPr>
        <w:numPr>
          <w:ilvl w:val="0"/>
          <w:numId w:val="9"/>
        </w:numPr>
        <w:spacing w:after="0" w:line="240" w:lineRule="auto"/>
        <w:ind w:left="284" w:right="132" w:hanging="426"/>
      </w:pPr>
      <w:r w:rsidRPr="00E43FFA">
        <w:t xml:space="preserve">W przypadku wygaśnięcia umowy ubezpieczenia odpowiedzialności cywilnej w trakcie realizacji </w:t>
      </w:r>
      <w:r w:rsidRPr="00E43FFA">
        <w:rPr>
          <w:spacing w:val="-4"/>
        </w:rPr>
        <w:t>Umowy, Wykonawca zobowiązany jest nie później niż 7 dni przed wygaśnięciem okresu ubezpieczenia</w:t>
      </w:r>
      <w:r w:rsidRPr="00E43FFA">
        <w:t xml:space="preserve"> przedłożyć Zamawiającemu, polisę ubezpieczenia odpowiedzialności cywilnej </w:t>
      </w:r>
      <w:r w:rsidRPr="00E43FFA">
        <w:rPr>
          <w:spacing w:val="-2"/>
        </w:rPr>
        <w:t>z potwierdzeniem opłacenia składek na kolejny okres. Na każde żądanie Zamawiającego Wykonawca</w:t>
      </w:r>
      <w:r w:rsidRPr="00E43FFA">
        <w:t xml:space="preserve"> przedłoży potwierdzenia opłacenia wszystkich wymagalnych składek ubezpieczeniowych. </w:t>
      </w:r>
    </w:p>
    <w:p w14:paraId="5146CB24" w14:textId="77777777" w:rsidR="00C42D13" w:rsidRPr="00E43FFA" w:rsidRDefault="00C42D13" w:rsidP="00C42D13">
      <w:pPr>
        <w:numPr>
          <w:ilvl w:val="0"/>
          <w:numId w:val="9"/>
        </w:numPr>
        <w:spacing w:after="0" w:line="240" w:lineRule="auto"/>
        <w:ind w:left="284" w:right="132" w:hanging="426"/>
        <w:rPr>
          <w:szCs w:val="24"/>
        </w:rPr>
      </w:pPr>
      <w:r w:rsidRPr="00E43FFA">
        <w:rPr>
          <w:szCs w:val="24"/>
        </w:rPr>
        <w:t>Żadne zmiany warunków dokonanego ubezpieczenia nie zostaną wprowadzone bez uprzedniej zgody Zamawiającego.</w:t>
      </w:r>
    </w:p>
    <w:p w14:paraId="23EC0E2E" w14:textId="77777777" w:rsidR="00C42D13" w:rsidRPr="00E43FFA" w:rsidRDefault="00C42D13" w:rsidP="00C42D13">
      <w:pPr>
        <w:numPr>
          <w:ilvl w:val="0"/>
          <w:numId w:val="9"/>
        </w:numPr>
        <w:spacing w:after="0" w:line="240" w:lineRule="auto"/>
        <w:ind w:left="284" w:right="132" w:hanging="426"/>
        <w:rPr>
          <w:szCs w:val="24"/>
        </w:rPr>
      </w:pPr>
      <w:r w:rsidRPr="00E43FFA">
        <w:rPr>
          <w:szCs w:val="24"/>
        </w:rPr>
        <w:t xml:space="preserve">Strony zobowiązują się przestrzegać wszystkich warunków zawartych w umowie ubezpieczenia określonych w ust. 11 i 12. </w:t>
      </w:r>
    </w:p>
    <w:p w14:paraId="123863E5" w14:textId="17E3C34B" w:rsidR="00993625" w:rsidRPr="002D1417" w:rsidRDefault="00993625">
      <w:pPr>
        <w:numPr>
          <w:ilvl w:val="0"/>
          <w:numId w:val="9"/>
        </w:numPr>
        <w:spacing w:after="0" w:line="240" w:lineRule="auto"/>
        <w:ind w:left="284" w:right="132" w:hanging="426"/>
      </w:pPr>
      <w:r w:rsidRPr="00E43FFA">
        <w:t>Jeżeli Wykonawca nie zrealizuje obowiązku wynikającego z ust. 1</w:t>
      </w:r>
      <w:r w:rsidR="00C42D13" w:rsidRPr="00E43FFA">
        <w:t>3</w:t>
      </w:r>
      <w:r w:rsidRPr="00E43FFA">
        <w:t xml:space="preserve"> Zamawiającemu przysługiwać</w:t>
      </w:r>
      <w:r w:rsidRPr="002D1417">
        <w:t xml:space="preserve"> będzie prawo odstąpienia od Umowy.</w:t>
      </w:r>
    </w:p>
    <w:p w14:paraId="5B09EA29" w14:textId="06AB265B" w:rsidR="00773BC9" w:rsidRPr="00C42D13" w:rsidRDefault="00773BC9" w:rsidP="00B9591B">
      <w:pPr>
        <w:spacing w:after="0" w:line="240" w:lineRule="auto"/>
        <w:ind w:left="0" w:firstLine="0"/>
        <w:jc w:val="left"/>
        <w:rPr>
          <w:szCs w:val="24"/>
        </w:rPr>
      </w:pPr>
    </w:p>
    <w:p w14:paraId="29337118" w14:textId="5965BBC6" w:rsidR="00773BC9" w:rsidRPr="002D1417" w:rsidRDefault="00B839D8" w:rsidP="00BA63C1">
      <w:pPr>
        <w:spacing w:after="0" w:line="240" w:lineRule="auto"/>
        <w:ind w:left="19" w:hanging="10"/>
        <w:jc w:val="center"/>
      </w:pPr>
      <w:r w:rsidRPr="002D1417">
        <w:rPr>
          <w:sz w:val="22"/>
        </w:rPr>
        <w:t>§ 1</w:t>
      </w:r>
      <w:r w:rsidR="003D6C13" w:rsidRPr="002D1417">
        <w:rPr>
          <w:sz w:val="22"/>
        </w:rPr>
        <w:t>4</w:t>
      </w:r>
      <w:r w:rsidRPr="002D1417">
        <w:rPr>
          <w:sz w:val="22"/>
        </w:rPr>
        <w:t xml:space="preserve">. </w:t>
      </w:r>
      <w:r w:rsidRPr="002D1417">
        <w:rPr>
          <w:i/>
          <w:sz w:val="20"/>
        </w:rPr>
        <w:t>WIERZYTELNOŚCI</w:t>
      </w:r>
      <w:r w:rsidRPr="002D1417">
        <w:rPr>
          <w:sz w:val="22"/>
        </w:rPr>
        <w:t xml:space="preserve"> </w:t>
      </w:r>
    </w:p>
    <w:p w14:paraId="33151B70" w14:textId="77777777" w:rsidR="008B54AA" w:rsidRPr="00B90EF9" w:rsidRDefault="008B54AA" w:rsidP="008B54AA">
      <w:pPr>
        <w:spacing w:after="0" w:line="240" w:lineRule="auto"/>
        <w:ind w:left="0" w:firstLine="0"/>
        <w:rPr>
          <w:szCs w:val="24"/>
        </w:rPr>
      </w:pPr>
      <w:r w:rsidRPr="0068372A">
        <w:rPr>
          <w:szCs w:val="24"/>
        </w:rPr>
        <w:t>Wykonawca nie może przenosić wierzytelności związanych z Umową na osoby lub podmioty trzecie, bez uprzedniej pisemnej zgody Zamawiającego. Jakakolwiek cesja dokonana bez takiej zgody nie będzie ważna i stanowić będzie istotne naruszenie postanowień Umowy.</w:t>
      </w:r>
    </w:p>
    <w:p w14:paraId="0231D5A3" w14:textId="2EE1778B" w:rsidR="00773BC9" w:rsidRDefault="00773BC9" w:rsidP="00B9591B">
      <w:pPr>
        <w:spacing w:after="0" w:line="240" w:lineRule="auto"/>
        <w:ind w:left="0" w:firstLine="0"/>
        <w:jc w:val="left"/>
        <w:rPr>
          <w:sz w:val="20"/>
          <w:szCs w:val="20"/>
        </w:rPr>
      </w:pPr>
    </w:p>
    <w:p w14:paraId="684E1E78" w14:textId="77777777" w:rsidR="00C42D13" w:rsidRPr="00B9591B" w:rsidRDefault="00C42D13" w:rsidP="00B9591B">
      <w:pPr>
        <w:spacing w:after="0" w:line="240" w:lineRule="auto"/>
        <w:ind w:left="0" w:firstLine="0"/>
        <w:jc w:val="left"/>
        <w:rPr>
          <w:sz w:val="20"/>
          <w:szCs w:val="20"/>
        </w:rPr>
      </w:pPr>
    </w:p>
    <w:p w14:paraId="67806396" w14:textId="5203C846" w:rsidR="00773BC9" w:rsidRPr="002D1417" w:rsidRDefault="00B839D8" w:rsidP="000B14C4">
      <w:pPr>
        <w:spacing w:after="0" w:line="240" w:lineRule="auto"/>
        <w:ind w:left="19" w:hanging="10"/>
        <w:jc w:val="center"/>
      </w:pPr>
      <w:r w:rsidRPr="002D1417">
        <w:rPr>
          <w:sz w:val="22"/>
        </w:rPr>
        <w:lastRenderedPageBreak/>
        <w:t>§ 1</w:t>
      </w:r>
      <w:r w:rsidR="003D6C13" w:rsidRPr="002D1417">
        <w:rPr>
          <w:sz w:val="22"/>
        </w:rPr>
        <w:t>5</w:t>
      </w:r>
      <w:r w:rsidRPr="002D1417">
        <w:rPr>
          <w:sz w:val="22"/>
        </w:rPr>
        <w:t xml:space="preserve">. </w:t>
      </w:r>
      <w:r w:rsidRPr="002D1417">
        <w:rPr>
          <w:i/>
          <w:sz w:val="20"/>
        </w:rPr>
        <w:t>ZABEZPIECZENIE NALEŻYTEGO WYKONANIA UMOWY</w:t>
      </w:r>
      <w:r w:rsidRPr="002D1417">
        <w:rPr>
          <w:sz w:val="22"/>
        </w:rPr>
        <w:t xml:space="preserve"> </w:t>
      </w:r>
    </w:p>
    <w:p w14:paraId="43796734" w14:textId="4900D5A8" w:rsidR="00773BC9" w:rsidRPr="002D1417" w:rsidRDefault="00B839D8" w:rsidP="008975B4">
      <w:pPr>
        <w:spacing w:after="0" w:line="240" w:lineRule="auto"/>
        <w:ind w:left="0" w:firstLine="0"/>
      </w:pPr>
      <w:r w:rsidRPr="002D1417">
        <w:rPr>
          <w:i/>
          <w:color w:val="FF0000"/>
          <w:sz w:val="20"/>
        </w:rPr>
        <w:t xml:space="preserve">Zapisy tego § zostaną odpowiednio zmodyfikowane w oparciu o wybraną przez Wykonawcę formę wniesienia zabezpieczenia. </w:t>
      </w:r>
    </w:p>
    <w:p w14:paraId="6D56682D" w14:textId="7D8CE797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  <w:tab w:val="num" w:pos="6031"/>
        </w:tabs>
        <w:spacing w:after="0" w:line="240" w:lineRule="auto"/>
        <w:ind w:left="284" w:hanging="284"/>
        <w:rPr>
          <w:szCs w:val="24"/>
        </w:rPr>
      </w:pPr>
      <w:r w:rsidRPr="00E43FFA">
        <w:rPr>
          <w:iCs/>
          <w:szCs w:val="24"/>
        </w:rPr>
        <w:t xml:space="preserve">Wykonawca wniósł zabezpieczenie należytego wykonania Umowy w </w:t>
      </w:r>
      <w:r w:rsidRPr="00E43FFA">
        <w:rPr>
          <w:iCs/>
          <w:color w:val="auto"/>
          <w:szCs w:val="24"/>
        </w:rPr>
        <w:t xml:space="preserve">wysokości </w:t>
      </w:r>
      <w:r w:rsidRPr="00E43FFA">
        <w:rPr>
          <w:b/>
          <w:iCs/>
          <w:color w:val="auto"/>
          <w:szCs w:val="24"/>
        </w:rPr>
        <w:t>3 %</w:t>
      </w:r>
      <w:r w:rsidRPr="00E43FFA">
        <w:rPr>
          <w:iCs/>
          <w:color w:val="auto"/>
          <w:szCs w:val="24"/>
        </w:rPr>
        <w:t xml:space="preserve"> </w:t>
      </w:r>
      <w:r w:rsidRPr="00E43FFA">
        <w:rPr>
          <w:color w:val="auto"/>
          <w:szCs w:val="24"/>
        </w:rPr>
        <w:t xml:space="preserve">ceny </w:t>
      </w:r>
      <w:r w:rsidRPr="00E43FFA">
        <w:rPr>
          <w:szCs w:val="24"/>
        </w:rPr>
        <w:t>całkowitej podanej w ofercie</w:t>
      </w:r>
      <w:r w:rsidRPr="00E43FFA">
        <w:rPr>
          <w:iCs/>
          <w:szCs w:val="24"/>
        </w:rPr>
        <w:t>, tj. kwotę w wysokości ____</w:t>
      </w:r>
      <w:r w:rsidR="003038B0" w:rsidRPr="00E43FFA">
        <w:rPr>
          <w:iCs/>
          <w:szCs w:val="24"/>
        </w:rPr>
        <w:t>______</w:t>
      </w:r>
      <w:r w:rsidRPr="00E43FFA">
        <w:rPr>
          <w:iCs/>
          <w:szCs w:val="24"/>
        </w:rPr>
        <w:t>__</w:t>
      </w:r>
      <w:r w:rsidRPr="00E43FFA">
        <w:rPr>
          <w:b/>
          <w:iCs/>
          <w:szCs w:val="24"/>
        </w:rPr>
        <w:t xml:space="preserve"> </w:t>
      </w:r>
      <w:r w:rsidRPr="00E43FFA">
        <w:rPr>
          <w:iCs/>
          <w:szCs w:val="24"/>
        </w:rPr>
        <w:t>PLN (słownie: ____</w:t>
      </w:r>
      <w:r w:rsidR="003038B0" w:rsidRPr="00E43FFA">
        <w:rPr>
          <w:iCs/>
          <w:szCs w:val="24"/>
        </w:rPr>
        <w:t>_</w:t>
      </w:r>
      <w:r w:rsidRPr="00E43FFA">
        <w:rPr>
          <w:iCs/>
          <w:szCs w:val="24"/>
        </w:rPr>
        <w:t>_____</w:t>
      </w:r>
      <w:r w:rsidR="003038B0" w:rsidRPr="00E43FFA">
        <w:rPr>
          <w:iCs/>
          <w:szCs w:val="24"/>
        </w:rPr>
        <w:t>_</w:t>
      </w:r>
      <w:r w:rsidRPr="00E43FFA">
        <w:rPr>
          <w:iCs/>
          <w:szCs w:val="24"/>
        </w:rPr>
        <w:t xml:space="preserve">/100), </w:t>
      </w:r>
      <w:r w:rsidRPr="00E43FFA">
        <w:rPr>
          <w:szCs w:val="24"/>
        </w:rPr>
        <w:t xml:space="preserve">w formie </w:t>
      </w:r>
      <w:r w:rsidRPr="00E43FFA">
        <w:rPr>
          <w:i/>
          <w:iCs/>
          <w:szCs w:val="24"/>
        </w:rPr>
        <w:t>___</w:t>
      </w:r>
      <w:r w:rsidR="003038B0" w:rsidRPr="00E43FFA">
        <w:rPr>
          <w:i/>
          <w:iCs/>
          <w:szCs w:val="24"/>
        </w:rPr>
        <w:t xml:space="preserve">__________ </w:t>
      </w:r>
      <w:r w:rsidRPr="00E43FFA">
        <w:rPr>
          <w:iCs/>
          <w:szCs w:val="24"/>
        </w:rPr>
        <w:t>(</w:t>
      </w:r>
      <w:r w:rsidRPr="00E43FFA">
        <w:rPr>
          <w:i/>
          <w:szCs w:val="24"/>
        </w:rPr>
        <w:t xml:space="preserve">w pieniądzu*/ gwarancji */ poręczeniu * </w:t>
      </w:r>
      <w:r w:rsidR="00C42D13" w:rsidRPr="00E43FFA">
        <w:rPr>
          <w:i/>
          <w:szCs w:val="24"/>
        </w:rPr>
        <w:t xml:space="preserve">innej zgodnie z </w:t>
      </w:r>
      <w:r w:rsidRPr="00E43FFA">
        <w:rPr>
          <w:i/>
          <w:szCs w:val="24"/>
        </w:rPr>
        <w:t xml:space="preserve">art. 450 </w:t>
      </w:r>
      <w:proofErr w:type="spellStart"/>
      <w:r w:rsidRPr="00E43FFA">
        <w:rPr>
          <w:i/>
          <w:szCs w:val="24"/>
        </w:rPr>
        <w:t>Pzp</w:t>
      </w:r>
      <w:proofErr w:type="spellEnd"/>
      <w:r w:rsidRPr="00E43FFA">
        <w:rPr>
          <w:szCs w:val="24"/>
        </w:rPr>
        <w:t xml:space="preserve">), </w:t>
      </w:r>
    </w:p>
    <w:p w14:paraId="26E784C1" w14:textId="2A70851A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  <w:tab w:val="num" w:pos="6031"/>
        </w:tabs>
        <w:spacing w:after="0" w:line="240" w:lineRule="auto"/>
        <w:ind w:left="284" w:hanging="284"/>
        <w:rPr>
          <w:szCs w:val="24"/>
        </w:rPr>
      </w:pPr>
      <w:r w:rsidRPr="00E43FFA">
        <w:rPr>
          <w:szCs w:val="24"/>
        </w:rPr>
        <w:t>Zabezpieczenie zdeponowane jest u Zamawiającego na czas trwania Umowy (</w:t>
      </w:r>
      <w:r w:rsidRPr="00E43FFA">
        <w:rPr>
          <w:i/>
          <w:szCs w:val="24"/>
        </w:rPr>
        <w:t>zabezpieczenie wniesione w pieniądzu zdeponowane będzie w banku Zamawiającego*)</w:t>
      </w:r>
      <w:r w:rsidRPr="00E43FFA">
        <w:rPr>
          <w:szCs w:val="24"/>
        </w:rPr>
        <w:t xml:space="preserve">, a </w:t>
      </w:r>
      <w:r w:rsidRPr="00E43FFA">
        <w:t xml:space="preserve">dowód jego wniesienia stanowi </w:t>
      </w:r>
      <w:r w:rsidRPr="00E43FFA">
        <w:rPr>
          <w:bCs/>
        </w:rPr>
        <w:t xml:space="preserve">załącznik Nr </w:t>
      </w:r>
      <w:r w:rsidR="003038B0" w:rsidRPr="00E43FFA">
        <w:rPr>
          <w:bCs/>
        </w:rPr>
        <w:t>6</w:t>
      </w:r>
      <w:r w:rsidRPr="00E43FFA">
        <w:t xml:space="preserve"> </w:t>
      </w:r>
      <w:r w:rsidRPr="00E43FFA">
        <w:rPr>
          <w:szCs w:val="24"/>
        </w:rPr>
        <w:t>do niniejszej Umowy.</w:t>
      </w:r>
    </w:p>
    <w:p w14:paraId="1ADCA413" w14:textId="219D7A74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  <w:tab w:val="num" w:pos="6031"/>
        </w:tabs>
        <w:spacing w:after="0" w:line="240" w:lineRule="auto"/>
        <w:ind w:left="284" w:hanging="284"/>
        <w:rPr>
          <w:szCs w:val="24"/>
        </w:rPr>
      </w:pPr>
      <w:r w:rsidRPr="00E43FFA">
        <w:rPr>
          <w:szCs w:val="24"/>
        </w:rPr>
        <w:t>Zabezpieczenie należytego wykonania Umowy służy pokryciu roszczeń z tytułu niewykonania lub nienależytego wykonania Umowy.</w:t>
      </w:r>
    </w:p>
    <w:p w14:paraId="1D8F3D14" w14:textId="066B00A1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</w:tabs>
        <w:spacing w:after="0" w:line="240" w:lineRule="auto"/>
        <w:ind w:left="284" w:hanging="284"/>
        <w:rPr>
          <w:szCs w:val="24"/>
        </w:rPr>
      </w:pPr>
      <w:r w:rsidRPr="00E43FFA">
        <w:rPr>
          <w:szCs w:val="24"/>
        </w:rPr>
        <w:t xml:space="preserve">Z kwoty zabezpieczenia, Zamawiający </w:t>
      </w:r>
      <w:r w:rsidR="005A46B0" w:rsidRPr="00E43FFA">
        <w:rPr>
          <w:szCs w:val="24"/>
        </w:rPr>
        <w:t>zwróci</w:t>
      </w:r>
      <w:r w:rsidRPr="00E43FFA">
        <w:rPr>
          <w:szCs w:val="24"/>
        </w:rPr>
        <w:t xml:space="preserve"> 70% w terminie do 30 dni od wykonania przedmiotu </w:t>
      </w:r>
      <w:r w:rsidR="00C42D13" w:rsidRPr="00E43FFA">
        <w:rPr>
          <w:szCs w:val="24"/>
        </w:rPr>
        <w:t>U</w:t>
      </w:r>
      <w:r w:rsidRPr="00E43FFA">
        <w:rPr>
          <w:szCs w:val="24"/>
        </w:rPr>
        <w:t xml:space="preserve">mowy i uznania go przez Zamawiającego za należycie wykonany poprzez podpisanie protokołu odbioru końcowego </w:t>
      </w:r>
      <w:r w:rsidR="00C42D13" w:rsidRPr="00E43FFA">
        <w:rPr>
          <w:szCs w:val="24"/>
        </w:rPr>
        <w:t>potwierdzającego należyte wykonanie Umowy</w:t>
      </w:r>
      <w:r w:rsidRPr="00E43FFA">
        <w:rPr>
          <w:szCs w:val="24"/>
        </w:rPr>
        <w:t>,</w:t>
      </w:r>
      <w:r w:rsidR="00C42D13" w:rsidRPr="00E43FFA">
        <w:rPr>
          <w:szCs w:val="24"/>
        </w:rPr>
        <w:t xml:space="preserve"> natomiast </w:t>
      </w:r>
      <w:r w:rsidRPr="00E43FFA">
        <w:rPr>
          <w:szCs w:val="24"/>
        </w:rPr>
        <w:t>pozostał</w:t>
      </w:r>
      <w:r w:rsidR="00C42D13" w:rsidRPr="00E43FFA">
        <w:rPr>
          <w:szCs w:val="24"/>
        </w:rPr>
        <w:t>ą część (</w:t>
      </w:r>
      <w:r w:rsidR="005A46B0" w:rsidRPr="00E43FFA">
        <w:rPr>
          <w:szCs w:val="24"/>
        </w:rPr>
        <w:t>30%</w:t>
      </w:r>
      <w:r w:rsidR="00C42D13" w:rsidRPr="00E43FFA">
        <w:rPr>
          <w:szCs w:val="24"/>
        </w:rPr>
        <w:t>)</w:t>
      </w:r>
      <w:r w:rsidR="005A46B0" w:rsidRPr="00E43FFA">
        <w:rPr>
          <w:szCs w:val="24"/>
        </w:rPr>
        <w:t xml:space="preserve"> </w:t>
      </w:r>
      <w:r w:rsidR="00C42D13" w:rsidRPr="00E43FFA">
        <w:rPr>
          <w:szCs w:val="24"/>
        </w:rPr>
        <w:t xml:space="preserve">stanowiąca zabezpieczenie roszczeń z tytułu gwarancji jakości </w:t>
      </w:r>
      <w:r w:rsidRPr="00E43FFA">
        <w:rPr>
          <w:szCs w:val="24"/>
        </w:rPr>
        <w:t xml:space="preserve">w terminie do 15 dni po upływie okresu </w:t>
      </w:r>
      <w:r w:rsidR="000653E7" w:rsidRPr="00E43FFA">
        <w:t>gwarancji jakości</w:t>
      </w:r>
      <w:r w:rsidR="00114307" w:rsidRPr="00E43FFA">
        <w:t>,</w:t>
      </w:r>
      <w:r w:rsidR="000653E7" w:rsidRPr="00E43FFA">
        <w:t xml:space="preserve"> </w:t>
      </w:r>
      <w:r w:rsidR="00114307" w:rsidRPr="00E43FFA">
        <w:t xml:space="preserve">udzielonej </w:t>
      </w:r>
      <w:r w:rsidRPr="00E43FFA">
        <w:t>dla ostatnie</w:t>
      </w:r>
      <w:r w:rsidR="00114307" w:rsidRPr="00E43FFA">
        <w:t>j</w:t>
      </w:r>
      <w:r w:rsidRPr="00E43FFA">
        <w:t xml:space="preserve"> </w:t>
      </w:r>
      <w:bookmarkStart w:id="5" w:name="_Hlk122077819"/>
      <w:r w:rsidR="00114307" w:rsidRPr="00E43FFA">
        <w:t>wykonanej</w:t>
      </w:r>
      <w:r w:rsidRPr="00E43FFA">
        <w:t xml:space="preserve"> </w:t>
      </w:r>
      <w:r w:rsidR="00972683" w:rsidRPr="00E43FFA">
        <w:t>wymian</w:t>
      </w:r>
      <w:r w:rsidR="00114307" w:rsidRPr="00E43FFA">
        <w:t>y</w:t>
      </w:r>
      <w:r w:rsidR="00972683" w:rsidRPr="00E43FFA">
        <w:t>/napraw</w:t>
      </w:r>
      <w:r w:rsidR="00114307" w:rsidRPr="00E43FFA">
        <w:t>y</w:t>
      </w:r>
      <w:r w:rsidR="00972683" w:rsidRPr="00E43FFA">
        <w:t xml:space="preserve"> urządzeń ITS</w:t>
      </w:r>
      <w:bookmarkEnd w:id="5"/>
      <w:r w:rsidRPr="00E43FFA">
        <w:rPr>
          <w:szCs w:val="24"/>
        </w:rPr>
        <w:t>.</w:t>
      </w:r>
      <w:r w:rsidR="005A46B0" w:rsidRPr="00E43FFA">
        <w:rPr>
          <w:szCs w:val="24"/>
        </w:rPr>
        <w:t xml:space="preserve"> </w:t>
      </w:r>
    </w:p>
    <w:p w14:paraId="1B26E962" w14:textId="77777777" w:rsidR="008975B4" w:rsidRPr="00E43FFA" w:rsidRDefault="008975B4">
      <w:pPr>
        <w:widowControl w:val="0"/>
        <w:numPr>
          <w:ilvl w:val="0"/>
          <w:numId w:val="25"/>
        </w:numPr>
        <w:tabs>
          <w:tab w:val="clear" w:pos="1004"/>
          <w:tab w:val="left" w:pos="284"/>
          <w:tab w:val="num" w:pos="6031"/>
        </w:tabs>
        <w:spacing w:after="0" w:line="240" w:lineRule="auto"/>
        <w:ind w:left="284" w:hanging="284"/>
        <w:rPr>
          <w:szCs w:val="24"/>
        </w:rPr>
      </w:pPr>
      <w:r w:rsidRPr="00E43FFA">
        <w:rPr>
          <w:szCs w:val="24"/>
        </w:rPr>
        <w:t>Koszty uzyskania zabezpieczenia należytego wykonania Umowy ponosi Wykonawca.</w:t>
      </w:r>
    </w:p>
    <w:p w14:paraId="0930AD02" w14:textId="095A7990" w:rsidR="00773BC9" w:rsidRPr="00E43FFA" w:rsidRDefault="00773BC9" w:rsidP="00B9591B">
      <w:pPr>
        <w:spacing w:after="0" w:line="240" w:lineRule="auto"/>
        <w:ind w:left="0" w:firstLine="0"/>
        <w:jc w:val="left"/>
        <w:rPr>
          <w:szCs w:val="24"/>
        </w:rPr>
      </w:pPr>
    </w:p>
    <w:p w14:paraId="176DC9AD" w14:textId="126A13B6" w:rsidR="00773BC9" w:rsidRPr="00E43FFA" w:rsidRDefault="00B839D8" w:rsidP="008975B4">
      <w:pPr>
        <w:spacing w:after="0" w:line="240" w:lineRule="auto"/>
        <w:ind w:left="19" w:hanging="10"/>
        <w:jc w:val="center"/>
      </w:pPr>
      <w:r w:rsidRPr="00E43FFA">
        <w:rPr>
          <w:sz w:val="22"/>
        </w:rPr>
        <w:t>§ 1</w:t>
      </w:r>
      <w:r w:rsidR="003D6C13" w:rsidRPr="00E43FFA">
        <w:rPr>
          <w:sz w:val="22"/>
        </w:rPr>
        <w:t>6</w:t>
      </w:r>
      <w:r w:rsidRPr="00E43FFA">
        <w:rPr>
          <w:sz w:val="22"/>
        </w:rPr>
        <w:t xml:space="preserve">. </w:t>
      </w:r>
      <w:r w:rsidR="008975B4" w:rsidRPr="00E43FFA">
        <w:rPr>
          <w:i/>
          <w:sz w:val="20"/>
        </w:rPr>
        <w:t>RĘKOJMIA WYKONAWCY, GWARANCJA</w:t>
      </w:r>
    </w:p>
    <w:p w14:paraId="59ED052F" w14:textId="2D50EDBE" w:rsidR="008B54AA" w:rsidRPr="00E43FFA" w:rsidRDefault="008B54AA" w:rsidP="008B54AA">
      <w:pPr>
        <w:numPr>
          <w:ilvl w:val="0"/>
          <w:numId w:val="11"/>
        </w:numPr>
        <w:spacing w:after="0" w:line="240" w:lineRule="auto"/>
        <w:ind w:left="284" w:right="132" w:hanging="284"/>
        <w:rPr>
          <w:color w:val="auto"/>
        </w:rPr>
      </w:pPr>
      <w:r w:rsidRPr="00E43FFA">
        <w:rPr>
          <w:color w:val="auto"/>
        </w:rPr>
        <w:t>Wykonawca ponosi wobec Zamawiającego odpowiedzialność z tytułu rękojmi za wady fizyczne</w:t>
      </w:r>
      <w:r w:rsidR="00114307" w:rsidRPr="00E43FFA">
        <w:rPr>
          <w:szCs w:val="24"/>
        </w:rPr>
        <w:t xml:space="preserve"> przedmiotu Umowy</w:t>
      </w:r>
      <w:r w:rsidRPr="00E43FFA">
        <w:rPr>
          <w:color w:val="auto"/>
        </w:rPr>
        <w:t xml:space="preserve"> na zasadach określonych w Kodeksie cywilnym. </w:t>
      </w:r>
      <w:r w:rsidR="00114307" w:rsidRPr="00E43FFA">
        <w:rPr>
          <w:szCs w:val="24"/>
        </w:rPr>
        <w:t xml:space="preserve">Okres rękojmi wynosi </w:t>
      </w:r>
      <w:r w:rsidR="00316363">
        <w:rPr>
          <w:szCs w:val="24"/>
        </w:rPr>
        <w:t>24 miesiące</w:t>
      </w:r>
      <w:r w:rsidR="00114307" w:rsidRPr="00E43FFA">
        <w:rPr>
          <w:szCs w:val="24"/>
        </w:rPr>
        <w:t xml:space="preserve"> licząc od daty zakończenia Umowy.</w:t>
      </w:r>
    </w:p>
    <w:p w14:paraId="3768A249" w14:textId="6D9D6ECE" w:rsidR="00573634" w:rsidRPr="00E43FFA" w:rsidRDefault="00B839D8">
      <w:pPr>
        <w:numPr>
          <w:ilvl w:val="0"/>
          <w:numId w:val="11"/>
        </w:numPr>
        <w:spacing w:after="0" w:line="240" w:lineRule="auto"/>
        <w:ind w:left="284" w:right="132" w:hanging="284"/>
      </w:pPr>
      <w:r w:rsidRPr="00E43FFA">
        <w:t>Wykonawc</w:t>
      </w:r>
      <w:r w:rsidR="00747225" w:rsidRPr="00E43FFA">
        <w:t xml:space="preserve">a udziela </w:t>
      </w:r>
      <w:r w:rsidRPr="00E43FFA">
        <w:t>Zamawiające</w:t>
      </w:r>
      <w:r w:rsidR="00747225" w:rsidRPr="00E43FFA">
        <w:t>mu rocznej</w:t>
      </w:r>
      <w:r w:rsidRPr="00E43FFA">
        <w:t xml:space="preserve"> gwarancji jakości na wykonane prace w zakresie wymiany/naprawy urządzenia ITS dla każdego zlecenia oddzielnie, </w:t>
      </w:r>
      <w:r w:rsidR="00747225" w:rsidRPr="00E43FFA">
        <w:t xml:space="preserve">okres gwarancji </w:t>
      </w:r>
      <w:r w:rsidRPr="00E43FFA">
        <w:t xml:space="preserve">rozpoczyna się od daty </w:t>
      </w:r>
      <w:r w:rsidR="00114307" w:rsidRPr="00E43FFA">
        <w:t xml:space="preserve">skutecznego </w:t>
      </w:r>
      <w:r w:rsidRPr="00E43FFA">
        <w:t>odbioru końcowego prac wykonanych w zamach zlecenia</w:t>
      </w:r>
      <w:r w:rsidR="00573634" w:rsidRPr="00E43FFA">
        <w:t xml:space="preserve">. </w:t>
      </w:r>
    </w:p>
    <w:p w14:paraId="4244F77A" w14:textId="5979C566" w:rsidR="000A2DA7" w:rsidRPr="00E43FFA" w:rsidRDefault="000A2DA7" w:rsidP="00C74DD7">
      <w:pPr>
        <w:numPr>
          <w:ilvl w:val="0"/>
          <w:numId w:val="11"/>
        </w:numPr>
        <w:spacing w:after="0" w:line="240" w:lineRule="auto"/>
        <w:ind w:left="284" w:right="132" w:hanging="284"/>
      </w:pPr>
      <w:r w:rsidRPr="00E43FFA">
        <w:rPr>
          <w:spacing w:val="-2"/>
        </w:rPr>
        <w:t>Gwarancja obejmuje odpowiedzialność z tytułu wad tkwiących w użytych materiałach i urządzeniach</w:t>
      </w:r>
      <w:r w:rsidRPr="00E43FFA">
        <w:t xml:space="preserve">, wadliwego wykonania prac i za szkody powstałe w związku z wystąpieniem wady. </w:t>
      </w:r>
    </w:p>
    <w:p w14:paraId="10161488" w14:textId="0F44A92A" w:rsidR="00573634" w:rsidRPr="00E43FFA" w:rsidRDefault="00573634">
      <w:pPr>
        <w:numPr>
          <w:ilvl w:val="0"/>
          <w:numId w:val="11"/>
        </w:numPr>
        <w:spacing w:after="0" w:line="240" w:lineRule="auto"/>
        <w:ind w:left="284" w:right="132" w:hanging="284"/>
      </w:pPr>
      <w:r w:rsidRPr="00E43FFA">
        <w:t xml:space="preserve">W ostatnim miesiącu trwania </w:t>
      </w:r>
      <w:r w:rsidR="00114307" w:rsidRPr="00E43FFA">
        <w:t>U</w:t>
      </w:r>
      <w:r w:rsidRPr="00E43FFA">
        <w:t xml:space="preserve">mowy Wykonawca przeniesie przysługujące mu uprawnienia </w:t>
      </w:r>
      <w:r w:rsidR="00114307" w:rsidRPr="00E43FFA">
        <w:br/>
      </w:r>
      <w:r w:rsidRPr="00E43FFA">
        <w:t>z tytułu gwarancji producenta wymienionych/naprawionych urządzeń na Zamawiającego i przekaże mu dokumenty gwarancyjne.</w:t>
      </w:r>
    </w:p>
    <w:p w14:paraId="5E7747E1" w14:textId="77777777" w:rsidR="00500323" w:rsidRPr="00E43FFA" w:rsidRDefault="00500323" w:rsidP="00500323">
      <w:pPr>
        <w:numPr>
          <w:ilvl w:val="0"/>
          <w:numId w:val="11"/>
        </w:numPr>
        <w:spacing w:after="0" w:line="240" w:lineRule="auto"/>
        <w:ind w:left="284" w:right="132" w:hanging="284"/>
        <w:rPr>
          <w:color w:val="auto"/>
        </w:rPr>
      </w:pPr>
      <w:r w:rsidRPr="00E43FFA">
        <w:rPr>
          <w:color w:val="auto"/>
        </w:rPr>
        <w:t xml:space="preserve">Zamawiający może wykonywać uprawnienia z tytułu rękojmi za wady, niezależnie od uprawnień wynikających z gwarancji. </w:t>
      </w:r>
    </w:p>
    <w:p w14:paraId="311689DA" w14:textId="77777777" w:rsidR="00114307" w:rsidRPr="00E43FFA" w:rsidRDefault="00114307" w:rsidP="00114307">
      <w:pPr>
        <w:numPr>
          <w:ilvl w:val="0"/>
          <w:numId w:val="11"/>
        </w:numPr>
        <w:spacing w:after="0" w:line="240" w:lineRule="auto"/>
        <w:ind w:left="284" w:right="132" w:hanging="284"/>
        <w:rPr>
          <w:szCs w:val="24"/>
        </w:rPr>
      </w:pPr>
      <w:r w:rsidRPr="00E43FFA">
        <w:rPr>
          <w:szCs w:val="24"/>
        </w:rPr>
        <w:t>Rękojmia za wady i udzielona gwarancja jakości, nie naruszają prawa Zamawiającego do dochodzenia roszczeń o naprawienie szkody na zasadach określonych w K.c.</w:t>
      </w:r>
    </w:p>
    <w:p w14:paraId="7C442CCA" w14:textId="77777777" w:rsidR="00500323" w:rsidRPr="00114307" w:rsidRDefault="00500323" w:rsidP="00B9591B">
      <w:pPr>
        <w:spacing w:after="0" w:line="240" w:lineRule="auto"/>
        <w:ind w:left="0" w:firstLine="0"/>
        <w:jc w:val="left"/>
        <w:rPr>
          <w:szCs w:val="24"/>
        </w:rPr>
      </w:pPr>
    </w:p>
    <w:p w14:paraId="1B15068F" w14:textId="03328E90" w:rsidR="003D6C13" w:rsidRPr="002D1417" w:rsidRDefault="00B839D8" w:rsidP="008975B4">
      <w:pPr>
        <w:spacing w:after="0" w:line="240" w:lineRule="auto"/>
        <w:ind w:left="19" w:hanging="10"/>
        <w:jc w:val="center"/>
        <w:rPr>
          <w:sz w:val="22"/>
        </w:rPr>
      </w:pPr>
      <w:r w:rsidRPr="00A866FF">
        <w:rPr>
          <w:sz w:val="22"/>
        </w:rPr>
        <w:t>§ 1</w:t>
      </w:r>
      <w:r w:rsidR="003D6C13" w:rsidRPr="00A866FF">
        <w:rPr>
          <w:sz w:val="22"/>
        </w:rPr>
        <w:t>7</w:t>
      </w:r>
      <w:r w:rsidRPr="00A866FF">
        <w:rPr>
          <w:sz w:val="22"/>
        </w:rPr>
        <w:t xml:space="preserve">.  </w:t>
      </w:r>
      <w:r w:rsidRPr="00A866FF">
        <w:rPr>
          <w:i/>
          <w:sz w:val="20"/>
        </w:rPr>
        <w:t>ODSTĄPIENIE OD UMOWY</w:t>
      </w:r>
      <w:r w:rsidRPr="002D1417">
        <w:rPr>
          <w:sz w:val="22"/>
        </w:rPr>
        <w:t xml:space="preserve"> </w:t>
      </w:r>
    </w:p>
    <w:p w14:paraId="059947C0" w14:textId="6CB4F736" w:rsidR="00773BC9" w:rsidRPr="002D1417" w:rsidRDefault="00B839D8">
      <w:pPr>
        <w:widowControl w:val="0"/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</w:pPr>
      <w:r w:rsidRPr="002D1417">
        <w:t xml:space="preserve">Zamawiającemu przysługuje prawo odstąpienia od Umowy: </w:t>
      </w:r>
    </w:p>
    <w:p w14:paraId="64623EFB" w14:textId="18CFBFBE" w:rsidR="00773BC9" w:rsidRPr="00A866FF" w:rsidRDefault="00773BC9" w:rsidP="00614225">
      <w:pPr>
        <w:spacing w:after="0" w:line="240" w:lineRule="auto"/>
        <w:ind w:left="0" w:firstLine="0"/>
        <w:jc w:val="left"/>
        <w:rPr>
          <w:sz w:val="10"/>
          <w:szCs w:val="10"/>
        </w:rPr>
      </w:pPr>
    </w:p>
    <w:p w14:paraId="4865CD5F" w14:textId="150C01CA" w:rsidR="00614225" w:rsidRPr="00E43FFA" w:rsidRDefault="00614225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E43FFA">
        <w:rPr>
          <w:szCs w:val="24"/>
        </w:rPr>
        <w:t>w przypadkach przewidzianych Prawem zamówień publicznych</w:t>
      </w:r>
      <w:r w:rsidR="00F83FEE" w:rsidRPr="00E43FFA">
        <w:rPr>
          <w:szCs w:val="24"/>
        </w:rPr>
        <w:t xml:space="preserve"> i w treści Umowy</w:t>
      </w:r>
      <w:r w:rsidRPr="00E43FFA">
        <w:rPr>
          <w:szCs w:val="24"/>
        </w:rPr>
        <w:t xml:space="preserve">, </w:t>
      </w:r>
    </w:p>
    <w:p w14:paraId="155FFC12" w14:textId="41D80F34" w:rsidR="00773BC9" w:rsidRPr="00E43FFA" w:rsidRDefault="00114307">
      <w:pPr>
        <w:numPr>
          <w:ilvl w:val="0"/>
          <w:numId w:val="12"/>
        </w:numPr>
        <w:spacing w:after="0" w:line="240" w:lineRule="auto"/>
        <w:ind w:left="567" w:right="132" w:hanging="283"/>
      </w:pPr>
      <w:r w:rsidRPr="00E43FFA">
        <w:t>jeśli</w:t>
      </w:r>
      <w:r w:rsidR="00B839D8" w:rsidRPr="00E43FFA">
        <w:t xml:space="preserve"> Wykonawca bez uzasadnionych przyczyn nie rozpoczął prac i nie kontynuuje ich pomimo dodatkowego wezwania Przedstawiciela Zamawiającego lub w przypadku wstrzymania prac przez Przedstawiciela Zamawiającego, </w:t>
      </w:r>
      <w:r w:rsidRPr="00E43FFA">
        <w:t xml:space="preserve">jeśli </w:t>
      </w:r>
      <w:r w:rsidR="00B839D8" w:rsidRPr="00E43FFA">
        <w:t xml:space="preserve">nie podjął ich </w:t>
      </w:r>
      <w:r w:rsidRPr="00E43FFA">
        <w:t xml:space="preserve">mimo </w:t>
      </w:r>
      <w:r w:rsidR="00B839D8" w:rsidRPr="00E43FFA">
        <w:t xml:space="preserve">decyzji o możliwości ich kontynuacji, w ciągu </w:t>
      </w:r>
      <w:r w:rsidR="00614225" w:rsidRPr="00E43FFA">
        <w:t>14</w:t>
      </w:r>
      <w:r w:rsidR="00B839D8" w:rsidRPr="00E43FFA">
        <w:t xml:space="preserve"> dni od powzięcia wiadomości, </w:t>
      </w:r>
    </w:p>
    <w:p w14:paraId="1E55F28B" w14:textId="360AEA7B" w:rsidR="00773BC9" w:rsidRPr="00E43FFA" w:rsidRDefault="00114307">
      <w:pPr>
        <w:numPr>
          <w:ilvl w:val="0"/>
          <w:numId w:val="12"/>
        </w:numPr>
        <w:spacing w:after="0" w:line="240" w:lineRule="auto"/>
        <w:ind w:left="567" w:right="132" w:hanging="283"/>
      </w:pPr>
      <w:r w:rsidRPr="00E43FFA">
        <w:t xml:space="preserve">jeśli </w:t>
      </w:r>
      <w:r w:rsidR="00B839D8" w:rsidRPr="00E43FFA">
        <w:t>Wykonawca bez uzgodnienia z Przedstawicielem Zamawiającego przerwał realizację prac</w:t>
      </w:r>
      <w:r w:rsidR="00614225" w:rsidRPr="00E43FFA">
        <w:rPr>
          <w:spacing w:val="-2"/>
          <w:szCs w:val="24"/>
        </w:rPr>
        <w:t xml:space="preserve"> </w:t>
      </w:r>
      <w:r w:rsidR="008E0F27" w:rsidRPr="00E43FFA">
        <w:rPr>
          <w:spacing w:val="-2"/>
          <w:szCs w:val="24"/>
        </w:rPr>
        <w:br/>
      </w:r>
      <w:r w:rsidR="00614225" w:rsidRPr="00E43FFA">
        <w:rPr>
          <w:spacing w:val="-2"/>
          <w:szCs w:val="24"/>
        </w:rPr>
        <w:t xml:space="preserve">i nie </w:t>
      </w:r>
      <w:r w:rsidR="008E0F27" w:rsidRPr="00E43FFA">
        <w:rPr>
          <w:spacing w:val="-2"/>
          <w:szCs w:val="24"/>
        </w:rPr>
        <w:t>wykonuje ich</w:t>
      </w:r>
      <w:r w:rsidR="00614225" w:rsidRPr="00E43FFA">
        <w:rPr>
          <w:spacing w:val="-2"/>
          <w:szCs w:val="24"/>
        </w:rPr>
        <w:t xml:space="preserve"> przez </w:t>
      </w:r>
      <w:r w:rsidR="008E0F27" w:rsidRPr="00E43FFA">
        <w:rPr>
          <w:spacing w:val="-2"/>
          <w:szCs w:val="24"/>
        </w:rPr>
        <w:t xml:space="preserve">dwa kolejne </w:t>
      </w:r>
      <w:r w:rsidR="00614225" w:rsidRPr="00E43FFA">
        <w:rPr>
          <w:spacing w:val="-2"/>
          <w:szCs w:val="24"/>
        </w:rPr>
        <w:t>dni</w:t>
      </w:r>
      <w:r w:rsidR="00B839D8" w:rsidRPr="00E43FFA">
        <w:t xml:space="preserve">, w ciągu </w:t>
      </w:r>
      <w:r w:rsidR="00407DDE" w:rsidRPr="00E43FFA">
        <w:t xml:space="preserve">14 </w:t>
      </w:r>
      <w:r w:rsidR="00B839D8" w:rsidRPr="00E43FFA">
        <w:t xml:space="preserve">dni od powzięcia wiadomości, </w:t>
      </w:r>
    </w:p>
    <w:p w14:paraId="62467438" w14:textId="1E12B87F" w:rsidR="00773BC9" w:rsidRPr="00E43FFA" w:rsidRDefault="008E0F27">
      <w:pPr>
        <w:numPr>
          <w:ilvl w:val="0"/>
          <w:numId w:val="12"/>
        </w:numPr>
        <w:spacing w:after="0" w:line="240" w:lineRule="auto"/>
        <w:ind w:left="567" w:right="132" w:hanging="283"/>
      </w:pPr>
      <w:r w:rsidRPr="00E43FFA">
        <w:t xml:space="preserve">jeśli </w:t>
      </w:r>
      <w:r w:rsidR="00B839D8" w:rsidRPr="00E43FFA">
        <w:t xml:space="preserve">Wykonawca wykonuje prace wadliwie i niezgodnie z Umową oraz nie reaguje na polecenia </w:t>
      </w:r>
      <w:r w:rsidR="00B839D8" w:rsidRPr="00E43FFA">
        <w:rPr>
          <w:spacing w:val="-4"/>
        </w:rPr>
        <w:t>Przedstawiciela Zamawiającego, dotyczące poprawek i zmian sposobu wykonania w wyznaczonym</w:t>
      </w:r>
      <w:r w:rsidR="00B839D8" w:rsidRPr="00E43FFA">
        <w:t xml:space="preserve"> mu przez Przedstawiciela Zamawiającego terminie, w ciągu </w:t>
      </w:r>
      <w:r w:rsidR="00407DDE" w:rsidRPr="00E43FFA">
        <w:t xml:space="preserve">14 </w:t>
      </w:r>
      <w:r w:rsidR="00B839D8" w:rsidRPr="00E43FFA">
        <w:t xml:space="preserve">dni od powzięcia wiadomości, </w:t>
      </w:r>
    </w:p>
    <w:p w14:paraId="60E7E835" w14:textId="6E78F63B" w:rsidR="008E0F27" w:rsidRPr="00E43FFA" w:rsidRDefault="008E0F27" w:rsidP="008E0F27">
      <w:pPr>
        <w:numPr>
          <w:ilvl w:val="0"/>
          <w:numId w:val="12"/>
        </w:numPr>
        <w:spacing w:after="0" w:line="240" w:lineRule="auto"/>
        <w:ind w:left="567" w:right="132" w:hanging="283"/>
      </w:pPr>
      <w:r w:rsidRPr="00E43FFA">
        <w:t xml:space="preserve">jeśli Wykonawca powierzył wykonanie przedmiotu Umowy innym wykonawcom lub bez pisemnej zgody Zamawiającego podwykonawcom niewymienionym w Umowie, w ciągu 14 dni od powzięcia wiadomości, </w:t>
      </w:r>
    </w:p>
    <w:p w14:paraId="303BDA3F" w14:textId="556B49D4" w:rsidR="008E0F27" w:rsidRPr="00E43FFA" w:rsidRDefault="008E0F27" w:rsidP="008E0F2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E43FFA">
        <w:rPr>
          <w:szCs w:val="24"/>
        </w:rPr>
        <w:t>w sytuacji zajęcia majątku Wykonawcy, jeśli utrudnia lub uniemożliwia to należyte wykonywanie Umowy, w ciągu 14 dni od powzięcia wiadomości,</w:t>
      </w:r>
    </w:p>
    <w:p w14:paraId="4A9AA83B" w14:textId="1E4BB44D" w:rsidR="008E0F27" w:rsidRPr="00E43FFA" w:rsidRDefault="008E0F27" w:rsidP="008E0F2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E43FFA">
        <w:rPr>
          <w:szCs w:val="24"/>
        </w:rPr>
        <w:t xml:space="preserve">w sytuacji wystąpienia przesłanek określonych w § 7 ust. 6 oraz § 8 ust 3 i 6 Umowy, w ciągu </w:t>
      </w:r>
      <w:r w:rsidRPr="00E43FFA">
        <w:rPr>
          <w:szCs w:val="24"/>
        </w:rPr>
        <w:br/>
        <w:t>14 dni od powzięcia wiadomości,</w:t>
      </w:r>
    </w:p>
    <w:p w14:paraId="32CAE105" w14:textId="052C3587" w:rsidR="008E0F27" w:rsidRPr="00C947DF" w:rsidRDefault="008E0F27" w:rsidP="008E0F2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C947DF">
        <w:rPr>
          <w:szCs w:val="24"/>
        </w:rPr>
        <w:t>jeśli Wykonawca nie wykonuje żądania Zamawiającego określonego w § 8 Umowy, dotyczącego zamiany podwykonawcy, w ciągu 14 dni od powzięcia wiadomości,</w:t>
      </w:r>
    </w:p>
    <w:p w14:paraId="6CBC50C5" w14:textId="77777777" w:rsidR="008E0F27" w:rsidRPr="00C947DF" w:rsidRDefault="008E0F27" w:rsidP="008E0F2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left="567" w:hanging="283"/>
        <w:rPr>
          <w:szCs w:val="24"/>
        </w:rPr>
      </w:pPr>
      <w:r w:rsidRPr="00C947DF">
        <w:rPr>
          <w:szCs w:val="24"/>
        </w:rPr>
        <w:lastRenderedPageBreak/>
        <w:t>jeśli Wykonawca mimo wezwania, narusza obowiązki związane z wymogiem ubezpieczenia Wykonawcy.</w:t>
      </w:r>
    </w:p>
    <w:p w14:paraId="49604770" w14:textId="72D0F158" w:rsidR="00D0129E" w:rsidRPr="00C947DF" w:rsidRDefault="00D0129E" w:rsidP="00970521">
      <w:pPr>
        <w:spacing w:after="0" w:line="240" w:lineRule="auto"/>
        <w:ind w:left="0" w:firstLine="0"/>
        <w:jc w:val="left"/>
        <w:rPr>
          <w:sz w:val="12"/>
          <w:szCs w:val="12"/>
        </w:rPr>
      </w:pPr>
    </w:p>
    <w:p w14:paraId="40802BB8" w14:textId="603D332F" w:rsidR="00773BC9" w:rsidRPr="00C947DF" w:rsidRDefault="00B839D8">
      <w:pPr>
        <w:widowControl w:val="0"/>
        <w:numPr>
          <w:ilvl w:val="0"/>
          <w:numId w:val="26"/>
        </w:numPr>
        <w:tabs>
          <w:tab w:val="clear" w:pos="720"/>
          <w:tab w:val="num" w:pos="284"/>
        </w:tabs>
        <w:spacing w:after="0" w:line="240" w:lineRule="auto"/>
        <w:ind w:left="284" w:hanging="284"/>
      </w:pPr>
      <w:r w:rsidRPr="00C947DF">
        <w:t xml:space="preserve">W przypadku odstąpienia od Umowy Wykonawcę oraz Zamawiającego obciążają następujące obowiązki: </w:t>
      </w:r>
    </w:p>
    <w:p w14:paraId="1019FE33" w14:textId="26E16D57" w:rsidR="00773BC9" w:rsidRPr="00C947DF" w:rsidRDefault="00773BC9" w:rsidP="00970521">
      <w:pPr>
        <w:spacing w:after="0" w:line="240" w:lineRule="auto"/>
        <w:ind w:left="0" w:firstLine="0"/>
        <w:jc w:val="left"/>
        <w:rPr>
          <w:sz w:val="12"/>
          <w:szCs w:val="12"/>
        </w:rPr>
      </w:pPr>
    </w:p>
    <w:p w14:paraId="5039A186" w14:textId="77777777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 xml:space="preserve">Wykonawca ma obowiązek natychmiast wstrzymać realizację prac, </w:t>
      </w:r>
    </w:p>
    <w:p w14:paraId="4DF677F5" w14:textId="71302E92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 xml:space="preserve">Wykonawca sporządzi wykaz tych materiałów, które nie mogą być wykorzystane przez niego do realizacji innych prac nieobjętych Umową, </w:t>
      </w:r>
      <w:r w:rsidR="002E69EA" w:rsidRPr="00C947DF">
        <w:t xml:space="preserve">tylko </w:t>
      </w:r>
      <w:r w:rsidRPr="00C947DF">
        <w:t xml:space="preserve">jeżeli odstąpienie nastąpiło z przyczyn niezależnych od Wykonawcy, </w:t>
      </w:r>
    </w:p>
    <w:p w14:paraId="0364C986" w14:textId="77777777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 xml:space="preserve">Zamawiający dokona odbioru prac przerwanych, </w:t>
      </w:r>
    </w:p>
    <w:p w14:paraId="4C93D326" w14:textId="77777777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 xml:space="preserve">w terminie 7 dni od daty odstąpienia od Umowy, Wykonawca przy udziale Zamawiającego, sporządzi protokół prac w toku według stanu na dzień odstąpienia, który stanowi podstawę do ustalenia wynagrodzenia Wykonawcy i wystawienia faktury, </w:t>
      </w:r>
    </w:p>
    <w:p w14:paraId="5E183EDB" w14:textId="563FA0F8" w:rsidR="00773BC9" w:rsidRPr="00C947DF" w:rsidRDefault="00B839D8">
      <w:pPr>
        <w:numPr>
          <w:ilvl w:val="0"/>
          <w:numId w:val="13"/>
        </w:numPr>
        <w:spacing w:after="0" w:line="240" w:lineRule="auto"/>
        <w:ind w:left="567" w:right="132" w:hanging="283"/>
      </w:pPr>
      <w:r w:rsidRPr="00C947DF">
        <w:t>Zamawiający zapłaci Wykonawcy wynagrodzenie za prac wykonane do dnia odstąpienia</w:t>
      </w:r>
      <w:r w:rsidR="002E69EA" w:rsidRPr="00C947DF">
        <w:t xml:space="preserve"> od Umowy</w:t>
      </w:r>
      <w:r w:rsidRPr="00C947DF">
        <w:t xml:space="preserve">. </w:t>
      </w:r>
    </w:p>
    <w:p w14:paraId="139B1111" w14:textId="77777777" w:rsidR="00E1181E" w:rsidRPr="002E69EA" w:rsidRDefault="00E1181E" w:rsidP="00313E23">
      <w:pPr>
        <w:spacing w:after="0" w:line="240" w:lineRule="auto"/>
        <w:ind w:left="19" w:hanging="10"/>
        <w:jc w:val="center"/>
        <w:rPr>
          <w:bCs/>
          <w:sz w:val="12"/>
          <w:szCs w:val="12"/>
        </w:rPr>
      </w:pPr>
    </w:p>
    <w:p w14:paraId="27CD31E0" w14:textId="79DFA3C7" w:rsidR="00773BC9" w:rsidRPr="002D1417" w:rsidRDefault="00B839D8" w:rsidP="00313E23">
      <w:pPr>
        <w:spacing w:after="0" w:line="240" w:lineRule="auto"/>
        <w:ind w:left="19" w:hanging="10"/>
        <w:jc w:val="center"/>
        <w:rPr>
          <w:bCs/>
        </w:rPr>
      </w:pPr>
      <w:r w:rsidRPr="002D1417">
        <w:rPr>
          <w:bCs/>
        </w:rPr>
        <w:t xml:space="preserve">§ </w:t>
      </w:r>
      <w:r w:rsidR="003D6C13" w:rsidRPr="002D1417">
        <w:rPr>
          <w:bCs/>
        </w:rPr>
        <w:t>18</w:t>
      </w:r>
      <w:r w:rsidRPr="002D1417">
        <w:rPr>
          <w:bCs/>
        </w:rPr>
        <w:t>.</w:t>
      </w:r>
      <w:r w:rsidRPr="002D1417">
        <w:rPr>
          <w:bCs/>
          <w:i/>
        </w:rPr>
        <w:t xml:space="preserve"> </w:t>
      </w:r>
      <w:r w:rsidRPr="002D1417">
        <w:rPr>
          <w:bCs/>
          <w:i/>
          <w:sz w:val="20"/>
        </w:rPr>
        <w:t>KARY UMOWNE i ODPOWIEDZIALNOŚĆ ODSZKODOWAWCZA.</w:t>
      </w:r>
      <w:r w:rsidRPr="002D1417">
        <w:rPr>
          <w:bCs/>
        </w:rPr>
        <w:t xml:space="preserve"> </w:t>
      </w:r>
    </w:p>
    <w:p w14:paraId="05FF2B8E" w14:textId="77777777" w:rsidR="00773BC9" w:rsidRPr="002D1417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 xml:space="preserve">W razie niewykonania lub nienależytego wykonania Umowy, Wykonawca zapłaci Zamawiającemu kary umowne, w następujących przypadkach: </w:t>
      </w:r>
    </w:p>
    <w:p w14:paraId="29369D83" w14:textId="1754C36C" w:rsidR="00773BC9" w:rsidRPr="00C74DD7" w:rsidRDefault="00773BC9" w:rsidP="000B14C4">
      <w:pPr>
        <w:spacing w:after="0" w:line="240" w:lineRule="auto"/>
        <w:ind w:left="154" w:firstLine="0"/>
        <w:jc w:val="left"/>
        <w:rPr>
          <w:sz w:val="12"/>
          <w:szCs w:val="12"/>
        </w:rPr>
      </w:pPr>
    </w:p>
    <w:p w14:paraId="2F456389" w14:textId="01173E89" w:rsidR="00773BC9" w:rsidRPr="002D1417" w:rsidRDefault="00B839D8">
      <w:pPr>
        <w:numPr>
          <w:ilvl w:val="1"/>
          <w:numId w:val="14"/>
        </w:numPr>
        <w:spacing w:after="0" w:line="240" w:lineRule="auto"/>
        <w:ind w:left="567" w:right="132" w:hanging="283"/>
      </w:pPr>
      <w:r w:rsidRPr="002D1417">
        <w:t>za zwłokę w reakcji serwisu urządzeń ITS i części programowej systemu ITS</w:t>
      </w:r>
      <w:r w:rsidR="002E69EA">
        <w:t xml:space="preserve"> - </w:t>
      </w:r>
      <w:r w:rsidRPr="002D1417">
        <w:t xml:space="preserve">w wysokości </w:t>
      </w:r>
      <w:r w:rsidRPr="002D1417">
        <w:rPr>
          <w:b/>
          <w:bCs/>
        </w:rPr>
        <w:t>1%</w:t>
      </w:r>
      <w:r w:rsidRPr="002D1417">
        <w:t xml:space="preserve"> miesięcznego wynagrodzenia ryczałtowego Wykonawcy brutto, za każdą rozpoczętą godzinę zwłoki w stosunku do wymaganego czasu,</w:t>
      </w:r>
    </w:p>
    <w:p w14:paraId="14085A69" w14:textId="2917D712" w:rsidR="00773BC9" w:rsidRPr="002D1417" w:rsidRDefault="00B839D8">
      <w:pPr>
        <w:numPr>
          <w:ilvl w:val="1"/>
          <w:numId w:val="14"/>
        </w:numPr>
        <w:spacing w:after="0" w:line="240" w:lineRule="auto"/>
        <w:ind w:left="567" w:right="132" w:hanging="283"/>
      </w:pPr>
      <w:r w:rsidRPr="002D1417">
        <w:t xml:space="preserve">za zwłokę w czasie usunięcia usterki urządzeń ITS lub części programowej systemu ITS </w:t>
      </w:r>
      <w:r w:rsidR="00C565AB" w:rsidRPr="002D1417">
        <w:br/>
      </w:r>
      <w:r w:rsidR="002E69EA">
        <w:t xml:space="preserve">- </w:t>
      </w:r>
      <w:r w:rsidRPr="002D1417">
        <w:t xml:space="preserve">w wysokości </w:t>
      </w:r>
      <w:r w:rsidRPr="002D1417">
        <w:rPr>
          <w:b/>
          <w:bCs/>
        </w:rPr>
        <w:t>1%</w:t>
      </w:r>
      <w:r w:rsidRPr="002D1417">
        <w:t xml:space="preserve"> miesięcznego wynagrodzenia ryczałtowego Wykonawcy brutto, za każdą rozpoczętą godzinę zwłoki w stosunku do wymaganego czasu, </w:t>
      </w:r>
    </w:p>
    <w:p w14:paraId="1F81273E" w14:textId="70271297" w:rsidR="00773BC9" w:rsidRPr="002D1417" w:rsidRDefault="00B839D8">
      <w:pPr>
        <w:numPr>
          <w:ilvl w:val="1"/>
          <w:numId w:val="14"/>
        </w:numPr>
        <w:spacing w:after="0" w:line="240" w:lineRule="auto"/>
        <w:ind w:left="567" w:right="132" w:hanging="283"/>
      </w:pPr>
      <w:r w:rsidRPr="002D1417">
        <w:t xml:space="preserve">za zwłokę w usunięciu wad stwierdzonych przy odbiorze lub w okresie rękojmi/gwarancji jakości - w wysokości </w:t>
      </w:r>
      <w:r w:rsidRPr="002D1417">
        <w:rPr>
          <w:b/>
          <w:bCs/>
        </w:rPr>
        <w:t>1%</w:t>
      </w:r>
      <w:r w:rsidRPr="002D1417">
        <w:t xml:space="preserve"> wynagrodzenia ryczałtowego Wykonawcy brutto, za każdy dzień zwłoki, </w:t>
      </w:r>
    </w:p>
    <w:p w14:paraId="5E57D61A" w14:textId="552E7172" w:rsidR="002E69EA" w:rsidRPr="00C947DF" w:rsidRDefault="002E69EA" w:rsidP="002E69EA">
      <w:pPr>
        <w:numPr>
          <w:ilvl w:val="1"/>
          <w:numId w:val="14"/>
        </w:numPr>
        <w:spacing w:after="0" w:line="240" w:lineRule="auto"/>
        <w:ind w:left="567" w:right="132"/>
        <w:rPr>
          <w:spacing w:val="-2"/>
          <w:szCs w:val="24"/>
        </w:rPr>
      </w:pPr>
      <w:r w:rsidRPr="00C947DF">
        <w:rPr>
          <w:spacing w:val="-2"/>
          <w:szCs w:val="24"/>
        </w:rPr>
        <w:t>za naruszenie zakazu umieszczania na znakach drogowych i urządzeniach</w:t>
      </w:r>
      <w:r w:rsidR="00C947DF" w:rsidRPr="00C947DF">
        <w:rPr>
          <w:spacing w:val="-2"/>
          <w:szCs w:val="24"/>
        </w:rPr>
        <w:t xml:space="preserve"> ITS</w:t>
      </w:r>
      <w:r w:rsidRPr="00C947DF">
        <w:rPr>
          <w:spacing w:val="-2"/>
          <w:szCs w:val="24"/>
        </w:rPr>
        <w:t xml:space="preserve"> Zamawiającego lub w miejscu prowadzenia prac nazw własnych lub innego rodzaju reklam – 500,00 PLN za każdy taki przypadek, </w:t>
      </w:r>
    </w:p>
    <w:p w14:paraId="20897B71" w14:textId="77777777" w:rsidR="002E69EA" w:rsidRDefault="002E69EA" w:rsidP="002E69EA">
      <w:pPr>
        <w:numPr>
          <w:ilvl w:val="1"/>
          <w:numId w:val="14"/>
        </w:numPr>
        <w:spacing w:after="0" w:line="240" w:lineRule="auto"/>
        <w:ind w:left="567" w:right="132"/>
      </w:pPr>
      <w:r w:rsidRPr="002D1417">
        <w:t>za wykonywanie usług przez osoby niezatrudnione na umowę o pracę, jeśli dotyczy ich ten wymóg – 1.000,00 PLN za każdy przypadek,</w:t>
      </w:r>
    </w:p>
    <w:p w14:paraId="07795377" w14:textId="77777777" w:rsidR="002E69EA" w:rsidRPr="002D1417" w:rsidRDefault="002E69EA" w:rsidP="002E69EA">
      <w:pPr>
        <w:numPr>
          <w:ilvl w:val="1"/>
          <w:numId w:val="14"/>
        </w:numPr>
        <w:spacing w:after="0" w:line="240" w:lineRule="auto"/>
        <w:ind w:left="567" w:right="132"/>
      </w:pPr>
      <w:r w:rsidRPr="002D1417">
        <w:t>za naruszenie obowiązku dotyczącego udziału pojazdów elektrycznych lub napędzanych gazem ziemnym przy wykonywaniu umowy - 1.000,00 PLN za każdy stwierdzony przypadek,</w:t>
      </w:r>
    </w:p>
    <w:p w14:paraId="2D1309CF" w14:textId="53E9EFC5" w:rsidR="002E69EA" w:rsidRPr="00C947DF" w:rsidRDefault="002E69EA" w:rsidP="002E69EA">
      <w:pPr>
        <w:numPr>
          <w:ilvl w:val="1"/>
          <w:numId w:val="14"/>
        </w:numPr>
        <w:spacing w:after="0" w:line="240" w:lineRule="auto"/>
        <w:ind w:left="567" w:right="132"/>
        <w:rPr>
          <w:szCs w:val="24"/>
        </w:rPr>
      </w:pPr>
      <w:r w:rsidRPr="00C947DF">
        <w:rPr>
          <w:szCs w:val="24"/>
        </w:rPr>
        <w:t xml:space="preserve">za nieprzedłożenie Zamawiającemu poświadczonej za zgodność z oryginałem kopii umowy </w:t>
      </w:r>
      <w:r w:rsidRPr="00C947DF">
        <w:rPr>
          <w:szCs w:val="24"/>
        </w:rPr>
        <w:br/>
        <w:t>o podwykonawstwo lub jej zmiany, 7 dni od podpisania - w wysokości 500,00 PLN za każdy przypadek,</w:t>
      </w:r>
    </w:p>
    <w:p w14:paraId="2C44B6C2" w14:textId="7E831FE1" w:rsidR="002E69EA" w:rsidRPr="00C947DF" w:rsidRDefault="002E69EA" w:rsidP="002E69EA">
      <w:pPr>
        <w:numPr>
          <w:ilvl w:val="1"/>
          <w:numId w:val="14"/>
        </w:numPr>
        <w:spacing w:after="0" w:line="240" w:lineRule="auto"/>
        <w:ind w:left="567" w:right="132"/>
        <w:rPr>
          <w:szCs w:val="24"/>
        </w:rPr>
      </w:pPr>
      <w:bookmarkStart w:id="6" w:name="_Hlk146093671"/>
      <w:r w:rsidRPr="00C947DF">
        <w:rPr>
          <w:szCs w:val="24"/>
        </w:rPr>
        <w:t xml:space="preserve">za niewprowadzenie wymaganej zmiany umowy o podwykonawstwo w zakresie terminu zapłaty - w wysokości 500,00 PLN za każdy przypadek, </w:t>
      </w:r>
    </w:p>
    <w:bookmarkEnd w:id="6"/>
    <w:p w14:paraId="52E0E33C" w14:textId="2AD407C9" w:rsidR="003333F0" w:rsidRPr="00C947DF" w:rsidRDefault="003333F0">
      <w:pPr>
        <w:numPr>
          <w:ilvl w:val="1"/>
          <w:numId w:val="14"/>
        </w:numPr>
        <w:spacing w:after="0" w:line="240" w:lineRule="auto"/>
        <w:ind w:left="567" w:right="132"/>
      </w:pPr>
      <w:r w:rsidRPr="00C947DF">
        <w:t xml:space="preserve">za brak zapłaty lub nieterminową zapłatę wynagrodzenia należnego Podwykonawcy (o ile dotyczy) - </w:t>
      </w:r>
      <w:r w:rsidR="002E69EA" w:rsidRPr="00C947DF">
        <w:t>1</w:t>
      </w:r>
      <w:r w:rsidRPr="00C947DF">
        <w:t>.000,00 PLN za każdy przypadek,</w:t>
      </w:r>
    </w:p>
    <w:p w14:paraId="674C5B83" w14:textId="3FAF482D" w:rsidR="00773BC9" w:rsidRPr="00C947DF" w:rsidRDefault="00B839D8">
      <w:pPr>
        <w:numPr>
          <w:ilvl w:val="1"/>
          <w:numId w:val="14"/>
        </w:numPr>
        <w:spacing w:after="0" w:line="240" w:lineRule="auto"/>
        <w:ind w:left="567" w:right="132"/>
      </w:pPr>
      <w:r w:rsidRPr="00C947DF">
        <w:t xml:space="preserve">za odstąpienie od </w:t>
      </w:r>
      <w:r w:rsidR="002E69EA" w:rsidRPr="00C947DF">
        <w:t>U</w:t>
      </w:r>
      <w:r w:rsidRPr="00C947DF">
        <w:t xml:space="preserve">mowy przez Wykonawcę z przyczyn niezależnych od Zamawiającego oraz przez Zamawiającego z przyczyn zależnych od Wykonawcy określonych w § </w:t>
      </w:r>
      <w:r w:rsidR="00D45F1C" w:rsidRPr="00C947DF">
        <w:t>17</w:t>
      </w:r>
      <w:r w:rsidRPr="00C947DF">
        <w:t xml:space="preserve"> niniejszej </w:t>
      </w:r>
      <w:r w:rsidR="007A1107" w:rsidRPr="00C947DF">
        <w:t>U</w:t>
      </w:r>
      <w:r w:rsidRPr="00C947DF">
        <w:t xml:space="preserve">mowy - w wysokości </w:t>
      </w:r>
      <w:r w:rsidR="00316363">
        <w:rPr>
          <w:b/>
          <w:bCs/>
        </w:rPr>
        <w:t>1</w:t>
      </w:r>
      <w:r w:rsidR="003333F0" w:rsidRPr="00C947DF">
        <w:rPr>
          <w:b/>
          <w:bCs/>
        </w:rPr>
        <w:t>0</w:t>
      </w:r>
      <w:r w:rsidRPr="00C947DF">
        <w:rPr>
          <w:b/>
          <w:bCs/>
        </w:rPr>
        <w:t>%</w:t>
      </w:r>
      <w:r w:rsidRPr="00C947DF">
        <w:t xml:space="preserve"> wynagrodzenia Wykonawcy brutto, o którym mowa w § 3 ust. 1 Umowy</w:t>
      </w:r>
      <w:r w:rsidR="00C224C9" w:rsidRPr="00C947DF">
        <w:t>.</w:t>
      </w:r>
    </w:p>
    <w:p w14:paraId="45855D84" w14:textId="77777777" w:rsidR="00C565AB" w:rsidRPr="00C74DD7" w:rsidRDefault="00C565AB" w:rsidP="00C565AB">
      <w:pPr>
        <w:spacing w:after="0" w:line="240" w:lineRule="auto"/>
        <w:ind w:left="154" w:firstLine="0"/>
        <w:jc w:val="left"/>
        <w:rPr>
          <w:sz w:val="12"/>
          <w:szCs w:val="12"/>
        </w:rPr>
      </w:pPr>
    </w:p>
    <w:p w14:paraId="4BA07356" w14:textId="5CA2EEE9" w:rsidR="00773BC9" w:rsidRPr="00C947DF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C947DF">
        <w:t xml:space="preserve">Wykonawcy </w:t>
      </w:r>
      <w:r w:rsidR="007A1107" w:rsidRPr="00C947DF">
        <w:t xml:space="preserve">przysługuje </w:t>
      </w:r>
      <w:r w:rsidRPr="00C947DF">
        <w:t>kar</w:t>
      </w:r>
      <w:r w:rsidR="007A1107" w:rsidRPr="00C947DF">
        <w:t>a</w:t>
      </w:r>
      <w:r w:rsidRPr="00C947DF">
        <w:t xml:space="preserve"> umown</w:t>
      </w:r>
      <w:r w:rsidR="007A1107" w:rsidRPr="00C947DF">
        <w:t>a</w:t>
      </w:r>
      <w:r w:rsidRPr="00C947DF">
        <w:t xml:space="preserve"> - w wysokości </w:t>
      </w:r>
      <w:r w:rsidR="00316363">
        <w:rPr>
          <w:b/>
          <w:bCs/>
        </w:rPr>
        <w:t>1</w:t>
      </w:r>
      <w:r w:rsidR="00D45F1C" w:rsidRPr="00C947DF">
        <w:rPr>
          <w:b/>
          <w:bCs/>
        </w:rPr>
        <w:t>0</w:t>
      </w:r>
      <w:r w:rsidRPr="00C947DF">
        <w:rPr>
          <w:b/>
          <w:bCs/>
        </w:rPr>
        <w:t>%</w:t>
      </w:r>
      <w:r w:rsidRPr="00C947DF">
        <w:t xml:space="preserve"> wynagrodzenia brutto, o którym mowa w § 3 ust. 1</w:t>
      </w:r>
      <w:r w:rsidR="000F6495" w:rsidRPr="00C947DF">
        <w:t xml:space="preserve"> Umowy</w:t>
      </w:r>
      <w:r w:rsidRPr="00C947DF">
        <w:t xml:space="preserve">, za odstąpienie od </w:t>
      </w:r>
      <w:r w:rsidR="007A1107" w:rsidRPr="00C947DF">
        <w:t>U</w:t>
      </w:r>
      <w:r w:rsidRPr="00C947DF">
        <w:t>mowy przez Zamawiającego</w:t>
      </w:r>
      <w:r w:rsidR="007A1107" w:rsidRPr="00C947DF">
        <w:t>,</w:t>
      </w:r>
      <w:r w:rsidRPr="00C947DF">
        <w:t xml:space="preserve"> z przyczyn </w:t>
      </w:r>
      <w:r w:rsidR="007A1107" w:rsidRPr="00C947DF">
        <w:t xml:space="preserve">niezależnych </w:t>
      </w:r>
      <w:r w:rsidRPr="00C947DF">
        <w:t>od</w:t>
      </w:r>
      <w:r w:rsidR="007A1107" w:rsidRPr="00C947DF">
        <w:t xml:space="preserve"> Wykonawcy</w:t>
      </w:r>
      <w:r w:rsidRPr="00C947DF">
        <w:t xml:space="preserve">. </w:t>
      </w:r>
    </w:p>
    <w:p w14:paraId="1245D390" w14:textId="2D0E97DF" w:rsidR="007A1107" w:rsidRPr="00C947DF" w:rsidRDefault="007A1107" w:rsidP="007A1107">
      <w:pPr>
        <w:numPr>
          <w:ilvl w:val="0"/>
          <w:numId w:val="14"/>
        </w:numPr>
        <w:spacing w:after="0" w:line="240" w:lineRule="auto"/>
        <w:ind w:left="284" w:right="132" w:hanging="284"/>
        <w:rPr>
          <w:szCs w:val="24"/>
        </w:rPr>
      </w:pPr>
      <w:r w:rsidRPr="00C947DF">
        <w:rPr>
          <w:szCs w:val="24"/>
        </w:rPr>
        <w:t xml:space="preserve">Odpowiedzialność Wykonawcy z tytułu kar umownych, nie może przekroczyć łącznie </w:t>
      </w:r>
      <w:r w:rsidR="00316363">
        <w:rPr>
          <w:b/>
          <w:bCs/>
          <w:szCs w:val="24"/>
        </w:rPr>
        <w:t>1</w:t>
      </w:r>
      <w:r w:rsidRPr="00C947DF">
        <w:rPr>
          <w:b/>
          <w:bCs/>
          <w:szCs w:val="24"/>
        </w:rPr>
        <w:t>5%</w:t>
      </w:r>
      <w:r w:rsidRPr="00C947DF">
        <w:rPr>
          <w:szCs w:val="24"/>
        </w:rPr>
        <w:t xml:space="preserve"> wynagrodzenia Wykonawcy brutto, o którym mowa w § 3 ust. 1 Umowy.</w:t>
      </w:r>
    </w:p>
    <w:p w14:paraId="698C7D76" w14:textId="7BAB289D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C947DF">
        <w:t>Stronom przysługuje prawo dochodzenia odszkodowania przewyższającego kary umowne,</w:t>
      </w:r>
      <w:r w:rsidRPr="002D1417">
        <w:t xml:space="preserve"> </w:t>
      </w:r>
      <w:r w:rsidR="00C224C9" w:rsidRPr="002D1417">
        <w:br/>
      </w:r>
      <w:r w:rsidRPr="002D1417">
        <w:t xml:space="preserve">do wysokości faktycznie poniesionej szkody. </w:t>
      </w:r>
    </w:p>
    <w:p w14:paraId="4DB604AA" w14:textId="3063B383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 xml:space="preserve">W razie naliczenia uzasadnionej kary umownej, kara zostanie zapłacona przez zobowiązanego </w:t>
      </w:r>
      <w:r w:rsidR="00C224C9" w:rsidRPr="002D1417">
        <w:br/>
      </w:r>
      <w:r w:rsidRPr="002D1417">
        <w:t xml:space="preserve">w ciągu 14 dni od dnia wystąpienia o zapłatę przez uprawnionego do kary. </w:t>
      </w:r>
    </w:p>
    <w:p w14:paraId="5ADDBDB4" w14:textId="77777777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lastRenderedPageBreak/>
        <w:t xml:space="preserve">Zamawiający ma prawo na poczet przysługującej mu kary umownej obniżyć stosownie wynagrodzenie Wykonawcy.  </w:t>
      </w:r>
    </w:p>
    <w:p w14:paraId="07C39B54" w14:textId="22876922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 xml:space="preserve">Nałożenie kar umownych lub ich zapłata nie zwalnia Wykonawcy z obowiązku wykonania przedmiotu Umowy, ani z obowiązków wynikających z udzielonej przez niego rękojmi za wady </w:t>
      </w:r>
      <w:r w:rsidR="00C224C9" w:rsidRPr="000A2DA7">
        <w:t>lub gwarancji</w:t>
      </w:r>
      <w:r w:rsidRPr="002D1417">
        <w:t xml:space="preserve">. </w:t>
      </w:r>
    </w:p>
    <w:p w14:paraId="762A9F6F" w14:textId="2C074469" w:rsidR="00773BC9" w:rsidRDefault="00B839D8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 xml:space="preserve">Postanowienia dotyczące kar umownych obowiązują pomimo wygaśnięcia </w:t>
      </w:r>
      <w:r w:rsidR="008E144E" w:rsidRPr="002D1417">
        <w:t>U</w:t>
      </w:r>
      <w:r w:rsidRPr="002D1417">
        <w:t xml:space="preserve">mowy, rozwiązania lub odstąpienia od niej. </w:t>
      </w:r>
    </w:p>
    <w:p w14:paraId="5C334ED2" w14:textId="36A4D88C" w:rsidR="00773BC9" w:rsidRPr="002D1417" w:rsidRDefault="00B839D8" w:rsidP="007A1107">
      <w:pPr>
        <w:numPr>
          <w:ilvl w:val="0"/>
          <w:numId w:val="14"/>
        </w:numPr>
        <w:spacing w:after="0" w:line="240" w:lineRule="auto"/>
        <w:ind w:left="284" w:right="132" w:hanging="284"/>
      </w:pPr>
      <w:r w:rsidRPr="002D1417">
        <w:t>W przypadku nieterminowego wykonania p</w:t>
      </w:r>
      <w:r w:rsidR="00CC1885" w:rsidRPr="002D1417">
        <w:t>r</w:t>
      </w:r>
      <w:r w:rsidRPr="002D1417">
        <w:t xml:space="preserve">ac lub usunięcia awarii, lub usunięcia wad bądź niewłaściwego zabezpieczenia miejsca prowadzonych prac, Wykonawca pokryje związane z tym roszczenia odszkodowawcze osób trzecich, niezależnie od obowiązku zapłaty kar umownych. </w:t>
      </w:r>
    </w:p>
    <w:p w14:paraId="3763C4E7" w14:textId="6D14558A" w:rsidR="00773BC9" w:rsidRPr="002D1417" w:rsidRDefault="00773BC9" w:rsidP="000B14C4">
      <w:pPr>
        <w:spacing w:after="0" w:line="240" w:lineRule="auto"/>
        <w:ind w:left="69" w:firstLine="0"/>
        <w:jc w:val="center"/>
      </w:pPr>
      <w:bookmarkStart w:id="7" w:name="_Hlk180959040"/>
    </w:p>
    <w:p w14:paraId="6571C1CC" w14:textId="40227170" w:rsidR="00773BC9" w:rsidRPr="002D1417" w:rsidRDefault="00B839D8" w:rsidP="008E144E">
      <w:pPr>
        <w:spacing w:after="0" w:line="240" w:lineRule="auto"/>
        <w:ind w:left="300" w:right="282" w:hanging="10"/>
        <w:jc w:val="center"/>
      </w:pPr>
      <w:bookmarkStart w:id="8" w:name="_Hlk180959234"/>
      <w:r w:rsidRPr="002D1417">
        <w:t>§ 1</w:t>
      </w:r>
      <w:r w:rsidR="003D6C13" w:rsidRPr="002D1417">
        <w:t>9</w:t>
      </w:r>
      <w:r w:rsidRPr="002D1417">
        <w:t xml:space="preserve">. </w:t>
      </w:r>
      <w:r w:rsidRPr="002D1417">
        <w:rPr>
          <w:i/>
          <w:sz w:val="20"/>
        </w:rPr>
        <w:t>ZMIANA UMOWY.</w:t>
      </w:r>
      <w:r w:rsidRPr="002D1417">
        <w:t xml:space="preserve"> </w:t>
      </w:r>
    </w:p>
    <w:bookmarkEnd w:id="8"/>
    <w:p w14:paraId="58249A1B" w14:textId="00DD0F68" w:rsidR="00773BC9" w:rsidRPr="002D1417" w:rsidRDefault="000C193C" w:rsidP="008E144E">
      <w:pPr>
        <w:widowControl w:val="0"/>
        <w:tabs>
          <w:tab w:val="left" w:pos="284"/>
        </w:tabs>
        <w:spacing w:after="0" w:line="240" w:lineRule="auto"/>
        <w:ind w:left="284" w:hanging="284"/>
      </w:pPr>
      <w:r w:rsidRPr="002D1417">
        <w:t>1</w:t>
      </w:r>
      <w:r w:rsidR="00B839D8" w:rsidRPr="002D1417">
        <w:t>.</w:t>
      </w:r>
      <w:r w:rsidR="008E144E" w:rsidRPr="002D1417">
        <w:tab/>
      </w:r>
      <w:r w:rsidR="008E144E" w:rsidRPr="002D1417">
        <w:rPr>
          <w:szCs w:val="24"/>
        </w:rPr>
        <w:t xml:space="preserve">Zamawiający dopuszcza zmiany Umowy bez przeprowadzenia nowego postępowania </w:t>
      </w:r>
      <w:r w:rsidR="008E144E" w:rsidRPr="002D1417">
        <w:rPr>
          <w:spacing w:val="-2"/>
          <w:szCs w:val="24"/>
        </w:rPr>
        <w:t xml:space="preserve">o udzielenie zamówienia, na podstawie art. 455 ust. 1 pkt 1 </w:t>
      </w:r>
      <w:proofErr w:type="spellStart"/>
      <w:r w:rsidR="008E144E" w:rsidRPr="002D1417">
        <w:rPr>
          <w:spacing w:val="-2"/>
          <w:szCs w:val="24"/>
        </w:rPr>
        <w:t>Pzp</w:t>
      </w:r>
      <w:proofErr w:type="spellEnd"/>
      <w:r w:rsidR="008E144E" w:rsidRPr="002D1417">
        <w:rPr>
          <w:spacing w:val="-2"/>
          <w:szCs w:val="24"/>
        </w:rPr>
        <w:t>, w oparciu o okoliczności</w:t>
      </w:r>
      <w:r w:rsidR="008E144E" w:rsidRPr="002D1417">
        <w:rPr>
          <w:szCs w:val="24"/>
        </w:rPr>
        <w:t>, następujące okoliczności</w:t>
      </w:r>
      <w:r w:rsidR="00B839D8" w:rsidRPr="002D1417">
        <w:t xml:space="preserve">: </w:t>
      </w:r>
    </w:p>
    <w:p w14:paraId="04077B0D" w14:textId="77777777" w:rsidR="008E144E" w:rsidRPr="001E4D90" w:rsidRDefault="008E144E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2E0842FE" w14:textId="1D43451A" w:rsidR="008E144E" w:rsidRPr="00C947DF" w:rsidRDefault="008E144E" w:rsidP="001A606B">
      <w:pPr>
        <w:widowControl w:val="0"/>
        <w:numPr>
          <w:ilvl w:val="1"/>
          <w:numId w:val="26"/>
        </w:numPr>
        <w:tabs>
          <w:tab w:val="left" w:pos="567"/>
        </w:tabs>
        <w:spacing w:after="0" w:line="240" w:lineRule="auto"/>
        <w:ind w:left="568" w:hanging="284"/>
        <w:rPr>
          <w:szCs w:val="24"/>
        </w:rPr>
      </w:pPr>
      <w:r w:rsidRPr="00C947DF">
        <w:rPr>
          <w:rFonts w:eastAsia="Arial"/>
          <w:szCs w:val="24"/>
        </w:rPr>
        <w:t xml:space="preserve">zmiana </w:t>
      </w:r>
      <w:r w:rsidR="007A1107" w:rsidRPr="00C947DF">
        <w:rPr>
          <w:rFonts w:eastAsia="Arial"/>
          <w:szCs w:val="24"/>
        </w:rPr>
        <w:t xml:space="preserve">wysokości </w:t>
      </w:r>
      <w:r w:rsidRPr="00C947DF">
        <w:rPr>
          <w:rFonts w:eastAsia="Arial"/>
          <w:szCs w:val="24"/>
        </w:rPr>
        <w:t xml:space="preserve">wynagrodzenia </w:t>
      </w:r>
      <w:r w:rsidR="007A1107" w:rsidRPr="00C947DF">
        <w:rPr>
          <w:rFonts w:eastAsia="Arial"/>
          <w:szCs w:val="24"/>
        </w:rPr>
        <w:t>Wykonawcy</w:t>
      </w:r>
      <w:r w:rsidRPr="00C947DF">
        <w:rPr>
          <w:rFonts w:eastAsia="Arial"/>
          <w:szCs w:val="24"/>
        </w:rPr>
        <w:t xml:space="preserve"> </w:t>
      </w:r>
      <w:r w:rsidRPr="00C947DF">
        <w:rPr>
          <w:szCs w:val="24"/>
        </w:rPr>
        <w:t xml:space="preserve">będzie możliwa w następujących przypadkach: </w:t>
      </w:r>
    </w:p>
    <w:p w14:paraId="0DFED6A1" w14:textId="77777777" w:rsidR="008E144E" w:rsidRPr="00C947DF" w:rsidRDefault="008E144E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4343E177" w14:textId="6588C611" w:rsidR="000A2DA7" w:rsidRPr="00C947DF" w:rsidRDefault="007A1107" w:rsidP="000A2DA7">
      <w:pPr>
        <w:numPr>
          <w:ilvl w:val="0"/>
          <w:numId w:val="15"/>
        </w:numPr>
        <w:spacing w:after="0" w:line="240" w:lineRule="auto"/>
        <w:ind w:left="851" w:right="132" w:hanging="284"/>
        <w:rPr>
          <w:szCs w:val="24"/>
        </w:rPr>
      </w:pPr>
      <w:r w:rsidRPr="00C947DF">
        <w:rPr>
          <w:szCs w:val="24"/>
        </w:rPr>
        <w:t>w ramach</w:t>
      </w:r>
      <w:r w:rsidR="000A2DA7" w:rsidRPr="00C947DF">
        <w:rPr>
          <w:szCs w:val="24"/>
        </w:rPr>
        <w:t xml:space="preserve"> § </w:t>
      </w:r>
      <w:r w:rsidR="00D7355A" w:rsidRPr="00C947DF">
        <w:rPr>
          <w:szCs w:val="24"/>
        </w:rPr>
        <w:t>20</w:t>
      </w:r>
      <w:r w:rsidR="000A2DA7" w:rsidRPr="00C947DF">
        <w:rPr>
          <w:szCs w:val="24"/>
        </w:rPr>
        <w:t xml:space="preserve"> Umowy (Klauzule waloryzacyjne), </w:t>
      </w:r>
    </w:p>
    <w:p w14:paraId="47059DCA" w14:textId="4D4F7700" w:rsidR="00D7355A" w:rsidRPr="00831863" w:rsidRDefault="00D7355A" w:rsidP="00D7355A">
      <w:pPr>
        <w:numPr>
          <w:ilvl w:val="0"/>
          <w:numId w:val="15"/>
        </w:numPr>
        <w:spacing w:after="0" w:line="240" w:lineRule="auto"/>
        <w:ind w:left="851" w:right="132" w:hanging="284"/>
        <w:rPr>
          <w:szCs w:val="24"/>
        </w:rPr>
      </w:pPr>
      <w:r w:rsidRPr="001A606B">
        <w:rPr>
          <w:szCs w:val="24"/>
        </w:rPr>
        <w:t xml:space="preserve">zmniejszenie wynagrodzenia </w:t>
      </w:r>
      <w:bookmarkStart w:id="9" w:name="_Hlk149221033"/>
      <w:r w:rsidRPr="001A606B">
        <w:rPr>
          <w:szCs w:val="24"/>
        </w:rPr>
        <w:t xml:space="preserve">określonego w § 3 ust 1 Umowy, </w:t>
      </w:r>
      <w:bookmarkEnd w:id="9"/>
      <w:r w:rsidRPr="001A606B">
        <w:t xml:space="preserve">w przypadkach określonych </w:t>
      </w:r>
      <w:r w:rsidRPr="001A606B">
        <w:br/>
      </w:r>
      <w:r w:rsidRPr="00831863">
        <w:t>w § 3 ust. 3 Umowy</w:t>
      </w:r>
      <w:r w:rsidRPr="00831863">
        <w:rPr>
          <w:szCs w:val="24"/>
        </w:rPr>
        <w:t xml:space="preserve">, z zastrzeżeniem § 3 ust. 4, </w:t>
      </w:r>
    </w:p>
    <w:p w14:paraId="669AB58A" w14:textId="75C57BB3" w:rsidR="000A2DA7" w:rsidRPr="00831863" w:rsidRDefault="001A606B">
      <w:pPr>
        <w:numPr>
          <w:ilvl w:val="0"/>
          <w:numId w:val="15"/>
        </w:numPr>
        <w:spacing w:after="0" w:line="240" w:lineRule="auto"/>
        <w:ind w:left="851" w:right="132" w:hanging="284"/>
      </w:pPr>
      <w:r w:rsidRPr="00831863">
        <w:t xml:space="preserve">zwiększenia kwoty określonej w § 3 ust. 1 pkt 2 Umowy, w przypadku określonym </w:t>
      </w:r>
      <w:r w:rsidRPr="00831863">
        <w:br/>
        <w:t>w § 3 ust. 2 Umowy,</w:t>
      </w:r>
    </w:p>
    <w:p w14:paraId="07C18174" w14:textId="13956D9C" w:rsidR="003E44D0" w:rsidRPr="00A866FF" w:rsidRDefault="003E44D0">
      <w:pPr>
        <w:numPr>
          <w:ilvl w:val="0"/>
          <w:numId w:val="15"/>
        </w:numPr>
        <w:spacing w:after="0" w:line="240" w:lineRule="auto"/>
        <w:ind w:left="851" w:right="132" w:hanging="284"/>
        <w:rPr>
          <w:color w:val="auto"/>
        </w:rPr>
      </w:pPr>
      <w:r w:rsidRPr="00A866FF">
        <w:rPr>
          <w:color w:val="auto"/>
        </w:rPr>
        <w:t>zwiększenie wynagrodzenia Wykonawcy w przypadku konieczności wykonania przez Wykonawcę innych czynności i prac niż przewidziane przez Zamawiającego i zaoferowanych prze</w:t>
      </w:r>
      <w:r w:rsidR="002E3A8F" w:rsidRPr="00A866FF">
        <w:rPr>
          <w:color w:val="auto"/>
        </w:rPr>
        <w:t>z</w:t>
      </w:r>
      <w:r w:rsidRPr="00A866FF">
        <w:rPr>
          <w:color w:val="auto"/>
        </w:rPr>
        <w:t xml:space="preserve"> Wykonawcę, niezbędnych dla zapewnienia </w:t>
      </w:r>
      <w:r w:rsidRPr="00A866FF">
        <w:rPr>
          <w:color w:val="auto"/>
          <w:spacing w:val="-2"/>
        </w:rPr>
        <w:t>bezpieczeństwa uczestnikom ruchu drogowego</w:t>
      </w:r>
      <w:r w:rsidRPr="00A866FF">
        <w:rPr>
          <w:color w:val="auto"/>
        </w:rPr>
        <w:t xml:space="preserve"> - na zasadach określonych w § 4 ust. 3 i 4 Umowy,</w:t>
      </w:r>
    </w:p>
    <w:bookmarkEnd w:id="7"/>
    <w:p w14:paraId="3BF71397" w14:textId="77777777" w:rsidR="00624E76" w:rsidRPr="001A606B" w:rsidRDefault="00624E76">
      <w:pPr>
        <w:numPr>
          <w:ilvl w:val="0"/>
          <w:numId w:val="15"/>
        </w:numPr>
        <w:spacing w:after="0" w:line="240" w:lineRule="auto"/>
        <w:ind w:left="851" w:right="132" w:hanging="284"/>
      </w:pPr>
      <w:r w:rsidRPr="001A606B">
        <w:t xml:space="preserve">zwiększenie wynagrodzenia Wykonawcy w przypadkach uzasadnionych koniecznością zapewnienia </w:t>
      </w:r>
      <w:r w:rsidRPr="001A606B">
        <w:rPr>
          <w:spacing w:val="-2"/>
        </w:rPr>
        <w:t>bezpieczeństwa uczestnikom ruchu drogowego lub zapewnienia działania systemu ITS w zakresie objętym częścią B Wyceny Usługi ponad ilość wymian/napraw przewidzianych przez Zamawiającego,</w:t>
      </w:r>
    </w:p>
    <w:p w14:paraId="628B79DD" w14:textId="34FCF134" w:rsidR="001A606B" w:rsidRPr="001A606B" w:rsidRDefault="001A606B" w:rsidP="001A606B">
      <w:pPr>
        <w:numPr>
          <w:ilvl w:val="0"/>
          <w:numId w:val="15"/>
        </w:numPr>
        <w:spacing w:after="0" w:line="240" w:lineRule="auto"/>
        <w:ind w:left="851" w:right="132" w:hanging="284"/>
      </w:pPr>
      <w:bookmarkStart w:id="10" w:name="_Hlk144444422"/>
      <w:r w:rsidRPr="001A606B">
        <w:t xml:space="preserve">w przypadku zmian </w:t>
      </w:r>
      <w:r w:rsidR="0042569C">
        <w:t>U</w:t>
      </w:r>
      <w:r w:rsidRPr="001A606B">
        <w:t>mowy, o których mowa w ust. 2,</w:t>
      </w:r>
    </w:p>
    <w:bookmarkEnd w:id="10"/>
    <w:p w14:paraId="1BCEF9B7" w14:textId="77777777" w:rsidR="001A606B" w:rsidRPr="001A606B" w:rsidRDefault="001A606B" w:rsidP="001A606B">
      <w:pPr>
        <w:numPr>
          <w:ilvl w:val="0"/>
          <w:numId w:val="15"/>
        </w:numPr>
        <w:spacing w:after="0" w:line="240" w:lineRule="auto"/>
        <w:ind w:left="851" w:right="132" w:hanging="284"/>
      </w:pPr>
      <w:r w:rsidRPr="001A606B">
        <w:t>w przypadku uzasadnionych zmian Umowy;</w:t>
      </w:r>
    </w:p>
    <w:p w14:paraId="6E602B01" w14:textId="77777777" w:rsidR="00665960" w:rsidRPr="001E4D90" w:rsidRDefault="00665960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0BABBE7E" w14:textId="6098DBC7" w:rsidR="00B61555" w:rsidRPr="00C947DF" w:rsidRDefault="00B839D8" w:rsidP="001A606B">
      <w:pPr>
        <w:numPr>
          <w:ilvl w:val="0"/>
          <w:numId w:val="16"/>
        </w:numPr>
        <w:spacing w:after="0" w:line="240" w:lineRule="auto"/>
        <w:ind w:left="721" w:right="130" w:hanging="284"/>
        <w:rPr>
          <w:color w:val="auto"/>
        </w:rPr>
      </w:pPr>
      <w:r w:rsidRPr="00C947DF">
        <w:rPr>
          <w:color w:val="auto"/>
        </w:rPr>
        <w:t xml:space="preserve">przedłużenia </w:t>
      </w:r>
      <w:r w:rsidR="000748E1" w:rsidRPr="00C947DF">
        <w:rPr>
          <w:color w:val="auto"/>
        </w:rPr>
        <w:t xml:space="preserve">czasu </w:t>
      </w:r>
      <w:r w:rsidR="00B61555" w:rsidRPr="00C947DF">
        <w:rPr>
          <w:color w:val="auto"/>
        </w:rPr>
        <w:t>wymiany/naprawy uszkodzonego urządzenia na zlecenie Zamawiającego, ponad czas określony w § 2 ust 2 Umowy</w:t>
      </w:r>
      <w:r w:rsidR="00A80394" w:rsidRPr="00C947DF">
        <w:rPr>
          <w:color w:val="auto"/>
        </w:rPr>
        <w:t>, jedynie o ilość dni</w:t>
      </w:r>
      <w:r w:rsidR="0042569C" w:rsidRPr="00C947DF">
        <w:rPr>
          <w:szCs w:val="24"/>
        </w:rPr>
        <w:t xml:space="preserve"> potwierdzonych pisemnie przez Przedstawiciela Zamawiającego</w:t>
      </w:r>
      <w:r w:rsidR="00A80394" w:rsidRPr="00C947DF">
        <w:rPr>
          <w:color w:val="auto"/>
        </w:rPr>
        <w:t xml:space="preserve">, w których niemożliwe było wykonanie prac, </w:t>
      </w:r>
      <w:r w:rsidR="0042569C" w:rsidRPr="00C947DF">
        <w:rPr>
          <w:szCs w:val="24"/>
        </w:rPr>
        <w:t>co może nastąpić jedynie w przypadku:</w:t>
      </w:r>
      <w:r w:rsidR="00B61555" w:rsidRPr="00C947DF">
        <w:rPr>
          <w:color w:val="auto"/>
        </w:rPr>
        <w:t xml:space="preserve"> </w:t>
      </w:r>
    </w:p>
    <w:p w14:paraId="1B833E0E" w14:textId="77777777" w:rsidR="00B61555" w:rsidRPr="00C947DF" w:rsidRDefault="00B61555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38C7D248" w14:textId="02080284" w:rsidR="00B61555" w:rsidRPr="00C947DF" w:rsidRDefault="00B61555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>niemożności realizacji prac z powodu braku dostępności do miejsc prowadzonych prac lub gdy obowiązujące przepisy oraz normy nie dopuszczają do realizacji lub nakazują wstrzymanie prac</w:t>
      </w:r>
      <w:r w:rsidR="00A80394" w:rsidRPr="00C947DF">
        <w:rPr>
          <w:color w:val="auto"/>
        </w:rPr>
        <w:t>,</w:t>
      </w:r>
    </w:p>
    <w:p w14:paraId="64DAE3A7" w14:textId="2DF59014" w:rsidR="00B61555" w:rsidRPr="00C947DF" w:rsidRDefault="00B61555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 xml:space="preserve">jeżeli niekorzystne warunki atmosferyczne nie sprzyjają lub uniemożliwiają prawidłowe wykonanie prac, w szczególności zgodnie z technologią realizacji prac, z odpowiednimi normami lub innymi przepisami np. BHP, wymagającymi konkretnych warunków atmosferycznych, </w:t>
      </w:r>
      <w:r w:rsidR="0042569C" w:rsidRPr="00C947DF">
        <w:rPr>
          <w:spacing w:val="-2"/>
          <w:szCs w:val="24"/>
        </w:rPr>
        <w:t>termin może ulec przedłużeniu, jedynie o ilość dni, w których niemożliwe</w:t>
      </w:r>
      <w:r w:rsidR="0042569C" w:rsidRPr="00C947DF">
        <w:rPr>
          <w:szCs w:val="24"/>
        </w:rPr>
        <w:t xml:space="preserve"> było wykonanie prac,</w:t>
      </w:r>
    </w:p>
    <w:p w14:paraId="3C5C7328" w14:textId="19F05073" w:rsidR="00B61555" w:rsidRPr="00C947DF" w:rsidRDefault="00B61555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 xml:space="preserve">z powodu działań osób trzecich uniemożliwiających wykonanie przedmiotu </w:t>
      </w:r>
      <w:r w:rsidR="0042569C" w:rsidRPr="00C947DF">
        <w:rPr>
          <w:color w:val="auto"/>
        </w:rPr>
        <w:t>U</w:t>
      </w:r>
      <w:r w:rsidRPr="00C947DF">
        <w:rPr>
          <w:color w:val="auto"/>
        </w:rPr>
        <w:t xml:space="preserve">mowy, które to działania nie są konsekwencją winy którejkolwiek ze Stron, </w:t>
      </w:r>
    </w:p>
    <w:p w14:paraId="41BA982D" w14:textId="1F9FEB34" w:rsidR="00B61555" w:rsidRPr="00C947DF" w:rsidRDefault="00B61555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 xml:space="preserve">gdy </w:t>
      </w:r>
      <w:r w:rsidR="0042569C" w:rsidRPr="00C947DF">
        <w:rPr>
          <w:color w:val="auto"/>
        </w:rPr>
        <w:t>U</w:t>
      </w:r>
      <w:r w:rsidRPr="00C947DF">
        <w:rPr>
          <w:color w:val="auto"/>
        </w:rPr>
        <w:t xml:space="preserve">mowa nie może być realizowana z powodu siły wyższej lub z powodu następstw siły wyższej, </w:t>
      </w:r>
      <w:r w:rsidR="0042569C" w:rsidRPr="00C947DF">
        <w:rPr>
          <w:spacing w:val="-2"/>
          <w:szCs w:val="24"/>
        </w:rPr>
        <w:t>w tym: protesty, strajki, wypadki komunikacyjne, awarie uzbrojenia podziemnego</w:t>
      </w:r>
      <w:r w:rsidR="0042569C" w:rsidRPr="00C947DF">
        <w:rPr>
          <w:szCs w:val="24"/>
        </w:rPr>
        <w:t>, klęski żywiołowe,</w:t>
      </w:r>
    </w:p>
    <w:p w14:paraId="4A9F75F5" w14:textId="643D0691" w:rsidR="00A80394" w:rsidRPr="00C947DF" w:rsidRDefault="00A80394">
      <w:pPr>
        <w:numPr>
          <w:ilvl w:val="1"/>
          <w:numId w:val="16"/>
        </w:numPr>
        <w:spacing w:after="0" w:line="240" w:lineRule="auto"/>
        <w:ind w:right="132" w:hanging="286"/>
        <w:rPr>
          <w:color w:val="auto"/>
        </w:rPr>
      </w:pPr>
      <w:r w:rsidRPr="00C947DF">
        <w:rPr>
          <w:color w:val="auto"/>
        </w:rPr>
        <w:t>niedostępności na rynku niezbędnych materiałów, urządzeń lub usług</w:t>
      </w:r>
      <w:r w:rsidR="0042569C" w:rsidRPr="00C947DF">
        <w:rPr>
          <w:color w:val="auto"/>
        </w:rPr>
        <w:t>,</w:t>
      </w:r>
      <w:r w:rsidRPr="00C947DF">
        <w:rPr>
          <w:color w:val="auto"/>
        </w:rPr>
        <w:t xml:space="preserve"> </w:t>
      </w:r>
    </w:p>
    <w:p w14:paraId="45BD9BD0" w14:textId="77777777" w:rsidR="0042569C" w:rsidRPr="00C947DF" w:rsidRDefault="0042569C" w:rsidP="0042569C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6FBE31D8" w14:textId="77777777" w:rsidR="001A606B" w:rsidRPr="00C947DF" w:rsidRDefault="001A606B" w:rsidP="001A606B">
      <w:pPr>
        <w:numPr>
          <w:ilvl w:val="0"/>
          <w:numId w:val="16"/>
        </w:numPr>
        <w:spacing w:after="0" w:line="240" w:lineRule="auto"/>
        <w:ind w:left="721" w:right="130" w:hanging="284"/>
        <w:rPr>
          <w:szCs w:val="24"/>
        </w:rPr>
      </w:pPr>
      <w:r w:rsidRPr="00C947DF">
        <w:rPr>
          <w:szCs w:val="24"/>
        </w:rPr>
        <w:t>zmiany Umowy mogą nastąpić również w przypadku:</w:t>
      </w:r>
    </w:p>
    <w:p w14:paraId="6E8B1843" w14:textId="77777777" w:rsidR="001A606B" w:rsidRPr="00C947DF" w:rsidRDefault="001A606B" w:rsidP="00B9591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6"/>
          <w:szCs w:val="16"/>
        </w:rPr>
      </w:pPr>
    </w:p>
    <w:p w14:paraId="692EB8A6" w14:textId="674614B1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t xml:space="preserve">zmiany </w:t>
      </w:r>
      <w:r w:rsidRPr="00C947DF">
        <w:rPr>
          <w:spacing w:val="-4"/>
          <w:szCs w:val="24"/>
        </w:rPr>
        <w:t>w zakresie ilościowym poszczególnych prac określonych</w:t>
      </w:r>
      <w:r w:rsidRPr="00C947DF">
        <w:rPr>
          <w:szCs w:val="24"/>
        </w:rPr>
        <w:t xml:space="preserve"> w </w:t>
      </w:r>
      <w:r w:rsidRPr="00C947DF">
        <w:rPr>
          <w:spacing w:val="-2"/>
        </w:rPr>
        <w:t xml:space="preserve">Wyceny Usługi </w:t>
      </w:r>
      <w:r w:rsidRPr="00C947DF">
        <w:t>– część B+C</w:t>
      </w:r>
      <w:r w:rsidRPr="00C947DF">
        <w:rPr>
          <w:szCs w:val="24"/>
        </w:rPr>
        <w:t>, na zasadach określonych § 1 ust. 2 Umowy,</w:t>
      </w:r>
    </w:p>
    <w:p w14:paraId="406EB150" w14:textId="77777777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lastRenderedPageBreak/>
        <w:t xml:space="preserve">zmiany deklaracji Wykonawcy zawartej w oświadczeniu w zakresie wykonania zamówienia </w:t>
      </w:r>
      <w:r w:rsidRPr="00C947DF">
        <w:rPr>
          <w:spacing w:val="-2"/>
          <w:szCs w:val="24"/>
        </w:rPr>
        <w:t>przy udziale Podwykonawców, na uzasadniony pisemny wniosek Wykonawcy zaakceptowany</w:t>
      </w:r>
      <w:r w:rsidRPr="00C947DF">
        <w:rPr>
          <w:szCs w:val="24"/>
        </w:rPr>
        <w:t xml:space="preserve"> przez Zamawiającego,</w:t>
      </w:r>
    </w:p>
    <w:p w14:paraId="71953150" w14:textId="5CD41A54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t xml:space="preserve">zmiany Podwykonawców określonych § </w:t>
      </w:r>
      <w:r w:rsidR="00CE2CFE" w:rsidRPr="00C947DF">
        <w:rPr>
          <w:szCs w:val="24"/>
        </w:rPr>
        <w:t>8</w:t>
      </w:r>
      <w:r w:rsidRPr="00C947DF">
        <w:rPr>
          <w:szCs w:val="24"/>
        </w:rPr>
        <w:t xml:space="preserve"> Umowy,</w:t>
      </w:r>
      <w:r w:rsidRPr="00C947DF">
        <w:rPr>
          <w:szCs w:val="24"/>
          <w:lang w:eastAsia="zh-CN"/>
        </w:rPr>
        <w:t xml:space="preserve"> w tym zmiany Podwykonawców - podmiotów trzecich, na zasobach których Wykonawca opierał się wykazując spełnianie warunków udziału w postępowaniu pod warunkiem, że kolejny Podwykonawca wykaże spełnianie warunków w zakresie nie mniejszym niż Zamawiający wymagał na etapie postępowania o zamówienie publiczne,</w:t>
      </w:r>
    </w:p>
    <w:p w14:paraId="0391AF72" w14:textId="28BAF713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t>zmiany osób, skierowanych przez Wykonawc</w:t>
      </w:r>
      <w:r w:rsidRPr="00C947DF">
        <w:rPr>
          <w:rFonts w:hint="eastAsia"/>
          <w:szCs w:val="24"/>
        </w:rPr>
        <w:t>ę</w:t>
      </w:r>
      <w:r w:rsidRPr="00C947DF">
        <w:rPr>
          <w:szCs w:val="24"/>
        </w:rPr>
        <w:t xml:space="preserve"> do realizacji zam</w:t>
      </w:r>
      <w:r w:rsidRPr="00C947DF">
        <w:rPr>
          <w:rFonts w:hint="eastAsia"/>
          <w:szCs w:val="24"/>
        </w:rPr>
        <w:t>ó</w:t>
      </w:r>
      <w:r w:rsidRPr="00C947DF">
        <w:rPr>
          <w:szCs w:val="24"/>
        </w:rPr>
        <w:t xml:space="preserve">wienia, o których mowa </w:t>
      </w:r>
      <w:r w:rsidRPr="00C947DF">
        <w:rPr>
          <w:szCs w:val="24"/>
        </w:rPr>
        <w:br/>
        <w:t xml:space="preserve">w § </w:t>
      </w:r>
      <w:r w:rsidR="00CE2CFE" w:rsidRPr="00C947DF">
        <w:rPr>
          <w:szCs w:val="24"/>
        </w:rPr>
        <w:t>9</w:t>
      </w:r>
      <w:r w:rsidRPr="00C947DF">
        <w:rPr>
          <w:szCs w:val="24"/>
        </w:rPr>
        <w:t xml:space="preserve"> Umowy, pod warunkiem, że zaproponowana przez Wykonawcę, na dane stanowisko, osoba wykaże spełnianie warunków w zakresie nie mniejszym niż Zamawiający określił na etapie postępowania o zamówienie publiczne;</w:t>
      </w:r>
    </w:p>
    <w:p w14:paraId="070452C1" w14:textId="27A556BD" w:rsidR="001A606B" w:rsidRPr="00C947DF" w:rsidRDefault="001A606B" w:rsidP="001A606B">
      <w:pPr>
        <w:widowControl w:val="0"/>
        <w:numPr>
          <w:ilvl w:val="0"/>
          <w:numId w:val="37"/>
        </w:numPr>
        <w:tabs>
          <w:tab w:val="left" w:pos="993"/>
        </w:tabs>
        <w:spacing w:after="0" w:line="240" w:lineRule="auto"/>
        <w:ind w:left="993" w:hanging="284"/>
        <w:rPr>
          <w:szCs w:val="24"/>
        </w:rPr>
      </w:pPr>
      <w:r w:rsidRPr="00C947DF">
        <w:rPr>
          <w:szCs w:val="24"/>
        </w:rPr>
        <w:t>zmiany Umowy będą mogły nastąpić również, w przypadku zaistnienia omyłki pisarskiej lub rachunkowej, a także zmiany powszechnie obowiązujących przepisów prawa w zakresie mającym wpływ na realizację przedmiotu Umowy.</w:t>
      </w:r>
    </w:p>
    <w:p w14:paraId="4BE75B47" w14:textId="77777777" w:rsidR="001A606B" w:rsidRPr="00A866FF" w:rsidRDefault="001A606B" w:rsidP="00CE2CFE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4"/>
          <w:szCs w:val="14"/>
        </w:rPr>
      </w:pPr>
    </w:p>
    <w:p w14:paraId="6D00A52A" w14:textId="32B21301" w:rsidR="00773BC9" w:rsidRPr="00C947DF" w:rsidRDefault="00C67F8F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</w:pPr>
      <w:r w:rsidRPr="00C947DF">
        <w:rPr>
          <w:szCs w:val="24"/>
        </w:rPr>
        <w:t xml:space="preserve">Zamawiający dopuszcza zmiany </w:t>
      </w:r>
      <w:r w:rsidR="0042569C" w:rsidRPr="00C947DF">
        <w:rPr>
          <w:szCs w:val="24"/>
        </w:rPr>
        <w:t>U</w:t>
      </w:r>
      <w:r w:rsidRPr="00C947DF">
        <w:rPr>
          <w:szCs w:val="24"/>
        </w:rPr>
        <w:t xml:space="preserve">mowy bez przeprowadzenia nowego postępowania o udzielenie zamówienia, w przypadkach określonych w art. 455 ust. 1 pkt 2-4 oraz ust. 2 </w:t>
      </w:r>
      <w:proofErr w:type="spellStart"/>
      <w:r w:rsidRPr="00C947DF">
        <w:rPr>
          <w:szCs w:val="24"/>
        </w:rPr>
        <w:t>Pzp</w:t>
      </w:r>
      <w:proofErr w:type="spellEnd"/>
      <w:r w:rsidRPr="00C947DF">
        <w:rPr>
          <w:szCs w:val="24"/>
        </w:rPr>
        <w:t>, o ile zaistniały opisane w nich okoliczności</w:t>
      </w:r>
      <w:r w:rsidR="00B839D8" w:rsidRPr="00C947DF">
        <w:t xml:space="preserve">. </w:t>
      </w:r>
    </w:p>
    <w:p w14:paraId="5C00E809" w14:textId="4104C1B5" w:rsidR="00CE2CFE" w:rsidRPr="00C947DF" w:rsidRDefault="00CE2CFE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</w:pPr>
      <w:r w:rsidRPr="00C947DF">
        <w:t xml:space="preserve">Zakazane są istotne zmiany zawartej </w:t>
      </w:r>
      <w:r w:rsidR="001E4D90" w:rsidRPr="00C947DF">
        <w:t>U</w:t>
      </w:r>
      <w:r w:rsidRPr="00C947DF">
        <w:t xml:space="preserve">mowy w rozumieniu art. 454 ust. 2 </w:t>
      </w:r>
      <w:proofErr w:type="spellStart"/>
      <w:r w:rsidRPr="00C947DF">
        <w:t>Pzp</w:t>
      </w:r>
      <w:proofErr w:type="spellEnd"/>
      <w:r w:rsidRPr="00C947DF">
        <w:t>. Zmiany Umowy nie mogą prowadzić do zmiany charakteru Umowy.</w:t>
      </w:r>
    </w:p>
    <w:p w14:paraId="75A14E8C" w14:textId="61AE1748" w:rsidR="00773BC9" w:rsidRPr="00C947DF" w:rsidRDefault="00B839D8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</w:pPr>
      <w:r w:rsidRPr="00C947DF">
        <w:t>Wszelkie zmiany i uzupełnienia Umowy, wymagają formy pisemnej, pod rygorem nieważności</w:t>
      </w:r>
      <w:r w:rsidR="000C193C" w:rsidRPr="00C947DF">
        <w:br/>
      </w:r>
      <w:r w:rsidRPr="00C947DF">
        <w:t xml:space="preserve">i muszą być dokonane przez upoważnionych przedstawicieli obu Stron. </w:t>
      </w:r>
    </w:p>
    <w:p w14:paraId="1DF2B072" w14:textId="15EAEDAE" w:rsidR="000C193C" w:rsidRPr="00C947DF" w:rsidRDefault="000C193C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</w:pPr>
      <w:r w:rsidRPr="00C947DF">
        <w:t xml:space="preserve">Zmiany do </w:t>
      </w:r>
      <w:r w:rsidR="001E4D90" w:rsidRPr="00C947DF">
        <w:t>U</w:t>
      </w:r>
      <w:r w:rsidRPr="00C947DF">
        <w:t xml:space="preserve">mowy może inicjować zarówno Zamawiający jak i Wykonawca. Wykonawca o zmiany </w:t>
      </w:r>
      <w:r w:rsidR="001E4D90" w:rsidRPr="00C947DF">
        <w:t>U</w:t>
      </w:r>
      <w:r w:rsidRPr="00C947DF">
        <w:t xml:space="preserve">mowy wystąpi do Zamawiającego, składając pisemny wniosek, zawierający w szczególności: </w:t>
      </w:r>
    </w:p>
    <w:p w14:paraId="0F0A8C62" w14:textId="77777777" w:rsidR="000C193C" w:rsidRPr="00A866FF" w:rsidRDefault="000C193C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2"/>
          <w:szCs w:val="12"/>
        </w:rPr>
      </w:pPr>
    </w:p>
    <w:p w14:paraId="0267C748" w14:textId="459FAAA0" w:rsidR="000C193C" w:rsidRPr="00C947DF" w:rsidRDefault="000C193C">
      <w:pPr>
        <w:numPr>
          <w:ilvl w:val="1"/>
          <w:numId w:val="27"/>
        </w:numPr>
        <w:spacing w:after="0" w:line="240" w:lineRule="auto"/>
        <w:ind w:hanging="360"/>
        <w:rPr>
          <w:szCs w:val="24"/>
        </w:rPr>
      </w:pPr>
      <w:r w:rsidRPr="00C947DF">
        <w:rPr>
          <w:szCs w:val="24"/>
        </w:rPr>
        <w:t xml:space="preserve">opis propozycji zmiany; </w:t>
      </w:r>
    </w:p>
    <w:p w14:paraId="6254BBAB" w14:textId="4D281468" w:rsidR="000C193C" w:rsidRPr="00C947DF" w:rsidRDefault="000C193C">
      <w:pPr>
        <w:numPr>
          <w:ilvl w:val="1"/>
          <w:numId w:val="27"/>
        </w:numPr>
        <w:spacing w:after="0" w:line="240" w:lineRule="auto"/>
        <w:ind w:hanging="360"/>
        <w:rPr>
          <w:szCs w:val="24"/>
        </w:rPr>
      </w:pPr>
      <w:r w:rsidRPr="00C947DF">
        <w:rPr>
          <w:szCs w:val="24"/>
        </w:rPr>
        <w:t xml:space="preserve">uzasadnienie zmiany; </w:t>
      </w:r>
    </w:p>
    <w:p w14:paraId="67B076E6" w14:textId="328CDA6E" w:rsidR="000C193C" w:rsidRPr="00C947DF" w:rsidRDefault="000C193C">
      <w:pPr>
        <w:numPr>
          <w:ilvl w:val="1"/>
          <w:numId w:val="27"/>
        </w:numPr>
        <w:spacing w:after="0" w:line="240" w:lineRule="auto"/>
        <w:ind w:hanging="350"/>
        <w:rPr>
          <w:szCs w:val="24"/>
        </w:rPr>
      </w:pPr>
      <w:r w:rsidRPr="00C947DF">
        <w:rPr>
          <w:szCs w:val="24"/>
        </w:rPr>
        <w:t xml:space="preserve">opis wpływu zmiany na wynagrodzenie Wykonawcy i termin wykonania </w:t>
      </w:r>
      <w:r w:rsidR="001E4D90" w:rsidRPr="00C947DF">
        <w:rPr>
          <w:szCs w:val="24"/>
        </w:rPr>
        <w:t>U</w:t>
      </w:r>
      <w:r w:rsidRPr="00C947DF">
        <w:rPr>
          <w:szCs w:val="24"/>
        </w:rPr>
        <w:t>mowy.</w:t>
      </w:r>
    </w:p>
    <w:p w14:paraId="3C42FEC3" w14:textId="77777777" w:rsidR="000C193C" w:rsidRPr="00A866FF" w:rsidRDefault="000C193C" w:rsidP="001A606B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2"/>
          <w:szCs w:val="12"/>
        </w:rPr>
      </w:pPr>
    </w:p>
    <w:p w14:paraId="484F5A47" w14:textId="3E0BE7EE" w:rsidR="00773BC9" w:rsidRPr="00C947DF" w:rsidRDefault="00B839D8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  <w:rPr>
          <w:szCs w:val="24"/>
        </w:rPr>
      </w:pPr>
      <w:r w:rsidRPr="00C947DF">
        <w:rPr>
          <w:szCs w:val="24"/>
        </w:rPr>
        <w:t xml:space="preserve">Zmiana oznaczenia Stron Umowy, danych niezbędnych do wystawienia faktury oraz adresu korespondencyjnego wynikające ze zmian organizacyjnych, zmiana numerów telefonów i faksów lub adresów poczty elektronicznej, a także zmiana osób upoważnionych do reprezentowania Stron lub odbioru przedmiotu Umowy - nie stanowią zmiany Umowy i wymagają tylko pisemnego powiadomienia drugiej Strony. </w:t>
      </w:r>
    </w:p>
    <w:p w14:paraId="310DCE5C" w14:textId="0CE7161E" w:rsidR="00A11C26" w:rsidRPr="00C947DF" w:rsidRDefault="008277C8" w:rsidP="00CE2CFE">
      <w:pPr>
        <w:pStyle w:val="Akapitzlist"/>
        <w:widowControl w:val="0"/>
        <w:numPr>
          <w:ilvl w:val="0"/>
          <w:numId w:val="24"/>
        </w:numPr>
        <w:tabs>
          <w:tab w:val="clear" w:pos="360"/>
          <w:tab w:val="num" w:pos="284"/>
        </w:tabs>
        <w:spacing w:after="0" w:line="240" w:lineRule="auto"/>
        <w:ind w:left="284" w:hanging="284"/>
        <w:rPr>
          <w:szCs w:val="24"/>
        </w:rPr>
      </w:pPr>
      <w:r w:rsidRPr="00C947DF">
        <w:rPr>
          <w:szCs w:val="24"/>
        </w:rPr>
        <w:t>Wszystkie okoliczności wymienione w niniejszym paragrafie stanowią katalog zmian, na które Zamawiający może wyrazić zgodę, ale nie stanowią zobowiązania do wyrażenia  zgody.</w:t>
      </w:r>
    </w:p>
    <w:p w14:paraId="6C4F4ED1" w14:textId="2EEADC4F" w:rsidR="008277C8" w:rsidRPr="002D1417" w:rsidRDefault="008277C8" w:rsidP="00CE2CFE">
      <w:pPr>
        <w:pStyle w:val="Akapitzlist"/>
        <w:spacing w:after="0" w:line="240" w:lineRule="auto"/>
        <w:ind w:left="0" w:right="132" w:firstLine="0"/>
        <w:contextualSpacing w:val="0"/>
      </w:pPr>
    </w:p>
    <w:p w14:paraId="54B8E7BD" w14:textId="64A1CF90" w:rsidR="00F06DA4" w:rsidRPr="00C947DF" w:rsidRDefault="00F06DA4" w:rsidP="00F06DA4">
      <w:pPr>
        <w:spacing w:after="0" w:line="240" w:lineRule="auto"/>
        <w:ind w:left="360" w:right="282" w:firstLine="0"/>
        <w:jc w:val="center"/>
      </w:pPr>
      <w:bookmarkStart w:id="11" w:name="_Hlk120175402"/>
      <w:r w:rsidRPr="00C947DF">
        <w:t xml:space="preserve">§ 20. </w:t>
      </w:r>
      <w:r w:rsidR="00CE2CFE" w:rsidRPr="00C947DF">
        <w:rPr>
          <w:i/>
          <w:sz w:val="20"/>
        </w:rPr>
        <w:t>KLAUZULE WALORYZACYJNE</w:t>
      </w:r>
    </w:p>
    <w:bookmarkEnd w:id="11"/>
    <w:p w14:paraId="1B5095C6" w14:textId="77777777" w:rsidR="001E4D90" w:rsidRPr="00C947DF" w:rsidRDefault="001E4D90" w:rsidP="001E4D90">
      <w:pPr>
        <w:numPr>
          <w:ilvl w:val="0"/>
          <w:numId w:val="38"/>
        </w:numPr>
        <w:tabs>
          <w:tab w:val="clear" w:pos="720"/>
          <w:tab w:val="num" w:pos="284"/>
        </w:tabs>
        <w:spacing w:after="0" w:line="240" w:lineRule="auto"/>
        <w:ind w:left="284" w:hanging="295"/>
        <w:rPr>
          <w:bCs/>
          <w:szCs w:val="24"/>
        </w:rPr>
      </w:pPr>
      <w:r w:rsidRPr="00C947DF">
        <w:rPr>
          <w:bCs/>
          <w:spacing w:val="-6"/>
          <w:szCs w:val="24"/>
        </w:rPr>
        <w:t>Zamawiający przewiduje możliwość zmiany wysokości wynagrodzenia Wykonawcy w następujących</w:t>
      </w:r>
      <w:r w:rsidRPr="00C947DF">
        <w:rPr>
          <w:bCs/>
          <w:szCs w:val="24"/>
        </w:rPr>
        <w:t xml:space="preserve"> przypadkach:</w:t>
      </w:r>
    </w:p>
    <w:p w14:paraId="7D8E97A1" w14:textId="77777777" w:rsidR="001E4D90" w:rsidRPr="00A866FF" w:rsidRDefault="001E4D90" w:rsidP="001E4D90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4"/>
          <w:szCs w:val="14"/>
        </w:rPr>
      </w:pPr>
    </w:p>
    <w:p w14:paraId="625BFF5C" w14:textId="7777777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szCs w:val="24"/>
        </w:rPr>
      </w:pPr>
      <w:r w:rsidRPr="00C947DF">
        <w:rPr>
          <w:szCs w:val="24"/>
        </w:rPr>
        <w:t xml:space="preserve">zmiany stawki VAT oraz podatku akcyzowego, </w:t>
      </w:r>
    </w:p>
    <w:p w14:paraId="7E6060A2" w14:textId="4313559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bCs/>
          <w:szCs w:val="24"/>
          <w:u w:val="single"/>
        </w:rPr>
      </w:pPr>
      <w:r w:rsidRPr="00C947DF">
        <w:rPr>
          <w:bCs/>
          <w:szCs w:val="24"/>
        </w:rPr>
        <w:t xml:space="preserve">co do </w:t>
      </w:r>
      <w:r w:rsidRPr="00C947DF">
        <w:rPr>
          <w:szCs w:val="24"/>
        </w:rPr>
        <w:t xml:space="preserve">minimalnego wynagrodzenia, </w:t>
      </w:r>
      <w:r w:rsidRPr="00C947DF">
        <w:rPr>
          <w:szCs w:val="24"/>
          <w:u w:val="single"/>
        </w:rPr>
        <w:t xml:space="preserve">wzrost minimalnego wynagrodzenia w 2025 roku, zgodnie </w:t>
      </w:r>
      <w:r w:rsidRPr="00C947DF">
        <w:rPr>
          <w:szCs w:val="24"/>
          <w:u w:val="single"/>
        </w:rPr>
        <w:br/>
        <w:t>z rozporządzeniem Rady Ministrów z dnia 12 września 2024 r. w sprawie wysokości minimalnego wynagrodzenia za pracę oraz wysokości minimalnej stawki godzinowej w 2025 roku,</w:t>
      </w:r>
      <w:r w:rsidRPr="00C947DF">
        <w:rPr>
          <w:bCs/>
          <w:szCs w:val="24"/>
          <w:u w:val="single"/>
        </w:rPr>
        <w:t xml:space="preserve"> uwzględniony został w cenie ofertowej, przeniesionej do Umowy,  </w:t>
      </w:r>
    </w:p>
    <w:p w14:paraId="52681C7D" w14:textId="7777777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bCs/>
          <w:szCs w:val="24"/>
        </w:rPr>
      </w:pPr>
      <w:r w:rsidRPr="00C947DF">
        <w:rPr>
          <w:bCs/>
          <w:szCs w:val="24"/>
        </w:rPr>
        <w:t xml:space="preserve">zmiany zasad podlegania ubezpieczeniom społecznym lub ubezpieczeniu zdrowotnemu lub wysokości stawki składki na ubezpieczenia społeczne lub ubezpieczenie zdrowotne, </w:t>
      </w:r>
    </w:p>
    <w:p w14:paraId="7F19C824" w14:textId="7777777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bCs/>
          <w:spacing w:val="-4"/>
          <w:szCs w:val="24"/>
        </w:rPr>
      </w:pPr>
      <w:r w:rsidRPr="00C947DF">
        <w:rPr>
          <w:bCs/>
          <w:szCs w:val="24"/>
        </w:rPr>
        <w:t xml:space="preserve">zmiany zasad gromadzenia i wysokości wpłat do pracowniczych planów kapitałowych, </w:t>
      </w:r>
      <w:r w:rsidRPr="00C947DF">
        <w:rPr>
          <w:bCs/>
          <w:szCs w:val="24"/>
        </w:rPr>
        <w:br/>
      </w:r>
      <w:r w:rsidRPr="00C947DF">
        <w:rPr>
          <w:bCs/>
          <w:spacing w:val="-4"/>
          <w:szCs w:val="24"/>
        </w:rPr>
        <w:t xml:space="preserve">o których mowa w ustawie z dnia 4 października 2018 r. o pracowniczych planach kapitałowych, </w:t>
      </w:r>
    </w:p>
    <w:p w14:paraId="1B1FFA07" w14:textId="77777777" w:rsidR="001E4D90" w:rsidRPr="00A866FF" w:rsidRDefault="001E4D90" w:rsidP="001E4D90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2"/>
          <w:szCs w:val="12"/>
        </w:rPr>
      </w:pPr>
    </w:p>
    <w:p w14:paraId="34C79637" w14:textId="77777777" w:rsidR="001E4D90" w:rsidRPr="00C947DF" w:rsidRDefault="001E4D90" w:rsidP="001E4D90">
      <w:pPr>
        <w:tabs>
          <w:tab w:val="num" w:pos="851"/>
        </w:tabs>
        <w:ind w:left="851" w:hanging="284"/>
        <w:rPr>
          <w:bCs/>
          <w:szCs w:val="24"/>
        </w:rPr>
      </w:pPr>
      <w:r w:rsidRPr="00C947DF">
        <w:rPr>
          <w:bCs/>
          <w:szCs w:val="24"/>
        </w:rPr>
        <w:t>- o ile zmiany te będą miały wpływ na koszty wykonania Umowy przez Wykonawcę,</w:t>
      </w:r>
    </w:p>
    <w:p w14:paraId="67DA943E" w14:textId="77777777" w:rsidR="001E4D90" w:rsidRPr="00A866FF" w:rsidRDefault="001E4D90" w:rsidP="001E4D90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2"/>
          <w:szCs w:val="12"/>
        </w:rPr>
      </w:pPr>
    </w:p>
    <w:p w14:paraId="47760DAD" w14:textId="77777777" w:rsidR="001E4D90" w:rsidRPr="00C947DF" w:rsidRDefault="001E4D90" w:rsidP="001E4D90">
      <w:pPr>
        <w:pStyle w:val="Tekstpodstawowy"/>
        <w:numPr>
          <w:ilvl w:val="0"/>
          <w:numId w:val="39"/>
        </w:numPr>
        <w:tabs>
          <w:tab w:val="left" w:pos="567"/>
        </w:tabs>
        <w:spacing w:after="0" w:line="240" w:lineRule="auto"/>
        <w:ind w:left="567" w:right="-17" w:hanging="283"/>
        <w:rPr>
          <w:szCs w:val="24"/>
        </w:rPr>
      </w:pPr>
      <w:r w:rsidRPr="00C947DF">
        <w:rPr>
          <w:spacing w:val="-2"/>
          <w:szCs w:val="24"/>
        </w:rPr>
        <w:t>zgodnie z ust. 2 i następnymi Umowy.</w:t>
      </w:r>
      <w:r w:rsidRPr="00C947DF">
        <w:rPr>
          <w:rFonts w:ascii="Calibri" w:hAnsi="Calibri" w:cs="Calibri"/>
          <w:szCs w:val="24"/>
        </w:rPr>
        <w:t xml:space="preserve"> </w:t>
      </w:r>
    </w:p>
    <w:p w14:paraId="16F7890E" w14:textId="77777777" w:rsidR="001E4D90" w:rsidRPr="00A866FF" w:rsidRDefault="001E4D90" w:rsidP="001E4D90">
      <w:pPr>
        <w:pStyle w:val="Tekstpodstawowy"/>
        <w:tabs>
          <w:tab w:val="left" w:pos="1134"/>
        </w:tabs>
        <w:spacing w:after="0" w:line="240" w:lineRule="auto"/>
        <w:ind w:left="283" w:right="-17" w:hanging="289"/>
        <w:rPr>
          <w:sz w:val="14"/>
          <w:szCs w:val="14"/>
        </w:rPr>
      </w:pPr>
    </w:p>
    <w:p w14:paraId="3151A472" w14:textId="77777777" w:rsidR="001E4D90" w:rsidRPr="00C947DF" w:rsidRDefault="001E4D90" w:rsidP="001E4D90">
      <w:pPr>
        <w:numPr>
          <w:ilvl w:val="0"/>
          <w:numId w:val="38"/>
        </w:numPr>
        <w:tabs>
          <w:tab w:val="clear" w:pos="720"/>
          <w:tab w:val="num" w:pos="284"/>
        </w:tabs>
        <w:spacing w:after="0" w:line="240" w:lineRule="auto"/>
        <w:ind w:left="284" w:hanging="295"/>
        <w:rPr>
          <w:szCs w:val="24"/>
        </w:rPr>
      </w:pPr>
      <w:r w:rsidRPr="00C947DF">
        <w:rPr>
          <w:szCs w:val="24"/>
        </w:rPr>
        <w:t>Umowa będzie rozliczana z uwzględnieniem waloryzacji. Podstawą waloryzacji Umowy będzie komunikat Prezesa GUS w sprawie wskaźnika wzrostu cen towarów i usług konsumpcyjnych.</w:t>
      </w:r>
    </w:p>
    <w:p w14:paraId="241E7265" w14:textId="66AFF3E6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4" w:hanging="284"/>
        <w:rPr>
          <w:szCs w:val="24"/>
        </w:rPr>
      </w:pPr>
      <w:r w:rsidRPr="00C947DF">
        <w:rPr>
          <w:szCs w:val="24"/>
        </w:rPr>
        <w:lastRenderedPageBreak/>
        <w:t>Waloryzacji podlega wynagrodzenie Wykonawcy za prace wykonane po upływie 6 miesięcy realizacji Umowy. Wynagrodzenie za pierwsze 6 miesięcy realizacji Umowy, powinno uwzględniać aktualny stan wzrostu cen w tym okresie.</w:t>
      </w:r>
    </w:p>
    <w:p w14:paraId="3F176362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4" w:hanging="284"/>
        <w:rPr>
          <w:szCs w:val="24"/>
        </w:rPr>
      </w:pPr>
      <w:r w:rsidRPr="00C947DF">
        <w:rPr>
          <w:szCs w:val="24"/>
        </w:rPr>
        <w:t>Waloryzację stosuje się tak samo w przypadku wzrostu, jak spadku wskaźnika przyjętego za podstawę waloryzacji.</w:t>
      </w:r>
    </w:p>
    <w:p w14:paraId="7F4C8682" w14:textId="77777777" w:rsidR="001E4D90" w:rsidRPr="00C947DF" w:rsidRDefault="001E4D90" w:rsidP="001E4D90">
      <w:pPr>
        <w:spacing w:after="120" w:line="226" w:lineRule="auto"/>
        <w:ind w:left="720" w:hanging="6"/>
        <w:jc w:val="center"/>
        <w:rPr>
          <w:szCs w:val="24"/>
        </w:rPr>
      </w:pPr>
      <w:r w:rsidRPr="00C947DF">
        <w:rPr>
          <w:szCs w:val="24"/>
        </w:rPr>
        <w:t>WZ = (W x F)/100</w:t>
      </w:r>
    </w:p>
    <w:p w14:paraId="35D11640" w14:textId="262C8312" w:rsidR="001E4D90" w:rsidRPr="00C947DF" w:rsidRDefault="001E4D90" w:rsidP="001E4D90">
      <w:pPr>
        <w:spacing w:after="120" w:line="226" w:lineRule="auto"/>
        <w:ind w:left="284" w:firstLine="0"/>
        <w:rPr>
          <w:rFonts w:eastAsia="Calibri"/>
          <w:sz w:val="20"/>
          <w:szCs w:val="20"/>
        </w:rPr>
      </w:pPr>
      <w:r w:rsidRPr="00C947DF">
        <w:rPr>
          <w:rFonts w:eastAsia="Calibri"/>
          <w:sz w:val="20"/>
          <w:szCs w:val="20"/>
        </w:rPr>
        <w:t>gdzie W -  to wynagrodzenie netto za prace jeszcze niezrealizowane i nieodebrane przez Zamawiającego przed dniem złożenia wniosku, a F - to procentowa zmiana cen materiałów lub kosztów według GUS.</w:t>
      </w:r>
    </w:p>
    <w:p w14:paraId="314F53D1" w14:textId="0B57AD14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szCs w:val="24"/>
        </w:rPr>
      </w:pPr>
      <w:r w:rsidRPr="00C947DF">
        <w:rPr>
          <w:szCs w:val="24"/>
        </w:rPr>
        <w:t xml:space="preserve">Waloryzacja będzie obliczana dla wynagrodzenia miesięcznego, za prace wykonane i odebrane </w:t>
      </w:r>
      <w:r w:rsidRPr="00C947DF">
        <w:rPr>
          <w:szCs w:val="24"/>
        </w:rPr>
        <w:br/>
        <w:t>w danym miesiącu.</w:t>
      </w:r>
    </w:p>
    <w:p w14:paraId="4B4F461A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szCs w:val="24"/>
        </w:rPr>
      </w:pPr>
      <w:r w:rsidRPr="00C947DF">
        <w:rPr>
          <w:spacing w:val="-4"/>
          <w:szCs w:val="24"/>
        </w:rPr>
        <w:t xml:space="preserve">Waloryzacji wynagrodzenia dokonuje się, gdy wartość zmiany wynagrodzenia przekroczy 0,5% wynagrodzenia ofertowego za dany miesiąc realizacji Umowy. </w:t>
      </w:r>
    </w:p>
    <w:p w14:paraId="3B4130BB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szCs w:val="24"/>
        </w:rPr>
      </w:pPr>
      <w:r w:rsidRPr="00C947DF">
        <w:rPr>
          <w:spacing w:val="-4"/>
          <w:szCs w:val="24"/>
        </w:rPr>
        <w:t xml:space="preserve">Maksymalny wzrost wynagrodzenia w ramach waloryzacji za dany miesiąc, nie może przekroczyć 8% miesięcznego wynagrodzenia Wykonawcy brutto określonego Umowie. </w:t>
      </w:r>
    </w:p>
    <w:p w14:paraId="4EF7553E" w14:textId="52B0998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bCs/>
          <w:szCs w:val="24"/>
        </w:rPr>
      </w:pPr>
      <w:r w:rsidRPr="00C947DF">
        <w:rPr>
          <w:rFonts w:eastAsia="Calibri"/>
          <w:bCs/>
          <w:spacing w:val="-2"/>
          <w:szCs w:val="24"/>
        </w:rPr>
        <w:t>Mając na uwadze wprowadzony mechanizm waloryzacyjny oraz treść art. 439 ust. 5 ustawy z dnia</w:t>
      </w:r>
      <w:r w:rsidRPr="00C947DF">
        <w:rPr>
          <w:rFonts w:eastAsia="Calibri"/>
          <w:bCs/>
          <w:szCs w:val="24"/>
        </w:rPr>
        <w:t xml:space="preserve"> 11 </w:t>
      </w:r>
      <w:r w:rsidRPr="00C947DF">
        <w:rPr>
          <w:rFonts w:eastAsia="Calibri"/>
          <w:bCs/>
          <w:spacing w:val="-2"/>
          <w:szCs w:val="24"/>
        </w:rPr>
        <w:t>września 2019 r. Prawo zamówień publicznych, zgodnie z którym wykonawca, którego wynagrodzenie</w:t>
      </w:r>
      <w:r w:rsidRPr="00C947DF">
        <w:rPr>
          <w:rFonts w:eastAsia="Calibri"/>
          <w:bCs/>
          <w:szCs w:val="24"/>
        </w:rPr>
        <w:t xml:space="preserve"> zostało zmienione w wyniku waloryzacji, zobowiązany jest do zmiany wynagrodzenia przysługującego Podwykonawcy, z którym zawarł umowę, w zakresie odpowiadającym zmianom cen materiałów lub kosztów dotyczących zobowiązania podwykonawcy, jeżeli łącznie spełnione są następujące warunki: przedmiotem umowy są usługi w zakresie napraw awaryjnych, a okres obowiązywania umowy podwykonawczej wynosi ponad 6 miesięcy. Wykonawca oświadcza, że dokona waloryzacji wynagrodzenia swoich Podwykonawców</w:t>
      </w:r>
      <w:r w:rsidRPr="00C947DF">
        <w:rPr>
          <w:bCs/>
          <w:szCs w:val="24"/>
        </w:rPr>
        <w:t>.</w:t>
      </w:r>
    </w:p>
    <w:p w14:paraId="018E072A" w14:textId="7B175A09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  <w:tab w:val="num" w:pos="1495"/>
          <w:tab w:val="num" w:pos="6031"/>
        </w:tabs>
        <w:spacing w:after="0" w:line="252" w:lineRule="auto"/>
        <w:ind w:left="284" w:hanging="284"/>
        <w:rPr>
          <w:rFonts w:eastAsia="Calibri"/>
          <w:bCs/>
          <w:szCs w:val="24"/>
        </w:rPr>
      </w:pPr>
      <w:r w:rsidRPr="00C947DF">
        <w:rPr>
          <w:rFonts w:eastAsia="Calibri"/>
          <w:bCs/>
          <w:szCs w:val="24"/>
        </w:rPr>
        <w:t xml:space="preserve">W razie waloryzacji jego wynagrodzenia, Wykonawca przedłoży Zamawiającemu oświadczenia wszystkich </w:t>
      </w:r>
      <w:r w:rsidR="00CE1DF8" w:rsidRPr="00C947DF">
        <w:rPr>
          <w:rFonts w:eastAsia="Calibri"/>
          <w:bCs/>
          <w:szCs w:val="24"/>
        </w:rPr>
        <w:t>P</w:t>
      </w:r>
      <w:r w:rsidRPr="00C947DF">
        <w:rPr>
          <w:rFonts w:eastAsia="Calibri"/>
          <w:bCs/>
          <w:szCs w:val="24"/>
        </w:rPr>
        <w:t xml:space="preserve">odwykonawców, że dokonał waloryzacji także ich wynagrodzenia. </w:t>
      </w:r>
    </w:p>
    <w:p w14:paraId="40B58F5A" w14:textId="49E61583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before="120" w:after="0" w:line="252" w:lineRule="auto"/>
        <w:ind w:left="283" w:hanging="425"/>
        <w:rPr>
          <w:szCs w:val="24"/>
        </w:rPr>
      </w:pPr>
      <w:r w:rsidRPr="00C947DF">
        <w:rPr>
          <w:szCs w:val="24"/>
        </w:rPr>
        <w:t xml:space="preserve">W sytuacji wystąpienia okoliczności wskazanych w ust. 1 pkt 1) niniejszego paragrafu, Wykonawca uprawniony jest złożyć Zamawiającemu pisemny wniosek o zmianę Umowy w zakresie płatności wynikających z faktur wystawionych po wejściu w życie przepisów zmieniających stawkę podatku od towarów i usług. Wniosek powinien zawierać wyczerpujące uzasadnienie faktyczne i dokładne wyliczenie kwoty wynagrodzenia Wykonawcy po zmianie Umowy. </w:t>
      </w:r>
    </w:p>
    <w:p w14:paraId="10495946" w14:textId="57113119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3" w:hanging="425"/>
        <w:rPr>
          <w:szCs w:val="24"/>
        </w:rPr>
      </w:pPr>
      <w:r w:rsidRPr="00C947DF">
        <w:rPr>
          <w:spacing w:val="-2"/>
          <w:szCs w:val="24"/>
        </w:rPr>
        <w:t>W razie wystąpienia okoliczności wskazanych w ust. 1 pkt 3) lub pkt 4) niniejszego paragrafu,</w:t>
      </w:r>
      <w:r w:rsidRPr="00C947DF">
        <w:rPr>
          <w:szCs w:val="24"/>
        </w:rPr>
        <w:t xml:space="preserve">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kapitałowych; wniosek powinien zawierać wyczerpujące uzasadnienie i wyliczenie kwoty wynagrodzenia Wykonawcy po zmianie </w:t>
      </w:r>
      <w:r w:rsidRPr="00C947DF">
        <w:rPr>
          <w:spacing w:val="-2"/>
          <w:szCs w:val="24"/>
        </w:rPr>
        <w:t>Umowy; w szczególności Wykonawca powinien wykazać związek pomiędzy wnioskowaną kwotą podwyższenia</w:t>
      </w:r>
      <w:r w:rsidRPr="00C947DF">
        <w:rPr>
          <w:szCs w:val="24"/>
        </w:rPr>
        <w:t xml:space="preserve"> wynagrodzenia a wpływem zmiany zasad na kalkulację wynagrodzenia; wniosek może obejmować jedynie dodatkowe koszty realizacji Umowy, które Wykonawca obowiązkowo ponosi w związku ze zmianą zasad.</w:t>
      </w:r>
    </w:p>
    <w:p w14:paraId="68F28EBF" w14:textId="02DE6723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3" w:hanging="425"/>
        <w:rPr>
          <w:szCs w:val="24"/>
        </w:rPr>
      </w:pPr>
      <w:r w:rsidRPr="00C947DF">
        <w:rPr>
          <w:szCs w:val="24"/>
        </w:rPr>
        <w:t xml:space="preserve">W razie wystąpienia okoliczności wskazanych w ust 1 pkt 5 niniejszego paragrafu, Wykonawca może złożyć pisemny wniosek o zmianę wynagrodzenia, w zakresie płatności wynikających z faktur wystawionych po zmianie wskaźnika waloryzacyjnego; wniosek powinien zawierać uzasadnienie </w:t>
      </w:r>
      <w:r w:rsidR="00CE1DF8" w:rsidRPr="00C947DF">
        <w:rPr>
          <w:szCs w:val="24"/>
        </w:rPr>
        <w:br/>
      </w:r>
      <w:r w:rsidRPr="00C947DF">
        <w:rPr>
          <w:szCs w:val="24"/>
        </w:rPr>
        <w:t>i wyliczenie kwoty wynagrodzenia Wykonawcy po zmianie. Wniosek musi uwzględniać dokonaną już waloryzację związaną ze wzrostem minimalnego wynagrodzenia za pracę tak, aby nie doszło do podwójnej waloryzacji wzrostu kosztów roboczogodziny.</w:t>
      </w:r>
    </w:p>
    <w:p w14:paraId="3C5B17B1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3" w:hanging="425"/>
        <w:rPr>
          <w:szCs w:val="24"/>
        </w:rPr>
      </w:pPr>
      <w:r w:rsidRPr="00C947DF">
        <w:rPr>
          <w:szCs w:val="24"/>
        </w:rPr>
        <w:t>Tak samo w sytuacji spadku wskaźnika waloryzacyjnego, Zamawiający może złożyć pisemny wniosek o zmianę wynagrodzenia Wykonawcy, w zakresie płatności wynikających z faktur wystawionych po zmianie wskaźnika. Wniosek powinien zawierać uzasadnienie i wyliczenie kwoty wynagrodzenia Wykonawcy po zmianie. Wprowadzenie zmian wynagrodzenia wymagać może odpowiedniej korekty faktur.</w:t>
      </w:r>
    </w:p>
    <w:p w14:paraId="0DA8C722" w14:textId="77777777" w:rsidR="001E4D90" w:rsidRPr="00C947DF" w:rsidRDefault="001E4D90" w:rsidP="00A866FF">
      <w:pPr>
        <w:numPr>
          <w:ilvl w:val="0"/>
          <w:numId w:val="38"/>
        </w:numPr>
        <w:tabs>
          <w:tab w:val="clear" w:pos="720"/>
          <w:tab w:val="num" w:pos="284"/>
        </w:tabs>
        <w:spacing w:after="0" w:line="252" w:lineRule="auto"/>
        <w:ind w:left="284" w:hanging="426"/>
        <w:rPr>
          <w:bCs/>
          <w:szCs w:val="24"/>
        </w:rPr>
      </w:pPr>
      <w:r w:rsidRPr="00C947DF">
        <w:rPr>
          <w:bCs/>
          <w:szCs w:val="24"/>
        </w:rPr>
        <w:t>Waloryzacji nie będzie podlegało wynagrodzenie Wykonawcy za wykonanie prac/robót dodatkowych.</w:t>
      </w:r>
    </w:p>
    <w:p w14:paraId="1DE2A7EB" w14:textId="77777777" w:rsidR="001E4D90" w:rsidRPr="00C947DF" w:rsidRDefault="001E4D90" w:rsidP="000B14C4">
      <w:pPr>
        <w:pStyle w:val="Akapitzlist"/>
        <w:spacing w:after="0" w:line="240" w:lineRule="auto"/>
        <w:ind w:left="429" w:right="132" w:firstLine="0"/>
        <w:contextualSpacing w:val="0"/>
      </w:pPr>
    </w:p>
    <w:p w14:paraId="71BEA2BA" w14:textId="63BC4EAB" w:rsidR="00773BC9" w:rsidRPr="00C947DF" w:rsidRDefault="00B839D8" w:rsidP="006378C7">
      <w:pPr>
        <w:spacing w:after="0" w:line="240" w:lineRule="auto"/>
        <w:ind w:left="19" w:hanging="10"/>
        <w:jc w:val="center"/>
        <w:rPr>
          <w:bCs/>
        </w:rPr>
      </w:pPr>
      <w:r w:rsidRPr="00C947DF">
        <w:rPr>
          <w:bCs/>
        </w:rPr>
        <w:t xml:space="preserve">§ </w:t>
      </w:r>
      <w:r w:rsidR="00EA012B" w:rsidRPr="00C947DF">
        <w:rPr>
          <w:bCs/>
        </w:rPr>
        <w:t>2</w:t>
      </w:r>
      <w:r w:rsidR="00CE1DF8" w:rsidRPr="00C947DF">
        <w:rPr>
          <w:bCs/>
        </w:rPr>
        <w:t>1</w:t>
      </w:r>
      <w:r w:rsidRPr="00C947DF">
        <w:rPr>
          <w:bCs/>
        </w:rPr>
        <w:t>.</w:t>
      </w:r>
      <w:r w:rsidRPr="00C947DF">
        <w:rPr>
          <w:bCs/>
          <w:i/>
        </w:rPr>
        <w:t xml:space="preserve"> </w:t>
      </w:r>
      <w:r w:rsidRPr="00C947DF">
        <w:rPr>
          <w:bCs/>
          <w:i/>
          <w:sz w:val="20"/>
        </w:rPr>
        <w:t>POSTANOWIENIA KOŃCOWE.</w:t>
      </w:r>
      <w:r w:rsidRPr="00C947DF">
        <w:rPr>
          <w:bCs/>
        </w:rPr>
        <w:t xml:space="preserve"> </w:t>
      </w:r>
    </w:p>
    <w:p w14:paraId="20DF8B31" w14:textId="1F92F60E" w:rsidR="00F06DA4" w:rsidRPr="00C947DF" w:rsidRDefault="00F06DA4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t>Wszelkie postanowienia Umowy będą interpretowane na podstawie przepisów polskiego</w:t>
      </w:r>
      <w:r w:rsidR="00CE1DF8" w:rsidRPr="00C947DF">
        <w:t xml:space="preserve"> prawa</w:t>
      </w:r>
      <w:r w:rsidRPr="00C947DF">
        <w:t xml:space="preserve">. </w:t>
      </w:r>
    </w:p>
    <w:p w14:paraId="5829A972" w14:textId="74EE4FBF" w:rsidR="00F06DA4" w:rsidRPr="00C947DF" w:rsidRDefault="00F06DA4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t>Integralnymi składnikami Umowy, poza niniejszymi postanowieniami, są następujące dokumenty</w:t>
      </w:r>
      <w:r w:rsidR="00CE1DF8" w:rsidRPr="00C947DF">
        <w:t>,</w:t>
      </w:r>
      <w:r w:rsidR="00CE1DF8" w:rsidRPr="00C947DF">
        <w:rPr>
          <w:spacing w:val="-4"/>
          <w:szCs w:val="24"/>
        </w:rPr>
        <w:t xml:space="preserve"> stanowiące załączniki do Umowy</w:t>
      </w:r>
      <w:r w:rsidRPr="00C947DF">
        <w:t xml:space="preserve">: </w:t>
      </w:r>
    </w:p>
    <w:p w14:paraId="51566CE7" w14:textId="77777777" w:rsidR="00F06DA4" w:rsidRPr="00C947DF" w:rsidRDefault="00F06DA4" w:rsidP="00F06DA4">
      <w:pPr>
        <w:spacing w:after="0" w:line="240" w:lineRule="auto"/>
        <w:ind w:left="0" w:firstLine="0"/>
        <w:jc w:val="left"/>
        <w:rPr>
          <w:sz w:val="16"/>
          <w:szCs w:val="16"/>
        </w:rPr>
      </w:pPr>
    </w:p>
    <w:p w14:paraId="7B9CC8BC" w14:textId="46CEEE76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bookmarkStart w:id="12" w:name="_Hlk121918826"/>
      <w:r w:rsidRPr="00C947DF">
        <w:t>kopia Oferty Wykonawcy wraz z Wyceną usługi</w:t>
      </w:r>
      <w:r w:rsidR="00CE1DF8" w:rsidRPr="00C947DF">
        <w:t xml:space="preserve"> -</w:t>
      </w:r>
      <w:r w:rsidRPr="00C947DF">
        <w:t xml:space="preserve"> załącznik Nr 1 do Umowy, </w:t>
      </w:r>
    </w:p>
    <w:p w14:paraId="48CDC6F0" w14:textId="33C22D3D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t>Wykaz urządzeń ITS</w:t>
      </w:r>
      <w:r w:rsidR="00CE1DF8" w:rsidRPr="00C947DF">
        <w:t xml:space="preserve"> - </w:t>
      </w:r>
      <w:r w:rsidRPr="00C947DF">
        <w:t xml:space="preserve">załącznik Nr 2 do Umowy, </w:t>
      </w:r>
    </w:p>
    <w:p w14:paraId="1955BBBB" w14:textId="221E8B8F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t>Specyfikacja Wykonania Usługi (</w:t>
      </w:r>
      <w:r w:rsidR="00953955" w:rsidRPr="00C947DF">
        <w:t>SWU</w:t>
      </w:r>
      <w:r w:rsidRPr="00C947DF">
        <w:t>)</w:t>
      </w:r>
      <w:r w:rsidR="00CE1DF8" w:rsidRPr="00C947DF">
        <w:t xml:space="preserve"> - </w:t>
      </w:r>
      <w:r w:rsidRPr="00C947DF">
        <w:t xml:space="preserve">załącznik Nr 3 do Umowy, </w:t>
      </w:r>
    </w:p>
    <w:p w14:paraId="090FC6E9" w14:textId="714B9463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t>Wykaz osób, skierowanych przez Wykonawcę do realizacji zamówienia</w:t>
      </w:r>
      <w:r w:rsidR="00CE1DF8" w:rsidRPr="00C947DF">
        <w:t xml:space="preserve"> - </w:t>
      </w:r>
      <w:r w:rsidRPr="00C947DF">
        <w:t xml:space="preserve">załącznik Nr 4 do Umowy, </w:t>
      </w:r>
    </w:p>
    <w:p w14:paraId="3D4E812E" w14:textId="44B9D29B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rPr>
          <w:spacing w:val="-2"/>
        </w:rPr>
        <w:t>Specyfikacja warunków zamówienia (SWZ) na podstawie której dokonano wyboru Wykonawcy</w:t>
      </w:r>
      <w:r w:rsidRPr="00C947DF">
        <w:t xml:space="preserve"> </w:t>
      </w:r>
      <w:r w:rsidR="00CE1DF8" w:rsidRPr="00C947DF">
        <w:t xml:space="preserve">- </w:t>
      </w:r>
      <w:r w:rsidRPr="00C947DF">
        <w:t xml:space="preserve">załącznik Nr 5 do Umowy, </w:t>
      </w:r>
    </w:p>
    <w:p w14:paraId="07BEA5D2" w14:textId="02B9766E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</w:pPr>
      <w:r w:rsidRPr="00C947DF">
        <w:t xml:space="preserve">dowód wniesienia zabezpieczenia należytego wykonania Umowy </w:t>
      </w:r>
      <w:r w:rsidR="00CE1DF8" w:rsidRPr="00C947DF">
        <w:t>-</w:t>
      </w:r>
      <w:r w:rsidRPr="00C947DF">
        <w:t xml:space="preserve"> załącznik Nr 6 do Umowy, </w:t>
      </w:r>
    </w:p>
    <w:p w14:paraId="37EC102D" w14:textId="136A9F0D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  <w:rPr>
          <w:szCs w:val="24"/>
        </w:rPr>
      </w:pPr>
      <w:r w:rsidRPr="00C947DF">
        <w:rPr>
          <w:szCs w:val="24"/>
        </w:rPr>
        <w:t>wykaz Podwykonawców</w:t>
      </w:r>
      <w:r w:rsidRPr="00C947DF">
        <w:rPr>
          <w:spacing w:val="-2"/>
          <w:szCs w:val="24"/>
        </w:rPr>
        <w:t xml:space="preserve"> wraz z kopiami Umów z Podwykonawcami </w:t>
      </w:r>
      <w:r w:rsidR="00CE1DF8" w:rsidRPr="00C947DF">
        <w:rPr>
          <w:szCs w:val="24"/>
        </w:rPr>
        <w:t>-</w:t>
      </w:r>
      <w:r w:rsidRPr="00C947DF">
        <w:rPr>
          <w:szCs w:val="24"/>
        </w:rPr>
        <w:t xml:space="preserve"> załącznik Nr 7 do Umowy (</w:t>
      </w:r>
      <w:r w:rsidRPr="00C947DF">
        <w:rPr>
          <w:i/>
          <w:szCs w:val="24"/>
        </w:rPr>
        <w:t>o ile dotyczy</w:t>
      </w:r>
      <w:r w:rsidRPr="00C947DF">
        <w:rPr>
          <w:szCs w:val="24"/>
        </w:rPr>
        <w:t>).</w:t>
      </w:r>
    </w:p>
    <w:p w14:paraId="76357299" w14:textId="4FF5DDEA" w:rsidR="00F06DA4" w:rsidRPr="00C947DF" w:rsidRDefault="00F06DA4">
      <w:pPr>
        <w:numPr>
          <w:ilvl w:val="1"/>
          <w:numId w:val="17"/>
        </w:numPr>
        <w:spacing w:after="0" w:line="240" w:lineRule="auto"/>
        <w:ind w:right="132" w:hanging="436"/>
        <w:rPr>
          <w:spacing w:val="-2"/>
          <w:szCs w:val="24"/>
        </w:rPr>
      </w:pPr>
      <w:r w:rsidRPr="00C947DF">
        <w:rPr>
          <w:spacing w:val="-2"/>
          <w:szCs w:val="24"/>
        </w:rPr>
        <w:t>Wzory oświadczeń o zapłacie podwykonawcom – załącznik Nr 8 i 9</w:t>
      </w:r>
      <w:r w:rsidRPr="00C947DF">
        <w:t xml:space="preserve"> do Umowy</w:t>
      </w:r>
      <w:r w:rsidRPr="00C947DF">
        <w:rPr>
          <w:spacing w:val="-2"/>
          <w:szCs w:val="24"/>
        </w:rPr>
        <w:t>.</w:t>
      </w:r>
    </w:p>
    <w:p w14:paraId="1FBA4971" w14:textId="341EF1C1" w:rsidR="00F06DA4" w:rsidRPr="00C947DF" w:rsidRDefault="00CE1DF8">
      <w:pPr>
        <w:numPr>
          <w:ilvl w:val="1"/>
          <w:numId w:val="17"/>
        </w:numPr>
        <w:spacing w:after="0" w:line="240" w:lineRule="auto"/>
        <w:ind w:right="132" w:hanging="436"/>
        <w:rPr>
          <w:spacing w:val="-2"/>
          <w:szCs w:val="24"/>
        </w:rPr>
      </w:pPr>
      <w:r w:rsidRPr="00C947DF">
        <w:rPr>
          <w:spacing w:val="-2"/>
          <w:szCs w:val="24"/>
        </w:rPr>
        <w:t>O</w:t>
      </w:r>
      <w:r w:rsidR="00F06DA4" w:rsidRPr="00C947DF">
        <w:rPr>
          <w:spacing w:val="-2"/>
          <w:szCs w:val="24"/>
        </w:rPr>
        <w:t>świadczeni</w:t>
      </w:r>
      <w:r w:rsidRPr="00C947DF">
        <w:rPr>
          <w:spacing w:val="-2"/>
          <w:szCs w:val="24"/>
        </w:rPr>
        <w:t>e</w:t>
      </w:r>
      <w:r w:rsidR="00F06DA4" w:rsidRPr="00C947DF">
        <w:rPr>
          <w:spacing w:val="-2"/>
          <w:szCs w:val="24"/>
        </w:rPr>
        <w:t xml:space="preserve"> dot. pojazdów elektrycznych lub napędzanych gazem ziemnym </w:t>
      </w:r>
      <w:r w:rsidRPr="00C947DF">
        <w:rPr>
          <w:spacing w:val="-2"/>
          <w:szCs w:val="24"/>
        </w:rPr>
        <w:t>-</w:t>
      </w:r>
      <w:r w:rsidR="00F06DA4" w:rsidRPr="00C947DF">
        <w:rPr>
          <w:spacing w:val="-2"/>
          <w:szCs w:val="24"/>
        </w:rPr>
        <w:t xml:space="preserve"> załączniki Nr 10 do Umowy</w:t>
      </w:r>
      <w:r w:rsidR="00EA012B" w:rsidRPr="00C947DF">
        <w:rPr>
          <w:spacing w:val="-2"/>
          <w:szCs w:val="24"/>
        </w:rPr>
        <w:t>,</w:t>
      </w:r>
    </w:p>
    <w:p w14:paraId="48A030AB" w14:textId="77777777" w:rsidR="00F06DA4" w:rsidRPr="00C947DF" w:rsidRDefault="00F06DA4" w:rsidP="00F06DA4">
      <w:pPr>
        <w:spacing w:after="0" w:line="240" w:lineRule="auto"/>
        <w:ind w:left="0" w:firstLine="0"/>
        <w:jc w:val="left"/>
        <w:rPr>
          <w:sz w:val="16"/>
          <w:szCs w:val="16"/>
        </w:rPr>
      </w:pPr>
    </w:p>
    <w:bookmarkEnd w:id="12"/>
    <w:p w14:paraId="729307A0" w14:textId="12FD9914" w:rsidR="00773BC9" w:rsidRPr="00C947DF" w:rsidRDefault="00EA012B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rPr>
          <w:spacing w:val="-4"/>
          <w:szCs w:val="24"/>
        </w:rPr>
        <w:t xml:space="preserve">W sprawach nieobjętych Umową, zastosowanie znajdują powszechnie obowiązujące przepisy polskiego prawa. </w:t>
      </w:r>
      <w:r w:rsidR="00CE1DF8" w:rsidRPr="00C947DF">
        <w:rPr>
          <w:szCs w:val="24"/>
        </w:rPr>
        <w:t>z tym, że n</w:t>
      </w:r>
      <w:r w:rsidR="00CE1DF8" w:rsidRPr="00C947DF">
        <w:rPr>
          <w:spacing w:val="-4"/>
          <w:szCs w:val="24"/>
        </w:rPr>
        <w:t>ie będą stosowane przepisy ustawy z dnia 21 marca 1985 r. o drogach publicznych, dotyczących zajmowania pasa drogowego i związanych z tym opłat drogowych</w:t>
      </w:r>
      <w:r w:rsidR="00B839D8" w:rsidRPr="00C947DF">
        <w:t xml:space="preserve">. </w:t>
      </w:r>
    </w:p>
    <w:p w14:paraId="663F312B" w14:textId="1C8E5A66" w:rsidR="006378C7" w:rsidRPr="00C947DF" w:rsidRDefault="006378C7">
      <w:pPr>
        <w:numPr>
          <w:ilvl w:val="0"/>
          <w:numId w:val="17"/>
        </w:numPr>
        <w:spacing w:after="0" w:line="240" w:lineRule="auto"/>
        <w:ind w:left="284" w:right="132" w:hanging="284"/>
        <w:rPr>
          <w:szCs w:val="24"/>
        </w:rPr>
      </w:pPr>
      <w:r w:rsidRPr="00C947DF">
        <w:rPr>
          <w:szCs w:val="24"/>
        </w:rPr>
        <w:t>Nieważność któregokolwiek z postanowień Umowy nie powoduje nieważności pozostałych. Jeżeli jakiekolwiek postanowienie Umowy będzie nieważne w całości lub części, nie będzie to mieć wpływu na moc obowiązującą pozostałej jej części. W takim przypadku Strony zastąpią nieważne postanowienie postanowieniem mającym moc prawną</w:t>
      </w:r>
      <w:r w:rsidR="00CE1DF8" w:rsidRPr="00C947DF">
        <w:rPr>
          <w:szCs w:val="24"/>
        </w:rPr>
        <w:t>, które odpowiadać będzie w możliwie najpełniejszym zakresie celowi nieważnego postanowienia i będzie miało w istotnym stopniu równoważne skutki ekonomiczne.</w:t>
      </w:r>
    </w:p>
    <w:p w14:paraId="4F9886DF" w14:textId="735F5C71" w:rsidR="00F06DA4" w:rsidRPr="00C947DF" w:rsidRDefault="00F06DA4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t xml:space="preserve">Spory związane z realizacją </w:t>
      </w:r>
      <w:r w:rsidR="00CE1DF8" w:rsidRPr="00C947DF">
        <w:t>U</w:t>
      </w:r>
      <w:r w:rsidRPr="00C947DF">
        <w:t xml:space="preserve">mowy Strony poddają pod rozstrzygnięcie właściwego rzeczowo sądu powszechnego w Bydgoszczy.  </w:t>
      </w:r>
    </w:p>
    <w:p w14:paraId="64C146AD" w14:textId="77777777" w:rsidR="00773BC9" w:rsidRPr="00C947DF" w:rsidRDefault="00B839D8">
      <w:pPr>
        <w:numPr>
          <w:ilvl w:val="0"/>
          <w:numId w:val="17"/>
        </w:numPr>
        <w:spacing w:after="0" w:line="240" w:lineRule="auto"/>
        <w:ind w:left="284" w:right="132" w:hanging="284"/>
      </w:pPr>
      <w:r w:rsidRPr="00C947DF">
        <w:t xml:space="preserve">Umowę niniejszą sporządzono w dwóch jednobrzmiących egzemplarzach, po jednym egzemplarzu dla każdej Strony, odczytano i podpisano. </w:t>
      </w:r>
    </w:p>
    <w:p w14:paraId="59101592" w14:textId="77777777" w:rsidR="00EA012B" w:rsidRPr="002D1417" w:rsidRDefault="00EA012B" w:rsidP="000B14C4">
      <w:pPr>
        <w:spacing w:after="0" w:line="240" w:lineRule="auto"/>
        <w:ind w:left="300" w:right="198" w:hanging="10"/>
        <w:jc w:val="center"/>
      </w:pPr>
    </w:p>
    <w:p w14:paraId="19154730" w14:textId="429D716C" w:rsidR="00773BC9" w:rsidRPr="002D1417" w:rsidRDefault="00B839D8" w:rsidP="000B14C4">
      <w:pPr>
        <w:spacing w:after="0" w:line="240" w:lineRule="auto"/>
        <w:ind w:left="300" w:right="198" w:hanging="10"/>
        <w:jc w:val="center"/>
      </w:pPr>
      <w:r w:rsidRPr="002D1417">
        <w:t xml:space="preserve">Podpisy Stron </w:t>
      </w:r>
    </w:p>
    <w:p w14:paraId="261E31C9" w14:textId="77777777" w:rsidR="00653B3B" w:rsidRPr="00653B3B" w:rsidRDefault="00653B3B" w:rsidP="00653B3B">
      <w:pPr>
        <w:pStyle w:val="Tytu"/>
        <w:tabs>
          <w:tab w:val="left" w:pos="6096"/>
        </w:tabs>
        <w:rPr>
          <w:bCs/>
          <w:sz w:val="26"/>
          <w:szCs w:val="26"/>
        </w:rPr>
      </w:pPr>
      <w:r w:rsidRPr="002D1417">
        <w:rPr>
          <w:bCs/>
          <w:sz w:val="26"/>
          <w:szCs w:val="26"/>
        </w:rPr>
        <w:t>Zamawiający</w:t>
      </w:r>
      <w:r w:rsidRPr="002D1417">
        <w:rPr>
          <w:bCs/>
          <w:sz w:val="26"/>
          <w:szCs w:val="26"/>
        </w:rPr>
        <w:tab/>
      </w:r>
      <w:r w:rsidRPr="002D1417">
        <w:rPr>
          <w:bCs/>
          <w:sz w:val="26"/>
          <w:szCs w:val="26"/>
        </w:rPr>
        <w:tab/>
        <w:t>Wykonawca</w:t>
      </w:r>
    </w:p>
    <w:sectPr w:rsidR="00653B3B" w:rsidRPr="00653B3B" w:rsidSect="00C34465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851" w:right="984" w:bottom="398" w:left="979" w:header="284" w:footer="39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FF663" w14:textId="77777777" w:rsidR="003616E7" w:rsidRDefault="003616E7">
      <w:pPr>
        <w:spacing w:after="0" w:line="240" w:lineRule="auto"/>
      </w:pPr>
      <w:r>
        <w:separator/>
      </w:r>
    </w:p>
  </w:endnote>
  <w:endnote w:type="continuationSeparator" w:id="0">
    <w:p w14:paraId="4FCDCBE8" w14:textId="77777777" w:rsidR="003616E7" w:rsidRDefault="0036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76012" w14:textId="77777777" w:rsidR="00773BC9" w:rsidRDefault="00B839D8">
    <w:pPr>
      <w:tabs>
        <w:tab w:val="center" w:pos="4690"/>
        <w:tab w:val="right" w:pos="9937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8BFB6E0" wp14:editId="7DD799FF">
              <wp:simplePos x="0" y="0"/>
              <wp:positionH relativeFrom="page">
                <wp:posOffset>701040</wp:posOffset>
              </wp:positionH>
              <wp:positionV relativeFrom="page">
                <wp:posOffset>10227562</wp:posOffset>
              </wp:positionV>
              <wp:extent cx="6156960" cy="6097"/>
              <wp:effectExtent l="0" t="0" r="0" b="0"/>
              <wp:wrapSquare wrapText="bothSides"/>
              <wp:docPr id="24072" name="Group 240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960" cy="6097"/>
                        <a:chOff x="0" y="0"/>
                        <a:chExt cx="6156960" cy="6097"/>
                      </a:xfrm>
                    </wpg:grpSpPr>
                    <wps:wsp>
                      <wps:cNvPr id="24510" name="Shape 24510"/>
                      <wps:cNvSpPr/>
                      <wps:spPr>
                        <a:xfrm>
                          <a:off x="0" y="0"/>
                          <a:ext cx="615696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960" h="9144">
                              <a:moveTo>
                                <a:pt x="0" y="0"/>
                              </a:moveTo>
                              <a:lnTo>
                                <a:pt x="6156960" y="0"/>
                              </a:lnTo>
                              <a:lnTo>
                                <a:pt x="61569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4072" style="width:484.8pt;height:0.480042pt;position:absolute;mso-position-horizontal-relative:page;mso-position-horizontal:absolute;margin-left:55.2pt;mso-position-vertical-relative:page;margin-top:805.32pt;" coordsize="61569,60">
              <v:shape id="Shape 24511" style="position:absolute;width:61569;height:91;left:0;top:0;" coordsize="6156960,9144" path="m0,0l6156960,0l615696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Umowa Nr …… /UE/2021 </w:t>
    </w:r>
    <w:r>
      <w:rPr>
        <w:sz w:val="20"/>
      </w:rPr>
      <w:tab/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6D735" w14:textId="273EDA32" w:rsidR="00773BC9" w:rsidRDefault="00B839D8">
    <w:pPr>
      <w:tabs>
        <w:tab w:val="center" w:pos="4690"/>
        <w:tab w:val="right" w:pos="9937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33BB7AF" wp14:editId="35028BB8">
              <wp:simplePos x="0" y="0"/>
              <wp:positionH relativeFrom="page">
                <wp:posOffset>701040</wp:posOffset>
              </wp:positionH>
              <wp:positionV relativeFrom="page">
                <wp:posOffset>10227562</wp:posOffset>
              </wp:positionV>
              <wp:extent cx="6156960" cy="6097"/>
              <wp:effectExtent l="0" t="0" r="0" b="0"/>
              <wp:wrapSquare wrapText="bothSides"/>
              <wp:docPr id="24059" name="Group 240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960" cy="6097"/>
                        <a:chOff x="0" y="0"/>
                        <a:chExt cx="6156960" cy="6097"/>
                      </a:xfrm>
                    </wpg:grpSpPr>
                    <wps:wsp>
                      <wps:cNvPr id="24508" name="Shape 24508"/>
                      <wps:cNvSpPr/>
                      <wps:spPr>
                        <a:xfrm>
                          <a:off x="0" y="0"/>
                          <a:ext cx="615696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960" h="9144">
                              <a:moveTo>
                                <a:pt x="0" y="0"/>
                              </a:moveTo>
                              <a:lnTo>
                                <a:pt x="6156960" y="0"/>
                              </a:lnTo>
                              <a:lnTo>
                                <a:pt x="61569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4059" style="width:484.8pt;height:0.480042pt;position:absolute;mso-position-horizontal-relative:page;mso-position-horizontal:absolute;margin-left:55.2pt;mso-position-vertical-relative:page;margin-top:805.32pt;" coordsize="61569,60">
              <v:shape id="Shape 24509" style="position:absolute;width:61569;height:91;left:0;top:0;" coordsize="6156960,9144" path="m0,0l6156960,0l615696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>Umowa Nr …… /UE/</w:t>
    </w:r>
    <w:r w:rsidR="00316363">
      <w:rPr>
        <w:sz w:val="20"/>
      </w:rPr>
      <w:t>2025</w:t>
    </w:r>
    <w:r>
      <w:rPr>
        <w:sz w:val="20"/>
      </w:rPr>
      <w:tab/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2B0D38" w:rsidRPr="002B0D38">
      <w:rPr>
        <w:noProof/>
        <w:sz w:val="20"/>
      </w:rPr>
      <w:t>14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31A89" w14:textId="64401B49" w:rsidR="00773BC9" w:rsidRPr="00041559" w:rsidRDefault="00041559" w:rsidP="00041559">
    <w:pPr>
      <w:pStyle w:val="Nagwek"/>
      <w:tabs>
        <w:tab w:val="clear" w:pos="9072"/>
        <w:tab w:val="left" w:pos="154"/>
        <w:tab w:val="right" w:pos="9923"/>
      </w:tabs>
      <w:spacing w:after="60"/>
      <w:ind w:left="142" w:right="14" w:firstLine="12"/>
      <w:rPr>
        <w:sz w:val="20"/>
        <w:szCs w:val="20"/>
      </w:rPr>
    </w:pPr>
    <w:r w:rsidRPr="003D1944">
      <w:rPr>
        <w:sz w:val="20"/>
      </w:rPr>
      <w:t>Umowa Nr …./UE/</w:t>
    </w:r>
    <w:r w:rsidR="00B839D8" w:rsidRPr="003D1944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B6CED6" wp14:editId="2929BC0A">
              <wp:simplePos x="0" y="0"/>
              <wp:positionH relativeFrom="page">
                <wp:posOffset>701040</wp:posOffset>
              </wp:positionH>
              <wp:positionV relativeFrom="page">
                <wp:posOffset>10227562</wp:posOffset>
              </wp:positionV>
              <wp:extent cx="6156960" cy="6097"/>
              <wp:effectExtent l="0" t="0" r="0" b="0"/>
              <wp:wrapSquare wrapText="bothSides"/>
              <wp:docPr id="24046" name="Group 240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960" cy="6097"/>
                        <a:chOff x="0" y="0"/>
                        <a:chExt cx="6156960" cy="6097"/>
                      </a:xfrm>
                    </wpg:grpSpPr>
                    <wps:wsp>
                      <wps:cNvPr id="24506" name="Shape 24506"/>
                      <wps:cNvSpPr/>
                      <wps:spPr>
                        <a:xfrm>
                          <a:off x="0" y="0"/>
                          <a:ext cx="615696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960" h="9144">
                              <a:moveTo>
                                <a:pt x="0" y="0"/>
                              </a:moveTo>
                              <a:lnTo>
                                <a:pt x="6156960" y="0"/>
                              </a:lnTo>
                              <a:lnTo>
                                <a:pt x="615696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4046" style="width:484.8pt;height:0.480042pt;position:absolute;mso-position-horizontal-relative:page;mso-position-horizontal:absolute;margin-left:55.2pt;mso-position-vertical-relative:page;margin-top:805.32pt;" coordsize="61569,60">
              <v:shape id="Shape 24507" style="position:absolute;width:61569;height:91;left:0;top:0;" coordsize="6156960,9144" path="m0,0l6156960,0l615696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 w:rsidR="00316363">
      <w:rPr>
        <w:sz w:val="20"/>
      </w:rPr>
      <w:t>2025</w:t>
    </w:r>
    <w:r w:rsidR="00B839D8" w:rsidRPr="003D1944">
      <w:rPr>
        <w:rFonts w:ascii="Calibri" w:eastAsia="Calibri" w:hAnsi="Calibri" w:cs="Calibri"/>
        <w:sz w:val="22"/>
      </w:rPr>
      <w:tab/>
    </w:r>
    <w:r w:rsidR="00B839D8" w:rsidRPr="003D1944">
      <w:rPr>
        <w:sz w:val="20"/>
      </w:rPr>
      <w:tab/>
    </w:r>
    <w:r w:rsidR="00B839D8" w:rsidRPr="003D1944">
      <w:rPr>
        <w:sz w:val="20"/>
        <w:szCs w:val="20"/>
      </w:rPr>
      <w:fldChar w:fldCharType="begin"/>
    </w:r>
    <w:r w:rsidR="00B839D8" w:rsidRPr="003D1944">
      <w:rPr>
        <w:sz w:val="20"/>
        <w:szCs w:val="20"/>
      </w:rPr>
      <w:instrText xml:space="preserve"> PAGE   \* MERGEFORMAT </w:instrText>
    </w:r>
    <w:r w:rsidR="00B839D8" w:rsidRPr="003D1944">
      <w:rPr>
        <w:sz w:val="20"/>
        <w:szCs w:val="20"/>
      </w:rPr>
      <w:fldChar w:fldCharType="separate"/>
    </w:r>
    <w:r w:rsidR="002B0D38">
      <w:rPr>
        <w:noProof/>
        <w:sz w:val="20"/>
        <w:szCs w:val="20"/>
      </w:rPr>
      <w:t>1</w:t>
    </w:r>
    <w:r w:rsidR="00B839D8" w:rsidRPr="003D1944">
      <w:rPr>
        <w:sz w:val="20"/>
        <w:szCs w:val="20"/>
      </w:rPr>
      <w:fldChar w:fldCharType="end"/>
    </w:r>
    <w:r w:rsidR="00B839D8" w:rsidRPr="00041559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F3575" w14:textId="77777777" w:rsidR="003616E7" w:rsidRDefault="003616E7">
      <w:pPr>
        <w:spacing w:after="0" w:line="240" w:lineRule="auto"/>
      </w:pPr>
      <w:r>
        <w:separator/>
      </w:r>
    </w:p>
  </w:footnote>
  <w:footnote w:type="continuationSeparator" w:id="0">
    <w:p w14:paraId="010A3387" w14:textId="77777777" w:rsidR="003616E7" w:rsidRDefault="00361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8B1E9" w14:textId="46298F3A" w:rsidR="00AE365A" w:rsidRPr="00AF5FE2" w:rsidRDefault="00AE365A" w:rsidP="001249D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70"/>
        <w:tab w:val="center" w:pos="4395"/>
        <w:tab w:val="right" w:pos="9923"/>
      </w:tabs>
      <w:spacing w:after="60"/>
      <w:rPr>
        <w:sz w:val="22"/>
      </w:rPr>
    </w:pPr>
    <w:r w:rsidRPr="00AF5FE2">
      <w:rPr>
        <w:sz w:val="22"/>
      </w:rPr>
      <w:t xml:space="preserve">Nr sprawy </w:t>
    </w:r>
    <w:r w:rsidR="001249D1" w:rsidRPr="00AF5FE2">
      <w:rPr>
        <w:b/>
        <w:bCs/>
        <w:sz w:val="22"/>
      </w:rPr>
      <w:t>NZ.2531.</w:t>
    </w:r>
    <w:r w:rsidR="00316363">
      <w:rPr>
        <w:b/>
        <w:bCs/>
        <w:sz w:val="22"/>
      </w:rPr>
      <w:t>60</w:t>
    </w:r>
    <w:r w:rsidR="001249D1" w:rsidRPr="00AF5FE2">
      <w:rPr>
        <w:b/>
        <w:bCs/>
        <w:sz w:val="22"/>
      </w:rPr>
      <w:t>.2024</w:t>
    </w:r>
    <w:r w:rsidRPr="00AF5FE2">
      <w:rPr>
        <w:sz w:val="22"/>
      </w:rPr>
      <w:tab/>
    </w:r>
    <w:r w:rsidRPr="00AF5FE2">
      <w:rPr>
        <w:sz w:val="22"/>
      </w:rPr>
      <w:tab/>
    </w:r>
    <w:r w:rsidRPr="00AF5FE2">
      <w:rPr>
        <w:sz w:val="22"/>
      </w:rPr>
      <w:tab/>
    </w:r>
    <w:r w:rsidR="001249D1" w:rsidRPr="00AF5FE2">
      <w:rPr>
        <w:sz w:val="22"/>
      </w:rPr>
      <w:t xml:space="preserve">projektowane postanowienia </w:t>
    </w:r>
    <w:r w:rsidRPr="00AF5FE2">
      <w:rPr>
        <w:sz w:val="22"/>
      </w:rPr>
      <w:t>Umowy – 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DFE60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kern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kern w:val="1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auto"/>
        <w:spacing w:val="-4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kern w:val="1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kern w:val="1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kern w:val="1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kern w:val="1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kern w:val="1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kern w:val="1"/>
      </w:rPr>
    </w:lvl>
  </w:abstractNum>
  <w:abstractNum w:abstractNumId="1" w15:restartNumberingAfterBreak="0">
    <w:nsid w:val="006E3AF3"/>
    <w:multiLevelType w:val="hybridMultilevel"/>
    <w:tmpl w:val="86526E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02F6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ECC72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7E217C"/>
    <w:multiLevelType w:val="hybridMultilevel"/>
    <w:tmpl w:val="A3C8D14C"/>
    <w:lvl w:ilvl="0" w:tplc="CD306318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E77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C4B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CA57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4829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EAE5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1839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365F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B485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5F5FA7"/>
    <w:multiLevelType w:val="hybridMultilevel"/>
    <w:tmpl w:val="358C9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07C2E"/>
    <w:multiLevelType w:val="hybridMultilevel"/>
    <w:tmpl w:val="40D819DE"/>
    <w:lvl w:ilvl="0" w:tplc="DD80069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3EF57C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425670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837DA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6678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084180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82228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0E7662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420B72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A64A32"/>
    <w:multiLevelType w:val="hybridMultilevel"/>
    <w:tmpl w:val="4DE6CB80"/>
    <w:lvl w:ilvl="0" w:tplc="99C6B34A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26694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CB8B2">
      <w:start w:val="1"/>
      <w:numFmt w:val="lowerLetter"/>
      <w:lvlText w:val="%3)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CC7C2">
      <w:start w:val="1"/>
      <w:numFmt w:val="decimal"/>
      <w:lvlText w:val="%4"/>
      <w:lvlJc w:val="left"/>
      <w:pPr>
        <w:ind w:left="2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6C0B3A">
      <w:start w:val="1"/>
      <w:numFmt w:val="lowerLetter"/>
      <w:lvlText w:val="%5"/>
      <w:lvlJc w:val="left"/>
      <w:pPr>
        <w:ind w:left="3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EE58A">
      <w:start w:val="1"/>
      <w:numFmt w:val="lowerRoman"/>
      <w:lvlText w:val="%6"/>
      <w:lvlJc w:val="left"/>
      <w:pPr>
        <w:ind w:left="3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B8456A">
      <w:start w:val="1"/>
      <w:numFmt w:val="decimal"/>
      <w:lvlText w:val="%7"/>
      <w:lvlJc w:val="left"/>
      <w:pPr>
        <w:ind w:left="4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EA7FB2">
      <w:start w:val="1"/>
      <w:numFmt w:val="lowerLetter"/>
      <w:lvlText w:val="%8"/>
      <w:lvlJc w:val="left"/>
      <w:pPr>
        <w:ind w:left="5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9218B0">
      <w:start w:val="1"/>
      <w:numFmt w:val="lowerRoman"/>
      <w:lvlText w:val="%9"/>
      <w:lvlJc w:val="left"/>
      <w:pPr>
        <w:ind w:left="5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B219B5"/>
    <w:multiLevelType w:val="hybridMultilevel"/>
    <w:tmpl w:val="D5EEB2EA"/>
    <w:lvl w:ilvl="0" w:tplc="24CC2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95AAC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451E09C2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EF5C97"/>
    <w:multiLevelType w:val="hybridMultilevel"/>
    <w:tmpl w:val="9C5E4B50"/>
    <w:lvl w:ilvl="0" w:tplc="8C56416E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7E53AC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A6EE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D2835C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F25C9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BA1372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625A2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44C42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F4193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966B0C"/>
    <w:multiLevelType w:val="singleLevel"/>
    <w:tmpl w:val="062E7AD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E850B58"/>
    <w:multiLevelType w:val="hybridMultilevel"/>
    <w:tmpl w:val="312CB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D69DD"/>
    <w:multiLevelType w:val="hybridMultilevel"/>
    <w:tmpl w:val="29A64590"/>
    <w:lvl w:ilvl="0" w:tplc="17B6FC56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94E982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A6B490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9EE722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D866C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9AC57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0AE32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56938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BC2242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83096C"/>
    <w:multiLevelType w:val="hybridMultilevel"/>
    <w:tmpl w:val="A7143FE8"/>
    <w:lvl w:ilvl="0" w:tplc="738A1122">
      <w:start w:val="1"/>
      <w:numFmt w:val="decimal"/>
      <w:lvlText w:val="%1."/>
      <w:lvlJc w:val="left"/>
      <w:pPr>
        <w:ind w:left="907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848E5A">
      <w:start w:val="1"/>
      <w:numFmt w:val="decimal"/>
      <w:lvlText w:val="%2)"/>
      <w:lvlJc w:val="left"/>
      <w:pPr>
        <w:ind w:left="85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A94C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8C4A62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2440B0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A4AFC8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0C67BA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2EDACE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29F46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AD6135"/>
    <w:multiLevelType w:val="hybridMultilevel"/>
    <w:tmpl w:val="083887DA"/>
    <w:lvl w:ilvl="0" w:tplc="2E18C77A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804440">
      <w:start w:val="1"/>
      <w:numFmt w:val="decimal"/>
      <w:lvlText w:val="%2)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1E840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9AB708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A496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74AC5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0CA27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CAE428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8ABE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2D0D07"/>
    <w:multiLevelType w:val="hybridMultilevel"/>
    <w:tmpl w:val="D1A4FA18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DA805AA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04150017">
      <w:start w:val="1"/>
      <w:numFmt w:val="lowerLetter"/>
      <w:lvlText w:val="%6)"/>
      <w:lvlJc w:val="left"/>
      <w:pPr>
        <w:ind w:left="3196" w:hanging="36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6418F"/>
    <w:multiLevelType w:val="hybridMultilevel"/>
    <w:tmpl w:val="9B0A694A"/>
    <w:lvl w:ilvl="0" w:tplc="B1BE66FA">
      <w:start w:val="1"/>
      <w:numFmt w:val="decimal"/>
      <w:lvlText w:val="%1)"/>
      <w:lvlJc w:val="left"/>
      <w:pPr>
        <w:ind w:left="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3AC0D0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E04990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0C507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8458E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BA86D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269B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F2FFD2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D4DC48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6A2218"/>
    <w:multiLevelType w:val="hybridMultilevel"/>
    <w:tmpl w:val="63009438"/>
    <w:lvl w:ilvl="0" w:tplc="D0AABCFE">
      <w:start w:val="1"/>
      <w:numFmt w:val="decimal"/>
      <w:lvlText w:val="%1."/>
      <w:lvlJc w:val="left"/>
      <w:pPr>
        <w:ind w:left="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92CACE">
      <w:start w:val="1"/>
      <w:numFmt w:val="lowerLetter"/>
      <w:lvlText w:val="%2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4B75A">
      <w:start w:val="1"/>
      <w:numFmt w:val="lowerRoman"/>
      <w:lvlText w:val="%3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62ACF4">
      <w:start w:val="1"/>
      <w:numFmt w:val="decimal"/>
      <w:lvlText w:val="%4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80EAFA">
      <w:start w:val="1"/>
      <w:numFmt w:val="lowerLetter"/>
      <w:lvlText w:val="%5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C60352">
      <w:start w:val="1"/>
      <w:numFmt w:val="lowerRoman"/>
      <w:lvlText w:val="%6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23CDC">
      <w:start w:val="1"/>
      <w:numFmt w:val="decimal"/>
      <w:lvlText w:val="%7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F62206">
      <w:start w:val="1"/>
      <w:numFmt w:val="lowerLetter"/>
      <w:lvlText w:val="%8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42F8E2">
      <w:start w:val="1"/>
      <w:numFmt w:val="lowerRoman"/>
      <w:lvlText w:val="%9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892ABD"/>
    <w:multiLevelType w:val="hybridMultilevel"/>
    <w:tmpl w:val="790671C6"/>
    <w:lvl w:ilvl="0" w:tplc="FFFFFFFF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960" w:hanging="360"/>
      </w:pPr>
    </w:lvl>
    <w:lvl w:ilvl="2" w:tplc="FFFFFFFF" w:tentative="1">
      <w:start w:val="1"/>
      <w:numFmt w:val="lowerRoman"/>
      <w:lvlText w:val="%3."/>
      <w:lvlJc w:val="right"/>
      <w:pPr>
        <w:ind w:left="4680" w:hanging="180"/>
      </w:pPr>
    </w:lvl>
    <w:lvl w:ilvl="3" w:tplc="FFFFFFFF" w:tentative="1">
      <w:start w:val="1"/>
      <w:numFmt w:val="decimal"/>
      <w:lvlText w:val="%4."/>
      <w:lvlJc w:val="left"/>
      <w:pPr>
        <w:ind w:left="5400" w:hanging="360"/>
      </w:pPr>
    </w:lvl>
    <w:lvl w:ilvl="4" w:tplc="FFFFFFFF" w:tentative="1">
      <w:start w:val="1"/>
      <w:numFmt w:val="lowerLetter"/>
      <w:lvlText w:val="%5."/>
      <w:lvlJc w:val="left"/>
      <w:pPr>
        <w:ind w:left="6120" w:hanging="360"/>
      </w:pPr>
    </w:lvl>
    <w:lvl w:ilvl="5" w:tplc="FFFFFFFF" w:tentative="1">
      <w:start w:val="1"/>
      <w:numFmt w:val="lowerRoman"/>
      <w:lvlText w:val="%6."/>
      <w:lvlJc w:val="right"/>
      <w:pPr>
        <w:ind w:left="6840" w:hanging="180"/>
      </w:pPr>
    </w:lvl>
    <w:lvl w:ilvl="6" w:tplc="FFFFFFFF" w:tentative="1">
      <w:start w:val="1"/>
      <w:numFmt w:val="decimal"/>
      <w:lvlText w:val="%7."/>
      <w:lvlJc w:val="left"/>
      <w:pPr>
        <w:ind w:left="7560" w:hanging="360"/>
      </w:pPr>
    </w:lvl>
    <w:lvl w:ilvl="7" w:tplc="FFFFFFFF" w:tentative="1">
      <w:start w:val="1"/>
      <w:numFmt w:val="lowerLetter"/>
      <w:lvlText w:val="%8."/>
      <w:lvlJc w:val="left"/>
      <w:pPr>
        <w:ind w:left="8280" w:hanging="360"/>
      </w:pPr>
    </w:lvl>
    <w:lvl w:ilvl="8" w:tplc="FFFFFFFF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7" w15:restartNumberingAfterBreak="0">
    <w:nsid w:val="322F71C5"/>
    <w:multiLevelType w:val="hybridMultilevel"/>
    <w:tmpl w:val="BB344C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50E1969"/>
    <w:multiLevelType w:val="singleLevel"/>
    <w:tmpl w:val="28EA2152"/>
    <w:lvl w:ilvl="0">
      <w:start w:val="1"/>
      <w:numFmt w:val="decimal"/>
      <w:lvlText w:val="%1."/>
      <w:legacy w:legacy="1" w:legacySpace="0" w:legacyIndent="283"/>
      <w:lvlJc w:val="left"/>
      <w:pPr>
        <w:ind w:left="284" w:hanging="283"/>
      </w:pPr>
    </w:lvl>
  </w:abstractNum>
  <w:abstractNum w:abstractNumId="19" w15:restartNumberingAfterBreak="0">
    <w:nsid w:val="36D82807"/>
    <w:multiLevelType w:val="hybridMultilevel"/>
    <w:tmpl w:val="BE626B70"/>
    <w:lvl w:ilvl="0" w:tplc="463AB44C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DAADB8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AC36A2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369FEC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C4C000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A4BD72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A4D4E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F8DB4E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CA4320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78F37B6"/>
    <w:multiLevelType w:val="hybridMultilevel"/>
    <w:tmpl w:val="3B7A39E4"/>
    <w:lvl w:ilvl="0" w:tplc="4C62BA6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AC63DD"/>
    <w:multiLevelType w:val="hybridMultilevel"/>
    <w:tmpl w:val="B6C4331A"/>
    <w:lvl w:ilvl="0" w:tplc="B73AAA60">
      <w:start w:val="1"/>
      <w:numFmt w:val="lowerLetter"/>
      <w:lvlText w:val="%1)"/>
      <w:lvlJc w:val="left"/>
      <w:pPr>
        <w:ind w:left="1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E8D752">
      <w:start w:val="1"/>
      <w:numFmt w:val="lowerLetter"/>
      <w:lvlText w:val="%2"/>
      <w:lvlJc w:val="left"/>
      <w:pPr>
        <w:ind w:left="1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6C90C">
      <w:start w:val="1"/>
      <w:numFmt w:val="lowerRoman"/>
      <w:lvlText w:val="%3"/>
      <w:lvlJc w:val="left"/>
      <w:pPr>
        <w:ind w:left="2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666E7C">
      <w:start w:val="1"/>
      <w:numFmt w:val="decimal"/>
      <w:lvlText w:val="%4"/>
      <w:lvlJc w:val="left"/>
      <w:pPr>
        <w:ind w:left="3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8E5944">
      <w:start w:val="1"/>
      <w:numFmt w:val="lowerLetter"/>
      <w:lvlText w:val="%5"/>
      <w:lvlJc w:val="left"/>
      <w:pPr>
        <w:ind w:left="3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2ADBFC">
      <w:start w:val="1"/>
      <w:numFmt w:val="lowerRoman"/>
      <w:lvlText w:val="%6"/>
      <w:lvlJc w:val="left"/>
      <w:pPr>
        <w:ind w:left="4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281C6">
      <w:start w:val="1"/>
      <w:numFmt w:val="decimal"/>
      <w:lvlText w:val="%7"/>
      <w:lvlJc w:val="left"/>
      <w:pPr>
        <w:ind w:left="5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24CAFA">
      <w:start w:val="1"/>
      <w:numFmt w:val="lowerLetter"/>
      <w:lvlText w:val="%8"/>
      <w:lvlJc w:val="left"/>
      <w:pPr>
        <w:ind w:left="6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C6746C">
      <w:start w:val="1"/>
      <w:numFmt w:val="lowerRoman"/>
      <w:lvlText w:val="%9"/>
      <w:lvlJc w:val="left"/>
      <w:pPr>
        <w:ind w:left="6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02A4518"/>
    <w:multiLevelType w:val="hybridMultilevel"/>
    <w:tmpl w:val="55C25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D5ED9"/>
    <w:multiLevelType w:val="multilevel"/>
    <w:tmpl w:val="FAEE09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3097AD2"/>
    <w:multiLevelType w:val="hybridMultilevel"/>
    <w:tmpl w:val="45924E22"/>
    <w:lvl w:ilvl="0" w:tplc="0292F5FC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104804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63F14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BAD21A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2E33E0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1C7510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AE8ECA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84D72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A22632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183376"/>
    <w:multiLevelType w:val="hybridMultilevel"/>
    <w:tmpl w:val="E24C1144"/>
    <w:lvl w:ilvl="0" w:tplc="C930C254">
      <w:start w:val="1"/>
      <w:numFmt w:val="decimal"/>
      <w:lvlText w:val="%1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6DA20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2E4236">
      <w:start w:val="1"/>
      <w:numFmt w:val="lowerRoman"/>
      <w:lvlText w:val="%3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A02974">
      <w:start w:val="1"/>
      <w:numFmt w:val="decimal"/>
      <w:lvlText w:val="%4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32BCBA">
      <w:start w:val="1"/>
      <w:numFmt w:val="lowerLetter"/>
      <w:lvlText w:val="%5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5C5A10">
      <w:start w:val="1"/>
      <w:numFmt w:val="lowerRoman"/>
      <w:lvlText w:val="%6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1A61F8">
      <w:start w:val="1"/>
      <w:numFmt w:val="decimal"/>
      <w:lvlText w:val="%7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5AFE22">
      <w:start w:val="1"/>
      <w:numFmt w:val="lowerLetter"/>
      <w:lvlText w:val="%8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BA546C">
      <w:start w:val="1"/>
      <w:numFmt w:val="lowerRoman"/>
      <w:lvlText w:val="%9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4861021"/>
    <w:multiLevelType w:val="hybridMultilevel"/>
    <w:tmpl w:val="FDBC9DA6"/>
    <w:lvl w:ilvl="0" w:tplc="DC7AB6CA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67F4ACE"/>
    <w:multiLevelType w:val="hybridMultilevel"/>
    <w:tmpl w:val="FAF88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D5A16"/>
    <w:multiLevelType w:val="hybridMultilevel"/>
    <w:tmpl w:val="168C77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F37990"/>
    <w:multiLevelType w:val="hybridMultilevel"/>
    <w:tmpl w:val="D4067D70"/>
    <w:lvl w:ilvl="0" w:tplc="C5060C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7217C"/>
    <w:multiLevelType w:val="hybridMultilevel"/>
    <w:tmpl w:val="DCDEBB66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4600D70C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50A22B69"/>
    <w:multiLevelType w:val="hybridMultilevel"/>
    <w:tmpl w:val="A3C8D14C"/>
    <w:lvl w:ilvl="0" w:tplc="FFFFFFFF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5130A3D"/>
    <w:multiLevelType w:val="singleLevel"/>
    <w:tmpl w:val="566AB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EEC58FD"/>
    <w:multiLevelType w:val="hybridMultilevel"/>
    <w:tmpl w:val="BEA0B898"/>
    <w:lvl w:ilvl="0" w:tplc="267E00F4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66F2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B471B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52282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C0779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1AD62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610F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AEACF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0A2F4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632D51"/>
    <w:multiLevelType w:val="hybridMultilevel"/>
    <w:tmpl w:val="69BA8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204C8"/>
    <w:multiLevelType w:val="hybridMultilevel"/>
    <w:tmpl w:val="57D02248"/>
    <w:lvl w:ilvl="0" w:tplc="7E285B82">
      <w:start w:val="1"/>
      <w:numFmt w:val="decimal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62440">
      <w:start w:val="1"/>
      <w:numFmt w:val="bullet"/>
      <w:lvlText w:val="*"/>
      <w:lvlJc w:val="left"/>
      <w:pPr>
        <w:ind w:left="1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AE1712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BAE5F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32FBA8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DEF868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82349C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8806BA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70C93E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5425AC5"/>
    <w:multiLevelType w:val="hybridMultilevel"/>
    <w:tmpl w:val="D2C45D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A59C1"/>
    <w:multiLevelType w:val="hybridMultilevel"/>
    <w:tmpl w:val="FAFEA896"/>
    <w:lvl w:ilvl="0" w:tplc="EE5832D8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015C4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E8FBAC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5C4D0A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6ECC6E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B673B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2638E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CCAEE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85D8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E0F079D"/>
    <w:multiLevelType w:val="hybridMultilevel"/>
    <w:tmpl w:val="790671C6"/>
    <w:lvl w:ilvl="0" w:tplc="6FCC571E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9" w15:restartNumberingAfterBreak="0">
    <w:nsid w:val="6E89532C"/>
    <w:multiLevelType w:val="hybridMultilevel"/>
    <w:tmpl w:val="303E3F6A"/>
    <w:lvl w:ilvl="0" w:tplc="3E6AF0DC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2247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D0AC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02CA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2269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00F2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3AE6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CAD8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C28A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0245ED3"/>
    <w:multiLevelType w:val="hybridMultilevel"/>
    <w:tmpl w:val="40D819DE"/>
    <w:lvl w:ilvl="0" w:tplc="DD80069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3EF57C">
      <w:start w:val="1"/>
      <w:numFmt w:val="decimal"/>
      <w:lvlText w:val="%2)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425670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A837DA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76678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084180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82228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0E7662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420B72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0827B48"/>
    <w:multiLevelType w:val="hybridMultilevel"/>
    <w:tmpl w:val="7DAA723A"/>
    <w:lvl w:ilvl="0" w:tplc="99C6B34A">
      <w:start w:val="1"/>
      <w:numFmt w:val="decimal"/>
      <w:lvlText w:val="%1.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74BD4D5C"/>
    <w:multiLevelType w:val="hybridMultilevel"/>
    <w:tmpl w:val="EA1E08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A07665"/>
    <w:multiLevelType w:val="hybridMultilevel"/>
    <w:tmpl w:val="C5C80B08"/>
    <w:lvl w:ilvl="0" w:tplc="72D4D0DC">
      <w:start w:val="2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906970">
      <w:start w:val="1"/>
      <w:numFmt w:val="lowerLetter"/>
      <w:lvlText w:val="%2)"/>
      <w:lvlJc w:val="left"/>
      <w:pPr>
        <w:ind w:left="1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EC465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1CD15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FA126C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1A32B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3EF06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66D594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6512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C2B4CA8"/>
    <w:multiLevelType w:val="hybridMultilevel"/>
    <w:tmpl w:val="AAD63F6E"/>
    <w:lvl w:ilvl="0" w:tplc="443E5ABE">
      <w:start w:val="1"/>
      <w:numFmt w:val="decimal"/>
      <w:lvlText w:val="%1)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num w:numId="1" w16cid:durableId="658122066">
    <w:abstractNumId w:val="10"/>
  </w:num>
  <w:num w:numId="2" w16cid:durableId="530151510">
    <w:abstractNumId w:val="35"/>
  </w:num>
  <w:num w:numId="3" w16cid:durableId="44447756">
    <w:abstractNumId w:val="40"/>
  </w:num>
  <w:num w:numId="4" w16cid:durableId="1421028576">
    <w:abstractNumId w:val="15"/>
  </w:num>
  <w:num w:numId="5" w16cid:durableId="1797139120">
    <w:abstractNumId w:val="24"/>
  </w:num>
  <w:num w:numId="6" w16cid:durableId="323432173">
    <w:abstractNumId w:val="2"/>
  </w:num>
  <w:num w:numId="7" w16cid:durableId="1042251238">
    <w:abstractNumId w:val="39"/>
  </w:num>
  <w:num w:numId="8" w16cid:durableId="2125080031">
    <w:abstractNumId w:val="19"/>
  </w:num>
  <w:num w:numId="9" w16cid:durableId="943880075">
    <w:abstractNumId w:val="25"/>
  </w:num>
  <w:num w:numId="10" w16cid:durableId="78261962">
    <w:abstractNumId w:val="5"/>
  </w:num>
  <w:num w:numId="11" w16cid:durableId="514031056">
    <w:abstractNumId w:val="33"/>
  </w:num>
  <w:num w:numId="12" w16cid:durableId="1214849029">
    <w:abstractNumId w:val="14"/>
  </w:num>
  <w:num w:numId="13" w16cid:durableId="145361661">
    <w:abstractNumId w:val="7"/>
  </w:num>
  <w:num w:numId="14" w16cid:durableId="2089958245">
    <w:abstractNumId w:val="12"/>
  </w:num>
  <w:num w:numId="15" w16cid:durableId="1166746626">
    <w:abstractNumId w:val="21"/>
  </w:num>
  <w:num w:numId="16" w16cid:durableId="1983850527">
    <w:abstractNumId w:val="43"/>
  </w:num>
  <w:num w:numId="17" w16cid:durableId="252982014">
    <w:abstractNumId w:val="37"/>
  </w:num>
  <w:num w:numId="18" w16cid:durableId="1941642980">
    <w:abstractNumId w:val="34"/>
  </w:num>
  <w:num w:numId="19" w16cid:durableId="542140001">
    <w:abstractNumId w:val="36"/>
  </w:num>
  <w:num w:numId="20" w16cid:durableId="1577397746">
    <w:abstractNumId w:val="22"/>
  </w:num>
  <w:num w:numId="21" w16cid:durableId="951402304">
    <w:abstractNumId w:val="23"/>
  </w:num>
  <w:num w:numId="22" w16cid:durableId="1046830134">
    <w:abstractNumId w:val="44"/>
  </w:num>
  <w:num w:numId="23" w16cid:durableId="579945701">
    <w:abstractNumId w:val="41"/>
  </w:num>
  <w:num w:numId="24" w16cid:durableId="15296828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2829710">
    <w:abstractNumId w:val="30"/>
  </w:num>
  <w:num w:numId="26" w16cid:durableId="48773606">
    <w:abstractNumId w:val="1"/>
  </w:num>
  <w:num w:numId="27" w16cid:durableId="357583975">
    <w:abstractNumId w:val="11"/>
  </w:num>
  <w:num w:numId="28" w16cid:durableId="1762602245">
    <w:abstractNumId w:val="27"/>
  </w:num>
  <w:num w:numId="29" w16cid:durableId="366372964">
    <w:abstractNumId w:val="38"/>
  </w:num>
  <w:num w:numId="30" w16cid:durableId="2021197541">
    <w:abstractNumId w:val="16"/>
  </w:num>
  <w:num w:numId="31" w16cid:durableId="20364164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78394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1224704">
    <w:abstractNumId w:val="4"/>
  </w:num>
  <w:num w:numId="34" w16cid:durableId="267780461">
    <w:abstractNumId w:val="8"/>
  </w:num>
  <w:num w:numId="35" w16cid:durableId="1879319833">
    <w:abstractNumId w:val="9"/>
  </w:num>
  <w:num w:numId="36" w16cid:durableId="1517814656">
    <w:abstractNumId w:val="13"/>
  </w:num>
  <w:num w:numId="37" w16cid:durableId="370501981">
    <w:abstractNumId w:val="29"/>
  </w:num>
  <w:num w:numId="38" w16cid:durableId="711226709">
    <w:abstractNumId w:val="42"/>
  </w:num>
  <w:num w:numId="39" w16cid:durableId="1858304669">
    <w:abstractNumId w:val="17"/>
  </w:num>
  <w:num w:numId="40" w16cid:durableId="170071479">
    <w:abstractNumId w:val="0"/>
  </w:num>
  <w:num w:numId="41" w16cid:durableId="1742869850">
    <w:abstractNumId w:val="28"/>
  </w:num>
  <w:num w:numId="42" w16cid:durableId="577901914">
    <w:abstractNumId w:val="32"/>
  </w:num>
  <w:num w:numId="43" w16cid:durableId="597911830">
    <w:abstractNumId w:val="31"/>
  </w:num>
  <w:num w:numId="44" w16cid:durableId="1519075680">
    <w:abstractNumId w:val="18"/>
    <w:lvlOverride w:ilvl="0">
      <w:lvl w:ilvl="0">
        <w:start w:val="1"/>
        <w:numFmt w:val="decimal"/>
        <w:lvlText w:val="%1."/>
        <w:legacy w:legacy="1" w:legacySpace="0" w:legacyIndent="284"/>
        <w:lvlJc w:val="left"/>
        <w:pPr>
          <w:ind w:left="284" w:hanging="284"/>
        </w:pPr>
      </w:lvl>
    </w:lvlOverride>
  </w:num>
  <w:num w:numId="45" w16cid:durableId="292102001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BC9"/>
    <w:rsid w:val="00014F71"/>
    <w:rsid w:val="00033B87"/>
    <w:rsid w:val="00041559"/>
    <w:rsid w:val="000653E7"/>
    <w:rsid w:val="000678A4"/>
    <w:rsid w:val="000748E1"/>
    <w:rsid w:val="000761F9"/>
    <w:rsid w:val="000A2DA7"/>
    <w:rsid w:val="000B14C4"/>
    <w:rsid w:val="000B61AD"/>
    <w:rsid w:val="000C193C"/>
    <w:rsid w:val="000D1D66"/>
    <w:rsid w:val="000D5E05"/>
    <w:rsid w:val="000E2E11"/>
    <w:rsid w:val="000F6495"/>
    <w:rsid w:val="00105FB6"/>
    <w:rsid w:val="00114307"/>
    <w:rsid w:val="001249D1"/>
    <w:rsid w:val="00137DC9"/>
    <w:rsid w:val="00143DC2"/>
    <w:rsid w:val="001740D0"/>
    <w:rsid w:val="00177BC6"/>
    <w:rsid w:val="001A049D"/>
    <w:rsid w:val="001A606B"/>
    <w:rsid w:val="001C6FB9"/>
    <w:rsid w:val="001D055B"/>
    <w:rsid w:val="001E4D90"/>
    <w:rsid w:val="001E5F5A"/>
    <w:rsid w:val="001F15F9"/>
    <w:rsid w:val="001F44D4"/>
    <w:rsid w:val="00200970"/>
    <w:rsid w:val="002031C0"/>
    <w:rsid w:val="00210017"/>
    <w:rsid w:val="00230CDF"/>
    <w:rsid w:val="00257BF3"/>
    <w:rsid w:val="002A50FD"/>
    <w:rsid w:val="002B0D38"/>
    <w:rsid w:val="002C1889"/>
    <w:rsid w:val="002D1417"/>
    <w:rsid w:val="002D3B88"/>
    <w:rsid w:val="002E3A8F"/>
    <w:rsid w:val="002E69EA"/>
    <w:rsid w:val="003038B0"/>
    <w:rsid w:val="00313E23"/>
    <w:rsid w:val="00316363"/>
    <w:rsid w:val="00317D71"/>
    <w:rsid w:val="003333F0"/>
    <w:rsid w:val="00335BA5"/>
    <w:rsid w:val="00342E32"/>
    <w:rsid w:val="003616E7"/>
    <w:rsid w:val="003A568F"/>
    <w:rsid w:val="003B5882"/>
    <w:rsid w:val="003D03B0"/>
    <w:rsid w:val="003D1944"/>
    <w:rsid w:val="003D6C13"/>
    <w:rsid w:val="003E44D0"/>
    <w:rsid w:val="003E6DAF"/>
    <w:rsid w:val="00407DDE"/>
    <w:rsid w:val="004214C5"/>
    <w:rsid w:val="0042569C"/>
    <w:rsid w:val="00493F47"/>
    <w:rsid w:val="004A053E"/>
    <w:rsid w:val="004A4110"/>
    <w:rsid w:val="004B1E92"/>
    <w:rsid w:val="004B7827"/>
    <w:rsid w:val="004E73B0"/>
    <w:rsid w:val="004F24D9"/>
    <w:rsid w:val="004F46A0"/>
    <w:rsid w:val="00500323"/>
    <w:rsid w:val="005031EB"/>
    <w:rsid w:val="005037E4"/>
    <w:rsid w:val="00526BE2"/>
    <w:rsid w:val="00557BE5"/>
    <w:rsid w:val="00565454"/>
    <w:rsid w:val="00565CEC"/>
    <w:rsid w:val="005707E7"/>
    <w:rsid w:val="00573634"/>
    <w:rsid w:val="00577EF0"/>
    <w:rsid w:val="00590AFF"/>
    <w:rsid w:val="005A22A5"/>
    <w:rsid w:val="005A30C6"/>
    <w:rsid w:val="005A3750"/>
    <w:rsid w:val="005A46B0"/>
    <w:rsid w:val="005A4A08"/>
    <w:rsid w:val="005B01F2"/>
    <w:rsid w:val="005B732F"/>
    <w:rsid w:val="005D2331"/>
    <w:rsid w:val="00614225"/>
    <w:rsid w:val="00620571"/>
    <w:rsid w:val="00624E76"/>
    <w:rsid w:val="00634487"/>
    <w:rsid w:val="006378C7"/>
    <w:rsid w:val="00644613"/>
    <w:rsid w:val="00653B3B"/>
    <w:rsid w:val="00665960"/>
    <w:rsid w:val="006F1C52"/>
    <w:rsid w:val="007009D4"/>
    <w:rsid w:val="00716E89"/>
    <w:rsid w:val="007171AF"/>
    <w:rsid w:val="0072135A"/>
    <w:rsid w:val="00725A92"/>
    <w:rsid w:val="00747225"/>
    <w:rsid w:val="007536EE"/>
    <w:rsid w:val="00757CA2"/>
    <w:rsid w:val="00772A53"/>
    <w:rsid w:val="00773BC9"/>
    <w:rsid w:val="007859B2"/>
    <w:rsid w:val="007A1107"/>
    <w:rsid w:val="007C062E"/>
    <w:rsid w:val="007C0921"/>
    <w:rsid w:val="007C67AD"/>
    <w:rsid w:val="007E5D4D"/>
    <w:rsid w:val="00813BE4"/>
    <w:rsid w:val="00817914"/>
    <w:rsid w:val="008277C8"/>
    <w:rsid w:val="00831863"/>
    <w:rsid w:val="00842E37"/>
    <w:rsid w:val="0085746A"/>
    <w:rsid w:val="00871C90"/>
    <w:rsid w:val="00881DB7"/>
    <w:rsid w:val="008975B4"/>
    <w:rsid w:val="008A3B0B"/>
    <w:rsid w:val="008B1318"/>
    <w:rsid w:val="008B54AA"/>
    <w:rsid w:val="008C135E"/>
    <w:rsid w:val="008C5094"/>
    <w:rsid w:val="008E0F27"/>
    <w:rsid w:val="008E144E"/>
    <w:rsid w:val="008F4A00"/>
    <w:rsid w:val="008F587F"/>
    <w:rsid w:val="00901D13"/>
    <w:rsid w:val="00953955"/>
    <w:rsid w:val="00970521"/>
    <w:rsid w:val="00972683"/>
    <w:rsid w:val="00993625"/>
    <w:rsid w:val="009B1518"/>
    <w:rsid w:val="009F756A"/>
    <w:rsid w:val="00A11C26"/>
    <w:rsid w:val="00A14028"/>
    <w:rsid w:val="00A237AA"/>
    <w:rsid w:val="00A27426"/>
    <w:rsid w:val="00A35CDC"/>
    <w:rsid w:val="00A6493D"/>
    <w:rsid w:val="00A80394"/>
    <w:rsid w:val="00A82CF2"/>
    <w:rsid w:val="00A866FF"/>
    <w:rsid w:val="00AB43C0"/>
    <w:rsid w:val="00AC0CF3"/>
    <w:rsid w:val="00AC1725"/>
    <w:rsid w:val="00AD6677"/>
    <w:rsid w:val="00AE018D"/>
    <w:rsid w:val="00AE3299"/>
    <w:rsid w:val="00AE365A"/>
    <w:rsid w:val="00AE4661"/>
    <w:rsid w:val="00AF5B19"/>
    <w:rsid w:val="00AF5FE2"/>
    <w:rsid w:val="00B472DF"/>
    <w:rsid w:val="00B47575"/>
    <w:rsid w:val="00B55252"/>
    <w:rsid w:val="00B61555"/>
    <w:rsid w:val="00B75F5E"/>
    <w:rsid w:val="00B839D8"/>
    <w:rsid w:val="00B9591B"/>
    <w:rsid w:val="00BA63C1"/>
    <w:rsid w:val="00BB2A6B"/>
    <w:rsid w:val="00BB77BF"/>
    <w:rsid w:val="00BD5818"/>
    <w:rsid w:val="00BE5E1C"/>
    <w:rsid w:val="00C015D1"/>
    <w:rsid w:val="00C1300B"/>
    <w:rsid w:val="00C224C9"/>
    <w:rsid w:val="00C259DC"/>
    <w:rsid w:val="00C34465"/>
    <w:rsid w:val="00C35421"/>
    <w:rsid w:val="00C42D13"/>
    <w:rsid w:val="00C565AB"/>
    <w:rsid w:val="00C644EE"/>
    <w:rsid w:val="00C67F8F"/>
    <w:rsid w:val="00C71AF4"/>
    <w:rsid w:val="00C74DD7"/>
    <w:rsid w:val="00C80BC4"/>
    <w:rsid w:val="00C910F6"/>
    <w:rsid w:val="00C947DF"/>
    <w:rsid w:val="00CC1885"/>
    <w:rsid w:val="00CD7027"/>
    <w:rsid w:val="00CE198D"/>
    <w:rsid w:val="00CE1DF8"/>
    <w:rsid w:val="00CE2CFE"/>
    <w:rsid w:val="00CE665C"/>
    <w:rsid w:val="00CF3E45"/>
    <w:rsid w:val="00CF7B03"/>
    <w:rsid w:val="00D0129E"/>
    <w:rsid w:val="00D07839"/>
    <w:rsid w:val="00D105A8"/>
    <w:rsid w:val="00D2159C"/>
    <w:rsid w:val="00D227FC"/>
    <w:rsid w:val="00D25845"/>
    <w:rsid w:val="00D32E2F"/>
    <w:rsid w:val="00D34D9C"/>
    <w:rsid w:val="00D41603"/>
    <w:rsid w:val="00D45F1C"/>
    <w:rsid w:val="00D54C57"/>
    <w:rsid w:val="00D65431"/>
    <w:rsid w:val="00D7355A"/>
    <w:rsid w:val="00D82D24"/>
    <w:rsid w:val="00D9401D"/>
    <w:rsid w:val="00DB19E2"/>
    <w:rsid w:val="00DB2FA8"/>
    <w:rsid w:val="00DD0816"/>
    <w:rsid w:val="00DE1887"/>
    <w:rsid w:val="00E10163"/>
    <w:rsid w:val="00E1181E"/>
    <w:rsid w:val="00E1583D"/>
    <w:rsid w:val="00E22201"/>
    <w:rsid w:val="00E34F42"/>
    <w:rsid w:val="00E43FFA"/>
    <w:rsid w:val="00E50745"/>
    <w:rsid w:val="00E94C78"/>
    <w:rsid w:val="00E969F9"/>
    <w:rsid w:val="00EA012B"/>
    <w:rsid w:val="00EA3D00"/>
    <w:rsid w:val="00ED5033"/>
    <w:rsid w:val="00EE6356"/>
    <w:rsid w:val="00EF02DB"/>
    <w:rsid w:val="00EF6F3F"/>
    <w:rsid w:val="00EF7ECD"/>
    <w:rsid w:val="00F06DA4"/>
    <w:rsid w:val="00F11E0C"/>
    <w:rsid w:val="00F127DD"/>
    <w:rsid w:val="00F342E7"/>
    <w:rsid w:val="00F47375"/>
    <w:rsid w:val="00F56724"/>
    <w:rsid w:val="00F62AFE"/>
    <w:rsid w:val="00F6645E"/>
    <w:rsid w:val="00F83FEE"/>
    <w:rsid w:val="00F87186"/>
    <w:rsid w:val="00FA1D7C"/>
    <w:rsid w:val="00FB7C80"/>
    <w:rsid w:val="00FC3703"/>
    <w:rsid w:val="00FC446A"/>
    <w:rsid w:val="00FE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8EFF3"/>
  <w15:docId w15:val="{9203BA59-0960-48EF-8E1C-519C7336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3" w:line="269" w:lineRule="auto"/>
      <w:ind w:left="445" w:hanging="29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8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8"/>
      <w:jc w:val="center"/>
      <w:outlineLvl w:val="1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character" w:styleId="Hipercze">
    <w:name w:val="Hyperlink"/>
    <w:basedOn w:val="Domylnaczcionkaakapitu"/>
    <w:uiPriority w:val="99"/>
    <w:unhideWhenUsed/>
    <w:rsid w:val="00AF5B1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B19"/>
    <w:rPr>
      <w:color w:val="605E5C"/>
      <w:shd w:val="clear" w:color="auto" w:fill="E1DFDD"/>
    </w:rPr>
  </w:style>
  <w:style w:type="paragraph" w:styleId="Nagwek">
    <w:name w:val="header"/>
    <w:aliases w:val="Nagłówek strony,Nagłówek strony1"/>
    <w:basedOn w:val="Normalny"/>
    <w:link w:val="NagwekZnak"/>
    <w:unhideWhenUsed/>
    <w:rsid w:val="00B83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B839D8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E4661"/>
    <w:pPr>
      <w:ind w:left="720"/>
      <w:contextualSpacing/>
    </w:pPr>
  </w:style>
  <w:style w:type="paragraph" w:styleId="Tytu">
    <w:name w:val="Title"/>
    <w:basedOn w:val="Normalny"/>
    <w:link w:val="TytuZnak"/>
    <w:qFormat/>
    <w:rsid w:val="004F46A0"/>
    <w:pPr>
      <w:spacing w:after="0" w:line="240" w:lineRule="auto"/>
      <w:ind w:left="0" w:firstLine="0"/>
      <w:jc w:val="center"/>
    </w:pPr>
    <w:rPr>
      <w:b/>
      <w:color w:val="auto"/>
      <w:sz w:val="4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F46A0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customStyle="1" w:styleId="WW-Nagwekwykazurde">
    <w:name w:val="WW-Nagłówek wykazu źródeł"/>
    <w:basedOn w:val="Normalny"/>
    <w:next w:val="Normalny"/>
    <w:rsid w:val="004F46A0"/>
    <w:pPr>
      <w:tabs>
        <w:tab w:val="left" w:pos="9000"/>
        <w:tab w:val="right" w:pos="9360"/>
      </w:tabs>
      <w:suppressAutoHyphens/>
      <w:spacing w:after="0" w:line="240" w:lineRule="auto"/>
      <w:ind w:left="0" w:firstLine="0"/>
    </w:pPr>
    <w:rPr>
      <w:color w:val="auto"/>
      <w:szCs w:val="20"/>
      <w:lang w:val="en-US" w:eastAsia="ar-SA"/>
    </w:rPr>
  </w:style>
  <w:style w:type="paragraph" w:styleId="Tekstpodstawowy2">
    <w:name w:val="Body Text 2"/>
    <w:basedOn w:val="Normalny"/>
    <w:link w:val="Tekstpodstawowy2Znak"/>
    <w:rsid w:val="00A27426"/>
    <w:pPr>
      <w:spacing w:after="0" w:line="240" w:lineRule="auto"/>
      <w:ind w:left="0" w:right="-567" w:firstLine="0"/>
    </w:pPr>
    <w:rPr>
      <w:color w:val="auto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27426"/>
    <w:rPr>
      <w:rFonts w:ascii="Times New Roman" w:eastAsia="Times New Roman" w:hAnsi="Times New Roman" w:cs="Times New Roman"/>
      <w:sz w:val="28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4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44E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ekst">
    <w:name w:val="tekst"/>
    <w:basedOn w:val="Normalny"/>
    <w:rsid w:val="005707E7"/>
    <w:pPr>
      <w:suppressLineNumbers/>
      <w:suppressAutoHyphens/>
      <w:autoSpaceDE w:val="0"/>
      <w:autoSpaceDN w:val="0"/>
      <w:spacing w:before="60" w:after="60" w:line="240" w:lineRule="auto"/>
      <w:ind w:left="0" w:firstLine="0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5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15</Pages>
  <Words>7797</Words>
  <Characters>46785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za³. nr 1 do SIWZ po korekcie KL</vt:lpstr>
    </vt:vector>
  </TitlesOfParts>
  <Company/>
  <LinksUpToDate>false</LinksUpToDate>
  <CharactersWithSpaces>54474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za³. nr 1 do SIWZ po korekcie KL</dc:title>
  <dc:subject/>
  <dc:creator>Bogna</dc:creator>
  <cp:keywords/>
  <cp:lastModifiedBy>Bogna Klimczewska</cp:lastModifiedBy>
  <cp:revision>22</cp:revision>
  <cp:lastPrinted>2021-12-28T10:51:00Z</cp:lastPrinted>
  <dcterms:created xsi:type="dcterms:W3CDTF">2022-12-16T10:59:00Z</dcterms:created>
  <dcterms:modified xsi:type="dcterms:W3CDTF">2024-12-03T10:57:00Z</dcterms:modified>
</cp:coreProperties>
</file>