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9" w:rsidRPr="00555669" w:rsidRDefault="00555669" w:rsidP="00555669">
      <w:pPr>
        <w:jc w:val="center"/>
        <w:rPr>
          <w:b/>
          <w:snapToGrid w:val="0"/>
          <w:color w:val="000000"/>
        </w:rPr>
      </w:pPr>
      <w:r w:rsidRPr="00555669">
        <w:rPr>
          <w:b/>
          <w:snapToGrid w:val="0"/>
          <w:color w:val="000000"/>
        </w:rPr>
        <w:t xml:space="preserve">Zestawienie asortymentowo – cenowe przedmiotu zamówienia </w:t>
      </w:r>
    </w:p>
    <w:p w:rsidR="00555669" w:rsidRPr="00555669" w:rsidRDefault="00555669" w:rsidP="00555669">
      <w:pPr>
        <w:ind w:left="720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555669" w:rsidRPr="00555669" w:rsidRDefault="00555669" w:rsidP="00555669">
      <w:pPr>
        <w:ind w:left="720"/>
        <w:contextualSpacing/>
        <w:jc w:val="both"/>
        <w:rPr>
          <w:rFonts w:eastAsia="Calibri"/>
          <w:sz w:val="23"/>
          <w:szCs w:val="23"/>
          <w:lang w:eastAsia="en-US"/>
        </w:rPr>
      </w:pPr>
      <w:r w:rsidRPr="00555669">
        <w:rPr>
          <w:rFonts w:eastAsia="Calibri"/>
          <w:sz w:val="23"/>
          <w:szCs w:val="23"/>
          <w:lang w:eastAsia="en-US"/>
        </w:rPr>
        <w:t>Testy specjalistyczne aparatów RTG wyszczególnionych poniżej:</w:t>
      </w:r>
    </w:p>
    <w:p w:rsidR="00555669" w:rsidRPr="00555669" w:rsidRDefault="00555669" w:rsidP="00555669">
      <w:pPr>
        <w:ind w:left="720"/>
        <w:contextualSpacing/>
        <w:jc w:val="both"/>
        <w:rPr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551"/>
        <w:gridCol w:w="1560"/>
        <w:gridCol w:w="1701"/>
      </w:tblGrid>
      <w:tr w:rsidR="00555669" w:rsidRPr="00555669" w:rsidTr="008E30AF">
        <w:trPr>
          <w:trHeight w:val="521"/>
        </w:trPr>
        <w:tc>
          <w:tcPr>
            <w:tcW w:w="2694" w:type="dxa"/>
            <w:vAlign w:val="center"/>
          </w:tcPr>
          <w:p w:rsidR="00555669" w:rsidRPr="00555669" w:rsidRDefault="00555669" w:rsidP="00555669">
            <w:pPr>
              <w:jc w:val="center"/>
              <w:rPr>
                <w:b/>
                <w:sz w:val="20"/>
                <w:szCs w:val="20"/>
              </w:rPr>
            </w:pPr>
            <w:r w:rsidRPr="00555669">
              <w:rPr>
                <w:b/>
                <w:sz w:val="20"/>
                <w:szCs w:val="20"/>
              </w:rPr>
              <w:t>NAZWA APARATU</w:t>
            </w:r>
          </w:p>
        </w:tc>
        <w:tc>
          <w:tcPr>
            <w:tcW w:w="2126" w:type="dxa"/>
            <w:vAlign w:val="center"/>
          </w:tcPr>
          <w:p w:rsidR="00555669" w:rsidRPr="00555669" w:rsidRDefault="00555669" w:rsidP="00555669">
            <w:pPr>
              <w:jc w:val="center"/>
              <w:rPr>
                <w:b/>
                <w:sz w:val="20"/>
                <w:szCs w:val="20"/>
              </w:rPr>
            </w:pPr>
            <w:r w:rsidRPr="00555669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2551" w:type="dxa"/>
            <w:vAlign w:val="center"/>
          </w:tcPr>
          <w:p w:rsidR="00555669" w:rsidRPr="00555669" w:rsidRDefault="00555669" w:rsidP="00555669">
            <w:pPr>
              <w:tabs>
                <w:tab w:val="left" w:pos="2385"/>
              </w:tabs>
              <w:jc w:val="center"/>
              <w:rPr>
                <w:b/>
                <w:sz w:val="20"/>
                <w:szCs w:val="20"/>
              </w:rPr>
            </w:pPr>
            <w:r w:rsidRPr="00555669">
              <w:rPr>
                <w:b/>
                <w:sz w:val="20"/>
                <w:szCs w:val="20"/>
              </w:rPr>
              <w:t>NUMER SERYJNY</w:t>
            </w:r>
          </w:p>
        </w:tc>
        <w:tc>
          <w:tcPr>
            <w:tcW w:w="1560" w:type="dxa"/>
            <w:vAlign w:val="center"/>
          </w:tcPr>
          <w:p w:rsidR="00555669" w:rsidRPr="00555669" w:rsidRDefault="00555669" w:rsidP="00555669">
            <w:pPr>
              <w:tabs>
                <w:tab w:val="left" w:pos="2385"/>
              </w:tabs>
              <w:jc w:val="center"/>
              <w:rPr>
                <w:b/>
                <w:sz w:val="20"/>
                <w:szCs w:val="20"/>
              </w:rPr>
            </w:pPr>
            <w:r w:rsidRPr="00555669">
              <w:rPr>
                <w:b/>
                <w:sz w:val="20"/>
                <w:szCs w:val="20"/>
              </w:rPr>
              <w:t>Cena netto (zł)</w:t>
            </w:r>
          </w:p>
        </w:tc>
        <w:tc>
          <w:tcPr>
            <w:tcW w:w="1701" w:type="dxa"/>
            <w:vAlign w:val="center"/>
          </w:tcPr>
          <w:p w:rsidR="00555669" w:rsidRPr="00555669" w:rsidRDefault="00555669" w:rsidP="00555669">
            <w:pPr>
              <w:tabs>
                <w:tab w:val="left" w:pos="2385"/>
              </w:tabs>
              <w:jc w:val="center"/>
              <w:rPr>
                <w:b/>
                <w:sz w:val="20"/>
                <w:szCs w:val="20"/>
              </w:rPr>
            </w:pPr>
            <w:r w:rsidRPr="00555669">
              <w:rPr>
                <w:b/>
                <w:sz w:val="20"/>
                <w:szCs w:val="20"/>
              </w:rPr>
              <w:t>Cena brutto (zł)</w:t>
            </w: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przyłóżkowy z wyposażeniem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Practix</w:t>
            </w:r>
            <w:proofErr w:type="spellEnd"/>
            <w:r w:rsidRPr="00555669">
              <w:rPr>
                <w:sz w:val="20"/>
                <w:szCs w:val="20"/>
              </w:rPr>
              <w:t xml:space="preserve"> 33 plus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PS-525 / 468-1415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</w:t>
            </w:r>
            <w:proofErr w:type="spellStart"/>
            <w:r w:rsidRPr="00555669">
              <w:rPr>
                <w:sz w:val="20"/>
                <w:szCs w:val="20"/>
              </w:rPr>
              <w:t>rtg</w:t>
            </w:r>
            <w:proofErr w:type="spellEnd"/>
            <w:r w:rsidRPr="00555669">
              <w:rPr>
                <w:sz w:val="20"/>
                <w:szCs w:val="20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OEC 9800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89-3200 / PL 1207RX09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</w:t>
            </w:r>
            <w:proofErr w:type="spellStart"/>
            <w:r w:rsidRPr="00555669">
              <w:rPr>
                <w:sz w:val="20"/>
                <w:szCs w:val="20"/>
              </w:rPr>
              <w:t>rtg</w:t>
            </w:r>
            <w:proofErr w:type="spellEnd"/>
            <w:r w:rsidRPr="00555669">
              <w:rPr>
                <w:sz w:val="20"/>
                <w:szCs w:val="20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OEC 9800 CARDIAC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8S-0682-C / PL1207RX04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</w:t>
            </w:r>
            <w:proofErr w:type="spellStart"/>
            <w:r w:rsidRPr="00555669">
              <w:rPr>
                <w:sz w:val="20"/>
                <w:szCs w:val="20"/>
              </w:rPr>
              <w:t>rtg</w:t>
            </w:r>
            <w:proofErr w:type="spellEnd"/>
            <w:r w:rsidRPr="00555669">
              <w:rPr>
                <w:sz w:val="20"/>
                <w:szCs w:val="20"/>
              </w:rPr>
              <w:t xml:space="preserve"> do zdjęć kostnych ze ścianką płucną MULTIX 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MULTIX TOP/00475517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2962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śródoperacyjny typu ramię C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Ziehm</w:t>
            </w:r>
            <w:proofErr w:type="spellEnd"/>
            <w:r w:rsidRPr="00555669">
              <w:rPr>
                <w:sz w:val="20"/>
                <w:szCs w:val="20"/>
              </w:rPr>
              <w:t xml:space="preserve"> Solo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51304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stomatologiczny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Heliodent</w:t>
            </w:r>
            <w:proofErr w:type="spellEnd"/>
            <w:r w:rsidRPr="00555669"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02583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Angiokardiograf</w:t>
            </w:r>
            <w:proofErr w:type="spellEnd"/>
            <w:r w:rsidRPr="00555669">
              <w:rPr>
                <w:sz w:val="20"/>
                <w:szCs w:val="20"/>
              </w:rPr>
              <w:t xml:space="preserve"> stacjonarny I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AXIOM ARTIS FC + AXIOM SENSIS H + IVUS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10491+3171+06801094-001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Angiograf</w:t>
            </w:r>
            <w:proofErr w:type="spellEnd"/>
            <w:r w:rsidRPr="00555669">
              <w:rPr>
                <w:sz w:val="20"/>
                <w:szCs w:val="20"/>
              </w:rPr>
              <w:t xml:space="preserve"> przewoźny z wyposażeniem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Ziehm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Vision</w:t>
            </w:r>
            <w:proofErr w:type="spellEnd"/>
            <w:r w:rsidRPr="00555669">
              <w:rPr>
                <w:sz w:val="20"/>
                <w:szCs w:val="20"/>
              </w:rPr>
              <w:t xml:space="preserve"> RFD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20098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RTG </w:t>
            </w:r>
            <w:proofErr w:type="spellStart"/>
            <w:r w:rsidRPr="00555669">
              <w:rPr>
                <w:sz w:val="20"/>
                <w:szCs w:val="20"/>
              </w:rPr>
              <w:t>pantomograficzny</w:t>
            </w:r>
            <w:proofErr w:type="spellEnd"/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Orthophos</w:t>
            </w:r>
            <w:proofErr w:type="spellEnd"/>
            <w:r w:rsidRPr="00555669"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44572 / 5936294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</w:t>
            </w:r>
            <w:proofErr w:type="spellStart"/>
            <w:r w:rsidRPr="00555669">
              <w:rPr>
                <w:sz w:val="20"/>
                <w:szCs w:val="20"/>
              </w:rPr>
              <w:t>rtg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ogólnodiagnostyczny</w:t>
            </w:r>
            <w:proofErr w:type="spellEnd"/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Axiom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Luminos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dRF</w:t>
            </w:r>
            <w:proofErr w:type="spellEnd"/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4333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</w:t>
            </w:r>
            <w:proofErr w:type="spellStart"/>
            <w:r w:rsidRPr="00555669">
              <w:rPr>
                <w:sz w:val="20"/>
                <w:szCs w:val="20"/>
              </w:rPr>
              <w:t>rtg</w:t>
            </w:r>
            <w:proofErr w:type="spellEnd"/>
            <w:r w:rsidRPr="00555669">
              <w:rPr>
                <w:sz w:val="20"/>
                <w:szCs w:val="20"/>
              </w:rPr>
              <w:t xml:space="preserve"> z torem wizyjnym i ramieniem C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ZIEHM </w:t>
            </w:r>
            <w:proofErr w:type="spellStart"/>
            <w:r w:rsidRPr="00555669">
              <w:rPr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9950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Stół stereotaktyczny do biopsji piersi pod </w:t>
            </w:r>
            <w:proofErr w:type="spellStart"/>
            <w:r w:rsidRPr="00555669">
              <w:rPr>
                <w:sz w:val="20"/>
                <w:szCs w:val="20"/>
              </w:rPr>
              <w:t>kon.RTG</w:t>
            </w:r>
            <w:proofErr w:type="spellEnd"/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MAMMOTEST 85500G-3 FISHER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9654-1000-001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Mammograf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Mammomat</w:t>
            </w:r>
            <w:proofErr w:type="spellEnd"/>
            <w:r w:rsidRPr="00555669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12121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Tomograf komputerowy wielowarstwowy 2-źródłowy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Somatom</w:t>
            </w:r>
            <w:proofErr w:type="spellEnd"/>
            <w:r w:rsidRPr="00555669">
              <w:rPr>
                <w:sz w:val="20"/>
                <w:szCs w:val="20"/>
              </w:rPr>
              <w:t xml:space="preserve"> Definition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60528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 xml:space="preserve">Aparat RTG z ramieniem C śródoperacyjny z </w:t>
            </w:r>
            <w:proofErr w:type="spellStart"/>
            <w:r w:rsidRPr="00555669">
              <w:rPr>
                <w:sz w:val="20"/>
                <w:szCs w:val="20"/>
              </w:rPr>
              <w:t>wyp</w:t>
            </w:r>
            <w:proofErr w:type="spellEnd"/>
            <w:r w:rsidRPr="0055566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Arcadis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Varic</w:t>
            </w:r>
            <w:proofErr w:type="spellEnd"/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13289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do angiografii cyfrowej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INFX-8000C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G2C14Y2003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przyłóżkowy cyfrowy (z napędem)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Mobilett</w:t>
            </w:r>
            <w:proofErr w:type="spellEnd"/>
            <w:r w:rsidRPr="00555669">
              <w:rPr>
                <w:sz w:val="20"/>
                <w:szCs w:val="20"/>
              </w:rPr>
              <w:t xml:space="preserve"> Mira Max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Tomograf komputerowy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Somatom</w:t>
            </w:r>
            <w:proofErr w:type="spellEnd"/>
            <w:r w:rsidRPr="00555669">
              <w:rPr>
                <w:sz w:val="20"/>
                <w:szCs w:val="20"/>
              </w:rPr>
              <w:t xml:space="preserve"> Definition AS+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96332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Aparat RTG przyłóżkowy cyfrowy (z napędem)</w:t>
            </w:r>
          </w:p>
        </w:tc>
        <w:tc>
          <w:tcPr>
            <w:tcW w:w="2126" w:type="dxa"/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FDR Go DR-ID 800</w:t>
            </w:r>
          </w:p>
        </w:tc>
        <w:tc>
          <w:tcPr>
            <w:tcW w:w="255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MPF168B74019</w:t>
            </w:r>
          </w:p>
        </w:tc>
        <w:tc>
          <w:tcPr>
            <w:tcW w:w="1560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Gamma kamera planarna o małym polu widzenia NUCLINE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NUCLINE  TH/33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TH-411221-33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Dwugłowicowa gamma kamera SPECT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Bright</w:t>
            </w:r>
            <w:proofErr w:type="spellEnd"/>
            <w:r w:rsidRPr="00555669">
              <w:rPr>
                <w:sz w:val="20"/>
                <w:szCs w:val="20"/>
              </w:rPr>
              <w:t xml:space="preserve"> </w:t>
            </w:r>
            <w:proofErr w:type="spellStart"/>
            <w:r w:rsidRPr="00555669">
              <w:rPr>
                <w:sz w:val="20"/>
                <w:szCs w:val="20"/>
              </w:rPr>
              <w:t>View</w:t>
            </w:r>
            <w:proofErr w:type="spellEnd"/>
            <w:r w:rsidRPr="00555669">
              <w:rPr>
                <w:sz w:val="20"/>
                <w:szCs w:val="20"/>
              </w:rPr>
              <w:t xml:space="preserve">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11000035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Dwugłowicowa gamma kamera SPECT 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rPr>
                <w:sz w:val="20"/>
                <w:szCs w:val="20"/>
              </w:rPr>
            </w:pPr>
            <w:proofErr w:type="spellStart"/>
            <w:r w:rsidRPr="00555669">
              <w:rPr>
                <w:sz w:val="20"/>
                <w:szCs w:val="20"/>
              </w:rPr>
              <w:t>Symbia</w:t>
            </w:r>
            <w:proofErr w:type="spellEnd"/>
            <w:r w:rsidRPr="00555669">
              <w:rPr>
                <w:sz w:val="20"/>
                <w:szCs w:val="20"/>
              </w:rPr>
              <w:t xml:space="preserve"> 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555669">
              <w:rPr>
                <w:sz w:val="20"/>
                <w:szCs w:val="20"/>
              </w:rPr>
              <w:t>1095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555669" w:rsidRPr="00555669" w:rsidTr="008E30A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jc w:val="right"/>
              <w:rPr>
                <w:b/>
              </w:rPr>
            </w:pPr>
            <w:r w:rsidRPr="00555669"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9" w:rsidRPr="00555669" w:rsidRDefault="00555669" w:rsidP="00555669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jc w:val="right"/>
        <w:rPr>
          <w:b/>
          <w:sz w:val="18"/>
          <w:szCs w:val="18"/>
        </w:rPr>
      </w:pPr>
    </w:p>
    <w:p w:rsidR="008E30AF" w:rsidRPr="00826B40" w:rsidRDefault="008E30AF" w:rsidP="003B24D0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</w:t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</w:r>
      <w:r w:rsidR="00555669">
        <w:rPr>
          <w:color w:val="000000"/>
          <w:sz w:val="18"/>
          <w:szCs w:val="18"/>
        </w:rPr>
        <w:tab/>
        <w:t xml:space="preserve">       </w:t>
      </w:r>
      <w:r w:rsidRPr="00E07AE2">
        <w:rPr>
          <w:color w:val="000000"/>
          <w:sz w:val="18"/>
          <w:szCs w:val="18"/>
        </w:rPr>
        <w:t xml:space="preserve">……............................................................................ </w:t>
      </w:r>
    </w:p>
    <w:p w:rsidR="003B24D0" w:rsidRPr="00E07AE2" w:rsidRDefault="003B24D0" w:rsidP="003B24D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3B24D0" w:rsidRPr="00E07AE2" w:rsidRDefault="003B24D0" w:rsidP="003B24D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3B24D0" w:rsidRPr="00826B40" w:rsidRDefault="003B24D0" w:rsidP="003B24D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EF0D78" w:rsidRDefault="00EF0D78"/>
    <w:sectPr w:rsidR="00EF0D78" w:rsidSect="008E30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40183"/>
    <w:rsid w:val="00206766"/>
    <w:rsid w:val="003B24D0"/>
    <w:rsid w:val="00555669"/>
    <w:rsid w:val="008E30AF"/>
    <w:rsid w:val="00996DA1"/>
    <w:rsid w:val="00B26E03"/>
    <w:rsid w:val="00B743C9"/>
    <w:rsid w:val="00D82B3A"/>
    <w:rsid w:val="00E668C9"/>
    <w:rsid w:val="00EE0169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FB34-5C08-4AD9-BD15-54DF170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2015-10-27T12:12:00Z</cp:lastPrinted>
  <dcterms:created xsi:type="dcterms:W3CDTF">2018-10-22T11:36:00Z</dcterms:created>
  <dcterms:modified xsi:type="dcterms:W3CDTF">2018-10-22T11:43:00Z</dcterms:modified>
</cp:coreProperties>
</file>