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F3" w:rsidRPr="00004D2E" w:rsidRDefault="00C45BF3" w:rsidP="00C45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hAnsi="Times New Roman" w:cs="Times New Roman"/>
          <w:b/>
          <w:sz w:val="24"/>
          <w:szCs w:val="24"/>
        </w:rPr>
        <w:t>Umowa nr PZD/…../2025</w:t>
      </w:r>
    </w:p>
    <w:p w:rsidR="00C45BF3" w:rsidRPr="00004D2E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BF3" w:rsidRPr="00004D2E" w:rsidRDefault="00C45BF3" w:rsidP="00711CD3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………...2025 r. w Krotoszynie pomiędzy:</w:t>
      </w:r>
    </w:p>
    <w:p w:rsidR="00C45BF3" w:rsidRPr="00004D2E" w:rsidRDefault="00C45BF3" w:rsidP="00C45BF3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Powiatem Krotoszyńskim, ul. 56 Pułku Piechoty Wlkp. 10, 63-700 Krotoszyn, NIP 6211694066 reprezentowanym przez:</w:t>
      </w:r>
    </w:p>
    <w:p w:rsidR="00C45BF3" w:rsidRPr="00004D2E" w:rsidRDefault="00C45BF3" w:rsidP="00C45BF3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Powiatowy Zarząd Dróg w Krotoszynie, ul. Transportowa 1, 63-700 Krotoszyn, w imieniu którego działa:</w:t>
      </w:r>
    </w:p>
    <w:p w:rsidR="00C45BF3" w:rsidRPr="00004D2E" w:rsidRDefault="00C45BF3" w:rsidP="00C45BF3">
      <w:pPr>
        <w:tabs>
          <w:tab w:val="num" w:pos="57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Wioleta Zielichowska – Dyrektor Powiatowego Zarządu Dróg w Krotoszynie,</w:t>
      </w:r>
    </w:p>
    <w:p w:rsidR="00C45BF3" w:rsidRPr="00004D2E" w:rsidRDefault="00C45BF3" w:rsidP="00C45BF3">
      <w:pPr>
        <w:tabs>
          <w:tab w:val="num" w:pos="57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zwaną(nym) dalej </w:t>
      </w:r>
      <w:r w:rsidRPr="0000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"Zamawiającym"</w:t>
      </w:r>
    </w:p>
    <w:p w:rsidR="00C45BF3" w:rsidRPr="00004D2E" w:rsidRDefault="00C45BF3" w:rsidP="00711C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C45BF3" w:rsidRPr="00004D2E" w:rsidRDefault="00C45BF3" w:rsidP="00C45BF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5BF3" w:rsidRPr="00004D2E" w:rsidRDefault="00C45BF3" w:rsidP="00711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 przez: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zwanym dalej</w:t>
      </w:r>
      <w:r w:rsidRPr="00004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„Wykonawcą”</w:t>
      </w:r>
    </w:p>
    <w:p w:rsidR="00C45BF3" w:rsidRPr="00004D2E" w:rsidRDefault="00C45BF3" w:rsidP="00C45BF3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D2E">
        <w:rPr>
          <w:rFonts w:ascii="Times New Roman" w:hAnsi="Times New Roman" w:cs="Times New Roman"/>
          <w:color w:val="000000" w:themeColor="text1"/>
          <w:sz w:val="24"/>
          <w:szCs w:val="24"/>
        </w:rPr>
        <w:t>o następującej treści:</w:t>
      </w:r>
    </w:p>
    <w:p w:rsidR="00C45BF3" w:rsidRPr="00004D2E" w:rsidRDefault="00C45BF3" w:rsidP="00C45BF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§ 1</w:t>
      </w:r>
    </w:p>
    <w:p w:rsidR="00C45BF3" w:rsidRPr="00004D2E" w:rsidRDefault="00C45BF3" w:rsidP="00C45BF3">
      <w:pPr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1.Umowa jest następstwem dokonanego  wyboru oferty przez Zamawiającego na podstawie zapytania ofertowego rozstrzygniętego dnia …………………. 202</w:t>
      </w:r>
      <w:r w:rsidR="00006BEE" w:rsidRPr="00004D2E">
        <w:rPr>
          <w:rFonts w:ascii="Times New Roman" w:hAnsi="Times New Roman" w:cs="Times New Roman"/>
          <w:sz w:val="24"/>
          <w:szCs w:val="24"/>
        </w:rPr>
        <w:t>5</w:t>
      </w:r>
      <w:r w:rsidRPr="00004D2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06BEE" w:rsidRPr="00151286" w:rsidRDefault="00C45BF3" w:rsidP="00006B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286">
        <w:rPr>
          <w:rFonts w:ascii="Times New Roman" w:hAnsi="Times New Roman" w:cs="Times New Roman"/>
          <w:sz w:val="24"/>
          <w:szCs w:val="24"/>
        </w:rPr>
        <w:t xml:space="preserve">2. Przedmiot postępowania obejmuje: </w:t>
      </w:r>
      <w:r w:rsidR="00006BEE" w:rsidRPr="00151286">
        <w:rPr>
          <w:rFonts w:ascii="Times New Roman" w:hAnsi="Times New Roman" w:cs="Times New Roman"/>
          <w:b/>
          <w:bCs/>
          <w:sz w:val="24"/>
          <w:szCs w:val="24"/>
        </w:rPr>
        <w:t>„Wykonanie przeglądu 5-cio letniego w zakresie kontroli instalacji elektrycznej, zgodnie z art. 62 ust. 1 pkt 2 ustawy z dnia 7 lipca 1994 r. Prawo budowlane (Dz.</w:t>
      </w:r>
      <w:r w:rsidR="00827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BEE" w:rsidRPr="00151286">
        <w:rPr>
          <w:rFonts w:ascii="Times New Roman" w:hAnsi="Times New Roman" w:cs="Times New Roman"/>
          <w:b/>
          <w:bCs/>
          <w:sz w:val="24"/>
          <w:szCs w:val="24"/>
        </w:rPr>
        <w:t>U. z 2024 r., poz. 725</w:t>
      </w:r>
      <w:r w:rsidR="00151286" w:rsidRPr="00151286">
        <w:rPr>
          <w:rFonts w:ascii="Times New Roman" w:hAnsi="Times New Roman" w:cs="Times New Roman"/>
          <w:b/>
          <w:bCs/>
          <w:sz w:val="24"/>
          <w:szCs w:val="24"/>
        </w:rPr>
        <w:t xml:space="preserve"> z zm.</w:t>
      </w:r>
      <w:r w:rsidR="00006BEE" w:rsidRPr="00151286">
        <w:rPr>
          <w:rFonts w:ascii="Times New Roman" w:hAnsi="Times New Roman" w:cs="Times New Roman"/>
          <w:b/>
          <w:bCs/>
          <w:sz w:val="24"/>
          <w:szCs w:val="24"/>
        </w:rPr>
        <w:t>) w budynkach Powiatowego Zarządu Dróg w Krotoszynie (biura, magazyny, warsztat)”</w:t>
      </w:r>
      <w:r w:rsidR="00006BEE" w:rsidRPr="00151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BF3" w:rsidRPr="00151286" w:rsidRDefault="00C45BF3" w:rsidP="00006BE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1286">
        <w:rPr>
          <w:rFonts w:ascii="Times New Roman" w:hAnsi="Times New Roman" w:cs="Times New Roman"/>
          <w:sz w:val="24"/>
          <w:szCs w:val="24"/>
        </w:rPr>
        <w:t xml:space="preserve">3. Wykonawca oświadcza, że zapoznał się z miejscem prowadzenia </w:t>
      </w:r>
      <w:r w:rsidR="00006BEE" w:rsidRPr="00151286">
        <w:rPr>
          <w:rFonts w:ascii="Times New Roman" w:hAnsi="Times New Roman" w:cs="Times New Roman"/>
          <w:sz w:val="24"/>
          <w:szCs w:val="24"/>
        </w:rPr>
        <w:t>pomiarów</w:t>
      </w:r>
      <w:r w:rsidRPr="00151286">
        <w:rPr>
          <w:rFonts w:ascii="Times New Roman" w:hAnsi="Times New Roman" w:cs="Times New Roman"/>
          <w:sz w:val="24"/>
          <w:szCs w:val="24"/>
        </w:rPr>
        <w:t xml:space="preserve"> oraz, że warunki wykonywania </w:t>
      </w:r>
      <w:r w:rsidR="00006BEE" w:rsidRPr="00151286">
        <w:rPr>
          <w:rFonts w:ascii="Times New Roman" w:hAnsi="Times New Roman" w:cs="Times New Roman"/>
          <w:sz w:val="24"/>
          <w:szCs w:val="24"/>
        </w:rPr>
        <w:t>pomiarów</w:t>
      </w:r>
      <w:r w:rsidRPr="00151286">
        <w:rPr>
          <w:rFonts w:ascii="Times New Roman" w:hAnsi="Times New Roman" w:cs="Times New Roman"/>
          <w:sz w:val="24"/>
          <w:szCs w:val="24"/>
        </w:rPr>
        <w:t xml:space="preserve"> są mu znane.</w:t>
      </w:r>
    </w:p>
    <w:p w:rsidR="00006BEE" w:rsidRPr="00151286" w:rsidRDefault="00006BEE" w:rsidP="00006BEE">
      <w:pPr>
        <w:tabs>
          <w:tab w:val="left" w:pos="1644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1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:rsidR="00006BEE" w:rsidRPr="00873B90" w:rsidRDefault="00006BEE" w:rsidP="00006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realizacji robót będących przedmiotem umowy: </w:t>
      </w:r>
    </w:p>
    <w:p w:rsidR="00006BEE" w:rsidRPr="00873B90" w:rsidRDefault="00006BEE" w:rsidP="00006B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stosowne doświadczenie, potencjał sprzętowo-osobowy w celu realizacji umowy i będzie przestrzegać przepisów dotyczących bezpieczeństwa i higieny pracy.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obowiązek zadbać, aby personel nie wykonywał pracy w warunkach niebezpiecznych, szkodliwych dla zdrowia oraz nie spełniających odpowiednich wymagań sanitarnych. </w:t>
      </w:r>
    </w:p>
    <w:p w:rsidR="00006BEE" w:rsidRPr="00873B90" w:rsidRDefault="00006BEE" w:rsidP="00006B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zapewnić we własnym zakresie narzędzia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specjalistyczny sprzęt niezbędny do realizacji umowy; Ich koszty wliczone są </w:t>
      </w:r>
      <w:r w:rsidRPr="00873B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wynagrodzenie za usługę.</w:t>
      </w:r>
    </w:p>
    <w:p w:rsidR="00006BEE" w:rsidRPr="00711CD3" w:rsidRDefault="00D50CB6" w:rsidP="00006B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82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BEE" w:rsidRPr="00873B90">
        <w:rPr>
          <w:rFonts w:ascii="Times New Roman" w:hAnsi="Times New Roman" w:cs="Times New Roman"/>
          <w:sz w:val="24"/>
          <w:szCs w:val="24"/>
        </w:rPr>
        <w:t xml:space="preserve">ponosi odpowiedzialność za wszystkie wyrządzone szkody na osobie </w:t>
      </w:r>
      <w:r w:rsidR="00006BEE" w:rsidRPr="00873B90">
        <w:rPr>
          <w:rFonts w:ascii="Times New Roman" w:hAnsi="Times New Roman" w:cs="Times New Roman"/>
          <w:sz w:val="24"/>
          <w:szCs w:val="24"/>
        </w:rPr>
        <w:br/>
        <w:t xml:space="preserve">i mieniu w okresie  wykonywania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="00006BEE" w:rsidRPr="00873B90">
        <w:rPr>
          <w:rFonts w:ascii="Times New Roman" w:hAnsi="Times New Roman" w:cs="Times New Roman"/>
          <w:sz w:val="24"/>
          <w:szCs w:val="24"/>
        </w:rPr>
        <w:t>.</w:t>
      </w:r>
    </w:p>
    <w:p w:rsidR="00711CD3" w:rsidRPr="00873B90" w:rsidRDefault="00711CD3" w:rsidP="00006B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 wykonaniu pomiarów sporządzi zgodnie z obowiązującymi przepisami prawa </w:t>
      </w:r>
      <w:r w:rsidR="00DD3139">
        <w:rPr>
          <w:rFonts w:ascii="Times New Roman" w:hAnsi="Times New Roman" w:cs="Times New Roman"/>
          <w:sz w:val="24"/>
          <w:szCs w:val="24"/>
        </w:rPr>
        <w:t xml:space="preserve">protokół z wykonanych pomiarów wraz z ich wynikami. </w:t>
      </w:r>
    </w:p>
    <w:p w:rsidR="00C45BF3" w:rsidRPr="00151286" w:rsidRDefault="00C45BF3" w:rsidP="0015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F3" w:rsidRPr="00151286" w:rsidRDefault="00151286" w:rsidP="00711CD3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C45BF3" w:rsidRPr="00151286" w:rsidRDefault="00D50CB6" w:rsidP="00C45BF3">
      <w:pPr>
        <w:jc w:val="both"/>
        <w:rPr>
          <w:rFonts w:ascii="Times New Roman" w:hAnsi="Times New Roman" w:cs="Times New Roman"/>
          <w:sz w:val="24"/>
          <w:szCs w:val="24"/>
        </w:rPr>
      </w:pPr>
      <w:r w:rsidRPr="00151286">
        <w:rPr>
          <w:rFonts w:ascii="Times New Roman" w:hAnsi="Times New Roman" w:cs="Times New Roman"/>
          <w:sz w:val="24"/>
          <w:szCs w:val="24"/>
        </w:rPr>
        <w:t>Przed</w:t>
      </w:r>
      <w:r w:rsidR="00C45BF3" w:rsidRPr="00151286">
        <w:rPr>
          <w:rFonts w:ascii="Times New Roman" w:hAnsi="Times New Roman" w:cs="Times New Roman"/>
          <w:sz w:val="24"/>
          <w:szCs w:val="24"/>
        </w:rPr>
        <w:t xml:space="preserve">miot zamówienia ma zostać zrealizowany w terminie do dnia </w:t>
      </w:r>
      <w:r w:rsidRPr="00151286">
        <w:rPr>
          <w:rFonts w:ascii="Times New Roman" w:hAnsi="Times New Roman" w:cs="Times New Roman"/>
          <w:sz w:val="24"/>
          <w:szCs w:val="24"/>
        </w:rPr>
        <w:t>……</w:t>
      </w:r>
      <w:r w:rsidR="00C45BF3" w:rsidRPr="00151286">
        <w:rPr>
          <w:rFonts w:ascii="Times New Roman" w:hAnsi="Times New Roman" w:cs="Times New Roman"/>
          <w:sz w:val="24"/>
          <w:szCs w:val="24"/>
        </w:rPr>
        <w:t>2025 r.</w:t>
      </w:r>
    </w:p>
    <w:p w:rsidR="00C45BF3" w:rsidRPr="00151286" w:rsidRDefault="00151286" w:rsidP="00C45BF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C45BF3" w:rsidRPr="00004D2E" w:rsidRDefault="00C45BF3" w:rsidP="00C45BF3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Wykonawca od chwili rozpoczęcia robót zapewnia zabezpieczenie robót oraz warunki bezpieczeństwa i higieny pracy.</w:t>
      </w:r>
    </w:p>
    <w:p w:rsidR="00C45BF3" w:rsidRPr="00004D2E" w:rsidRDefault="00C45BF3" w:rsidP="00C45BF3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Wykonawca powinien chronić przed uszkodzeniem wykonane przez siebie roboty aż do momentu odbioru końcowego.</w:t>
      </w:r>
    </w:p>
    <w:p w:rsidR="00C45BF3" w:rsidRDefault="00C45BF3" w:rsidP="00151286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Wykonawca ponosi pełną odpowiedzialność cywilną za niewykonanie lub nienależyte wykonanie przedmiotu umowy oraz za wszelkie szkody na osobach i rzeczach powstałe</w:t>
      </w:r>
      <w:r w:rsidRPr="00004D2E">
        <w:rPr>
          <w:rFonts w:ascii="Times New Roman" w:hAnsi="Times New Roman" w:cs="Times New Roman"/>
          <w:sz w:val="24"/>
          <w:szCs w:val="24"/>
        </w:rPr>
        <w:br/>
        <w:t>w związku z wykonaniem przedmiotu umowy.</w:t>
      </w:r>
    </w:p>
    <w:p w:rsidR="00151286" w:rsidRPr="00151286" w:rsidRDefault="00151286" w:rsidP="0015128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BF3" w:rsidRPr="00004D2E" w:rsidRDefault="00151286" w:rsidP="00C45BF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1. Wykonawcy przysługuje wynagrodzenie za realizację przedmiotu umowy w kwocie </w:t>
      </w:r>
      <w:r w:rsidRPr="00004D2E">
        <w:rPr>
          <w:rFonts w:ascii="Times New Roman" w:hAnsi="Times New Roman" w:cs="Times New Roman"/>
          <w:bCs/>
          <w:sz w:val="24"/>
          <w:szCs w:val="24"/>
        </w:rPr>
        <w:t>……………………… zł netto. S</w:t>
      </w: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tawka podatku VAT wynosi …. %, co stanowi kwotę ……………… zł brutto (słownie: ………………….…………………….. 00/100).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2. Podstawą wystawienia faktury jest </w:t>
      </w:r>
      <w:r w:rsidR="00827D84">
        <w:rPr>
          <w:rFonts w:ascii="Times New Roman" w:hAnsi="Times New Roman" w:cs="Times New Roman"/>
          <w:sz w:val="24"/>
          <w:szCs w:val="24"/>
        </w:rPr>
        <w:t xml:space="preserve">przekazany Zamawiającemu </w:t>
      </w:r>
      <w:r w:rsidRPr="00004D2E">
        <w:rPr>
          <w:rFonts w:ascii="Times New Roman" w:hAnsi="Times New Roman" w:cs="Times New Roman"/>
          <w:sz w:val="24"/>
          <w:szCs w:val="24"/>
        </w:rPr>
        <w:t>protok</w:t>
      </w:r>
      <w:r w:rsidR="00827D84">
        <w:rPr>
          <w:rFonts w:ascii="Times New Roman" w:hAnsi="Times New Roman" w:cs="Times New Roman"/>
          <w:sz w:val="24"/>
          <w:szCs w:val="24"/>
        </w:rPr>
        <w:t xml:space="preserve">ół badań </w:t>
      </w:r>
      <w:r w:rsidR="00DD3139">
        <w:rPr>
          <w:rFonts w:ascii="Times New Roman" w:hAnsi="Times New Roman" w:cs="Times New Roman"/>
          <w:sz w:val="24"/>
          <w:szCs w:val="24"/>
        </w:rPr>
        <w:t xml:space="preserve">instalacji elektrycznych </w:t>
      </w:r>
      <w:r w:rsidR="00827D84">
        <w:rPr>
          <w:rFonts w:ascii="Times New Roman" w:hAnsi="Times New Roman" w:cs="Times New Roman"/>
          <w:sz w:val="24"/>
          <w:szCs w:val="24"/>
        </w:rPr>
        <w:t xml:space="preserve">okresowych – 5 letnich. </w:t>
      </w:r>
    </w:p>
    <w:p w:rsidR="00C45BF3" w:rsidRPr="00004D2E" w:rsidRDefault="00C45BF3" w:rsidP="00C45BF3">
      <w:pPr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3. Zamawiający ma obowiązek zapłaty faktury w terminie </w:t>
      </w:r>
      <w:r w:rsidR="00006BEE" w:rsidRPr="00004D2E">
        <w:rPr>
          <w:rFonts w:ascii="Times New Roman" w:hAnsi="Times New Roman" w:cs="Times New Roman"/>
          <w:sz w:val="24"/>
          <w:szCs w:val="24"/>
        </w:rPr>
        <w:t>14</w:t>
      </w:r>
      <w:r w:rsidR="00F43D13">
        <w:rPr>
          <w:rFonts w:ascii="Times New Roman" w:hAnsi="Times New Roman" w:cs="Times New Roman"/>
          <w:sz w:val="24"/>
          <w:szCs w:val="24"/>
        </w:rPr>
        <w:t xml:space="preserve"> </w:t>
      </w:r>
      <w:r w:rsidRPr="00004D2E">
        <w:rPr>
          <w:rFonts w:ascii="Times New Roman" w:hAnsi="Times New Roman" w:cs="Times New Roman"/>
          <w:sz w:val="24"/>
          <w:szCs w:val="24"/>
        </w:rPr>
        <w:t>dni od daty prawidłowego jej przedłożenia</w:t>
      </w:r>
      <w:r w:rsidR="00006BEE" w:rsidRPr="00004D2E">
        <w:rPr>
          <w:rFonts w:ascii="Times New Roman" w:hAnsi="Times New Roman" w:cs="Times New Roman"/>
          <w:sz w:val="24"/>
          <w:szCs w:val="24"/>
        </w:rPr>
        <w:t>.</w:t>
      </w:r>
    </w:p>
    <w:p w:rsidR="00C45BF3" w:rsidRPr="00004D2E" w:rsidRDefault="00C45BF3" w:rsidP="00C45BF3">
      <w:pPr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4. Za zapłatę przyjmuje się dzień uznania rachunku bankowego Wykonawcy.</w:t>
      </w:r>
    </w:p>
    <w:p w:rsidR="00C45BF3" w:rsidRPr="00004D2E" w:rsidRDefault="00C45BF3" w:rsidP="00C45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5. Fakturę należy wystawić na: </w:t>
      </w:r>
      <w:r w:rsidRPr="00004D2E">
        <w:rPr>
          <w:rFonts w:ascii="Times New Roman" w:hAnsi="Times New Roman" w:cs="Times New Roman"/>
          <w:b/>
          <w:sz w:val="24"/>
          <w:szCs w:val="24"/>
        </w:rPr>
        <w:t>Powiat Krotoszyński ul. 56 Pułku Piechoty Wlkp. 10 , 63-700 Krotoszyn; NIP  621-169-40-66, Odbiorca: Powiatowy Zarząd Dróg w Krotoszynie, ul. Transportowa 1, 63-7</w:t>
      </w:r>
      <w:r w:rsidR="00590CC5">
        <w:rPr>
          <w:rFonts w:ascii="Times New Roman" w:hAnsi="Times New Roman" w:cs="Times New Roman"/>
          <w:b/>
          <w:sz w:val="24"/>
          <w:szCs w:val="24"/>
        </w:rPr>
        <w:t xml:space="preserve">00 Krotoszyn. </w:t>
      </w:r>
    </w:p>
    <w:p w:rsidR="00C45BF3" w:rsidRPr="00004D2E" w:rsidRDefault="00C45BF3" w:rsidP="00C45B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6.</w:t>
      </w:r>
      <w:r w:rsidRPr="00004D2E">
        <w:rPr>
          <w:rFonts w:ascii="Times New Roman" w:hAnsi="Times New Roman" w:cs="Times New Roman"/>
          <w:sz w:val="24"/>
          <w:szCs w:val="24"/>
          <w:u w:val="single"/>
        </w:rPr>
        <w:t xml:space="preserve">Fakturę należy przesłać na adres odbiorcy, tj. </w:t>
      </w:r>
      <w:r w:rsidRPr="00004D2E">
        <w:rPr>
          <w:rFonts w:ascii="Times New Roman" w:hAnsi="Times New Roman" w:cs="Times New Roman"/>
          <w:bCs/>
          <w:sz w:val="24"/>
          <w:szCs w:val="24"/>
        </w:rPr>
        <w:t>Powiatowy Zarząd Dróg w Krotoszynie, ul. Transportowa 1, 63-700 Krotoszyn.</w:t>
      </w:r>
    </w:p>
    <w:p w:rsidR="00C45BF3" w:rsidRPr="00004D2E" w:rsidRDefault="00C45BF3" w:rsidP="00C45BF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§ </w:t>
      </w:r>
      <w:r w:rsidR="00151286">
        <w:rPr>
          <w:rFonts w:ascii="Times New Roman" w:hAnsi="Times New Roman" w:cs="Times New Roman"/>
          <w:sz w:val="24"/>
          <w:szCs w:val="24"/>
        </w:rPr>
        <w:t>6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ustają kary umowne w następujących przypadkach i wysokościach: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 przypadku nie wykonania przedmiotu zamówienia w terminie przewidzianym w § 3  Wykonawca zapłaci na rzecz Zamawia</w:t>
      </w:r>
      <w:r w:rsidR="00590C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jącego karę umowną w wysokości 2</w:t>
      </w: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00,00 zł za każdy dzień zwłoki w wykonaniu zamówienia. 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 przypadku, gdy kara umowna nie pokrywa poniesionej szkody Zamawiającemu przysługuje prawo żądania odszkodowania na zasadach ogólnych.</w:t>
      </w:r>
    </w:p>
    <w:p w:rsidR="00C45BF3" w:rsidRPr="00004D2E" w:rsidRDefault="00C45BF3" w:rsidP="00C45BF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§ </w:t>
      </w:r>
      <w:r w:rsidR="00151286">
        <w:rPr>
          <w:rFonts w:ascii="Times New Roman" w:hAnsi="Times New Roman" w:cs="Times New Roman"/>
          <w:sz w:val="24"/>
          <w:szCs w:val="24"/>
        </w:rPr>
        <w:t>7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 xml:space="preserve">1. Zmiany i uzupełnienia niniejszej umowy, jak i również wszelkie zawiadomienia, zapytania lub informacje odnoszące się do lub wynikające z wykonania przedmiotu umowy wymagają formy pisemnej, pod rygorem nieważności. 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2. Zamawiający przewiduje następujące zmiany w umowie: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-  w przypadku zmian obowiązujących przepisów prawa w zakresie mającym wpływ na realizację  zamówienia (zmiana stawki podatku VAT),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lastRenderedPageBreak/>
        <w:t>-  z przyczyn organizacyjnych ze strony Zamawiającego, w tym w strukturze organizacyjnej (zmiana lokalizacji  siedziby, zmiana formy prawnej prowadzenia działalności)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-  zmiany kluczowego personelu Zamawiającego lub Wykonawcy (zmiana osób zarządzającej firmą)</w:t>
      </w:r>
    </w:p>
    <w:p w:rsidR="00C45BF3" w:rsidRPr="00004D2E" w:rsidRDefault="00C45BF3" w:rsidP="00C45B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- w przypadku upad</w:t>
      </w:r>
      <w:r w:rsidR="00590CC5">
        <w:rPr>
          <w:rFonts w:ascii="Times New Roman" w:hAnsi="Times New Roman" w:cs="Times New Roman"/>
          <w:sz w:val="24"/>
          <w:szCs w:val="24"/>
        </w:rPr>
        <w:t>łości albo likwidacji firmy Wykon</w:t>
      </w:r>
      <w:r w:rsidR="0025127B">
        <w:rPr>
          <w:rFonts w:ascii="Times New Roman" w:hAnsi="Times New Roman" w:cs="Times New Roman"/>
          <w:sz w:val="24"/>
          <w:szCs w:val="24"/>
        </w:rPr>
        <w:t>a</w:t>
      </w:r>
      <w:r w:rsidR="00590CC5">
        <w:rPr>
          <w:rFonts w:ascii="Times New Roman" w:hAnsi="Times New Roman" w:cs="Times New Roman"/>
          <w:sz w:val="24"/>
          <w:szCs w:val="24"/>
        </w:rPr>
        <w:t>wcy</w:t>
      </w:r>
      <w:r w:rsidRPr="00004D2E">
        <w:rPr>
          <w:rFonts w:ascii="Times New Roman" w:hAnsi="Times New Roman" w:cs="Times New Roman"/>
          <w:sz w:val="24"/>
          <w:szCs w:val="24"/>
        </w:rPr>
        <w:t>.</w:t>
      </w:r>
    </w:p>
    <w:p w:rsidR="00C45BF3" w:rsidRPr="00004D2E" w:rsidRDefault="00C45BF3" w:rsidP="00C45BF3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-</w:t>
      </w:r>
      <w:r w:rsidRPr="0000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wojny, działania wojenne, inwazje, </w:t>
      </w:r>
    </w:p>
    <w:p w:rsidR="00C45BF3" w:rsidRPr="00004D2E" w:rsidRDefault="00C45BF3" w:rsidP="00C45BF3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D2E">
        <w:rPr>
          <w:rFonts w:ascii="Times New Roman" w:hAnsi="Times New Roman" w:cs="Times New Roman"/>
          <w:sz w:val="24"/>
          <w:szCs w:val="24"/>
        </w:rPr>
        <w:t>-</w:t>
      </w:r>
      <w:r w:rsidRPr="0000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pandemie, epidemie,</w:t>
      </w:r>
    </w:p>
    <w:p w:rsidR="00C45BF3" w:rsidRPr="00004D2E" w:rsidRDefault="00CD3CD5" w:rsidP="00CD3CD5">
      <w:pPr>
        <w:tabs>
          <w:tab w:val="num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działania sił przyrody – </w:t>
      </w:r>
      <w:r w:rsidR="00C45BF3" w:rsidRPr="00004D2E">
        <w:rPr>
          <w:rFonts w:ascii="Times New Roman" w:hAnsi="Times New Roman" w:cs="Times New Roman"/>
          <w:color w:val="000000" w:themeColor="text1"/>
          <w:sz w:val="24"/>
          <w:szCs w:val="24"/>
        </w:rPr>
        <w:t>wystąpienie niekorzystnych warunków atmosferycznych powodujących konieczność przerwania robót. Zamawiający dopuszcza możliwość 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zedłużenia terminu na realizację</w:t>
      </w:r>
      <w:r w:rsidR="00C45BF3" w:rsidRPr="0000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zamówienia, jednak 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dłużej niż o okoliczności, które spowodowały konieczność przerwania wykonywania usługi.  </w:t>
      </w:r>
    </w:p>
    <w:p w:rsidR="00C45BF3" w:rsidRPr="001816D1" w:rsidRDefault="00CD3CD5" w:rsidP="00181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5BF3" w:rsidRPr="00004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BF3" w:rsidRPr="00004D2E">
        <w:rPr>
          <w:rFonts w:ascii="Times New Roman" w:hAnsi="Times New Roman" w:cs="Times New Roman"/>
          <w:sz w:val="24"/>
          <w:szCs w:val="24"/>
        </w:rPr>
        <w:t>Wykonawca ma obowiązek informowania o wszelkich zmianach statusu prawnego swojej firmy, a także o wszczęciu postępowa</w:t>
      </w:r>
      <w:r>
        <w:rPr>
          <w:rFonts w:ascii="Times New Roman" w:hAnsi="Times New Roman" w:cs="Times New Roman"/>
          <w:sz w:val="24"/>
          <w:szCs w:val="24"/>
        </w:rPr>
        <w:t>nia upadłościowego, układowego lub</w:t>
      </w:r>
      <w:r w:rsidR="00C45BF3" w:rsidRPr="00004D2E">
        <w:rPr>
          <w:rFonts w:ascii="Times New Roman" w:hAnsi="Times New Roman" w:cs="Times New Roman"/>
          <w:sz w:val="24"/>
          <w:szCs w:val="24"/>
        </w:rPr>
        <w:t xml:space="preserve"> likwidacyjnego.</w:t>
      </w:r>
      <w:bookmarkStart w:id="0" w:name="_Hlk184284000"/>
    </w:p>
    <w:bookmarkEnd w:id="0"/>
    <w:p w:rsidR="00C45BF3" w:rsidRPr="001816D1" w:rsidRDefault="001816D1" w:rsidP="00711CD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1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</w:t>
      </w:r>
    </w:p>
    <w:p w:rsidR="00C45BF3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1816D1" w:rsidRPr="00004D2E" w:rsidRDefault="001816D1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BF3" w:rsidRPr="001816D1" w:rsidRDefault="001816D1" w:rsidP="00DD313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</w:t>
      </w:r>
    </w:p>
    <w:p w:rsidR="00C45BF3" w:rsidRDefault="00C45BF3" w:rsidP="00C45B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4D2E">
        <w:rPr>
          <w:rFonts w:ascii="Times New Roman" w:eastAsia="Arial Unicode MS" w:hAnsi="Times New Roman" w:cs="Times New Roman"/>
          <w:sz w:val="24"/>
          <w:szCs w:val="24"/>
        </w:rPr>
        <w:t>W sprawach nie uregulowanych niniejszą umową mają zastosowani</w:t>
      </w:r>
      <w:r w:rsidR="001816D1">
        <w:rPr>
          <w:rFonts w:ascii="Times New Roman" w:eastAsia="Arial Unicode MS" w:hAnsi="Times New Roman" w:cs="Times New Roman"/>
          <w:sz w:val="24"/>
          <w:szCs w:val="24"/>
        </w:rPr>
        <w:t>e przepisy ustawy Kodeks</w:t>
      </w:r>
      <w:r w:rsidR="00D27E7B">
        <w:rPr>
          <w:rFonts w:ascii="Times New Roman" w:eastAsia="Arial Unicode MS" w:hAnsi="Times New Roman" w:cs="Times New Roman"/>
          <w:sz w:val="24"/>
          <w:szCs w:val="24"/>
        </w:rPr>
        <w:t xml:space="preserve"> Cywilny</w:t>
      </w:r>
      <w:r w:rsidRPr="00004D2E">
        <w:rPr>
          <w:rFonts w:ascii="Times New Roman" w:eastAsia="Arial Unicode MS" w:hAnsi="Times New Roman" w:cs="Times New Roman"/>
          <w:sz w:val="24"/>
          <w:szCs w:val="24"/>
        </w:rPr>
        <w:t xml:space="preserve"> oraz inne powszechnie obowiązujące przepisy prawa.</w:t>
      </w:r>
    </w:p>
    <w:p w:rsidR="001816D1" w:rsidRPr="00004D2E" w:rsidRDefault="001816D1" w:rsidP="00C45B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45BF3" w:rsidRPr="001816D1" w:rsidRDefault="001816D1" w:rsidP="00DD31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C45BF3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związane z realizacją przedmiotu umowy będą rozstrzygane przez sąd powszechny właściwy miejscowo dla siedziby 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6D1" w:rsidRPr="00004D2E" w:rsidRDefault="001816D1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BF3" w:rsidRPr="001816D1" w:rsidRDefault="001816D1" w:rsidP="00DD31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C45BF3" w:rsidRPr="00004D2E" w:rsidRDefault="00C45BF3" w:rsidP="00C4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>mplarzach, dwa dla Zamawiającego</w:t>
      </w: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jeden dla Wykon</w:t>
      </w:r>
      <w:r w:rsidR="00DD31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16D1">
        <w:rPr>
          <w:rFonts w:ascii="Times New Roman" w:eastAsia="Times New Roman" w:hAnsi="Times New Roman" w:cs="Times New Roman"/>
          <w:sz w:val="24"/>
          <w:szCs w:val="24"/>
          <w:lang w:eastAsia="pl-PL"/>
        </w:rPr>
        <w:t>wcy</w:t>
      </w:r>
      <w:r w:rsidRPr="0000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45BF3" w:rsidRPr="00004D2E" w:rsidRDefault="00C45BF3" w:rsidP="00C45BF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04D2E" w:rsidRPr="00D27E7B" w:rsidRDefault="00D27E7B" w:rsidP="00004D2E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Zamawiający</w:t>
      </w:r>
      <w:r w:rsidR="00004D2E" w:rsidRPr="00D27E7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</w:t>
      </w:r>
      <w:r w:rsidR="00004D2E" w:rsidRPr="00D27E7B">
        <w:rPr>
          <w:rFonts w:ascii="Times New Roman" w:hAnsi="Times New Roman" w:cs="Times New Roman"/>
          <w:b/>
          <w:iCs/>
          <w:sz w:val="24"/>
          <w:szCs w:val="24"/>
        </w:rPr>
        <w:t>W</w:t>
      </w:r>
      <w:r>
        <w:rPr>
          <w:rFonts w:ascii="Times New Roman" w:hAnsi="Times New Roman" w:cs="Times New Roman"/>
          <w:b/>
          <w:iCs/>
          <w:sz w:val="24"/>
          <w:szCs w:val="24"/>
        </w:rPr>
        <w:t>ykonawca</w:t>
      </w:r>
    </w:p>
    <w:p w:rsidR="00C45BF3" w:rsidRPr="00004D2E" w:rsidRDefault="00C45BF3" w:rsidP="00C45BF3">
      <w:pPr>
        <w:rPr>
          <w:rFonts w:ascii="Times New Roman" w:hAnsi="Times New Roman" w:cs="Times New Roman"/>
          <w:sz w:val="24"/>
          <w:szCs w:val="24"/>
        </w:rPr>
      </w:pPr>
    </w:p>
    <w:p w:rsidR="003403B6" w:rsidRDefault="003403B6"/>
    <w:sectPr w:rsidR="003403B6" w:rsidSect="00C45BF3">
      <w:headerReference w:type="default" r:id="rId7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6D" w:rsidRDefault="00F11B6D" w:rsidP="008E1F23">
      <w:pPr>
        <w:spacing w:after="0" w:line="240" w:lineRule="auto"/>
      </w:pPr>
      <w:r>
        <w:separator/>
      </w:r>
    </w:p>
  </w:endnote>
  <w:endnote w:type="continuationSeparator" w:id="1">
    <w:p w:rsidR="00F11B6D" w:rsidRDefault="00F11B6D" w:rsidP="008E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6D" w:rsidRDefault="00F11B6D" w:rsidP="008E1F23">
      <w:pPr>
        <w:spacing w:after="0" w:line="240" w:lineRule="auto"/>
      </w:pPr>
      <w:r>
        <w:separator/>
      </w:r>
    </w:p>
  </w:footnote>
  <w:footnote w:type="continuationSeparator" w:id="1">
    <w:p w:rsidR="00F11B6D" w:rsidRDefault="00F11B6D" w:rsidP="008E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23" w:rsidRPr="002853FB" w:rsidRDefault="00A73CD6" w:rsidP="002853FB">
    <w:pPr>
      <w:pStyle w:val="Nagwek"/>
      <w:jc w:val="right"/>
      <w:rPr>
        <w:i/>
        <w:iCs/>
      </w:rPr>
    </w:pPr>
    <w:r w:rsidRPr="002853FB">
      <w:rPr>
        <w:i/>
        <w:iCs/>
      </w:rPr>
      <w:t>Projekt</w:t>
    </w:r>
  </w:p>
  <w:p w:rsidR="008E1F23" w:rsidRDefault="008E1F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B5A"/>
    <w:multiLevelType w:val="hybridMultilevel"/>
    <w:tmpl w:val="5DF88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2774"/>
    <w:multiLevelType w:val="hybridMultilevel"/>
    <w:tmpl w:val="1AB29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0EE0"/>
    <w:multiLevelType w:val="hybridMultilevel"/>
    <w:tmpl w:val="1520DA3A"/>
    <w:lvl w:ilvl="0" w:tplc="A6245A0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2295A"/>
    <w:multiLevelType w:val="hybridMultilevel"/>
    <w:tmpl w:val="49D03CCA"/>
    <w:lvl w:ilvl="0" w:tplc="6884F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-BoldMT" w:hint="default"/>
        <w:b/>
      </w:rPr>
    </w:lvl>
    <w:lvl w:ilvl="1" w:tplc="64E2B1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9B7FB5"/>
    <w:multiLevelType w:val="hybridMultilevel"/>
    <w:tmpl w:val="D5F0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E3651"/>
    <w:multiLevelType w:val="hybridMultilevel"/>
    <w:tmpl w:val="0E764222"/>
    <w:lvl w:ilvl="0" w:tplc="EB9EB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F3"/>
    <w:rsid w:val="00004D2E"/>
    <w:rsid w:val="00006BEE"/>
    <w:rsid w:val="0003122F"/>
    <w:rsid w:val="00076835"/>
    <w:rsid w:val="00151286"/>
    <w:rsid w:val="001816D1"/>
    <w:rsid w:val="0025127B"/>
    <w:rsid w:val="002D68D0"/>
    <w:rsid w:val="003403B6"/>
    <w:rsid w:val="003A6833"/>
    <w:rsid w:val="00590CC5"/>
    <w:rsid w:val="00711CD3"/>
    <w:rsid w:val="0082574D"/>
    <w:rsid w:val="00827D84"/>
    <w:rsid w:val="008E1F23"/>
    <w:rsid w:val="00910C5D"/>
    <w:rsid w:val="00A73CD6"/>
    <w:rsid w:val="00C45BF3"/>
    <w:rsid w:val="00C502FC"/>
    <w:rsid w:val="00CD3CD5"/>
    <w:rsid w:val="00D27E7B"/>
    <w:rsid w:val="00D50CB6"/>
    <w:rsid w:val="00DD3139"/>
    <w:rsid w:val="00F11B6D"/>
    <w:rsid w:val="00F43D13"/>
    <w:rsid w:val="00FA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BF3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5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BF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Zielichowska</dc:creator>
  <cp:lastModifiedBy>PC</cp:lastModifiedBy>
  <cp:revision>6</cp:revision>
  <cp:lastPrinted>2025-01-03T08:53:00Z</cp:lastPrinted>
  <dcterms:created xsi:type="dcterms:W3CDTF">2025-01-03T07:58:00Z</dcterms:created>
  <dcterms:modified xsi:type="dcterms:W3CDTF">2025-01-03T10:05:00Z</dcterms:modified>
</cp:coreProperties>
</file>