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25FE" w14:textId="77777777" w:rsidR="00FD5951" w:rsidRDefault="00F90CCE">
      <w:pPr>
        <w:spacing w:after="1" w:line="259" w:lineRule="auto"/>
        <w:ind w:left="0" w:right="5" w:firstLine="0"/>
        <w:jc w:val="right"/>
      </w:pPr>
      <w:r>
        <w:rPr>
          <w:i/>
        </w:rPr>
        <w:t xml:space="preserve">Tom II SIWZ -  Projekt umowy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196ADA" w14:textId="77777777" w:rsidR="00FD5951" w:rsidRDefault="00F90CCE">
      <w:pPr>
        <w:spacing w:after="0" w:line="259" w:lineRule="auto"/>
        <w:ind w:left="142" w:firstLine="0"/>
        <w:jc w:val="left"/>
      </w:pPr>
      <w:r>
        <w:rPr>
          <w:b/>
          <w:sz w:val="22"/>
        </w:rPr>
        <w:t xml:space="preserve"> </w:t>
      </w:r>
    </w:p>
    <w:p w14:paraId="6A24EC6F" w14:textId="77777777" w:rsidR="00FD5951" w:rsidRDefault="00F90CCE">
      <w:pPr>
        <w:pStyle w:val="Nagwek1"/>
      </w:pPr>
      <w:r>
        <w:t xml:space="preserve">Umowa Nr </w:t>
      </w:r>
      <w:r w:rsidR="006C6028">
        <w:t>…………</w:t>
      </w:r>
      <w:r>
        <w:rPr>
          <w:b w:val="0"/>
          <w:i/>
        </w:rPr>
        <w:t xml:space="preserve"> </w:t>
      </w:r>
    </w:p>
    <w:p w14:paraId="258F43DB" w14:textId="77777777" w:rsidR="00FD5951" w:rsidRDefault="00F90CCE">
      <w:pPr>
        <w:spacing w:after="15" w:line="259" w:lineRule="auto"/>
        <w:ind w:left="142" w:firstLine="0"/>
        <w:jc w:val="left"/>
      </w:pPr>
      <w:r>
        <w:t xml:space="preserve"> </w:t>
      </w:r>
    </w:p>
    <w:p w14:paraId="042AEE65" w14:textId="77777777" w:rsidR="00FD5951" w:rsidRPr="006C6028" w:rsidRDefault="00F90CCE">
      <w:pPr>
        <w:ind w:left="127" w:firstLine="0"/>
        <w:rPr>
          <w:szCs w:val="20"/>
        </w:rPr>
      </w:pPr>
      <w:r w:rsidRPr="006C6028">
        <w:rPr>
          <w:szCs w:val="20"/>
        </w:rPr>
        <w:t>zawarta w dniu ___.___.</w:t>
      </w:r>
      <w:r w:rsidR="006C6028" w:rsidRPr="006C6028">
        <w:rPr>
          <w:szCs w:val="20"/>
        </w:rPr>
        <w:t>.</w:t>
      </w:r>
      <w:r w:rsidRPr="006C6028">
        <w:rPr>
          <w:szCs w:val="20"/>
        </w:rPr>
        <w:t xml:space="preserve"> r. pomiędzy: </w:t>
      </w:r>
    </w:p>
    <w:p w14:paraId="7E085741" w14:textId="77777777" w:rsidR="00FD5951" w:rsidRPr="00F502EF" w:rsidRDefault="006C6028" w:rsidP="006C6028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0CCE" w:rsidRPr="00F502EF">
        <w:rPr>
          <w:rFonts w:ascii="Arial" w:hAnsi="Arial" w:cs="Arial"/>
          <w:sz w:val="20"/>
          <w:szCs w:val="20"/>
        </w:rPr>
        <w:t>Ochotnicz</w:t>
      </w:r>
      <w:r w:rsidR="00F90CCE" w:rsidRPr="00F502EF">
        <w:rPr>
          <w:rFonts w:ascii="Arial" w:eastAsia="Arial" w:hAnsi="Arial" w:cs="Arial"/>
          <w:sz w:val="20"/>
          <w:szCs w:val="20"/>
        </w:rPr>
        <w:t>ą</w:t>
      </w:r>
      <w:r w:rsidR="00F90CCE" w:rsidRPr="00F502EF">
        <w:rPr>
          <w:rFonts w:ascii="Arial" w:hAnsi="Arial" w:cs="Arial"/>
          <w:sz w:val="20"/>
          <w:szCs w:val="20"/>
        </w:rPr>
        <w:t xml:space="preserve"> Stra</w:t>
      </w:r>
      <w:r w:rsidR="00F90CCE" w:rsidRPr="00F502EF">
        <w:rPr>
          <w:rFonts w:ascii="Arial" w:eastAsia="Arial" w:hAnsi="Arial" w:cs="Arial"/>
          <w:sz w:val="20"/>
          <w:szCs w:val="20"/>
        </w:rPr>
        <w:t>żą</w:t>
      </w:r>
      <w:r w:rsidR="00F90CCE" w:rsidRPr="00F502EF">
        <w:rPr>
          <w:rFonts w:ascii="Arial" w:hAnsi="Arial" w:cs="Arial"/>
          <w:sz w:val="20"/>
          <w:szCs w:val="20"/>
        </w:rPr>
        <w:t>,  Po</w:t>
      </w:r>
      <w:r w:rsidR="00F90CCE" w:rsidRPr="00F502EF">
        <w:rPr>
          <w:rFonts w:ascii="Arial" w:eastAsia="Arial" w:hAnsi="Arial" w:cs="Arial"/>
          <w:sz w:val="20"/>
          <w:szCs w:val="20"/>
        </w:rPr>
        <w:t>ż</w:t>
      </w:r>
      <w:r w:rsidR="00F90CCE" w:rsidRPr="00F502EF">
        <w:rPr>
          <w:rFonts w:ascii="Arial" w:hAnsi="Arial" w:cs="Arial"/>
          <w:sz w:val="20"/>
          <w:szCs w:val="20"/>
        </w:rPr>
        <w:t>arn</w:t>
      </w:r>
      <w:r w:rsidR="00F90CCE" w:rsidRPr="00F502EF">
        <w:rPr>
          <w:rFonts w:ascii="Arial" w:eastAsia="Arial" w:hAnsi="Arial" w:cs="Arial"/>
          <w:sz w:val="20"/>
          <w:szCs w:val="20"/>
        </w:rPr>
        <w:t>ą</w:t>
      </w:r>
      <w:r w:rsidR="00F90CCE" w:rsidRPr="00F502EF">
        <w:rPr>
          <w:rFonts w:ascii="Arial" w:hAnsi="Arial" w:cs="Arial"/>
          <w:sz w:val="20"/>
          <w:szCs w:val="20"/>
        </w:rPr>
        <w:t xml:space="preserve"> </w:t>
      </w:r>
      <w:r w:rsidRPr="00F50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Chełmsko Śląskie , ul. </w:t>
      </w:r>
      <w:proofErr w:type="spellStart"/>
      <w:r w:rsidRPr="00F502EF">
        <w:rPr>
          <w:rFonts w:ascii="Arial" w:hAnsi="Arial" w:cs="Arial"/>
          <w:color w:val="202124"/>
          <w:sz w:val="20"/>
          <w:szCs w:val="20"/>
          <w:shd w:val="clear" w:color="auto" w:fill="FFFFFF"/>
        </w:rPr>
        <w:t>Błażejowska</w:t>
      </w:r>
      <w:proofErr w:type="spellEnd"/>
      <w:r w:rsidRPr="00F502E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1, 58-407 Chełmsko Śląskie</w:t>
      </w:r>
      <w:r w:rsidR="00F90CCE" w:rsidRPr="00F502EF">
        <w:rPr>
          <w:rFonts w:ascii="Arial" w:hAnsi="Arial" w:cs="Arial"/>
          <w:sz w:val="20"/>
          <w:szCs w:val="20"/>
        </w:rPr>
        <w:t xml:space="preserve">  </w:t>
      </w:r>
    </w:p>
    <w:p w14:paraId="21084C28" w14:textId="77777777" w:rsidR="00FD5951" w:rsidRPr="00F502EF" w:rsidRDefault="00F90CCE">
      <w:pPr>
        <w:ind w:left="127" w:right="3070" w:firstLine="0"/>
        <w:rPr>
          <w:szCs w:val="20"/>
        </w:rPr>
      </w:pPr>
      <w:r w:rsidRPr="00F502EF">
        <w:rPr>
          <w:szCs w:val="20"/>
        </w:rPr>
        <w:t xml:space="preserve">posiadającym numer identyfikacyjny NIP </w:t>
      </w:r>
      <w:r w:rsidR="00F502EF" w:rsidRPr="00F502EF">
        <w:rPr>
          <w:szCs w:val="20"/>
        </w:rPr>
        <w:t>614-15-12-188</w:t>
      </w:r>
      <w:r w:rsidRPr="00F502EF">
        <w:rPr>
          <w:szCs w:val="20"/>
        </w:rPr>
        <w:t xml:space="preserve">, REGON </w:t>
      </w:r>
      <w:r w:rsidR="00F502EF" w:rsidRPr="00F502EF">
        <w:rPr>
          <w:szCs w:val="20"/>
        </w:rPr>
        <w:t>230922260</w:t>
      </w:r>
      <w:r w:rsidRPr="00F502EF">
        <w:rPr>
          <w:szCs w:val="20"/>
        </w:rPr>
        <w:t xml:space="preserve"> zwanym dalej w treści  umowy </w:t>
      </w:r>
      <w:r w:rsidRPr="00F502EF">
        <w:rPr>
          <w:b/>
          <w:szCs w:val="20"/>
        </w:rPr>
        <w:t>„Zamawiającym”</w:t>
      </w:r>
      <w:r w:rsidRPr="00F502EF">
        <w:rPr>
          <w:szCs w:val="20"/>
        </w:rPr>
        <w:t xml:space="preserve">,  reprezentowanym przez:  </w:t>
      </w:r>
      <w:r w:rsidRPr="00F502EF">
        <w:rPr>
          <w:b/>
          <w:szCs w:val="20"/>
        </w:rPr>
        <w:t xml:space="preserve">Prezesa OSP- </w:t>
      </w:r>
      <w:r w:rsidR="00F502EF" w:rsidRPr="00F502EF">
        <w:rPr>
          <w:b/>
          <w:szCs w:val="20"/>
        </w:rPr>
        <w:t xml:space="preserve">Patryka </w:t>
      </w:r>
      <w:proofErr w:type="spellStart"/>
      <w:r w:rsidR="00F502EF" w:rsidRPr="00F502EF">
        <w:rPr>
          <w:b/>
          <w:szCs w:val="20"/>
        </w:rPr>
        <w:t>Łabor</w:t>
      </w:r>
      <w:proofErr w:type="spellEnd"/>
      <w:r w:rsidRPr="00F502EF">
        <w:rPr>
          <w:b/>
          <w:szCs w:val="20"/>
        </w:rPr>
        <w:t xml:space="preserve">  </w:t>
      </w:r>
      <w:r w:rsidRPr="00F502EF">
        <w:rPr>
          <w:szCs w:val="20"/>
        </w:rPr>
        <w:t xml:space="preserve">przy  kontrasygnacie  </w:t>
      </w:r>
    </w:p>
    <w:p w14:paraId="565E519A" w14:textId="77777777" w:rsidR="005F384D" w:rsidRDefault="00F90CCE">
      <w:pPr>
        <w:spacing w:after="4" w:line="250" w:lineRule="auto"/>
        <w:ind w:left="137" w:right="6394" w:hanging="10"/>
        <w:jc w:val="left"/>
        <w:rPr>
          <w:b/>
          <w:szCs w:val="20"/>
        </w:rPr>
      </w:pPr>
      <w:r w:rsidRPr="00F502EF">
        <w:rPr>
          <w:b/>
          <w:szCs w:val="20"/>
        </w:rPr>
        <w:t xml:space="preserve">Skarbnika OSP  – </w:t>
      </w:r>
      <w:r w:rsidR="00F502EF" w:rsidRPr="00F502EF">
        <w:rPr>
          <w:b/>
          <w:szCs w:val="20"/>
        </w:rPr>
        <w:t xml:space="preserve">Tomasza </w:t>
      </w:r>
      <w:proofErr w:type="spellStart"/>
      <w:r w:rsidR="00F502EF" w:rsidRPr="00F502EF">
        <w:rPr>
          <w:b/>
          <w:szCs w:val="20"/>
        </w:rPr>
        <w:t>J</w:t>
      </w:r>
      <w:r w:rsidR="00F502EF">
        <w:rPr>
          <w:b/>
          <w:szCs w:val="20"/>
        </w:rPr>
        <w:t>ancik</w:t>
      </w:r>
      <w:proofErr w:type="spellEnd"/>
    </w:p>
    <w:p w14:paraId="7B6D6E30" w14:textId="77777777" w:rsidR="00FD5951" w:rsidRPr="006C6028" w:rsidRDefault="00F90CCE">
      <w:pPr>
        <w:spacing w:after="4" w:line="250" w:lineRule="auto"/>
        <w:ind w:left="137" w:right="6394" w:hanging="10"/>
        <w:jc w:val="left"/>
        <w:rPr>
          <w:szCs w:val="20"/>
        </w:rPr>
      </w:pPr>
      <w:r w:rsidRPr="006C6028">
        <w:rPr>
          <w:szCs w:val="20"/>
        </w:rPr>
        <w:t xml:space="preserve">a: </w:t>
      </w:r>
    </w:p>
    <w:p w14:paraId="30292133" w14:textId="77777777" w:rsidR="00FD5951" w:rsidRPr="006C6028" w:rsidRDefault="00F502EF" w:rsidP="00F502EF">
      <w:pPr>
        <w:ind w:left="127" w:right="4" w:firstLine="0"/>
        <w:rPr>
          <w:szCs w:val="20"/>
        </w:rPr>
      </w:pPr>
      <w:r>
        <w:rPr>
          <w:szCs w:val="20"/>
        </w:rPr>
        <w:t>………………………………………………</w:t>
      </w:r>
      <w:r w:rsidRPr="00F502EF">
        <w:rPr>
          <w:szCs w:val="20"/>
        </w:rPr>
        <w:t>………..</w:t>
      </w:r>
      <w:r>
        <w:rPr>
          <w:szCs w:val="20"/>
        </w:rPr>
        <w:t xml:space="preserve">, </w:t>
      </w:r>
      <w:r w:rsidR="00F90CCE" w:rsidRPr="006C6028">
        <w:rPr>
          <w:szCs w:val="20"/>
        </w:rPr>
        <w:t>z siedzibą …………</w:t>
      </w:r>
      <w:r>
        <w:rPr>
          <w:szCs w:val="20"/>
        </w:rPr>
        <w:t>…</w:t>
      </w:r>
      <w:r w:rsidR="00F90CCE" w:rsidRPr="006C6028">
        <w:rPr>
          <w:szCs w:val="20"/>
        </w:rPr>
        <w:t xml:space="preserve">……………………………………………... posiadającym numer identyfikacyjny NIP …………………………. , REGON  ………………..……………. zwanym dalej w treści  umowy „Wykonawcą”,  reprezentowanym przez:  </w:t>
      </w:r>
    </w:p>
    <w:p w14:paraId="34EB5B73" w14:textId="77777777" w:rsidR="00FD5951" w:rsidRPr="006C6028" w:rsidRDefault="00F90CCE">
      <w:pPr>
        <w:tabs>
          <w:tab w:val="center" w:pos="2065"/>
        </w:tabs>
        <w:ind w:left="0" w:firstLine="0"/>
        <w:jc w:val="left"/>
        <w:rPr>
          <w:szCs w:val="20"/>
        </w:rPr>
      </w:pPr>
      <w:r w:rsidRPr="006C6028">
        <w:rPr>
          <w:szCs w:val="20"/>
        </w:rPr>
        <w:t xml:space="preserve"> </w:t>
      </w:r>
      <w:r w:rsidRPr="006C6028">
        <w:rPr>
          <w:szCs w:val="20"/>
        </w:rPr>
        <w:tab/>
        <w:t xml:space="preserve">- …………………………….. </w:t>
      </w:r>
    </w:p>
    <w:p w14:paraId="44200DEA" w14:textId="77777777" w:rsidR="00FD5951" w:rsidRPr="006C6028" w:rsidRDefault="00F90CCE">
      <w:pPr>
        <w:ind w:left="127" w:firstLine="0"/>
        <w:rPr>
          <w:szCs w:val="20"/>
        </w:rPr>
      </w:pPr>
      <w:r w:rsidRPr="006C6028">
        <w:rPr>
          <w:szCs w:val="20"/>
        </w:rPr>
        <w:t xml:space="preserve">dalej w treści umowy zwanymi „Stronami” </w:t>
      </w:r>
    </w:p>
    <w:p w14:paraId="1CC29A42" w14:textId="77777777" w:rsidR="00FD5951" w:rsidRDefault="00F90CCE">
      <w:pPr>
        <w:spacing w:after="15" w:line="259" w:lineRule="auto"/>
        <w:ind w:left="142" w:firstLine="0"/>
        <w:jc w:val="left"/>
      </w:pPr>
      <w:r>
        <w:t xml:space="preserve"> </w:t>
      </w:r>
    </w:p>
    <w:p w14:paraId="70A49E0E" w14:textId="77777777" w:rsidR="00FD5951" w:rsidRDefault="00F90CCE">
      <w:pPr>
        <w:ind w:left="127" w:firstLine="0"/>
      </w:pPr>
      <w:r>
        <w:t xml:space="preserve">W wyniku przeprowadzonego postępowania o udzielenie klasycznego zamówienia publicznego w trybie podstawowym zgodnie z art. 275 pkt 1) Ustawy z dnia 11 września  2019 r. Prawo Zamówień Publicznych (Dz. U. z  </w:t>
      </w:r>
      <w:r w:rsidR="00FA23DE">
        <w:t>2021.1129</w:t>
      </w:r>
      <w:r>
        <w:t xml:space="preserve"> z </w:t>
      </w:r>
      <w:proofErr w:type="spellStart"/>
      <w:r>
        <w:t>późn</w:t>
      </w:r>
      <w:proofErr w:type="spellEnd"/>
      <w:r>
        <w:t xml:space="preserve">. zm.), została zawarta umowa o następującej treści: </w:t>
      </w:r>
    </w:p>
    <w:p w14:paraId="7650753F" w14:textId="77777777" w:rsidR="00FD5951" w:rsidRDefault="00F90CCE">
      <w:pPr>
        <w:spacing w:after="0" w:line="259" w:lineRule="auto"/>
        <w:ind w:left="142" w:firstLine="0"/>
        <w:jc w:val="left"/>
      </w:pPr>
      <w:r>
        <w:t xml:space="preserve"> </w:t>
      </w:r>
    </w:p>
    <w:p w14:paraId="07AEDCF7" w14:textId="77777777" w:rsidR="00FD5951" w:rsidRPr="00F502EF" w:rsidRDefault="00F90CCE">
      <w:pPr>
        <w:spacing w:after="56" w:line="259" w:lineRule="auto"/>
        <w:ind w:left="167" w:right="82" w:hanging="10"/>
        <w:jc w:val="center"/>
      </w:pPr>
      <w:r w:rsidRPr="00F502EF">
        <w:rPr>
          <w:b/>
        </w:rPr>
        <w:t xml:space="preserve">§1. </w:t>
      </w:r>
    </w:p>
    <w:p w14:paraId="5A5F9292" w14:textId="77777777" w:rsidR="00FD5951" w:rsidRPr="00F502EF" w:rsidRDefault="00F90CCE">
      <w:pPr>
        <w:numPr>
          <w:ilvl w:val="0"/>
          <w:numId w:val="1"/>
        </w:numPr>
        <w:ind w:hanging="283"/>
        <w:rPr>
          <w:color w:val="000000" w:themeColor="text1"/>
        </w:rPr>
      </w:pPr>
      <w:r w:rsidRPr="00F502EF">
        <w:t xml:space="preserve">Zamawiający zleca, a Wykonawca zobowiązuje się dostarczyć </w:t>
      </w:r>
      <w:r w:rsidR="00FA23DE" w:rsidRPr="00F502EF">
        <w:t>średni samochód pożarniczo gaśniczy</w:t>
      </w:r>
      <w:r w:rsidRPr="00F502EF">
        <w:t xml:space="preserve"> odpowiadając</w:t>
      </w:r>
      <w:r w:rsidR="00FA23DE" w:rsidRPr="00F502EF">
        <w:t>ego</w:t>
      </w:r>
      <w:r w:rsidRPr="00F502EF">
        <w:t xml:space="preserve"> pod każdym względem OPZ zawartym w tomie </w:t>
      </w:r>
      <w:r w:rsidRPr="00F502EF">
        <w:rPr>
          <w:color w:val="000000" w:themeColor="text1"/>
        </w:rPr>
        <w:t xml:space="preserve">III </w:t>
      </w:r>
      <w:r w:rsidR="00FA23DE" w:rsidRPr="00F502EF">
        <w:rPr>
          <w:color w:val="000000" w:themeColor="text1"/>
        </w:rPr>
        <w:t>oraz złożonej przez Wykonawcę ofercie.</w:t>
      </w:r>
    </w:p>
    <w:p w14:paraId="1F86D6A3" w14:textId="77777777" w:rsidR="00FD5951" w:rsidRPr="00F502EF" w:rsidRDefault="00F90CCE" w:rsidP="00F502EF">
      <w:pPr>
        <w:numPr>
          <w:ilvl w:val="0"/>
          <w:numId w:val="1"/>
        </w:numPr>
        <w:spacing w:after="48"/>
        <w:ind w:hanging="283"/>
      </w:pPr>
      <w:bookmarkStart w:id="0" w:name="_Hlk98487527"/>
      <w:r w:rsidRPr="00F502EF">
        <w:t xml:space="preserve">Zamówienie realizowane jest w ramach zadania </w:t>
      </w:r>
      <w:r w:rsidR="00FA23DE" w:rsidRPr="00F502EF">
        <w:t>„</w:t>
      </w:r>
      <w:r w:rsidR="00F502EF" w:rsidRPr="00F502EF">
        <w:t>Dostawa i zakup średniego samochodu ratowniczo-gaśniczego 4x4 dla Ochotniczej Straży Pożarnej w Chełmsku Śląskim</w:t>
      </w:r>
      <w:r w:rsidR="00FA23DE" w:rsidRPr="00F502EF">
        <w:t>.</w:t>
      </w:r>
      <w:r w:rsidRPr="00F502EF">
        <w:t xml:space="preserve">”  </w:t>
      </w:r>
      <w:bookmarkEnd w:id="0"/>
    </w:p>
    <w:p w14:paraId="12E4FEC3" w14:textId="77777777" w:rsidR="00FD5951" w:rsidRDefault="00F90CCE">
      <w:pPr>
        <w:numPr>
          <w:ilvl w:val="0"/>
          <w:numId w:val="1"/>
        </w:numPr>
        <w:spacing w:after="50"/>
        <w:ind w:hanging="283"/>
      </w:pPr>
      <w:r w:rsidRPr="00F502EF">
        <w:t>Realizacja umowy prowadzona będzie zgodnie z zakresem i warunkami określonymi w SWZ, w szczególności w Tomie III SWZ – Opis Przedmiotu Zamówienia, załącznikach do niego i w ofercie</w:t>
      </w:r>
      <w:r>
        <w:t xml:space="preserve"> przetargowej. </w:t>
      </w:r>
    </w:p>
    <w:p w14:paraId="760E469E" w14:textId="77777777" w:rsidR="00FD5951" w:rsidRPr="004E3FAD" w:rsidRDefault="00F90CCE" w:rsidP="004E3FAD">
      <w:pPr>
        <w:numPr>
          <w:ilvl w:val="0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Dostarczony  pojazd musi posiadać: </w:t>
      </w:r>
    </w:p>
    <w:p w14:paraId="1CB81C0E" w14:textId="77777777" w:rsidR="004E3FAD" w:rsidRPr="004E3FAD" w:rsidRDefault="00F90CCE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Ważne świadectwo dopuszczenia wydane na podstawie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</w:t>
      </w:r>
      <w:proofErr w:type="spellStart"/>
      <w:r w:rsidRPr="004E3FAD">
        <w:rPr>
          <w:szCs w:val="20"/>
        </w:rPr>
        <w:t>późn</w:t>
      </w:r>
      <w:proofErr w:type="spellEnd"/>
      <w:r w:rsidRPr="004E3FAD">
        <w:rPr>
          <w:szCs w:val="20"/>
        </w:rPr>
        <w:t xml:space="preserve">. </w:t>
      </w:r>
      <w:proofErr w:type="spellStart"/>
      <w:r w:rsidRPr="004E3FAD">
        <w:rPr>
          <w:szCs w:val="20"/>
        </w:rPr>
        <w:t>zm</w:t>
      </w:r>
      <w:proofErr w:type="spellEnd"/>
      <w:r w:rsidRPr="004E3FAD">
        <w:rPr>
          <w:szCs w:val="20"/>
        </w:rPr>
        <w:t>),</w:t>
      </w:r>
    </w:p>
    <w:p w14:paraId="5E18F3EA" w14:textId="77777777" w:rsidR="004E3FAD" w:rsidRPr="004E3FAD" w:rsidRDefault="00F35E38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>instrukcje obsługi  do samochodu, zabudowy pożarniczej, zainstalowanych urządzeń i wyposażenia ( w języku polskim)</w:t>
      </w:r>
      <w:r w:rsidR="004E3FAD" w:rsidRPr="004E3FAD">
        <w:rPr>
          <w:szCs w:val="20"/>
        </w:rPr>
        <w:t xml:space="preserve">, </w:t>
      </w:r>
    </w:p>
    <w:p w14:paraId="7E524600" w14:textId="77777777" w:rsidR="004E3FAD" w:rsidRPr="004E3FAD" w:rsidRDefault="00F35E38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>dokumentację niezbędną do zarejestrowania samochodu jako specjalny wynikającej z ustawy „Prawo o ruchu drogowym”</w:t>
      </w:r>
      <w:r w:rsidR="004E3FAD" w:rsidRPr="004E3FAD">
        <w:rPr>
          <w:szCs w:val="20"/>
        </w:rPr>
        <w:t xml:space="preserve"> </w:t>
      </w:r>
    </w:p>
    <w:p w14:paraId="355460B7" w14:textId="77777777" w:rsidR="004E3FAD" w:rsidRPr="004E3FAD" w:rsidRDefault="004E3FAD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książkę </w:t>
      </w:r>
      <w:r w:rsidR="00F35E38" w:rsidRPr="004E3FAD">
        <w:rPr>
          <w:szCs w:val="20"/>
        </w:rPr>
        <w:t>gwarancyjn</w:t>
      </w:r>
      <w:r w:rsidRPr="004E3FAD">
        <w:rPr>
          <w:szCs w:val="20"/>
        </w:rPr>
        <w:t>ą</w:t>
      </w:r>
      <w:r w:rsidR="00F35E38" w:rsidRPr="004E3FAD">
        <w:rPr>
          <w:szCs w:val="20"/>
        </w:rPr>
        <w:t xml:space="preserve"> samochodu i wyposażenia</w:t>
      </w:r>
    </w:p>
    <w:p w14:paraId="010F29EC" w14:textId="77777777" w:rsidR="004E3FAD" w:rsidRPr="004E3FAD" w:rsidRDefault="00F35E38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>świadectwo homologacji pojazdu</w:t>
      </w:r>
    </w:p>
    <w:p w14:paraId="3DC7E341" w14:textId="77777777" w:rsidR="00FD5951" w:rsidRPr="004E3FAD" w:rsidRDefault="00F35E38" w:rsidP="004E3FAD">
      <w:pPr>
        <w:numPr>
          <w:ilvl w:val="1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>wszystkie inne niezbędne dokumenty wymagane prawem</w:t>
      </w:r>
      <w:r w:rsidR="00F90CCE" w:rsidRPr="004E3FAD">
        <w:rPr>
          <w:szCs w:val="20"/>
        </w:rPr>
        <w:t xml:space="preserve"> </w:t>
      </w:r>
    </w:p>
    <w:p w14:paraId="38660803" w14:textId="77777777" w:rsidR="00FD5951" w:rsidRPr="004E3FAD" w:rsidRDefault="00F90CCE" w:rsidP="004E3FAD">
      <w:pPr>
        <w:numPr>
          <w:ilvl w:val="0"/>
          <w:numId w:val="1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Integralną częścią niniejszej  umowy stanowić będą niżej wymienione dokumenty według następującego pierwszeństwa: </w:t>
      </w:r>
    </w:p>
    <w:p w14:paraId="3D4E2066" w14:textId="77777777" w:rsidR="00FD5951" w:rsidRPr="004E3FAD" w:rsidRDefault="00F90CCE" w:rsidP="004E3FAD">
      <w:pPr>
        <w:numPr>
          <w:ilvl w:val="1"/>
          <w:numId w:val="2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oferta Wykonawcy – załącznik nr 1 do niniejszej umowy; </w:t>
      </w:r>
    </w:p>
    <w:p w14:paraId="793DC391" w14:textId="77777777" w:rsidR="00FD5951" w:rsidRPr="004E3FAD" w:rsidRDefault="00F90CCE" w:rsidP="004E3FAD">
      <w:pPr>
        <w:numPr>
          <w:ilvl w:val="1"/>
          <w:numId w:val="2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SWZ wraz załącznikami; </w:t>
      </w:r>
    </w:p>
    <w:p w14:paraId="51847BB3" w14:textId="77777777" w:rsidR="00FD5951" w:rsidRPr="004E3FAD" w:rsidRDefault="00F90CCE" w:rsidP="004E3FAD">
      <w:pPr>
        <w:numPr>
          <w:ilvl w:val="1"/>
          <w:numId w:val="2"/>
        </w:numPr>
        <w:spacing w:after="0" w:line="240" w:lineRule="auto"/>
        <w:ind w:hanging="283"/>
        <w:rPr>
          <w:szCs w:val="20"/>
        </w:rPr>
      </w:pPr>
      <w:r w:rsidRPr="004E3FAD">
        <w:rPr>
          <w:szCs w:val="20"/>
        </w:rPr>
        <w:t xml:space="preserve">odpowiedzi Zamawiającego na pytania Wykonawców zadane w trakcie postępowania przetargowego </w:t>
      </w:r>
    </w:p>
    <w:p w14:paraId="628A5CC4" w14:textId="77777777" w:rsidR="00FD5951" w:rsidRPr="004E3FAD" w:rsidRDefault="00F90CCE" w:rsidP="00A641B4">
      <w:pPr>
        <w:spacing w:after="0" w:line="240" w:lineRule="auto"/>
        <w:ind w:left="708" w:firstLine="0"/>
        <w:rPr>
          <w:szCs w:val="20"/>
        </w:rPr>
      </w:pPr>
      <w:r w:rsidRPr="00A641B4">
        <w:rPr>
          <w:szCs w:val="20"/>
        </w:rPr>
        <w:t>(jeżeli wystąpią);</w:t>
      </w:r>
      <w:r w:rsidRPr="004E3FAD">
        <w:rPr>
          <w:szCs w:val="20"/>
        </w:rPr>
        <w:t xml:space="preserve"> </w:t>
      </w:r>
    </w:p>
    <w:p w14:paraId="7115A3C4" w14:textId="77777777" w:rsidR="00FD5951" w:rsidRDefault="00F90CCE">
      <w:pPr>
        <w:spacing w:after="0" w:line="259" w:lineRule="auto"/>
        <w:ind w:left="0" w:firstLine="0"/>
        <w:jc w:val="left"/>
      </w:pPr>
      <w:r>
        <w:t xml:space="preserve"> </w:t>
      </w:r>
    </w:p>
    <w:p w14:paraId="66388ADD" w14:textId="77777777" w:rsidR="00FD5951" w:rsidRDefault="00F90CCE">
      <w:pPr>
        <w:spacing w:after="55" w:line="259" w:lineRule="auto"/>
        <w:ind w:left="167" w:right="53" w:hanging="10"/>
        <w:jc w:val="center"/>
      </w:pPr>
      <w:r>
        <w:rPr>
          <w:b/>
        </w:rPr>
        <w:t xml:space="preserve">§2. </w:t>
      </w:r>
    </w:p>
    <w:p w14:paraId="22343972" w14:textId="77777777" w:rsidR="00FD5951" w:rsidRDefault="00F90CCE">
      <w:pPr>
        <w:numPr>
          <w:ilvl w:val="0"/>
          <w:numId w:val="3"/>
        </w:numPr>
        <w:spacing w:after="55"/>
        <w:ind w:hanging="283"/>
      </w:pPr>
      <w:r w:rsidRPr="00A641B4">
        <w:t xml:space="preserve">Planowany termin wykonania przedmiotu Umowy określonego w § 1 ust. 1 ustala się </w:t>
      </w:r>
      <w:r w:rsidRPr="00A641B4">
        <w:rPr>
          <w:b/>
        </w:rPr>
        <w:t xml:space="preserve">do </w:t>
      </w:r>
      <w:r w:rsidR="007B1322" w:rsidRPr="00A641B4">
        <w:rPr>
          <w:b/>
        </w:rPr>
        <w:t>………</w:t>
      </w:r>
      <w:r w:rsidRPr="00A641B4">
        <w:rPr>
          <w:b/>
        </w:rPr>
        <w:t xml:space="preserve"> od daty</w:t>
      </w:r>
      <w:r>
        <w:rPr>
          <w:b/>
        </w:rPr>
        <w:t xml:space="preserve"> zawarcia umowy</w:t>
      </w:r>
      <w:r w:rsidR="00162B6D">
        <w:rPr>
          <w:b/>
        </w:rPr>
        <w:t xml:space="preserve"> tj. do dnia ……………………..</w:t>
      </w:r>
      <w:r>
        <w:rPr>
          <w:b/>
        </w:rPr>
        <w:t xml:space="preserve">. </w:t>
      </w:r>
    </w:p>
    <w:p w14:paraId="488C993D" w14:textId="77777777" w:rsidR="00FD5951" w:rsidRPr="007B1322" w:rsidRDefault="00F90CCE">
      <w:pPr>
        <w:numPr>
          <w:ilvl w:val="0"/>
          <w:numId w:val="3"/>
        </w:numPr>
        <w:ind w:hanging="283"/>
      </w:pPr>
      <w:r>
        <w:t>Dostarczenie pojazdu o parametrach nie odpowiadających opisowi przedmiotu zamówienia zgodnie z Tomem III SWZ będzie skutkowało uznaniem przez Zamawiającego, że zamówienie nie zostało zrealizowane.</w:t>
      </w:r>
      <w:r>
        <w:rPr>
          <w:b/>
        </w:rPr>
        <w:t xml:space="preserve"> </w:t>
      </w:r>
    </w:p>
    <w:p w14:paraId="54DF964C" w14:textId="77777777" w:rsidR="007B1322" w:rsidRDefault="007B1322" w:rsidP="007B1322">
      <w:pPr>
        <w:ind w:left="410" w:firstLine="0"/>
      </w:pPr>
    </w:p>
    <w:p w14:paraId="2095B2FC" w14:textId="77777777" w:rsidR="00FD5951" w:rsidRDefault="00F90CCE">
      <w:pPr>
        <w:spacing w:after="58" w:line="259" w:lineRule="auto"/>
        <w:ind w:left="167" w:right="53" w:hanging="10"/>
        <w:jc w:val="center"/>
      </w:pPr>
      <w:r>
        <w:rPr>
          <w:b/>
        </w:rPr>
        <w:t xml:space="preserve">§3. </w:t>
      </w:r>
    </w:p>
    <w:p w14:paraId="2A002B11" w14:textId="77777777" w:rsidR="00FD5951" w:rsidRDefault="00F90CCE">
      <w:pPr>
        <w:numPr>
          <w:ilvl w:val="0"/>
          <w:numId w:val="4"/>
        </w:numPr>
        <w:spacing w:after="4" w:line="267" w:lineRule="auto"/>
        <w:ind w:hanging="283"/>
      </w:pPr>
      <w:r>
        <w:rPr>
          <w:color w:val="00000A"/>
        </w:rPr>
        <w:t xml:space="preserve">Przedmiot zamówienia będzie podlegał odbiorowi. </w:t>
      </w:r>
    </w:p>
    <w:p w14:paraId="6380E385" w14:textId="77777777" w:rsidR="00FD5951" w:rsidRDefault="00F90CCE">
      <w:pPr>
        <w:numPr>
          <w:ilvl w:val="0"/>
          <w:numId w:val="4"/>
        </w:numPr>
        <w:spacing w:after="4" w:line="267" w:lineRule="auto"/>
        <w:ind w:hanging="283"/>
      </w:pPr>
      <w:r>
        <w:rPr>
          <w:color w:val="00000A"/>
        </w:rPr>
        <w:lastRenderedPageBreak/>
        <w:t xml:space="preserve">Z czynności odbioru końcowego zostanie sporządzony protokół odbioru końcowego. </w:t>
      </w:r>
    </w:p>
    <w:p w14:paraId="62A555EF" w14:textId="77777777" w:rsidR="00FD5951" w:rsidRDefault="00F90CCE">
      <w:pPr>
        <w:numPr>
          <w:ilvl w:val="0"/>
          <w:numId w:val="4"/>
        </w:numPr>
        <w:spacing w:after="4" w:line="267" w:lineRule="auto"/>
        <w:ind w:hanging="283"/>
      </w:pPr>
      <w:r>
        <w:rPr>
          <w:color w:val="00000A"/>
        </w:rPr>
        <w:t xml:space="preserve">Czynności odbioru końcowego będą przebiegać wg procedury opisanej poniżej. </w:t>
      </w:r>
    </w:p>
    <w:p w14:paraId="7BDE8BE2" w14:textId="77777777" w:rsidR="00FD5951" w:rsidRDefault="00F90CCE">
      <w:pPr>
        <w:numPr>
          <w:ilvl w:val="1"/>
          <w:numId w:val="4"/>
        </w:numPr>
        <w:ind w:hanging="283"/>
      </w:pPr>
      <w:r>
        <w:t xml:space="preserve">Jeżeli w toku czynności odbioru zostanie stwierdzone, że przedmiot zamówienia nie spełnia wymogów określonych w SWZ, w tym w Opisie Przedmiotu Zamówienia wraz z załącznikami lub niniejszej umowie, oraz/lub zawiera wady powodujące, że korzystanie z przedmiotu umowy nie będzie możliwe, Zamawiający może odmówić odbioru przedmiotu umowy i zapłaty wynagrodzenia oraz odstąpić od umowy.  </w:t>
      </w:r>
    </w:p>
    <w:p w14:paraId="23A96A0B" w14:textId="77777777" w:rsidR="00FD5951" w:rsidRDefault="00F90CCE">
      <w:pPr>
        <w:numPr>
          <w:ilvl w:val="1"/>
          <w:numId w:val="4"/>
        </w:numPr>
        <w:ind w:hanging="283"/>
      </w:pPr>
      <w:r>
        <w:t xml:space="preserve">W razie stwierdzenia jakichkolwiek wad fizycznych lub niezgodności dostarczonego pojazdu  z ofertą, Zamawiający zażąda dostarczenia przedmiotu umowy wolnego od wad, wyznaczając termin na wykonanie tego obowiązku. W takim przypadku Zamawiający zachowuje prawo do naliczenia kar umownych (§ 9 ust. 2 pkt. 4). </w:t>
      </w:r>
    </w:p>
    <w:p w14:paraId="3555F519" w14:textId="77777777" w:rsidR="00FD5951" w:rsidRDefault="00F90CCE">
      <w:pPr>
        <w:numPr>
          <w:ilvl w:val="1"/>
          <w:numId w:val="4"/>
        </w:numPr>
        <w:spacing w:after="4" w:line="267" w:lineRule="auto"/>
        <w:ind w:hanging="283"/>
      </w:pPr>
      <w:r>
        <w:rPr>
          <w:color w:val="00000A"/>
        </w:rPr>
        <w:t>Brak poprawnego wyniku czynności odbiorowych nie stanowi podstawy do przedłużenia terminu realizacji umowy.</w:t>
      </w:r>
      <w:r>
        <w:t xml:space="preserve"> </w:t>
      </w:r>
    </w:p>
    <w:p w14:paraId="3DA89666" w14:textId="77777777" w:rsidR="00FD5951" w:rsidRDefault="00F90CCE">
      <w:pPr>
        <w:spacing w:after="57" w:line="259" w:lineRule="auto"/>
        <w:ind w:left="167" w:right="43" w:hanging="10"/>
        <w:jc w:val="center"/>
      </w:pPr>
      <w:r>
        <w:rPr>
          <w:b/>
        </w:rPr>
        <w:t xml:space="preserve">§4. </w:t>
      </w:r>
    </w:p>
    <w:p w14:paraId="079EAA7D" w14:textId="77777777" w:rsidR="00FD5951" w:rsidRDefault="00F90CCE">
      <w:pPr>
        <w:numPr>
          <w:ilvl w:val="0"/>
          <w:numId w:val="5"/>
        </w:numPr>
        <w:spacing w:after="4" w:line="267" w:lineRule="auto"/>
        <w:ind w:hanging="283"/>
      </w:pPr>
      <w:r>
        <w:rPr>
          <w:color w:val="00000A"/>
        </w:rPr>
        <w:t>Strony ustalają, że wynagrodzenie z tytułu niniejszej umowy będzie miało formę ryczałtu.</w:t>
      </w:r>
      <w:r>
        <w:t xml:space="preserve"> </w:t>
      </w:r>
    </w:p>
    <w:p w14:paraId="6CFF324F" w14:textId="77777777" w:rsidR="00FD5951" w:rsidRDefault="00F90CCE">
      <w:pPr>
        <w:numPr>
          <w:ilvl w:val="0"/>
          <w:numId w:val="5"/>
        </w:numPr>
        <w:spacing w:after="4" w:line="267" w:lineRule="auto"/>
        <w:ind w:hanging="283"/>
      </w:pPr>
      <w:r>
        <w:rPr>
          <w:color w:val="00000A"/>
        </w:rPr>
        <w:t>Ustalone w tej formie wynagrodzenie za wykonanie przedmiotu umowy wynosi:</w:t>
      </w:r>
      <w:r>
        <w:t xml:space="preserve"> </w:t>
      </w:r>
    </w:p>
    <w:p w14:paraId="1539E3AF" w14:textId="77777777" w:rsidR="00FD5951" w:rsidRDefault="00F90CCE">
      <w:pPr>
        <w:ind w:left="127" w:firstLine="0"/>
      </w:pPr>
      <w:r>
        <w:t xml:space="preserve">     ……………………………. </w:t>
      </w:r>
      <w:r>
        <w:rPr>
          <w:b/>
        </w:rPr>
        <w:t xml:space="preserve">PLN brutto </w:t>
      </w:r>
      <w:r>
        <w:t xml:space="preserve">(słownie ……………………………………………………………………...)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łącznie z należnym podatkiem VAT …..% </w:t>
      </w:r>
    </w:p>
    <w:p w14:paraId="68E0621A" w14:textId="77777777" w:rsidR="00FD5951" w:rsidRDefault="00F90CCE">
      <w:pPr>
        <w:numPr>
          <w:ilvl w:val="0"/>
          <w:numId w:val="5"/>
        </w:numPr>
        <w:spacing w:after="4" w:line="267" w:lineRule="auto"/>
        <w:ind w:hanging="283"/>
      </w:pPr>
      <w:r>
        <w:rPr>
          <w:color w:val="00000A"/>
        </w:rPr>
        <w:t>Kwota wynagrodzenia określona w ust. 2 zawiera wszelkie koszty związane z realizacją zadania niezbędne do jego prawidłowego i zgodnego z przepisami prawa wykonania, w szczególności wynikające z opisu przedmiotu zamówienia oraz załączników, w tym koszty:</w:t>
      </w:r>
      <w:r>
        <w:t xml:space="preserve"> </w:t>
      </w:r>
    </w:p>
    <w:p w14:paraId="03205BC3" w14:textId="77777777" w:rsidR="00FD5951" w:rsidRDefault="00F90CCE">
      <w:pPr>
        <w:spacing w:after="0" w:line="259" w:lineRule="auto"/>
        <w:ind w:left="425" w:firstLine="0"/>
        <w:jc w:val="left"/>
      </w:pPr>
      <w:r>
        <w:t xml:space="preserve"> </w:t>
      </w:r>
    </w:p>
    <w:p w14:paraId="0B6CF2ED" w14:textId="77777777" w:rsidR="00FD5951" w:rsidRDefault="00553D36">
      <w:pPr>
        <w:numPr>
          <w:ilvl w:val="1"/>
          <w:numId w:val="5"/>
        </w:numPr>
        <w:ind w:left="711" w:hanging="286"/>
      </w:pPr>
      <w:r>
        <w:t>u</w:t>
      </w:r>
      <w:r w:rsidR="00F90CCE">
        <w:t>zupełnienia paliwa i wszystkich płynów eksploatacyjnych do poziomu ma</w:t>
      </w:r>
      <w:r w:rsidR="005B6AA0">
        <w:t xml:space="preserve">ksymalnego </w:t>
      </w:r>
      <w:r w:rsidR="00F90CCE">
        <w:t xml:space="preserve">w dniu odbioru. </w:t>
      </w:r>
    </w:p>
    <w:p w14:paraId="6DB03295" w14:textId="77777777" w:rsidR="00FD5951" w:rsidRDefault="00F90CCE">
      <w:pPr>
        <w:numPr>
          <w:ilvl w:val="1"/>
          <w:numId w:val="5"/>
        </w:numPr>
        <w:ind w:left="711" w:hanging="286"/>
      </w:pPr>
      <w:r>
        <w:t xml:space="preserve">czynności związanych z przygotowaniem bezpośredniej realizacji zamówienia, które Wykonawca musi wykonać własnym staraniem, </w:t>
      </w:r>
    </w:p>
    <w:p w14:paraId="1B916FB7" w14:textId="77777777" w:rsidR="00553D36" w:rsidRPr="00F502EF" w:rsidRDefault="00F502EF">
      <w:pPr>
        <w:numPr>
          <w:ilvl w:val="1"/>
          <w:numId w:val="5"/>
        </w:numPr>
        <w:ind w:left="711" w:hanging="286"/>
      </w:pPr>
      <w:bookmarkStart w:id="1" w:name="_Hlk98488814"/>
      <w:r w:rsidRPr="00F502EF">
        <w:t>przeszkolenia 5</w:t>
      </w:r>
      <w:r w:rsidR="00F90CCE" w:rsidRPr="00F502EF">
        <w:t xml:space="preserve"> przedstawicieli zamawiającego w zakresie obsługi i eksploatacji, </w:t>
      </w:r>
    </w:p>
    <w:bookmarkEnd w:id="1"/>
    <w:p w14:paraId="357771E8" w14:textId="77777777" w:rsidR="00FD5951" w:rsidRDefault="00F90CCE">
      <w:pPr>
        <w:numPr>
          <w:ilvl w:val="1"/>
          <w:numId w:val="5"/>
        </w:numPr>
        <w:ind w:left="711" w:hanging="286"/>
      </w:pPr>
      <w:r>
        <w:t xml:space="preserve"> dostarczenia kompletnej instrukcji obsługi w języku polskim. </w:t>
      </w:r>
    </w:p>
    <w:p w14:paraId="4259B47D" w14:textId="77777777" w:rsidR="00FD5951" w:rsidRDefault="00F90CCE">
      <w:pPr>
        <w:spacing w:after="12" w:line="259" w:lineRule="auto"/>
        <w:ind w:left="710" w:firstLine="0"/>
        <w:jc w:val="left"/>
      </w:pPr>
      <w:r>
        <w:t xml:space="preserve"> </w:t>
      </w:r>
    </w:p>
    <w:p w14:paraId="066DE5C6" w14:textId="77777777" w:rsidR="00FD5951" w:rsidRDefault="00F90CCE">
      <w:pPr>
        <w:numPr>
          <w:ilvl w:val="0"/>
          <w:numId w:val="5"/>
        </w:numPr>
        <w:spacing w:after="4" w:line="267" w:lineRule="auto"/>
        <w:ind w:hanging="283"/>
      </w:pPr>
      <w:r>
        <w:rPr>
          <w:color w:val="00000A"/>
        </w:rPr>
        <w:t xml:space="preserve">Wynagrodzenie określone w ust. 2 jest stałe w całym okresie umowy i nie będzie podlegać zmianom  z zastrzeżeniem § 10 umowy.  </w:t>
      </w:r>
    </w:p>
    <w:p w14:paraId="41147F8C" w14:textId="77777777" w:rsidR="00FD5951" w:rsidRDefault="00F90CCE">
      <w:pPr>
        <w:spacing w:after="57" w:line="259" w:lineRule="auto"/>
        <w:ind w:left="167" w:right="77" w:hanging="10"/>
        <w:jc w:val="center"/>
      </w:pPr>
      <w:r>
        <w:rPr>
          <w:b/>
        </w:rPr>
        <w:t xml:space="preserve">§5. </w:t>
      </w:r>
    </w:p>
    <w:p w14:paraId="4A6DF48D" w14:textId="77777777" w:rsidR="00FD5951" w:rsidRDefault="00F90CCE">
      <w:pPr>
        <w:numPr>
          <w:ilvl w:val="0"/>
          <w:numId w:val="6"/>
        </w:numPr>
        <w:spacing w:after="48"/>
        <w:ind w:hanging="283"/>
      </w:pPr>
      <w:r>
        <w:t xml:space="preserve">Rozliczenie nastąpi, w oparciu o fakturę końcową wystawioną po wykonaniu przedmiotu zamówienia i podpisaniu protokołu odbioru końcowego. </w:t>
      </w:r>
    </w:p>
    <w:p w14:paraId="774BA521" w14:textId="77777777" w:rsidR="00FD5951" w:rsidRDefault="00F90CCE">
      <w:pPr>
        <w:numPr>
          <w:ilvl w:val="0"/>
          <w:numId w:val="6"/>
        </w:numPr>
        <w:spacing w:after="43"/>
        <w:ind w:hanging="283"/>
      </w:pPr>
      <w:r>
        <w:t xml:space="preserve">Termin płatności faktury: do trzydziestu (30) dni licząc od daty dostarczenia Zamawiającemu faktury wraz z dokumentami rozliczeniowymi, tj.: protokołem odbioru końcowego. </w:t>
      </w:r>
    </w:p>
    <w:p w14:paraId="2C0AD003" w14:textId="77777777" w:rsidR="00FD5951" w:rsidRDefault="00F90CCE">
      <w:pPr>
        <w:numPr>
          <w:ilvl w:val="0"/>
          <w:numId w:val="6"/>
        </w:numPr>
        <w:ind w:hanging="283"/>
      </w:pPr>
      <w:r>
        <w:t>Zamawiający oświadcza, że płatność za wykonany przedmiot zamówienia odbywać się będzie z uwzględnieniem mechanizmu podzielonej płatności zgodnie z ustawą o podatku od towarów i usług – art. 108a – 108d(</w:t>
      </w:r>
      <w:proofErr w:type="spellStart"/>
      <w:r>
        <w:t>t.j</w:t>
      </w:r>
      <w:proofErr w:type="spellEnd"/>
      <w:r>
        <w:t xml:space="preserve">. Dz. U. 2021 poz. 685 z </w:t>
      </w:r>
      <w:proofErr w:type="spellStart"/>
      <w:r>
        <w:t>późn</w:t>
      </w:r>
      <w:proofErr w:type="spellEnd"/>
      <w:r>
        <w:t xml:space="preserve">. zm.) – na fakturze powinien znaleźć się dopisek „mechanizm podzielonej płatności”. </w:t>
      </w:r>
    </w:p>
    <w:p w14:paraId="35DAC1A8" w14:textId="77777777" w:rsidR="00FD5951" w:rsidRDefault="00F90CCE">
      <w:pPr>
        <w:numPr>
          <w:ilvl w:val="0"/>
          <w:numId w:val="6"/>
        </w:numPr>
        <w:ind w:hanging="283"/>
      </w:pPr>
      <w:r>
        <w:t xml:space="preserve">Dane do faktury: </w:t>
      </w:r>
    </w:p>
    <w:p w14:paraId="24441736" w14:textId="77777777" w:rsidR="00FD5951" w:rsidRDefault="00F90CCE">
      <w:pPr>
        <w:spacing w:after="72" w:line="241" w:lineRule="auto"/>
        <w:ind w:left="425" w:right="533" w:firstLine="0"/>
        <w:jc w:val="left"/>
      </w:pPr>
      <w:r w:rsidRPr="00F502EF">
        <w:rPr>
          <w:b/>
          <w:i/>
        </w:rPr>
        <w:t xml:space="preserve">Ochotnicza Straż Pożarna </w:t>
      </w:r>
      <w:r w:rsidR="00F502EF" w:rsidRPr="00F502EF">
        <w:rPr>
          <w:b/>
          <w:i/>
        </w:rPr>
        <w:t>Chełmsko Śląskie</w:t>
      </w:r>
      <w:r w:rsidRPr="00F502EF">
        <w:rPr>
          <w:b/>
          <w:i/>
        </w:rPr>
        <w:t xml:space="preserve">  NIP</w:t>
      </w:r>
      <w:r w:rsidR="00F502EF" w:rsidRPr="00F502EF">
        <w:rPr>
          <w:b/>
          <w:i/>
        </w:rPr>
        <w:t xml:space="preserve"> 614-15-12-188</w:t>
      </w:r>
      <w:r w:rsidRPr="00F502EF">
        <w:rPr>
          <w:b/>
          <w:i/>
        </w:rPr>
        <w:t xml:space="preserve">, REGON </w:t>
      </w:r>
      <w:r w:rsidR="00F502EF" w:rsidRPr="00F502EF">
        <w:rPr>
          <w:b/>
          <w:i/>
        </w:rPr>
        <w:t xml:space="preserve">230922260 </w:t>
      </w:r>
      <w:r>
        <w:t xml:space="preserve"> </w:t>
      </w:r>
    </w:p>
    <w:p w14:paraId="633B298A" w14:textId="77777777" w:rsidR="00FD5951" w:rsidRDefault="00F90CCE">
      <w:pPr>
        <w:numPr>
          <w:ilvl w:val="0"/>
          <w:numId w:val="6"/>
        </w:numPr>
        <w:spacing w:after="53"/>
        <w:ind w:hanging="283"/>
      </w:pPr>
      <w:r>
        <w:t>Należność za wykonany przedmiot zamówienia będzie przekazywana na rachunek bankowy Wykonawcy  o numerze ……………………………………………………………</w:t>
      </w:r>
      <w:r>
        <w:rPr>
          <w:i/>
        </w:rPr>
        <w:t xml:space="preserve"> (rachunek bankowy musi widnieć w wykazie podatników VAT Ministerstwa Finansów)</w:t>
      </w:r>
      <w:r>
        <w:t xml:space="preserve">. </w:t>
      </w:r>
    </w:p>
    <w:p w14:paraId="6FB57270" w14:textId="77777777" w:rsidR="00FD5951" w:rsidRDefault="00F90CCE">
      <w:pPr>
        <w:numPr>
          <w:ilvl w:val="0"/>
          <w:numId w:val="6"/>
        </w:numPr>
        <w:spacing w:after="50"/>
        <w:ind w:hanging="283"/>
      </w:pPr>
      <w:r>
        <w:t xml:space="preserve">Rachunek bankowy Wykonawcy wskazany w niniejszej umowie może być zmieniony tylko poprzez aneks do umowy podpisany przez Strony umowy. </w:t>
      </w:r>
    </w:p>
    <w:p w14:paraId="1EF434B1" w14:textId="77777777" w:rsidR="00FD5951" w:rsidRDefault="00F90CCE">
      <w:pPr>
        <w:numPr>
          <w:ilvl w:val="0"/>
          <w:numId w:val="6"/>
        </w:numPr>
        <w:spacing w:after="47"/>
        <w:ind w:hanging="283"/>
      </w:pPr>
      <w:r>
        <w:t xml:space="preserve">Za dzień zapłaty przyjmuje się dzień obciążenia rachunku Zamawiającego. </w:t>
      </w:r>
    </w:p>
    <w:p w14:paraId="19962379" w14:textId="77777777" w:rsidR="00FD5951" w:rsidRDefault="00F90CCE">
      <w:pPr>
        <w:numPr>
          <w:ilvl w:val="0"/>
          <w:numId w:val="6"/>
        </w:numPr>
        <w:ind w:hanging="283"/>
      </w:pPr>
      <w:r>
        <w:t xml:space="preserve">Bez zgody Zamawiającego, Wykonawca nie może udzielić na rzecz osób trzecich cesji jakichkolwiek wierzytelności wynikających z niniejszej Umowy. </w:t>
      </w:r>
    </w:p>
    <w:p w14:paraId="2FDBA323" w14:textId="77777777" w:rsidR="00FD5951" w:rsidRDefault="00F90CCE">
      <w:pPr>
        <w:spacing w:after="77" w:line="259" w:lineRule="auto"/>
        <w:ind w:left="167" w:right="77" w:hanging="10"/>
        <w:jc w:val="center"/>
      </w:pPr>
      <w:r>
        <w:rPr>
          <w:b/>
        </w:rPr>
        <w:t xml:space="preserve">§6. </w:t>
      </w:r>
    </w:p>
    <w:p w14:paraId="180E48D0" w14:textId="77777777" w:rsidR="00FD5951" w:rsidRDefault="00F90CCE">
      <w:pPr>
        <w:ind w:left="127" w:firstLine="0"/>
      </w:pPr>
      <w:r>
        <w:t xml:space="preserve">Do podstawowych obowiązków Wykonawcy należy: </w:t>
      </w:r>
    </w:p>
    <w:p w14:paraId="770C17E5" w14:textId="77777777" w:rsidR="00FD5951" w:rsidRDefault="00F90CCE">
      <w:pPr>
        <w:numPr>
          <w:ilvl w:val="0"/>
          <w:numId w:val="7"/>
        </w:numPr>
        <w:ind w:hanging="283"/>
      </w:pPr>
      <w:r>
        <w:t xml:space="preserve">Dostawa pojazdu kompletnego wolnego od wad w wyznaczonym terminie zgodnie z OPZ Tom III. </w:t>
      </w:r>
    </w:p>
    <w:p w14:paraId="25FD9F35" w14:textId="77777777" w:rsidR="00FD5951" w:rsidRDefault="00F90CCE">
      <w:pPr>
        <w:numPr>
          <w:ilvl w:val="0"/>
          <w:numId w:val="7"/>
        </w:numPr>
        <w:ind w:hanging="283"/>
      </w:pPr>
      <w:r>
        <w:t xml:space="preserve">Przeszkolenie przedstawicieli Zamawiającego. </w:t>
      </w:r>
    </w:p>
    <w:p w14:paraId="0DD18734" w14:textId="77777777" w:rsidR="00FD5951" w:rsidRDefault="00F90CCE">
      <w:pPr>
        <w:numPr>
          <w:ilvl w:val="0"/>
          <w:numId w:val="7"/>
        </w:numPr>
        <w:ind w:hanging="283"/>
      </w:pPr>
      <w:r>
        <w:lastRenderedPageBreak/>
        <w:t xml:space="preserve">Wykonywanie czynności związanych z realizacją przedmiotu umowy określonego w § 1 ust. 1  z materiałów własnych, z należytą starannością, zgodnie, SWZ, swoją ofertą, przepisami p.poż., bhp  i przepisami prawa, a także bieżącymi (roboczymi) ustaleniami z Zamawiającym. </w:t>
      </w:r>
    </w:p>
    <w:p w14:paraId="3A3C8C4A" w14:textId="77777777" w:rsidR="00FD5951" w:rsidRDefault="00F90CCE">
      <w:pPr>
        <w:numPr>
          <w:ilvl w:val="0"/>
          <w:numId w:val="7"/>
        </w:numPr>
        <w:ind w:hanging="283"/>
      </w:pPr>
      <w:r>
        <w:t xml:space="preserve">Określenie i odpowiedzialność za metody organizacyjno-techniczne stosowane przy realizacji umowy. </w:t>
      </w:r>
    </w:p>
    <w:p w14:paraId="3FDEC7C7" w14:textId="77777777" w:rsidR="00FD5951" w:rsidRDefault="00F90CCE">
      <w:pPr>
        <w:numPr>
          <w:ilvl w:val="0"/>
          <w:numId w:val="7"/>
        </w:numPr>
        <w:ind w:hanging="283"/>
      </w:pPr>
      <w:r>
        <w:t xml:space="preserve">Odpowiedzialność za szkody i straty spowodowane podczas realizacji umowy oraz przy usuwaniu wad  w okresie rękojmi i gwarancji. </w:t>
      </w:r>
    </w:p>
    <w:p w14:paraId="60A2EF6A" w14:textId="77777777" w:rsidR="00FD5951" w:rsidRDefault="00F90CCE">
      <w:pPr>
        <w:numPr>
          <w:ilvl w:val="0"/>
          <w:numId w:val="7"/>
        </w:numPr>
        <w:ind w:hanging="283"/>
      </w:pPr>
      <w:r>
        <w:t xml:space="preserve">Pełnienie funkcji koordynacyjnych w stosunku do czynności realizowanych przez podwykonawców. </w:t>
      </w:r>
    </w:p>
    <w:p w14:paraId="65C79258" w14:textId="77777777" w:rsidR="00FD5951" w:rsidRDefault="00F90CCE">
      <w:pPr>
        <w:numPr>
          <w:ilvl w:val="0"/>
          <w:numId w:val="7"/>
        </w:numPr>
        <w:ind w:hanging="283"/>
      </w:pPr>
      <w:r>
        <w:t xml:space="preserve">Niezwłoczne usuwanie (na koszt Wykonawcy) wszelkich awarii oraz pokrywanie strat powstałych w związku z wykonywaniem czynności wynikających z realizacji umowy oraz wyjaśniania zgłoszonych uwag  i zastrzeżeń w terminie ustalonym przez Strony. </w:t>
      </w:r>
    </w:p>
    <w:p w14:paraId="344615D5" w14:textId="77777777" w:rsidR="00FD5951" w:rsidRDefault="00F90CCE">
      <w:pPr>
        <w:numPr>
          <w:ilvl w:val="0"/>
          <w:numId w:val="7"/>
        </w:numPr>
        <w:ind w:hanging="283"/>
      </w:pPr>
      <w:r>
        <w:t xml:space="preserve">Wszelkie inne niewyszczególnione w SWZ ani w załącznikach czynności, które będą konieczne do  prawidłowego i zgodnego z przepisami prawa wykonania przedmiotu zamówienia. </w:t>
      </w:r>
    </w:p>
    <w:p w14:paraId="7FC05A60" w14:textId="77777777" w:rsidR="00FD5951" w:rsidRDefault="00F90CCE">
      <w:pPr>
        <w:spacing w:after="0" w:line="259" w:lineRule="auto"/>
        <w:ind w:left="153" w:firstLine="0"/>
        <w:jc w:val="center"/>
      </w:pPr>
      <w:r>
        <w:rPr>
          <w:b/>
        </w:rPr>
        <w:t xml:space="preserve"> </w:t>
      </w:r>
    </w:p>
    <w:p w14:paraId="11581874" w14:textId="77777777" w:rsidR="00FD5951" w:rsidRDefault="00F90CCE">
      <w:pPr>
        <w:spacing w:after="75" w:line="259" w:lineRule="auto"/>
        <w:ind w:left="167" w:right="53" w:hanging="10"/>
        <w:jc w:val="center"/>
      </w:pPr>
      <w:r>
        <w:rPr>
          <w:b/>
        </w:rPr>
        <w:t xml:space="preserve">§7. </w:t>
      </w:r>
    </w:p>
    <w:p w14:paraId="7BAECC1D" w14:textId="77777777" w:rsidR="00FD5951" w:rsidRPr="00A641B4" w:rsidRDefault="00F90CCE">
      <w:pPr>
        <w:numPr>
          <w:ilvl w:val="0"/>
          <w:numId w:val="8"/>
        </w:numPr>
        <w:spacing w:after="66"/>
        <w:ind w:hanging="283"/>
      </w:pPr>
      <w:r w:rsidRPr="00A641B4">
        <w:t xml:space="preserve">Wykonawca (Gwarant) udziela Zamawiającemu </w:t>
      </w:r>
      <w:r w:rsidR="00E13D88" w:rsidRPr="00A641B4">
        <w:rPr>
          <w:b/>
        </w:rPr>
        <w:t>……….</w:t>
      </w:r>
      <w:r w:rsidRPr="00A641B4">
        <w:rPr>
          <w:b/>
        </w:rPr>
        <w:t xml:space="preserve"> miesięcznej gwarancji</w:t>
      </w:r>
      <w:r w:rsidRPr="00A641B4">
        <w:t xml:space="preserve"> na przedmiot zamówienia, licząc od dnia podpisania protokołu odbioru końcowego i uznania przez Zamawiającego przedmiotu umowy za należycie wykonane. </w:t>
      </w:r>
    </w:p>
    <w:p w14:paraId="7BD97AA7" w14:textId="77777777" w:rsidR="00E13D88" w:rsidRPr="00F502EF" w:rsidRDefault="00E13D88">
      <w:pPr>
        <w:numPr>
          <w:ilvl w:val="0"/>
          <w:numId w:val="8"/>
        </w:numPr>
        <w:spacing w:after="66"/>
        <w:ind w:hanging="283"/>
      </w:pPr>
      <w:r w:rsidRPr="00F502EF">
        <w:t>Zamawiający może realizować przysługujące mu uprawienia z rękojmi</w:t>
      </w:r>
      <w:r w:rsidR="00950E51" w:rsidRPr="00F502EF">
        <w:t xml:space="preserve"> przez okres zrównany z okresem gwarancji </w:t>
      </w:r>
      <w:r w:rsidRPr="00F502EF">
        <w:t xml:space="preserve">, niezależnie od obowiązków gwarancyjnych Wykonawcy. </w:t>
      </w:r>
    </w:p>
    <w:p w14:paraId="61435E43" w14:textId="77777777" w:rsidR="00FD5951" w:rsidRPr="00F502EF" w:rsidRDefault="00F90CCE">
      <w:pPr>
        <w:numPr>
          <w:ilvl w:val="0"/>
          <w:numId w:val="8"/>
        </w:numPr>
        <w:ind w:hanging="283"/>
      </w:pPr>
      <w:r w:rsidRPr="00F502EF">
        <w:t xml:space="preserve">Udzielone rękojmia i gwarancja nie naruszają prawa Zamawiającego do dochodzenia roszczeń o naprawienie szkody w pełnej wysokości na zasadach określonych w Kodeksie cywilnym. </w:t>
      </w:r>
    </w:p>
    <w:p w14:paraId="70842B72" w14:textId="77777777" w:rsidR="004E3FAD" w:rsidRPr="00F502EF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02EF">
        <w:rPr>
          <w:rFonts w:ascii="Arial" w:hAnsi="Arial" w:cs="Arial"/>
          <w:sz w:val="20"/>
          <w:szCs w:val="20"/>
        </w:rPr>
        <w:t xml:space="preserve">Bieg terminu gwarancji i rękojmi samochodu rozpoczyna się w dniu dokonania przez Zamawiającego </w:t>
      </w:r>
      <w:r w:rsidRPr="00F502EF">
        <w:rPr>
          <w:rFonts w:ascii="Arial" w:hAnsi="Arial" w:cs="Arial"/>
          <w:sz w:val="20"/>
          <w:szCs w:val="20"/>
        </w:rPr>
        <w:tab/>
        <w:t>odbioru przedmiotu umowy potwierdzonego podpisaniem protokołu zdawczo-odbiorczego.</w:t>
      </w:r>
    </w:p>
    <w:p w14:paraId="19839EF7" w14:textId="77777777" w:rsidR="004E3FAD" w:rsidRPr="00F502EF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02EF">
        <w:rPr>
          <w:rFonts w:ascii="Arial" w:hAnsi="Arial" w:cs="Arial"/>
          <w:sz w:val="20"/>
          <w:szCs w:val="20"/>
        </w:rPr>
        <w:t xml:space="preserve">W okresie gwarancji naprawy gwarancyjne zabudowy pożarniczej wykonywane będą przez serwis </w:t>
      </w:r>
      <w:r w:rsidRPr="00F502EF">
        <w:rPr>
          <w:rFonts w:ascii="Arial" w:hAnsi="Arial" w:cs="Arial"/>
          <w:sz w:val="20"/>
          <w:szCs w:val="20"/>
        </w:rPr>
        <w:tab/>
        <w:t xml:space="preserve">Wykonawcy w siedzibie </w:t>
      </w:r>
      <w:r w:rsidR="00950E51" w:rsidRPr="00F502EF">
        <w:rPr>
          <w:rFonts w:ascii="Arial" w:hAnsi="Arial" w:cs="Arial"/>
          <w:sz w:val="20"/>
          <w:szCs w:val="20"/>
        </w:rPr>
        <w:t>Zamawiającego</w:t>
      </w:r>
      <w:r w:rsidRPr="00F502EF">
        <w:rPr>
          <w:rFonts w:ascii="Arial" w:hAnsi="Arial" w:cs="Arial"/>
          <w:sz w:val="20"/>
          <w:szCs w:val="20"/>
        </w:rPr>
        <w:t xml:space="preserve"> lub w miejscu przez niego wskazanym. </w:t>
      </w:r>
    </w:p>
    <w:p w14:paraId="69762898" w14:textId="77777777" w:rsidR="004E3FAD" w:rsidRPr="00F502EF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02EF">
        <w:rPr>
          <w:rFonts w:ascii="Arial" w:hAnsi="Arial" w:cs="Arial"/>
          <w:sz w:val="20"/>
          <w:szCs w:val="20"/>
        </w:rPr>
        <w:t xml:space="preserve">W okresie gwarancji naprawy gwarancyjne podwozia samochodu pożarniczego objęte  gwarancją  </w:t>
      </w:r>
      <w:r w:rsidRPr="00F502EF">
        <w:rPr>
          <w:rFonts w:ascii="Arial" w:hAnsi="Arial" w:cs="Arial"/>
          <w:sz w:val="20"/>
          <w:szCs w:val="20"/>
        </w:rPr>
        <w:tab/>
        <w:t>świadczy sieć Autoryzowanych Stacji Obsługi.</w:t>
      </w:r>
    </w:p>
    <w:p w14:paraId="75003844" w14:textId="77777777" w:rsidR="004E3FAD" w:rsidRPr="00A641B4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41B4">
        <w:rPr>
          <w:rFonts w:ascii="Arial" w:hAnsi="Arial" w:cs="Arial"/>
          <w:sz w:val="20"/>
          <w:szCs w:val="20"/>
        </w:rPr>
        <w:t xml:space="preserve">Wykonawca wykona na własny koszt wymagana przeglądy okresowe oraz zapewni niezbędne materiały </w:t>
      </w:r>
      <w:r w:rsidRPr="00A641B4">
        <w:rPr>
          <w:rFonts w:ascii="Arial" w:hAnsi="Arial" w:cs="Arial"/>
          <w:sz w:val="20"/>
          <w:szCs w:val="20"/>
        </w:rPr>
        <w:tab/>
        <w:t>eksploatacyjne potrzebne do wykonania tych przeglądów przez okres gwarancyjny.</w:t>
      </w:r>
    </w:p>
    <w:p w14:paraId="247B7BDF" w14:textId="77777777" w:rsidR="004E3FAD" w:rsidRPr="00A641B4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F502EF">
        <w:rPr>
          <w:rFonts w:ascii="Arial" w:hAnsi="Arial" w:cs="Arial"/>
          <w:sz w:val="20"/>
          <w:szCs w:val="20"/>
        </w:rPr>
        <w:t xml:space="preserve">W okresie gwarancji ewentualne naprawy samochodu wraz z wyposażeniem, wynikające z jego usterek </w:t>
      </w:r>
      <w:r w:rsidRPr="00F502EF">
        <w:rPr>
          <w:rFonts w:ascii="Arial" w:hAnsi="Arial" w:cs="Arial"/>
          <w:sz w:val="20"/>
          <w:szCs w:val="20"/>
        </w:rPr>
        <w:tab/>
        <w:t>wykonane będą bezpłatnie przez wykonawcę na jego koszt.</w:t>
      </w:r>
    </w:p>
    <w:p w14:paraId="304BD488" w14:textId="77777777" w:rsidR="004E3FAD" w:rsidRPr="00A641B4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A641B4">
        <w:rPr>
          <w:rFonts w:ascii="Arial" w:hAnsi="Arial" w:cs="Arial"/>
          <w:sz w:val="20"/>
          <w:szCs w:val="20"/>
        </w:rPr>
        <w:t xml:space="preserve">Czas przystąpienia do naprawy -  2 dni robocze od daty zgłoszenia w formie pisemnej na adres wykonawcy </w:t>
      </w:r>
      <w:r w:rsidRPr="00A641B4">
        <w:rPr>
          <w:rFonts w:ascii="Arial" w:hAnsi="Arial" w:cs="Arial"/>
          <w:sz w:val="20"/>
          <w:szCs w:val="20"/>
        </w:rPr>
        <w:tab/>
      </w:r>
      <w:proofErr w:type="spellStart"/>
      <w:r w:rsidRPr="00A641B4">
        <w:rPr>
          <w:rFonts w:ascii="Arial" w:hAnsi="Arial" w:cs="Arial"/>
          <w:sz w:val="20"/>
          <w:szCs w:val="20"/>
        </w:rPr>
        <w:t>tj</w:t>
      </w:r>
      <w:proofErr w:type="spellEnd"/>
      <w:r w:rsidRPr="00A641B4">
        <w:rPr>
          <w:rFonts w:ascii="Arial" w:hAnsi="Arial" w:cs="Arial"/>
          <w:sz w:val="20"/>
          <w:szCs w:val="20"/>
        </w:rPr>
        <w:t xml:space="preserve">………………..,lub  faxem………….,lub e-mail…………………. Czas naprawy nie dłużej niż 5 dni. </w:t>
      </w:r>
      <w:r w:rsidRPr="00A641B4">
        <w:rPr>
          <w:rFonts w:ascii="Arial" w:hAnsi="Arial" w:cs="Arial"/>
          <w:sz w:val="20"/>
          <w:szCs w:val="20"/>
        </w:rPr>
        <w:br/>
      </w:r>
      <w:r w:rsidRPr="00F502EF">
        <w:rPr>
          <w:rFonts w:ascii="Arial" w:hAnsi="Arial" w:cs="Arial"/>
          <w:sz w:val="20"/>
          <w:szCs w:val="20"/>
        </w:rPr>
        <w:tab/>
        <w:t>W uzasadnionych przypadkach, po uzgodnieniu z zamawiającym niezbędny czas może zostać wydłużony.</w:t>
      </w:r>
    </w:p>
    <w:p w14:paraId="682539EC" w14:textId="77777777" w:rsidR="004E3FAD" w:rsidRPr="00F502EF" w:rsidRDefault="004E3FAD" w:rsidP="004E3FAD">
      <w:pPr>
        <w:pStyle w:val="Akapitzlist"/>
        <w:numPr>
          <w:ilvl w:val="0"/>
          <w:numId w:val="8"/>
        </w:numPr>
        <w:autoSpaceDE w:val="0"/>
        <w:spacing w:line="271" w:lineRule="auto"/>
        <w:ind w:left="0" w:firstLine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02EF">
        <w:rPr>
          <w:rFonts w:ascii="Arial" w:hAnsi="Arial" w:cs="Arial"/>
          <w:sz w:val="20"/>
          <w:szCs w:val="20"/>
        </w:rPr>
        <w:t xml:space="preserve">W przypadku niewykonania naprawy w okresie gwarancyjnym wykonawca pokryje wszelkie koszty </w:t>
      </w:r>
      <w:r w:rsidRPr="00F502EF">
        <w:rPr>
          <w:rFonts w:ascii="Arial" w:hAnsi="Arial" w:cs="Arial"/>
          <w:sz w:val="20"/>
          <w:szCs w:val="20"/>
        </w:rPr>
        <w:tab/>
        <w:t xml:space="preserve">napraw wykonane prze inny podmiot- bez utraty gwarancji i naprawi ewentualne szkody poniesione </w:t>
      </w:r>
      <w:r w:rsidRPr="00F502EF">
        <w:rPr>
          <w:rFonts w:ascii="Arial" w:hAnsi="Arial" w:cs="Arial"/>
          <w:sz w:val="20"/>
          <w:szCs w:val="20"/>
        </w:rPr>
        <w:tab/>
        <w:t>przez zamawiającego z tego wynikające.</w:t>
      </w:r>
    </w:p>
    <w:p w14:paraId="772C0EBD" w14:textId="77777777" w:rsidR="004E3FAD" w:rsidRDefault="004E3FAD" w:rsidP="004E3FAD">
      <w:pPr>
        <w:ind w:left="410" w:firstLine="0"/>
      </w:pPr>
    </w:p>
    <w:p w14:paraId="703E5A19" w14:textId="77777777" w:rsidR="00FD5951" w:rsidRDefault="00F90CCE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14:paraId="23137196" w14:textId="77777777" w:rsidR="00FD5951" w:rsidRDefault="00F90CCE">
      <w:pPr>
        <w:spacing w:after="17" w:line="259" w:lineRule="auto"/>
        <w:ind w:left="167" w:right="53" w:hanging="10"/>
        <w:jc w:val="center"/>
      </w:pPr>
      <w:r>
        <w:rPr>
          <w:b/>
        </w:rPr>
        <w:t xml:space="preserve">§8. </w:t>
      </w:r>
    </w:p>
    <w:p w14:paraId="3BF94EC0" w14:textId="77777777" w:rsidR="00FD5951" w:rsidRDefault="00F90CCE">
      <w:pPr>
        <w:numPr>
          <w:ilvl w:val="0"/>
          <w:numId w:val="9"/>
        </w:numPr>
        <w:ind w:hanging="283"/>
      </w:pPr>
      <w:r>
        <w:t xml:space="preserve">Wykonawca może powierzyć wykonanie części zamówienia podwykonawcom. </w:t>
      </w:r>
    </w:p>
    <w:p w14:paraId="664EEB9F" w14:textId="77777777" w:rsidR="00FD5951" w:rsidRDefault="00F90CCE">
      <w:pPr>
        <w:numPr>
          <w:ilvl w:val="0"/>
          <w:numId w:val="9"/>
        </w:numPr>
        <w:ind w:hanging="283"/>
      </w:pPr>
      <w:r>
        <w:t xml:space="preserve">Zamawiający nie zastrzega obowiązku osobistego wykonania przez Wykonawcę kluczowych części zamówienia. </w:t>
      </w:r>
    </w:p>
    <w:p w14:paraId="7CB224B9" w14:textId="77777777" w:rsidR="00FD5951" w:rsidRDefault="00F90CCE">
      <w:pPr>
        <w:numPr>
          <w:ilvl w:val="0"/>
          <w:numId w:val="9"/>
        </w:numPr>
        <w:ind w:hanging="283"/>
      </w:pPr>
      <w:r>
        <w:t xml:space="preserve">Zamawiający żąda, aby Wykonawca zatrudniając podwykonawców określił szczegółowy zakres czynności, który powierzy podwykonawcom. </w:t>
      </w:r>
    </w:p>
    <w:p w14:paraId="5937D7F9" w14:textId="77777777" w:rsidR="00FD5951" w:rsidRDefault="00F90CCE">
      <w:pPr>
        <w:numPr>
          <w:ilvl w:val="0"/>
          <w:numId w:val="9"/>
        </w:numPr>
        <w:ind w:hanging="283"/>
      </w:pPr>
      <w:r>
        <w:t xml:space="preserve">Wykonanie prac w podwykonawstwie nie zwalnia Wykonawcy z odpowiedzialności za wykonanie obowiązków wynikających z umowy i obowiązujących przepisów prawa.  </w:t>
      </w:r>
    </w:p>
    <w:p w14:paraId="4E655495" w14:textId="77777777" w:rsidR="00FD5951" w:rsidRDefault="00F90CCE">
      <w:pPr>
        <w:numPr>
          <w:ilvl w:val="0"/>
          <w:numId w:val="9"/>
        </w:numPr>
        <w:ind w:hanging="283"/>
      </w:pPr>
      <w:r>
        <w:t>Wykonawca odpowiada za działania i zaniechania podwykonawców jak za własne.</w:t>
      </w:r>
      <w:r>
        <w:rPr>
          <w:b/>
        </w:rPr>
        <w:t xml:space="preserve"> </w:t>
      </w:r>
    </w:p>
    <w:p w14:paraId="206AABE7" w14:textId="77777777" w:rsidR="00FD5951" w:rsidRDefault="00F90CCE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14:paraId="3751733E" w14:textId="77777777" w:rsidR="00FD5951" w:rsidRDefault="00F90CCE">
      <w:pPr>
        <w:spacing w:after="17" w:line="259" w:lineRule="auto"/>
        <w:ind w:left="167" w:right="53" w:hanging="10"/>
        <w:jc w:val="center"/>
      </w:pPr>
      <w:r>
        <w:rPr>
          <w:b/>
        </w:rPr>
        <w:t xml:space="preserve">§9. </w:t>
      </w:r>
    </w:p>
    <w:p w14:paraId="4ABEDF73" w14:textId="77777777" w:rsidR="00FD5951" w:rsidRDefault="00F90CCE">
      <w:pPr>
        <w:spacing w:after="67"/>
        <w:ind w:left="127" w:firstLine="0"/>
      </w:pPr>
      <w: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178F1506" w14:textId="77777777" w:rsidR="00FD5951" w:rsidRDefault="00F90CCE">
      <w:pPr>
        <w:numPr>
          <w:ilvl w:val="0"/>
          <w:numId w:val="10"/>
        </w:numPr>
        <w:ind w:left="485" w:hanging="358"/>
      </w:pPr>
      <w:r>
        <w:lastRenderedPageBreak/>
        <w:t xml:space="preserve">Zamawiający, zapłaci Wykonawcy kary umowne w przypadku odstąpienia od umowy przez Wykonawcę z przyczyn, za które odpowiada Zamawiający, w wysokości 20 % wynagrodzenia brutto określonego w § 4 ust. 2 umowy. </w:t>
      </w:r>
    </w:p>
    <w:p w14:paraId="67263D47" w14:textId="77777777" w:rsidR="00FD5951" w:rsidRDefault="00F90CCE">
      <w:pPr>
        <w:numPr>
          <w:ilvl w:val="0"/>
          <w:numId w:val="10"/>
        </w:numPr>
        <w:ind w:left="485" w:hanging="358"/>
      </w:pPr>
      <w:r>
        <w:t xml:space="preserve">Wykonawca zapłaci Zamawiającemu kary umowne: </w:t>
      </w:r>
    </w:p>
    <w:p w14:paraId="4109AC2D" w14:textId="77777777" w:rsidR="00FD5951" w:rsidRDefault="00F90CCE">
      <w:pPr>
        <w:numPr>
          <w:ilvl w:val="1"/>
          <w:numId w:val="10"/>
        </w:numPr>
        <w:ind w:hanging="360"/>
      </w:pPr>
      <w:r>
        <w:t xml:space="preserve">w przypadku odstąpienia od umowy przez Zamawiającego z przyczyn, za które odpowiada Wykonawca, w wysokości 20 % wynagrodzenia brutto określonego w § 4 ust. 2 umowy; </w:t>
      </w:r>
    </w:p>
    <w:p w14:paraId="2B1F1CF4" w14:textId="77777777" w:rsidR="00FD5951" w:rsidRDefault="00F90CCE">
      <w:pPr>
        <w:numPr>
          <w:ilvl w:val="1"/>
          <w:numId w:val="10"/>
        </w:numPr>
        <w:ind w:hanging="360"/>
      </w:pPr>
      <w:r>
        <w:t xml:space="preserve">za niedotrzymanie terminu wykonania przedmiotu zamówienia – w wysokości 0,2% wynagrodzenia brutto określonego w § 4 ust. 2 umowy, licząc za każdy dzień zwłoki od daty określonej w § 2 ust. 1 umowy; </w:t>
      </w:r>
    </w:p>
    <w:p w14:paraId="63A697FA" w14:textId="77777777" w:rsidR="00FD5951" w:rsidRDefault="00F90CCE">
      <w:pPr>
        <w:numPr>
          <w:ilvl w:val="1"/>
          <w:numId w:val="10"/>
        </w:numPr>
        <w:ind w:hanging="360"/>
      </w:pPr>
      <w:r>
        <w:t xml:space="preserve">za zwłokę w usunięciu wad stwierdzonych przy odbiorze lub w okresie rękojmi i gwarancji  - w wysokości 0,1% wynagrodzenia brutto określonego w § 4 ust. 2 umowy, licząc za każdy dzień od daty wyznaczonej na usunięcie wad. </w:t>
      </w:r>
    </w:p>
    <w:p w14:paraId="09213BC6" w14:textId="77777777" w:rsidR="00FD5951" w:rsidRDefault="00F90CCE">
      <w:pPr>
        <w:numPr>
          <w:ilvl w:val="0"/>
          <w:numId w:val="10"/>
        </w:numPr>
        <w:ind w:left="485" w:hanging="358"/>
      </w:pPr>
      <w:r>
        <w:t xml:space="preserve"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 </w:t>
      </w:r>
    </w:p>
    <w:p w14:paraId="5AFEC843" w14:textId="77777777" w:rsidR="00FD5951" w:rsidRDefault="00F90CCE">
      <w:pPr>
        <w:numPr>
          <w:ilvl w:val="0"/>
          <w:numId w:val="10"/>
        </w:numPr>
        <w:ind w:left="485" w:hanging="358"/>
      </w:pPr>
      <w:r>
        <w:t xml:space="preserve">Jeżeli kara umowna przekroczy 20 % wynagrodzenia, o którym mowa w § 4 ust. 2 umowy, Zamawiający zastrzega sobie prawo odstąpienia od umowy z winy Wykonawcy. </w:t>
      </w:r>
    </w:p>
    <w:p w14:paraId="7B55880E" w14:textId="77777777" w:rsidR="00FD5951" w:rsidRDefault="00F90CCE">
      <w:pPr>
        <w:numPr>
          <w:ilvl w:val="0"/>
          <w:numId w:val="10"/>
        </w:numPr>
        <w:ind w:left="485" w:hanging="358"/>
      </w:pPr>
      <w:r>
        <w:t xml:space="preserve">Jeżeli kara nie pokrywa poniesionej szkody, Strony mogą dochodzić odszkodowania uzupełniającego na warunkach ogólnych określonych w Kodeksie Cywilnym. </w:t>
      </w:r>
    </w:p>
    <w:p w14:paraId="1B517980" w14:textId="77777777" w:rsidR="00FD5951" w:rsidRDefault="00F90CCE">
      <w:pPr>
        <w:numPr>
          <w:ilvl w:val="0"/>
          <w:numId w:val="10"/>
        </w:numPr>
        <w:ind w:left="485" w:hanging="358"/>
      </w:pPr>
      <w:r>
        <w:t xml:space="preserve">Łączna wysokość kar umownych, które mogą dochodzić strony z tytułu niniejszej umowy wynosi 40% wynagrodzenia, o którym mowa w § 4 ust. 2 umowy. </w:t>
      </w:r>
    </w:p>
    <w:p w14:paraId="1FAED315" w14:textId="77777777" w:rsidR="00FD5951" w:rsidRDefault="00F90CCE">
      <w:pPr>
        <w:spacing w:after="0" w:line="259" w:lineRule="auto"/>
        <w:ind w:left="215" w:firstLine="0"/>
        <w:jc w:val="center"/>
      </w:pPr>
      <w:r>
        <w:rPr>
          <w:b/>
        </w:rPr>
        <w:t xml:space="preserve"> </w:t>
      </w:r>
    </w:p>
    <w:p w14:paraId="10E48D38" w14:textId="77777777" w:rsidR="00FD5951" w:rsidRDefault="00F90CCE">
      <w:pPr>
        <w:spacing w:after="17" w:line="259" w:lineRule="auto"/>
        <w:ind w:left="167" w:hanging="10"/>
        <w:jc w:val="center"/>
      </w:pPr>
      <w:r>
        <w:rPr>
          <w:b/>
        </w:rPr>
        <w:t>§10.</w:t>
      </w:r>
      <w:r>
        <w:t xml:space="preserve"> </w:t>
      </w:r>
    </w:p>
    <w:p w14:paraId="2B0A66DA" w14:textId="77777777" w:rsidR="00FD5951" w:rsidRDefault="00F90CCE">
      <w:pPr>
        <w:numPr>
          <w:ilvl w:val="0"/>
          <w:numId w:val="11"/>
        </w:numPr>
        <w:ind w:hanging="427"/>
      </w:pPr>
      <w:r>
        <w:t xml:space="preserve">Zakazuje się zmian postanowień zawartej umowy w stosunku do treści oferty, na podstawie której dokonano wyboru Wykonawcy, chyba że: </w:t>
      </w:r>
    </w:p>
    <w:p w14:paraId="491873F0" w14:textId="77777777" w:rsidR="00FD5951" w:rsidRDefault="00F90CCE">
      <w:pPr>
        <w:numPr>
          <w:ilvl w:val="1"/>
          <w:numId w:val="11"/>
        </w:numPr>
        <w:ind w:left="921" w:hanging="425"/>
      </w:pPr>
      <w:r>
        <w:t xml:space="preserve">na podstawie art. 455 ust. 1 pkt 1)  </w:t>
      </w:r>
      <w:proofErr w:type="spellStart"/>
      <w:r>
        <w:t>u.p.z.p</w:t>
      </w:r>
      <w:proofErr w:type="spellEnd"/>
      <w:r>
        <w:t xml:space="preserve">.: </w:t>
      </w:r>
      <w:r>
        <w:rPr>
          <w:sz w:val="4"/>
        </w:rPr>
        <w:t xml:space="preserve"> </w:t>
      </w:r>
    </w:p>
    <w:p w14:paraId="4A24A79C" w14:textId="77777777" w:rsidR="00FD5951" w:rsidRDefault="00F90CCE">
      <w:pPr>
        <w:numPr>
          <w:ilvl w:val="2"/>
          <w:numId w:val="11"/>
        </w:numPr>
        <w:ind w:hanging="286"/>
      </w:pPr>
      <w:r>
        <w:t xml:space="preserve">zmiana warunków wykonania umowy jest konsekwencją wystąpienia co najmniej jednej z okoliczności wymienionych poniżej, z uwzględnieniem warunków ich wprowadzenia:  </w:t>
      </w:r>
    </w:p>
    <w:p w14:paraId="7B3EFB50" w14:textId="77777777" w:rsidR="00FD5951" w:rsidRDefault="00F90CCE">
      <w:pPr>
        <w:numPr>
          <w:ilvl w:val="3"/>
          <w:numId w:val="11"/>
        </w:numPr>
        <w:ind w:hanging="283"/>
      </w:pPr>
      <w:r>
        <w:t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umowy,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3C1EA1" w14:textId="77777777" w:rsidR="00FD5951" w:rsidRDefault="00F90CCE">
      <w:pPr>
        <w:numPr>
          <w:ilvl w:val="3"/>
          <w:numId w:val="11"/>
        </w:numPr>
        <w:ind w:hanging="283"/>
      </w:pPr>
      <w:r>
        <w:t>zmiany powszechnie obowiązujących przepisów prawa w zakresie mającym wpływ na realizację przedmiotu zamówienia - odpowiednie zapisy umowy zostaną dostosowane do obowiązującego stanu prawnego.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6FD5FD" w14:textId="77777777" w:rsidR="00FD5951" w:rsidRDefault="00F90CCE">
      <w:pPr>
        <w:numPr>
          <w:ilvl w:val="3"/>
          <w:numId w:val="11"/>
        </w:numPr>
        <w:ind w:hanging="283"/>
      </w:pPr>
      <w:r>
        <w:t>zaistnienia okoliczności niezależnych od stron, związanych z COVID 19, które mają lub mogą mieć wpływ na należyte wykonanie przedmiotu umowy. W takim przypadku zastosowania znajdują obowiązujące w tym zakresie przepisy prawa, w szczególności art. 15r ustawy z 2 marca 2020 o szczególnych rozwiązaniach związanych z zapobieganiem, przeciwdziałaniem i zwalczaniem COVID-19, innych chorób zakaźnych oraz wywołanych nimi sytuacji kryzysowych (tj. Dz. U. 202</w:t>
      </w:r>
      <w:r w:rsidR="006E5E7D">
        <w:t>1</w:t>
      </w:r>
      <w:r>
        <w:t xml:space="preserve"> poz. </w:t>
      </w:r>
      <w:r w:rsidR="006E5E7D">
        <w:t>2095</w:t>
      </w:r>
      <w:r>
        <w:t xml:space="preserve"> z </w:t>
      </w:r>
      <w:proofErr w:type="spellStart"/>
      <w:r>
        <w:t>późn</w:t>
      </w:r>
      <w:proofErr w:type="spellEnd"/>
      <w:r>
        <w:t>. zm.).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711A08" w14:textId="77777777" w:rsidR="00FD5951" w:rsidRDefault="00F90CCE">
      <w:pPr>
        <w:numPr>
          <w:ilvl w:val="2"/>
          <w:numId w:val="11"/>
        </w:numPr>
        <w:ind w:hanging="286"/>
      </w:pPr>
      <w:r>
        <w:t xml:space="preserve">Wykonawca zobowiązany jest niezwłocznie, nie później niż w ciągu 7 dni od dnia wystąpienia okoliczności uzasadniających zastosowanie zapisów pkt. 1.1 </w:t>
      </w:r>
      <w:proofErr w:type="spellStart"/>
      <w:r>
        <w:t>ppkt</w:t>
      </w:r>
      <w:proofErr w:type="spellEnd"/>
      <w:r>
        <w:t xml:space="preserve">. 1), złożyć do Zamawiającego umotywowany, pisemny wniosek o dokonanie stosownych zmian warunków wykonywania umowy. </w:t>
      </w:r>
    </w:p>
    <w:p w14:paraId="3E009DEA" w14:textId="77777777" w:rsidR="00FD5951" w:rsidRDefault="00F90CCE">
      <w:pPr>
        <w:numPr>
          <w:ilvl w:val="2"/>
          <w:numId w:val="11"/>
        </w:numPr>
        <w:ind w:hanging="286"/>
      </w:pPr>
      <w:r>
        <w:t xml:space="preserve">Jeżeli w przypadku wystąpienia którejkolwiek z okoliczności wymienionych w pkt. 1.1 </w:t>
      </w:r>
      <w:proofErr w:type="spellStart"/>
      <w:r>
        <w:t>ppkt</w:t>
      </w:r>
      <w:proofErr w:type="spellEnd"/>
      <w:r>
        <w:t xml:space="preserve"> 1) konieczna będzie zmiana istotnych postanowień umowy, odpowiednie zapisy umowne zostaną stosownie zmodyfikowane, w sposób zapewniający zgodność  ze stanem faktycznym oraz z obowiązującymi przepisami prawa. </w:t>
      </w:r>
    </w:p>
    <w:p w14:paraId="38B70156" w14:textId="77777777" w:rsidR="00FD5951" w:rsidRDefault="00F90CCE">
      <w:pPr>
        <w:numPr>
          <w:ilvl w:val="2"/>
          <w:numId w:val="11"/>
        </w:numPr>
        <w:ind w:hanging="286"/>
      </w:pPr>
      <w:r>
        <w:t xml:space="preserve">W przypadku kiedy wystąpienie którejkolwiek z okoliczności wymienionych w pkt 1.1. </w:t>
      </w:r>
      <w:proofErr w:type="spellStart"/>
      <w:r>
        <w:t>ppkt</w:t>
      </w:r>
      <w:proofErr w:type="spellEnd"/>
      <w:r>
        <w:t xml:space="preserve"> 1) skutkować będzie zmianą powodującą modyfikację ogólnego charakteru umowy, wówczas nie przewiduje się wprowadzenia takiej zmiany. </w:t>
      </w:r>
    </w:p>
    <w:p w14:paraId="5FBB0639" w14:textId="77777777" w:rsidR="00FD5951" w:rsidRDefault="00F90CCE">
      <w:pPr>
        <w:numPr>
          <w:ilvl w:val="1"/>
          <w:numId w:val="11"/>
        </w:numPr>
        <w:ind w:left="921" w:hanging="425"/>
      </w:pPr>
      <w:r>
        <w:t xml:space="preserve">zachodzi co najmniej jedna z okoliczności wymienionych w art.  455 ust. 1 pkt 2) do 4),  oraz ust.2, </w:t>
      </w:r>
      <w:proofErr w:type="spellStart"/>
      <w:r>
        <w:t>u.p.z.p</w:t>
      </w:r>
      <w:proofErr w:type="spellEnd"/>
      <w:r>
        <w:t xml:space="preserve">.    </w:t>
      </w:r>
    </w:p>
    <w:p w14:paraId="24EAAB93" w14:textId="77777777" w:rsidR="00FD5951" w:rsidRDefault="00F90CCE">
      <w:pPr>
        <w:numPr>
          <w:ilvl w:val="0"/>
          <w:numId w:val="11"/>
        </w:numPr>
        <w:ind w:hanging="427"/>
      </w:pPr>
      <w:r>
        <w:t xml:space="preserve">Wszystkie zmiany umowy dokonywane będą przez umocowanych przedstawicieli Zamawiającego i Wykonawcy w formie pisemnej.  </w:t>
      </w:r>
    </w:p>
    <w:p w14:paraId="59C4EB56" w14:textId="77777777" w:rsidR="00FD5951" w:rsidRDefault="00F90CCE">
      <w:pPr>
        <w:numPr>
          <w:ilvl w:val="0"/>
          <w:numId w:val="11"/>
        </w:numPr>
        <w:spacing w:after="97"/>
        <w:ind w:hanging="427"/>
      </w:pPr>
      <w:r>
        <w:t xml:space="preserve">Zmiana umowy dokonana z naruszeniem przepisu pkt.2 podlega unieważnieniu. </w:t>
      </w:r>
    </w:p>
    <w:p w14:paraId="72852046" w14:textId="77777777" w:rsidR="00FD5951" w:rsidRDefault="00F90CCE">
      <w:pPr>
        <w:spacing w:after="103" w:line="259" w:lineRule="auto"/>
        <w:ind w:left="215" w:firstLine="0"/>
        <w:jc w:val="center"/>
      </w:pPr>
      <w:r>
        <w:rPr>
          <w:b/>
        </w:rPr>
        <w:lastRenderedPageBreak/>
        <w:t xml:space="preserve"> </w:t>
      </w:r>
    </w:p>
    <w:p w14:paraId="78341C0E" w14:textId="77777777" w:rsidR="00FD5951" w:rsidRDefault="00F90CCE">
      <w:pPr>
        <w:spacing w:after="17" w:line="259" w:lineRule="auto"/>
        <w:ind w:left="167" w:hanging="10"/>
        <w:jc w:val="center"/>
      </w:pPr>
      <w:r>
        <w:rPr>
          <w:b/>
        </w:rPr>
        <w:t>§11.</w:t>
      </w:r>
      <w:r>
        <w:t xml:space="preserve"> </w:t>
      </w:r>
    </w:p>
    <w:p w14:paraId="02254465" w14:textId="77777777" w:rsidR="00FD5951" w:rsidRDefault="00F90CCE">
      <w:pPr>
        <w:numPr>
          <w:ilvl w:val="0"/>
          <w:numId w:val="12"/>
        </w:numPr>
        <w:ind w:hanging="283"/>
      </w:pPr>
      <w:r>
        <w:t xml:space="preserve">Stronom przysługuje prawo do odstąpienia od umowy w ciągu 30 dni od powzięcia informacji o następujących sytuacjach: </w:t>
      </w:r>
    </w:p>
    <w:p w14:paraId="6ABD7B2E" w14:textId="77777777" w:rsidR="00FD5951" w:rsidRDefault="00F90CCE">
      <w:pPr>
        <w:numPr>
          <w:ilvl w:val="1"/>
          <w:numId w:val="12"/>
        </w:numPr>
        <w:ind w:hanging="283"/>
      </w:pPr>
      <w:r>
        <w:t xml:space="preserve">Zamawiającemu przysługuje prawo odstąpienia od umowy z przyczyn za które odpowiada Wykonawca przypadku: </w:t>
      </w:r>
    </w:p>
    <w:p w14:paraId="022B7F2A" w14:textId="77777777" w:rsidR="00FD5951" w:rsidRDefault="00F90CCE">
      <w:pPr>
        <w:numPr>
          <w:ilvl w:val="2"/>
          <w:numId w:val="12"/>
        </w:numPr>
        <w:ind w:hanging="286"/>
      </w:pPr>
      <w:r>
        <w:t xml:space="preserve">wydania nakazu zajęcia majątku Wykonawcy, </w:t>
      </w:r>
    </w:p>
    <w:p w14:paraId="59BA2481" w14:textId="77777777" w:rsidR="00FD5951" w:rsidRDefault="00F90CCE">
      <w:pPr>
        <w:numPr>
          <w:ilvl w:val="2"/>
          <w:numId w:val="12"/>
        </w:numPr>
        <w:ind w:hanging="286"/>
      </w:pPr>
      <w:r>
        <w:t xml:space="preserve">dwukrotnego naliczenia Wykonawcy kar za zwłokę w realizacji przedmiotu zamówienia, </w:t>
      </w:r>
    </w:p>
    <w:p w14:paraId="5517562F" w14:textId="77777777" w:rsidR="00FD5951" w:rsidRDefault="00F90CCE">
      <w:pPr>
        <w:numPr>
          <w:ilvl w:val="2"/>
          <w:numId w:val="12"/>
        </w:numPr>
        <w:ind w:hanging="286"/>
      </w:pPr>
      <w:r>
        <w:t xml:space="preserve">dostarczenia przez Wykonawcę przedmiotu zamówienia nie odpowiadającego wymaganiom zawartym w SWZ i złożonej ofercie. </w:t>
      </w:r>
    </w:p>
    <w:p w14:paraId="7B523A70" w14:textId="77777777" w:rsidR="00FD5951" w:rsidRDefault="00F90CCE">
      <w:pPr>
        <w:numPr>
          <w:ilvl w:val="1"/>
          <w:numId w:val="12"/>
        </w:numPr>
        <w:ind w:hanging="283"/>
      </w:pPr>
      <w:r>
        <w:t xml:space="preserve">Wykonawcy przysługuje prawo odstąpienia od umowy z przyczyn za które odpowiada Zamawiający jeżeli: </w:t>
      </w:r>
    </w:p>
    <w:p w14:paraId="1C98D413" w14:textId="77777777" w:rsidR="00FD5951" w:rsidRDefault="00F90CCE">
      <w:pPr>
        <w:numPr>
          <w:ilvl w:val="2"/>
          <w:numId w:val="12"/>
        </w:numPr>
        <w:ind w:hanging="286"/>
      </w:pPr>
      <w:r>
        <w:t xml:space="preserve">Zamawiający odmawia bez uzasadnionej przyczyny dokonania odbioru przedmiotu zamówienia, </w:t>
      </w:r>
    </w:p>
    <w:p w14:paraId="2E0C9A45" w14:textId="77777777" w:rsidR="00FD5951" w:rsidRDefault="00F90CCE">
      <w:pPr>
        <w:numPr>
          <w:ilvl w:val="2"/>
          <w:numId w:val="12"/>
        </w:numPr>
        <w:ind w:hanging="286"/>
      </w:pPr>
      <w:r>
        <w:t xml:space="preserve">Zamawiający zawiadomi Wykonawcę, iż wobec zaistnienia uprzednio nie przewidzianych okoliczności nie będzie mógł spełnić swoich zobowiązań umownych wobec Wykonawcy. </w:t>
      </w:r>
    </w:p>
    <w:p w14:paraId="348719D7" w14:textId="77777777" w:rsidR="00FD5951" w:rsidRDefault="00F90CCE">
      <w:pPr>
        <w:numPr>
          <w:ilvl w:val="0"/>
          <w:numId w:val="12"/>
        </w:numPr>
        <w:ind w:hanging="283"/>
      </w:pPr>
      <w:r>
        <w:t xml:space="preserve">W przypadku, o którym mowa w ust. 1 Wykonawca może żądać wyłącznie wynagrodzenia należnego z tytułu wykonanej części umowy. </w:t>
      </w:r>
    </w:p>
    <w:p w14:paraId="3DF71F9A" w14:textId="77777777" w:rsidR="00FD5951" w:rsidRDefault="00F90CCE">
      <w:pPr>
        <w:numPr>
          <w:ilvl w:val="0"/>
          <w:numId w:val="12"/>
        </w:numPr>
        <w:ind w:hanging="283"/>
      </w:pPr>
      <w:r>
        <w:t xml:space="preserve">Odstąpienie od umowy powinno nastąpić w formie pisemnej pod rygorem nieważności takiego oświadczenia i powinno zawierać uzasadnienie. </w:t>
      </w:r>
    </w:p>
    <w:p w14:paraId="4C843042" w14:textId="77777777" w:rsidR="00FD5951" w:rsidRDefault="00F90CCE">
      <w:pPr>
        <w:spacing w:after="0" w:line="259" w:lineRule="auto"/>
        <w:ind w:left="191" w:firstLine="0"/>
        <w:jc w:val="center"/>
      </w:pPr>
      <w:r>
        <w:rPr>
          <w:b/>
        </w:rPr>
        <w:t xml:space="preserve"> </w:t>
      </w:r>
    </w:p>
    <w:p w14:paraId="063C419A" w14:textId="77777777" w:rsidR="00FD5951" w:rsidRDefault="00F90CCE">
      <w:pPr>
        <w:spacing w:after="76" w:line="259" w:lineRule="auto"/>
        <w:ind w:left="167" w:right="22" w:hanging="10"/>
        <w:jc w:val="center"/>
      </w:pPr>
      <w:r>
        <w:rPr>
          <w:b/>
        </w:rPr>
        <w:t>§ 12.</w:t>
      </w:r>
      <w:r>
        <w:t xml:space="preserve"> </w:t>
      </w:r>
    </w:p>
    <w:p w14:paraId="50AD5A74" w14:textId="77777777" w:rsidR="00FD5951" w:rsidRDefault="00F90CCE">
      <w:pPr>
        <w:numPr>
          <w:ilvl w:val="0"/>
          <w:numId w:val="13"/>
        </w:numPr>
        <w:spacing w:after="65"/>
        <w:ind w:hanging="283"/>
      </w:pPr>
      <w:r>
        <w:t xml:space="preserve">Odstąpienie od umowy powinno nastąpić w formie pisemnej pod rygorem nieważności takiego oświadczenia i powinno zawierać uzasadnienie. </w:t>
      </w:r>
    </w:p>
    <w:p w14:paraId="2574061C" w14:textId="77777777" w:rsidR="00FD5951" w:rsidRDefault="00F90CCE">
      <w:pPr>
        <w:numPr>
          <w:ilvl w:val="0"/>
          <w:numId w:val="13"/>
        </w:numPr>
        <w:spacing w:after="67"/>
        <w:ind w:hanging="283"/>
      </w:pPr>
      <w:r>
        <w:t>W razie nie zachowania terminu, o którym mowa w §</w:t>
      </w:r>
      <w:r>
        <w:rPr>
          <w:b/>
        </w:rPr>
        <w:t xml:space="preserve"> </w:t>
      </w:r>
      <w:r>
        <w:t>2</w:t>
      </w:r>
      <w:r>
        <w:rPr>
          <w:b/>
        </w:rPr>
        <w:t xml:space="preserve"> </w:t>
      </w:r>
      <w:r>
        <w:t xml:space="preserve">ust. 1, Zamawiającemu przysługuje prawo  do odstąpienia od niniejszej umowy w terminie 10 dni licząc od ostatniego dnia wyznaczonego przez Zamawiającego, zawiadamiając o tym Wykonawcę w formie pisemnej. </w:t>
      </w:r>
    </w:p>
    <w:p w14:paraId="6F1B1E36" w14:textId="77777777" w:rsidR="00FD5951" w:rsidRDefault="00F90CCE">
      <w:pPr>
        <w:numPr>
          <w:ilvl w:val="0"/>
          <w:numId w:val="13"/>
        </w:numPr>
        <w:ind w:hanging="283"/>
      </w:pPr>
      <w:r>
        <w:t xml:space="preserve">W przypadku odstąpienia od umowy Strony zobowiązane są do sporządzenia inwentaryzacji dotychczas wykonanych czynności.  </w:t>
      </w:r>
    </w:p>
    <w:p w14:paraId="7E62E6BD" w14:textId="77777777" w:rsidR="00FD5951" w:rsidRDefault="00F90CCE">
      <w:pPr>
        <w:spacing w:after="17" w:line="259" w:lineRule="auto"/>
        <w:ind w:left="167" w:right="22" w:hanging="10"/>
        <w:jc w:val="center"/>
      </w:pPr>
      <w:r>
        <w:rPr>
          <w:b/>
        </w:rPr>
        <w:t>§ 13.</w:t>
      </w:r>
      <w:r>
        <w:t xml:space="preserve"> </w:t>
      </w:r>
    </w:p>
    <w:p w14:paraId="333ADADF" w14:textId="77777777" w:rsidR="00FD5951" w:rsidRDefault="00F90CCE">
      <w:pPr>
        <w:numPr>
          <w:ilvl w:val="0"/>
          <w:numId w:val="14"/>
        </w:numPr>
        <w:ind w:hanging="283"/>
      </w:pPr>
      <w:r>
        <w:t xml:space="preserve">W razie sporu na tle wykonania niniejszej umowy Strona jest zobowiązana skierować konkretne roszczenie na piśmie. </w:t>
      </w:r>
    </w:p>
    <w:p w14:paraId="73EB5A60" w14:textId="77777777" w:rsidR="00FD5951" w:rsidRDefault="00F90CCE">
      <w:pPr>
        <w:numPr>
          <w:ilvl w:val="0"/>
          <w:numId w:val="14"/>
        </w:numPr>
        <w:ind w:hanging="283"/>
      </w:pPr>
      <w:r>
        <w:t xml:space="preserve">Strona ma obowiązek do pisemnego ustosunkowania się do zgłoszonego roszczenia w terminie 7 dni od daty zgłoszenia roszczenia. </w:t>
      </w:r>
    </w:p>
    <w:p w14:paraId="26F70C03" w14:textId="77777777" w:rsidR="00FD5951" w:rsidRDefault="00F90CCE">
      <w:pPr>
        <w:numPr>
          <w:ilvl w:val="0"/>
          <w:numId w:val="14"/>
        </w:numPr>
        <w:ind w:hanging="283"/>
      </w:pPr>
      <w:r>
        <w:t xml:space="preserve">W razie odmowy uznania roszczenia, względnie nieudzielania odpowiedzi na roszczenie w terminie, o którym mowa w ust. 2, Strona uprawniona jest do wystąpienia o mediację lub inne polubowne rozwiązanie sporu. </w:t>
      </w:r>
    </w:p>
    <w:p w14:paraId="6E94A1BC" w14:textId="77777777" w:rsidR="00FD5951" w:rsidRDefault="00F90CCE">
      <w:pPr>
        <w:numPr>
          <w:ilvl w:val="0"/>
          <w:numId w:val="14"/>
        </w:numPr>
        <w:spacing w:after="93"/>
        <w:ind w:hanging="283"/>
      </w:pPr>
      <w:r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>
        <w:t>u.p.z.p</w:t>
      </w:r>
      <w:proofErr w:type="spellEnd"/>
      <w:r>
        <w:t xml:space="preserve">. </w:t>
      </w:r>
    </w:p>
    <w:p w14:paraId="570D908C" w14:textId="77777777" w:rsidR="00FD5951" w:rsidRDefault="00F90CCE">
      <w:pPr>
        <w:spacing w:after="74" w:line="259" w:lineRule="auto"/>
        <w:ind w:left="167" w:right="22" w:hanging="10"/>
        <w:jc w:val="center"/>
      </w:pPr>
      <w:r>
        <w:rPr>
          <w:b/>
        </w:rPr>
        <w:t xml:space="preserve">§ 14. </w:t>
      </w:r>
    </w:p>
    <w:p w14:paraId="3E6F3063" w14:textId="77777777" w:rsidR="00FD5951" w:rsidRDefault="00F90CCE" w:rsidP="002F7601">
      <w:pPr>
        <w:ind w:left="127" w:firstLine="0"/>
      </w:pPr>
      <w:r>
        <w:t>W sprawach nieuregulowanych niniejszą Umową mają zastosowanie powszechnie obowiązujące przepisy prawa polskiego, a w szczególności Prawa Zamówień Publicznych i Kodeksu Cywilnego.</w:t>
      </w:r>
      <w:r>
        <w:rPr>
          <w:sz w:val="10"/>
        </w:rPr>
        <w:t xml:space="preserve"> </w:t>
      </w:r>
    </w:p>
    <w:p w14:paraId="4AA02486" w14:textId="77777777" w:rsidR="00FD5951" w:rsidRDefault="00F90CCE">
      <w:pPr>
        <w:spacing w:after="75" w:line="259" w:lineRule="auto"/>
        <w:ind w:left="167" w:right="22" w:hanging="10"/>
        <w:jc w:val="center"/>
      </w:pPr>
      <w:r>
        <w:rPr>
          <w:b/>
        </w:rPr>
        <w:t>§ 15.</w:t>
      </w:r>
      <w:r>
        <w:t xml:space="preserve"> </w:t>
      </w:r>
    </w:p>
    <w:p w14:paraId="7CA60B5B" w14:textId="77777777" w:rsidR="00FD5951" w:rsidRDefault="00F90CCE">
      <w:pPr>
        <w:spacing w:after="0" w:line="259" w:lineRule="auto"/>
        <w:ind w:left="137" w:hanging="10"/>
        <w:jc w:val="left"/>
      </w:pPr>
      <w:r w:rsidRPr="0025255F">
        <w:t>Umowę niniejszą sporządzono w języku polskim w:</w:t>
      </w:r>
      <w:r>
        <w:t xml:space="preserve">  </w:t>
      </w:r>
    </w:p>
    <w:tbl>
      <w:tblPr>
        <w:tblStyle w:val="TableGrid"/>
        <w:tblW w:w="9924" w:type="dxa"/>
        <w:tblInd w:w="142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8539"/>
        <w:gridCol w:w="1385"/>
      </w:tblGrid>
      <w:tr w:rsidR="00FD5951" w14:paraId="12B88767" w14:textId="77777777" w:rsidTr="0025255F">
        <w:trPr>
          <w:trHeight w:val="239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AABB" w14:textId="77777777" w:rsidR="00FD5951" w:rsidRDefault="00F90CCE">
            <w:pPr>
              <w:spacing w:after="0" w:line="259" w:lineRule="auto"/>
              <w:ind w:left="0" w:firstLine="0"/>
            </w:pPr>
            <w:r>
              <w:rPr>
                <w:b/>
              </w:rPr>
              <w:t>jednym</w:t>
            </w:r>
            <w:r>
              <w:t xml:space="preserve"> egzemplarzu w formie elektronicznej opatrzonej kwalifikowanym podpisem elektronicznym lub </w:t>
            </w:r>
          </w:p>
        </w:tc>
      </w:tr>
      <w:tr w:rsidR="00FD5951" w14:paraId="076ECD19" w14:textId="77777777" w:rsidTr="0025255F">
        <w:trPr>
          <w:trHeight w:val="229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2820" w14:textId="77777777" w:rsidR="00FD5951" w:rsidRDefault="00F90CCE">
            <w:pPr>
              <w:spacing w:after="0" w:line="259" w:lineRule="auto"/>
              <w:ind w:left="0" w:firstLine="0"/>
            </w:pPr>
            <w:r>
              <w:t>w postaci elektronicznej opatrzonej podpisem zaufanym lub elektronicznym podpisem osobistym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25D2" w14:textId="77777777" w:rsidR="00FD5951" w:rsidRDefault="00F90C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0BEE976" w14:textId="77777777" w:rsidR="00FD5951" w:rsidRDefault="00F90CCE">
      <w:pPr>
        <w:spacing w:after="0" w:line="259" w:lineRule="auto"/>
        <w:ind w:left="137" w:hanging="10"/>
        <w:jc w:val="left"/>
      </w:pPr>
      <w:r>
        <w:rPr>
          <w:shd w:val="clear" w:color="auto" w:fill="D9D9D9"/>
        </w:rPr>
        <w:t>l</w:t>
      </w:r>
      <w:r w:rsidRPr="0025255F">
        <w:t>ub</w:t>
      </w:r>
      <w:r>
        <w:t xml:space="preserve">  </w:t>
      </w:r>
    </w:p>
    <w:tbl>
      <w:tblPr>
        <w:tblStyle w:val="TableGrid"/>
        <w:tblW w:w="9924" w:type="dxa"/>
        <w:tblInd w:w="142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122"/>
        <w:gridCol w:w="6802"/>
      </w:tblGrid>
      <w:tr w:rsidR="00FD5951" w14:paraId="1AA17E37" w14:textId="77777777" w:rsidTr="0025255F">
        <w:trPr>
          <w:trHeight w:val="239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223D" w14:textId="77777777" w:rsidR="00FD5951" w:rsidRDefault="00F90CCE">
            <w:pPr>
              <w:spacing w:after="0" w:line="259" w:lineRule="auto"/>
              <w:ind w:left="0" w:firstLine="0"/>
            </w:pPr>
            <w:r>
              <w:rPr>
                <w:b/>
              </w:rPr>
              <w:t>trzech</w:t>
            </w:r>
            <w:r>
              <w:t xml:space="preserve"> jednobrzmiących egzemplarzach, </w:t>
            </w:r>
            <w:r>
              <w:rPr>
                <w:b/>
              </w:rPr>
              <w:t xml:space="preserve">dwa </w:t>
            </w:r>
            <w:r>
              <w:t xml:space="preserve">egzemplarze dla Zamawiającego, </w:t>
            </w:r>
            <w:r>
              <w:rPr>
                <w:b/>
              </w:rPr>
              <w:t xml:space="preserve">jeden </w:t>
            </w:r>
            <w:r>
              <w:t xml:space="preserve">egzemplarz dla </w:t>
            </w:r>
          </w:p>
        </w:tc>
      </w:tr>
      <w:tr w:rsidR="00FD5951" w14:paraId="706224E6" w14:textId="77777777" w:rsidTr="0025255F">
        <w:trPr>
          <w:trHeight w:val="229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C7CA" w14:textId="77777777" w:rsidR="00FD5951" w:rsidRDefault="00F90CCE">
            <w:pPr>
              <w:spacing w:after="0" w:line="259" w:lineRule="auto"/>
              <w:ind w:left="0" w:firstLine="0"/>
            </w:pPr>
            <w:r>
              <w:t>Wykonawcy – w formie papierowej.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4C478FC" w14:textId="77777777" w:rsidR="00FD5951" w:rsidRDefault="00F90C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02E8518" w14:textId="77777777" w:rsidR="00FD5951" w:rsidRDefault="00F90CCE" w:rsidP="00F502EF">
      <w:pPr>
        <w:spacing w:after="0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14:paraId="13B48ED0" w14:textId="77777777" w:rsidR="002F7601" w:rsidRDefault="002F7601" w:rsidP="00F502EF">
      <w:pPr>
        <w:spacing w:after="0" w:line="259" w:lineRule="auto"/>
        <w:ind w:left="142" w:firstLine="0"/>
        <w:jc w:val="left"/>
        <w:rPr>
          <w:b/>
        </w:rPr>
      </w:pPr>
    </w:p>
    <w:p w14:paraId="10D771AC" w14:textId="77777777" w:rsidR="002F7601" w:rsidRDefault="002F7601" w:rsidP="00F502EF">
      <w:pPr>
        <w:spacing w:after="0" w:line="259" w:lineRule="auto"/>
        <w:ind w:left="142" w:firstLine="0"/>
        <w:jc w:val="left"/>
      </w:pPr>
    </w:p>
    <w:p w14:paraId="3430867E" w14:textId="77777777" w:rsidR="00FD5951" w:rsidRDefault="00F90CCE" w:rsidP="002F7601">
      <w:pPr>
        <w:tabs>
          <w:tab w:val="center" w:pos="7598"/>
        </w:tabs>
        <w:spacing w:after="4" w:line="250" w:lineRule="auto"/>
        <w:ind w:left="0" w:firstLine="0"/>
        <w:jc w:val="left"/>
      </w:pPr>
      <w:r>
        <w:rPr>
          <w:b/>
        </w:rPr>
        <w:t xml:space="preserve">ZAMAWIAJĄCY: </w:t>
      </w:r>
      <w:r>
        <w:rPr>
          <w:b/>
        </w:rPr>
        <w:tab/>
        <w:t xml:space="preserve">                          </w:t>
      </w:r>
      <w:r w:rsidR="002F7601">
        <w:rPr>
          <w:b/>
        </w:rPr>
        <w:t xml:space="preserve">                     WYKONAWCA:</w:t>
      </w:r>
    </w:p>
    <w:sectPr w:rsidR="00FD5951" w:rsidSect="007B1322">
      <w:footerReference w:type="even" r:id="rId7"/>
      <w:footerReference w:type="default" r:id="rId8"/>
      <w:footerReference w:type="first" r:id="rId9"/>
      <w:pgSz w:w="11900" w:h="16840"/>
      <w:pgMar w:top="709" w:right="840" w:bottom="1576" w:left="991" w:header="708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2658" w14:textId="77777777" w:rsidR="00173B16" w:rsidRDefault="00173B16">
      <w:pPr>
        <w:spacing w:after="0" w:line="240" w:lineRule="auto"/>
      </w:pPr>
      <w:r>
        <w:separator/>
      </w:r>
    </w:p>
  </w:endnote>
  <w:endnote w:type="continuationSeparator" w:id="0">
    <w:p w14:paraId="374E6840" w14:textId="77777777" w:rsidR="00173B16" w:rsidRDefault="0017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780D" w14:textId="77777777" w:rsidR="00FD5951" w:rsidRDefault="00F90CCE">
    <w:pPr>
      <w:spacing w:after="11" w:line="259" w:lineRule="auto"/>
      <w:ind w:left="142" w:firstLine="0"/>
      <w:jc w:val="left"/>
    </w:pPr>
    <w:r>
      <w:rPr>
        <w:sz w:val="16"/>
      </w:rPr>
      <w:t xml:space="preserve">____________________________________________________________________________________________________________ </w:t>
    </w:r>
  </w:p>
  <w:p w14:paraId="61CC74E5" w14:textId="77777777" w:rsidR="00FD5951" w:rsidRDefault="00F90CCE">
    <w:pPr>
      <w:spacing w:after="0" w:line="259" w:lineRule="auto"/>
      <w:ind w:left="142" w:firstLine="0"/>
      <w:jc w:val="left"/>
    </w:pPr>
    <w:r>
      <w:rPr>
        <w:sz w:val="16"/>
      </w:rPr>
      <w:t xml:space="preserve">Tom II SWZ – „Dostawa średniego samochodu ratowniczo-gaśniczego dla OSP Jelenia Góra-Sobieszów” </w:t>
    </w:r>
  </w:p>
  <w:p w14:paraId="7BAD5DDD" w14:textId="77777777" w:rsidR="00FD5951" w:rsidRDefault="00F90CCE">
    <w:pPr>
      <w:spacing w:after="0" w:line="259" w:lineRule="auto"/>
      <w:ind w:left="0" w:right="1" w:firstLine="0"/>
      <w:jc w:val="right"/>
    </w:pPr>
    <w:r>
      <w:rPr>
        <w:i/>
        <w:sz w:val="16"/>
      </w:rPr>
      <w:t xml:space="preserve">  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6882" w14:textId="77777777" w:rsidR="00FD5951" w:rsidRDefault="00F90CCE">
    <w:pPr>
      <w:spacing w:after="11" w:line="259" w:lineRule="auto"/>
      <w:ind w:left="142" w:firstLine="0"/>
      <w:jc w:val="left"/>
    </w:pPr>
    <w:r>
      <w:rPr>
        <w:sz w:val="16"/>
      </w:rPr>
      <w:t xml:space="preserve">____________________________________________________________________________________________________________ </w:t>
    </w:r>
  </w:p>
  <w:p w14:paraId="36EC0EE8" w14:textId="77777777" w:rsidR="00FD5951" w:rsidRDefault="00F90CCE">
    <w:pPr>
      <w:spacing w:after="0" w:line="259" w:lineRule="auto"/>
      <w:ind w:left="0" w:right="1" w:firstLine="0"/>
      <w:jc w:val="right"/>
    </w:pPr>
    <w:r>
      <w:rPr>
        <w:i/>
        <w:sz w:val="16"/>
      </w:rPr>
      <w:t xml:space="preserve">  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F7601" w:rsidRPr="002F760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BEE2" w14:textId="77777777" w:rsidR="00FD5951" w:rsidRDefault="00F90CCE">
    <w:pPr>
      <w:spacing w:after="11" w:line="259" w:lineRule="auto"/>
      <w:ind w:left="142" w:firstLine="0"/>
      <w:jc w:val="left"/>
    </w:pPr>
    <w:r>
      <w:rPr>
        <w:sz w:val="16"/>
      </w:rPr>
      <w:t xml:space="preserve">____________________________________________________________________________________________________________ </w:t>
    </w:r>
  </w:p>
  <w:p w14:paraId="312ADE9C" w14:textId="77777777" w:rsidR="00FD5951" w:rsidRDefault="00F90CCE">
    <w:pPr>
      <w:spacing w:after="0" w:line="259" w:lineRule="auto"/>
      <w:ind w:left="142" w:firstLine="0"/>
      <w:jc w:val="left"/>
    </w:pPr>
    <w:r>
      <w:rPr>
        <w:sz w:val="16"/>
      </w:rPr>
      <w:t xml:space="preserve">Tom II SWZ – „Dostawa średniego samochodu ratowniczo-gaśniczego dla OSP Jelenia Góra-Sobieszów” </w:t>
    </w:r>
  </w:p>
  <w:p w14:paraId="54AADFD6" w14:textId="77777777" w:rsidR="00FD5951" w:rsidRDefault="00F90CCE">
    <w:pPr>
      <w:spacing w:after="0" w:line="259" w:lineRule="auto"/>
      <w:ind w:left="0" w:right="1" w:firstLine="0"/>
      <w:jc w:val="right"/>
    </w:pPr>
    <w:r>
      <w:rPr>
        <w:i/>
        <w:sz w:val="16"/>
      </w:rPr>
      <w:t xml:space="preserve">  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534" w14:textId="77777777" w:rsidR="00173B16" w:rsidRDefault="00173B16">
      <w:pPr>
        <w:spacing w:after="0" w:line="240" w:lineRule="auto"/>
      </w:pPr>
      <w:r>
        <w:separator/>
      </w:r>
    </w:p>
  </w:footnote>
  <w:footnote w:type="continuationSeparator" w:id="0">
    <w:p w14:paraId="49C34C7D" w14:textId="77777777" w:rsidR="00173B16" w:rsidRDefault="0017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29"/>
    <w:multiLevelType w:val="hybridMultilevel"/>
    <w:tmpl w:val="092E7A70"/>
    <w:lvl w:ilvl="0" w:tplc="9BC8BF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4B5"/>
    <w:multiLevelType w:val="hybridMultilevel"/>
    <w:tmpl w:val="84E24D84"/>
    <w:lvl w:ilvl="0" w:tplc="2AB6DE7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70F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AF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09D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2CF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4A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A7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4D6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280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23F11"/>
    <w:multiLevelType w:val="hybridMultilevel"/>
    <w:tmpl w:val="487AF69A"/>
    <w:lvl w:ilvl="0" w:tplc="271CCC0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8F63E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0536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E71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E5AD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896D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4B5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0EB5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2AB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649AE"/>
    <w:multiLevelType w:val="hybridMultilevel"/>
    <w:tmpl w:val="CB644260"/>
    <w:lvl w:ilvl="0" w:tplc="AD2AA604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3C0A3A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2B344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63AE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CCAFC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2E48A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ECD42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09D52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0746E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561C3"/>
    <w:multiLevelType w:val="hybridMultilevel"/>
    <w:tmpl w:val="955A1608"/>
    <w:lvl w:ilvl="0" w:tplc="B1BC015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4AFC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100E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2E33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47A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8EACC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2767C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64D0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C86D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C0182"/>
    <w:multiLevelType w:val="hybridMultilevel"/>
    <w:tmpl w:val="EA2E6FE0"/>
    <w:lvl w:ilvl="0" w:tplc="67C21E0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6F7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435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2F7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68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6DB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8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4C8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C4B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B672A4"/>
    <w:multiLevelType w:val="hybridMultilevel"/>
    <w:tmpl w:val="BE380344"/>
    <w:lvl w:ilvl="0" w:tplc="A4AAAD4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CB0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AEE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CF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AE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2A0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4C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45B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849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D3993"/>
    <w:multiLevelType w:val="hybridMultilevel"/>
    <w:tmpl w:val="F2402030"/>
    <w:lvl w:ilvl="0" w:tplc="581460C8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2EC0E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C4029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63BB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E87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A49E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88E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08A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C8DF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70283"/>
    <w:multiLevelType w:val="hybridMultilevel"/>
    <w:tmpl w:val="F99C88BE"/>
    <w:lvl w:ilvl="0" w:tplc="84E6F514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406D86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22E5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0216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8511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ECEC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ECC9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EC95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C4DA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172C2"/>
    <w:multiLevelType w:val="hybridMultilevel"/>
    <w:tmpl w:val="A0021182"/>
    <w:lvl w:ilvl="0" w:tplc="25E897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A52D6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A798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38431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699D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E012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A8EA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A4AE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0368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ED2C64"/>
    <w:multiLevelType w:val="multilevel"/>
    <w:tmpl w:val="86307CF4"/>
    <w:lvl w:ilvl="0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53820"/>
    <w:multiLevelType w:val="hybridMultilevel"/>
    <w:tmpl w:val="AAA03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E20393"/>
    <w:multiLevelType w:val="hybridMultilevel"/>
    <w:tmpl w:val="BD8A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D6268"/>
    <w:multiLevelType w:val="hybridMultilevel"/>
    <w:tmpl w:val="FD88E1B6"/>
    <w:lvl w:ilvl="0" w:tplc="C4B637C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4D9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26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C1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44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02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E4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48F7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A11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0B1BA1"/>
    <w:multiLevelType w:val="hybridMultilevel"/>
    <w:tmpl w:val="4E78E6C8"/>
    <w:lvl w:ilvl="0" w:tplc="0E40E862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EF1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68C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22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E73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8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49C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2F6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66A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CD0587"/>
    <w:multiLevelType w:val="hybridMultilevel"/>
    <w:tmpl w:val="9BC0B4E4"/>
    <w:lvl w:ilvl="0" w:tplc="3B86EA8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4C8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14CB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C2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0E4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0EF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2B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4FC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9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73038"/>
    <w:multiLevelType w:val="hybridMultilevel"/>
    <w:tmpl w:val="0C963B78"/>
    <w:lvl w:ilvl="0" w:tplc="B5B20700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EDF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4246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C2FE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20B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C3BB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A477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D6D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2CBF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951"/>
    <w:rsid w:val="00162B6D"/>
    <w:rsid w:val="00173B16"/>
    <w:rsid w:val="0025255F"/>
    <w:rsid w:val="002F7601"/>
    <w:rsid w:val="004E3FAD"/>
    <w:rsid w:val="00553D36"/>
    <w:rsid w:val="005B56B2"/>
    <w:rsid w:val="005B6AA0"/>
    <w:rsid w:val="005F384D"/>
    <w:rsid w:val="006C6028"/>
    <w:rsid w:val="006E5E7D"/>
    <w:rsid w:val="00750927"/>
    <w:rsid w:val="007B1322"/>
    <w:rsid w:val="00950E51"/>
    <w:rsid w:val="00A641B4"/>
    <w:rsid w:val="00A95D34"/>
    <w:rsid w:val="00C6301A"/>
    <w:rsid w:val="00DB6C70"/>
    <w:rsid w:val="00E13D88"/>
    <w:rsid w:val="00F35E38"/>
    <w:rsid w:val="00F502EF"/>
    <w:rsid w:val="00F90CCE"/>
    <w:rsid w:val="00FA23DE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BC53"/>
  <w15:docId w15:val="{431F9ACD-31E5-4081-985F-9A48456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435" w:hanging="293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6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C6028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B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2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F35E38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Projekt umowy _1_</vt:lpstr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Projekt umowy _1_</dc:title>
  <dc:subject/>
  <dc:creator>amalko</dc:creator>
  <cp:keywords/>
  <cp:lastModifiedBy>Paweł Miechur</cp:lastModifiedBy>
  <cp:revision>8</cp:revision>
  <dcterms:created xsi:type="dcterms:W3CDTF">2022-03-18T08:52:00Z</dcterms:created>
  <dcterms:modified xsi:type="dcterms:W3CDTF">2022-03-22T07:30:00Z</dcterms:modified>
</cp:coreProperties>
</file>