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D096B" w:rsidRDefault="009D096B" w:rsidP="009D096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1 Pojemniki jednorazowego użytku na zużyty sprzęt medyczny</w:t>
      </w:r>
    </w:p>
    <w:p w:rsidR="009D096B" w:rsidRDefault="009D096B" w:rsidP="009D096B">
      <w:pPr>
        <w:rPr>
          <w:rFonts w:ascii="Ubuntu Light" w:eastAsia="Calibri" w:hAnsi="Ubuntu Light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5167"/>
        <w:gridCol w:w="1158"/>
        <w:gridCol w:w="1290"/>
        <w:gridCol w:w="630"/>
        <w:gridCol w:w="1263"/>
        <w:gridCol w:w="1456"/>
        <w:gridCol w:w="3068"/>
      </w:tblGrid>
      <w:tr w:rsidR="009D096B" w:rsidTr="009D096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Zamawiana ilość sztuk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Cena jednostkowa netto za 1 sztukę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VAT</w:t>
            </w:r>
          </w:p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Nazwa handlowa, producent, nr katalogowy</w:t>
            </w:r>
          </w:p>
        </w:tc>
      </w:tr>
      <w:tr w:rsidR="009D096B" w:rsidTr="009D096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8</w:t>
            </w:r>
          </w:p>
        </w:tc>
      </w:tr>
      <w:tr w:rsidR="009D096B" w:rsidTr="009D096B">
        <w:trPr>
          <w:trHeight w:val="21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Pojemniki jednorazowego użytku na zużyty sprzęt medyczny, wykonane z tworzywa sztucznego, nieprzemakalnego, odporne na przekłucia. Część zbiorcza pojemnika w żółtym ostrzegawczym kolorze, wieko zatrzaskowe z otworem wrzutowym wyposażonym w zamknięcie uniemożliwiające ponowne otwarcie. Pojemnik z uchwytem do przenoszenia. Pojemność pojemnika 10l. Na pojemniku musi znajdować się naklejka o wymiarach 15cmx21cm (+/- 1cm) z adnotacją: data otwarcia, data zamknięcia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rPr>
          <w:trHeight w:val="5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</w:tbl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  <w:r>
        <w:rPr>
          <w:rFonts w:ascii="Ubuntu Light" w:hAnsi="Ubuntu Light" w:cs="Arial"/>
          <w:color w:val="000000"/>
          <w:sz w:val="20"/>
          <w:szCs w:val="20"/>
        </w:rPr>
        <w:t>Zamawiający wymaga od Wykonawcy wpisania wszystkich danych wymienionych w kolumnie nr 8</w:t>
      </w: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  <w:r>
        <w:rPr>
          <w:rFonts w:ascii="Ubuntu Light" w:hAnsi="Ubuntu Light" w:cs="Arial"/>
          <w:color w:val="000000"/>
          <w:sz w:val="20"/>
          <w:szCs w:val="20"/>
        </w:rPr>
        <w:t>Wymagane próbki: 1 sztuka</w:t>
      </w: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>
        <w:rPr>
          <w:rFonts w:ascii="Ubuntu Light" w:hAnsi="Ubuntu Light" w:cs="Tunga"/>
          <w:sz w:val="20"/>
          <w:szCs w:val="20"/>
          <w:lang w:val="pl-PL"/>
        </w:rPr>
        <w:t>__________ dnia _______ 2019 roku</w:t>
      </w:r>
      <w:r>
        <w:rPr>
          <w:rFonts w:ascii="Ubuntu Light" w:hAnsi="Ubuntu Light" w:cs="Tunga"/>
          <w:sz w:val="20"/>
          <w:szCs w:val="20"/>
          <w:lang w:val="pl-PL"/>
        </w:rPr>
        <w:tab/>
      </w: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  <w:t xml:space="preserve">  </w:t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  <w:t xml:space="preserve">                         </w:t>
      </w:r>
      <w:r>
        <w:rPr>
          <w:rFonts w:ascii="Ubuntu Light" w:hAnsi="Ubuntu Light" w:cs="Arial"/>
          <w:sz w:val="20"/>
          <w:szCs w:val="20"/>
          <w:lang w:val="pl-PL"/>
        </w:rPr>
        <w:t>...............................................................................................................</w:t>
      </w:r>
    </w:p>
    <w:p w:rsidR="009D096B" w:rsidRDefault="009D096B" w:rsidP="009D096B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>podpis osoby/osób uprawnionej/uprawnionych do reprezentowania wykonawcy</w:t>
      </w:r>
    </w:p>
    <w:p w:rsidR="009D096B" w:rsidRDefault="009D096B" w:rsidP="009D096B">
      <w:pPr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18"/>
          <w:szCs w:val="18"/>
          <w:lang w:val="pl-PL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2 do SIWZ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both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2 Pojemniki jednorazowego użytku na zużyte narzędzia o ostrych końcach i krawędziach</w:t>
      </w:r>
    </w:p>
    <w:p w:rsidR="009D096B" w:rsidRDefault="009D096B" w:rsidP="009D096B">
      <w:pPr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>
        <w:rPr>
          <w:rFonts w:ascii="Ubuntu Light" w:hAnsi="Ubuntu Light"/>
          <w:b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4837"/>
        <w:gridCol w:w="1275"/>
        <w:gridCol w:w="1417"/>
        <w:gridCol w:w="606"/>
        <w:gridCol w:w="1501"/>
        <w:gridCol w:w="1539"/>
        <w:gridCol w:w="2853"/>
      </w:tblGrid>
      <w:tr w:rsidR="009D096B" w:rsidTr="009D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Opis przedmiotu zamówienia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Zamawiana ilość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Cena jednostkowa netto za 1 sztukę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VAT</w:t>
            </w:r>
          </w:p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Nazwa handlowa, producent, nr katalogowy</w:t>
            </w:r>
          </w:p>
        </w:tc>
      </w:tr>
      <w:tr w:rsidR="009D096B" w:rsidTr="009D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8</w:t>
            </w:r>
          </w:p>
        </w:tc>
      </w:tr>
      <w:tr w:rsidR="009D096B" w:rsidTr="009D096B">
        <w:trPr>
          <w:trHeight w:val="19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Pojemniki jednorazowego użytku w kolorze żółtym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0,7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rPr>
          <w:trHeight w:val="19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</w:p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 Pojemniki jednorazowego użytku w kolorze  żółtym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1,0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rPr>
          <w:trHeight w:val="2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Pojemniki jednorazowego użytku w kolorze żółtym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2,0 l o </w:t>
            </w: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śr.podstawy</w:t>
            </w:r>
            <w:proofErr w:type="spellEnd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 9-11cm i wysokości min.20cm. Otwór wlotowy w wieku o śr. min.9cm.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rPr>
          <w:trHeight w:val="1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Pojemniki jednorazowego użytku w kolorze żółtym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2,0 l o </w:t>
            </w: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śr.podstawy</w:t>
            </w:r>
            <w:proofErr w:type="spellEnd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 12-15cm gwarantującej stabilność. Otwór wlotowy w wieku o śr. 7-8cm.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rPr>
          <w:trHeight w:val="2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Pojemniki jednorazowego użytku w kolorze  żółtym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5,0 l . Otwór wlotowy w wieku o śr. 10-15cm.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Pojemniki jednorazowego użytku w kolorze czerwonym na zużyte narzędzia o ostrych końcach i krawędziach. Pojemniki wykonane z polipropylenu odpornego na przekłucia, przecięcia, odkształcenia oraz działanie wilgoci. Wieko zatrzaskowe pojemnika zapewniające „ostateczne”, trwałe zamknięcie. Na pojemniku musi znajdować się wyraźny symbol, informacja: „Materiał zakaźny” oraz oznaczenie pojemności 10,0 l . Otwór wlotowy w wieku o śr. 10-15cm.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6B" w:rsidRDefault="009D096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  <w:tr w:rsidR="009D096B" w:rsidTr="009D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6B" w:rsidRDefault="009D096B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</w:p>
        </w:tc>
      </w:tr>
    </w:tbl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  <w:r>
        <w:rPr>
          <w:rFonts w:ascii="Ubuntu Light" w:hAnsi="Ubuntu Light" w:cs="Arial"/>
          <w:color w:val="000000"/>
          <w:sz w:val="20"/>
          <w:szCs w:val="20"/>
        </w:rPr>
        <w:t>Zamawiający wymaga od Wykonawcy wpisania wszystkich danych wymienionych w kolumnie nr 8</w:t>
      </w:r>
    </w:p>
    <w:p w:rsidR="009D096B" w:rsidRDefault="009D096B" w:rsidP="009D096B">
      <w:pPr>
        <w:rPr>
          <w:rFonts w:ascii="Ubuntu Light" w:hAnsi="Ubuntu Light" w:cs="Arial"/>
          <w:color w:val="000000"/>
          <w:sz w:val="20"/>
          <w:szCs w:val="20"/>
        </w:rPr>
      </w:pPr>
      <w:r>
        <w:rPr>
          <w:rFonts w:ascii="Ubuntu Light" w:hAnsi="Ubuntu Light" w:cs="Arial"/>
          <w:color w:val="000000"/>
          <w:sz w:val="20"/>
          <w:szCs w:val="20"/>
        </w:rPr>
        <w:t>Wymagane próbki: po 1 sztuce z poz. Nr 1, 2, 3, 4, 5 i 6  (w dowolnym kolorze)</w:t>
      </w:r>
    </w:p>
    <w:p w:rsidR="009D096B" w:rsidRDefault="009D096B" w:rsidP="009D096B">
      <w:pPr>
        <w:jc w:val="both"/>
        <w:rPr>
          <w:rFonts w:ascii="Ubuntu Light" w:hAnsi="Ubuntu Light" w:cs="Arial"/>
          <w:b/>
          <w:color w:val="000000"/>
          <w:sz w:val="20"/>
          <w:szCs w:val="20"/>
        </w:rPr>
      </w:pPr>
    </w:p>
    <w:p w:rsidR="009D096B" w:rsidRDefault="009D096B" w:rsidP="009D096B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9D096B" w:rsidRPr="009D096B" w:rsidRDefault="009D096B" w:rsidP="009D096B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>
        <w:rPr>
          <w:rFonts w:ascii="Ubuntu Light" w:hAnsi="Ubuntu Light" w:cs="Tunga"/>
          <w:sz w:val="20"/>
          <w:szCs w:val="20"/>
          <w:lang w:val="pl-PL"/>
        </w:rPr>
        <w:t>__________ dnia _______ 2019 roku</w:t>
      </w:r>
      <w:r>
        <w:rPr>
          <w:rFonts w:ascii="Ubuntu Light" w:hAnsi="Ubuntu Light" w:cs="Tunga"/>
          <w:sz w:val="20"/>
          <w:szCs w:val="20"/>
          <w:lang w:val="pl-PL"/>
        </w:rPr>
        <w:tab/>
      </w:r>
    </w:p>
    <w:p w:rsidR="009D096B" w:rsidRDefault="009D096B" w:rsidP="009D096B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9D096B" w:rsidRDefault="009D096B" w:rsidP="009D096B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podpis osoby/osób uprawnionej/uprawnionych do reprezentowania wykonawcy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</w:p>
    <w:p w:rsidR="009D096B" w:rsidRDefault="009D096B" w:rsidP="009D096B">
      <w:pPr>
        <w:rPr>
          <w:rFonts w:ascii="Ubuntu Light" w:hAnsi="Ubuntu Light" w:cs="Arial"/>
          <w:b/>
          <w:sz w:val="20"/>
          <w:szCs w:val="20"/>
        </w:rPr>
        <w:sectPr w:rsidR="009D096B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3 do SIWZ</w:t>
      </w: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Miejscowość ………………. dnia ……………….2019r.</w:t>
      </w:r>
    </w:p>
    <w:p w:rsidR="009D096B" w:rsidRDefault="009D096B" w:rsidP="009D096B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D096B" w:rsidRDefault="009D096B" w:rsidP="009D096B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OFERTA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D096B" w:rsidRDefault="009D096B" w:rsidP="009D096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Nazwa wykonawcy: </w:t>
      </w:r>
      <w:r>
        <w:rPr>
          <w:rFonts w:ascii="Ubuntu Light" w:hAnsi="Ubuntu Light" w:cs="Arial"/>
          <w:sz w:val="20"/>
          <w:szCs w:val="20"/>
        </w:rPr>
        <w:tab/>
        <w:t>………………………………………………................................……………………………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Siedziba: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……………………………………………………....................................……………………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REGON:</w:t>
      </w:r>
      <w:r>
        <w:rPr>
          <w:rFonts w:ascii="Ubuntu Light" w:hAnsi="Ubuntu Light" w:cs="Arial"/>
          <w:sz w:val="20"/>
          <w:szCs w:val="20"/>
        </w:rPr>
        <w:tab/>
        <w:t xml:space="preserve"> ……………………………….............. NIP:</w:t>
      </w:r>
      <w:r>
        <w:rPr>
          <w:rFonts w:ascii="Ubuntu Light" w:hAnsi="Ubuntu Light" w:cs="Arial"/>
          <w:sz w:val="20"/>
          <w:szCs w:val="20"/>
        </w:rPr>
        <w:tab/>
        <w:t xml:space="preserve">   …………………………......................………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Tel:</w:t>
      </w:r>
      <w:r>
        <w:rPr>
          <w:rFonts w:ascii="Ubuntu Light" w:hAnsi="Ubuntu Light" w:cs="Arial"/>
          <w:sz w:val="20"/>
          <w:szCs w:val="20"/>
        </w:rPr>
        <w:tab/>
        <w:t>. ………………………………..............… Fax:</w:t>
      </w:r>
      <w:r>
        <w:rPr>
          <w:rFonts w:ascii="Ubuntu Light" w:hAnsi="Ubuntu Light" w:cs="Arial"/>
          <w:sz w:val="20"/>
          <w:szCs w:val="20"/>
        </w:rPr>
        <w:tab/>
        <w:t xml:space="preserve"> ……………….....................…………………….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kontaktu z zamawiającym:</w:t>
      </w:r>
      <w:r>
        <w:rPr>
          <w:rFonts w:ascii="Ubuntu Light" w:hAnsi="Ubuntu Light" w:cs="Arial"/>
          <w:sz w:val="20"/>
          <w:szCs w:val="20"/>
        </w:rPr>
        <w:tab/>
        <w:t xml:space="preserve"> …………………...……………………………………..…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Tel:.............................................................   e-mail:  </w:t>
      </w:r>
      <w:r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9D096B" w:rsidRDefault="009D096B" w:rsidP="009D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9D096B" w:rsidRDefault="009D096B" w:rsidP="009D096B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9D096B" w:rsidRDefault="009D096B" w:rsidP="009D096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 nawiązaniu do ogłoszenia o przetargu nieograniczonym oferuję wykonanie dostawy na warunkach określonych  w specyfikacji istotnych warunków zamówienia za cenę:</w:t>
      </w:r>
    </w:p>
    <w:p w:rsidR="009D096B" w:rsidRDefault="009D096B" w:rsidP="009D096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PAKIET Nr  </w:t>
      </w:r>
      <w:r>
        <w:rPr>
          <w:rFonts w:ascii="Ubuntu Light" w:hAnsi="Ubuntu Light" w:cs="Estrangelo Edessa"/>
          <w:color w:val="C00000"/>
          <w:sz w:val="20"/>
          <w:szCs w:val="20"/>
        </w:rPr>
        <w:t>……*</w:t>
      </w:r>
    </w:p>
    <w:p w:rsidR="009D096B" w:rsidRDefault="009D096B" w:rsidP="009D096B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D096B" w:rsidRDefault="009D096B" w:rsidP="009D096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D096B" w:rsidRDefault="009D096B" w:rsidP="009D096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D096B" w:rsidRDefault="009D096B" w:rsidP="009D096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D096B" w:rsidRDefault="009D096B" w:rsidP="009D096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D096B" w:rsidRDefault="009D096B" w:rsidP="009D096B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D096B" w:rsidRDefault="009D096B" w:rsidP="009D096B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b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  <w:lang w:val="pl-PL"/>
        </w:rPr>
        <w:t xml:space="preserve"> </w:t>
      </w:r>
      <w:r>
        <w:rPr>
          <w:rFonts w:ascii="Ubuntu Light" w:hAnsi="Ubuntu Light" w:cs="Estrangelo Edessa"/>
          <w:b/>
          <w:color w:val="C00000"/>
          <w:sz w:val="20"/>
          <w:szCs w:val="20"/>
          <w:lang w:val="pl-PL"/>
        </w:rPr>
        <w:t>*</w:t>
      </w:r>
      <w:r>
        <w:rPr>
          <w:rFonts w:ascii="Ubuntu Light" w:hAnsi="Ubuntu Light" w:cs="Arial"/>
          <w:i/>
          <w:sz w:val="20"/>
          <w:szCs w:val="20"/>
          <w:lang w:val="pl-PL"/>
        </w:rPr>
        <w:t xml:space="preserve">Wykonawca zobowiązany jest do powtórzenia powyższego wzoru tyle razy, ile części - Pakietów oferuje. </w:t>
      </w:r>
      <w:proofErr w:type="spellStart"/>
      <w:r>
        <w:rPr>
          <w:rFonts w:ascii="Ubuntu Light" w:hAnsi="Ubuntu Light" w:cs="Arial"/>
          <w:i/>
          <w:sz w:val="20"/>
          <w:szCs w:val="20"/>
        </w:rPr>
        <w:t>Należy</w:t>
      </w:r>
      <w:proofErr w:type="spellEnd"/>
      <w:r>
        <w:rPr>
          <w:rFonts w:ascii="Ubuntu Light" w:hAnsi="Ubuntu Light" w:cs="Arial"/>
          <w:i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i/>
          <w:sz w:val="20"/>
          <w:szCs w:val="20"/>
        </w:rPr>
        <w:t>wpisać</w:t>
      </w:r>
      <w:proofErr w:type="spellEnd"/>
      <w:r>
        <w:rPr>
          <w:rFonts w:ascii="Ubuntu Light" w:hAnsi="Ubuntu Light" w:cs="Arial"/>
          <w:i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b/>
          <w:i/>
          <w:color w:val="FF0000"/>
          <w:sz w:val="20"/>
          <w:szCs w:val="20"/>
          <w:u w:val="single"/>
        </w:rPr>
        <w:t>numer</w:t>
      </w:r>
      <w:proofErr w:type="spellEnd"/>
      <w:r>
        <w:rPr>
          <w:rFonts w:ascii="Ubuntu Light" w:hAnsi="Ubuntu Light" w:cs="Arial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Ubuntu Light" w:hAnsi="Ubuntu Light" w:cs="Arial"/>
          <w:b/>
          <w:i/>
          <w:color w:val="FF0000"/>
          <w:sz w:val="20"/>
          <w:szCs w:val="20"/>
          <w:u w:val="single"/>
        </w:rPr>
        <w:t>oferowanego</w:t>
      </w:r>
      <w:proofErr w:type="spellEnd"/>
      <w:r>
        <w:rPr>
          <w:rFonts w:ascii="Ubuntu Light" w:hAnsi="Ubuntu Light" w:cs="Arial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Ubuntu Light" w:hAnsi="Ubuntu Light" w:cs="Arial"/>
          <w:b/>
          <w:i/>
          <w:color w:val="FF0000"/>
          <w:sz w:val="20"/>
          <w:szCs w:val="20"/>
          <w:u w:val="single"/>
        </w:rPr>
        <w:t>Pakietu</w:t>
      </w:r>
      <w:proofErr w:type="spellEnd"/>
      <w:r>
        <w:rPr>
          <w:rFonts w:ascii="Ubuntu Light" w:hAnsi="Ubuntu Light" w:cs="Arial"/>
          <w:b/>
          <w:i/>
          <w:color w:val="FF0000"/>
          <w:sz w:val="20"/>
          <w:szCs w:val="20"/>
        </w:rPr>
        <w:t>.</w:t>
      </w: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jesteśmy związani niniejszą ofertą przez okres 30 dni od dnia upływu terminu składania ofert.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9D096B" w:rsidRDefault="009D096B" w:rsidP="009D096B">
      <w:pPr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480" w:lineRule="auto"/>
        <w:ind w:left="426" w:hanging="426"/>
        <w:jc w:val="both"/>
        <w:rPr>
          <w:rFonts w:ascii="Ubuntu Light" w:hAnsi="Ubuntu Light"/>
          <w:sz w:val="20"/>
          <w:szCs w:val="20"/>
          <w:lang w:eastAsia="ar-SA"/>
        </w:rPr>
      </w:pPr>
      <w:r>
        <w:rPr>
          <w:rFonts w:ascii="Ubuntu Light" w:hAnsi="Ubuntu Light"/>
          <w:sz w:val="20"/>
          <w:szCs w:val="20"/>
          <w:lang w:eastAsia="ar-SA"/>
        </w:rPr>
        <w:t>Oświadczamy</w:t>
      </w:r>
      <w:r>
        <w:rPr>
          <w:rFonts w:ascii="Ubuntu Light" w:hAnsi="Ubuntu Light"/>
          <w:b/>
          <w:sz w:val="20"/>
          <w:szCs w:val="20"/>
          <w:lang w:eastAsia="ar-SA"/>
        </w:rPr>
        <w:t>,</w:t>
      </w:r>
      <w:r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przedsiębiorstw:  Tak / Nie  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9D096B" w:rsidRDefault="009D096B" w:rsidP="009D096B">
      <w:pPr>
        <w:pStyle w:val="normaltableau"/>
        <w:numPr>
          <w:ilvl w:val="0"/>
          <w:numId w:val="1"/>
        </w:numPr>
        <w:spacing w:before="0" w:after="0" w:line="48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załącznik nr    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9D096B" w:rsidRDefault="009D096B" w:rsidP="009D096B">
      <w:pPr>
        <w:numPr>
          <w:ilvl w:val="0"/>
          <w:numId w:val="1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__________ dnia __ __ __ roku</w:t>
      </w:r>
    </w:p>
    <w:p w:rsidR="009D096B" w:rsidRDefault="009D096B" w:rsidP="009D09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D096B" w:rsidRDefault="009D096B" w:rsidP="009D096B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9D096B" w:rsidRDefault="009D096B" w:rsidP="009D096B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(czytelny podpis Wykonawcy/Wykonawców)</w:t>
      </w: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4 do SIWZ</w:t>
      </w:r>
    </w:p>
    <w:p w:rsidR="009D096B" w:rsidRDefault="009D096B" w:rsidP="009D096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96B" w:rsidRDefault="009D096B" w:rsidP="009D096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9D096B" w:rsidRDefault="009D096B" w:rsidP="009D096B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9D096B" w:rsidRDefault="009D096B" w:rsidP="009D096B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                                 w Katowicach  </w:t>
      </w:r>
    </w:p>
    <w:p w:rsidR="009D096B" w:rsidRDefault="009D096B" w:rsidP="009D096B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40-027 Katowice, ul. Francuska 20/24 </w:t>
      </w:r>
    </w:p>
    <w:p w:rsidR="009D096B" w:rsidRDefault="009D096B" w:rsidP="009D096B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9D096B" w:rsidRDefault="009D096B" w:rsidP="009D096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9D096B" w:rsidRDefault="009D096B" w:rsidP="009D096B">
      <w:pPr>
        <w:ind w:right="5954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9D096B" w:rsidRDefault="009D096B" w:rsidP="009D096B">
      <w:pPr>
        <w:ind w:right="5953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Ubuntu Light" w:hAnsi="Ubuntu Light" w:cs="Arial"/>
          <w:i/>
          <w:sz w:val="16"/>
          <w:szCs w:val="16"/>
        </w:rPr>
        <w:t>CEiDG</w:t>
      </w:r>
      <w:proofErr w:type="spellEnd"/>
      <w:r>
        <w:rPr>
          <w:rFonts w:ascii="Ubuntu Light" w:hAnsi="Ubuntu Light" w:cs="Arial"/>
          <w:i/>
          <w:sz w:val="16"/>
          <w:szCs w:val="16"/>
        </w:rPr>
        <w:t>)</w:t>
      </w:r>
    </w:p>
    <w:p w:rsidR="009D096B" w:rsidRDefault="009D096B" w:rsidP="009D096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9D096B" w:rsidRDefault="009D096B" w:rsidP="009D096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9D096B" w:rsidRDefault="009D096B" w:rsidP="009D096B">
      <w:pPr>
        <w:ind w:right="5954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9D096B" w:rsidRDefault="009D096B" w:rsidP="009D096B">
      <w:pPr>
        <w:ind w:right="5954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096B" w:rsidRDefault="009D096B" w:rsidP="009D096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>
        <w:rPr>
          <w:rFonts w:ascii="Ubuntu Light" w:hAnsi="Ubuntu Light" w:cs="Arial"/>
          <w:b/>
          <w:u w:val="single"/>
        </w:rPr>
        <w:t xml:space="preserve">Oświadczenie wykonawcy </w:t>
      </w:r>
    </w:p>
    <w:p w:rsidR="009D096B" w:rsidRDefault="009D096B" w:rsidP="009D096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9D096B" w:rsidRDefault="009D096B" w:rsidP="009D096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Ubuntu Light" w:hAnsi="Ubuntu Light" w:cs="Arial"/>
          <w:b/>
          <w:sz w:val="21"/>
          <w:szCs w:val="21"/>
        </w:rPr>
        <w:t>Pzp</w:t>
      </w:r>
      <w:proofErr w:type="spellEnd"/>
      <w:r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9D096B" w:rsidRDefault="009D096B" w:rsidP="009D096B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9D096B" w:rsidRDefault="009D096B" w:rsidP="009D096B">
      <w:pPr>
        <w:jc w:val="both"/>
        <w:rPr>
          <w:rFonts w:ascii="Ubuntu Light" w:hAnsi="Ubuntu Light" w:cs="Arial"/>
          <w:sz w:val="21"/>
          <w:szCs w:val="21"/>
        </w:rPr>
      </w:pPr>
    </w:p>
    <w:p w:rsidR="009D096B" w:rsidRDefault="009D096B" w:rsidP="009D096B">
      <w:pPr>
        <w:jc w:val="both"/>
        <w:rPr>
          <w:rFonts w:ascii="Ubuntu Light" w:hAnsi="Ubuntu Light" w:cs="Arial"/>
          <w:sz w:val="21"/>
          <w:szCs w:val="21"/>
        </w:rPr>
      </w:pPr>
    </w:p>
    <w:p w:rsidR="009D096B" w:rsidRDefault="009D096B" w:rsidP="009D096B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POJEMNIKÓW NA ODPADY MEDYCZNE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Tunga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1"/>
          <w:szCs w:val="21"/>
        </w:rPr>
        <w:t>prowadzonego przez SPSKM w Katowicach</w:t>
      </w:r>
      <w:r>
        <w:rPr>
          <w:rFonts w:ascii="Ubuntu Light" w:hAnsi="Ubuntu Light" w:cs="Arial"/>
          <w:i/>
          <w:sz w:val="16"/>
          <w:szCs w:val="16"/>
        </w:rPr>
        <w:t>,</w:t>
      </w:r>
      <w:r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1"/>
          <w:szCs w:val="21"/>
        </w:rPr>
        <w:t>oświadczam, co następuje:</w:t>
      </w:r>
    </w:p>
    <w:p w:rsidR="009D096B" w:rsidRDefault="009D096B" w:rsidP="009D096B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9D096B" w:rsidRDefault="009D096B" w:rsidP="009D096B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POJEMNIKÓW NA ODPADY MEDYCZNE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prowadzonego przez SPSKM w Katowicach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…………….……. </w:t>
      </w:r>
      <w:r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9D096B" w:rsidRDefault="009D096B" w:rsidP="009D096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9D096B" w:rsidRDefault="009D096B" w:rsidP="009D096B">
      <w:pPr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9D096B" w:rsidRDefault="009D096B" w:rsidP="009D096B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9D096B" w:rsidRDefault="009D096B" w:rsidP="009D096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Ubuntu Light" w:hAnsi="Ubuntu Light" w:cs="Arial"/>
          <w:sz w:val="21"/>
          <w:szCs w:val="21"/>
        </w:rPr>
        <w:t>Pzp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Ubuntu Light" w:hAnsi="Ubuntu Light" w:cs="Arial"/>
          <w:i/>
          <w:sz w:val="16"/>
          <w:szCs w:val="16"/>
        </w:rPr>
        <w:t>Pzp</w:t>
      </w:r>
      <w:proofErr w:type="spellEnd"/>
      <w:r>
        <w:rPr>
          <w:rFonts w:ascii="Ubuntu Light" w:hAnsi="Ubuntu Light" w:cs="Arial"/>
          <w:i/>
          <w:sz w:val="16"/>
          <w:szCs w:val="16"/>
        </w:rPr>
        <w:t>).</w:t>
      </w:r>
      <w:r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Ubuntu Light" w:hAnsi="Ubuntu Light" w:cs="Arial"/>
          <w:sz w:val="21"/>
          <w:szCs w:val="21"/>
        </w:rPr>
        <w:t>Pzp</w:t>
      </w:r>
      <w:proofErr w:type="spellEnd"/>
      <w:r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_____________________ </w:t>
      </w:r>
      <w:r>
        <w:rPr>
          <w:rFonts w:ascii="Ubuntu Light" w:hAnsi="Ubuntu Light" w:cs="Arial"/>
          <w:i/>
          <w:sz w:val="16"/>
          <w:szCs w:val="16"/>
        </w:rPr>
        <w:t>(miejscowość)</w:t>
      </w:r>
      <w:r>
        <w:rPr>
          <w:rFonts w:ascii="Ubuntu Light" w:hAnsi="Ubuntu Light" w:cs="Arial"/>
          <w:i/>
          <w:sz w:val="20"/>
          <w:szCs w:val="20"/>
        </w:rPr>
        <w:t xml:space="preserve">, </w:t>
      </w:r>
      <w:r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9D096B" w:rsidRDefault="009D096B" w:rsidP="009D096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9D096B" w:rsidRDefault="009D096B" w:rsidP="009D096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9D096B" w:rsidRDefault="009D096B" w:rsidP="009D096B">
      <w:pPr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Tunga"/>
          <w:b/>
          <w:bCs/>
          <w:sz w:val="20"/>
          <w:szCs w:val="20"/>
        </w:rPr>
      </w:pPr>
      <w:bookmarkStart w:id="0" w:name="_GoBack"/>
      <w:bookmarkEnd w:id="0"/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>Załącznik nr 5 do SIWZ</w:t>
      </w:r>
    </w:p>
    <w:p w:rsidR="009D096B" w:rsidRDefault="009D096B" w:rsidP="009D096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9D096B" w:rsidRDefault="009D096B" w:rsidP="009D096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9D096B" w:rsidRDefault="009D096B" w:rsidP="009D096B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9D096B" w:rsidRDefault="009D096B" w:rsidP="009D096B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                                 w Katowicach  </w:t>
      </w:r>
    </w:p>
    <w:p w:rsidR="009D096B" w:rsidRDefault="009D096B" w:rsidP="009D096B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40-027 Katowice, ul. Francuska 20/24 </w:t>
      </w:r>
    </w:p>
    <w:p w:rsidR="009D096B" w:rsidRDefault="009D096B" w:rsidP="009D096B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9D096B" w:rsidRDefault="009D096B" w:rsidP="009D096B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9D096B" w:rsidRDefault="009D096B" w:rsidP="009D096B">
      <w:pPr>
        <w:ind w:right="5954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9D096B" w:rsidRDefault="009D096B" w:rsidP="009D096B">
      <w:pPr>
        <w:ind w:right="5953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Ubuntu Light" w:hAnsi="Ubuntu Light" w:cs="Tunga"/>
          <w:i/>
          <w:sz w:val="20"/>
          <w:szCs w:val="20"/>
        </w:rPr>
        <w:t>CEiDG</w:t>
      </w:r>
      <w:proofErr w:type="spellEnd"/>
      <w:r>
        <w:rPr>
          <w:rFonts w:ascii="Ubuntu Light" w:hAnsi="Ubuntu Light" w:cs="Tunga"/>
          <w:i/>
          <w:sz w:val="20"/>
          <w:szCs w:val="20"/>
        </w:rPr>
        <w:t>)</w:t>
      </w:r>
    </w:p>
    <w:p w:rsidR="009D096B" w:rsidRDefault="009D096B" w:rsidP="009D096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9D096B" w:rsidRDefault="009D096B" w:rsidP="009D096B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9D096B" w:rsidRDefault="009D096B" w:rsidP="009D096B">
      <w:pPr>
        <w:ind w:right="5954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9D096B" w:rsidRDefault="009D096B" w:rsidP="009D096B">
      <w:pPr>
        <w:ind w:right="5954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9D096B" w:rsidRDefault="009D096B" w:rsidP="009D096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9D096B" w:rsidRDefault="009D096B" w:rsidP="009D096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Ubuntu Light" w:hAnsi="Ubuntu Light" w:cs="Tunga"/>
          <w:b/>
          <w:sz w:val="20"/>
          <w:szCs w:val="20"/>
        </w:rPr>
        <w:t>Pzp</w:t>
      </w:r>
      <w:proofErr w:type="spellEnd"/>
      <w:r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9D096B" w:rsidRDefault="009D096B" w:rsidP="009D096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9D096B" w:rsidRDefault="009D096B" w:rsidP="009D096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POJEMNIKÓW NA ODPADY MEDYCZNE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Tunga"/>
          <w:i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>prowadzonego przez SPSKM w Katowicach</w:t>
      </w:r>
      <w:r>
        <w:rPr>
          <w:rFonts w:ascii="Ubuntu Light" w:hAnsi="Ubuntu Light" w:cs="Tunga"/>
          <w:i/>
          <w:sz w:val="20"/>
          <w:szCs w:val="20"/>
        </w:rPr>
        <w:t xml:space="preserve">, </w:t>
      </w:r>
      <w:r>
        <w:rPr>
          <w:rFonts w:ascii="Ubuntu Light" w:hAnsi="Ubuntu Light" w:cs="Tunga"/>
          <w:sz w:val="20"/>
          <w:szCs w:val="20"/>
        </w:rPr>
        <w:t>oświadczam, co następuje:</w:t>
      </w: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POJEMNIKÓW NA ODPADY MEDYCZNE</w:t>
      </w:r>
      <w:r>
        <w:rPr>
          <w:rFonts w:ascii="Ubuntu Light" w:hAnsi="Ubuntu Light"/>
          <w:b/>
          <w:i/>
          <w:sz w:val="18"/>
          <w:szCs w:val="18"/>
        </w:rPr>
        <w:t xml:space="preserve">” </w:t>
      </w:r>
      <w:r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9D096B" w:rsidRDefault="009D096B" w:rsidP="009D096B">
      <w:pPr>
        <w:numPr>
          <w:ilvl w:val="0"/>
          <w:numId w:val="2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9D096B" w:rsidRDefault="009D096B" w:rsidP="009D096B">
      <w:pPr>
        <w:numPr>
          <w:ilvl w:val="0"/>
          <w:numId w:val="2"/>
        </w:numPr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9D096B" w:rsidRDefault="009D096B" w:rsidP="009D096B">
      <w:pPr>
        <w:jc w:val="both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__________________ dnia _________2019r.</w:t>
      </w: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ind w:left="4248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  <w:t>__________________________________</w:t>
      </w:r>
    </w:p>
    <w:p w:rsidR="009D096B" w:rsidRDefault="009D096B" w:rsidP="009D096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                (Czytelny podpis i pieczątka Wykonawcy)</w:t>
      </w:r>
    </w:p>
    <w:p w:rsidR="009D096B" w:rsidRDefault="009D096B" w:rsidP="009D096B">
      <w:pPr>
        <w:ind w:left="4956"/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ind w:left="4956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ab/>
      </w: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</w:p>
    <w:p w:rsidR="009D096B" w:rsidRDefault="009D096B" w:rsidP="009D096B">
      <w:pPr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* - niepotrzebne skreślić.</w:t>
      </w:r>
    </w:p>
    <w:p w:rsidR="009D096B" w:rsidRDefault="009D096B" w:rsidP="009D096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9D096B" w:rsidRDefault="009D096B" w:rsidP="009D096B">
      <w:pPr>
        <w:jc w:val="both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* </w:t>
      </w:r>
      <w:r>
        <w:rPr>
          <w:rFonts w:ascii="Ubuntu Light" w:hAnsi="Ubuntu Light" w:cs="Tunga"/>
          <w:i/>
          <w:sz w:val="20"/>
          <w:szCs w:val="20"/>
        </w:rPr>
        <w:t>należy zaznaczyć właściwą odpowiedź</w:t>
      </w:r>
      <w:r>
        <w:rPr>
          <w:rFonts w:ascii="Ubuntu Light" w:hAnsi="Ubuntu Light" w:cs="Tunga"/>
          <w:b/>
          <w:sz w:val="20"/>
          <w:szCs w:val="20"/>
        </w:rPr>
        <w:t xml:space="preserve">; </w:t>
      </w:r>
      <w:r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56539" w:rsidRDefault="00A56539"/>
    <w:sectPr w:rsidR="00A5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Estrangelo Edessa">
    <w:panose1 w:val="000000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B"/>
    <w:rsid w:val="009D096B"/>
    <w:rsid w:val="00A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C8E"/>
  <w15:chartTrackingRefBased/>
  <w15:docId w15:val="{CFB2555C-8280-4F17-ACCE-B425A31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semiHidden/>
    <w:unhideWhenUsed/>
    <w:qFormat/>
    <w:rsid w:val="009D096B"/>
    <w:pPr>
      <w:keepNext/>
      <w:tabs>
        <w:tab w:val="left" w:pos="0"/>
      </w:tabs>
      <w:jc w:val="both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D09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09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9D096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2Znak1">
    <w:name w:val="Nagłówek 2 Znak1"/>
    <w:basedOn w:val="Domylnaczcionkaakapitu"/>
    <w:link w:val="Nagwek2"/>
    <w:semiHidden/>
    <w:locked/>
    <w:rsid w:val="009D096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9D0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1808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2</cp:revision>
  <dcterms:created xsi:type="dcterms:W3CDTF">2019-09-26T05:21:00Z</dcterms:created>
  <dcterms:modified xsi:type="dcterms:W3CDTF">2019-09-26T05:23:00Z</dcterms:modified>
</cp:coreProperties>
</file>