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89A" w:rsidRDefault="0029489A" w:rsidP="0029489A">
      <w:pPr>
        <w:pStyle w:val="Tekstpodstawowy"/>
        <w:jc w:val="both"/>
        <w:rPr>
          <w:rFonts w:asciiTheme="majorHAnsi" w:hAnsiTheme="majorHAnsi" w:cs="Tahoma"/>
          <w:szCs w:val="24"/>
        </w:rPr>
      </w:pPr>
    </w:p>
    <w:p w:rsidR="0029489A" w:rsidRDefault="0029489A" w:rsidP="0029489A">
      <w:pPr>
        <w:pStyle w:val="Tekstpodstawowy"/>
        <w:jc w:val="both"/>
        <w:rPr>
          <w:rFonts w:asciiTheme="majorHAnsi" w:hAnsiTheme="majorHAnsi" w:cs="Tahoma"/>
          <w:szCs w:val="24"/>
        </w:rPr>
      </w:pPr>
    </w:p>
    <w:p w:rsidR="0029489A" w:rsidRPr="00EB7EA5" w:rsidRDefault="0029489A" w:rsidP="0029489A">
      <w:pPr>
        <w:pStyle w:val="Tekstpodstawowy"/>
        <w:jc w:val="both"/>
        <w:rPr>
          <w:rFonts w:ascii="Cambria" w:hAnsi="Cambria" w:cs="Tahoma"/>
          <w:szCs w:val="24"/>
        </w:rPr>
      </w:pPr>
      <w:r w:rsidRPr="00EB7EA5">
        <w:rPr>
          <w:rFonts w:ascii="Cambria" w:hAnsi="Cambria" w:cs="Tahoma"/>
          <w:szCs w:val="24"/>
        </w:rPr>
        <w:t>Znak: ZOZ.V.010/DZP/</w:t>
      </w:r>
      <w:r w:rsidR="00AA74D3" w:rsidRPr="00EB7EA5">
        <w:rPr>
          <w:rFonts w:ascii="Cambria" w:hAnsi="Cambria" w:cs="Tahoma"/>
          <w:szCs w:val="24"/>
        </w:rPr>
        <w:t>7</w:t>
      </w:r>
      <w:r w:rsidR="000D48BB" w:rsidRPr="00EB7EA5">
        <w:rPr>
          <w:rFonts w:ascii="Cambria" w:hAnsi="Cambria" w:cs="Tahoma"/>
          <w:szCs w:val="24"/>
        </w:rPr>
        <w:t>8</w:t>
      </w:r>
      <w:r w:rsidRPr="00EB7EA5">
        <w:rPr>
          <w:rFonts w:ascii="Cambria" w:hAnsi="Cambria" w:cs="Tahoma"/>
          <w:szCs w:val="24"/>
        </w:rPr>
        <w:t>/</w:t>
      </w:r>
      <w:r w:rsidR="00543A2A" w:rsidRPr="00EB7EA5">
        <w:rPr>
          <w:rFonts w:ascii="Cambria" w:hAnsi="Cambria" w:cs="Tahoma"/>
          <w:szCs w:val="24"/>
        </w:rPr>
        <w:t>2</w:t>
      </w:r>
      <w:r w:rsidR="00B6500B" w:rsidRPr="00EB7EA5">
        <w:rPr>
          <w:rFonts w:ascii="Cambria" w:hAnsi="Cambria" w:cs="Tahoma"/>
          <w:szCs w:val="24"/>
        </w:rPr>
        <w:t>3</w:t>
      </w:r>
      <w:r w:rsidRPr="00EB7EA5">
        <w:rPr>
          <w:rFonts w:ascii="Cambria" w:hAnsi="Cambria" w:cs="Tahoma"/>
          <w:szCs w:val="24"/>
        </w:rPr>
        <w:t xml:space="preserve">            </w:t>
      </w:r>
      <w:r w:rsidR="007D4E90" w:rsidRPr="00EB7EA5">
        <w:rPr>
          <w:rFonts w:ascii="Cambria" w:hAnsi="Cambria" w:cs="Tahoma"/>
          <w:szCs w:val="24"/>
        </w:rPr>
        <w:t xml:space="preserve">                         </w:t>
      </w:r>
      <w:r w:rsidRPr="00EB7EA5">
        <w:rPr>
          <w:rFonts w:ascii="Cambria" w:hAnsi="Cambria" w:cs="Tahoma"/>
          <w:szCs w:val="24"/>
        </w:rPr>
        <w:t xml:space="preserve">Sucha Beskidzka dnia </w:t>
      </w:r>
      <w:r w:rsidR="009C6ED9">
        <w:rPr>
          <w:rFonts w:ascii="Cambria" w:hAnsi="Cambria" w:cs="Tahoma"/>
          <w:szCs w:val="24"/>
        </w:rPr>
        <w:t>0</w:t>
      </w:r>
      <w:r w:rsidR="00CC733F">
        <w:rPr>
          <w:rFonts w:ascii="Cambria" w:hAnsi="Cambria" w:cs="Tahoma"/>
          <w:szCs w:val="24"/>
        </w:rPr>
        <w:t>7</w:t>
      </w:r>
      <w:r w:rsidR="00CB1E65" w:rsidRPr="00EB7EA5">
        <w:rPr>
          <w:rFonts w:ascii="Cambria" w:hAnsi="Cambria" w:cs="Tahoma"/>
          <w:szCs w:val="24"/>
        </w:rPr>
        <w:t>.</w:t>
      </w:r>
      <w:r w:rsidR="009C6ED9">
        <w:rPr>
          <w:rFonts w:ascii="Cambria" w:hAnsi="Cambria" w:cs="Tahoma"/>
          <w:szCs w:val="24"/>
        </w:rPr>
        <w:t>11</w:t>
      </w:r>
      <w:r w:rsidR="00CB1E65" w:rsidRPr="00EB7EA5">
        <w:rPr>
          <w:rFonts w:ascii="Cambria" w:hAnsi="Cambria" w:cs="Tahoma"/>
          <w:szCs w:val="24"/>
        </w:rPr>
        <w:t>.202</w:t>
      </w:r>
      <w:r w:rsidR="00B6500B" w:rsidRPr="00EB7EA5">
        <w:rPr>
          <w:rFonts w:ascii="Cambria" w:hAnsi="Cambria" w:cs="Tahoma"/>
          <w:szCs w:val="24"/>
        </w:rPr>
        <w:t>3</w:t>
      </w:r>
      <w:r w:rsidR="00CB1E65" w:rsidRPr="00EB7EA5">
        <w:rPr>
          <w:rFonts w:ascii="Cambria" w:hAnsi="Cambria" w:cs="Tahoma"/>
          <w:szCs w:val="24"/>
        </w:rPr>
        <w:t xml:space="preserve">r. </w:t>
      </w:r>
      <w:r w:rsidRPr="00EB7EA5">
        <w:rPr>
          <w:rFonts w:ascii="Cambria" w:hAnsi="Cambria" w:cs="Tahoma"/>
          <w:szCs w:val="24"/>
        </w:rPr>
        <w:t xml:space="preserve">     </w:t>
      </w:r>
    </w:p>
    <w:p w:rsidR="0029489A" w:rsidRPr="00EB7EA5" w:rsidRDefault="0029489A" w:rsidP="0029489A">
      <w:pPr>
        <w:pStyle w:val="Tekstpodstawowy"/>
        <w:jc w:val="both"/>
        <w:rPr>
          <w:rFonts w:ascii="Cambria" w:hAnsi="Cambria" w:cs="Tahoma"/>
          <w:szCs w:val="24"/>
        </w:rPr>
      </w:pPr>
    </w:p>
    <w:p w:rsidR="0029489A" w:rsidRPr="00EB7EA5" w:rsidRDefault="0029489A" w:rsidP="0029489A">
      <w:pPr>
        <w:jc w:val="both"/>
        <w:rPr>
          <w:rFonts w:ascii="Cambria" w:hAnsi="Cambria" w:cs="Tahoma"/>
          <w:sz w:val="24"/>
          <w:szCs w:val="24"/>
        </w:rPr>
      </w:pPr>
      <w:r w:rsidRPr="00EB7EA5">
        <w:rPr>
          <w:rFonts w:ascii="Cambria" w:hAnsi="Cambria" w:cs="Tahoma"/>
          <w:sz w:val="24"/>
          <w:szCs w:val="24"/>
        </w:rPr>
        <w:t xml:space="preserve"> </w:t>
      </w:r>
    </w:p>
    <w:p w:rsidR="00AA74D3" w:rsidRPr="00CC733F" w:rsidRDefault="0029489A" w:rsidP="00AA74D3">
      <w:pPr>
        <w:jc w:val="both"/>
        <w:rPr>
          <w:rFonts w:ascii="Cambria" w:hAnsi="Cambria" w:cs="Tahoma"/>
          <w:sz w:val="24"/>
          <w:szCs w:val="24"/>
        </w:rPr>
      </w:pPr>
      <w:r w:rsidRPr="00CC733F">
        <w:rPr>
          <w:rFonts w:ascii="Cambria" w:hAnsi="Cambria" w:cs="Tahoma"/>
          <w:sz w:val="24"/>
          <w:szCs w:val="24"/>
        </w:rPr>
        <w:t xml:space="preserve">Dotyczy: Przetargu  nieograniczonego na </w:t>
      </w:r>
      <w:r w:rsidRPr="00CC733F">
        <w:rPr>
          <w:rFonts w:ascii="Cambria" w:hAnsi="Cambria" w:cs="Tahoma"/>
          <w:snapToGrid w:val="0"/>
          <w:sz w:val="24"/>
          <w:szCs w:val="24"/>
        </w:rPr>
        <w:t xml:space="preserve">dostawę </w:t>
      </w:r>
      <w:r w:rsidR="000D48BB" w:rsidRPr="00CC733F">
        <w:rPr>
          <w:rFonts w:ascii="Cambria" w:hAnsi="Cambria" w:cs="Tahoma"/>
          <w:sz w:val="24"/>
          <w:szCs w:val="24"/>
        </w:rPr>
        <w:t>środków dezynfekcyjnych</w:t>
      </w:r>
      <w:r w:rsidR="00AA74D3" w:rsidRPr="00CC733F">
        <w:rPr>
          <w:rFonts w:ascii="Cambria" w:hAnsi="Cambria" w:cs="Tahoma"/>
          <w:sz w:val="24"/>
          <w:szCs w:val="24"/>
        </w:rPr>
        <w:t xml:space="preserve"> dla Apteki Szpitalnej</w:t>
      </w:r>
    </w:p>
    <w:p w:rsidR="0029489A" w:rsidRPr="00CC733F" w:rsidRDefault="0029489A" w:rsidP="00AA74D3">
      <w:pPr>
        <w:pStyle w:val="Tekstpodstawowy"/>
        <w:rPr>
          <w:rFonts w:ascii="Cambria" w:hAnsi="Cambria" w:cs="Tahoma"/>
          <w:color w:val="auto"/>
          <w:szCs w:val="24"/>
        </w:rPr>
      </w:pPr>
      <w:r w:rsidRPr="00CC733F">
        <w:rPr>
          <w:rFonts w:ascii="Cambria" w:hAnsi="Cambria" w:cs="Tahoma"/>
          <w:color w:val="auto"/>
          <w:szCs w:val="24"/>
        </w:rPr>
        <w:t xml:space="preserve">                                </w:t>
      </w:r>
    </w:p>
    <w:p w:rsidR="0029489A" w:rsidRPr="00CC733F" w:rsidRDefault="0029489A" w:rsidP="007D4E90">
      <w:pPr>
        <w:spacing w:after="0" w:line="240" w:lineRule="auto"/>
        <w:ind w:firstLine="708"/>
        <w:jc w:val="both"/>
        <w:rPr>
          <w:rFonts w:ascii="Cambria" w:hAnsi="Cambria" w:cs="Tahoma"/>
          <w:sz w:val="24"/>
          <w:szCs w:val="24"/>
        </w:rPr>
      </w:pPr>
      <w:r w:rsidRPr="00CC733F">
        <w:rPr>
          <w:rFonts w:ascii="Cambria" w:hAnsi="Cambria" w:cs="Tahoma"/>
          <w:sz w:val="24"/>
          <w:szCs w:val="24"/>
        </w:rPr>
        <w:t>Dyrekcja Zespołu Opieki Zdrowotnej w Suchej Beskidzkiej odpowiada na poniższe pytani</w:t>
      </w:r>
      <w:r w:rsidR="00B6500B" w:rsidRPr="00CC733F">
        <w:rPr>
          <w:rFonts w:ascii="Cambria" w:hAnsi="Cambria" w:cs="Tahoma"/>
          <w:sz w:val="24"/>
          <w:szCs w:val="24"/>
        </w:rPr>
        <w:t>e</w:t>
      </w:r>
      <w:r w:rsidRPr="00CC733F">
        <w:rPr>
          <w:rFonts w:ascii="Cambria" w:hAnsi="Cambria" w:cs="Tahoma"/>
          <w:sz w:val="24"/>
          <w:szCs w:val="24"/>
        </w:rPr>
        <w:t>:</w:t>
      </w:r>
    </w:p>
    <w:p w:rsidR="00CC733F" w:rsidRDefault="00CC733F" w:rsidP="00B52EBD">
      <w:pPr>
        <w:jc w:val="both"/>
        <w:rPr>
          <w:rFonts w:ascii="Cambria" w:hAnsi="Cambria"/>
          <w:sz w:val="24"/>
          <w:szCs w:val="24"/>
        </w:rPr>
      </w:pPr>
      <w:r w:rsidRPr="00CC733F">
        <w:rPr>
          <w:rFonts w:ascii="Cambria" w:hAnsi="Cambria"/>
          <w:sz w:val="24"/>
          <w:szCs w:val="24"/>
        </w:rPr>
        <w:t xml:space="preserve">Pakiet 4 poz. 1, 2 Zwracamy się z uprzejmą prośbą o potwierdzenie, że Zamawiający wymaga zaoferowania preparatu skutecznego w stężeniu max 0,5% w czasie do 15 min., Zwracamy się z uprzejmą prośbą o potwierdzenie, że Zamawiający wymaga zaoferowania preparatu skutecznego również wobec F w stężeniu max 0,5% w czasie do 15 min. </w:t>
      </w:r>
    </w:p>
    <w:p w:rsidR="00B52EBD" w:rsidRPr="00B52EBD" w:rsidRDefault="00B52EBD" w:rsidP="00B52EBD">
      <w:pPr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Odp. Zamawiający dopuszcza.</w:t>
      </w:r>
    </w:p>
    <w:p w:rsidR="00CC733F" w:rsidRDefault="00CC733F" w:rsidP="00B52EBD">
      <w:pPr>
        <w:jc w:val="both"/>
        <w:rPr>
          <w:rFonts w:ascii="Cambria" w:hAnsi="Cambria"/>
          <w:sz w:val="24"/>
          <w:szCs w:val="24"/>
        </w:rPr>
      </w:pPr>
      <w:r w:rsidRPr="00CC733F">
        <w:rPr>
          <w:rFonts w:ascii="Cambria" w:hAnsi="Cambria"/>
          <w:sz w:val="24"/>
          <w:szCs w:val="24"/>
        </w:rPr>
        <w:t xml:space="preserve">Pakiet 4 poz. 3 Zwracamy się z uprzejmą prośbą o dopuszczenie do zaoferowania preparatu do dezynfekcji i mycia wyrobów medycznych oraz małych powierzchni w postaci pianki na bazie nadtlenku wodoru i QAV, gotowy do użytku, nie wytwarzający mgły aerozolowej. Wymagane spektrum </w:t>
      </w:r>
      <w:proofErr w:type="spellStart"/>
      <w:r w:rsidRPr="00CC733F">
        <w:rPr>
          <w:rFonts w:ascii="Cambria" w:hAnsi="Cambria"/>
          <w:sz w:val="24"/>
          <w:szCs w:val="24"/>
        </w:rPr>
        <w:t>bójcze</w:t>
      </w:r>
      <w:proofErr w:type="spellEnd"/>
      <w:r w:rsidRPr="00CC733F">
        <w:rPr>
          <w:rFonts w:ascii="Cambria" w:hAnsi="Cambria"/>
          <w:sz w:val="24"/>
          <w:szCs w:val="24"/>
        </w:rPr>
        <w:t>: B, F, V, S w czasie 1 minut. Bardzo dobre właściwości myjące, nie pozostawiający smug, szybkoschnący po użyciu nie wymagający spłukiwania. Duża wydajność z 1 litra. Możliwość zastosowania do inkubatorów, klasa medyczna II a opakowanie 1 l ze spryskiwaczem</w:t>
      </w:r>
      <w:r w:rsidR="00B52EBD">
        <w:rPr>
          <w:rFonts w:ascii="Cambria" w:hAnsi="Cambria"/>
          <w:sz w:val="24"/>
          <w:szCs w:val="24"/>
        </w:rPr>
        <w:t>.</w:t>
      </w:r>
    </w:p>
    <w:p w:rsidR="00B52EBD" w:rsidRPr="00B52EBD" w:rsidRDefault="00B52EBD" w:rsidP="00B52EBD">
      <w:pPr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Odp. Zamawiający dopuszcza.</w:t>
      </w:r>
    </w:p>
    <w:p w:rsidR="00EB7EA5" w:rsidRDefault="00CC733F" w:rsidP="00B52EBD">
      <w:pPr>
        <w:jc w:val="both"/>
        <w:rPr>
          <w:rFonts w:ascii="Cambria" w:hAnsi="Cambria"/>
          <w:sz w:val="24"/>
          <w:szCs w:val="24"/>
        </w:rPr>
      </w:pPr>
      <w:r w:rsidRPr="00CC733F">
        <w:rPr>
          <w:rFonts w:ascii="Cambria" w:hAnsi="Cambria"/>
          <w:sz w:val="24"/>
          <w:szCs w:val="24"/>
        </w:rPr>
        <w:t xml:space="preserve"> Pakiet 4 poz. 5 Zwracamy się z uprzejmą prośbą o dopuszczenie do zaoferowania preparatu gotowego do użycia w piance do zwilżania i wstępnej dezynfekcji zanieczyszczonych narzędzi chirurgicznych i innych wyrobów medycznych, zawierający czwartorzędowych związków amoniowych. Spektrum działania: bakterie, grzyby, prątki oraz wirusy( HIV, HBC, HCV </w:t>
      </w:r>
      <w:proofErr w:type="spellStart"/>
      <w:r w:rsidRPr="00CC733F">
        <w:rPr>
          <w:rFonts w:ascii="Cambria" w:hAnsi="Cambria"/>
          <w:sz w:val="24"/>
          <w:szCs w:val="24"/>
        </w:rPr>
        <w:t>Herpes</w:t>
      </w:r>
      <w:proofErr w:type="spellEnd"/>
      <w:r w:rsidRPr="00CC733F">
        <w:rPr>
          <w:rFonts w:ascii="Cambria" w:hAnsi="Cambria"/>
          <w:sz w:val="24"/>
          <w:szCs w:val="24"/>
        </w:rPr>
        <w:t xml:space="preserve">, </w:t>
      </w:r>
      <w:proofErr w:type="spellStart"/>
      <w:r w:rsidRPr="00CC733F">
        <w:rPr>
          <w:rFonts w:ascii="Cambria" w:hAnsi="Cambria"/>
          <w:sz w:val="24"/>
          <w:szCs w:val="24"/>
        </w:rPr>
        <w:t>Vaccinia</w:t>
      </w:r>
      <w:proofErr w:type="spellEnd"/>
      <w:r w:rsidRPr="00CC733F">
        <w:rPr>
          <w:rFonts w:ascii="Cambria" w:hAnsi="Cambria"/>
          <w:sz w:val="24"/>
          <w:szCs w:val="24"/>
        </w:rPr>
        <w:t xml:space="preserve"> </w:t>
      </w:r>
      <w:proofErr w:type="spellStart"/>
      <w:r w:rsidRPr="00CC733F">
        <w:rPr>
          <w:rFonts w:ascii="Cambria" w:hAnsi="Cambria"/>
          <w:sz w:val="24"/>
          <w:szCs w:val="24"/>
        </w:rPr>
        <w:t>Adeno</w:t>
      </w:r>
      <w:proofErr w:type="spellEnd"/>
      <w:r w:rsidRPr="00CC733F">
        <w:rPr>
          <w:rFonts w:ascii="Cambria" w:hAnsi="Cambria"/>
          <w:sz w:val="24"/>
          <w:szCs w:val="24"/>
        </w:rPr>
        <w:t>) w czasie 5 min Opakowanie 1l ze spryskiwaczem</w:t>
      </w:r>
      <w:r w:rsidR="00B52EBD">
        <w:rPr>
          <w:rFonts w:ascii="Cambria" w:hAnsi="Cambria"/>
          <w:sz w:val="24"/>
          <w:szCs w:val="24"/>
        </w:rPr>
        <w:t>.</w:t>
      </w:r>
    </w:p>
    <w:p w:rsidR="00B52EBD" w:rsidRPr="00B52EBD" w:rsidRDefault="00B52EBD" w:rsidP="00B52EBD">
      <w:pPr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Odp. Zamawiający dopuszcza.</w:t>
      </w:r>
      <w:bookmarkStart w:id="0" w:name="_GoBack"/>
      <w:bookmarkEnd w:id="0"/>
    </w:p>
    <w:sectPr w:rsidR="00B52EBD" w:rsidRPr="00B52EBD" w:rsidSect="0061747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00B" w:rsidRDefault="00B6500B" w:rsidP="00B6500B">
      <w:pPr>
        <w:spacing w:after="0" w:line="240" w:lineRule="auto"/>
      </w:pPr>
      <w:r>
        <w:separator/>
      </w:r>
    </w:p>
  </w:endnote>
  <w:endnote w:type="continuationSeparator" w:id="0">
    <w:p w:rsidR="00B6500B" w:rsidRDefault="00B6500B" w:rsidP="00B65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00B" w:rsidRDefault="00B6500B" w:rsidP="00B6500B">
      <w:pPr>
        <w:spacing w:after="0" w:line="240" w:lineRule="auto"/>
      </w:pPr>
      <w:r>
        <w:separator/>
      </w:r>
    </w:p>
  </w:footnote>
  <w:footnote w:type="continuationSeparator" w:id="0">
    <w:p w:rsidR="00B6500B" w:rsidRDefault="00B6500B" w:rsidP="00B650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00B" w:rsidRDefault="00B6500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FD09CAC" wp14:editId="711741AE">
          <wp:simplePos x="0" y="0"/>
          <wp:positionH relativeFrom="column">
            <wp:posOffset>-600075</wp:posOffset>
          </wp:positionH>
          <wp:positionV relativeFrom="page">
            <wp:posOffset>410845</wp:posOffset>
          </wp:positionV>
          <wp:extent cx="7360285" cy="1514475"/>
          <wp:effectExtent l="0" t="0" r="0" b="9525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60285" cy="1514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F1DA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65524DD6"/>
    <w:multiLevelType w:val="singleLevel"/>
    <w:tmpl w:val="1714A1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89A"/>
    <w:rsid w:val="000518BF"/>
    <w:rsid w:val="00065706"/>
    <w:rsid w:val="000929A4"/>
    <w:rsid w:val="000D48BB"/>
    <w:rsid w:val="00117437"/>
    <w:rsid w:val="00144B3D"/>
    <w:rsid w:val="00190071"/>
    <w:rsid w:val="0029489A"/>
    <w:rsid w:val="002D04A4"/>
    <w:rsid w:val="003001BD"/>
    <w:rsid w:val="003100F7"/>
    <w:rsid w:val="003F2D76"/>
    <w:rsid w:val="004D62C5"/>
    <w:rsid w:val="00543A2A"/>
    <w:rsid w:val="00617472"/>
    <w:rsid w:val="007D4E90"/>
    <w:rsid w:val="007D6DDC"/>
    <w:rsid w:val="007F2F9E"/>
    <w:rsid w:val="008E4FA1"/>
    <w:rsid w:val="009C6ED9"/>
    <w:rsid w:val="009D58CE"/>
    <w:rsid w:val="00A227D7"/>
    <w:rsid w:val="00AA74D3"/>
    <w:rsid w:val="00AE416C"/>
    <w:rsid w:val="00AF243D"/>
    <w:rsid w:val="00B52EBD"/>
    <w:rsid w:val="00B6500B"/>
    <w:rsid w:val="00BB37AC"/>
    <w:rsid w:val="00C26359"/>
    <w:rsid w:val="00C32BC0"/>
    <w:rsid w:val="00CB1E65"/>
    <w:rsid w:val="00CC733F"/>
    <w:rsid w:val="00D37128"/>
    <w:rsid w:val="00EB7EA5"/>
    <w:rsid w:val="00F41701"/>
    <w:rsid w:val="00F54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66DA37-98CF-4EBA-B67F-545FF4311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489A"/>
  </w:style>
  <w:style w:type="paragraph" w:styleId="Nagwek1">
    <w:name w:val="heading 1"/>
    <w:basedOn w:val="Normalny"/>
    <w:next w:val="Normalny"/>
    <w:link w:val="Nagwek1Znak"/>
    <w:uiPriority w:val="9"/>
    <w:qFormat/>
    <w:rsid w:val="000518B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9489A"/>
    <w:rPr>
      <w:b/>
      <w:bCs/>
    </w:rPr>
  </w:style>
  <w:style w:type="paragraph" w:styleId="Tekstpodstawowy">
    <w:name w:val="Body Text"/>
    <w:basedOn w:val="Normalny"/>
    <w:link w:val="TekstpodstawowyZnak"/>
    <w:uiPriority w:val="99"/>
    <w:rsid w:val="0029489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9489A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customStyle="1" w:styleId="Standard">
    <w:name w:val="Standard"/>
    <w:basedOn w:val="Normalny"/>
    <w:rsid w:val="00543A2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01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01B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650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500B"/>
  </w:style>
  <w:style w:type="paragraph" w:styleId="Stopka">
    <w:name w:val="footer"/>
    <w:basedOn w:val="Normalny"/>
    <w:link w:val="StopkaZnak"/>
    <w:uiPriority w:val="99"/>
    <w:unhideWhenUsed/>
    <w:rsid w:val="00B650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500B"/>
  </w:style>
  <w:style w:type="character" w:customStyle="1" w:styleId="Nagwek1Znak">
    <w:name w:val="Nagłówek 1 Znak"/>
    <w:basedOn w:val="Domylnaczcionkaakapitu"/>
    <w:link w:val="Nagwek1"/>
    <w:uiPriority w:val="9"/>
    <w:rsid w:val="000518B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518B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51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1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9754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71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26664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726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241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Pracownik</dc:creator>
  <cp:lastModifiedBy>DZP</cp:lastModifiedBy>
  <cp:revision>5</cp:revision>
  <cp:lastPrinted>2023-11-14T11:14:00Z</cp:lastPrinted>
  <dcterms:created xsi:type="dcterms:W3CDTF">2023-11-07T12:26:00Z</dcterms:created>
  <dcterms:modified xsi:type="dcterms:W3CDTF">2023-11-15T10:33:00Z</dcterms:modified>
</cp:coreProperties>
</file>