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558F0" w14:textId="77777777" w:rsidR="000B5F28" w:rsidRPr="00D60A0C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 w:cstheme="minorHAnsi"/>
          <w:b/>
          <w:sz w:val="20"/>
          <w:szCs w:val="20"/>
        </w:rPr>
      </w:pPr>
      <w:r w:rsidRPr="00D60A0C">
        <w:rPr>
          <w:rFonts w:ascii="Gill Sans MT" w:eastAsia="Times New Roman" w:hAnsi="Gill Sans MT" w:cstheme="minorHAns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524E9F3F" wp14:editId="2D40093B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F662D08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5811E439" w14:textId="77777777" w:rsidR="000B5F28" w:rsidRPr="00D60A0C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 w:cstheme="minorHAnsi"/>
          <w:b/>
          <w:sz w:val="20"/>
          <w:szCs w:val="20"/>
        </w:rPr>
      </w:pPr>
      <w:r w:rsidRPr="00D60A0C">
        <w:rPr>
          <w:rFonts w:ascii="Gill Sans MT" w:eastAsia="Times New Roman" w:hAnsi="Gill Sans MT" w:cstheme="minorHAnsi"/>
          <w:b/>
          <w:sz w:val="20"/>
          <w:szCs w:val="20"/>
        </w:rPr>
        <w:t>Ogłoszenie o zamiarze udzielenia zamówienia</w:t>
      </w:r>
    </w:p>
    <w:p w14:paraId="416D546B" w14:textId="4F82FF31" w:rsidR="000B5F28" w:rsidRPr="00D60A0C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 w:cstheme="minorHAnsi"/>
          <w:sz w:val="20"/>
          <w:szCs w:val="20"/>
        </w:rPr>
      </w:pPr>
      <w:r w:rsidRPr="000359BB">
        <w:rPr>
          <w:rFonts w:ascii="Gill Sans MT" w:eastAsia="Times New Roman" w:hAnsi="Gill Sans MT" w:cstheme="minorHAnsi"/>
          <w:sz w:val="20"/>
          <w:szCs w:val="20"/>
        </w:rPr>
        <w:t>dla postępowania prowadzonego z wyłączeniem przepisów ustawy – Prawo zamówień publicznych o wartości</w:t>
      </w:r>
      <w:r w:rsidR="00A6132B" w:rsidRPr="000359BB">
        <w:rPr>
          <w:rFonts w:ascii="Gill Sans MT" w:eastAsia="Times New Roman" w:hAnsi="Gill Sans MT" w:cstheme="minorHAnsi"/>
          <w:sz w:val="20"/>
          <w:szCs w:val="20"/>
        </w:rPr>
        <w:t xml:space="preserve"> </w:t>
      </w:r>
      <w:r w:rsidR="00A6132B" w:rsidRPr="000359BB">
        <w:rPr>
          <w:rFonts w:ascii="Gill Sans MT" w:eastAsia="Times New Roman" w:hAnsi="Gill Sans MT" w:cstheme="minorHAnsi"/>
          <w:b/>
          <w:sz w:val="20"/>
          <w:szCs w:val="20"/>
        </w:rPr>
        <w:t>wyższej niż kwota 20 000 zł</w:t>
      </w:r>
      <w:r w:rsidRPr="000359BB">
        <w:rPr>
          <w:rFonts w:ascii="Gill Sans MT" w:eastAsia="Times New Roman" w:hAnsi="Gill Sans MT" w:cstheme="minorHAnsi"/>
          <w:sz w:val="20"/>
          <w:szCs w:val="20"/>
        </w:rPr>
        <w:t xml:space="preserve"> </w:t>
      </w:r>
      <w:r w:rsidR="00457B2E" w:rsidRPr="000359BB">
        <w:rPr>
          <w:rFonts w:ascii="Gill Sans MT" w:eastAsia="Times New Roman" w:hAnsi="Gill Sans MT" w:cstheme="minorHAnsi"/>
          <w:b/>
          <w:sz w:val="20"/>
          <w:szCs w:val="20"/>
        </w:rPr>
        <w:t>do</w:t>
      </w:r>
      <w:r w:rsidR="00A6132B" w:rsidRPr="000359BB">
        <w:rPr>
          <w:rFonts w:ascii="Gill Sans MT" w:eastAsia="Times New Roman" w:hAnsi="Gill Sans MT" w:cstheme="minorHAnsi"/>
          <w:b/>
          <w:sz w:val="20"/>
          <w:szCs w:val="20"/>
        </w:rPr>
        <w:t xml:space="preserve"> kwoty</w:t>
      </w:r>
      <w:r w:rsidR="00457B2E" w:rsidRPr="000359BB">
        <w:rPr>
          <w:rFonts w:ascii="Gill Sans MT" w:eastAsia="Times New Roman" w:hAnsi="Gill Sans MT" w:cstheme="minorHAnsi"/>
          <w:b/>
          <w:sz w:val="20"/>
          <w:szCs w:val="20"/>
        </w:rPr>
        <w:t xml:space="preserve"> </w:t>
      </w:r>
      <w:r w:rsidR="00A6132B" w:rsidRPr="000359BB">
        <w:rPr>
          <w:rFonts w:ascii="Gill Sans MT" w:eastAsia="Times New Roman" w:hAnsi="Gill Sans MT" w:cstheme="minorHAnsi"/>
          <w:b/>
          <w:sz w:val="20"/>
          <w:szCs w:val="20"/>
        </w:rPr>
        <w:t>13</w:t>
      </w:r>
      <w:r w:rsidR="00457B2E" w:rsidRPr="000359BB">
        <w:rPr>
          <w:rFonts w:ascii="Gill Sans MT" w:eastAsia="Times New Roman" w:hAnsi="Gill Sans MT" w:cstheme="minorHAnsi"/>
          <w:b/>
          <w:sz w:val="20"/>
          <w:szCs w:val="20"/>
        </w:rPr>
        <w:t>0 000,00</w:t>
      </w:r>
      <w:r w:rsidR="003A18AF" w:rsidRPr="000359BB">
        <w:rPr>
          <w:rFonts w:ascii="Gill Sans MT" w:eastAsia="Times New Roman" w:hAnsi="Gill Sans MT" w:cstheme="minorHAnsi"/>
          <w:b/>
          <w:sz w:val="20"/>
          <w:szCs w:val="20"/>
        </w:rPr>
        <w:t xml:space="preserve"> zł</w:t>
      </w:r>
      <w:r w:rsidRPr="000359BB">
        <w:rPr>
          <w:rFonts w:ascii="Gill Sans MT" w:eastAsia="Times New Roman" w:hAnsi="Gill Sans MT" w:cstheme="minorHAnsi"/>
          <w:sz w:val="20"/>
          <w:szCs w:val="20"/>
        </w:rPr>
        <w:t xml:space="preserve"> p.n.:</w:t>
      </w:r>
    </w:p>
    <w:p w14:paraId="1A4C746D" w14:textId="77777777" w:rsidR="000B5F28" w:rsidRPr="00D60A0C" w:rsidRDefault="000B5F28" w:rsidP="008D5184">
      <w:pPr>
        <w:spacing w:after="0" w:line="360" w:lineRule="auto"/>
        <w:jc w:val="center"/>
        <w:rPr>
          <w:rFonts w:ascii="Gill Sans MT" w:eastAsia="Times New Roman" w:hAnsi="Gill Sans MT" w:cstheme="minorHAnsi"/>
          <w:sz w:val="20"/>
          <w:szCs w:val="20"/>
        </w:rPr>
      </w:pPr>
    </w:p>
    <w:p w14:paraId="67C541C3" w14:textId="6F7F0FCD" w:rsidR="000B5F28" w:rsidRPr="00D60A0C" w:rsidRDefault="006E60B9" w:rsidP="000B5F28">
      <w:pPr>
        <w:spacing w:after="0" w:line="240" w:lineRule="auto"/>
        <w:jc w:val="center"/>
        <w:rPr>
          <w:rFonts w:ascii="Gill Sans MT" w:eastAsia="Calibri" w:hAnsi="Gill Sans MT" w:cstheme="minorHAnsi"/>
          <w:b/>
          <w:bCs/>
          <w:i/>
          <w:sz w:val="20"/>
          <w:szCs w:val="20"/>
          <w:u w:val="single"/>
          <w:lang w:eastAsia="pl-PL"/>
        </w:rPr>
      </w:pPr>
      <w:r>
        <w:rPr>
          <w:rFonts w:ascii="Gill Sans MT" w:eastAsia="Arial Unicode MS" w:hAnsi="Gill Sans MT" w:cstheme="minorHAnsi"/>
          <w:b/>
          <w:sz w:val="20"/>
          <w:szCs w:val="20"/>
        </w:rPr>
        <w:t>„</w:t>
      </w:r>
      <w:r w:rsidR="00C65A8E">
        <w:rPr>
          <w:rFonts w:ascii="Gill Sans MT" w:eastAsia="Arial Unicode MS" w:hAnsi="Gill Sans MT" w:cstheme="minorHAnsi"/>
          <w:b/>
          <w:sz w:val="20"/>
          <w:szCs w:val="20"/>
        </w:rPr>
        <w:t>Wymiana</w:t>
      </w:r>
      <w:r w:rsidR="00C65A8E" w:rsidRPr="00C65A8E">
        <w:rPr>
          <w:rFonts w:ascii="Gill Sans MT" w:eastAsia="Arial Unicode MS" w:hAnsi="Gill Sans MT" w:cstheme="minorHAnsi"/>
          <w:b/>
          <w:sz w:val="20"/>
          <w:szCs w:val="20"/>
        </w:rPr>
        <w:t xml:space="preserve"> istniejącej okładziny schodów bocznych (ewakuacyjnych) wejścia głównego do budynku Śląskiego Międzyuczelnianego Centrum Edukacji i Badań Interdyscyplinarnych w Chorzowie przy</w:t>
      </w:r>
      <w:r w:rsidR="00C65A8E" w:rsidRPr="00C65A8E">
        <w:rPr>
          <w:rFonts w:ascii="Gill Sans MT" w:eastAsia="Arial Unicode MS" w:hAnsi="Gill Sans MT" w:cstheme="minorHAnsi"/>
          <w:b/>
          <w:sz w:val="20"/>
          <w:szCs w:val="20"/>
        </w:rPr>
        <w:br/>
        <w:t>ul. 75 Pułku Piechoty 1A</w:t>
      </w:r>
      <w:r>
        <w:rPr>
          <w:rFonts w:ascii="Gill Sans MT" w:eastAsia="Arial Unicode MS" w:hAnsi="Gill Sans MT" w:cstheme="minorHAnsi"/>
          <w:b/>
          <w:sz w:val="20"/>
          <w:szCs w:val="20"/>
        </w:rPr>
        <w:t>”</w:t>
      </w:r>
      <w:r w:rsidR="00FB131C">
        <w:rPr>
          <w:rFonts w:ascii="Gill Sans MT" w:eastAsia="Arial Unicode MS" w:hAnsi="Gill Sans MT" w:cstheme="minorHAnsi"/>
          <w:b/>
          <w:sz w:val="20"/>
          <w:szCs w:val="20"/>
        </w:rPr>
        <w:t>.</w:t>
      </w:r>
    </w:p>
    <w:p w14:paraId="1578C244" w14:textId="36C8D94F" w:rsidR="000B5F28" w:rsidRPr="00D60A0C" w:rsidRDefault="000B5F28" w:rsidP="00953E20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 w:cstheme="minorHAnsi"/>
          <w:bCs/>
          <w:sz w:val="20"/>
          <w:szCs w:val="20"/>
          <w:lang w:eastAsia="pl-PL"/>
        </w:rPr>
      </w:pPr>
      <w:r w:rsidRPr="008C5072">
        <w:rPr>
          <w:rFonts w:ascii="Gill Sans MT" w:eastAsia="Calibri" w:hAnsi="Gill Sans MT" w:cstheme="minorHAnsi"/>
          <w:bCs/>
          <w:sz w:val="20"/>
          <w:szCs w:val="20"/>
          <w:lang w:eastAsia="pl-PL"/>
        </w:rPr>
        <w:t>Nr sprawy:</w:t>
      </w:r>
      <w:r w:rsidR="00712866" w:rsidRPr="008C5072">
        <w:rPr>
          <w:rFonts w:ascii="Gill Sans MT" w:eastAsia="Calibri" w:hAnsi="Gill Sans MT" w:cstheme="minorHAnsi"/>
          <w:bCs/>
          <w:sz w:val="20"/>
          <w:szCs w:val="20"/>
          <w:lang w:eastAsia="pl-PL"/>
        </w:rPr>
        <w:t xml:space="preserve"> DIiIB</w:t>
      </w:r>
      <w:r w:rsidR="008C5072">
        <w:rPr>
          <w:rFonts w:ascii="Gill Sans MT" w:eastAsia="Calibri" w:hAnsi="Gill Sans MT" w:cstheme="minorHAnsi"/>
          <w:bCs/>
          <w:sz w:val="20"/>
          <w:szCs w:val="20"/>
          <w:lang w:eastAsia="pl-PL"/>
        </w:rPr>
        <w:t>.382.</w:t>
      </w:r>
      <w:r w:rsidR="00C65A8E">
        <w:rPr>
          <w:rFonts w:ascii="Gill Sans MT" w:eastAsia="Calibri" w:hAnsi="Gill Sans MT" w:cstheme="minorHAnsi"/>
          <w:bCs/>
          <w:sz w:val="20"/>
          <w:szCs w:val="20"/>
          <w:lang w:eastAsia="pl-PL"/>
        </w:rPr>
        <w:t>12</w:t>
      </w:r>
      <w:r w:rsidR="000359BB" w:rsidRPr="008C5072">
        <w:rPr>
          <w:rFonts w:ascii="Gill Sans MT" w:eastAsia="Calibri" w:hAnsi="Gill Sans MT" w:cstheme="minorHAnsi"/>
          <w:bCs/>
          <w:sz w:val="20"/>
          <w:szCs w:val="20"/>
          <w:lang w:eastAsia="pl-PL"/>
        </w:rPr>
        <w:t>.2022</w:t>
      </w:r>
    </w:p>
    <w:p w14:paraId="54C16ED0" w14:textId="77777777" w:rsidR="000B5F28" w:rsidRPr="00D60A0C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 w:cstheme="minorHAnsi"/>
          <w:b/>
          <w:bCs/>
          <w:sz w:val="20"/>
          <w:szCs w:val="20"/>
          <w:lang w:eastAsia="pl-PL"/>
        </w:rPr>
      </w:pPr>
    </w:p>
    <w:p w14:paraId="1BC4FFAD" w14:textId="77777777" w:rsidR="000B5F28" w:rsidRPr="00D60A0C" w:rsidRDefault="000B5F28" w:rsidP="00953E20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 w:cstheme="minorHAnsi"/>
          <w:b/>
          <w:bCs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bCs/>
          <w:sz w:val="20"/>
          <w:szCs w:val="20"/>
          <w:lang w:eastAsia="pl-PL"/>
        </w:rPr>
        <w:t>Rodzaj zamówienia:</w:t>
      </w:r>
      <w:r w:rsidR="00FE5D0A" w:rsidRPr="00D60A0C">
        <w:rPr>
          <w:rFonts w:ascii="Gill Sans MT" w:eastAsia="Calibri" w:hAnsi="Gill Sans MT" w:cstheme="minorHAnsi"/>
          <w:bCs/>
          <w:sz w:val="20"/>
          <w:szCs w:val="20"/>
          <w:lang w:eastAsia="pl-PL"/>
        </w:rPr>
        <w:t xml:space="preserve"> </w:t>
      </w:r>
      <w:r w:rsidR="00FE5D0A" w:rsidRPr="00D60A0C">
        <w:rPr>
          <w:rFonts w:ascii="Gill Sans MT" w:eastAsia="Calibri" w:hAnsi="Gill Sans MT" w:cstheme="minorHAnsi"/>
          <w:b/>
          <w:bCs/>
          <w:sz w:val="20"/>
          <w:szCs w:val="20"/>
          <w:lang w:eastAsia="pl-PL"/>
        </w:rPr>
        <w:t>roboty budowlane</w:t>
      </w:r>
    </w:p>
    <w:p w14:paraId="6F9148B7" w14:textId="77777777" w:rsidR="000B5F28" w:rsidRPr="00D60A0C" w:rsidRDefault="000B5F28" w:rsidP="00953E20">
      <w:pPr>
        <w:spacing w:after="0" w:line="240" w:lineRule="auto"/>
        <w:rPr>
          <w:rFonts w:ascii="Gill Sans MT" w:eastAsia="Calibri" w:hAnsi="Gill Sans MT" w:cstheme="minorHAnsi"/>
          <w:sz w:val="20"/>
          <w:szCs w:val="20"/>
          <w:lang w:eastAsia="pl-PL"/>
        </w:rPr>
      </w:pPr>
    </w:p>
    <w:p w14:paraId="339F8F84" w14:textId="77777777" w:rsidR="000B5F28" w:rsidRPr="00D60A0C" w:rsidRDefault="000B5F28" w:rsidP="00DB713C">
      <w:pPr>
        <w:spacing w:after="0" w:line="240" w:lineRule="auto"/>
        <w:ind w:left="142"/>
        <w:jc w:val="center"/>
        <w:rPr>
          <w:rFonts w:ascii="Gill Sans MT" w:eastAsia="Calibri" w:hAnsi="Gill Sans MT" w:cstheme="minorHAnsi"/>
          <w:sz w:val="20"/>
          <w:szCs w:val="20"/>
          <w:lang w:eastAsia="pl-PL"/>
        </w:rPr>
      </w:pPr>
    </w:p>
    <w:p w14:paraId="0B517853" w14:textId="77777777" w:rsidR="000B5F28" w:rsidRPr="00D60A0C" w:rsidRDefault="000B5F28" w:rsidP="00DB713C">
      <w:pPr>
        <w:numPr>
          <w:ilvl w:val="0"/>
          <w:numId w:val="1"/>
        </w:numPr>
        <w:tabs>
          <w:tab w:val="right" w:pos="9072"/>
        </w:tabs>
        <w:spacing w:before="120" w:after="0"/>
        <w:ind w:left="142"/>
        <w:contextualSpacing/>
        <w:rPr>
          <w:rFonts w:ascii="Gill Sans MT" w:hAnsi="Gill Sans MT" w:cstheme="minorHAnsi"/>
          <w:b/>
          <w:sz w:val="20"/>
          <w:szCs w:val="20"/>
          <w:lang w:eastAsia="pl-PL"/>
        </w:rPr>
      </w:pPr>
      <w:bookmarkStart w:id="0" w:name="_Toc362736425"/>
      <w:r w:rsidRPr="00D60A0C">
        <w:rPr>
          <w:rFonts w:ascii="Gill Sans MT" w:hAnsi="Gill Sans MT" w:cstheme="minorHAnsi"/>
          <w:b/>
          <w:sz w:val="20"/>
          <w:szCs w:val="20"/>
          <w:lang w:eastAsia="pl-PL"/>
        </w:rPr>
        <w:t>Nazwa (firma) oraz adres Zamawiającego.</w:t>
      </w:r>
      <w:bookmarkEnd w:id="0"/>
    </w:p>
    <w:p w14:paraId="4F81B290" w14:textId="77777777" w:rsidR="000B5F28" w:rsidRPr="00D60A0C" w:rsidRDefault="000B5F28" w:rsidP="00DB713C">
      <w:pPr>
        <w:tabs>
          <w:tab w:val="right" w:pos="9072"/>
        </w:tabs>
        <w:spacing w:before="120" w:after="120"/>
        <w:ind w:left="142"/>
        <w:rPr>
          <w:rFonts w:ascii="Gill Sans MT" w:hAnsi="Gill Sans MT" w:cstheme="minorHAnsi"/>
          <w:b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sz w:val="20"/>
          <w:szCs w:val="20"/>
          <w:lang w:eastAsia="pl-PL"/>
        </w:rPr>
        <w:t>Zamawiający:</w:t>
      </w:r>
    </w:p>
    <w:p w14:paraId="3DAC10CF" w14:textId="77777777" w:rsidR="000B5F28" w:rsidRPr="00D60A0C" w:rsidRDefault="000B5F28" w:rsidP="00DB713C">
      <w:pPr>
        <w:tabs>
          <w:tab w:val="right" w:pos="9072"/>
        </w:tabs>
        <w:spacing w:after="0"/>
        <w:ind w:left="142"/>
        <w:rPr>
          <w:rFonts w:ascii="Gill Sans MT" w:hAnsi="Gill Sans MT" w:cstheme="minorHAnsi"/>
          <w:b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sz w:val="20"/>
          <w:szCs w:val="20"/>
          <w:lang w:eastAsia="pl-PL"/>
        </w:rPr>
        <w:t>Uniwersytet Śląski w Katowicach</w:t>
      </w:r>
    </w:p>
    <w:p w14:paraId="0D0DAE84" w14:textId="77777777" w:rsidR="000B5F28" w:rsidRPr="00D60A0C" w:rsidRDefault="000B5F28" w:rsidP="00DB713C">
      <w:pPr>
        <w:tabs>
          <w:tab w:val="right" w:pos="9072"/>
        </w:tabs>
        <w:spacing w:after="0"/>
        <w:ind w:left="142"/>
        <w:rPr>
          <w:rFonts w:ascii="Gill Sans MT" w:hAnsi="Gill Sans MT" w:cstheme="minorHAnsi"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sz w:val="20"/>
          <w:szCs w:val="20"/>
          <w:lang w:eastAsia="pl-PL"/>
        </w:rPr>
        <w:t>ul. Bankowa 12</w:t>
      </w:r>
    </w:p>
    <w:p w14:paraId="60ECC535" w14:textId="77777777" w:rsidR="000B5F28" w:rsidRPr="00D60A0C" w:rsidRDefault="000B5F28" w:rsidP="00DB713C">
      <w:pPr>
        <w:tabs>
          <w:tab w:val="right" w:pos="9072"/>
        </w:tabs>
        <w:spacing w:after="0"/>
        <w:ind w:left="142"/>
        <w:rPr>
          <w:rFonts w:ascii="Gill Sans MT" w:hAnsi="Gill Sans MT" w:cstheme="minorHAnsi"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sz w:val="20"/>
          <w:szCs w:val="20"/>
          <w:lang w:eastAsia="pl-PL"/>
        </w:rPr>
        <w:t>40-007 Katowice</w:t>
      </w:r>
    </w:p>
    <w:p w14:paraId="7656787D" w14:textId="77777777" w:rsidR="000B5F28" w:rsidRPr="00D60A0C" w:rsidRDefault="000B5F28" w:rsidP="00DB713C">
      <w:pPr>
        <w:tabs>
          <w:tab w:val="right" w:pos="9072"/>
        </w:tabs>
        <w:spacing w:after="0"/>
        <w:ind w:left="142"/>
        <w:rPr>
          <w:rFonts w:ascii="Gill Sans MT" w:hAnsi="Gill Sans MT" w:cstheme="minorHAnsi"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sz w:val="20"/>
          <w:szCs w:val="20"/>
          <w:lang w:eastAsia="pl-PL"/>
        </w:rPr>
        <w:t>NIP: 634-019-71-34</w:t>
      </w:r>
    </w:p>
    <w:p w14:paraId="6E594560" w14:textId="77777777" w:rsidR="000B5F28" w:rsidRPr="00D60A0C" w:rsidRDefault="000B5F28" w:rsidP="00DB713C">
      <w:pPr>
        <w:tabs>
          <w:tab w:val="right" w:pos="9072"/>
        </w:tabs>
        <w:spacing w:after="0"/>
        <w:ind w:left="142"/>
        <w:rPr>
          <w:rFonts w:ascii="Gill Sans MT" w:hAnsi="Gill Sans MT" w:cstheme="minorHAnsi"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sz w:val="20"/>
          <w:szCs w:val="20"/>
          <w:lang w:eastAsia="pl-PL"/>
        </w:rPr>
        <w:t>REGON: 000001347</w:t>
      </w:r>
    </w:p>
    <w:p w14:paraId="71C7585A" w14:textId="77777777" w:rsidR="000B5F28" w:rsidRPr="00D60A0C" w:rsidRDefault="000B5F28" w:rsidP="00DB713C">
      <w:pPr>
        <w:tabs>
          <w:tab w:val="right" w:pos="9072"/>
        </w:tabs>
        <w:spacing w:after="0"/>
        <w:ind w:left="142"/>
        <w:rPr>
          <w:rFonts w:ascii="Gill Sans MT" w:hAnsi="Gill Sans MT" w:cstheme="minorHAnsi"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sz w:val="20"/>
          <w:szCs w:val="20"/>
          <w:lang w:eastAsia="pl-PL"/>
        </w:rPr>
        <w:t xml:space="preserve">Strona internetowa: </w:t>
      </w:r>
      <w:hyperlink r:id="rId12" w:history="1">
        <w:r w:rsidRPr="00D60A0C">
          <w:rPr>
            <w:rFonts w:ascii="Gill Sans MT" w:hAnsi="Gill Sans MT" w:cstheme="minorHAnsi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079564DE" w14:textId="77777777" w:rsidR="006C6642" w:rsidRPr="00D60A0C" w:rsidRDefault="006C6642" w:rsidP="00DB713C">
      <w:pPr>
        <w:tabs>
          <w:tab w:val="right" w:pos="9072"/>
        </w:tabs>
        <w:spacing w:after="0"/>
        <w:ind w:left="142"/>
        <w:rPr>
          <w:rFonts w:ascii="Gill Sans MT" w:hAnsi="Gill Sans MT" w:cstheme="minorHAnsi"/>
          <w:color w:val="0000FF" w:themeColor="hyperlink"/>
          <w:sz w:val="20"/>
          <w:szCs w:val="20"/>
          <w:u w:val="single"/>
          <w:lang w:eastAsia="pl-PL"/>
        </w:rPr>
      </w:pPr>
      <w:r w:rsidRPr="00D60A0C">
        <w:rPr>
          <w:rFonts w:ascii="Gill Sans MT" w:hAnsi="Gill Sans MT" w:cstheme="minorHAnsi"/>
          <w:sz w:val="20"/>
          <w:szCs w:val="20"/>
          <w:lang w:eastAsia="pl-PL"/>
        </w:rPr>
        <w:t xml:space="preserve">Adres platformy zakupowej, za pośrednictwem której prowadzone jest postepowanie: </w:t>
      </w:r>
      <w:r w:rsidRPr="00D60A0C">
        <w:rPr>
          <w:rFonts w:ascii="Gill Sans MT" w:hAnsi="Gill Sans MT" w:cstheme="minorHAnsi"/>
          <w:color w:val="0000FF" w:themeColor="hyperlink"/>
          <w:sz w:val="20"/>
          <w:szCs w:val="20"/>
          <w:u w:val="single"/>
        </w:rPr>
        <w:t>https://platfo</w:t>
      </w:r>
      <w:r w:rsidR="00245D62">
        <w:rPr>
          <w:rFonts w:ascii="Gill Sans MT" w:hAnsi="Gill Sans MT" w:cstheme="minorHAnsi"/>
          <w:color w:val="0000FF" w:themeColor="hyperlink"/>
          <w:sz w:val="20"/>
          <w:szCs w:val="20"/>
          <w:u w:val="single"/>
        </w:rPr>
        <w:t>rmazakupowa.pl/pn/us</w:t>
      </w:r>
    </w:p>
    <w:p w14:paraId="094B48FB" w14:textId="77777777" w:rsidR="000B5F28" w:rsidRPr="00D60A0C" w:rsidRDefault="000B5F28" w:rsidP="00DB713C">
      <w:pPr>
        <w:tabs>
          <w:tab w:val="right" w:pos="9072"/>
        </w:tabs>
        <w:spacing w:after="0"/>
        <w:ind w:left="142"/>
        <w:rPr>
          <w:rFonts w:ascii="Gill Sans MT" w:hAnsi="Gill Sans MT" w:cstheme="minorHAnsi"/>
          <w:sz w:val="20"/>
          <w:szCs w:val="20"/>
          <w:lang w:eastAsia="pl-PL"/>
        </w:rPr>
      </w:pPr>
    </w:p>
    <w:p w14:paraId="283B7EBB" w14:textId="77777777" w:rsidR="000B5F28" w:rsidRPr="00D60A0C" w:rsidRDefault="000B5F28" w:rsidP="00DB713C">
      <w:pPr>
        <w:tabs>
          <w:tab w:val="right" w:pos="9072"/>
        </w:tabs>
        <w:spacing w:after="0"/>
        <w:ind w:left="142"/>
        <w:rPr>
          <w:rFonts w:ascii="Gill Sans MT" w:hAnsi="Gill Sans MT" w:cstheme="minorHAnsi"/>
          <w:b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sz w:val="20"/>
          <w:szCs w:val="20"/>
          <w:lang w:eastAsia="pl-PL"/>
        </w:rPr>
        <w:t>Realizator prowadzący sprawę, osoby upoważnione do kontaktu:</w:t>
      </w:r>
    </w:p>
    <w:p w14:paraId="0D799298" w14:textId="77777777" w:rsidR="000B5F28" w:rsidRPr="00D60A0C" w:rsidRDefault="000B5F28" w:rsidP="00DB713C">
      <w:pPr>
        <w:tabs>
          <w:tab w:val="right" w:pos="9072"/>
        </w:tabs>
        <w:spacing w:after="0"/>
        <w:ind w:left="142"/>
        <w:rPr>
          <w:rFonts w:ascii="Gill Sans MT" w:hAnsi="Gill Sans MT" w:cstheme="minorHAnsi"/>
          <w:b/>
          <w:sz w:val="20"/>
          <w:szCs w:val="20"/>
          <w:lang w:eastAsia="pl-PL"/>
        </w:rPr>
      </w:pPr>
    </w:p>
    <w:p w14:paraId="0BF98FB6" w14:textId="77777777" w:rsidR="000B5F28" w:rsidRPr="00D60A0C" w:rsidRDefault="00FE5D0A" w:rsidP="00DB713C">
      <w:pPr>
        <w:tabs>
          <w:tab w:val="right" w:pos="9072"/>
        </w:tabs>
        <w:spacing w:after="0"/>
        <w:ind w:left="567"/>
        <w:rPr>
          <w:rFonts w:ascii="Gill Sans MT" w:hAnsi="Gill Sans MT" w:cstheme="minorHAnsi"/>
          <w:b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sz w:val="20"/>
          <w:szCs w:val="20"/>
          <w:lang w:eastAsia="pl-PL"/>
        </w:rPr>
        <w:t>Dział Inwestycji i Infrastruktury Budowlanej</w:t>
      </w:r>
    </w:p>
    <w:p w14:paraId="000AFF54" w14:textId="702EB740" w:rsidR="008D5184" w:rsidRPr="008D5184" w:rsidRDefault="00637B60" w:rsidP="00DB713C">
      <w:pPr>
        <w:pStyle w:val="Akapitzlist"/>
        <w:numPr>
          <w:ilvl w:val="0"/>
          <w:numId w:val="9"/>
        </w:numPr>
        <w:spacing w:before="60" w:after="60"/>
        <w:ind w:left="567" w:hanging="283"/>
        <w:jc w:val="both"/>
        <w:rPr>
          <w:rFonts w:ascii="Gill Sans MT" w:hAnsi="Gill Sans MT" w:cs="Calibri"/>
          <w:bCs/>
          <w:sz w:val="20"/>
          <w:szCs w:val="20"/>
        </w:rPr>
      </w:pPr>
      <w:r>
        <w:rPr>
          <w:rFonts w:ascii="Gill Sans MT" w:hAnsi="Gill Sans MT"/>
          <w:sz w:val="20"/>
          <w:szCs w:val="20"/>
          <w:lang w:eastAsia="pl-PL"/>
        </w:rPr>
        <w:t>Michał Lange</w:t>
      </w:r>
      <w:r w:rsidR="008D5184" w:rsidRPr="008D5184">
        <w:rPr>
          <w:rFonts w:ascii="Gill Sans MT" w:hAnsi="Gill Sans MT"/>
          <w:sz w:val="20"/>
          <w:szCs w:val="20"/>
          <w:lang w:eastAsia="pl-PL"/>
        </w:rPr>
        <w:t xml:space="preserve"> – </w:t>
      </w:r>
      <w:r>
        <w:rPr>
          <w:rFonts w:ascii="Gill Sans MT" w:hAnsi="Gill Sans MT"/>
          <w:sz w:val="20"/>
          <w:szCs w:val="20"/>
          <w:lang w:eastAsia="pl-PL"/>
        </w:rPr>
        <w:t xml:space="preserve">st. </w:t>
      </w:r>
      <w:r w:rsidR="008D5184" w:rsidRPr="008D5184">
        <w:rPr>
          <w:rFonts w:ascii="Gill Sans MT" w:hAnsi="Gill Sans MT" w:cs="Calibri"/>
          <w:bCs/>
          <w:sz w:val="20"/>
          <w:szCs w:val="20"/>
        </w:rPr>
        <w:t>inspektor nadzoru inwestorskiego</w:t>
      </w:r>
      <w:r w:rsidR="00793AF3" w:rsidRPr="006E60B9">
        <w:rPr>
          <w:rFonts w:ascii="Gill Sans MT" w:hAnsi="Gill Sans MT" w:cs="Calibri"/>
          <w:bCs/>
          <w:sz w:val="20"/>
          <w:szCs w:val="20"/>
        </w:rPr>
        <w:t xml:space="preserve">, branża budowlana </w:t>
      </w:r>
      <w:r w:rsidR="008D5184" w:rsidRPr="006E60B9">
        <w:rPr>
          <w:rFonts w:ascii="Gill Sans MT" w:hAnsi="Gill Sans MT" w:cs="Calibri"/>
          <w:bCs/>
          <w:sz w:val="20"/>
          <w:szCs w:val="20"/>
        </w:rPr>
        <w:t>tel</w:t>
      </w:r>
      <w:r w:rsidR="008D5184" w:rsidRPr="008D5184">
        <w:rPr>
          <w:rFonts w:ascii="Gill Sans MT" w:hAnsi="Gill Sans MT" w:cs="Calibri"/>
          <w:bCs/>
          <w:sz w:val="20"/>
          <w:szCs w:val="20"/>
        </w:rPr>
        <w:t xml:space="preserve">. </w:t>
      </w:r>
      <w:r w:rsidR="000359BB">
        <w:rPr>
          <w:rFonts w:ascii="Gill Sans MT" w:hAnsi="Gill Sans MT" w:cs="Calibri"/>
          <w:bCs/>
          <w:sz w:val="20"/>
          <w:szCs w:val="20"/>
        </w:rPr>
        <w:t>504 436 968</w:t>
      </w:r>
      <w:r w:rsidR="008D5184" w:rsidRPr="008D5184">
        <w:rPr>
          <w:rFonts w:ascii="Gill Sans MT" w:hAnsi="Gill Sans MT" w:cs="Calibri"/>
          <w:bCs/>
          <w:sz w:val="20"/>
          <w:szCs w:val="20"/>
        </w:rPr>
        <w:t xml:space="preserve">, </w:t>
      </w:r>
      <w:r w:rsidR="00CC6B43">
        <w:rPr>
          <w:rFonts w:ascii="Gill Sans MT" w:hAnsi="Gill Sans MT" w:cs="Calibri"/>
          <w:bCs/>
          <w:sz w:val="20"/>
          <w:szCs w:val="20"/>
        </w:rPr>
        <w:br/>
      </w:r>
      <w:r w:rsidR="008D5184" w:rsidRPr="008D5184">
        <w:rPr>
          <w:rFonts w:ascii="Gill Sans MT" w:hAnsi="Gill Sans MT" w:cs="Calibri"/>
          <w:bCs/>
          <w:sz w:val="20"/>
          <w:szCs w:val="20"/>
        </w:rPr>
        <w:t xml:space="preserve">e-mail: </w:t>
      </w:r>
      <w:hyperlink r:id="rId13" w:history="1">
        <w:r w:rsidRPr="0010233E">
          <w:rPr>
            <w:rStyle w:val="Hipercze"/>
            <w:rFonts w:ascii="Gill Sans MT" w:hAnsi="Gill Sans MT" w:cs="Calibri"/>
            <w:bCs/>
            <w:sz w:val="20"/>
            <w:szCs w:val="20"/>
          </w:rPr>
          <w:t>michal.lange@us.edu.pl</w:t>
        </w:r>
      </w:hyperlink>
      <w:r w:rsidR="008D5184" w:rsidRPr="008D5184">
        <w:rPr>
          <w:rFonts w:ascii="Gill Sans MT" w:hAnsi="Gill Sans MT" w:cs="Calibri"/>
          <w:bCs/>
          <w:sz w:val="20"/>
          <w:szCs w:val="20"/>
        </w:rPr>
        <w:t xml:space="preserve">  </w:t>
      </w:r>
      <w:r w:rsidR="00AF1FD3" w:rsidRPr="008D5184">
        <w:rPr>
          <w:rFonts w:ascii="Gill Sans MT" w:eastAsia="Arial Unicode MS" w:hAnsi="Gill Sans MT" w:cstheme="minorHAnsi"/>
          <w:sz w:val="20"/>
          <w:szCs w:val="20"/>
        </w:rPr>
        <w:t xml:space="preserve"> - osoba uprawniona do kontaktowania się z Wykonawcami, udzielania wyjaśnień w sprawach technicznych </w:t>
      </w:r>
      <w:r w:rsidR="009C0C8B" w:rsidRPr="008D5184">
        <w:rPr>
          <w:rFonts w:ascii="Gill Sans MT" w:eastAsia="Arial Unicode MS" w:hAnsi="Gill Sans MT" w:cstheme="minorHAnsi"/>
          <w:sz w:val="20"/>
          <w:szCs w:val="20"/>
        </w:rPr>
        <w:t>uzgodnień dotyczących przedmiotu umowy oraz nadzorowania i odbioru robót, w tym w zakresie zgodności z umową i pozostałymi wymaganiami Zamawiającego</w:t>
      </w:r>
    </w:p>
    <w:p w14:paraId="40F1F48F" w14:textId="7F90CAAF" w:rsidR="00FE5D0A" w:rsidRPr="008E5CDD" w:rsidRDefault="00E0079C" w:rsidP="00DB713C">
      <w:pPr>
        <w:pStyle w:val="Akapitzlist"/>
        <w:numPr>
          <w:ilvl w:val="0"/>
          <w:numId w:val="9"/>
        </w:numPr>
        <w:spacing w:before="60" w:after="60"/>
        <w:ind w:left="567" w:hanging="283"/>
        <w:jc w:val="both"/>
        <w:rPr>
          <w:rFonts w:ascii="Gill Sans MT" w:hAnsi="Gill Sans MT" w:cs="Calibri"/>
          <w:bCs/>
          <w:sz w:val="20"/>
          <w:szCs w:val="20"/>
        </w:rPr>
      </w:pPr>
      <w:r>
        <w:rPr>
          <w:rFonts w:ascii="Gill Sans MT" w:eastAsia="Arial Unicode MS" w:hAnsi="Gill Sans MT" w:cstheme="minorHAnsi"/>
          <w:sz w:val="20"/>
          <w:szCs w:val="20"/>
        </w:rPr>
        <w:t xml:space="preserve">Monika Komarek </w:t>
      </w:r>
      <w:r w:rsidR="00AF1FD3" w:rsidRPr="00793AF3">
        <w:rPr>
          <w:rFonts w:ascii="Gill Sans MT" w:eastAsia="Arial Unicode MS" w:hAnsi="Gill Sans MT" w:cstheme="minorHAnsi"/>
          <w:sz w:val="20"/>
          <w:szCs w:val="20"/>
        </w:rPr>
        <w:t xml:space="preserve">– </w:t>
      </w:r>
      <w:r w:rsidR="00BF3D84" w:rsidRPr="00793AF3">
        <w:rPr>
          <w:rFonts w:ascii="Gill Sans MT" w:eastAsia="Arial Unicode MS" w:hAnsi="Gill Sans MT" w:cstheme="minorHAnsi"/>
          <w:sz w:val="20"/>
          <w:szCs w:val="20"/>
        </w:rPr>
        <w:t xml:space="preserve">referent, tel.: 32 359 21 21, e-mail: </w:t>
      </w:r>
      <w:hyperlink r:id="rId14" w:history="1">
        <w:r w:rsidR="00C65A8E" w:rsidRPr="006A1448">
          <w:rPr>
            <w:rStyle w:val="Hipercze"/>
            <w:rFonts w:ascii="Gill Sans MT" w:hAnsi="Gill Sans MT" w:cstheme="minorHAnsi"/>
            <w:sz w:val="20"/>
            <w:szCs w:val="20"/>
          </w:rPr>
          <w:t>monika.komarek@us.edu.pl</w:t>
        </w:r>
      </w:hyperlink>
      <w:r w:rsidR="00BF3D84" w:rsidRPr="00793AF3">
        <w:rPr>
          <w:rFonts w:ascii="Gill Sans MT" w:hAnsi="Gill Sans MT" w:cstheme="minorHAnsi"/>
          <w:sz w:val="20"/>
          <w:szCs w:val="20"/>
        </w:rPr>
        <w:t xml:space="preserve">  </w:t>
      </w:r>
      <w:r w:rsidR="00AF1FD3" w:rsidRPr="00793AF3">
        <w:rPr>
          <w:rFonts w:ascii="Gill Sans MT" w:eastAsia="Arial Unicode MS" w:hAnsi="Gill Sans MT" w:cstheme="minorHAnsi"/>
          <w:sz w:val="20"/>
          <w:szCs w:val="20"/>
        </w:rPr>
        <w:t xml:space="preserve">- </w:t>
      </w:r>
      <w:r w:rsidR="009C0C8B" w:rsidRPr="00793AF3">
        <w:rPr>
          <w:rFonts w:ascii="Gill Sans MT" w:eastAsia="Arial Unicode MS" w:hAnsi="Gill Sans MT" w:cstheme="minorHAnsi"/>
          <w:sz w:val="20"/>
          <w:szCs w:val="20"/>
        </w:rPr>
        <w:t xml:space="preserve">przedstawiciel Realizatora prowadzący sprawę, osoba uprawniona do kontaktowania się z Wykonawcami w zakresie </w:t>
      </w:r>
      <w:r w:rsidR="009C0C8B" w:rsidRPr="008E5CDD">
        <w:rPr>
          <w:rFonts w:ascii="Gill Sans MT" w:eastAsia="Arial Unicode MS" w:hAnsi="Gill Sans MT" w:cstheme="minorHAnsi"/>
          <w:sz w:val="20"/>
          <w:szCs w:val="20"/>
        </w:rPr>
        <w:t>formalno-administracyjnym i finansowym realizacji umowy;</w:t>
      </w:r>
    </w:p>
    <w:p w14:paraId="1D3FF0E3" w14:textId="0FADE7AA" w:rsidR="008D5184" w:rsidRPr="006E60B9" w:rsidRDefault="00C65A8E" w:rsidP="00DB713C">
      <w:pPr>
        <w:pStyle w:val="Akapitzlist"/>
        <w:numPr>
          <w:ilvl w:val="0"/>
          <w:numId w:val="9"/>
        </w:numPr>
        <w:spacing w:before="60" w:after="60"/>
        <w:ind w:left="567" w:hanging="284"/>
        <w:jc w:val="both"/>
        <w:rPr>
          <w:rFonts w:ascii="Gill Sans MT" w:hAnsi="Gill Sans MT" w:cs="Calibri"/>
          <w:bCs/>
          <w:sz w:val="20"/>
          <w:szCs w:val="20"/>
        </w:rPr>
      </w:pPr>
      <w:r w:rsidRPr="008E5CDD">
        <w:rPr>
          <w:rFonts w:ascii="Gill Sans MT" w:hAnsi="Gill Sans MT" w:cs="Calibri"/>
          <w:sz w:val="20"/>
          <w:szCs w:val="20"/>
        </w:rPr>
        <w:t>Wojciech Stelmaszak</w:t>
      </w:r>
      <w:r w:rsidR="008D5184" w:rsidRPr="008E5CDD">
        <w:rPr>
          <w:rFonts w:ascii="Gill Sans MT" w:hAnsi="Gill Sans MT" w:cs="Calibri"/>
          <w:bCs/>
          <w:sz w:val="20"/>
          <w:szCs w:val="20"/>
        </w:rPr>
        <w:t xml:space="preserve"> –</w:t>
      </w:r>
      <w:r w:rsidR="00313B01" w:rsidRPr="008E5CDD">
        <w:rPr>
          <w:rFonts w:ascii="Gill Sans MT" w:hAnsi="Gill Sans MT" w:cs="Calibri"/>
          <w:bCs/>
          <w:sz w:val="20"/>
          <w:szCs w:val="20"/>
        </w:rPr>
        <w:t xml:space="preserve"> </w:t>
      </w:r>
      <w:r w:rsidRPr="008E5CDD">
        <w:rPr>
          <w:rFonts w:ascii="Gill Sans MT" w:hAnsi="Gill Sans MT" w:cs="Calibri"/>
          <w:sz w:val="20"/>
          <w:szCs w:val="20"/>
        </w:rPr>
        <w:t>administrator obiektu</w:t>
      </w:r>
      <w:r w:rsidRPr="008E5CDD">
        <w:rPr>
          <w:rFonts w:ascii="Gill Sans MT" w:hAnsi="Gill Sans MT" w:cs="Calibri"/>
          <w:bCs/>
          <w:sz w:val="20"/>
          <w:szCs w:val="20"/>
        </w:rPr>
        <w:t>, tel. 601 622 223</w:t>
      </w:r>
      <w:r w:rsidR="00E0079C" w:rsidRPr="008E5CDD">
        <w:rPr>
          <w:rFonts w:ascii="Gill Sans MT" w:hAnsi="Gill Sans MT" w:cs="Calibri"/>
          <w:bCs/>
          <w:sz w:val="20"/>
          <w:szCs w:val="20"/>
        </w:rPr>
        <w:t xml:space="preserve">, </w:t>
      </w:r>
      <w:r w:rsidR="008D5184" w:rsidRPr="008E5CDD">
        <w:rPr>
          <w:rFonts w:ascii="Gill Sans MT" w:hAnsi="Gill Sans MT" w:cs="Calibri"/>
          <w:bCs/>
          <w:sz w:val="20"/>
          <w:szCs w:val="20"/>
        </w:rPr>
        <w:t xml:space="preserve">e-mail: </w:t>
      </w:r>
      <w:hyperlink r:id="rId15" w:history="1">
        <w:r w:rsidRPr="008E5CDD">
          <w:rPr>
            <w:rStyle w:val="Hipercze"/>
            <w:rFonts w:ascii="Gill Sans MT" w:hAnsi="Gill Sans MT" w:cs="Calibri"/>
            <w:sz w:val="20"/>
            <w:szCs w:val="20"/>
          </w:rPr>
          <w:t>wojciech.stelmaszak@us.edu.pl</w:t>
        </w:r>
      </w:hyperlink>
      <w:r w:rsidR="008D5184" w:rsidRPr="008E5CDD">
        <w:rPr>
          <w:rFonts w:ascii="Gill Sans MT" w:hAnsi="Gill Sans MT" w:cs="Calibri"/>
          <w:bCs/>
          <w:sz w:val="20"/>
          <w:szCs w:val="20"/>
        </w:rPr>
        <w:t xml:space="preserve"> - w zakresie cech użytkowych</w:t>
      </w:r>
      <w:r w:rsidR="008D5184" w:rsidRPr="006E60B9">
        <w:rPr>
          <w:rFonts w:ascii="Gill Sans MT" w:hAnsi="Gill Sans MT" w:cs="Calibri"/>
          <w:bCs/>
          <w:sz w:val="20"/>
          <w:szCs w:val="20"/>
        </w:rPr>
        <w:t xml:space="preserve"> i funkcjonalnych przedmiotu zamówienia, a także w zakresie warunków udostępnienia obiektu na potrzeby realizacji umowy</w:t>
      </w:r>
      <w:r w:rsidR="00365548">
        <w:rPr>
          <w:rFonts w:ascii="Gill Sans MT" w:hAnsi="Gill Sans MT" w:cs="Calibri"/>
          <w:bCs/>
          <w:sz w:val="20"/>
          <w:szCs w:val="20"/>
        </w:rPr>
        <w:t xml:space="preserve"> </w:t>
      </w:r>
      <w:r w:rsidR="00793AF3" w:rsidRPr="006E60B9">
        <w:rPr>
          <w:rFonts w:ascii="Gill Sans MT" w:hAnsi="Gill Sans MT" w:cs="Calibri"/>
          <w:bCs/>
          <w:sz w:val="20"/>
          <w:szCs w:val="20"/>
        </w:rPr>
        <w:t>oraz w zakresie zgłaszania wad i usterek w okresie gwarancji i rękojmi.</w:t>
      </w:r>
    </w:p>
    <w:p w14:paraId="3908FAE6" w14:textId="77777777" w:rsidR="008D5184" w:rsidRPr="008D5184" w:rsidRDefault="008D5184" w:rsidP="008D5184">
      <w:pPr>
        <w:pStyle w:val="Akapitzlist"/>
        <w:spacing w:before="60" w:after="60"/>
        <w:ind w:left="1146"/>
        <w:jc w:val="both"/>
        <w:rPr>
          <w:rFonts w:ascii="Gill Sans MT" w:hAnsi="Gill Sans MT" w:cs="Calibri"/>
          <w:bCs/>
          <w:sz w:val="20"/>
          <w:szCs w:val="20"/>
        </w:rPr>
      </w:pPr>
    </w:p>
    <w:p w14:paraId="288E1981" w14:textId="77777777" w:rsidR="000B5F28" w:rsidRPr="00A6132B" w:rsidRDefault="000B5F28" w:rsidP="00120D7F">
      <w:pPr>
        <w:pStyle w:val="Akapitzlist"/>
        <w:keepNext/>
        <w:keepLines/>
        <w:numPr>
          <w:ilvl w:val="0"/>
          <w:numId w:val="1"/>
        </w:numPr>
        <w:spacing w:after="0"/>
        <w:ind w:right="565"/>
        <w:outlineLvl w:val="1"/>
        <w:rPr>
          <w:rFonts w:ascii="Gill Sans MT" w:eastAsiaTheme="majorEastAsia" w:hAnsi="Gill Sans MT" w:cstheme="minorHAnsi"/>
          <w:b/>
          <w:bCs/>
          <w:color w:val="000000" w:themeColor="text1"/>
          <w:sz w:val="20"/>
          <w:szCs w:val="20"/>
          <w:lang w:eastAsia="pl-PL"/>
        </w:rPr>
      </w:pPr>
      <w:r w:rsidRPr="00A6132B">
        <w:rPr>
          <w:rFonts w:ascii="Gill Sans MT" w:eastAsiaTheme="majorEastAsia" w:hAnsi="Gill Sans MT" w:cstheme="minorHAnsi"/>
          <w:b/>
          <w:bCs/>
          <w:color w:val="000000" w:themeColor="text1"/>
          <w:sz w:val="20"/>
          <w:szCs w:val="20"/>
          <w:lang w:eastAsia="pl-PL"/>
        </w:rPr>
        <w:t>Podstawa prawna.</w:t>
      </w:r>
    </w:p>
    <w:p w14:paraId="229C4E9C" w14:textId="34FD1816" w:rsidR="000B5F28" w:rsidRPr="00D60A0C" w:rsidRDefault="00C674B0" w:rsidP="00C674B0">
      <w:pPr>
        <w:spacing w:before="60" w:after="60"/>
        <w:ind w:left="426"/>
        <w:contextualSpacing/>
        <w:jc w:val="both"/>
        <w:rPr>
          <w:rFonts w:ascii="Gill Sans MT" w:hAnsi="Gill Sans MT" w:cstheme="minorHAnsi"/>
          <w:bCs/>
          <w:i/>
          <w:sz w:val="20"/>
          <w:szCs w:val="20"/>
          <w:lang w:eastAsia="pl-PL"/>
        </w:rPr>
      </w:pPr>
      <w:r w:rsidRPr="00C674B0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 przepisu art. 2 ust. 1 pkt 1 Prawo zamówień publicznych – dotyczy zamówienia, którego wartość jest większa niż 20 000 PLN i nie przekracza kwoty 130 000 zł. Postępowanie prowadzone jest w oparciu o postanowienia § 7 aktualnego Regulaminu ubiegania się i udzielania zamówień publicznych przez Uniwersytet Śląski w Katowicach, wprowadzonego zarządzeniem Rektora Uniwersytetu Śląskiego w Katowicach dostępnego na stronie internetowej dzp.us.edu.pl. Zasady, wg których prowadzone jest niniejsze postępowanie, zostały opisane w instrukcji dotyczącej przeprowadzenia postępowania, która stanowi załącznik do ogłoszenia.</w:t>
      </w:r>
    </w:p>
    <w:p w14:paraId="618079E1" w14:textId="77777777" w:rsidR="000B5F28" w:rsidRPr="00D60A0C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 w:cstheme="minorHAnsi"/>
          <w:b/>
          <w:bCs/>
          <w:sz w:val="20"/>
          <w:szCs w:val="20"/>
        </w:rPr>
      </w:pPr>
      <w:r w:rsidRPr="00D60A0C">
        <w:rPr>
          <w:rFonts w:ascii="Gill Sans MT" w:eastAsiaTheme="majorEastAsia" w:hAnsi="Gill Sans MT" w:cstheme="minorHAnsi"/>
          <w:b/>
          <w:bCs/>
          <w:sz w:val="20"/>
          <w:szCs w:val="20"/>
        </w:rPr>
        <w:t>3.   Opis przedmiotu zamówienia.</w:t>
      </w:r>
    </w:p>
    <w:p w14:paraId="2B1B28DF" w14:textId="77777777" w:rsidR="00B76A1A" w:rsidRDefault="00C65A8E" w:rsidP="00B76A1A">
      <w:pPr>
        <w:ind w:left="426"/>
        <w:jc w:val="both"/>
        <w:rPr>
          <w:rFonts w:ascii="Gill Sans MT" w:hAnsi="Gill Sans MT" w:cstheme="minorHAnsi"/>
          <w:sz w:val="20"/>
          <w:szCs w:val="20"/>
          <w:lang w:eastAsia="pl-PL"/>
        </w:rPr>
      </w:pPr>
      <w:r w:rsidRPr="00C65A8E">
        <w:rPr>
          <w:rFonts w:ascii="Gill Sans MT" w:hAnsi="Gill Sans MT" w:cstheme="minorHAnsi"/>
          <w:sz w:val="20"/>
          <w:szCs w:val="20"/>
          <w:lang w:eastAsia="pl-PL"/>
        </w:rPr>
        <w:t xml:space="preserve">Przedmiotem zamówienia jest wykonanie robót budowlanych polegających na wymianie istniejącej okładziny schodów bocznych (ewakuacyjnych) wejścia głównego do budynku Śląskiego Międzyuczelnianego Centrum </w:t>
      </w:r>
      <w:r w:rsidRPr="00C65A8E">
        <w:rPr>
          <w:rFonts w:ascii="Gill Sans MT" w:hAnsi="Gill Sans MT" w:cstheme="minorHAnsi"/>
          <w:sz w:val="20"/>
          <w:szCs w:val="20"/>
          <w:lang w:eastAsia="pl-PL"/>
        </w:rPr>
        <w:lastRenderedPageBreak/>
        <w:t>Edukacji i Badań Interdyscyplinarnych w Chorzowie przy</w:t>
      </w:r>
      <w:r w:rsidR="00FB167F">
        <w:rPr>
          <w:rFonts w:ascii="Gill Sans MT" w:hAnsi="Gill Sans MT" w:cstheme="minorHAnsi"/>
          <w:sz w:val="20"/>
          <w:szCs w:val="20"/>
          <w:lang w:eastAsia="pl-PL"/>
        </w:rPr>
        <w:t xml:space="preserve"> </w:t>
      </w:r>
      <w:r w:rsidRPr="00C65A8E">
        <w:rPr>
          <w:rFonts w:ascii="Gill Sans MT" w:hAnsi="Gill Sans MT" w:cstheme="minorHAnsi"/>
          <w:sz w:val="20"/>
          <w:szCs w:val="20"/>
          <w:lang w:eastAsia="pl-PL"/>
        </w:rPr>
        <w:t>ul. 75 Pułku Piechoty 1A.</w:t>
      </w:r>
      <w:r>
        <w:rPr>
          <w:rFonts w:ascii="Gill Sans MT" w:hAnsi="Gill Sans MT" w:cstheme="minorHAnsi"/>
          <w:sz w:val="20"/>
          <w:szCs w:val="20"/>
          <w:lang w:eastAsia="pl-PL"/>
        </w:rPr>
        <w:t xml:space="preserve"> </w:t>
      </w:r>
      <w:r w:rsidR="006C6642" w:rsidRPr="001111EB">
        <w:rPr>
          <w:rFonts w:ascii="Gill Sans MT" w:hAnsi="Gill Sans MT" w:cstheme="minorHAnsi"/>
          <w:sz w:val="20"/>
          <w:szCs w:val="20"/>
          <w:lang w:eastAsia="pl-PL"/>
        </w:rPr>
        <w:t xml:space="preserve">Szczegółowy opis przedmiotu zamówienia zawarty jest </w:t>
      </w:r>
      <w:r w:rsidR="00B17267" w:rsidRPr="00B17267">
        <w:rPr>
          <w:rFonts w:ascii="Gill Sans MT" w:hAnsi="Gill Sans MT" w:cstheme="minorHAnsi"/>
          <w:sz w:val="20"/>
          <w:szCs w:val="20"/>
          <w:lang w:eastAsia="pl-PL"/>
        </w:rPr>
        <w:t>w</w:t>
      </w:r>
      <w:r w:rsidR="00B17267">
        <w:rPr>
          <w:rFonts w:ascii="Gill Sans MT" w:hAnsi="Gill Sans MT" w:cstheme="minorHAnsi"/>
          <w:sz w:val="20"/>
          <w:szCs w:val="20"/>
          <w:lang w:eastAsia="pl-PL"/>
        </w:rPr>
        <w:t xml:space="preserve"> opisie przedmiotu zamówienia </w:t>
      </w:r>
      <w:r w:rsidR="006C6642" w:rsidRPr="001111EB">
        <w:rPr>
          <w:rFonts w:ascii="Gill Sans MT" w:hAnsi="Gill Sans MT" w:cstheme="minorHAnsi"/>
          <w:sz w:val="20"/>
          <w:szCs w:val="20"/>
          <w:lang w:eastAsia="pl-PL"/>
        </w:rPr>
        <w:t>oraz</w:t>
      </w:r>
      <w:r w:rsidR="00B17267">
        <w:rPr>
          <w:rFonts w:ascii="Gill Sans MT" w:hAnsi="Gill Sans MT" w:cstheme="minorHAnsi"/>
          <w:sz w:val="20"/>
          <w:szCs w:val="20"/>
          <w:lang w:eastAsia="pl-PL"/>
        </w:rPr>
        <w:t xml:space="preserve"> </w:t>
      </w:r>
      <w:r w:rsidR="006C6642" w:rsidRPr="001111EB">
        <w:rPr>
          <w:rFonts w:ascii="Gill Sans MT" w:hAnsi="Gill Sans MT" w:cstheme="minorHAnsi"/>
          <w:sz w:val="20"/>
          <w:szCs w:val="20"/>
          <w:lang w:eastAsia="pl-PL"/>
        </w:rPr>
        <w:t>w p</w:t>
      </w:r>
      <w:r w:rsidR="002202F4" w:rsidRPr="001111EB">
        <w:rPr>
          <w:rFonts w:ascii="Gill Sans MT" w:hAnsi="Gill Sans MT" w:cstheme="minorHAnsi"/>
          <w:sz w:val="20"/>
          <w:szCs w:val="20"/>
          <w:lang w:eastAsia="pl-PL"/>
        </w:rPr>
        <w:t>rzedmiarze robót (</w:t>
      </w:r>
      <w:r w:rsidR="002202F4" w:rsidRPr="00E0079C">
        <w:rPr>
          <w:rFonts w:ascii="Gill Sans MT" w:hAnsi="Gill Sans MT" w:cstheme="minorHAnsi"/>
          <w:sz w:val="20"/>
          <w:szCs w:val="20"/>
          <w:lang w:eastAsia="pl-PL"/>
        </w:rPr>
        <w:t xml:space="preserve">załączniki nr </w:t>
      </w:r>
      <w:r w:rsidR="00E0079C" w:rsidRPr="00E0079C">
        <w:rPr>
          <w:rFonts w:ascii="Gill Sans MT" w:hAnsi="Gill Sans MT" w:cstheme="minorHAnsi"/>
          <w:sz w:val="20"/>
          <w:szCs w:val="20"/>
          <w:lang w:eastAsia="pl-PL"/>
        </w:rPr>
        <w:t>5 i 6</w:t>
      </w:r>
      <w:r w:rsidR="006C6642" w:rsidRPr="001111EB">
        <w:rPr>
          <w:rFonts w:ascii="Gill Sans MT" w:hAnsi="Gill Sans MT" w:cstheme="minorHAnsi"/>
          <w:sz w:val="20"/>
          <w:szCs w:val="20"/>
          <w:lang w:eastAsia="pl-PL"/>
        </w:rPr>
        <w:t xml:space="preserve"> do ogłoszenia o zamiarze udzielenia zamówienia), które to dokumenty wraz z umową </w:t>
      </w:r>
      <w:r w:rsidR="006C6642" w:rsidRPr="00E0079C">
        <w:rPr>
          <w:rFonts w:ascii="Gill Sans MT" w:hAnsi="Gill Sans MT" w:cstheme="minorHAnsi"/>
          <w:sz w:val="20"/>
          <w:szCs w:val="20"/>
          <w:lang w:eastAsia="pl-PL"/>
        </w:rPr>
        <w:t xml:space="preserve">(załącznik nr </w:t>
      </w:r>
      <w:r w:rsidR="002202F4" w:rsidRPr="00E0079C">
        <w:rPr>
          <w:rFonts w:ascii="Gill Sans MT" w:hAnsi="Gill Sans MT" w:cstheme="minorHAnsi"/>
          <w:sz w:val="20"/>
          <w:szCs w:val="20"/>
          <w:lang w:eastAsia="pl-PL"/>
        </w:rPr>
        <w:t>2</w:t>
      </w:r>
      <w:r w:rsidR="006C6642" w:rsidRPr="00E0079C">
        <w:rPr>
          <w:rFonts w:ascii="Gill Sans MT" w:hAnsi="Gill Sans MT" w:cstheme="minorHAnsi"/>
          <w:sz w:val="20"/>
          <w:szCs w:val="20"/>
          <w:lang w:eastAsia="pl-PL"/>
        </w:rPr>
        <w:t xml:space="preserve"> do ogłoszenia o zamiarze udzielenia zamówienia)</w:t>
      </w:r>
      <w:r w:rsidR="006C6642" w:rsidRPr="001111EB">
        <w:rPr>
          <w:rFonts w:ascii="Gill Sans MT" w:hAnsi="Gill Sans MT" w:cstheme="minorHAnsi"/>
          <w:sz w:val="20"/>
          <w:szCs w:val="20"/>
          <w:lang w:eastAsia="pl-PL"/>
        </w:rPr>
        <w:t xml:space="preserve"> należy rozpatrywać łącznie. </w:t>
      </w:r>
      <w:r w:rsidR="00B107E3" w:rsidRPr="001111EB">
        <w:rPr>
          <w:rFonts w:ascii="Gill Sans MT" w:hAnsi="Gill Sans MT" w:cstheme="minorHAnsi"/>
          <w:sz w:val="20"/>
          <w:szCs w:val="20"/>
          <w:lang w:eastAsia="pl-PL"/>
        </w:rPr>
        <w:t>Ww. dokumenty są dokumentami wzajemnie się uzupełniającymi. Wszystkie roboty budowlane i inne czynności ujęte odpowiednio w niniejszym ogłoszeniu, specyfikacji technicznej wykonania i odbioru robót budowlanych oraz w przedmiarze robót i w umowie, winny być traktowane tak, jakby były ujęte w każdym z wymienionych dokumentów.</w:t>
      </w:r>
      <w:r w:rsidR="00B76A1A">
        <w:rPr>
          <w:rFonts w:ascii="Gill Sans MT" w:hAnsi="Gill Sans MT" w:cstheme="minorHAnsi"/>
          <w:sz w:val="20"/>
          <w:szCs w:val="20"/>
          <w:lang w:eastAsia="pl-PL"/>
        </w:rPr>
        <w:t xml:space="preserve"> </w:t>
      </w:r>
      <w:r w:rsidR="00B76A1A" w:rsidRPr="00CC1FC0">
        <w:rPr>
          <w:rFonts w:ascii="Gill Sans MT" w:hAnsi="Gill Sans MT" w:cstheme="minorHAnsi"/>
          <w:sz w:val="20"/>
          <w:szCs w:val="20"/>
          <w:lang w:eastAsia="pl-PL"/>
        </w:rPr>
        <w:t>Wykonawca zobowiązany jest do wykonania wszystkich robót i czynności przewidzianych w szczegółowym opisie przedmiotu zamówienia, jak i tych nie wskazanych co do nazwy, a niezbędnych do zakończenia realizacji przedmiotu zamówienia.</w:t>
      </w:r>
    </w:p>
    <w:p w14:paraId="18D0AA52" w14:textId="4BFBCAFA" w:rsidR="006C6642" w:rsidRPr="00D60A0C" w:rsidRDefault="00B76A1A" w:rsidP="00B76A1A">
      <w:pPr>
        <w:ind w:left="426"/>
        <w:jc w:val="both"/>
        <w:rPr>
          <w:rFonts w:ascii="Gill Sans MT" w:hAnsi="Gill Sans MT" w:cstheme="minorHAnsi"/>
          <w:sz w:val="20"/>
          <w:szCs w:val="20"/>
          <w:lang w:eastAsia="pl-PL"/>
        </w:rPr>
      </w:pPr>
      <w:r w:rsidRPr="00B76A1A">
        <w:rPr>
          <w:rFonts w:ascii="Gill Sans MT" w:hAnsi="Gill Sans MT" w:cstheme="minorHAnsi"/>
          <w:sz w:val="20"/>
          <w:szCs w:val="20"/>
          <w:lang w:eastAsia="pl-PL"/>
        </w:rPr>
        <w:t>Roboty budowlane będą prowadzone na czynnych i użytkowanych obiektach.</w:t>
      </w:r>
    </w:p>
    <w:p w14:paraId="1822CFC0" w14:textId="77777777" w:rsidR="00214918" w:rsidRPr="00D60A0C" w:rsidRDefault="00214918" w:rsidP="00B107E3">
      <w:pPr>
        <w:spacing w:before="60" w:after="60"/>
        <w:ind w:left="426" w:right="282"/>
        <w:jc w:val="both"/>
        <w:rPr>
          <w:rFonts w:ascii="Gill Sans MT" w:hAnsi="Gill Sans MT" w:cstheme="minorHAnsi"/>
          <w:sz w:val="20"/>
          <w:szCs w:val="20"/>
        </w:rPr>
      </w:pPr>
      <w:r w:rsidRPr="00D60A0C">
        <w:rPr>
          <w:rFonts w:ascii="Gill Sans MT" w:hAnsi="Gill Sans MT" w:cstheme="minorHAnsi"/>
          <w:b/>
          <w:sz w:val="20"/>
          <w:szCs w:val="20"/>
        </w:rPr>
        <w:t>Kod CPV</w:t>
      </w:r>
      <w:r w:rsidR="00C426CE" w:rsidRPr="00D60A0C">
        <w:rPr>
          <w:rFonts w:ascii="Gill Sans MT" w:hAnsi="Gill Sans MT" w:cstheme="minorHAnsi"/>
          <w:i/>
          <w:sz w:val="20"/>
          <w:szCs w:val="20"/>
        </w:rPr>
        <w:t>(fakultatywny)</w:t>
      </w:r>
      <w:r w:rsidRPr="00D60A0C">
        <w:rPr>
          <w:rFonts w:ascii="Gill Sans MT" w:hAnsi="Gill Sans MT" w:cstheme="minorHAnsi"/>
          <w:b/>
          <w:sz w:val="20"/>
          <w:szCs w:val="20"/>
        </w:rPr>
        <w:t>:</w:t>
      </w:r>
      <w:r w:rsidR="00AF1FD3" w:rsidRPr="00D60A0C">
        <w:rPr>
          <w:rFonts w:ascii="Gill Sans MT" w:hAnsi="Gill Sans MT" w:cstheme="minorHAnsi"/>
          <w:sz w:val="20"/>
          <w:szCs w:val="20"/>
        </w:rPr>
        <w:t xml:space="preserve"> </w:t>
      </w:r>
    </w:p>
    <w:p w14:paraId="0A88C8ED" w14:textId="77777777" w:rsidR="008D5184" w:rsidRPr="008D5184" w:rsidRDefault="008D5184" w:rsidP="008D5184">
      <w:pPr>
        <w:autoSpaceDE w:val="0"/>
        <w:autoSpaceDN w:val="0"/>
        <w:adjustRightInd w:val="0"/>
        <w:spacing w:after="0"/>
        <w:ind w:left="708"/>
        <w:jc w:val="both"/>
        <w:rPr>
          <w:rFonts w:ascii="Gill Sans MT" w:hAnsi="Gill Sans MT" w:cstheme="minorHAnsi"/>
          <w:sz w:val="20"/>
          <w:szCs w:val="20"/>
          <w:lang w:eastAsia="pl-PL"/>
        </w:rPr>
      </w:pPr>
      <w:r w:rsidRPr="008D5184">
        <w:rPr>
          <w:rFonts w:ascii="Gill Sans MT" w:hAnsi="Gill Sans MT" w:cstheme="minorHAnsi"/>
          <w:sz w:val="20"/>
          <w:szCs w:val="20"/>
          <w:lang w:eastAsia="pl-PL"/>
        </w:rPr>
        <w:t xml:space="preserve">45 00 00 00–7 </w:t>
      </w:r>
      <w:r w:rsidRPr="008D5184">
        <w:rPr>
          <w:rFonts w:ascii="Gill Sans MT" w:hAnsi="Gill Sans MT" w:cstheme="minorHAnsi"/>
          <w:sz w:val="20"/>
          <w:szCs w:val="20"/>
          <w:lang w:eastAsia="pl-PL"/>
        </w:rPr>
        <w:tab/>
        <w:t>roboty budowlane</w:t>
      </w:r>
    </w:p>
    <w:tbl>
      <w:tblPr>
        <w:tblW w:w="8679" w:type="dxa"/>
        <w:tblInd w:w="817" w:type="dxa"/>
        <w:tblLook w:val="04A0" w:firstRow="1" w:lastRow="0" w:firstColumn="1" w:lastColumn="0" w:noHBand="0" w:noVBand="1"/>
      </w:tblPr>
      <w:tblGrid>
        <w:gridCol w:w="1418"/>
        <w:gridCol w:w="7261"/>
      </w:tblGrid>
      <w:tr w:rsidR="00FB167F" w:rsidRPr="009437A3" w14:paraId="310AD505" w14:textId="77777777" w:rsidTr="00FB167F">
        <w:trPr>
          <w:trHeight w:val="227"/>
        </w:trPr>
        <w:tc>
          <w:tcPr>
            <w:tcW w:w="1418" w:type="dxa"/>
            <w:shd w:val="clear" w:color="auto" w:fill="auto"/>
          </w:tcPr>
          <w:p w14:paraId="7BE7E935" w14:textId="0CB9BDBF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45</w:t>
            </w: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 xml:space="preserve"> 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 xml:space="preserve"> 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13</w:t>
            </w: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 xml:space="preserve"> 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00</w:t>
            </w:r>
            <w:r w:rsidRPr="008D5184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–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1</w:t>
            </w:r>
          </w:p>
          <w:p w14:paraId="0AEA89B9" w14:textId="5F0763A8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45</w:t>
            </w: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 xml:space="preserve"> 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26</w:t>
            </w: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 xml:space="preserve"> 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23</w:t>
            </w: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 xml:space="preserve"> 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30</w:t>
            </w:r>
            <w:r w:rsidRPr="008D5184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–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3</w:t>
            </w:r>
          </w:p>
          <w:p w14:paraId="62B22E3C" w14:textId="6A94819F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45</w:t>
            </w: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 xml:space="preserve"> 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40</w:t>
            </w: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 xml:space="preserve"> 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00</w:t>
            </w: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 xml:space="preserve"> 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00</w:t>
            </w:r>
            <w:r w:rsidRPr="008D5184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–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1</w:t>
            </w:r>
          </w:p>
          <w:p w14:paraId="68A49E31" w14:textId="5581E907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45</w:t>
            </w: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 xml:space="preserve"> 41 00 00</w:t>
            </w:r>
            <w:r w:rsidRPr="008D5184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–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</w:t>
            </w:r>
          </w:p>
          <w:p w14:paraId="0E55BB4F" w14:textId="4AB7A618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45 42 11 60</w:t>
            </w:r>
            <w:r w:rsidRPr="008D5184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–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3</w:t>
            </w:r>
          </w:p>
          <w:p w14:paraId="09FF82B2" w14:textId="54D0AE64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45 43 10 00</w:t>
            </w:r>
            <w:r w:rsidRPr="008D5184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–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7</w:t>
            </w:r>
          </w:p>
          <w:p w14:paraId="2A459499" w14:textId="2DCC3213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45 44 30 00</w:t>
            </w:r>
            <w:r w:rsidRPr="008D5184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–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</w:t>
            </w:r>
          </w:p>
          <w:p w14:paraId="4A627252" w14:textId="7DCAC12F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45 45 30 00</w:t>
            </w:r>
            <w:r w:rsidRPr="008D5184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–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61" w:type="dxa"/>
            <w:shd w:val="clear" w:color="auto" w:fill="auto"/>
          </w:tcPr>
          <w:p w14:paraId="3DC88B3B" w14:textId="5E9EBE50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r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oboty rozbiórkowe</w:t>
            </w:r>
          </w:p>
          <w:p w14:paraId="51922F4C" w14:textId="669105A9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r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oboty w zakresie naprawy betonu</w:t>
            </w:r>
          </w:p>
          <w:p w14:paraId="702D60C8" w14:textId="774CA8AA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r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oboty wykończeniowe w zakresie obiektów budowlanych</w:t>
            </w:r>
          </w:p>
          <w:p w14:paraId="17E6C142" w14:textId="45A216D9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t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ynkowanie</w:t>
            </w:r>
          </w:p>
          <w:p w14:paraId="37864BA9" w14:textId="77777777" w:rsid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i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nstalowanie wyrobów metalowych</w:t>
            </w:r>
          </w:p>
          <w:p w14:paraId="6FAEF20C" w14:textId="1CEF8285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k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ładzenie płytek</w:t>
            </w:r>
          </w:p>
          <w:p w14:paraId="2588A807" w14:textId="5803E021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r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oboty elewacyjne</w:t>
            </w:r>
          </w:p>
          <w:p w14:paraId="06A2DD27" w14:textId="30B0E1D4" w:rsidR="00FB167F" w:rsidRPr="00FB167F" w:rsidRDefault="00FB167F" w:rsidP="00FB167F">
            <w:pPr>
              <w:autoSpaceDE w:val="0"/>
              <w:autoSpaceDN w:val="0"/>
              <w:adjustRightInd w:val="0"/>
              <w:spacing w:after="0"/>
              <w:ind w:left="708" w:hanging="816"/>
              <w:jc w:val="both"/>
              <w:rPr>
                <w:rFonts w:ascii="Gill Sans MT" w:hAnsi="Gill Sans MT" w:cstheme="minorHAnsi"/>
                <w:sz w:val="20"/>
                <w:szCs w:val="20"/>
                <w:lang w:eastAsia="pl-PL"/>
              </w:rPr>
            </w:pPr>
            <w:r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r</w:t>
            </w:r>
            <w:r w:rsidRPr="00FB167F">
              <w:rPr>
                <w:rFonts w:ascii="Gill Sans MT" w:hAnsi="Gill Sans MT" w:cstheme="minorHAnsi"/>
                <w:sz w:val="20"/>
                <w:szCs w:val="20"/>
                <w:lang w:eastAsia="pl-PL"/>
              </w:rPr>
              <w:t>oboty remontowe i renowacyjne</w:t>
            </w:r>
          </w:p>
        </w:tc>
      </w:tr>
    </w:tbl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D60A0C" w14:paraId="593BABCA" w14:textId="77777777" w:rsidTr="004C230E">
        <w:tc>
          <w:tcPr>
            <w:tcW w:w="8754" w:type="dxa"/>
          </w:tcPr>
          <w:p w14:paraId="3F0E71E0" w14:textId="77777777" w:rsidR="000B5F28" w:rsidRPr="00D60A0C" w:rsidRDefault="000B5F28" w:rsidP="0010677A">
            <w:pPr>
              <w:ind w:right="282"/>
              <w:contextualSpacing/>
              <w:rPr>
                <w:rFonts w:ascii="Gill Sans MT" w:hAnsi="Gill Sans MT" w:cstheme="minorHAnsi"/>
                <w:b/>
                <w:bCs/>
                <w:sz w:val="20"/>
                <w:szCs w:val="20"/>
              </w:rPr>
            </w:pPr>
          </w:p>
          <w:p w14:paraId="283375D1" w14:textId="77777777" w:rsidR="000B5F28" w:rsidRPr="00D60A0C" w:rsidRDefault="000B5F28" w:rsidP="006C6642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 w:cstheme="minorHAnsi"/>
                <w:b/>
                <w:bCs/>
                <w:sz w:val="20"/>
                <w:szCs w:val="20"/>
              </w:rPr>
            </w:pPr>
            <w:r w:rsidRPr="00D60A0C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</w:t>
            </w:r>
            <w:r w:rsidR="006C6642" w:rsidRPr="00D60A0C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platformie zakupowej</w:t>
            </w:r>
            <w:r w:rsidRPr="00D60A0C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, na której zamieszczone zostało ogłoszenie.</w:t>
            </w:r>
          </w:p>
        </w:tc>
      </w:tr>
    </w:tbl>
    <w:p w14:paraId="613A4E8E" w14:textId="77777777" w:rsidR="000B5F28" w:rsidRPr="00D60A0C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 w:cstheme="minorHAnsi"/>
          <w:bCs/>
          <w:sz w:val="20"/>
          <w:szCs w:val="20"/>
        </w:rPr>
      </w:pPr>
    </w:p>
    <w:p w14:paraId="14E48630" w14:textId="77777777" w:rsidR="000B5F28" w:rsidRPr="00D60A0C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 w:cstheme="minorHAnsi"/>
          <w:b/>
          <w:bCs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 xml:space="preserve">*4. </w:t>
      </w:r>
      <w:r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ab/>
        <w:t>Warunki realizacji zamówienia.</w:t>
      </w:r>
    </w:p>
    <w:p w14:paraId="1DFCA8CB" w14:textId="77777777" w:rsidR="000B5F28" w:rsidRPr="00D60A0C" w:rsidRDefault="000B5F28" w:rsidP="00CD3053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>Wymagany termin realizacji zamówienia:</w:t>
      </w:r>
    </w:p>
    <w:p w14:paraId="44ED1017" w14:textId="2EEDFDF6" w:rsidR="00A13516" w:rsidRDefault="003D5A3E" w:rsidP="001369A6">
      <w:pPr>
        <w:tabs>
          <w:tab w:val="left" w:pos="9356"/>
        </w:tabs>
        <w:spacing w:before="80" w:after="80"/>
        <w:ind w:left="426" w:right="-1"/>
        <w:contextualSpacing/>
        <w:jc w:val="both"/>
        <w:rPr>
          <w:rFonts w:ascii="Gill Sans MT" w:eastAsia="Calibri" w:hAnsi="Gill Sans MT" w:cstheme="minorHAnsi"/>
          <w:b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- Zamawiający określa termin realizacji zamówienia </w:t>
      </w:r>
      <w:r w:rsidR="00A158AB"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do </w:t>
      </w:r>
      <w:r w:rsidR="00685774">
        <w:rPr>
          <w:rFonts w:ascii="Gill Sans MT" w:eastAsia="Calibri" w:hAnsi="Gill Sans MT" w:cstheme="minorHAnsi"/>
          <w:b/>
          <w:sz w:val="20"/>
          <w:szCs w:val="20"/>
          <w:lang w:eastAsia="pl-PL"/>
        </w:rPr>
        <w:t>30</w:t>
      </w:r>
      <w:r w:rsidR="00D209EE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 dni</w:t>
      </w: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, licząc od daty przekazania terenu </w:t>
      </w:r>
    </w:p>
    <w:p w14:paraId="00E446EC" w14:textId="6E9B3770" w:rsidR="003D5A3E" w:rsidRPr="00D60A0C" w:rsidRDefault="00A13516" w:rsidP="002202F4">
      <w:pPr>
        <w:tabs>
          <w:tab w:val="left" w:pos="9356"/>
        </w:tabs>
        <w:spacing w:before="80" w:after="80"/>
        <w:ind w:left="426" w:right="565"/>
        <w:contextualSpacing/>
        <w:jc w:val="both"/>
        <w:rPr>
          <w:rFonts w:ascii="Gill Sans MT" w:eastAsia="Calibri" w:hAnsi="Gill Sans MT" w:cstheme="minorHAnsi"/>
          <w:b/>
          <w:sz w:val="20"/>
          <w:szCs w:val="20"/>
          <w:lang w:eastAsia="pl-PL"/>
        </w:rPr>
      </w:pPr>
      <w:r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   </w:t>
      </w:r>
      <w:r w:rsidR="003D5A3E"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>budowy,</w:t>
      </w:r>
    </w:p>
    <w:p w14:paraId="508170AC" w14:textId="2A0D444B" w:rsidR="003D5A3E" w:rsidRPr="00D60A0C" w:rsidRDefault="003D5A3E" w:rsidP="002202F4">
      <w:pPr>
        <w:tabs>
          <w:tab w:val="left" w:pos="9356"/>
        </w:tabs>
        <w:spacing w:before="80" w:after="80"/>
        <w:ind w:left="426" w:right="565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- przekazanie terenu budowy nastąpi </w:t>
      </w: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do </w:t>
      </w:r>
      <w:r w:rsidR="00685774">
        <w:rPr>
          <w:rFonts w:ascii="Gill Sans MT" w:eastAsia="Calibri" w:hAnsi="Gill Sans MT" w:cstheme="minorHAnsi"/>
          <w:b/>
          <w:sz w:val="20"/>
          <w:szCs w:val="20"/>
          <w:lang w:eastAsia="pl-PL"/>
        </w:rPr>
        <w:t>7</w:t>
      </w: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 dni robo</w:t>
      </w:r>
      <w:r w:rsidR="00D209EE">
        <w:rPr>
          <w:rFonts w:ascii="Gill Sans MT" w:eastAsia="Calibri" w:hAnsi="Gill Sans MT" w:cstheme="minorHAnsi"/>
          <w:b/>
          <w:sz w:val="20"/>
          <w:szCs w:val="20"/>
          <w:lang w:eastAsia="pl-PL"/>
        </w:rPr>
        <w:t>czych, licząc od daty zawarcia</w:t>
      </w: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 umowy.</w:t>
      </w:r>
    </w:p>
    <w:p w14:paraId="10CC6562" w14:textId="4AAB80A2" w:rsidR="000B5F28" w:rsidRPr="00D44952" w:rsidRDefault="003D5A3E" w:rsidP="00CC6B43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567" w:right="-1" w:hanging="283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44952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Miejsce realizacji zamówienia: </w:t>
      </w:r>
      <w:r w:rsidR="00D44952" w:rsidRPr="00D44952">
        <w:rPr>
          <w:rFonts w:ascii="Gill Sans MT" w:eastAsia="Calibri" w:hAnsi="Gill Sans MT" w:cstheme="minorHAnsi"/>
          <w:sz w:val="20"/>
          <w:szCs w:val="20"/>
          <w:lang w:eastAsia="pl-PL"/>
        </w:rPr>
        <w:t>Chorzów</w:t>
      </w:r>
      <w:r w:rsidR="00A13516" w:rsidRPr="00D44952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, </w:t>
      </w:r>
      <w:r w:rsidR="00D44952" w:rsidRPr="00D44952">
        <w:rPr>
          <w:rFonts w:ascii="Gill Sans MT" w:eastAsia="Calibri" w:hAnsi="Gill Sans MT" w:cstheme="minorHAnsi"/>
          <w:sz w:val="20"/>
          <w:szCs w:val="20"/>
          <w:lang w:eastAsia="pl-PL"/>
        </w:rPr>
        <w:t>ul. 75 Pułku Piechoty 1A</w:t>
      </w:r>
      <w:r w:rsidR="00A13516" w:rsidRPr="00D44952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, </w:t>
      </w:r>
      <w:r w:rsidR="00457B2E" w:rsidRPr="00D44952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teren </w:t>
      </w:r>
      <w:r w:rsidR="00A13516" w:rsidRPr="00D44952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budowy znajduje się na działce  nr ew. </w:t>
      </w:r>
      <w:r w:rsidR="00D44952" w:rsidRPr="00D44952">
        <w:rPr>
          <w:rFonts w:ascii="Gill Sans MT" w:eastAsia="Calibri" w:hAnsi="Gill Sans MT" w:cstheme="minorHAnsi"/>
          <w:sz w:val="20"/>
          <w:szCs w:val="20"/>
          <w:lang w:eastAsia="pl-PL"/>
        </w:rPr>
        <w:t>ew. 1/28 (obręb 0004 – Chorzów II).</w:t>
      </w:r>
    </w:p>
    <w:p w14:paraId="0C5A18F3" w14:textId="77777777" w:rsidR="000B5F28" w:rsidRPr="00D60A0C" w:rsidRDefault="000B5F28" w:rsidP="00CD3053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>Termin gwarancji:</w:t>
      </w:r>
      <w:r w:rsidR="003D5A3E"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</w:t>
      </w:r>
    </w:p>
    <w:p w14:paraId="777BEC87" w14:textId="77777777" w:rsidR="00B107E3" w:rsidRPr="00D60A0C" w:rsidRDefault="003D5A3E" w:rsidP="00CC6B43">
      <w:pPr>
        <w:tabs>
          <w:tab w:val="left" w:pos="567"/>
          <w:tab w:val="left" w:pos="9356"/>
        </w:tabs>
        <w:spacing w:before="80" w:after="80"/>
        <w:ind w:left="567" w:right="-1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Zamawiający wymaga od Wykonawcy udzielenia gwarancji i rękojmi za wady fizyczne na wykonane roboty budowlane na okres 36 miesięcy, licząc od daty odbioru końcowego robót, na zabudowane materiały – na okres nie krótszy niż udzielona gwarancja na roboty budowlane, a jeżeli gwarancja producenta (dostawcy) jest dłuższa – zgodnie z gwarancja producenta (dostawcy), licząc od daty odbioru końcowego przedmiotu zamówienia.</w:t>
      </w:r>
    </w:p>
    <w:p w14:paraId="682DF778" w14:textId="77777777" w:rsidR="003D5A3E" w:rsidRPr="00D60A0C" w:rsidRDefault="003D5A3E" w:rsidP="00B107E3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>Termin rękojmi</w:t>
      </w:r>
      <w:r w:rsidR="00B107E3"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 wynosi</w:t>
      </w: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 5 lat.</w:t>
      </w:r>
    </w:p>
    <w:p w14:paraId="467B9D52" w14:textId="77777777" w:rsidR="009F1CD8" w:rsidRPr="00D60A0C" w:rsidRDefault="009F1CD8" w:rsidP="003D5A3E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</w:p>
    <w:p w14:paraId="0F4F2DC1" w14:textId="77777777" w:rsidR="000B5F28" w:rsidRPr="00D60A0C" w:rsidRDefault="00686689" w:rsidP="00CD3053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>Pozostałe warunki realizacji zamówienia:</w:t>
      </w:r>
    </w:p>
    <w:p w14:paraId="6B9B0C38" w14:textId="2C8A67D0" w:rsidR="009F1CD8" w:rsidRPr="00D60A0C" w:rsidRDefault="006E60B9" w:rsidP="00CC6B43">
      <w:pPr>
        <w:tabs>
          <w:tab w:val="left" w:pos="567"/>
          <w:tab w:val="left" w:pos="9356"/>
        </w:tabs>
        <w:spacing w:before="80" w:after="80"/>
        <w:ind w:left="567" w:right="-1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Pozostałe warunki opisano we wzorze umowy stanowiącym </w:t>
      </w:r>
      <w:r w:rsidR="00F00AC6">
        <w:rPr>
          <w:rFonts w:ascii="Gill Sans MT" w:eastAsia="Calibri" w:hAnsi="Gill Sans MT" w:cstheme="minorHAnsi"/>
          <w:sz w:val="20"/>
          <w:szCs w:val="20"/>
          <w:lang w:eastAsia="pl-PL"/>
        </w:rPr>
        <w:t>z</w:t>
      </w:r>
      <w:r>
        <w:rPr>
          <w:rFonts w:ascii="Gill Sans MT" w:eastAsia="Calibri" w:hAnsi="Gill Sans MT" w:cstheme="minorHAnsi"/>
          <w:sz w:val="20"/>
          <w:szCs w:val="20"/>
          <w:lang w:eastAsia="pl-PL"/>
        </w:rPr>
        <w:t>ałącznik nr 2 do Ogłoszenia.</w:t>
      </w:r>
    </w:p>
    <w:p w14:paraId="3630A8A5" w14:textId="77777777" w:rsidR="000B5F28" w:rsidRPr="00D60A0C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 w:cstheme="minorHAnsi"/>
          <w:i/>
          <w:sz w:val="20"/>
          <w:szCs w:val="20"/>
          <w:lang w:eastAsia="pl-PL"/>
        </w:rPr>
      </w:pPr>
    </w:p>
    <w:p w14:paraId="03C295CA" w14:textId="77777777" w:rsidR="000B5F28" w:rsidRPr="00D60A0C" w:rsidRDefault="00CD3053" w:rsidP="00953E20">
      <w:pPr>
        <w:tabs>
          <w:tab w:val="left" w:pos="9356"/>
        </w:tabs>
        <w:spacing w:before="80" w:after="80"/>
        <w:ind w:right="565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    </w:t>
      </w:r>
      <w:r w:rsidR="00953E20"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5)</w:t>
      </w:r>
      <w:r w:rsidR="00953E20"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 </w:t>
      </w:r>
      <w:r w:rsidR="000B5F28"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Warunki płatności: </w:t>
      </w:r>
    </w:p>
    <w:p w14:paraId="5AF923AC" w14:textId="77777777" w:rsidR="009F1CD8" w:rsidRPr="00D60A0C" w:rsidRDefault="009F1CD8" w:rsidP="00CC6B43">
      <w:pPr>
        <w:tabs>
          <w:tab w:val="left" w:pos="567"/>
          <w:tab w:val="left" w:pos="9356"/>
        </w:tabs>
        <w:spacing w:before="80" w:after="80"/>
        <w:ind w:left="567" w:right="-1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Za poprawnie wykonany przedmiot zamówienia Wykonawcy przysługuje wynagrodzenie ryczałtowe.</w:t>
      </w:r>
    </w:p>
    <w:p w14:paraId="22DA6DA7" w14:textId="77777777" w:rsidR="009F1CD8" w:rsidRPr="00D60A0C" w:rsidRDefault="009F1CD8" w:rsidP="00CC6B43">
      <w:pPr>
        <w:tabs>
          <w:tab w:val="left" w:pos="567"/>
          <w:tab w:val="left" w:pos="9356"/>
        </w:tabs>
        <w:spacing w:before="80" w:after="80"/>
        <w:ind w:left="567" w:right="-1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lastRenderedPageBreak/>
        <w:t xml:space="preserve">Wynagrodzenie wypłacone będzie jednorazowo po faktycznym wykonaniu całości przedmiotu umowy potwierdzonym protokołem odbioru końcowego robót budowlanych, podpisanym przez upoważnionych przedstawicieli Stron. </w:t>
      </w:r>
    </w:p>
    <w:p w14:paraId="30AD7649" w14:textId="77777777" w:rsidR="009F1CD8" w:rsidRPr="00D60A0C" w:rsidRDefault="009F1CD8" w:rsidP="00CC6B43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Zamawiający nie dopuszcza możliwości fakturowania częściowego.</w:t>
      </w:r>
    </w:p>
    <w:p w14:paraId="099FA777" w14:textId="77777777" w:rsidR="009F1CD8" w:rsidRPr="00D60A0C" w:rsidRDefault="009F1CD8" w:rsidP="00CC6B43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Zamawiający nie przewiduje udzielania zaliczek Wykonawcy w ramach realizacji ww. zamówienia. </w:t>
      </w:r>
    </w:p>
    <w:p w14:paraId="4CE824A5" w14:textId="2DC98D19" w:rsidR="009F1CD8" w:rsidRPr="00D60A0C" w:rsidRDefault="009F1CD8" w:rsidP="00CC6B43">
      <w:pPr>
        <w:tabs>
          <w:tab w:val="left" w:pos="567"/>
          <w:tab w:val="left" w:pos="9356"/>
        </w:tabs>
        <w:spacing w:before="80" w:after="80"/>
        <w:ind w:left="567" w:right="-1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B76A1A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Termin płatności wynosić będzie </w:t>
      </w:r>
      <w:r w:rsidR="00685774" w:rsidRPr="00B76A1A">
        <w:rPr>
          <w:rFonts w:ascii="Gill Sans MT" w:eastAsia="Calibri" w:hAnsi="Gill Sans MT" w:cstheme="minorHAnsi"/>
          <w:sz w:val="20"/>
          <w:szCs w:val="20"/>
          <w:lang w:eastAsia="pl-PL"/>
        </w:rPr>
        <w:t>14</w:t>
      </w:r>
      <w:r w:rsidRPr="00B76A1A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dni od daty przyjęcia przez Zamawiającego prawidłowo sporządzonej faktury VAT, wraz z dołączonym protokołem odbioru końcowego</w:t>
      </w:r>
      <w:r w:rsidR="00B76A1A" w:rsidRPr="00B76A1A">
        <w:rPr>
          <w:rFonts w:ascii="Gill Sans MT" w:eastAsia="Calibri" w:hAnsi="Gill Sans MT" w:cstheme="minorHAnsi"/>
          <w:sz w:val="20"/>
          <w:szCs w:val="20"/>
          <w:lang w:eastAsia="pl-PL"/>
        </w:rPr>
        <w:t>,</w:t>
      </w:r>
      <w:r w:rsidR="00B76A1A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z zastrzeżeniem postanowień umowy.</w:t>
      </w:r>
    </w:p>
    <w:p w14:paraId="00D2B26D" w14:textId="1909C859" w:rsidR="009F1CD8" w:rsidRPr="00D60A0C" w:rsidRDefault="009F1CD8" w:rsidP="00CC6B43">
      <w:pPr>
        <w:tabs>
          <w:tab w:val="left" w:pos="567"/>
          <w:tab w:val="left" w:pos="9356"/>
        </w:tabs>
        <w:spacing w:before="80" w:after="80"/>
        <w:ind w:left="567" w:right="-1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Zamawiający nie przewiduje możliwości podwyższenia wynagrodzenia. Wynagrodzenie Wykonawcy, obejmuje wszelkie koszty jakie ponosi on w celu należytego zrealizowania wszystkich obowiązków objętych umową, jak i tych których nie można było przewidzieć, w tym koszty wykonania dokumentacji powykonawczej, koszty dojazdów, inne opłaty, które mogą wystąpić przy realizacji przedmiotu umowy</w:t>
      </w:r>
      <w:r w:rsidR="00CC6B43">
        <w:rPr>
          <w:rFonts w:ascii="Gill Sans MT" w:eastAsia="Calibri" w:hAnsi="Gill Sans MT" w:cstheme="minorHAnsi"/>
          <w:sz w:val="20"/>
          <w:szCs w:val="20"/>
          <w:lang w:eastAsia="pl-PL"/>
        </w:rPr>
        <w:t>,</w:t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w tym ubezpieczenia, wszelkie podatki (także należny podatek VAT).</w:t>
      </w:r>
    </w:p>
    <w:p w14:paraId="2E13A2F7" w14:textId="77777777" w:rsidR="000B5F28" w:rsidRPr="00D60A0C" w:rsidRDefault="000B5F28" w:rsidP="009F1CD8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</w:p>
    <w:p w14:paraId="425FAD61" w14:textId="77777777" w:rsidR="000B5F28" w:rsidRPr="00D60A0C" w:rsidRDefault="00CD3053" w:rsidP="00CD3053">
      <w:pPr>
        <w:tabs>
          <w:tab w:val="left" w:pos="9356"/>
        </w:tabs>
        <w:spacing w:before="80" w:after="80"/>
        <w:ind w:right="565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     6)</w:t>
      </w: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 </w:t>
      </w:r>
      <w:r w:rsidR="000B5F28"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>Zamówienia polegające na powtórzeniu podob</w:t>
      </w:r>
      <w:r w:rsidR="009F1CD8"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nych usług lub robót budowlanych: </w:t>
      </w:r>
    </w:p>
    <w:p w14:paraId="6B8B4ACC" w14:textId="77777777" w:rsidR="000B5F28" w:rsidRPr="00D60A0C" w:rsidRDefault="009F1CD8" w:rsidP="009F1CD8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nie przewiduje się.</w:t>
      </w:r>
    </w:p>
    <w:p w14:paraId="59C1737C" w14:textId="77777777" w:rsidR="000B5F28" w:rsidRPr="00D60A0C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 w:cstheme="minorHAnsi"/>
          <w:i/>
          <w:sz w:val="20"/>
          <w:szCs w:val="20"/>
          <w:lang w:eastAsia="pl-PL"/>
        </w:rPr>
      </w:pPr>
    </w:p>
    <w:p w14:paraId="6D785428" w14:textId="77777777" w:rsidR="000B5F28" w:rsidRPr="00D60A0C" w:rsidRDefault="00CD3053" w:rsidP="009F1CD8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 w:cstheme="minorHAnsi"/>
          <w:b/>
          <w:bCs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>*5</w:t>
      </w:r>
      <w:r w:rsidR="000B5F28"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 xml:space="preserve">. </w:t>
      </w:r>
      <w:r w:rsidR="000B5F28"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ab/>
      </w:r>
      <w:r w:rsidR="009F1CD8"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>Warunki udziału w postępowaniu.</w:t>
      </w:r>
    </w:p>
    <w:p w14:paraId="3C4162E4" w14:textId="77777777" w:rsidR="00C2745D" w:rsidRPr="00D60A0C" w:rsidRDefault="00C2745D" w:rsidP="00C2745D">
      <w:pPr>
        <w:numPr>
          <w:ilvl w:val="0"/>
          <w:numId w:val="17"/>
        </w:numPr>
        <w:spacing w:before="80" w:after="80"/>
        <w:ind w:left="709" w:hanging="425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Wykonawca musi posiadać uprawnienia do wykonywania określonej działalności lub czynności, jeśli przepisy prawa nakładają obowiązek ich posiadania.</w:t>
      </w:r>
    </w:p>
    <w:p w14:paraId="3E240D6B" w14:textId="77777777" w:rsidR="007E250C" w:rsidRDefault="00C2745D" w:rsidP="00C2745D">
      <w:pPr>
        <w:numPr>
          <w:ilvl w:val="0"/>
          <w:numId w:val="17"/>
        </w:numPr>
        <w:spacing w:before="80" w:after="80"/>
        <w:ind w:left="709" w:hanging="425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W zakresie zdolności technicznej o udzielenie zamówienia może ubiegać się Wykonawca, który wykaże, </w:t>
      </w:r>
      <w:r w:rsidR="00CC6B43">
        <w:rPr>
          <w:rFonts w:ascii="Gill Sans MT" w:eastAsia="Calibri" w:hAnsi="Gill Sans MT" w:cstheme="minorHAnsi"/>
          <w:sz w:val="20"/>
          <w:szCs w:val="20"/>
          <w:lang w:eastAsia="pl-PL"/>
        </w:rPr>
        <w:br/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iż w okresie ostatnich pięciu lat przed upływem terminu składania ofert, a jeżeli okres prowadzenia działalności jest krótszy - w tym okr</w:t>
      </w:r>
      <w:r w:rsidR="00963924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esie, wykonał w sposób </w:t>
      </w:r>
      <w:r w:rsidR="00963924" w:rsidRPr="00CC6B43">
        <w:rPr>
          <w:rFonts w:ascii="Gill Sans MT" w:eastAsia="Calibri" w:hAnsi="Gill Sans MT" w:cstheme="minorHAnsi"/>
          <w:sz w:val="20"/>
          <w:szCs w:val="20"/>
          <w:lang w:eastAsia="pl-PL"/>
        </w:rPr>
        <w:t>należyty</w:t>
      </w:r>
      <w:r w:rsidR="007E250C">
        <w:rPr>
          <w:rFonts w:ascii="Gill Sans MT" w:eastAsia="Calibri" w:hAnsi="Gill Sans MT" w:cstheme="minorHAnsi"/>
          <w:sz w:val="20"/>
          <w:szCs w:val="20"/>
          <w:lang w:eastAsia="pl-PL"/>
        </w:rPr>
        <w:t>:</w:t>
      </w:r>
    </w:p>
    <w:p w14:paraId="337B8F15" w14:textId="115DE7E8" w:rsidR="009F1CD8" w:rsidRPr="007E250C" w:rsidRDefault="0050517D" w:rsidP="007E250C">
      <w:pPr>
        <w:pStyle w:val="Akapitzlist"/>
        <w:numPr>
          <w:ilvl w:val="0"/>
          <w:numId w:val="25"/>
        </w:numPr>
        <w:spacing w:before="80" w:after="80"/>
        <w:ind w:left="993" w:hanging="284"/>
        <w:jc w:val="both"/>
        <w:rPr>
          <w:rFonts w:ascii="Gill Sans MT" w:eastAsia="Calibri" w:hAnsi="Gill Sans MT" w:cstheme="minorHAnsi"/>
          <w:b/>
          <w:sz w:val="20"/>
          <w:szCs w:val="20"/>
          <w:lang w:eastAsia="pl-PL"/>
        </w:rPr>
      </w:pPr>
      <w:r w:rsidRPr="007E250C">
        <w:rPr>
          <w:rFonts w:ascii="Gill Sans MT" w:eastAsia="Calibri" w:hAnsi="Gill Sans MT" w:cstheme="minorHAnsi"/>
          <w:b/>
          <w:sz w:val="20"/>
          <w:szCs w:val="20"/>
          <w:lang w:eastAsia="pl-PL"/>
        </w:rPr>
        <w:t>co najmniej jedną robotę budowlaną</w:t>
      </w:r>
      <w:r w:rsidR="009F1CD8" w:rsidRPr="007E250C">
        <w:rPr>
          <w:rFonts w:ascii="Gill Sans MT" w:eastAsia="Calibri" w:hAnsi="Gill Sans MT" w:cstheme="minorHAnsi"/>
          <w:b/>
          <w:sz w:val="20"/>
          <w:szCs w:val="20"/>
          <w:lang w:eastAsia="pl-PL"/>
        </w:rPr>
        <w:t xml:space="preserve">, </w:t>
      </w:r>
      <w:r w:rsidR="00365548" w:rsidRPr="007E250C">
        <w:rPr>
          <w:rFonts w:ascii="Gill Sans MT" w:eastAsia="Calibri" w:hAnsi="Gill Sans MT" w:cstheme="minorHAnsi"/>
          <w:b/>
          <w:sz w:val="20"/>
          <w:szCs w:val="20"/>
          <w:lang w:eastAsia="pl-PL"/>
        </w:rPr>
        <w:t>polegającą na  wykonaniu okładzin schodów</w:t>
      </w:r>
      <w:r w:rsidR="007E250C" w:rsidRPr="007E250C">
        <w:rPr>
          <w:rFonts w:ascii="Gill Sans MT" w:eastAsia="Calibri" w:hAnsi="Gill Sans MT" w:cstheme="minorHAnsi"/>
          <w:b/>
          <w:sz w:val="20"/>
          <w:szCs w:val="20"/>
          <w:lang w:eastAsia="pl-PL"/>
        </w:rPr>
        <w:t>.</w:t>
      </w:r>
    </w:p>
    <w:p w14:paraId="087CC2C5" w14:textId="77777777" w:rsidR="00240399" w:rsidRPr="00D60A0C" w:rsidRDefault="00240399" w:rsidP="0050517D">
      <w:pPr>
        <w:numPr>
          <w:ilvl w:val="0"/>
          <w:numId w:val="17"/>
        </w:numPr>
        <w:tabs>
          <w:tab w:val="left" w:pos="426"/>
        </w:tabs>
        <w:spacing w:before="80" w:after="80"/>
        <w:ind w:left="360" w:firstLine="0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Zamawiający dokona oceny spełniania powyższych warunków w oparciu o: </w:t>
      </w:r>
    </w:p>
    <w:p w14:paraId="3548A88E" w14:textId="77777777" w:rsidR="00240399" w:rsidRPr="00D60A0C" w:rsidRDefault="00240399" w:rsidP="00963924">
      <w:pPr>
        <w:numPr>
          <w:ilvl w:val="0"/>
          <w:numId w:val="15"/>
        </w:numPr>
        <w:spacing w:before="80" w:after="80"/>
        <w:ind w:left="851" w:hanging="142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oświadczenie o spełnieniu warunków udziału w postępowaniu, </w:t>
      </w:r>
    </w:p>
    <w:p w14:paraId="3F7710C6" w14:textId="54A9DAB9" w:rsidR="00240399" w:rsidRPr="00CC6B43" w:rsidRDefault="00240399" w:rsidP="00963924">
      <w:pPr>
        <w:numPr>
          <w:ilvl w:val="0"/>
          <w:numId w:val="15"/>
        </w:numPr>
        <w:spacing w:before="80" w:after="80"/>
        <w:ind w:left="851" w:hanging="142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wykaz robót, o którym mowa w pkt. 10 </w:t>
      </w:r>
      <w:proofErr w:type="spellStart"/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ppkt</w:t>
      </w:r>
      <w:proofErr w:type="spellEnd"/>
      <w:r w:rsidRPr="00CC1FC0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. </w:t>
      </w:r>
      <w:r w:rsidR="00DB713C" w:rsidRPr="00CC1FC0">
        <w:rPr>
          <w:rFonts w:ascii="Gill Sans MT" w:eastAsia="Calibri" w:hAnsi="Gill Sans MT" w:cstheme="minorHAnsi"/>
          <w:sz w:val="20"/>
          <w:szCs w:val="20"/>
          <w:lang w:eastAsia="pl-PL"/>
        </w:rPr>
        <w:t>2</w:t>
      </w:r>
      <w:r w:rsidR="008A7692" w:rsidRPr="00CC1FC0">
        <w:rPr>
          <w:rFonts w:ascii="Gill Sans MT" w:eastAsia="Calibri" w:hAnsi="Gill Sans MT" w:cstheme="minorHAnsi"/>
          <w:sz w:val="20"/>
          <w:szCs w:val="20"/>
          <w:lang w:eastAsia="pl-PL"/>
        </w:rPr>
        <w:t>)</w:t>
      </w:r>
      <w:r w:rsidRPr="00CC6B43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ogłoszenia; </w:t>
      </w:r>
    </w:p>
    <w:p w14:paraId="74CE766D" w14:textId="77777777" w:rsidR="00240399" w:rsidRPr="00D60A0C" w:rsidRDefault="00240399" w:rsidP="00240399">
      <w:pPr>
        <w:pStyle w:val="Akapitzlist"/>
        <w:suppressAutoHyphens/>
        <w:ind w:left="360"/>
        <w:rPr>
          <w:rFonts w:ascii="Gill Sans MT" w:hAnsi="Gill Sans MT" w:cstheme="minorHAnsi"/>
          <w:bCs/>
          <w:sz w:val="20"/>
          <w:szCs w:val="20"/>
          <w:lang w:eastAsia="pl-PL"/>
        </w:rPr>
      </w:pPr>
    </w:p>
    <w:p w14:paraId="2FA22005" w14:textId="77777777" w:rsidR="000B5F28" w:rsidRPr="00D60A0C" w:rsidRDefault="000B5F28" w:rsidP="00CD3053">
      <w:pPr>
        <w:pStyle w:val="Akapitzlist"/>
        <w:numPr>
          <w:ilvl w:val="0"/>
          <w:numId w:val="13"/>
        </w:numPr>
        <w:spacing w:after="0"/>
        <w:ind w:right="282"/>
        <w:jc w:val="both"/>
        <w:rPr>
          <w:rFonts w:ascii="Gill Sans MT" w:eastAsia="Calibri" w:hAnsi="Gill Sans MT" w:cstheme="minorHAnsi"/>
          <w:b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b/>
          <w:sz w:val="20"/>
          <w:szCs w:val="20"/>
          <w:lang w:eastAsia="pl-PL"/>
        </w:rPr>
        <w:t>Opis kryteriów oceny ofert.</w:t>
      </w:r>
    </w:p>
    <w:p w14:paraId="79B3335C" w14:textId="77777777" w:rsidR="002202F4" w:rsidRPr="00D60A0C" w:rsidRDefault="002202F4" w:rsidP="00B878A1">
      <w:pPr>
        <w:pStyle w:val="Akapitzlist"/>
        <w:numPr>
          <w:ilvl w:val="2"/>
          <w:numId w:val="15"/>
        </w:numPr>
        <w:spacing w:before="80" w:after="80"/>
        <w:ind w:left="709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D60A0C">
        <w:rPr>
          <w:rFonts w:ascii="Gill Sans MT" w:eastAsia="Calibri" w:hAnsi="Gill Sans MT"/>
          <w:sz w:val="20"/>
          <w:szCs w:val="20"/>
          <w:lang w:eastAsia="pl-PL"/>
        </w:rPr>
        <w:t>Kryterium – Cena. Waga kryterium – 100%.</w:t>
      </w:r>
    </w:p>
    <w:p w14:paraId="6AC63E90" w14:textId="77777777" w:rsidR="00B878A1" w:rsidRPr="00D60A0C" w:rsidRDefault="00B878A1" w:rsidP="002202F4">
      <w:pPr>
        <w:spacing w:before="80" w:after="80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525B1B1D" w14:textId="77777777" w:rsidR="002202F4" w:rsidRPr="00D60A0C" w:rsidRDefault="002202F4" w:rsidP="002202F4">
      <w:pPr>
        <w:spacing w:before="80" w:after="80"/>
        <w:ind w:left="709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D60A0C">
        <w:rPr>
          <w:rFonts w:ascii="Gill Sans MT" w:eastAsia="Calibri" w:hAnsi="Gill Sans MT"/>
          <w:sz w:val="20"/>
          <w:szCs w:val="20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wśród ważnych ofert</w:t>
      </w:r>
      <w:r w:rsidR="00B878A1" w:rsidRPr="00D60A0C">
        <w:rPr>
          <w:rFonts w:ascii="Gill Sans MT" w:eastAsia="Calibri" w:hAnsi="Gill Sans MT"/>
          <w:i/>
          <w:sz w:val="20"/>
          <w:szCs w:val="20"/>
          <w:lang w:eastAsia="pl-PL"/>
        </w:rPr>
        <w:t>.</w:t>
      </w:r>
    </w:p>
    <w:p w14:paraId="0C2C0AAB" w14:textId="77777777" w:rsidR="002202F4" w:rsidRPr="00D60A0C" w:rsidRDefault="002202F4" w:rsidP="002202F4">
      <w:pPr>
        <w:pStyle w:val="Akapitzlist"/>
        <w:spacing w:after="0"/>
        <w:ind w:left="644" w:right="282"/>
        <w:jc w:val="both"/>
        <w:rPr>
          <w:rFonts w:ascii="Gill Sans MT" w:eastAsia="Calibri" w:hAnsi="Gill Sans MT" w:cstheme="minorHAnsi"/>
          <w:b/>
          <w:sz w:val="20"/>
          <w:szCs w:val="20"/>
          <w:lang w:eastAsia="pl-PL"/>
        </w:rPr>
      </w:pPr>
    </w:p>
    <w:p w14:paraId="10A20183" w14:textId="77777777" w:rsidR="000B5F28" w:rsidRPr="00D60A0C" w:rsidRDefault="00953E20" w:rsidP="00E417AE">
      <w:pPr>
        <w:spacing w:before="60" w:after="60"/>
        <w:ind w:right="565"/>
        <w:contextualSpacing/>
        <w:jc w:val="both"/>
        <w:rPr>
          <w:rFonts w:ascii="Gill Sans MT" w:hAnsi="Gill Sans MT" w:cstheme="minorHAnsi"/>
          <w:b/>
          <w:bCs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 xml:space="preserve">     </w:t>
      </w:r>
      <w:r w:rsidR="000B5F28"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>7.  Opis sposobu przygotowania ofert.</w:t>
      </w:r>
    </w:p>
    <w:p w14:paraId="3220CBB1" w14:textId="77777777" w:rsidR="006D5ADC" w:rsidRPr="00D60A0C" w:rsidRDefault="006D5ADC" w:rsidP="006D5ADC">
      <w:pPr>
        <w:numPr>
          <w:ilvl w:val="2"/>
          <w:numId w:val="4"/>
        </w:numPr>
        <w:tabs>
          <w:tab w:val="left" w:pos="2296"/>
        </w:tabs>
        <w:ind w:left="709" w:hanging="283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Każdy wykonawca może złożyć tylko jedną ofertę w niniejszym postępowaniu.</w:t>
      </w:r>
    </w:p>
    <w:p w14:paraId="53E42347" w14:textId="77777777" w:rsidR="00526128" w:rsidRPr="00D60A0C" w:rsidRDefault="00526128" w:rsidP="007469A0">
      <w:pPr>
        <w:numPr>
          <w:ilvl w:val="2"/>
          <w:numId w:val="4"/>
        </w:numPr>
        <w:tabs>
          <w:tab w:val="left" w:pos="2296"/>
        </w:tabs>
        <w:ind w:left="709" w:hanging="284"/>
        <w:contextualSpacing/>
        <w:jc w:val="both"/>
        <w:rPr>
          <w:rFonts w:ascii="Gill Sans MT" w:hAnsi="Gill Sans MT" w:cstheme="minorHAnsi"/>
          <w:bCs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Ofertę należy przedstawić w języku polskim, w formie elektronicznej </w:t>
      </w:r>
      <w:r w:rsidRPr="00D60A0C">
        <w:rPr>
          <w:rFonts w:ascii="Gill Sans MT" w:hAnsi="Gill Sans MT" w:cstheme="minorHAnsi"/>
          <w:bCs/>
          <w:sz w:val="20"/>
          <w:szCs w:val="20"/>
          <w:lang w:eastAsia="pl-PL"/>
        </w:rPr>
        <w:t xml:space="preserve">na platformie zakupowej   </w:t>
      </w:r>
    </w:p>
    <w:p w14:paraId="722A3DC5" w14:textId="77777777" w:rsidR="00526128" w:rsidRPr="00D60A0C" w:rsidRDefault="00526128" w:rsidP="007469A0">
      <w:pPr>
        <w:tabs>
          <w:tab w:val="left" w:pos="426"/>
          <w:tab w:val="left" w:pos="2296"/>
        </w:tabs>
        <w:spacing w:after="0" w:line="240" w:lineRule="auto"/>
        <w:ind w:left="426"/>
        <w:contextualSpacing/>
        <w:jc w:val="both"/>
        <w:rPr>
          <w:rFonts w:ascii="Gill Sans MT" w:hAnsi="Gill Sans MT" w:cstheme="minorHAnsi"/>
          <w:color w:val="0000FF" w:themeColor="hyperlink"/>
          <w:sz w:val="20"/>
          <w:szCs w:val="20"/>
          <w:u w:val="single"/>
          <w:lang w:eastAsia="pl-PL"/>
        </w:rPr>
      </w:pPr>
      <w:r w:rsidRPr="00D60A0C">
        <w:rPr>
          <w:rFonts w:ascii="Gill Sans MT" w:hAnsi="Gill Sans MT" w:cstheme="minorHAnsi"/>
          <w:bCs/>
          <w:sz w:val="20"/>
          <w:szCs w:val="20"/>
          <w:lang w:eastAsia="pl-PL"/>
        </w:rPr>
        <w:t xml:space="preserve">      </w:t>
      </w:r>
      <w:hyperlink r:id="rId16" w:history="1">
        <w:r w:rsidR="00FE63D8" w:rsidRPr="00545BE0">
          <w:rPr>
            <w:rStyle w:val="Hipercze"/>
            <w:rFonts w:ascii="Gill Sans MT" w:hAnsi="Gill Sans MT" w:cstheme="minorHAnsi"/>
            <w:sz w:val="20"/>
            <w:szCs w:val="20"/>
            <w:lang w:eastAsia="pl-PL"/>
          </w:rPr>
          <w:t>https://platformazakupowa.pl/pn/us</w:t>
        </w:r>
      </w:hyperlink>
      <w:r w:rsidR="00FE63D8">
        <w:rPr>
          <w:rFonts w:ascii="Gill Sans MT" w:hAnsi="Gill Sans MT" w:cstheme="minorHAnsi"/>
          <w:sz w:val="20"/>
          <w:szCs w:val="20"/>
          <w:lang w:eastAsia="pl-PL"/>
        </w:rPr>
        <w:t xml:space="preserve"> </w:t>
      </w:r>
    </w:p>
    <w:p w14:paraId="5990ACBF" w14:textId="56CE67F6" w:rsidR="00526128" w:rsidRPr="00D60A0C" w:rsidRDefault="00526128" w:rsidP="007469A0">
      <w:pPr>
        <w:numPr>
          <w:ilvl w:val="2"/>
          <w:numId w:val="4"/>
        </w:numPr>
        <w:tabs>
          <w:tab w:val="left" w:pos="2296"/>
        </w:tabs>
        <w:ind w:left="709" w:hanging="284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</w:t>
      </w:r>
      <w:r w:rsidR="006D5ADC"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</w:t>
      </w:r>
      <w:r w:rsidR="00CC6B43">
        <w:rPr>
          <w:rFonts w:ascii="Gill Sans MT" w:eastAsia="Calibri" w:hAnsi="Gill Sans MT" w:cstheme="minorHAnsi"/>
          <w:sz w:val="20"/>
          <w:szCs w:val="20"/>
          <w:lang w:eastAsia="pl-PL"/>
        </w:rPr>
        <w:br/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z zasadą reprezentacji wynikającą z postanowień odpowiednich przepisów prawnych bądź umowy, uchwały lub prawidłowo spisanego pełnomocnictwa.</w:t>
      </w:r>
    </w:p>
    <w:p w14:paraId="1E3FF0BC" w14:textId="47771BB0" w:rsidR="00526128" w:rsidRPr="00D60A0C" w:rsidRDefault="00526128" w:rsidP="007469A0">
      <w:pPr>
        <w:numPr>
          <w:ilvl w:val="2"/>
          <w:numId w:val="4"/>
        </w:numPr>
        <w:tabs>
          <w:tab w:val="left" w:pos="2296"/>
        </w:tabs>
        <w:ind w:left="709" w:hanging="284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W przypadku wykonawców wspólnie ubiegających się o zamówienie (np. konsorcja, spółki cywilne) – należy ustanowić pełnomocnika do reprezentowania ich w postępowaniu o udzielenie zamówienia albo </w:t>
      </w:r>
      <w:r w:rsidR="00CC6B43">
        <w:rPr>
          <w:rFonts w:ascii="Gill Sans MT" w:eastAsia="Calibri" w:hAnsi="Gill Sans MT" w:cstheme="minorHAnsi"/>
          <w:sz w:val="20"/>
          <w:szCs w:val="20"/>
          <w:lang w:eastAsia="pl-PL"/>
        </w:rPr>
        <w:br/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do reprezentowania ich w postępowaniu i zawarcia umowy w sprawie zamówienia publicznego (należy dołączyć do oferty prawidłowo sporządzone pełnomocnictwo lub umowę).</w:t>
      </w:r>
    </w:p>
    <w:p w14:paraId="16030B81" w14:textId="77777777" w:rsidR="00526128" w:rsidRPr="00963924" w:rsidRDefault="00526128" w:rsidP="007469A0">
      <w:pPr>
        <w:numPr>
          <w:ilvl w:val="2"/>
          <w:numId w:val="4"/>
        </w:numPr>
        <w:tabs>
          <w:tab w:val="left" w:pos="2296"/>
        </w:tabs>
        <w:spacing w:after="0"/>
        <w:ind w:left="709" w:hanging="284"/>
        <w:contextualSpacing/>
        <w:jc w:val="both"/>
        <w:rPr>
          <w:rFonts w:ascii="Gill Sans MT" w:eastAsia="Calibri" w:hAnsi="Gill Sans MT" w:cstheme="minorHAnsi"/>
          <w:b/>
          <w:sz w:val="20"/>
          <w:szCs w:val="20"/>
          <w:lang w:eastAsia="pl-PL"/>
        </w:rPr>
      </w:pPr>
      <w:r w:rsidRPr="00963924">
        <w:rPr>
          <w:rFonts w:ascii="Gill Sans MT" w:eastAsia="Calibri" w:hAnsi="Gill Sans MT" w:cstheme="minorHAnsi"/>
          <w:b/>
          <w:sz w:val="20"/>
          <w:szCs w:val="20"/>
          <w:lang w:eastAsia="pl-PL"/>
        </w:rPr>
        <w:t>W tym postępowaniu wymagane jest podpisanie plików kwalifikowalnym podpisem elektronicznym, podpisem zaufanym lub elektronicznym podpisem osobistym.</w:t>
      </w:r>
    </w:p>
    <w:p w14:paraId="0DDD17FA" w14:textId="63C68BA3" w:rsidR="000B5F28" w:rsidRPr="007E250C" w:rsidRDefault="00526128" w:rsidP="00E417AE">
      <w:pPr>
        <w:pStyle w:val="Akapitzlist"/>
        <w:numPr>
          <w:ilvl w:val="2"/>
          <w:numId w:val="4"/>
        </w:numPr>
        <w:tabs>
          <w:tab w:val="left" w:pos="2296"/>
        </w:tabs>
        <w:ind w:left="709" w:hanging="283"/>
        <w:rPr>
          <w:rFonts w:ascii="Gill Sans MT" w:eastAsia="Calibri" w:hAnsi="Gill Sans MT" w:cstheme="minorHAnsi"/>
          <w:sz w:val="20"/>
          <w:szCs w:val="20"/>
          <w:u w:val="single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Wykonawca prześle ofertę w postaci elektronicznej za pomocą formularza na platformie zakupowej </w:t>
      </w:r>
      <w:hyperlink r:id="rId17" w:history="1">
        <w:r w:rsidR="007E250C" w:rsidRPr="00F25302">
          <w:rPr>
            <w:rStyle w:val="Hipercze"/>
            <w:rFonts w:ascii="Gill Sans MT" w:eastAsia="Calibri" w:hAnsi="Gill Sans MT" w:cstheme="minorHAnsi"/>
            <w:sz w:val="20"/>
            <w:szCs w:val="20"/>
            <w:lang w:eastAsia="pl-PL"/>
          </w:rPr>
          <w:t>https://platformazakupowa.pl/pn/us</w:t>
        </w:r>
      </w:hyperlink>
    </w:p>
    <w:p w14:paraId="68FA2005" w14:textId="241B73B9" w:rsidR="007E250C" w:rsidRPr="00CC1FC0" w:rsidRDefault="007E250C" w:rsidP="00CF7997">
      <w:pPr>
        <w:pStyle w:val="Akapitzlist"/>
        <w:numPr>
          <w:ilvl w:val="2"/>
          <w:numId w:val="4"/>
        </w:numPr>
        <w:ind w:left="709" w:hanging="283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CC1FC0">
        <w:rPr>
          <w:rFonts w:ascii="Gill Sans MT" w:eastAsia="Calibri" w:hAnsi="Gill Sans MT" w:cstheme="minorHAnsi"/>
          <w:sz w:val="20"/>
          <w:szCs w:val="20"/>
          <w:lang w:eastAsia="pl-PL"/>
        </w:rPr>
        <w:t>Przed sporządzeniem oferty zaleca przeprowadzenie wizji lokalnej w budynku, którego dotyczy</w:t>
      </w:r>
      <w:r w:rsidRPr="00CC1FC0">
        <w:rPr>
          <w:rFonts w:ascii="Gill Sans MT" w:eastAsia="Calibri" w:hAnsi="Gill Sans MT" w:cstheme="minorHAnsi"/>
          <w:sz w:val="20"/>
          <w:szCs w:val="20"/>
          <w:u w:val="single"/>
          <w:lang w:eastAsia="pl-PL"/>
        </w:rPr>
        <w:t xml:space="preserve"> </w:t>
      </w:r>
      <w:r w:rsidRPr="00CC1FC0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zamówienie, w celu sprawdzenia warunków wykonania niniejszego zamówienia i właściwego ustalenia ceny ofertowej zamówienia. Na pisemny wniosek Wykonawcy Zamawiający umożliwi przeprowadzanie wizji lokalnej, w dni robocze w godz. 8.00 - 14.00, po wcześniejszym ustaleniu terminu z P. Michałem Lange </w:t>
      </w:r>
      <w:r w:rsidRPr="00CC1FC0">
        <w:rPr>
          <w:rFonts w:ascii="Gill Sans MT" w:hAnsi="Gill Sans MT"/>
          <w:sz w:val="20"/>
          <w:szCs w:val="20"/>
          <w:lang w:eastAsia="pl-PL"/>
        </w:rPr>
        <w:t xml:space="preserve">st. </w:t>
      </w:r>
      <w:r w:rsidRPr="00CC1FC0">
        <w:rPr>
          <w:rFonts w:ascii="Gill Sans MT" w:hAnsi="Gill Sans MT" w:cs="Calibri"/>
          <w:bCs/>
          <w:sz w:val="20"/>
          <w:szCs w:val="20"/>
        </w:rPr>
        <w:t>inspektor nadzoru inwestorskiego, branża budowlana tel. 504 436 968</w:t>
      </w:r>
      <w:r w:rsidRPr="00CC1FC0">
        <w:rPr>
          <w:rFonts w:ascii="Gill Sans MT" w:eastAsia="Calibri" w:hAnsi="Gill Sans MT" w:cstheme="minorHAnsi"/>
          <w:sz w:val="20"/>
          <w:szCs w:val="20"/>
          <w:lang w:eastAsia="pl-PL"/>
        </w:rPr>
        <w:t>. Wniosek o umożliwienie wizji lokalnej powinien zostać złożony nie później niż 3 dni przed terminem składania ofert. Wniosek złożony po tym terminie pozostanie bez rozpatrzenia.</w:t>
      </w:r>
    </w:p>
    <w:p w14:paraId="5EAB5F6B" w14:textId="77777777" w:rsidR="007E250C" w:rsidRPr="00CC1FC0" w:rsidRDefault="007E250C" w:rsidP="00CF7997">
      <w:pPr>
        <w:pStyle w:val="Akapitzlist"/>
        <w:numPr>
          <w:ilvl w:val="2"/>
          <w:numId w:val="4"/>
        </w:numPr>
        <w:ind w:left="709" w:hanging="283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CC1FC0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Zamawiający nie dopuszcza składania ofert częściowych. </w:t>
      </w:r>
    </w:p>
    <w:p w14:paraId="657E64EF" w14:textId="77777777" w:rsidR="007E250C" w:rsidRPr="00E417AE" w:rsidRDefault="007E250C" w:rsidP="007E250C">
      <w:pPr>
        <w:pStyle w:val="Akapitzlist"/>
        <w:ind w:left="709"/>
        <w:rPr>
          <w:rFonts w:ascii="Gill Sans MT" w:eastAsia="Calibri" w:hAnsi="Gill Sans MT" w:cstheme="minorHAnsi"/>
          <w:sz w:val="20"/>
          <w:szCs w:val="20"/>
          <w:u w:val="single"/>
          <w:lang w:eastAsia="pl-PL"/>
        </w:rPr>
      </w:pPr>
    </w:p>
    <w:p w14:paraId="75ED8990" w14:textId="77777777" w:rsidR="000B5F28" w:rsidRPr="00D60A0C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 w:cstheme="minorHAnsi"/>
          <w:b/>
          <w:bCs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 xml:space="preserve">8. </w:t>
      </w:r>
      <w:r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ab/>
      </w:r>
      <w:r w:rsidR="004051D6"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>Sposób złożenia oferty</w:t>
      </w:r>
    </w:p>
    <w:p w14:paraId="34C35EE9" w14:textId="77777777" w:rsidR="00056837" w:rsidRPr="00D60A0C" w:rsidRDefault="00056837" w:rsidP="00056837">
      <w:pPr>
        <w:tabs>
          <w:tab w:val="left" w:pos="567"/>
          <w:tab w:val="left" w:pos="4140"/>
        </w:tabs>
        <w:spacing w:before="60" w:after="0"/>
        <w:ind w:left="142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Ofertę wraz z wymaganymi dokumentami należy umieścić na platformazakupowa.pl</w:t>
      </w:r>
      <w:r w:rsidR="008518BE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</w:t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pod adresem </w:t>
      </w:r>
      <w:hyperlink r:id="rId18" w:history="1">
        <w:r w:rsidRPr="00D60A0C">
          <w:rPr>
            <w:rStyle w:val="Hipercze"/>
            <w:rFonts w:ascii="Gill Sans MT" w:eastAsia="Calibri" w:hAnsi="Gill Sans MT" w:cstheme="minorHAnsi"/>
            <w:sz w:val="20"/>
            <w:szCs w:val="20"/>
            <w:lang w:eastAsia="pl-PL"/>
          </w:rPr>
          <w:t>https://platformazakupowa.pl/pn/us</w:t>
        </w:r>
      </w:hyperlink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do upływu terminu składania ofert, </w:t>
      </w:r>
    </w:p>
    <w:p w14:paraId="461CE563" w14:textId="6E8F0539" w:rsidR="00056837" w:rsidRPr="00D60A0C" w:rsidRDefault="00056837" w:rsidP="00FD02DA">
      <w:pPr>
        <w:pStyle w:val="Akapitzlist"/>
        <w:tabs>
          <w:tab w:val="left" w:pos="567"/>
          <w:tab w:val="left" w:pos="4140"/>
        </w:tabs>
        <w:spacing w:before="60" w:after="0"/>
        <w:ind w:left="709" w:hanging="350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a) </w:t>
      </w:r>
      <w:r w:rsidR="00FD02DA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  </w:t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Po wypełnieniu Formularza składania oferty i dołączenia  wszystkich wymaganych załączników, należy  </w:t>
      </w:r>
    </w:p>
    <w:p w14:paraId="5D98F183" w14:textId="7FC85E74" w:rsidR="00056837" w:rsidRPr="00D60A0C" w:rsidRDefault="00056837" w:rsidP="00FD02DA">
      <w:pPr>
        <w:pStyle w:val="Akapitzlist"/>
        <w:tabs>
          <w:tab w:val="left" w:pos="567"/>
          <w:tab w:val="left" w:pos="4140"/>
        </w:tabs>
        <w:spacing w:before="60" w:after="0"/>
        <w:ind w:left="709" w:hanging="350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   </w:t>
      </w:r>
      <w:r w:rsidR="00FD02DA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  </w:t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kliknąć przycisk „Przejdź do podsumowania”;</w:t>
      </w:r>
    </w:p>
    <w:p w14:paraId="4F7613AB" w14:textId="68449798" w:rsidR="00056837" w:rsidRPr="00D60A0C" w:rsidRDefault="00056837" w:rsidP="00FD02DA">
      <w:pPr>
        <w:pStyle w:val="Akapitzlist"/>
        <w:tabs>
          <w:tab w:val="left" w:pos="4140"/>
        </w:tabs>
        <w:spacing w:before="60" w:after="0"/>
        <w:ind w:left="709" w:hanging="350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b) </w:t>
      </w:r>
      <w:r w:rsidR="00FD02DA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</w:t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Oferta składana elektronicznie musi zostać podpisana elektronicznym podpisem kwalifikowanym,   podpisem zaufanym lub podpisem osobistym.  W procesie składania oferty za pośrednictwem platformazakupowa.pl, wykonawca powinien złożyć podpis bezpośrednio na dokumentach przesłanych za pośrednictwem platformazakupowa.pl. Zalecane jest stosowanie podpisu na każdym załączonym pliku osobno;</w:t>
      </w:r>
    </w:p>
    <w:p w14:paraId="7FDD623B" w14:textId="2C716B90" w:rsidR="00056837" w:rsidRPr="00D60A0C" w:rsidRDefault="00056837" w:rsidP="00FD02DA">
      <w:pPr>
        <w:pStyle w:val="Akapitzlist"/>
        <w:tabs>
          <w:tab w:val="left" w:pos="4140"/>
        </w:tabs>
        <w:spacing w:before="60" w:after="0"/>
        <w:ind w:left="709" w:hanging="350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c) </w:t>
      </w:r>
      <w:r w:rsidR="00FD02DA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 </w:t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Za datę złożenia oferty przyjmuje się datę jej przekazania w systemie (platformie) w drugim kroku składania </w:t>
      </w:r>
      <w:r w:rsidR="00FD02DA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</w:t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oferty poprzez kliknięcie przycisku “Złóż ofertę” i wyświetlenie się komunikatu, że oferta została zaszyfrowana i złożona;</w:t>
      </w:r>
    </w:p>
    <w:p w14:paraId="6B0E6CD7" w14:textId="002360C8" w:rsidR="00056837" w:rsidRPr="00D60A0C" w:rsidRDefault="00056837" w:rsidP="00FD02DA">
      <w:pPr>
        <w:pStyle w:val="Akapitzlist"/>
        <w:tabs>
          <w:tab w:val="left" w:pos="4140"/>
        </w:tabs>
        <w:spacing w:before="60" w:after="0"/>
        <w:ind w:left="709" w:hanging="350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d) </w:t>
      </w:r>
      <w:r w:rsidR="00FD02DA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 </w:t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Szczegółowa instrukcja dla Wykonawców dotycząca złożenia, zmiany i wycofania oferty przed upływem terminu składania ofert znajduje się na stronie internetowej pod adresem: </w:t>
      </w:r>
    </w:p>
    <w:p w14:paraId="2372543E" w14:textId="77777777" w:rsidR="000B5F28" w:rsidRDefault="00056837" w:rsidP="00FD02DA">
      <w:pPr>
        <w:pStyle w:val="Akapitzlist"/>
        <w:tabs>
          <w:tab w:val="left" w:pos="4140"/>
        </w:tabs>
        <w:spacing w:before="60" w:after="0"/>
        <w:ind w:left="709" w:hanging="350"/>
        <w:jc w:val="both"/>
        <w:rPr>
          <w:rStyle w:val="Hipercze"/>
          <w:rFonts w:ascii="Gill Sans MT" w:hAnsi="Gill Sans MT" w:cstheme="minorHAnsi"/>
          <w:sz w:val="20"/>
          <w:szCs w:val="20"/>
        </w:rPr>
      </w:pPr>
      <w:r w:rsidRPr="00D60A0C">
        <w:rPr>
          <w:rFonts w:ascii="Gill Sans MT" w:hAnsi="Gill Sans MT" w:cstheme="minorHAnsi"/>
          <w:color w:val="FF0000"/>
          <w:sz w:val="20"/>
          <w:szCs w:val="20"/>
        </w:rPr>
        <w:t xml:space="preserve"> </w:t>
      </w:r>
      <w:hyperlink r:id="rId19" w:history="1">
        <w:r w:rsidRPr="00D60A0C">
          <w:rPr>
            <w:rStyle w:val="Hipercze"/>
            <w:rFonts w:ascii="Gill Sans MT" w:hAnsi="Gill Sans MT" w:cstheme="minorHAnsi"/>
            <w:sz w:val="20"/>
            <w:szCs w:val="20"/>
          </w:rPr>
          <w:t>https://docs.google.com/document/d/1DvIX8c8ij69qA78GJoTQMc1Djk_avZrhcpin5Gu-2rk/edit</w:t>
        </w:r>
      </w:hyperlink>
    </w:p>
    <w:p w14:paraId="741683CB" w14:textId="77777777" w:rsidR="00E417AE" w:rsidRPr="00D60A0C" w:rsidRDefault="00E417AE" w:rsidP="00056837">
      <w:pPr>
        <w:pStyle w:val="Akapitzlist"/>
        <w:tabs>
          <w:tab w:val="left" w:pos="4140"/>
        </w:tabs>
        <w:spacing w:before="60" w:after="0"/>
        <w:ind w:left="567" w:hanging="208"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</w:p>
    <w:p w14:paraId="1ECB0892" w14:textId="77777777" w:rsidR="000B5F28" w:rsidRPr="00D60A0C" w:rsidRDefault="000B5F28" w:rsidP="00E417AE">
      <w:pPr>
        <w:spacing w:before="60" w:after="60"/>
        <w:ind w:left="426" w:right="282" w:hanging="426"/>
        <w:jc w:val="both"/>
        <w:rPr>
          <w:rFonts w:ascii="Gill Sans MT" w:hAnsi="Gill Sans MT" w:cstheme="minorHAnsi"/>
          <w:b/>
          <w:bCs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 xml:space="preserve">*9. </w:t>
      </w:r>
      <w:r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ab/>
        <w:t>Opis sposobu obliczenia ceny.</w:t>
      </w:r>
    </w:p>
    <w:p w14:paraId="6E148C66" w14:textId="77777777" w:rsidR="000B5F28" w:rsidRPr="00D60A0C" w:rsidRDefault="000B5F28" w:rsidP="00CC6B43">
      <w:pPr>
        <w:numPr>
          <w:ilvl w:val="0"/>
          <w:numId w:val="3"/>
        </w:numPr>
        <w:ind w:left="709" w:right="-1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255B0A36" w14:textId="77777777" w:rsidR="000B5F28" w:rsidRPr="00D60A0C" w:rsidRDefault="000B5F28" w:rsidP="00CC6B43">
      <w:pPr>
        <w:numPr>
          <w:ilvl w:val="0"/>
          <w:numId w:val="3"/>
        </w:numPr>
        <w:ind w:left="709" w:right="-1"/>
        <w:contextualSpacing/>
        <w:jc w:val="both"/>
        <w:rPr>
          <w:rFonts w:ascii="Gill Sans MT" w:hAnsi="Gill Sans MT" w:cstheme="minorHAnsi"/>
          <w:color w:val="000000"/>
          <w:sz w:val="20"/>
          <w:szCs w:val="20"/>
        </w:rPr>
      </w:pPr>
      <w:r w:rsidRPr="00D60A0C">
        <w:rPr>
          <w:rFonts w:ascii="Gill Sans MT" w:hAnsi="Gill Sans MT" w:cstheme="minorHAnsi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0A3757C" w14:textId="77777777" w:rsidR="000B5F28" w:rsidRPr="00D60A0C" w:rsidRDefault="000B5F28" w:rsidP="00CD3053">
      <w:pPr>
        <w:numPr>
          <w:ilvl w:val="0"/>
          <w:numId w:val="3"/>
        </w:numPr>
        <w:ind w:left="709" w:right="707"/>
        <w:contextualSpacing/>
        <w:jc w:val="both"/>
        <w:rPr>
          <w:rFonts w:ascii="Gill Sans MT" w:hAnsi="Gill Sans MT" w:cstheme="minorHAnsi"/>
          <w:color w:val="000000"/>
          <w:sz w:val="20"/>
          <w:szCs w:val="20"/>
        </w:rPr>
      </w:pPr>
      <w:r w:rsidRPr="00D60A0C">
        <w:rPr>
          <w:rFonts w:ascii="Gill Sans MT" w:hAnsi="Gill Sans MT" w:cstheme="minorHAnsi"/>
          <w:color w:val="000000"/>
          <w:sz w:val="20"/>
          <w:szCs w:val="20"/>
        </w:rPr>
        <w:t>Ocenie będzie podlegała cena oferty z podatkiem VAT w odpowiedniej wysokości.</w:t>
      </w:r>
    </w:p>
    <w:p w14:paraId="09DEF4E9" w14:textId="77777777" w:rsidR="000B5F28" w:rsidRPr="00D60A0C" w:rsidRDefault="000B5F28" w:rsidP="00CC6B43">
      <w:pPr>
        <w:numPr>
          <w:ilvl w:val="0"/>
          <w:numId w:val="3"/>
        </w:numPr>
        <w:ind w:left="709" w:right="-1"/>
        <w:contextualSpacing/>
        <w:jc w:val="both"/>
        <w:rPr>
          <w:rFonts w:ascii="Gill Sans MT" w:hAnsi="Gill Sans MT" w:cstheme="minorHAnsi"/>
          <w:color w:val="000000"/>
          <w:sz w:val="20"/>
          <w:szCs w:val="20"/>
        </w:rPr>
      </w:pPr>
      <w:r w:rsidRPr="00D60A0C">
        <w:rPr>
          <w:rFonts w:ascii="Gill Sans MT" w:hAnsi="Gill Sans MT" w:cstheme="minorHAnsi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49664079" w14:textId="77777777" w:rsidR="000B5F28" w:rsidRPr="00D60A0C" w:rsidRDefault="00E534C0" w:rsidP="00CC6B43">
      <w:pPr>
        <w:numPr>
          <w:ilvl w:val="0"/>
          <w:numId w:val="3"/>
        </w:numPr>
        <w:ind w:left="709" w:right="-1"/>
        <w:contextualSpacing/>
        <w:jc w:val="both"/>
        <w:rPr>
          <w:rFonts w:ascii="Gill Sans MT" w:hAnsi="Gill Sans MT" w:cstheme="minorHAnsi"/>
          <w:color w:val="000000"/>
          <w:sz w:val="20"/>
          <w:szCs w:val="20"/>
        </w:rPr>
      </w:pPr>
      <w:r w:rsidRPr="00D60A0C">
        <w:rPr>
          <w:rFonts w:ascii="Gill Sans MT" w:hAnsi="Gill Sans MT" w:cstheme="minorHAnsi"/>
          <w:color w:val="000000"/>
          <w:sz w:val="20"/>
          <w:szCs w:val="20"/>
        </w:rPr>
        <w:t>Cena winna być wyrażona w PLN</w:t>
      </w:r>
      <w:r w:rsidR="000B5F28" w:rsidRPr="00D60A0C">
        <w:rPr>
          <w:rFonts w:ascii="Gill Sans MT" w:hAnsi="Gill Sans MT" w:cstheme="minorHAnsi"/>
          <w:color w:val="000000"/>
          <w:sz w:val="20"/>
          <w:szCs w:val="20"/>
        </w:rPr>
        <w:t xml:space="preserve">; w </w:t>
      </w:r>
      <w:r w:rsidRPr="00D60A0C">
        <w:rPr>
          <w:rFonts w:ascii="Gill Sans MT" w:hAnsi="Gill Sans MT" w:cstheme="minorHAnsi"/>
          <w:color w:val="000000"/>
          <w:sz w:val="20"/>
          <w:szCs w:val="20"/>
        </w:rPr>
        <w:t xml:space="preserve">PLN </w:t>
      </w:r>
      <w:r w:rsidR="000B5F28" w:rsidRPr="00D60A0C">
        <w:rPr>
          <w:rFonts w:ascii="Gill Sans MT" w:hAnsi="Gill Sans MT" w:cstheme="minorHAnsi"/>
          <w:color w:val="000000"/>
          <w:sz w:val="20"/>
          <w:szCs w:val="20"/>
        </w:rPr>
        <w:t>będą również prowadzone rozliczenia pomiędzy Zamawiającym a wykonawcą.</w:t>
      </w:r>
    </w:p>
    <w:p w14:paraId="72C433C7" w14:textId="105235CE" w:rsidR="000B5F28" w:rsidRPr="00D60A0C" w:rsidRDefault="000B5F28" w:rsidP="00CC6B43">
      <w:pPr>
        <w:numPr>
          <w:ilvl w:val="0"/>
          <w:numId w:val="3"/>
        </w:numPr>
        <w:spacing w:after="0"/>
        <w:ind w:left="709" w:right="-1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Z wykonawcą, którego oferta zostanie uznana za najkorzystniejszą, zostanie zawarta umowa na</w:t>
      </w:r>
      <w:r w:rsidR="00CC6B43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</w:t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warunkach określonych we wzorze umowy, stanowiącym załącznik nr </w:t>
      </w:r>
      <w:r w:rsidR="00E534C0"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2</w:t>
      </w:r>
      <w:r w:rsidRPr="00D60A0C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 d</w:t>
      </w:r>
      <w:r w:rsidR="00E534C0" w:rsidRPr="00D60A0C">
        <w:rPr>
          <w:rFonts w:ascii="Gill Sans MT" w:eastAsia="Calibri" w:hAnsi="Gill Sans MT" w:cstheme="minorHAnsi"/>
          <w:sz w:val="20"/>
          <w:szCs w:val="20"/>
          <w:lang w:eastAsia="pl-PL"/>
        </w:rPr>
        <w:t>o ogłoszenia.</w:t>
      </w:r>
    </w:p>
    <w:p w14:paraId="6C03409E" w14:textId="77777777" w:rsidR="000B5F28" w:rsidRPr="00D60A0C" w:rsidRDefault="000B5F28" w:rsidP="0010677A">
      <w:pPr>
        <w:ind w:left="426" w:right="707"/>
        <w:contextualSpacing/>
        <w:jc w:val="both"/>
        <w:rPr>
          <w:rFonts w:ascii="Gill Sans MT" w:hAnsi="Gill Sans MT" w:cstheme="minorHAnsi"/>
          <w:color w:val="000000"/>
          <w:sz w:val="20"/>
          <w:szCs w:val="20"/>
        </w:rPr>
      </w:pPr>
    </w:p>
    <w:p w14:paraId="53D2D9D2" w14:textId="77777777" w:rsidR="000B5F28" w:rsidRPr="00D60A0C" w:rsidRDefault="000B5F28" w:rsidP="0019461F">
      <w:pPr>
        <w:spacing w:before="60" w:after="60"/>
        <w:ind w:left="426" w:right="282" w:hanging="426"/>
        <w:jc w:val="both"/>
        <w:rPr>
          <w:rFonts w:ascii="Gill Sans MT" w:hAnsi="Gill Sans MT" w:cstheme="minorHAnsi"/>
          <w:b/>
          <w:bCs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>*10. Wykaz dokumentów, które należy złożyć wraz z ofertą</w:t>
      </w:r>
      <w:r w:rsidR="0019461F"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>.</w:t>
      </w:r>
    </w:p>
    <w:p w14:paraId="5AFB20D5" w14:textId="3F6E082D" w:rsidR="0019461F" w:rsidRPr="00D60A0C" w:rsidRDefault="0019461F" w:rsidP="00CD3053">
      <w:pPr>
        <w:pStyle w:val="Akapitzlist"/>
        <w:numPr>
          <w:ilvl w:val="0"/>
          <w:numId w:val="11"/>
        </w:numPr>
        <w:spacing w:before="120"/>
        <w:jc w:val="both"/>
        <w:rPr>
          <w:rFonts w:ascii="Gill Sans MT" w:hAnsi="Gill Sans MT" w:cstheme="minorHAnsi"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sz w:val="20"/>
          <w:szCs w:val="20"/>
          <w:lang w:eastAsia="pl-PL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</w:t>
      </w:r>
      <w:r w:rsidR="00CC6B43">
        <w:rPr>
          <w:rFonts w:ascii="Gill Sans MT" w:hAnsi="Gill Sans MT" w:cstheme="minorHAnsi"/>
          <w:sz w:val="20"/>
          <w:szCs w:val="20"/>
          <w:lang w:eastAsia="pl-PL"/>
        </w:rPr>
        <w:br/>
      </w:r>
      <w:r w:rsidRPr="00D60A0C">
        <w:rPr>
          <w:rFonts w:ascii="Gill Sans MT" w:hAnsi="Gill Sans MT" w:cstheme="minorHAnsi"/>
          <w:sz w:val="20"/>
          <w:szCs w:val="20"/>
          <w:lang w:eastAsia="pl-PL"/>
        </w:rPr>
        <w:t>(w przypadku wykonawców występujących wspólnie ww. dokument składa każdy z wykonawców).</w:t>
      </w:r>
    </w:p>
    <w:p w14:paraId="6F277985" w14:textId="77777777" w:rsidR="0019461F" w:rsidRDefault="0019461F" w:rsidP="00CD3053">
      <w:pPr>
        <w:pStyle w:val="Akapitzlist"/>
        <w:numPr>
          <w:ilvl w:val="0"/>
          <w:numId w:val="11"/>
        </w:numPr>
        <w:spacing w:before="120"/>
        <w:jc w:val="both"/>
        <w:rPr>
          <w:rFonts w:ascii="Gill Sans MT" w:hAnsi="Gill Sans MT" w:cstheme="minorHAnsi"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sz w:val="20"/>
          <w:szCs w:val="20"/>
          <w:lang w:eastAsia="pl-PL"/>
        </w:rPr>
        <w:t>Wykaz robót budowlanych wykonanych w okresie 5 lat przed upływem terminu składania ofert a jeżeli okres prowadzenia działalności jest krótszy – w tym okresie, wraz z podaniem ich wartości, przedmiotu, dat wykonania i podmiotów, na rzecz których roboty zostały wykonane, oraz załączeniem dowodów określających czy te roboty zostały wyk</w:t>
      </w:r>
      <w:r w:rsidR="006524D6" w:rsidRPr="00D60A0C">
        <w:rPr>
          <w:rFonts w:ascii="Gill Sans MT" w:hAnsi="Gill Sans MT" w:cstheme="minorHAnsi"/>
          <w:sz w:val="20"/>
          <w:szCs w:val="20"/>
          <w:lang w:eastAsia="pl-PL"/>
        </w:rPr>
        <w:t>onane należycie – załącznik 4</w:t>
      </w:r>
    </w:p>
    <w:p w14:paraId="5CC62358" w14:textId="72A71292" w:rsidR="007E250C" w:rsidRPr="00CC1FC0" w:rsidRDefault="007E250C" w:rsidP="007E250C">
      <w:pPr>
        <w:pStyle w:val="Akapitzlist"/>
        <w:numPr>
          <w:ilvl w:val="0"/>
          <w:numId w:val="11"/>
        </w:numPr>
        <w:rPr>
          <w:rFonts w:ascii="Gill Sans MT" w:hAnsi="Gill Sans MT" w:cstheme="minorHAnsi"/>
          <w:sz w:val="20"/>
          <w:szCs w:val="20"/>
          <w:lang w:eastAsia="pl-PL"/>
        </w:rPr>
      </w:pPr>
      <w:r w:rsidRPr="00CC1FC0">
        <w:rPr>
          <w:rFonts w:ascii="Gill Sans MT" w:hAnsi="Gill Sans MT" w:cstheme="minorHAnsi"/>
          <w:sz w:val="20"/>
          <w:szCs w:val="20"/>
          <w:lang w:eastAsia="pl-PL"/>
        </w:rPr>
        <w:t xml:space="preserve">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– załącznik nr </w:t>
      </w:r>
      <w:r w:rsidR="00F031AD" w:rsidRPr="00CC1FC0">
        <w:rPr>
          <w:rFonts w:ascii="Gill Sans MT" w:hAnsi="Gill Sans MT" w:cstheme="minorHAnsi"/>
          <w:sz w:val="20"/>
          <w:szCs w:val="20"/>
          <w:lang w:eastAsia="pl-PL"/>
        </w:rPr>
        <w:t>7</w:t>
      </w:r>
      <w:r w:rsidRPr="00CC1FC0">
        <w:rPr>
          <w:rFonts w:ascii="Gill Sans MT" w:hAnsi="Gill Sans MT" w:cstheme="minorHAnsi"/>
          <w:sz w:val="20"/>
          <w:szCs w:val="20"/>
          <w:lang w:eastAsia="pl-PL"/>
        </w:rPr>
        <w:t>.</w:t>
      </w:r>
    </w:p>
    <w:p w14:paraId="33E0FBBB" w14:textId="77777777" w:rsidR="007E250C" w:rsidRPr="00D60A0C" w:rsidRDefault="007E250C" w:rsidP="007E250C">
      <w:pPr>
        <w:pStyle w:val="Akapitzlist"/>
        <w:spacing w:before="120"/>
        <w:jc w:val="both"/>
        <w:rPr>
          <w:rFonts w:ascii="Gill Sans MT" w:hAnsi="Gill Sans MT" w:cstheme="minorHAnsi"/>
          <w:sz w:val="20"/>
          <w:szCs w:val="20"/>
          <w:lang w:eastAsia="pl-PL"/>
        </w:rPr>
      </w:pPr>
    </w:p>
    <w:p w14:paraId="0ACF764A" w14:textId="77777777" w:rsidR="000B5F28" w:rsidRPr="00D60A0C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 w:cstheme="minorHAnsi"/>
          <w:b/>
          <w:bCs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>*11. Warunki zmiany zawartej umowy.</w:t>
      </w:r>
    </w:p>
    <w:p w14:paraId="53F9BC83" w14:textId="76FD7F80" w:rsidR="0019461F" w:rsidRPr="00D60A0C" w:rsidRDefault="0019461F" w:rsidP="00CC6B43">
      <w:pPr>
        <w:spacing w:before="60" w:after="60"/>
        <w:ind w:left="426"/>
        <w:jc w:val="both"/>
        <w:rPr>
          <w:rFonts w:ascii="Gill Sans MT" w:hAnsi="Gill Sans MT" w:cstheme="minorHAnsi"/>
          <w:bCs/>
          <w:sz w:val="20"/>
          <w:szCs w:val="20"/>
          <w:lang w:eastAsia="pl-PL"/>
        </w:rPr>
      </w:pPr>
      <w:r w:rsidRPr="00D60A0C">
        <w:rPr>
          <w:rFonts w:ascii="Gill Sans MT" w:hAnsi="Gill Sans MT" w:cstheme="minorHAnsi"/>
          <w:bCs/>
          <w:sz w:val="20"/>
          <w:szCs w:val="20"/>
          <w:lang w:eastAsia="pl-PL"/>
        </w:rPr>
        <w:t>Zamawiający przewiduje możliwość zmiany zawartej umowy wyłącznie w formie pisemnego aneksu,</w:t>
      </w:r>
      <w:r w:rsidR="00CC6B43">
        <w:rPr>
          <w:rFonts w:ascii="Gill Sans MT" w:hAnsi="Gill Sans MT" w:cstheme="minorHAnsi"/>
          <w:bCs/>
          <w:sz w:val="20"/>
          <w:szCs w:val="20"/>
          <w:lang w:eastAsia="pl-PL"/>
        </w:rPr>
        <w:t xml:space="preserve"> </w:t>
      </w:r>
      <w:r w:rsidRPr="00D60A0C">
        <w:rPr>
          <w:rFonts w:ascii="Gill Sans MT" w:hAnsi="Gill Sans MT" w:cstheme="minorHAnsi"/>
          <w:bCs/>
          <w:sz w:val="20"/>
          <w:szCs w:val="20"/>
          <w:lang w:eastAsia="pl-PL"/>
        </w:rPr>
        <w:t>skutecznego po podpisaniu przez obie Strony umowy.</w:t>
      </w:r>
    </w:p>
    <w:p w14:paraId="2EC1E04E" w14:textId="77777777" w:rsidR="000B5F28" w:rsidRPr="00D60A0C" w:rsidRDefault="000B5F28" w:rsidP="0019461F">
      <w:pPr>
        <w:spacing w:before="60" w:after="60"/>
        <w:ind w:left="426" w:right="282"/>
        <w:jc w:val="both"/>
        <w:rPr>
          <w:rFonts w:ascii="Gill Sans MT" w:hAnsi="Gill Sans MT" w:cstheme="minorHAnsi"/>
          <w:bCs/>
          <w:sz w:val="20"/>
          <w:szCs w:val="20"/>
          <w:lang w:eastAsia="pl-PL"/>
        </w:rPr>
      </w:pPr>
    </w:p>
    <w:p w14:paraId="5EC6EDB2" w14:textId="7F9CFD08" w:rsidR="000B5F28" w:rsidRPr="00D60A0C" w:rsidRDefault="00365548" w:rsidP="0010677A">
      <w:pPr>
        <w:spacing w:before="60" w:after="60"/>
        <w:ind w:left="426" w:right="282" w:hanging="568"/>
        <w:jc w:val="both"/>
        <w:rPr>
          <w:rFonts w:ascii="Gill Sans MT" w:hAnsi="Gill Sans MT" w:cstheme="minorHAnsi"/>
          <w:b/>
          <w:bCs/>
          <w:sz w:val="20"/>
          <w:szCs w:val="20"/>
          <w:lang w:eastAsia="pl-PL"/>
        </w:rPr>
      </w:pPr>
      <w:r>
        <w:rPr>
          <w:rFonts w:ascii="Gill Sans MT" w:hAnsi="Gill Sans MT" w:cstheme="minorHAnsi"/>
          <w:b/>
          <w:bCs/>
          <w:sz w:val="20"/>
          <w:szCs w:val="20"/>
          <w:lang w:eastAsia="pl-PL"/>
        </w:rPr>
        <w:t xml:space="preserve">  </w:t>
      </w:r>
      <w:r w:rsidR="000B5F28"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 xml:space="preserve">*12. </w:t>
      </w:r>
      <w:r w:rsidR="000B5F28"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ab/>
        <w:t>Wykaz załączników do ogło</w:t>
      </w:r>
      <w:r w:rsidR="0019461F" w:rsidRPr="00D60A0C">
        <w:rPr>
          <w:rFonts w:ascii="Gill Sans MT" w:hAnsi="Gill Sans MT" w:cstheme="minorHAnsi"/>
          <w:b/>
          <w:bCs/>
          <w:sz w:val="20"/>
          <w:szCs w:val="20"/>
          <w:lang w:eastAsia="pl-PL"/>
        </w:rPr>
        <w:t>szenia</w:t>
      </w:r>
    </w:p>
    <w:p w14:paraId="1099ABF2" w14:textId="77777777" w:rsidR="00D20952" w:rsidRPr="00D60A0C" w:rsidRDefault="00D20952" w:rsidP="00D20952">
      <w:pPr>
        <w:pStyle w:val="Akapitzlist"/>
        <w:numPr>
          <w:ilvl w:val="0"/>
          <w:numId w:val="12"/>
        </w:numPr>
        <w:rPr>
          <w:rFonts w:ascii="Gill Sans MT" w:hAnsi="Gill Sans MT" w:cstheme="minorHAnsi"/>
          <w:sz w:val="20"/>
          <w:szCs w:val="20"/>
        </w:rPr>
      </w:pPr>
      <w:r w:rsidRPr="00D60A0C">
        <w:rPr>
          <w:rFonts w:ascii="Gill Sans MT" w:hAnsi="Gill Sans MT" w:cstheme="minorHAnsi"/>
          <w:sz w:val="20"/>
          <w:szCs w:val="20"/>
        </w:rPr>
        <w:t xml:space="preserve">Instrukcja dotycząca przeprowadzenia postepowania - załącznik nr 1 </w:t>
      </w:r>
    </w:p>
    <w:p w14:paraId="72661410" w14:textId="77777777" w:rsidR="002202F4" w:rsidRPr="00D60A0C" w:rsidRDefault="002202F4" w:rsidP="002202F4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0"/>
          <w:szCs w:val="20"/>
        </w:rPr>
      </w:pPr>
      <w:r w:rsidRPr="00D60A0C">
        <w:rPr>
          <w:rFonts w:ascii="Gill Sans MT" w:hAnsi="Gill Sans MT" w:cstheme="minorHAnsi"/>
          <w:sz w:val="20"/>
          <w:szCs w:val="20"/>
        </w:rPr>
        <w:t>Wzór umowy – załącznik nr 2,</w:t>
      </w:r>
    </w:p>
    <w:p w14:paraId="511CB002" w14:textId="77777777" w:rsidR="002202F4" w:rsidRPr="00365548" w:rsidRDefault="002202F4" w:rsidP="002202F4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0"/>
          <w:szCs w:val="20"/>
        </w:rPr>
      </w:pPr>
      <w:r w:rsidRPr="00365548">
        <w:rPr>
          <w:rFonts w:ascii="Gill Sans MT" w:hAnsi="Gill Sans MT" w:cstheme="minorHAnsi"/>
          <w:sz w:val="20"/>
          <w:szCs w:val="20"/>
        </w:rPr>
        <w:t>Klauzula RODO – załącznik nr 3,</w:t>
      </w:r>
    </w:p>
    <w:p w14:paraId="549922DA" w14:textId="77777777" w:rsidR="0019461F" w:rsidRPr="00365548" w:rsidRDefault="002202F4" w:rsidP="00CD3053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0"/>
          <w:szCs w:val="20"/>
        </w:rPr>
      </w:pPr>
      <w:r w:rsidRPr="00365548">
        <w:rPr>
          <w:rFonts w:ascii="Gill Sans MT" w:hAnsi="Gill Sans MT" w:cstheme="minorHAnsi"/>
          <w:sz w:val="20"/>
          <w:szCs w:val="20"/>
        </w:rPr>
        <w:t>Wykaz robót – załącznik 4</w:t>
      </w:r>
      <w:r w:rsidR="0019461F" w:rsidRPr="00365548">
        <w:rPr>
          <w:rFonts w:ascii="Gill Sans MT" w:hAnsi="Gill Sans MT" w:cstheme="minorHAnsi"/>
          <w:sz w:val="20"/>
          <w:szCs w:val="20"/>
        </w:rPr>
        <w:t>,</w:t>
      </w:r>
    </w:p>
    <w:p w14:paraId="17FB27CB" w14:textId="7334CC62" w:rsidR="0019461F" w:rsidRPr="007E250C" w:rsidRDefault="007E250C" w:rsidP="00CD3053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0"/>
          <w:szCs w:val="20"/>
        </w:rPr>
      </w:pPr>
      <w:r w:rsidRPr="007E250C">
        <w:rPr>
          <w:rFonts w:ascii="Gill Sans MT" w:hAnsi="Gill Sans MT" w:cstheme="minorHAnsi"/>
          <w:sz w:val="20"/>
          <w:szCs w:val="20"/>
        </w:rPr>
        <w:t>SOPZ (szczegółowy opis przedmiotu zamówienia)</w:t>
      </w:r>
      <w:r w:rsidR="002202F4" w:rsidRPr="007E250C">
        <w:rPr>
          <w:rFonts w:ascii="Gill Sans MT" w:hAnsi="Gill Sans MT" w:cstheme="minorHAnsi"/>
          <w:sz w:val="20"/>
          <w:szCs w:val="20"/>
        </w:rPr>
        <w:t xml:space="preserve">– załącznik nr </w:t>
      </w:r>
      <w:r w:rsidR="00365548" w:rsidRPr="007E250C">
        <w:rPr>
          <w:rFonts w:ascii="Gill Sans MT" w:hAnsi="Gill Sans MT" w:cstheme="minorHAnsi"/>
          <w:sz w:val="20"/>
          <w:szCs w:val="20"/>
        </w:rPr>
        <w:t>5</w:t>
      </w:r>
    </w:p>
    <w:p w14:paraId="193255B0" w14:textId="080FB5B1" w:rsidR="0010677A" w:rsidRDefault="0019461F" w:rsidP="00CD3053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0"/>
          <w:szCs w:val="20"/>
        </w:rPr>
      </w:pPr>
      <w:r w:rsidRPr="007E250C">
        <w:rPr>
          <w:rFonts w:ascii="Gill Sans MT" w:hAnsi="Gill Sans MT" w:cstheme="minorHAnsi"/>
          <w:sz w:val="20"/>
          <w:szCs w:val="20"/>
        </w:rPr>
        <w:t xml:space="preserve">Przedmiar </w:t>
      </w:r>
      <w:r w:rsidR="002202F4" w:rsidRPr="007E250C">
        <w:rPr>
          <w:rFonts w:ascii="Gill Sans MT" w:hAnsi="Gill Sans MT" w:cstheme="minorHAnsi"/>
          <w:sz w:val="20"/>
          <w:szCs w:val="20"/>
        </w:rPr>
        <w:t>ro</w:t>
      </w:r>
      <w:r w:rsidR="00847D47" w:rsidRPr="007E250C">
        <w:rPr>
          <w:rFonts w:ascii="Gill Sans MT" w:hAnsi="Gill Sans MT" w:cstheme="minorHAnsi"/>
          <w:sz w:val="20"/>
          <w:szCs w:val="20"/>
        </w:rPr>
        <w:t xml:space="preserve">bót </w:t>
      </w:r>
      <w:r w:rsidR="002202F4" w:rsidRPr="007E250C">
        <w:rPr>
          <w:rFonts w:ascii="Gill Sans MT" w:hAnsi="Gill Sans MT" w:cstheme="minorHAnsi"/>
          <w:sz w:val="20"/>
          <w:szCs w:val="20"/>
        </w:rPr>
        <w:t xml:space="preserve">– załącznik nr </w:t>
      </w:r>
      <w:r w:rsidR="00365548" w:rsidRPr="007E250C">
        <w:rPr>
          <w:rFonts w:ascii="Gill Sans MT" w:hAnsi="Gill Sans MT" w:cstheme="minorHAnsi"/>
          <w:sz w:val="20"/>
          <w:szCs w:val="20"/>
        </w:rPr>
        <w:t>6</w:t>
      </w:r>
    </w:p>
    <w:p w14:paraId="6DDC39D1" w14:textId="08445408" w:rsidR="007E250C" w:rsidRDefault="007E250C" w:rsidP="00CF7997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0"/>
          <w:szCs w:val="20"/>
        </w:rPr>
      </w:pPr>
      <w:r w:rsidRPr="00CC1FC0">
        <w:rPr>
          <w:rFonts w:ascii="Gill Sans MT" w:hAnsi="Gill Sans MT" w:cstheme="minorHAnsi"/>
          <w:sz w:val="20"/>
          <w:szCs w:val="20"/>
        </w:rPr>
        <w:t>Oświadczenie</w:t>
      </w:r>
      <w:r w:rsidR="00CF7997" w:rsidRPr="00CC1FC0">
        <w:rPr>
          <w:rFonts w:ascii="Gill Sans MT" w:hAnsi="Gill Sans MT" w:cstheme="minorHAnsi"/>
          <w:sz w:val="20"/>
          <w:szCs w:val="20"/>
        </w:rPr>
        <w:t xml:space="preserve">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</w:t>
      </w:r>
      <w:r w:rsidR="00F031AD" w:rsidRPr="00CC1FC0">
        <w:rPr>
          <w:rFonts w:ascii="Gill Sans MT" w:hAnsi="Gill Sans MT" w:cstheme="minorHAnsi"/>
          <w:sz w:val="20"/>
          <w:szCs w:val="20"/>
        </w:rPr>
        <w:t xml:space="preserve"> - załącznik nr 7.</w:t>
      </w:r>
    </w:p>
    <w:p w14:paraId="788E2CF2" w14:textId="65D3EE66" w:rsidR="00FB131C" w:rsidRPr="00CC1FC0" w:rsidRDefault="00FB131C" w:rsidP="00CF7997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sz w:val="20"/>
          <w:szCs w:val="20"/>
        </w:rPr>
        <w:t>Formularz ofertowy – załącznik nr 8.</w:t>
      </w:r>
      <w:bookmarkStart w:id="1" w:name="_GoBack"/>
      <w:bookmarkEnd w:id="1"/>
    </w:p>
    <w:p w14:paraId="20008DB1" w14:textId="77777777" w:rsidR="0019461F" w:rsidRPr="00D60A0C" w:rsidRDefault="0019461F" w:rsidP="0019461F">
      <w:pPr>
        <w:spacing w:after="0"/>
        <w:jc w:val="both"/>
        <w:rPr>
          <w:rFonts w:ascii="Gill Sans MT" w:hAnsi="Gill Sans MT" w:cstheme="minorHAnsi"/>
          <w:sz w:val="20"/>
          <w:szCs w:val="20"/>
        </w:rPr>
      </w:pPr>
    </w:p>
    <w:sectPr w:rsidR="0019461F" w:rsidRPr="00D60A0C" w:rsidSect="00F00AC6">
      <w:headerReference w:type="default" r:id="rId20"/>
      <w:footerReference w:type="default" r:id="rId21"/>
      <w:pgSz w:w="11906" w:h="16838" w:code="9"/>
      <w:pgMar w:top="880" w:right="1133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A455D" w14:textId="77777777" w:rsidR="004E6DBD" w:rsidRDefault="004E6DBD" w:rsidP="00885E24">
      <w:pPr>
        <w:spacing w:after="0" w:line="240" w:lineRule="auto"/>
      </w:pPr>
      <w:r>
        <w:separator/>
      </w:r>
    </w:p>
  </w:endnote>
  <w:endnote w:type="continuationSeparator" w:id="0">
    <w:p w14:paraId="7D6EBF9B" w14:textId="77777777" w:rsidR="004E6DBD" w:rsidRDefault="004E6DBD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362929"/>
      <w:docPartObj>
        <w:docPartGallery w:val="Page Numbers (Bottom of Page)"/>
        <w:docPartUnique/>
      </w:docPartObj>
    </w:sdtPr>
    <w:sdtEndPr/>
    <w:sdtContent>
      <w:p w14:paraId="7B059AF7" w14:textId="77777777" w:rsidR="004E6DBD" w:rsidRDefault="004E6D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1C">
          <w:rPr>
            <w:noProof/>
          </w:rPr>
          <w:t>5</w:t>
        </w:r>
        <w:r>
          <w:fldChar w:fldCharType="end"/>
        </w:r>
      </w:p>
    </w:sdtContent>
  </w:sdt>
  <w:p w14:paraId="2116E85F" w14:textId="77777777" w:rsidR="004E6DBD" w:rsidRDefault="004E6D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49C28" w14:textId="77777777" w:rsidR="004E6DBD" w:rsidRDefault="004E6DBD" w:rsidP="00885E24">
      <w:pPr>
        <w:spacing w:after="0" w:line="240" w:lineRule="auto"/>
      </w:pPr>
      <w:r>
        <w:separator/>
      </w:r>
    </w:p>
  </w:footnote>
  <w:footnote w:type="continuationSeparator" w:id="0">
    <w:p w14:paraId="21DE5935" w14:textId="77777777" w:rsidR="004E6DBD" w:rsidRDefault="004E6DBD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16B55" w14:textId="77777777" w:rsidR="004E6DBD" w:rsidRPr="004C230E" w:rsidRDefault="004E6DBD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F60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685"/>
    <w:multiLevelType w:val="hybridMultilevel"/>
    <w:tmpl w:val="2826BF52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B6242FE">
      <w:start w:val="1"/>
      <w:numFmt w:val="decimal"/>
      <w:lvlText w:val="%3)"/>
      <w:lvlJc w:val="left"/>
      <w:pPr>
        <w:ind w:left="2160" w:hanging="180"/>
      </w:pPr>
      <w:rPr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438A3"/>
    <w:multiLevelType w:val="hybridMultilevel"/>
    <w:tmpl w:val="531A7646"/>
    <w:lvl w:ilvl="0" w:tplc="EE0E4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0A92AD0"/>
    <w:multiLevelType w:val="hybridMultilevel"/>
    <w:tmpl w:val="3ECEEA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1614F7"/>
    <w:multiLevelType w:val="hybridMultilevel"/>
    <w:tmpl w:val="DF58D354"/>
    <w:lvl w:ilvl="0" w:tplc="9742696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0"/>
        <w:szCs w:val="20"/>
      </w:rPr>
    </w:lvl>
    <w:lvl w:ilvl="1" w:tplc="B838E9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">
    <w:nsid w:val="32EE0FF2"/>
    <w:multiLevelType w:val="hybridMultilevel"/>
    <w:tmpl w:val="DD662F06"/>
    <w:lvl w:ilvl="0" w:tplc="68726B7E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185149"/>
    <w:multiLevelType w:val="hybridMultilevel"/>
    <w:tmpl w:val="294E0BAE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15CC2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720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B6D03"/>
    <w:multiLevelType w:val="hybridMultilevel"/>
    <w:tmpl w:val="A254E2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A7CA2"/>
    <w:multiLevelType w:val="multilevel"/>
    <w:tmpl w:val="9F62FA68"/>
    <w:lvl w:ilvl="0">
      <w:start w:val="1"/>
      <w:numFmt w:val="decimal"/>
      <w:suff w:val="space"/>
      <w:lvlText w:val="%1)"/>
      <w:lvlJc w:val="left"/>
      <w:pPr>
        <w:ind w:left="1146" w:hanging="720"/>
      </w:pPr>
      <w:rPr>
        <w:rFonts w:ascii="Gill Sans MT" w:eastAsiaTheme="minorHAnsi" w:hAnsi="Gill Sans MT" w:cs="Arial"/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2">
    <w:nsid w:val="47751150"/>
    <w:multiLevelType w:val="hybridMultilevel"/>
    <w:tmpl w:val="BD0876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912A51"/>
    <w:multiLevelType w:val="hybridMultilevel"/>
    <w:tmpl w:val="2390C1DC"/>
    <w:lvl w:ilvl="0" w:tplc="1A52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56E71"/>
    <w:multiLevelType w:val="hybridMultilevel"/>
    <w:tmpl w:val="39B66928"/>
    <w:lvl w:ilvl="0" w:tplc="AE54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63AEF"/>
    <w:multiLevelType w:val="hybridMultilevel"/>
    <w:tmpl w:val="44141E4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ADA33C6"/>
    <w:multiLevelType w:val="hybridMultilevel"/>
    <w:tmpl w:val="D526B738"/>
    <w:lvl w:ilvl="0" w:tplc="A1B2916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DD6276A"/>
    <w:multiLevelType w:val="hybridMultilevel"/>
    <w:tmpl w:val="DC5A24D4"/>
    <w:lvl w:ilvl="0" w:tplc="16F29AFC">
      <w:start w:val="1"/>
      <w:numFmt w:val="decimal"/>
      <w:lvlText w:val="%1."/>
      <w:lvlJc w:val="left"/>
      <w:pPr>
        <w:ind w:left="927" w:hanging="360"/>
      </w:pPr>
      <w:rPr>
        <w:rFonts w:ascii="Gill Sans MT" w:eastAsiaTheme="minorHAnsi" w:hAnsi="Gill Sans M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339D5"/>
    <w:multiLevelType w:val="hybridMultilevel"/>
    <w:tmpl w:val="A954A8EE"/>
    <w:lvl w:ilvl="0" w:tplc="31308CE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6D982A62"/>
    <w:multiLevelType w:val="hybridMultilevel"/>
    <w:tmpl w:val="5B5E79BE"/>
    <w:lvl w:ilvl="0" w:tplc="3EAE0B24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100F9"/>
    <w:multiLevelType w:val="hybridMultilevel"/>
    <w:tmpl w:val="ECBA3B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15"/>
  </w:num>
  <w:num w:numId="6">
    <w:abstractNumId w:val="21"/>
  </w:num>
  <w:num w:numId="7">
    <w:abstractNumId w:val="17"/>
  </w:num>
  <w:num w:numId="8">
    <w:abstractNumId w:val="14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19"/>
  </w:num>
  <w:num w:numId="14">
    <w:abstractNumId w:val="16"/>
  </w:num>
  <w:num w:numId="15">
    <w:abstractNumId w:val="13"/>
  </w:num>
  <w:num w:numId="16">
    <w:abstractNumId w:val="23"/>
  </w:num>
  <w:num w:numId="17">
    <w:abstractNumId w:val="5"/>
  </w:num>
  <w:num w:numId="18">
    <w:abstractNumId w:val="24"/>
  </w:num>
  <w:num w:numId="19">
    <w:abstractNumId w:val="10"/>
  </w:num>
  <w:num w:numId="20">
    <w:abstractNumId w:val="18"/>
  </w:num>
  <w:num w:numId="21">
    <w:abstractNumId w:val="0"/>
  </w:num>
  <w:num w:numId="22">
    <w:abstractNumId w:val="20"/>
  </w:num>
  <w:num w:numId="23">
    <w:abstractNumId w:val="3"/>
  </w:num>
  <w:num w:numId="24">
    <w:abstractNumId w:val="22"/>
  </w:num>
  <w:num w:numId="2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0"/>
    <w:rsid w:val="0002224D"/>
    <w:rsid w:val="00030679"/>
    <w:rsid w:val="000359BB"/>
    <w:rsid w:val="00040CC9"/>
    <w:rsid w:val="00042BDA"/>
    <w:rsid w:val="00044B89"/>
    <w:rsid w:val="0005211D"/>
    <w:rsid w:val="00056837"/>
    <w:rsid w:val="00063020"/>
    <w:rsid w:val="000653FF"/>
    <w:rsid w:val="00070003"/>
    <w:rsid w:val="00081804"/>
    <w:rsid w:val="00096323"/>
    <w:rsid w:val="000B5F28"/>
    <w:rsid w:val="000D034A"/>
    <w:rsid w:val="000E43FB"/>
    <w:rsid w:val="000F1564"/>
    <w:rsid w:val="000F6129"/>
    <w:rsid w:val="000F77DD"/>
    <w:rsid w:val="0010677A"/>
    <w:rsid w:val="001111EB"/>
    <w:rsid w:val="001171C8"/>
    <w:rsid w:val="00120D7F"/>
    <w:rsid w:val="0012263D"/>
    <w:rsid w:val="0012468E"/>
    <w:rsid w:val="0012639F"/>
    <w:rsid w:val="001369A6"/>
    <w:rsid w:val="001436C5"/>
    <w:rsid w:val="001465F1"/>
    <w:rsid w:val="001474A5"/>
    <w:rsid w:val="00150A45"/>
    <w:rsid w:val="00152465"/>
    <w:rsid w:val="001527A2"/>
    <w:rsid w:val="0015341D"/>
    <w:rsid w:val="00173E10"/>
    <w:rsid w:val="001858D7"/>
    <w:rsid w:val="0019461F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F4"/>
    <w:rsid w:val="002237C8"/>
    <w:rsid w:val="002302AF"/>
    <w:rsid w:val="002342B5"/>
    <w:rsid w:val="00240399"/>
    <w:rsid w:val="00245D62"/>
    <w:rsid w:val="002513D8"/>
    <w:rsid w:val="002547C1"/>
    <w:rsid w:val="00263E26"/>
    <w:rsid w:val="00265FA4"/>
    <w:rsid w:val="0027113A"/>
    <w:rsid w:val="002773BC"/>
    <w:rsid w:val="0028157C"/>
    <w:rsid w:val="002855F4"/>
    <w:rsid w:val="00291E86"/>
    <w:rsid w:val="0029378A"/>
    <w:rsid w:val="00296DC1"/>
    <w:rsid w:val="002A29EE"/>
    <w:rsid w:val="002A409C"/>
    <w:rsid w:val="002A41ED"/>
    <w:rsid w:val="002C4002"/>
    <w:rsid w:val="002E1656"/>
    <w:rsid w:val="00304A29"/>
    <w:rsid w:val="00305A2B"/>
    <w:rsid w:val="00306839"/>
    <w:rsid w:val="00306B54"/>
    <w:rsid w:val="00313B01"/>
    <w:rsid w:val="003143C3"/>
    <w:rsid w:val="0031497D"/>
    <w:rsid w:val="00345A4A"/>
    <w:rsid w:val="00347321"/>
    <w:rsid w:val="0035435C"/>
    <w:rsid w:val="003551DC"/>
    <w:rsid w:val="003618A5"/>
    <w:rsid w:val="003654AF"/>
    <w:rsid w:val="00365548"/>
    <w:rsid w:val="0038122A"/>
    <w:rsid w:val="003816F7"/>
    <w:rsid w:val="00391AD0"/>
    <w:rsid w:val="0039492B"/>
    <w:rsid w:val="003A1011"/>
    <w:rsid w:val="003A18AF"/>
    <w:rsid w:val="003B1A8F"/>
    <w:rsid w:val="003D5A3E"/>
    <w:rsid w:val="003D5E60"/>
    <w:rsid w:val="003D7412"/>
    <w:rsid w:val="003E5ECA"/>
    <w:rsid w:val="003E6253"/>
    <w:rsid w:val="003F2A58"/>
    <w:rsid w:val="003F539D"/>
    <w:rsid w:val="003F7453"/>
    <w:rsid w:val="00400CFE"/>
    <w:rsid w:val="004051D6"/>
    <w:rsid w:val="00406862"/>
    <w:rsid w:val="00406ACF"/>
    <w:rsid w:val="00421465"/>
    <w:rsid w:val="00431749"/>
    <w:rsid w:val="004403AC"/>
    <w:rsid w:val="004426A4"/>
    <w:rsid w:val="00451089"/>
    <w:rsid w:val="004549FD"/>
    <w:rsid w:val="00457B2E"/>
    <w:rsid w:val="004635A8"/>
    <w:rsid w:val="00471A86"/>
    <w:rsid w:val="00474F1E"/>
    <w:rsid w:val="00475242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E4BCD"/>
    <w:rsid w:val="004E6DBD"/>
    <w:rsid w:val="004F496E"/>
    <w:rsid w:val="004F4DA6"/>
    <w:rsid w:val="004F6580"/>
    <w:rsid w:val="004F6BD6"/>
    <w:rsid w:val="0050517D"/>
    <w:rsid w:val="005059EE"/>
    <w:rsid w:val="00507DC8"/>
    <w:rsid w:val="005112D3"/>
    <w:rsid w:val="00511958"/>
    <w:rsid w:val="00526028"/>
    <w:rsid w:val="00526128"/>
    <w:rsid w:val="00526953"/>
    <w:rsid w:val="005355C7"/>
    <w:rsid w:val="005368B2"/>
    <w:rsid w:val="0055170C"/>
    <w:rsid w:val="00561DAC"/>
    <w:rsid w:val="005676DA"/>
    <w:rsid w:val="005701F9"/>
    <w:rsid w:val="00573C60"/>
    <w:rsid w:val="00574090"/>
    <w:rsid w:val="00574815"/>
    <w:rsid w:val="00581C07"/>
    <w:rsid w:val="005821FB"/>
    <w:rsid w:val="005A4C2F"/>
    <w:rsid w:val="005A7945"/>
    <w:rsid w:val="005C471F"/>
    <w:rsid w:val="005D1A7A"/>
    <w:rsid w:val="005D5B3A"/>
    <w:rsid w:val="005D609D"/>
    <w:rsid w:val="005E3939"/>
    <w:rsid w:val="005E4227"/>
    <w:rsid w:val="005F6831"/>
    <w:rsid w:val="005F72C3"/>
    <w:rsid w:val="005F796C"/>
    <w:rsid w:val="006113B4"/>
    <w:rsid w:val="006119FA"/>
    <w:rsid w:val="0062719F"/>
    <w:rsid w:val="00630991"/>
    <w:rsid w:val="00631BF1"/>
    <w:rsid w:val="00637661"/>
    <w:rsid w:val="00637B60"/>
    <w:rsid w:val="00640D4D"/>
    <w:rsid w:val="00643092"/>
    <w:rsid w:val="00650B02"/>
    <w:rsid w:val="006524D6"/>
    <w:rsid w:val="0067134B"/>
    <w:rsid w:val="006806CE"/>
    <w:rsid w:val="00685774"/>
    <w:rsid w:val="00686689"/>
    <w:rsid w:val="0069173B"/>
    <w:rsid w:val="006A2FBE"/>
    <w:rsid w:val="006B2668"/>
    <w:rsid w:val="006C6642"/>
    <w:rsid w:val="006D5ADC"/>
    <w:rsid w:val="006E60B9"/>
    <w:rsid w:val="00705E08"/>
    <w:rsid w:val="007071C1"/>
    <w:rsid w:val="00712866"/>
    <w:rsid w:val="00726AC9"/>
    <w:rsid w:val="007370E3"/>
    <w:rsid w:val="007446D3"/>
    <w:rsid w:val="007469A0"/>
    <w:rsid w:val="00755F08"/>
    <w:rsid w:val="007571AB"/>
    <w:rsid w:val="00760C0F"/>
    <w:rsid w:val="0076155E"/>
    <w:rsid w:val="00774927"/>
    <w:rsid w:val="00787A4F"/>
    <w:rsid w:val="007920CF"/>
    <w:rsid w:val="00793AF3"/>
    <w:rsid w:val="00797805"/>
    <w:rsid w:val="007A6B05"/>
    <w:rsid w:val="007B123F"/>
    <w:rsid w:val="007C409A"/>
    <w:rsid w:val="007D0E9D"/>
    <w:rsid w:val="007D6638"/>
    <w:rsid w:val="007E250C"/>
    <w:rsid w:val="007E3267"/>
    <w:rsid w:val="007E3DE1"/>
    <w:rsid w:val="00817870"/>
    <w:rsid w:val="00820D98"/>
    <w:rsid w:val="00822360"/>
    <w:rsid w:val="00833EFB"/>
    <w:rsid w:val="00841BD5"/>
    <w:rsid w:val="00845A3F"/>
    <w:rsid w:val="00846C10"/>
    <w:rsid w:val="00847D47"/>
    <w:rsid w:val="008518BE"/>
    <w:rsid w:val="00866861"/>
    <w:rsid w:val="008700F7"/>
    <w:rsid w:val="008710AA"/>
    <w:rsid w:val="00882543"/>
    <w:rsid w:val="008827DA"/>
    <w:rsid w:val="00885E24"/>
    <w:rsid w:val="00890B58"/>
    <w:rsid w:val="008944B4"/>
    <w:rsid w:val="008A525B"/>
    <w:rsid w:val="008A6A0E"/>
    <w:rsid w:val="008A7692"/>
    <w:rsid w:val="008B2C4E"/>
    <w:rsid w:val="008B408B"/>
    <w:rsid w:val="008C2CF8"/>
    <w:rsid w:val="008C5072"/>
    <w:rsid w:val="008D0712"/>
    <w:rsid w:val="008D1E39"/>
    <w:rsid w:val="008D3C1A"/>
    <w:rsid w:val="008D5184"/>
    <w:rsid w:val="008D5204"/>
    <w:rsid w:val="008D6C68"/>
    <w:rsid w:val="008D7901"/>
    <w:rsid w:val="008E44B6"/>
    <w:rsid w:val="008E5CDD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3E20"/>
    <w:rsid w:val="00955CF7"/>
    <w:rsid w:val="009624AF"/>
    <w:rsid w:val="00963924"/>
    <w:rsid w:val="009758C4"/>
    <w:rsid w:val="009B0DE4"/>
    <w:rsid w:val="009B1B02"/>
    <w:rsid w:val="009C0C6D"/>
    <w:rsid w:val="009C0C8B"/>
    <w:rsid w:val="009C400D"/>
    <w:rsid w:val="009D6389"/>
    <w:rsid w:val="009E2E9A"/>
    <w:rsid w:val="009E417B"/>
    <w:rsid w:val="009E6102"/>
    <w:rsid w:val="009F1CD8"/>
    <w:rsid w:val="00A0364D"/>
    <w:rsid w:val="00A04D27"/>
    <w:rsid w:val="00A13516"/>
    <w:rsid w:val="00A158AB"/>
    <w:rsid w:val="00A1787F"/>
    <w:rsid w:val="00A223F6"/>
    <w:rsid w:val="00A24ACB"/>
    <w:rsid w:val="00A259C0"/>
    <w:rsid w:val="00A27FDC"/>
    <w:rsid w:val="00A30DA0"/>
    <w:rsid w:val="00A3245E"/>
    <w:rsid w:val="00A571EA"/>
    <w:rsid w:val="00A6132B"/>
    <w:rsid w:val="00A70973"/>
    <w:rsid w:val="00A73A9A"/>
    <w:rsid w:val="00A77375"/>
    <w:rsid w:val="00A91344"/>
    <w:rsid w:val="00AA0686"/>
    <w:rsid w:val="00AA0DCE"/>
    <w:rsid w:val="00AC3F51"/>
    <w:rsid w:val="00AD2E2D"/>
    <w:rsid w:val="00AD4B54"/>
    <w:rsid w:val="00AD588C"/>
    <w:rsid w:val="00AF1FD3"/>
    <w:rsid w:val="00AF3F8E"/>
    <w:rsid w:val="00B05E5B"/>
    <w:rsid w:val="00B107E3"/>
    <w:rsid w:val="00B113C0"/>
    <w:rsid w:val="00B17267"/>
    <w:rsid w:val="00B26970"/>
    <w:rsid w:val="00B31F37"/>
    <w:rsid w:val="00B3492F"/>
    <w:rsid w:val="00B37091"/>
    <w:rsid w:val="00B503A5"/>
    <w:rsid w:val="00B5787A"/>
    <w:rsid w:val="00B67F4B"/>
    <w:rsid w:val="00B71B9A"/>
    <w:rsid w:val="00B76A1A"/>
    <w:rsid w:val="00B77C37"/>
    <w:rsid w:val="00B878A1"/>
    <w:rsid w:val="00B96733"/>
    <w:rsid w:val="00BA7A87"/>
    <w:rsid w:val="00BC2B90"/>
    <w:rsid w:val="00BC43C8"/>
    <w:rsid w:val="00BC6137"/>
    <w:rsid w:val="00BC7E34"/>
    <w:rsid w:val="00BD44BC"/>
    <w:rsid w:val="00BD717E"/>
    <w:rsid w:val="00BE2E5C"/>
    <w:rsid w:val="00BF3D84"/>
    <w:rsid w:val="00C07737"/>
    <w:rsid w:val="00C229F7"/>
    <w:rsid w:val="00C26405"/>
    <w:rsid w:val="00C2745D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5A8E"/>
    <w:rsid w:val="00C6612D"/>
    <w:rsid w:val="00C674B0"/>
    <w:rsid w:val="00C70470"/>
    <w:rsid w:val="00C855CD"/>
    <w:rsid w:val="00C8560B"/>
    <w:rsid w:val="00C91664"/>
    <w:rsid w:val="00C931A5"/>
    <w:rsid w:val="00C95FAD"/>
    <w:rsid w:val="00CA119A"/>
    <w:rsid w:val="00CA3E5C"/>
    <w:rsid w:val="00CA4097"/>
    <w:rsid w:val="00CA6DDE"/>
    <w:rsid w:val="00CB4110"/>
    <w:rsid w:val="00CB456C"/>
    <w:rsid w:val="00CB7681"/>
    <w:rsid w:val="00CC0615"/>
    <w:rsid w:val="00CC1FC0"/>
    <w:rsid w:val="00CC346B"/>
    <w:rsid w:val="00CC4067"/>
    <w:rsid w:val="00CC604B"/>
    <w:rsid w:val="00CC6B43"/>
    <w:rsid w:val="00CD3053"/>
    <w:rsid w:val="00CD403A"/>
    <w:rsid w:val="00CD56A2"/>
    <w:rsid w:val="00CE00E7"/>
    <w:rsid w:val="00CE209C"/>
    <w:rsid w:val="00CE483D"/>
    <w:rsid w:val="00CF2954"/>
    <w:rsid w:val="00CF2B8A"/>
    <w:rsid w:val="00CF367A"/>
    <w:rsid w:val="00CF7997"/>
    <w:rsid w:val="00D04919"/>
    <w:rsid w:val="00D06771"/>
    <w:rsid w:val="00D0696A"/>
    <w:rsid w:val="00D07F23"/>
    <w:rsid w:val="00D11097"/>
    <w:rsid w:val="00D20952"/>
    <w:rsid w:val="00D209EE"/>
    <w:rsid w:val="00D44811"/>
    <w:rsid w:val="00D44952"/>
    <w:rsid w:val="00D60A0C"/>
    <w:rsid w:val="00D6301D"/>
    <w:rsid w:val="00D66D57"/>
    <w:rsid w:val="00D725F2"/>
    <w:rsid w:val="00D73EC6"/>
    <w:rsid w:val="00D77018"/>
    <w:rsid w:val="00D82B60"/>
    <w:rsid w:val="00D84088"/>
    <w:rsid w:val="00D92971"/>
    <w:rsid w:val="00DA00AF"/>
    <w:rsid w:val="00DA5B03"/>
    <w:rsid w:val="00DB0572"/>
    <w:rsid w:val="00DB713C"/>
    <w:rsid w:val="00DB7426"/>
    <w:rsid w:val="00DC27EF"/>
    <w:rsid w:val="00DC72F8"/>
    <w:rsid w:val="00DD5790"/>
    <w:rsid w:val="00DE2771"/>
    <w:rsid w:val="00DE35D5"/>
    <w:rsid w:val="00DE5ADD"/>
    <w:rsid w:val="00DE70B1"/>
    <w:rsid w:val="00DF6BCF"/>
    <w:rsid w:val="00DF7850"/>
    <w:rsid w:val="00E0079C"/>
    <w:rsid w:val="00E02178"/>
    <w:rsid w:val="00E1497D"/>
    <w:rsid w:val="00E20D7F"/>
    <w:rsid w:val="00E21BBF"/>
    <w:rsid w:val="00E23AD1"/>
    <w:rsid w:val="00E257E9"/>
    <w:rsid w:val="00E2710D"/>
    <w:rsid w:val="00E340B5"/>
    <w:rsid w:val="00E417AE"/>
    <w:rsid w:val="00E534C0"/>
    <w:rsid w:val="00E53D41"/>
    <w:rsid w:val="00E61111"/>
    <w:rsid w:val="00E63956"/>
    <w:rsid w:val="00E63C54"/>
    <w:rsid w:val="00E66D90"/>
    <w:rsid w:val="00E836A5"/>
    <w:rsid w:val="00E84F6C"/>
    <w:rsid w:val="00E91AFD"/>
    <w:rsid w:val="00EB019C"/>
    <w:rsid w:val="00EC09AE"/>
    <w:rsid w:val="00EC0D85"/>
    <w:rsid w:val="00EC4C90"/>
    <w:rsid w:val="00ED1A24"/>
    <w:rsid w:val="00EE4DF7"/>
    <w:rsid w:val="00EF3C63"/>
    <w:rsid w:val="00F00AC6"/>
    <w:rsid w:val="00F031AD"/>
    <w:rsid w:val="00F1020D"/>
    <w:rsid w:val="00F11025"/>
    <w:rsid w:val="00F16E3E"/>
    <w:rsid w:val="00F2235D"/>
    <w:rsid w:val="00F22F5E"/>
    <w:rsid w:val="00F4151A"/>
    <w:rsid w:val="00F522CD"/>
    <w:rsid w:val="00F53E67"/>
    <w:rsid w:val="00F556D2"/>
    <w:rsid w:val="00F84A62"/>
    <w:rsid w:val="00F90494"/>
    <w:rsid w:val="00F93CA6"/>
    <w:rsid w:val="00F9696F"/>
    <w:rsid w:val="00FB131C"/>
    <w:rsid w:val="00FB167F"/>
    <w:rsid w:val="00FC3BCD"/>
    <w:rsid w:val="00FC4408"/>
    <w:rsid w:val="00FC7AA8"/>
    <w:rsid w:val="00FD02DA"/>
    <w:rsid w:val="00FD0B10"/>
    <w:rsid w:val="00FD2991"/>
    <w:rsid w:val="00FE5D0A"/>
    <w:rsid w:val="00FE63D8"/>
    <w:rsid w:val="00FE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469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6C6642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B0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4B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6C6642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B0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chal.lange@us.edu.pl" TargetMode="External"/><Relationship Id="rId18" Type="http://schemas.openxmlformats.org/officeDocument/2006/relationships/hyperlink" Target="https://platformazakupowa.pl/pn/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://www.dzp.us.edu.pl" TargetMode="External"/><Relationship Id="rId17" Type="http://schemas.openxmlformats.org/officeDocument/2006/relationships/hyperlink" Target="https://platformazakupowa.pl/pn/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u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wojciech.stelmaszak@us.edu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ocs.google.com/document/d/1DvIX8c8ij69qA78GJoTQMc1Djk_avZrhcpin5Gu-2rk/ed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nika.komarek@us.edu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93D10DB3D70459C41FCAF119795FC" ma:contentTypeVersion="9" ma:contentTypeDescription="Create a new document." ma:contentTypeScope="" ma:versionID="bf15cdba75d465be6c46de68c42295ae">
  <xsd:schema xmlns:xsd="http://www.w3.org/2001/XMLSchema" xmlns:xs="http://www.w3.org/2001/XMLSchema" xmlns:p="http://schemas.microsoft.com/office/2006/metadata/properties" xmlns:ns3="3d539720-8a95-42ea-b378-2b47a0995dae" targetNamespace="http://schemas.microsoft.com/office/2006/metadata/properties" ma:root="true" ma:fieldsID="24f89394ff82c76ecc3c877edc4ae908" ns3:_="">
    <xsd:import namespace="3d539720-8a95-42ea-b378-2b47a0995d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9720-8a95-42ea-b378-2b47a09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1EAAC08-59A3-4A48-BA80-F2E4620C7854}">
  <ds:schemaRefs>
    <ds:schemaRef ds:uri="http://purl.org/dc/terms/"/>
    <ds:schemaRef ds:uri="http://purl.org/dc/dcmitype/"/>
    <ds:schemaRef ds:uri="3d539720-8a95-42ea-b378-2b47a0995dae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C6D8B6-ED46-4B3A-BE77-2F72977AC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ACB24-8EED-401C-93D1-783A9D1F6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39720-8a95-42ea-b378-2b47a0995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A7F51A-B15A-49A6-BFF6-17772726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Monika Komarek</cp:lastModifiedBy>
  <cp:revision>19</cp:revision>
  <cp:lastPrinted>2021-02-08T08:22:00Z</cp:lastPrinted>
  <dcterms:created xsi:type="dcterms:W3CDTF">2021-10-26T11:51:00Z</dcterms:created>
  <dcterms:modified xsi:type="dcterms:W3CDTF">2022-08-11T11:02:00Z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0x010100ED093D10DB3D70459C41FCAF119795FC</vt:lpwstr>
  </property>
</Properties>
</file>