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3B3E" w14:textId="77777777" w:rsidR="00C75138" w:rsidRDefault="00CA05B5" w:rsidP="00D9003C">
      <w:pPr>
        <w:rPr>
          <w:rFonts w:ascii="Arial" w:hAnsi="Arial" w:cs="Arial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  <w:lang w:val="pl-PL"/>
        </w:rPr>
        <w:t xml:space="preserve"> </w:t>
      </w:r>
      <w:r w:rsidR="00F041D8">
        <w:rPr>
          <w:rFonts w:ascii="Arial" w:hAnsi="Arial" w:cs="Arial"/>
          <w:sz w:val="32"/>
          <w:szCs w:val="32"/>
          <w:lang w:val="pl-PL"/>
        </w:rPr>
        <w:t xml:space="preserve"> </w:t>
      </w:r>
    </w:p>
    <w:tbl>
      <w:tblPr>
        <w:tblW w:w="1010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48"/>
        <w:gridCol w:w="3418"/>
        <w:gridCol w:w="543"/>
        <w:gridCol w:w="1523"/>
        <w:gridCol w:w="2873"/>
      </w:tblGrid>
      <w:tr w:rsidR="00C75138" w:rsidRPr="00AC6B91" w14:paraId="3864BF4C" w14:textId="77777777" w:rsidTr="007776AB">
        <w:trPr>
          <w:gridAfter w:val="3"/>
          <w:wAfter w:w="4939" w:type="dxa"/>
          <w:trHeight w:val="1212"/>
        </w:trPr>
        <w:tc>
          <w:tcPr>
            <w:tcW w:w="1748" w:type="dxa"/>
            <w:hideMark/>
          </w:tcPr>
          <w:p w14:paraId="73F38B31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noProof/>
                <w:color w:val="222222"/>
                <w:sz w:val="22"/>
                <w:szCs w:val="22"/>
                <w:lang w:val="pl-PL"/>
              </w:rPr>
              <w:drawing>
                <wp:inline distT="0" distB="0" distL="0" distR="0" wp14:anchorId="64FDFF28" wp14:editId="7F329119">
                  <wp:extent cx="800100" cy="704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</w:tcPr>
          <w:p w14:paraId="612FD68D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  <w:p w14:paraId="0346D3E4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pl-PL"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pl-PL" w:eastAsia="en-US"/>
              </w:rPr>
              <w:t>Specyfikacja techniczna</w:t>
            </w:r>
          </w:p>
          <w:p w14:paraId="4F3B7E2F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</w:tr>
      <w:tr w:rsidR="00C75138" w:rsidRPr="00AC6B91" w14:paraId="54C63F76" w14:textId="77777777" w:rsidTr="007776AB">
        <w:trPr>
          <w:trHeight w:val="679"/>
        </w:trPr>
        <w:tc>
          <w:tcPr>
            <w:tcW w:w="1748" w:type="dxa"/>
            <w:hideMark/>
          </w:tcPr>
          <w:p w14:paraId="0C0B9882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Tytuł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18" w:type="dxa"/>
            <w:hideMark/>
          </w:tcPr>
          <w:p w14:paraId="219FE9AB" w14:textId="1B980B56" w:rsidR="005072FD" w:rsidRPr="005B6256" w:rsidRDefault="00A16565" w:rsidP="00AD4557">
            <w:pPr>
              <w:shd w:val="clear" w:color="auto" w:fill="F5F5F5"/>
              <w:jc w:val="center"/>
              <w:textAlignment w:val="top"/>
              <w:rPr>
                <w:rFonts w:asciiTheme="minorHAnsi" w:eastAsia="Times New Roman" w:hAnsiTheme="min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</w:pPr>
            <w:r w:rsidRPr="00DE403D">
              <w:rPr>
                <w:rFonts w:asciiTheme="majorHAnsi" w:eastAsia="Times New Roman" w:hAnsiTheme="majorHAnsi" w:cs="Arial"/>
                <w:b/>
                <w:bCs/>
                <w:color w:val="222222"/>
                <w:sz w:val="16"/>
                <w:szCs w:val="16"/>
                <w:lang w:val="pl-PL" w:eastAsia="en-US"/>
              </w:rPr>
              <w:t xml:space="preserve"> </w:t>
            </w:r>
            <w:r w:rsidR="005B6256" w:rsidRPr="005B6256">
              <w:rPr>
                <w:rFonts w:asciiTheme="minorHAnsi" w:eastAsia="Times New Roman" w:hAnsiTheme="minorHAnsi"/>
                <w:b/>
                <w:bCs/>
                <w:sz w:val="18"/>
                <w:szCs w:val="18"/>
                <w:lang w:val="pl-PL"/>
              </w:rPr>
              <w:t>Przedmiotem opracowania jest projekt budowlany / wykonawczy</w:t>
            </w:r>
            <w:r w:rsidR="002B5663" w:rsidRPr="005B6256">
              <w:rPr>
                <w:rFonts w:asciiTheme="minorHAnsi" w:eastAsia="Times New Roman" w:hAnsiTheme="min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 xml:space="preserve"> na</w:t>
            </w:r>
            <w:r w:rsidR="005B6256" w:rsidRPr="005B6256">
              <w:rPr>
                <w:rFonts w:asciiTheme="minorHAnsi" w:eastAsia="Times New Roman" w:hAnsiTheme="min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 xml:space="preserve"> </w:t>
            </w:r>
            <w:r w:rsidR="002B5663" w:rsidRPr="005B6256">
              <w:rPr>
                <w:rFonts w:asciiTheme="minorHAnsi" w:eastAsia="Times New Roman" w:hAnsiTheme="min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>dostosowanie instalacji elektroenergetycznej w fabryce</w:t>
            </w:r>
          </w:p>
          <w:p w14:paraId="33E67B29" w14:textId="1BE0FEE9" w:rsidR="00C75138" w:rsidRPr="002124AB" w:rsidRDefault="002B5663" w:rsidP="00AD4557">
            <w:pPr>
              <w:shd w:val="clear" w:color="auto" w:fill="F5F5F5"/>
              <w:jc w:val="center"/>
              <w:textAlignment w:val="top"/>
              <w:rPr>
                <w:rFonts w:asciiTheme="majorHAnsi" w:eastAsia="Times New Roman" w:hAnsiTheme="maj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>SKF Polska S.A.</w:t>
            </w:r>
            <w:r w:rsidR="003934B0" w:rsidRPr="002124AB">
              <w:rPr>
                <w:rFonts w:asciiTheme="majorHAnsi" w:eastAsia="Times New Roman" w:hAnsiTheme="maj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 xml:space="preserve"> </w:t>
            </w:r>
            <w:r>
              <w:rPr>
                <w:rFonts w:asciiTheme="majorHAnsi" w:eastAsia="Times New Roman" w:hAnsiTheme="maj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 xml:space="preserve">do wymagań stosowania przeciwpożarowego wyłącznika prądu dla poszczególnych budynków. </w:t>
            </w:r>
            <w:r>
              <w:rPr>
                <w:rFonts w:ascii="Verdana" w:hAnsi="Verdana" w:cs="Vrinda"/>
                <w:sz w:val="22"/>
                <w:szCs w:val="22"/>
                <w:lang w:val="pl-PL"/>
              </w:rPr>
              <w:t xml:space="preserve"> </w:t>
            </w:r>
            <w:r w:rsidR="00D35D27" w:rsidRPr="002124AB">
              <w:rPr>
                <w:rFonts w:asciiTheme="majorHAnsi" w:eastAsia="Times New Roman" w:hAnsiTheme="majorHAnsi" w:cs="Arial"/>
                <w:b/>
                <w:bCs/>
                <w:color w:val="222222"/>
                <w:sz w:val="18"/>
                <w:szCs w:val="18"/>
                <w:lang w:val="pl-PL" w:eastAsia="en-US"/>
              </w:rPr>
              <w:t xml:space="preserve"> </w:t>
            </w:r>
          </w:p>
        </w:tc>
        <w:tc>
          <w:tcPr>
            <w:tcW w:w="543" w:type="dxa"/>
          </w:tcPr>
          <w:p w14:paraId="2C0F95C2" w14:textId="77777777" w:rsidR="00C75138" w:rsidRPr="00AC6B91" w:rsidRDefault="00C75138" w:rsidP="00AD4557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pl-PL" w:eastAsia="en-US"/>
              </w:rPr>
            </w:pPr>
          </w:p>
        </w:tc>
        <w:tc>
          <w:tcPr>
            <w:tcW w:w="1523" w:type="dxa"/>
            <w:hideMark/>
          </w:tcPr>
          <w:p w14:paraId="6CF1005A" w14:textId="77777777" w:rsidR="00C75138" w:rsidRPr="00AC6B91" w:rsidRDefault="00C75138" w:rsidP="00D9003C">
            <w:pPr>
              <w:shd w:val="clear" w:color="auto" w:fill="F5F5F5"/>
              <w:ind w:left="-322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Zakład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74A76478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SKF Polska </w:t>
            </w:r>
            <w:proofErr w:type="gram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S.A</w:t>
            </w:r>
            <w:proofErr w:type="gramEnd"/>
          </w:p>
        </w:tc>
      </w:tr>
      <w:tr w:rsidR="00C75138" w:rsidRPr="00AC6B91" w14:paraId="00039E72" w14:textId="77777777" w:rsidTr="007776AB">
        <w:trPr>
          <w:trHeight w:val="1018"/>
        </w:trPr>
        <w:tc>
          <w:tcPr>
            <w:tcW w:w="1748" w:type="dxa"/>
            <w:hideMark/>
          </w:tcPr>
          <w:p w14:paraId="547D730C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Projekt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 ID:</w:t>
            </w:r>
          </w:p>
        </w:tc>
        <w:tc>
          <w:tcPr>
            <w:tcW w:w="3418" w:type="dxa"/>
          </w:tcPr>
          <w:p w14:paraId="6BB383C0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60D24845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E2B7214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Kanał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63C4627F" w14:textId="2FCE23E7" w:rsidR="00C75138" w:rsidRPr="00AC6B91" w:rsidRDefault="00C75138" w:rsidP="00C8715E">
            <w:pPr>
              <w:shd w:val="clear" w:color="auto" w:fill="F5F5F5"/>
              <w:jc w:val="center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</w:pPr>
          </w:p>
        </w:tc>
      </w:tr>
      <w:tr w:rsidR="00C75138" w:rsidRPr="00AC6B91" w14:paraId="10F9F6F6" w14:textId="77777777" w:rsidTr="007776AB">
        <w:trPr>
          <w:trHeight w:val="679"/>
        </w:trPr>
        <w:tc>
          <w:tcPr>
            <w:tcW w:w="1748" w:type="dxa"/>
            <w:hideMark/>
          </w:tcPr>
          <w:p w14:paraId="25E23C01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Tech. Spec. ID:</w:t>
            </w:r>
          </w:p>
        </w:tc>
        <w:tc>
          <w:tcPr>
            <w:tcW w:w="3418" w:type="dxa"/>
          </w:tcPr>
          <w:p w14:paraId="7324BBDE" w14:textId="1D2E4615" w:rsidR="00C75138" w:rsidRPr="00AC6B91" w:rsidRDefault="005072FD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24</w:t>
            </w:r>
            <w:r w:rsidR="00D510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-</w:t>
            </w: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01</w:t>
            </w:r>
            <w:r w:rsidR="002D2526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-202</w:t>
            </w: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3" w:type="dxa"/>
          </w:tcPr>
          <w:p w14:paraId="63482294" w14:textId="77777777" w:rsidR="00C75138" w:rsidRPr="00AC6B91" w:rsidRDefault="00C75138" w:rsidP="003F67C2">
            <w:pPr>
              <w:shd w:val="clear" w:color="auto" w:fill="F5F5F5"/>
              <w:ind w:right="440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616371CA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Lider </w:t>
            </w: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projektu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3F112D0C" w14:textId="0884B8CB" w:rsidR="00C75138" w:rsidRPr="00AC6B91" w:rsidRDefault="00006CAF" w:rsidP="00847968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Maciej Migowski</w:t>
            </w:r>
          </w:p>
        </w:tc>
      </w:tr>
      <w:tr w:rsidR="00C75138" w:rsidRPr="00AC6B91" w14:paraId="4A2AD33D" w14:textId="77777777" w:rsidTr="007776AB">
        <w:trPr>
          <w:trHeight w:val="679"/>
        </w:trPr>
        <w:tc>
          <w:tcPr>
            <w:tcW w:w="1748" w:type="dxa"/>
            <w:hideMark/>
          </w:tcPr>
          <w:p w14:paraId="6083E76C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Wydanie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18" w:type="dxa"/>
            <w:hideMark/>
          </w:tcPr>
          <w:p w14:paraId="3F5212F2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3" w:type="dxa"/>
          </w:tcPr>
          <w:p w14:paraId="4AAD994B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00DEA1C0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Autorzy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77EFEB82" w14:textId="21227316" w:rsidR="00C75138" w:rsidRPr="00AC6B91" w:rsidRDefault="00F3468B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it-IT"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it-IT" w:eastAsia="en-US"/>
              </w:rPr>
              <w:t>Piotr Nowak</w:t>
            </w:r>
            <w:r w:rsidR="00AF396B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val="it-IT" w:eastAsia="en-US"/>
              </w:rPr>
              <w:t xml:space="preserve"> </w:t>
            </w:r>
          </w:p>
        </w:tc>
      </w:tr>
      <w:tr w:rsidR="00C75138" w:rsidRPr="00AC6B91" w14:paraId="7B0D7A6B" w14:textId="77777777" w:rsidTr="007776AB">
        <w:trPr>
          <w:trHeight w:val="338"/>
        </w:trPr>
        <w:tc>
          <w:tcPr>
            <w:tcW w:w="1748" w:type="dxa"/>
            <w:hideMark/>
          </w:tcPr>
          <w:p w14:paraId="67F697A9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Last Edited:</w:t>
            </w:r>
          </w:p>
        </w:tc>
        <w:tc>
          <w:tcPr>
            <w:tcW w:w="3418" w:type="dxa"/>
            <w:hideMark/>
          </w:tcPr>
          <w:p w14:paraId="7A2519B0" w14:textId="47E9D3FC" w:rsidR="00C75138" w:rsidRPr="00847968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7C577955" w14:textId="77777777" w:rsidR="00C75138" w:rsidRPr="00AC6B91" w:rsidRDefault="00C75138" w:rsidP="00F56655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42D6B095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Telefon</w:t>
            </w:r>
            <w:proofErr w:type="spellEnd"/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873" w:type="dxa"/>
            <w:hideMark/>
          </w:tcPr>
          <w:p w14:paraId="2E1C9904" w14:textId="0C22360E" w:rsidR="00CC7F86" w:rsidRPr="00CC7F86" w:rsidRDefault="00CC7F86" w:rsidP="00CC7F86">
            <w:pPr>
              <w:shd w:val="clear" w:color="auto" w:fill="F5F5F5"/>
              <w:jc w:val="right"/>
              <w:textAlignment w:val="top"/>
              <w:rPr>
                <w:rFonts w:ascii="SKF Sans Office" w:hAnsi="SKF Sans Office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+</w:t>
            </w:r>
            <w:proofErr w:type="gramStart"/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48  785</w:t>
            </w:r>
            <w:proofErr w:type="gramEnd"/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 050 646</w:t>
            </w:r>
          </w:p>
          <w:p w14:paraId="414123F6" w14:textId="079B95BE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+</w:t>
            </w:r>
            <w:proofErr w:type="gramStart"/>
            <w:r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48  </w:t>
            </w:r>
            <w:r w:rsidR="00F3468B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608</w:t>
            </w:r>
            <w:proofErr w:type="gramEnd"/>
            <w:r w:rsidR="00F3468B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 </w:t>
            </w:r>
            <w:r w:rsidR="00006CAF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7</w:t>
            </w:r>
            <w:r w:rsidR="00F3468B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51</w:t>
            </w:r>
            <w:r w:rsidR="00006CAF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 </w:t>
            </w:r>
            <w:r w:rsidR="00F3468B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202</w:t>
            </w:r>
          </w:p>
        </w:tc>
      </w:tr>
      <w:tr w:rsidR="00C75138" w:rsidRPr="00AC6B91" w14:paraId="7C0E0C1D" w14:textId="77777777" w:rsidTr="007776AB">
        <w:trPr>
          <w:trHeight w:val="338"/>
        </w:trPr>
        <w:tc>
          <w:tcPr>
            <w:tcW w:w="1748" w:type="dxa"/>
            <w:hideMark/>
          </w:tcPr>
          <w:p w14:paraId="4F1E43D8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Status:</w:t>
            </w:r>
          </w:p>
        </w:tc>
        <w:tc>
          <w:tcPr>
            <w:tcW w:w="3418" w:type="dxa"/>
          </w:tcPr>
          <w:p w14:paraId="571DA1BD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26D2BB8F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D722600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Fax:</w:t>
            </w:r>
          </w:p>
        </w:tc>
        <w:tc>
          <w:tcPr>
            <w:tcW w:w="2873" w:type="dxa"/>
            <w:hideMark/>
          </w:tcPr>
          <w:p w14:paraId="1F28D207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-</w:t>
            </w:r>
          </w:p>
        </w:tc>
      </w:tr>
      <w:tr w:rsidR="00C75138" w:rsidRPr="00AC6B91" w14:paraId="7231FA79" w14:textId="77777777" w:rsidTr="007776AB">
        <w:trPr>
          <w:trHeight w:val="1004"/>
        </w:trPr>
        <w:tc>
          <w:tcPr>
            <w:tcW w:w="1748" w:type="dxa"/>
            <w:hideMark/>
          </w:tcPr>
          <w:p w14:paraId="41F3AFDE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val="pl-PL" w:eastAsia="en-US"/>
              </w:rPr>
              <w:t>Grupa towarowa:</w:t>
            </w:r>
          </w:p>
        </w:tc>
        <w:tc>
          <w:tcPr>
            <w:tcW w:w="3418" w:type="dxa"/>
            <w:hideMark/>
          </w:tcPr>
          <w:p w14:paraId="3CAEB0E3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14C4DB1F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5F16E1E4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2873" w:type="dxa"/>
            <w:hideMark/>
          </w:tcPr>
          <w:p w14:paraId="0BE4D96C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61-022 </w:t>
            </w:r>
            <w:proofErr w:type="spellStart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Poznań</w:t>
            </w:r>
            <w:proofErr w:type="spellEnd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,</w:t>
            </w:r>
          </w:p>
          <w:p w14:paraId="6575C5CB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proofErr w:type="spellStart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>Nieszawska</w:t>
            </w:r>
            <w:proofErr w:type="spellEnd"/>
            <w:r w:rsidRPr="00AC6B91"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  <w:t xml:space="preserve"> 15, Polska</w:t>
            </w:r>
          </w:p>
        </w:tc>
      </w:tr>
      <w:tr w:rsidR="00C75138" w:rsidRPr="00AC6B91" w14:paraId="65DE3AC1" w14:textId="77777777" w:rsidTr="007776AB">
        <w:trPr>
          <w:trHeight w:val="1018"/>
        </w:trPr>
        <w:tc>
          <w:tcPr>
            <w:tcW w:w="1748" w:type="dxa"/>
            <w:hideMark/>
          </w:tcPr>
          <w:p w14:paraId="0262EC39" w14:textId="42D65E8F" w:rsidR="00C75138" w:rsidRPr="00AC6B91" w:rsidRDefault="002B6D92" w:rsidP="002B6D92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            </w:t>
            </w:r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 xml:space="preserve">IRE </w:t>
            </w:r>
            <w:proofErr w:type="spellStart"/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Numer</w:t>
            </w:r>
            <w:proofErr w:type="spellEnd"/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18" w:type="dxa"/>
          </w:tcPr>
          <w:p w14:paraId="280CE85A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543" w:type="dxa"/>
          </w:tcPr>
          <w:p w14:paraId="123A8D88" w14:textId="77777777" w:rsidR="00C75138" w:rsidRPr="00AC6B91" w:rsidRDefault="00C7513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6B5453CD" w14:textId="77777777" w:rsidR="00C75138" w:rsidRPr="00AC6B91" w:rsidRDefault="004D28A5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Ema</w:t>
            </w:r>
            <w:r w:rsidR="00C75138" w:rsidRPr="00AC6B91">
              <w:rPr>
                <w:rFonts w:ascii="SKF Chevin Medium" w:eastAsia="Times New Roman" w:hAnsi="SKF Chevin Medium" w:cs="Arial"/>
                <w:b/>
                <w:color w:val="222222"/>
                <w:sz w:val="22"/>
                <w:szCs w:val="22"/>
                <w:lang w:eastAsia="en-US"/>
              </w:rPr>
              <w:t>il</w:t>
            </w:r>
          </w:p>
        </w:tc>
        <w:tc>
          <w:tcPr>
            <w:tcW w:w="2873" w:type="dxa"/>
            <w:hideMark/>
          </w:tcPr>
          <w:p w14:paraId="0A860FAF" w14:textId="587D23C8" w:rsidR="00C75138" w:rsidRDefault="00215818" w:rsidP="00AD4557">
            <w:pPr>
              <w:shd w:val="clear" w:color="auto" w:fill="F5F5F5"/>
              <w:jc w:val="right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hyperlink r:id="rId13" w:history="1">
              <w:r w:rsidR="00F3468B" w:rsidRPr="00132E67">
                <w:rPr>
                  <w:rStyle w:val="Hipercze"/>
                  <w:rFonts w:ascii="SKF Chevin Medium" w:eastAsia="Times New Roman" w:hAnsi="SKF Chevin Medium" w:cs="Arial"/>
                  <w:sz w:val="22"/>
                  <w:szCs w:val="22"/>
                  <w:lang w:eastAsia="en-US"/>
                </w:rPr>
                <w:t>maciej.migowski@skf.com</w:t>
              </w:r>
            </w:hyperlink>
          </w:p>
          <w:p w14:paraId="57016FD8" w14:textId="0F4DE58B" w:rsidR="00F3468B" w:rsidRDefault="00F3468B" w:rsidP="00F3468B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  <w:r>
              <w:rPr>
                <w:color w:val="222222"/>
              </w:rPr>
              <w:t xml:space="preserve">       </w:t>
            </w:r>
            <w:hyperlink r:id="rId14" w:history="1">
              <w:r w:rsidRPr="00132E67">
                <w:rPr>
                  <w:rStyle w:val="Hipercze"/>
                </w:rPr>
                <w:t>p</w:t>
              </w:r>
              <w:r w:rsidRPr="00132E67">
                <w:rPr>
                  <w:rStyle w:val="Hipercze"/>
                  <w:rFonts w:ascii="SKF Chevin Medium" w:eastAsia="Times New Roman" w:hAnsi="SKF Chevin Medium" w:cs="Arial"/>
                  <w:sz w:val="22"/>
                  <w:szCs w:val="22"/>
                  <w:lang w:eastAsia="en-US"/>
                </w:rPr>
                <w:t>iotr.nowak@skf.com</w:t>
              </w:r>
            </w:hyperlink>
          </w:p>
          <w:p w14:paraId="1D1FBE8F" w14:textId="2A5B388B" w:rsidR="00F3468B" w:rsidRPr="00AC6B91" w:rsidRDefault="00F3468B" w:rsidP="00F3468B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color w:val="222222"/>
                <w:sz w:val="22"/>
                <w:szCs w:val="22"/>
                <w:lang w:eastAsia="en-US"/>
              </w:rPr>
            </w:pPr>
          </w:p>
        </w:tc>
      </w:tr>
    </w:tbl>
    <w:p w14:paraId="68F7DA5E" w14:textId="34F66506" w:rsidR="00074321" w:rsidRPr="00F3468B" w:rsidRDefault="00074321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6B8E5F2F" w14:textId="4FE67D44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586088D2" w14:textId="0A6DC871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30AF5CF6" w14:textId="528E0EE6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2EDE7CF9" w14:textId="286D3A1F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015B6CB1" w14:textId="2B6562F9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6B92A56D" w14:textId="73E12A10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201799C8" w14:textId="44734BC6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162EB4A9" w14:textId="18D5870C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52AA8E0E" w14:textId="74189FDA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6FB95631" w14:textId="342C9A80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2E2FEE5A" w14:textId="7FD7C1F7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133927AE" w14:textId="12B3F6EF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1D14F58F" w14:textId="481D3468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2370623C" w14:textId="29755337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15064065" w14:textId="2BE12D3F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78919975" w14:textId="04B919F7" w:rsidR="002B6D92" w:rsidRPr="00F3468B" w:rsidRDefault="002B6D92" w:rsidP="00A057D5">
      <w:pPr>
        <w:jc w:val="both"/>
        <w:rPr>
          <w:rFonts w:ascii="Calibri" w:hAnsi="Calibri" w:cs="Calibri"/>
          <w:bCs/>
          <w:sz w:val="28"/>
          <w:szCs w:val="28"/>
        </w:rPr>
      </w:pPr>
    </w:p>
    <w:p w14:paraId="0DACC734" w14:textId="5DDBBDFB" w:rsidR="002D2526" w:rsidRPr="00062068" w:rsidRDefault="0052634E" w:rsidP="0073101B">
      <w:pPr>
        <w:pStyle w:val="Akapitzlist"/>
        <w:spacing w:before="120" w:line="281" w:lineRule="auto"/>
        <w:ind w:left="785"/>
        <w:rPr>
          <w:rFonts w:asciiTheme="minorHAnsi" w:hAnsiTheme="minorHAnsi" w:cs="Calibri"/>
          <w:b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b/>
          <w:sz w:val="22"/>
          <w:szCs w:val="22"/>
          <w:lang w:val="pl-PL"/>
        </w:rPr>
        <w:t xml:space="preserve">Wymagania </w:t>
      </w:r>
      <w:r w:rsidR="00244FFB" w:rsidRPr="00062068">
        <w:rPr>
          <w:rFonts w:asciiTheme="minorHAnsi" w:hAnsiTheme="minorHAnsi" w:cs="Calibri"/>
          <w:b/>
          <w:sz w:val="22"/>
          <w:szCs w:val="22"/>
          <w:lang w:val="pl-PL"/>
        </w:rPr>
        <w:t>techniczne</w:t>
      </w:r>
      <w:r w:rsidR="005072FD" w:rsidRPr="00062068">
        <w:rPr>
          <w:rFonts w:asciiTheme="minorHAnsi" w:hAnsiTheme="minorHAnsi" w:cs="Calibri"/>
          <w:b/>
          <w:sz w:val="22"/>
          <w:szCs w:val="22"/>
          <w:lang w:val="pl-PL"/>
        </w:rPr>
        <w:t xml:space="preserve">  </w:t>
      </w:r>
    </w:p>
    <w:p w14:paraId="459E1D6D" w14:textId="77777777" w:rsidR="005072FD" w:rsidRPr="00062068" w:rsidRDefault="005072FD" w:rsidP="005072FD">
      <w:pPr>
        <w:spacing w:before="120" w:line="281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64EA7BDF" w14:textId="591913F7" w:rsidR="005072FD" w:rsidRPr="00062068" w:rsidRDefault="005072FD" w:rsidP="005072FD">
      <w:pPr>
        <w:pStyle w:val="Akapitzlist"/>
        <w:numPr>
          <w:ilvl w:val="0"/>
          <w:numId w:val="43"/>
        </w:numPr>
        <w:rPr>
          <w:rFonts w:asciiTheme="minorHAnsi" w:hAnsiTheme="minorHAnsi" w:cs="Vrinda"/>
          <w:b/>
          <w:bCs/>
          <w:sz w:val="22"/>
          <w:szCs w:val="22"/>
          <w:lang w:val="pl-PL"/>
        </w:rPr>
      </w:pPr>
      <w:r w:rsidRPr="00062068">
        <w:rPr>
          <w:rFonts w:asciiTheme="minorHAnsi" w:hAnsiTheme="minorHAnsi" w:cs="Vrinda"/>
          <w:b/>
          <w:bCs/>
          <w:sz w:val="22"/>
          <w:szCs w:val="22"/>
          <w:lang w:val="pl-PL"/>
        </w:rPr>
        <w:t>Cel zadania</w:t>
      </w:r>
    </w:p>
    <w:p w14:paraId="129F1160" w14:textId="77777777" w:rsidR="005072FD" w:rsidRPr="00062068" w:rsidRDefault="005072FD" w:rsidP="005072FD">
      <w:pPr>
        <w:ind w:left="720"/>
        <w:rPr>
          <w:rFonts w:asciiTheme="minorHAnsi" w:hAnsiTheme="minorHAnsi" w:cs="Vrinda"/>
          <w:b/>
          <w:bCs/>
          <w:sz w:val="22"/>
          <w:szCs w:val="22"/>
          <w:lang w:val="pl-PL"/>
        </w:rPr>
      </w:pPr>
    </w:p>
    <w:p w14:paraId="7B6A50E9" w14:textId="12582384" w:rsidR="005072FD" w:rsidRPr="00062068" w:rsidRDefault="005072FD" w:rsidP="00062068">
      <w:pPr>
        <w:spacing w:line="360" w:lineRule="auto"/>
        <w:ind w:left="720"/>
        <w:rPr>
          <w:rFonts w:asciiTheme="minorHAnsi" w:hAnsiTheme="minorHAnsi" w:cs="Vrinda"/>
          <w:sz w:val="22"/>
          <w:szCs w:val="22"/>
          <w:lang w:val="pl-PL"/>
        </w:rPr>
      </w:pP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Celem zadania jest dostosowanie sieci elektroenergetycznej fabryki SKF Polska S. A., do wymagań stosowania </w:t>
      </w:r>
      <w:bookmarkStart w:id="0" w:name="_Hlk153522970"/>
      <w:r w:rsidRPr="00062068">
        <w:rPr>
          <w:rFonts w:asciiTheme="minorHAnsi" w:hAnsiTheme="minorHAnsi" w:cs="Vrinda"/>
          <w:sz w:val="22"/>
          <w:szCs w:val="22"/>
          <w:lang w:val="pl-PL"/>
        </w:rPr>
        <w:t>przeciwpożarow</w:t>
      </w:r>
      <w:r w:rsidR="00F835AF">
        <w:rPr>
          <w:rFonts w:asciiTheme="minorHAnsi" w:hAnsiTheme="minorHAnsi" w:cs="Vrinda"/>
          <w:sz w:val="22"/>
          <w:szCs w:val="22"/>
          <w:lang w:val="pl-PL"/>
        </w:rPr>
        <w:t>ych</w:t>
      </w: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 wyłącznik</w:t>
      </w:r>
      <w:r w:rsidR="00F835AF">
        <w:rPr>
          <w:rFonts w:asciiTheme="minorHAnsi" w:hAnsiTheme="minorHAnsi" w:cs="Vrinda"/>
          <w:sz w:val="22"/>
          <w:szCs w:val="22"/>
          <w:lang w:val="pl-PL"/>
        </w:rPr>
        <w:t>ów</w:t>
      </w: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 prądu </w:t>
      </w:r>
      <w:bookmarkEnd w:id="0"/>
      <w:r w:rsidRPr="00062068">
        <w:rPr>
          <w:rFonts w:asciiTheme="minorHAnsi" w:hAnsiTheme="minorHAnsi" w:cs="Vrinda"/>
          <w:sz w:val="22"/>
          <w:szCs w:val="22"/>
          <w:lang w:val="pl-PL"/>
        </w:rPr>
        <w:t>w każd</w:t>
      </w:r>
      <w:r w:rsidR="00F835AF">
        <w:rPr>
          <w:rFonts w:asciiTheme="minorHAnsi" w:hAnsiTheme="minorHAnsi" w:cs="Vrinda"/>
          <w:sz w:val="22"/>
          <w:szCs w:val="22"/>
          <w:lang w:val="pl-PL"/>
        </w:rPr>
        <w:t>ym</w:t>
      </w: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 budynku.</w:t>
      </w:r>
    </w:p>
    <w:p w14:paraId="38AEEDF6" w14:textId="77777777" w:rsidR="005072FD" w:rsidRPr="00062068" w:rsidRDefault="005072FD" w:rsidP="00062068">
      <w:pPr>
        <w:spacing w:line="360" w:lineRule="auto"/>
        <w:ind w:left="720"/>
        <w:rPr>
          <w:rFonts w:asciiTheme="minorHAnsi" w:hAnsiTheme="minorHAnsi" w:cs="Vrinda"/>
          <w:sz w:val="22"/>
          <w:szCs w:val="22"/>
          <w:lang w:val="pl-PL"/>
        </w:rPr>
      </w:pP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 </w:t>
      </w:r>
    </w:p>
    <w:p w14:paraId="35EBFFDA" w14:textId="6C4B6757" w:rsidR="005072FD" w:rsidRPr="00062068" w:rsidRDefault="005072FD" w:rsidP="00062068">
      <w:pPr>
        <w:numPr>
          <w:ilvl w:val="0"/>
          <w:numId w:val="43"/>
        </w:numPr>
        <w:spacing w:line="360" w:lineRule="auto"/>
        <w:rPr>
          <w:rFonts w:asciiTheme="minorHAnsi" w:hAnsiTheme="minorHAnsi" w:cs="Vrinda"/>
          <w:b/>
          <w:bCs/>
          <w:sz w:val="22"/>
          <w:szCs w:val="22"/>
          <w:lang w:val="pl-PL"/>
        </w:rPr>
      </w:pPr>
      <w:r w:rsidRPr="00062068">
        <w:rPr>
          <w:rFonts w:asciiTheme="minorHAnsi" w:hAnsiTheme="minorHAnsi" w:cs="Vrinda"/>
          <w:b/>
          <w:bCs/>
          <w:sz w:val="22"/>
          <w:szCs w:val="22"/>
          <w:lang w:val="pl-PL"/>
        </w:rPr>
        <w:t>Przedmiot zadania</w:t>
      </w:r>
    </w:p>
    <w:p w14:paraId="7F8E7CDC" w14:textId="47170AF9" w:rsidR="005072FD" w:rsidRPr="00062068" w:rsidRDefault="005072FD" w:rsidP="00062068">
      <w:pPr>
        <w:numPr>
          <w:ilvl w:val="1"/>
          <w:numId w:val="43"/>
        </w:numPr>
        <w:spacing w:line="360" w:lineRule="auto"/>
        <w:rPr>
          <w:rFonts w:asciiTheme="minorHAnsi" w:hAnsiTheme="minorHAnsi" w:cs="Vrinda"/>
          <w:sz w:val="22"/>
          <w:szCs w:val="22"/>
          <w:lang w:val="pl-PL"/>
        </w:rPr>
      </w:pP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Wykonanie projektu technicznego </w:t>
      </w:r>
      <w:r w:rsidR="00A05549" w:rsidRPr="00062068">
        <w:rPr>
          <w:rFonts w:asciiTheme="minorHAnsi" w:hAnsiTheme="minorHAnsi" w:cs="Vrinda"/>
          <w:sz w:val="22"/>
          <w:szCs w:val="22"/>
          <w:lang w:val="pl-PL"/>
        </w:rPr>
        <w:t xml:space="preserve">na dostosowanie i wykonanie instalacji na potrzeby </w:t>
      </w:r>
      <w:r w:rsidRPr="00062068">
        <w:rPr>
          <w:rFonts w:asciiTheme="minorHAnsi" w:hAnsiTheme="minorHAnsi" w:cs="Vrinda"/>
          <w:sz w:val="22"/>
          <w:szCs w:val="22"/>
          <w:lang w:val="pl-PL"/>
        </w:rPr>
        <w:t>przeciwpożarowych wyłączników prądu dla poszczególnych obiektów</w:t>
      </w:r>
      <w:r w:rsidR="00215818">
        <w:rPr>
          <w:rFonts w:asciiTheme="minorHAnsi" w:hAnsiTheme="minorHAnsi" w:cs="Vrinda"/>
          <w:sz w:val="22"/>
          <w:szCs w:val="22"/>
          <w:lang w:val="pl-PL"/>
        </w:rPr>
        <w:t xml:space="preserve"> </w:t>
      </w:r>
      <w:r w:rsidR="00215818" w:rsidRPr="00215818">
        <w:rPr>
          <w:rFonts w:asciiTheme="minorHAnsi" w:hAnsiTheme="minorHAnsi"/>
          <w:sz w:val="22"/>
          <w:szCs w:val="22"/>
          <w:lang w:val="pl-PL"/>
        </w:rPr>
        <w:t xml:space="preserve">(patrz załącznik </w:t>
      </w:r>
      <w:r w:rsidR="00215818">
        <w:rPr>
          <w:rFonts w:asciiTheme="minorHAnsi" w:hAnsiTheme="minorHAnsi"/>
          <w:sz w:val="22"/>
          <w:szCs w:val="22"/>
          <w:lang w:val="pl-PL"/>
        </w:rPr>
        <w:t>1</w:t>
      </w:r>
      <w:r w:rsidR="00215818" w:rsidRPr="00215818">
        <w:rPr>
          <w:rFonts w:asciiTheme="minorHAnsi" w:hAnsiTheme="minorHAnsi"/>
          <w:sz w:val="22"/>
          <w:szCs w:val="22"/>
          <w:lang w:val="pl-PL"/>
        </w:rPr>
        <w:t>)</w:t>
      </w:r>
      <w:r w:rsidRPr="00062068">
        <w:rPr>
          <w:rFonts w:asciiTheme="minorHAnsi" w:hAnsiTheme="minorHAnsi" w:cs="Vrinda"/>
          <w:sz w:val="22"/>
          <w:szCs w:val="22"/>
          <w:lang w:val="pl-PL"/>
        </w:rPr>
        <w:t>.</w:t>
      </w:r>
    </w:p>
    <w:p w14:paraId="1858FFA2" w14:textId="77777777" w:rsidR="005072FD" w:rsidRPr="00062068" w:rsidRDefault="005072FD" w:rsidP="00062068">
      <w:pPr>
        <w:numPr>
          <w:ilvl w:val="1"/>
          <w:numId w:val="43"/>
        </w:numPr>
        <w:spacing w:line="360" w:lineRule="auto"/>
        <w:rPr>
          <w:rFonts w:asciiTheme="minorHAnsi" w:hAnsiTheme="minorHAnsi" w:cs="Vrinda"/>
          <w:sz w:val="22"/>
          <w:szCs w:val="22"/>
          <w:lang w:val="pl-PL"/>
        </w:rPr>
      </w:pPr>
      <w:r w:rsidRPr="00062068">
        <w:rPr>
          <w:rFonts w:asciiTheme="minorHAnsi" w:hAnsiTheme="minorHAnsi" w:cs="Vrinda"/>
          <w:sz w:val="22"/>
          <w:szCs w:val="22"/>
          <w:lang w:val="pl-PL"/>
        </w:rPr>
        <w:t xml:space="preserve">Uzgodnienie z rzeczoznawcą ds. zabezpieczeń przeciwpożarowych zakres prac projektowych. </w:t>
      </w:r>
    </w:p>
    <w:p w14:paraId="0726786F" w14:textId="77777777" w:rsidR="005072FD" w:rsidRPr="00933394" w:rsidRDefault="005072FD" w:rsidP="00062068">
      <w:pPr>
        <w:numPr>
          <w:ilvl w:val="1"/>
          <w:numId w:val="43"/>
        </w:numPr>
        <w:spacing w:line="360" w:lineRule="auto"/>
        <w:rPr>
          <w:rFonts w:asciiTheme="minorHAnsi" w:hAnsiTheme="minorHAnsi" w:cs="Vrinda"/>
          <w:sz w:val="22"/>
          <w:szCs w:val="22"/>
          <w:lang w:val="pl-PL"/>
        </w:rPr>
      </w:pPr>
      <w:r w:rsidRPr="00933394">
        <w:rPr>
          <w:rFonts w:asciiTheme="minorHAnsi" w:hAnsiTheme="minorHAnsi" w:cs="Vrinda"/>
          <w:sz w:val="22"/>
          <w:szCs w:val="22"/>
          <w:lang w:val="pl-PL"/>
        </w:rPr>
        <w:t>Opracowanie dokumentacji technicznej w oparci o normy i wymogi prawne dla PWP.</w:t>
      </w:r>
    </w:p>
    <w:p w14:paraId="3BEA865B" w14:textId="77777777" w:rsidR="005072FD" w:rsidRPr="00062068" w:rsidRDefault="005072FD" w:rsidP="00062068">
      <w:pPr>
        <w:spacing w:before="120" w:line="360" w:lineRule="auto"/>
        <w:rPr>
          <w:rFonts w:asciiTheme="minorHAnsi" w:hAnsiTheme="minorHAnsi"/>
          <w:b/>
          <w:sz w:val="22"/>
          <w:szCs w:val="22"/>
          <w:lang w:val="pl-PL"/>
        </w:rPr>
      </w:pPr>
    </w:p>
    <w:p w14:paraId="1FF77712" w14:textId="14774DD8" w:rsidR="00062068" w:rsidRPr="00062068" w:rsidRDefault="00062068" w:rsidP="00062068">
      <w:pPr>
        <w:pStyle w:val="Akapitzlist"/>
        <w:numPr>
          <w:ilvl w:val="0"/>
          <w:numId w:val="43"/>
        </w:numPr>
        <w:spacing w:after="160" w:line="360" w:lineRule="auto"/>
        <w:jc w:val="both"/>
        <w:rPr>
          <w:rFonts w:asciiTheme="minorHAnsi" w:hAnsiTheme="minorHAnsi"/>
          <w:b/>
          <w:sz w:val="22"/>
          <w:szCs w:val="22"/>
          <w:lang w:val="pl-PL"/>
        </w:rPr>
      </w:pPr>
      <w:r w:rsidRPr="00062068">
        <w:rPr>
          <w:rFonts w:asciiTheme="minorHAnsi" w:hAnsiTheme="minorHAnsi"/>
          <w:b/>
          <w:bCs/>
          <w:sz w:val="22"/>
          <w:szCs w:val="22"/>
        </w:rPr>
        <w:t xml:space="preserve">Powiązania z </w:t>
      </w:r>
      <w:bookmarkStart w:id="1" w:name="_Hlk100054264"/>
      <w:r w:rsidRPr="00062068">
        <w:rPr>
          <w:rFonts w:asciiTheme="minorHAnsi" w:hAnsiTheme="minorHAnsi"/>
          <w:b/>
          <w:bCs/>
          <w:sz w:val="22"/>
          <w:szCs w:val="22"/>
        </w:rPr>
        <w:t>systemem energetycznym</w:t>
      </w:r>
      <w:bookmarkEnd w:id="1"/>
    </w:p>
    <w:p w14:paraId="52775401" w14:textId="020A42ED" w:rsidR="00062068" w:rsidRDefault="00062068" w:rsidP="00F835AF">
      <w:pPr>
        <w:pStyle w:val="Akapitzlist"/>
        <w:spacing w:line="360" w:lineRule="auto"/>
        <w:ind w:left="709"/>
        <w:jc w:val="both"/>
        <w:rPr>
          <w:rFonts w:asciiTheme="minorHAnsi" w:hAnsiTheme="minorHAnsi"/>
          <w:sz w:val="22"/>
          <w:szCs w:val="22"/>
        </w:rPr>
      </w:pPr>
      <w:r w:rsidRPr="00062068">
        <w:rPr>
          <w:rFonts w:asciiTheme="minorHAnsi" w:hAnsiTheme="minorHAnsi"/>
          <w:sz w:val="22"/>
          <w:szCs w:val="22"/>
        </w:rPr>
        <w:t>Operatorem zasilajacym system ekektroenergety</w:t>
      </w:r>
      <w:r w:rsidR="00C771B1">
        <w:rPr>
          <w:rFonts w:asciiTheme="minorHAnsi" w:hAnsiTheme="minorHAnsi"/>
          <w:sz w:val="22"/>
          <w:szCs w:val="22"/>
        </w:rPr>
        <w:t xml:space="preserve"> SKF Fabryka w Poznaniu</w:t>
      </w:r>
      <w:r w:rsidRPr="00062068">
        <w:rPr>
          <w:rFonts w:asciiTheme="minorHAnsi" w:hAnsiTheme="minorHAnsi"/>
          <w:sz w:val="22"/>
          <w:szCs w:val="22"/>
        </w:rPr>
        <w:t xml:space="preserve"> jest ENEA </w:t>
      </w:r>
      <w:r w:rsidR="00C771B1">
        <w:rPr>
          <w:rFonts w:asciiTheme="minorHAnsi" w:hAnsiTheme="minorHAnsi"/>
          <w:sz w:val="22"/>
          <w:szCs w:val="22"/>
        </w:rPr>
        <w:t>Sp. z o.o</w:t>
      </w:r>
      <w:r w:rsidRPr="00062068">
        <w:rPr>
          <w:rFonts w:asciiTheme="minorHAnsi" w:hAnsiTheme="minorHAnsi"/>
          <w:sz w:val="22"/>
          <w:szCs w:val="22"/>
        </w:rPr>
        <w:t xml:space="preserve">. Podłączenie obiektu realizowane jest z GPZ 8 </w:t>
      </w:r>
      <w:r w:rsidR="00C771B1">
        <w:rPr>
          <w:rFonts w:asciiTheme="minorHAnsi" w:hAnsiTheme="minorHAnsi"/>
          <w:sz w:val="22"/>
          <w:szCs w:val="22"/>
        </w:rPr>
        <w:t xml:space="preserve">na napięciu 15kV </w:t>
      </w:r>
      <w:r w:rsidRPr="00062068">
        <w:rPr>
          <w:rFonts w:asciiTheme="minorHAnsi" w:hAnsiTheme="minorHAnsi"/>
          <w:sz w:val="22"/>
          <w:szCs w:val="22"/>
        </w:rPr>
        <w:t>kabla</w:t>
      </w:r>
      <w:r w:rsidR="00C771B1">
        <w:rPr>
          <w:rFonts w:asciiTheme="minorHAnsi" w:hAnsiTheme="minorHAnsi"/>
          <w:sz w:val="22"/>
          <w:szCs w:val="22"/>
        </w:rPr>
        <w:t>m</w:t>
      </w:r>
      <w:r w:rsidRPr="00062068">
        <w:rPr>
          <w:rFonts w:asciiTheme="minorHAnsi" w:hAnsiTheme="minorHAnsi"/>
          <w:sz w:val="22"/>
          <w:szCs w:val="22"/>
        </w:rPr>
        <w:t>i zasilającymi do r</w:t>
      </w:r>
      <w:r w:rsidR="00C771B1">
        <w:rPr>
          <w:rFonts w:asciiTheme="minorHAnsi" w:hAnsiTheme="minorHAnsi"/>
          <w:sz w:val="22"/>
          <w:szCs w:val="22"/>
        </w:rPr>
        <w:t>o</w:t>
      </w:r>
      <w:r w:rsidRPr="00062068">
        <w:rPr>
          <w:rFonts w:asciiTheme="minorHAnsi" w:hAnsiTheme="minorHAnsi"/>
          <w:sz w:val="22"/>
          <w:szCs w:val="22"/>
        </w:rPr>
        <w:t>zdzielni R4a. Rozd</w:t>
      </w:r>
      <w:r w:rsidR="00C771B1">
        <w:rPr>
          <w:rFonts w:asciiTheme="minorHAnsi" w:hAnsiTheme="minorHAnsi"/>
          <w:sz w:val="22"/>
          <w:szCs w:val="22"/>
        </w:rPr>
        <w:t>z</w:t>
      </w:r>
      <w:r w:rsidRPr="00062068">
        <w:rPr>
          <w:rFonts w:asciiTheme="minorHAnsi" w:hAnsiTheme="minorHAnsi"/>
          <w:sz w:val="22"/>
          <w:szCs w:val="22"/>
        </w:rPr>
        <w:t xml:space="preserve">ielnia R-4a zasila </w:t>
      </w:r>
      <w:r w:rsidR="00C771B1">
        <w:rPr>
          <w:rFonts w:asciiTheme="minorHAnsi" w:hAnsiTheme="minorHAnsi"/>
          <w:sz w:val="22"/>
          <w:szCs w:val="22"/>
        </w:rPr>
        <w:t>transformatory 15/6 kV i dalej</w:t>
      </w:r>
      <w:r w:rsidRPr="00062068">
        <w:rPr>
          <w:rFonts w:asciiTheme="minorHAnsi" w:hAnsiTheme="minorHAnsi"/>
          <w:sz w:val="22"/>
          <w:szCs w:val="22"/>
        </w:rPr>
        <w:t xml:space="preserve"> </w:t>
      </w:r>
      <w:r w:rsidR="00C771B1">
        <w:rPr>
          <w:rFonts w:asciiTheme="minorHAnsi" w:hAnsiTheme="minorHAnsi"/>
          <w:sz w:val="22"/>
          <w:szCs w:val="22"/>
        </w:rPr>
        <w:t xml:space="preserve">pod rozdzielnie </w:t>
      </w:r>
      <w:r w:rsidRPr="00062068">
        <w:rPr>
          <w:rFonts w:asciiTheme="minorHAnsi" w:hAnsiTheme="minorHAnsi"/>
          <w:sz w:val="22"/>
          <w:szCs w:val="22"/>
        </w:rPr>
        <w:t>R-4 i R-2 /6 kV</w:t>
      </w:r>
      <w:r w:rsidR="00215818">
        <w:rPr>
          <w:rFonts w:asciiTheme="minorHAnsi" w:hAnsiTheme="minorHAnsi"/>
          <w:sz w:val="22"/>
          <w:szCs w:val="22"/>
        </w:rPr>
        <w:t xml:space="preserve"> </w:t>
      </w:r>
      <w:r w:rsidR="00215818">
        <w:rPr>
          <w:rFonts w:asciiTheme="minorHAnsi" w:hAnsiTheme="minorHAnsi"/>
          <w:sz w:val="22"/>
          <w:szCs w:val="22"/>
        </w:rPr>
        <w:t xml:space="preserve">(patrz załącznik </w:t>
      </w:r>
      <w:r w:rsidR="00215818">
        <w:rPr>
          <w:rFonts w:asciiTheme="minorHAnsi" w:hAnsiTheme="minorHAnsi"/>
          <w:sz w:val="22"/>
          <w:szCs w:val="22"/>
        </w:rPr>
        <w:t>3</w:t>
      </w:r>
      <w:r w:rsidR="00215818">
        <w:rPr>
          <w:rFonts w:asciiTheme="minorHAnsi" w:hAnsiTheme="minorHAnsi"/>
          <w:sz w:val="22"/>
          <w:szCs w:val="22"/>
        </w:rPr>
        <w:t>)</w:t>
      </w:r>
      <w:r w:rsidRPr="00062068">
        <w:rPr>
          <w:rFonts w:asciiTheme="minorHAnsi" w:hAnsiTheme="minorHAnsi"/>
          <w:sz w:val="22"/>
          <w:szCs w:val="22"/>
        </w:rPr>
        <w:t>.</w:t>
      </w:r>
    </w:p>
    <w:p w14:paraId="46761F84" w14:textId="5C43F7BB" w:rsidR="00C771B1" w:rsidRDefault="00C771B1" w:rsidP="00F835AF">
      <w:pPr>
        <w:pStyle w:val="Akapitzlist"/>
        <w:spacing w:line="360" w:lineRule="auto"/>
        <w:ind w:left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Budynki produkcyjne SKF Polska zasilane są poprzez napięcie 6kV i dalej przez transformatory 6/0,4kV. Pozostałe budynki są zasilane przez instalacje 0,4kV z budynków produkcyjnych </w:t>
      </w:r>
      <w:bookmarkStart w:id="2" w:name="_Hlk157163894"/>
      <w:r>
        <w:rPr>
          <w:rFonts w:asciiTheme="minorHAnsi" w:hAnsiTheme="minorHAnsi"/>
          <w:sz w:val="22"/>
          <w:szCs w:val="22"/>
        </w:rPr>
        <w:t>(patrz załącznik 2)</w:t>
      </w:r>
      <w:bookmarkEnd w:id="2"/>
      <w:r>
        <w:rPr>
          <w:rFonts w:asciiTheme="minorHAnsi" w:hAnsiTheme="minorHAnsi"/>
          <w:sz w:val="22"/>
          <w:szCs w:val="22"/>
        </w:rPr>
        <w:t>.</w:t>
      </w:r>
    </w:p>
    <w:p w14:paraId="5BC7FD19" w14:textId="77777777" w:rsidR="00F835AF" w:rsidRDefault="00F835AF" w:rsidP="00F835AF">
      <w:pPr>
        <w:pStyle w:val="Akapitzlist"/>
        <w:spacing w:line="360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14:paraId="1C405AAD" w14:textId="309CBA11" w:rsidR="00F835AF" w:rsidRPr="00062068" w:rsidRDefault="00F835AF" w:rsidP="00F835AF">
      <w:pPr>
        <w:pStyle w:val="Akapitzlist"/>
        <w:numPr>
          <w:ilvl w:val="0"/>
          <w:numId w:val="43"/>
        </w:numPr>
        <w:spacing w:after="160" w:line="360" w:lineRule="auto"/>
        <w:jc w:val="both"/>
        <w:rPr>
          <w:rFonts w:asciiTheme="minorHAnsi" w:hAnsiTheme="minorHAnsi"/>
          <w:b/>
          <w:sz w:val="22"/>
          <w:szCs w:val="22"/>
          <w:lang w:val="pl-PL"/>
        </w:rPr>
      </w:pPr>
      <w:r>
        <w:rPr>
          <w:rFonts w:asciiTheme="minorHAnsi" w:hAnsiTheme="minorHAnsi"/>
          <w:b/>
          <w:bCs/>
          <w:sz w:val="22"/>
          <w:szCs w:val="22"/>
        </w:rPr>
        <w:t>Termin realizacji i wizji lokalnej</w:t>
      </w:r>
    </w:p>
    <w:p w14:paraId="71EC95EB" w14:textId="77777777" w:rsidR="00F835AF" w:rsidRPr="00062068" w:rsidRDefault="00F835AF" w:rsidP="00F835AF">
      <w:pPr>
        <w:pStyle w:val="Akapitzlist"/>
        <w:spacing w:line="360" w:lineRule="auto"/>
        <w:ind w:left="709"/>
        <w:jc w:val="both"/>
        <w:rPr>
          <w:rFonts w:asciiTheme="minorHAnsi" w:hAnsiTheme="minorHAnsi"/>
          <w:sz w:val="22"/>
          <w:szCs w:val="22"/>
        </w:rPr>
      </w:pPr>
    </w:p>
    <w:p w14:paraId="4DDFE858" w14:textId="04A4E65C" w:rsidR="000E5D8C" w:rsidRPr="00062068" w:rsidRDefault="00F835AF" w:rsidP="00062068">
      <w:pPr>
        <w:spacing w:line="360" w:lineRule="auto"/>
        <w:jc w:val="both"/>
        <w:rPr>
          <w:rFonts w:asciiTheme="minorHAnsi" w:hAnsiTheme="minorHAnsi" w:cs="Calibri"/>
          <w:bCs/>
          <w:sz w:val="22"/>
          <w:szCs w:val="22"/>
          <w:lang w:val="pl-PL"/>
        </w:rPr>
      </w:pPr>
      <w:r>
        <w:rPr>
          <w:rFonts w:asciiTheme="minorHAnsi" w:hAnsiTheme="minorHAnsi" w:cs="Calibri"/>
          <w:bCs/>
          <w:sz w:val="22"/>
          <w:szCs w:val="22"/>
          <w:lang w:val="pl-PL"/>
        </w:rPr>
        <w:t xml:space="preserve">Zapraszamy na </w:t>
      </w:r>
      <w:r w:rsidR="003034B4" w:rsidRPr="00062068">
        <w:rPr>
          <w:rFonts w:asciiTheme="minorHAnsi" w:hAnsiTheme="minorHAnsi" w:cs="Calibri"/>
          <w:bCs/>
          <w:sz w:val="22"/>
          <w:szCs w:val="22"/>
          <w:lang w:val="pl-PL"/>
        </w:rPr>
        <w:t>wizj</w:t>
      </w:r>
      <w:r>
        <w:rPr>
          <w:rFonts w:asciiTheme="minorHAnsi" w:hAnsiTheme="minorHAnsi" w:cs="Calibri"/>
          <w:bCs/>
          <w:sz w:val="22"/>
          <w:szCs w:val="22"/>
          <w:lang w:val="pl-PL"/>
        </w:rPr>
        <w:t>ę</w:t>
      </w:r>
      <w:r w:rsidR="003034B4" w:rsidRPr="00062068">
        <w:rPr>
          <w:rFonts w:asciiTheme="minorHAnsi" w:hAnsiTheme="minorHAnsi" w:cs="Calibri"/>
          <w:bCs/>
          <w:sz w:val="22"/>
          <w:szCs w:val="22"/>
          <w:lang w:val="pl-PL"/>
        </w:rPr>
        <w:t xml:space="preserve"> lokaln</w:t>
      </w:r>
      <w:r>
        <w:rPr>
          <w:rFonts w:asciiTheme="minorHAnsi" w:hAnsiTheme="minorHAnsi" w:cs="Calibri"/>
          <w:bCs/>
          <w:sz w:val="22"/>
          <w:szCs w:val="22"/>
          <w:lang w:val="pl-PL"/>
        </w:rPr>
        <w:t>ą</w:t>
      </w:r>
      <w:r w:rsidR="00A705DB" w:rsidRPr="00062068">
        <w:rPr>
          <w:rFonts w:asciiTheme="minorHAnsi" w:hAnsiTheme="minorHAnsi" w:cs="Calibri"/>
          <w:bCs/>
          <w:sz w:val="22"/>
          <w:szCs w:val="22"/>
          <w:lang w:val="pl-PL"/>
        </w:rPr>
        <w:t xml:space="preserve"> po </w:t>
      </w:r>
      <w:r w:rsidR="007323CF" w:rsidRPr="00062068">
        <w:rPr>
          <w:rFonts w:asciiTheme="minorHAnsi" w:hAnsiTheme="minorHAnsi" w:cs="Calibri"/>
          <w:bCs/>
          <w:sz w:val="22"/>
          <w:szCs w:val="22"/>
          <w:lang w:val="pl-PL"/>
        </w:rPr>
        <w:t>umówieniu spotkania</w:t>
      </w:r>
      <w:r w:rsidR="00427E5B" w:rsidRPr="00062068">
        <w:rPr>
          <w:rFonts w:asciiTheme="minorHAnsi" w:hAnsiTheme="minorHAnsi" w:cs="Calibri"/>
          <w:bCs/>
          <w:sz w:val="22"/>
          <w:szCs w:val="22"/>
          <w:lang w:val="pl-PL"/>
        </w:rPr>
        <w:t>.</w:t>
      </w:r>
      <w:r>
        <w:rPr>
          <w:rFonts w:asciiTheme="minorHAnsi" w:hAnsiTheme="minorHAnsi" w:cs="Calibri"/>
          <w:bCs/>
          <w:sz w:val="22"/>
          <w:szCs w:val="22"/>
          <w:lang w:val="pl-PL"/>
        </w:rPr>
        <w:t xml:space="preserve"> Podczas wizji lokalnej przedstawione zostaną schematy połączeń elektrycznych.</w:t>
      </w:r>
    </w:p>
    <w:p w14:paraId="2C0D1F66" w14:textId="0B3138BB" w:rsidR="00D60AD8" w:rsidRPr="00062068" w:rsidRDefault="00D60AD8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 xml:space="preserve">Termin wysłania ofert do </w:t>
      </w:r>
      <w:r w:rsidR="00F835AF">
        <w:rPr>
          <w:rFonts w:asciiTheme="minorHAnsi" w:hAnsiTheme="minorHAnsi" w:cs="Calibri"/>
          <w:sz w:val="22"/>
          <w:szCs w:val="22"/>
          <w:lang w:val="pl-PL"/>
        </w:rPr>
        <w:t>1</w:t>
      </w:r>
      <w:r w:rsidRPr="00062068">
        <w:rPr>
          <w:rFonts w:asciiTheme="minorHAnsi" w:hAnsiTheme="minorHAnsi" w:cs="Calibri"/>
          <w:sz w:val="22"/>
          <w:szCs w:val="22"/>
          <w:lang w:val="pl-PL"/>
        </w:rPr>
        <w:t>5.0</w:t>
      </w:r>
      <w:r w:rsidR="0073101B" w:rsidRPr="00062068">
        <w:rPr>
          <w:rFonts w:asciiTheme="minorHAnsi" w:hAnsiTheme="minorHAnsi" w:cs="Calibri"/>
          <w:sz w:val="22"/>
          <w:szCs w:val="22"/>
          <w:lang w:val="pl-PL"/>
        </w:rPr>
        <w:t>2</w:t>
      </w:r>
      <w:r w:rsidRPr="00062068">
        <w:rPr>
          <w:rFonts w:asciiTheme="minorHAnsi" w:hAnsiTheme="minorHAnsi" w:cs="Calibri"/>
          <w:sz w:val="22"/>
          <w:szCs w:val="22"/>
          <w:lang w:val="pl-PL"/>
        </w:rPr>
        <w:t>.2024</w:t>
      </w:r>
      <w:r w:rsidR="005B6256">
        <w:rPr>
          <w:rFonts w:asciiTheme="minorHAnsi" w:hAnsiTheme="minorHAnsi" w:cs="Calibri"/>
          <w:sz w:val="22"/>
          <w:szCs w:val="22"/>
          <w:lang w:val="pl-PL"/>
        </w:rPr>
        <w:t xml:space="preserve"> </w:t>
      </w:r>
      <w:r w:rsidRPr="00062068">
        <w:rPr>
          <w:rFonts w:asciiTheme="minorHAnsi" w:hAnsiTheme="minorHAnsi" w:cs="Calibri"/>
          <w:sz w:val="22"/>
          <w:szCs w:val="22"/>
          <w:lang w:val="pl-PL"/>
        </w:rPr>
        <w:t>r</w:t>
      </w:r>
      <w:r w:rsidR="005B6256">
        <w:rPr>
          <w:rFonts w:asciiTheme="minorHAnsi" w:hAnsiTheme="minorHAnsi" w:cs="Calibri"/>
          <w:sz w:val="22"/>
          <w:szCs w:val="22"/>
          <w:lang w:val="pl-PL"/>
        </w:rPr>
        <w:t>.</w:t>
      </w:r>
    </w:p>
    <w:p w14:paraId="2D2A3222" w14:textId="6E6BA305" w:rsidR="000E0751" w:rsidRPr="00062068" w:rsidRDefault="00B94121" w:rsidP="00062068">
      <w:pPr>
        <w:spacing w:line="360" w:lineRule="auto"/>
        <w:jc w:val="both"/>
        <w:rPr>
          <w:rFonts w:asciiTheme="minorHAnsi" w:hAnsiTheme="minorHAnsi" w:cs="Calibri"/>
          <w:bCs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bCs/>
          <w:sz w:val="22"/>
          <w:szCs w:val="22"/>
          <w:lang w:val="pl-PL"/>
        </w:rPr>
        <w:t>Termin wykonania zadania</w:t>
      </w:r>
      <w:r w:rsidR="001E5FEB" w:rsidRPr="00062068">
        <w:rPr>
          <w:rFonts w:asciiTheme="minorHAnsi" w:hAnsiTheme="minorHAnsi" w:cs="Calibri"/>
          <w:bCs/>
          <w:sz w:val="22"/>
          <w:szCs w:val="22"/>
          <w:lang w:val="pl-PL"/>
        </w:rPr>
        <w:t xml:space="preserve"> do </w:t>
      </w:r>
      <w:r w:rsidR="000C29D6" w:rsidRPr="00062068">
        <w:rPr>
          <w:rFonts w:asciiTheme="minorHAnsi" w:hAnsiTheme="minorHAnsi" w:cs="Calibri"/>
          <w:bCs/>
          <w:sz w:val="22"/>
          <w:szCs w:val="22"/>
          <w:lang w:val="pl-PL"/>
        </w:rPr>
        <w:t>15</w:t>
      </w:r>
      <w:r w:rsidR="00FC43FA" w:rsidRPr="00062068">
        <w:rPr>
          <w:rFonts w:asciiTheme="minorHAnsi" w:hAnsiTheme="minorHAnsi" w:cs="Calibri"/>
          <w:bCs/>
          <w:sz w:val="22"/>
          <w:szCs w:val="22"/>
          <w:lang w:val="pl-PL"/>
        </w:rPr>
        <w:t>.</w:t>
      </w:r>
      <w:r w:rsidR="00E640EA" w:rsidRPr="00062068">
        <w:rPr>
          <w:rFonts w:asciiTheme="minorHAnsi" w:hAnsiTheme="minorHAnsi" w:cs="Calibri"/>
          <w:bCs/>
          <w:sz w:val="22"/>
          <w:szCs w:val="22"/>
          <w:lang w:val="pl-PL"/>
        </w:rPr>
        <w:t>0</w:t>
      </w:r>
      <w:r w:rsidR="00F835AF">
        <w:rPr>
          <w:rFonts w:asciiTheme="minorHAnsi" w:hAnsiTheme="minorHAnsi" w:cs="Calibri"/>
          <w:bCs/>
          <w:sz w:val="22"/>
          <w:szCs w:val="22"/>
          <w:lang w:val="pl-PL"/>
        </w:rPr>
        <w:t>3</w:t>
      </w:r>
      <w:r w:rsidR="001E5FEB" w:rsidRPr="00062068">
        <w:rPr>
          <w:rFonts w:asciiTheme="minorHAnsi" w:hAnsiTheme="minorHAnsi" w:cs="Calibri"/>
          <w:bCs/>
          <w:sz w:val="22"/>
          <w:szCs w:val="22"/>
          <w:lang w:val="pl-PL"/>
        </w:rPr>
        <w:t>.202</w:t>
      </w:r>
      <w:r w:rsidR="00E640EA" w:rsidRPr="00062068">
        <w:rPr>
          <w:rFonts w:asciiTheme="minorHAnsi" w:hAnsiTheme="minorHAnsi" w:cs="Calibri"/>
          <w:bCs/>
          <w:sz w:val="22"/>
          <w:szCs w:val="22"/>
          <w:lang w:val="pl-PL"/>
        </w:rPr>
        <w:t>4</w:t>
      </w:r>
      <w:r w:rsidR="005B6256">
        <w:rPr>
          <w:rFonts w:asciiTheme="minorHAnsi" w:hAnsiTheme="minorHAnsi" w:cs="Calibri"/>
          <w:bCs/>
          <w:sz w:val="22"/>
          <w:szCs w:val="22"/>
          <w:lang w:val="pl-PL"/>
        </w:rPr>
        <w:t xml:space="preserve"> </w:t>
      </w:r>
      <w:r w:rsidR="001E5FEB" w:rsidRPr="00062068">
        <w:rPr>
          <w:rFonts w:asciiTheme="minorHAnsi" w:hAnsiTheme="minorHAnsi" w:cs="Calibri"/>
          <w:bCs/>
          <w:sz w:val="22"/>
          <w:szCs w:val="22"/>
          <w:lang w:val="pl-PL"/>
        </w:rPr>
        <w:t>r</w:t>
      </w:r>
      <w:r w:rsidR="005B6256">
        <w:rPr>
          <w:rFonts w:asciiTheme="minorHAnsi" w:hAnsiTheme="minorHAnsi" w:cs="Calibri"/>
          <w:bCs/>
          <w:sz w:val="22"/>
          <w:szCs w:val="22"/>
          <w:lang w:val="pl-PL"/>
        </w:rPr>
        <w:t>.</w:t>
      </w:r>
    </w:p>
    <w:p w14:paraId="65B58DD2" w14:textId="77777777" w:rsidR="001E5FEB" w:rsidRPr="00062068" w:rsidRDefault="001E5FEB" w:rsidP="00062068">
      <w:pPr>
        <w:spacing w:line="360" w:lineRule="auto"/>
        <w:jc w:val="both"/>
        <w:rPr>
          <w:rFonts w:asciiTheme="minorHAnsi" w:hAnsiTheme="minorHAnsi" w:cs="Calibri"/>
          <w:bCs/>
          <w:sz w:val="22"/>
          <w:szCs w:val="22"/>
          <w:lang w:val="pl-PL"/>
        </w:rPr>
      </w:pPr>
    </w:p>
    <w:p w14:paraId="3F0D6FC2" w14:textId="3A6D6702" w:rsidR="00307240" w:rsidRPr="00062068" w:rsidRDefault="00307240" w:rsidP="00062068">
      <w:pPr>
        <w:pStyle w:val="Akapitzlist"/>
        <w:numPr>
          <w:ilvl w:val="0"/>
          <w:numId w:val="43"/>
        </w:numPr>
        <w:spacing w:line="360" w:lineRule="auto"/>
        <w:jc w:val="both"/>
        <w:rPr>
          <w:rFonts w:asciiTheme="minorHAnsi" w:hAnsiTheme="minorHAnsi" w:cs="Calibri"/>
          <w:b/>
          <w:bCs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b/>
          <w:bCs/>
          <w:sz w:val="22"/>
          <w:szCs w:val="22"/>
          <w:lang w:val="pl-PL"/>
        </w:rPr>
        <w:t>Środowisko, Zdrowie i Bezpieczeństwo</w:t>
      </w:r>
    </w:p>
    <w:p w14:paraId="1E8DA130" w14:textId="77777777" w:rsidR="00062068" w:rsidRPr="00062068" w:rsidRDefault="00062068" w:rsidP="00062068">
      <w:pPr>
        <w:pStyle w:val="Akapitzlist"/>
        <w:spacing w:line="360" w:lineRule="auto"/>
        <w:ind w:left="785"/>
        <w:jc w:val="both"/>
        <w:rPr>
          <w:rFonts w:asciiTheme="minorHAnsi" w:hAnsiTheme="minorHAnsi" w:cs="Calibri"/>
          <w:b/>
          <w:bCs/>
          <w:sz w:val="22"/>
          <w:szCs w:val="22"/>
          <w:lang w:val="pl-PL"/>
        </w:rPr>
      </w:pPr>
    </w:p>
    <w:p w14:paraId="08AE9F3B" w14:textId="2088226A" w:rsidR="00F721A1" w:rsidRPr="00062068" w:rsidRDefault="00307240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>Instalacja mus</w:t>
      </w:r>
      <w:r w:rsidR="00291BE8" w:rsidRPr="00062068">
        <w:rPr>
          <w:rFonts w:asciiTheme="minorHAnsi" w:hAnsiTheme="minorHAnsi" w:cs="Calibri"/>
          <w:sz w:val="22"/>
          <w:szCs w:val="22"/>
          <w:lang w:val="pl-PL"/>
        </w:rPr>
        <w:t>i</w:t>
      </w:r>
      <w:r w:rsidRPr="00062068">
        <w:rPr>
          <w:rFonts w:asciiTheme="minorHAnsi" w:hAnsiTheme="minorHAnsi" w:cs="Calibri"/>
          <w:sz w:val="22"/>
          <w:szCs w:val="22"/>
          <w:lang w:val="pl-PL"/>
        </w:rPr>
        <w:t xml:space="preserve"> być wykonan</w:t>
      </w:r>
      <w:r w:rsidR="00291BE8" w:rsidRPr="00062068">
        <w:rPr>
          <w:rFonts w:asciiTheme="minorHAnsi" w:hAnsiTheme="minorHAnsi" w:cs="Calibri"/>
          <w:sz w:val="22"/>
          <w:szCs w:val="22"/>
          <w:lang w:val="pl-PL"/>
        </w:rPr>
        <w:t>a</w:t>
      </w:r>
      <w:r w:rsidRPr="00062068">
        <w:rPr>
          <w:rFonts w:asciiTheme="minorHAnsi" w:hAnsiTheme="minorHAnsi" w:cs="Calibri"/>
          <w:sz w:val="22"/>
          <w:szCs w:val="22"/>
          <w:lang w:val="pl-PL"/>
        </w:rPr>
        <w:t xml:space="preserve"> zgodnie z warunkami BHP obowiązującymi w SKF POLSKA S.A.</w:t>
      </w:r>
      <w:r w:rsidR="00DB1499" w:rsidRPr="00062068">
        <w:rPr>
          <w:rFonts w:asciiTheme="minorHAnsi" w:hAnsiTheme="minorHAnsi" w:cs="Calibri"/>
          <w:sz w:val="22"/>
          <w:szCs w:val="22"/>
          <w:lang w:val="pl-PL"/>
        </w:rPr>
        <w:t xml:space="preserve"> Procedury w tym zakresie dostępne są do wglądu w SKF Polska S. A.</w:t>
      </w:r>
    </w:p>
    <w:p w14:paraId="60E487A0" w14:textId="69328068" w:rsidR="00E93BD1" w:rsidRPr="00062068" w:rsidRDefault="00E93BD1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>Prace przy urządzeniach elektrycznych wymagają wykwalifikowanego personelu Wykonawcy</w:t>
      </w:r>
    </w:p>
    <w:p w14:paraId="75F7C3A4" w14:textId="6A05BF81" w:rsidR="00692FD7" w:rsidRPr="00062068" w:rsidRDefault="007944E1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>Prace na wysokości możliwe są z wykorzystaniem zwyżek lub rusztowań zgodnych z przepisami prawa</w:t>
      </w:r>
      <w:r w:rsidR="00692FD7" w:rsidRPr="00062068">
        <w:rPr>
          <w:rFonts w:asciiTheme="minorHAnsi" w:hAnsiTheme="minorHAnsi" w:cs="Calibri"/>
          <w:sz w:val="22"/>
          <w:szCs w:val="22"/>
          <w:lang w:val="pl-PL"/>
        </w:rPr>
        <w:t>.</w:t>
      </w:r>
    </w:p>
    <w:p w14:paraId="53F4C63B" w14:textId="69CDCC13" w:rsidR="008E0585" w:rsidRPr="00062068" w:rsidRDefault="008E0585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>Wszystkie osoby Wykonawcy uczestniczący w wykonaniu zadań na terenie SKF Polska S. A. muszą posiadać aktualne świadectwo szkolenia okresowego BHP, aktualne badania lekarskie oraz odbyć wstępne szkolenie zakładowe BHP w SKF Polska S. A.</w:t>
      </w:r>
    </w:p>
    <w:p w14:paraId="4F3F0A57" w14:textId="3D30B952" w:rsidR="00BA0D22" w:rsidRPr="00062068" w:rsidRDefault="00BA0D22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 xml:space="preserve">Prace pożarowo niebezpieczne muszą być uzgadniane każdorazowo z </w:t>
      </w:r>
      <w:r w:rsidR="00186BF7" w:rsidRPr="00062068">
        <w:rPr>
          <w:rFonts w:asciiTheme="minorHAnsi" w:hAnsiTheme="minorHAnsi" w:cs="Calibri"/>
          <w:sz w:val="22"/>
          <w:szCs w:val="22"/>
          <w:lang w:val="pl-PL"/>
        </w:rPr>
        <w:t xml:space="preserve">koordynatorem w SKF. Wykonawca musi zapewnić wszystkie środki bezpieczeństwa, w tym kaski, szelki, gaśnice itp. do bezpiecznego wykonania pracy w SKF Polska. </w:t>
      </w:r>
    </w:p>
    <w:p w14:paraId="68EF03BD" w14:textId="77777777" w:rsidR="00345DCB" w:rsidRPr="00062068" w:rsidRDefault="00345DCB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</w:p>
    <w:p w14:paraId="2D74608B" w14:textId="543CF5EC" w:rsidR="00345DCB" w:rsidRPr="00062068" w:rsidRDefault="000F4E3E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sz w:val="22"/>
          <w:szCs w:val="22"/>
          <w:lang w:val="pl-PL"/>
        </w:rPr>
        <w:t xml:space="preserve">Jednym z kryteriów wyboru oferty mogą być wymagania dot. </w:t>
      </w:r>
      <w:r w:rsidR="0090142A" w:rsidRPr="00062068">
        <w:rPr>
          <w:rFonts w:asciiTheme="minorHAnsi" w:hAnsiTheme="minorHAnsi" w:cs="Calibri"/>
          <w:sz w:val="22"/>
          <w:szCs w:val="22"/>
          <w:lang w:val="pl-PL"/>
        </w:rPr>
        <w:t>energochłonności procesu.</w:t>
      </w:r>
    </w:p>
    <w:p w14:paraId="45F9B319" w14:textId="1758AD09" w:rsidR="00B856E4" w:rsidRPr="00062068" w:rsidRDefault="00B856E4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</w:p>
    <w:p w14:paraId="6469B98E" w14:textId="7E67820C" w:rsidR="00A0262B" w:rsidRPr="00062068" w:rsidRDefault="001D22B0" w:rsidP="00062068">
      <w:pPr>
        <w:spacing w:line="360" w:lineRule="auto"/>
        <w:jc w:val="both"/>
        <w:rPr>
          <w:rFonts w:asciiTheme="minorHAnsi" w:hAnsiTheme="minorHAnsi" w:cs="Calibri"/>
          <w:b/>
          <w:bCs/>
          <w:sz w:val="22"/>
          <w:szCs w:val="22"/>
          <w:lang w:val="pl-PL"/>
        </w:rPr>
      </w:pPr>
      <w:r w:rsidRPr="00062068">
        <w:rPr>
          <w:rFonts w:asciiTheme="minorHAnsi" w:hAnsiTheme="minorHAnsi" w:cs="Calibri"/>
          <w:b/>
          <w:bCs/>
          <w:sz w:val="22"/>
          <w:szCs w:val="22"/>
          <w:lang w:val="pl-PL"/>
        </w:rPr>
        <w:t xml:space="preserve">7. </w:t>
      </w:r>
      <w:r w:rsidR="00395DCA" w:rsidRPr="00062068">
        <w:rPr>
          <w:rFonts w:asciiTheme="minorHAnsi" w:hAnsiTheme="minorHAnsi" w:cs="Calibri"/>
          <w:b/>
          <w:bCs/>
          <w:sz w:val="22"/>
          <w:szCs w:val="22"/>
          <w:lang w:val="pl-PL"/>
        </w:rPr>
        <w:t>Załączniki:</w:t>
      </w:r>
    </w:p>
    <w:p w14:paraId="0099091D" w14:textId="77777777" w:rsidR="00F3468B" w:rsidRPr="00062068" w:rsidRDefault="00F3468B" w:rsidP="00062068">
      <w:pPr>
        <w:spacing w:line="360" w:lineRule="auto"/>
        <w:jc w:val="both"/>
        <w:rPr>
          <w:rFonts w:asciiTheme="minorHAnsi" w:hAnsiTheme="minorHAnsi" w:cs="Calibri"/>
          <w:sz w:val="22"/>
          <w:szCs w:val="22"/>
          <w:lang w:val="pl-PL"/>
        </w:rPr>
      </w:pPr>
    </w:p>
    <w:p w14:paraId="4F8007D4" w14:textId="10E303EF" w:rsidR="00627673" w:rsidRDefault="0073101B" w:rsidP="00062068">
      <w:pPr>
        <w:pStyle w:val="Akapitzlist"/>
        <w:numPr>
          <w:ilvl w:val="0"/>
          <w:numId w:val="40"/>
        </w:numPr>
        <w:spacing w:before="120" w:line="360" w:lineRule="auto"/>
        <w:ind w:left="714" w:hanging="357"/>
        <w:rPr>
          <w:rFonts w:asciiTheme="minorHAnsi" w:hAnsiTheme="minorHAnsi" w:cs="Calibri"/>
          <w:sz w:val="22"/>
          <w:szCs w:val="22"/>
          <w:lang w:val="pl-PL"/>
        </w:rPr>
      </w:pPr>
      <w:bookmarkStart w:id="3" w:name="_Hlk152147224"/>
      <w:r w:rsidRPr="00062068">
        <w:rPr>
          <w:rFonts w:asciiTheme="minorHAnsi" w:hAnsiTheme="minorHAnsi" w:cs="Calibri"/>
          <w:sz w:val="22"/>
          <w:szCs w:val="22"/>
          <w:lang w:val="pl-PL"/>
        </w:rPr>
        <w:t xml:space="preserve">PLAN SKF Polska S.A. </w:t>
      </w:r>
      <w:r w:rsidR="00F108AA">
        <w:rPr>
          <w:rFonts w:asciiTheme="minorHAnsi" w:hAnsiTheme="minorHAnsi" w:cs="Calibri"/>
          <w:sz w:val="22"/>
          <w:szCs w:val="22"/>
          <w:lang w:val="pl-PL"/>
        </w:rPr>
        <w:t>(</w:t>
      </w:r>
      <w:r w:rsidR="00933394">
        <w:rPr>
          <w:rFonts w:asciiTheme="minorHAnsi" w:hAnsiTheme="minorHAnsi" w:cs="Calibri"/>
          <w:sz w:val="22"/>
          <w:szCs w:val="22"/>
          <w:lang w:val="pl-PL"/>
        </w:rPr>
        <w:t>zał</w:t>
      </w:r>
      <w:r w:rsidR="00627673" w:rsidRPr="00062068">
        <w:rPr>
          <w:rFonts w:asciiTheme="minorHAnsi" w:hAnsiTheme="minorHAnsi" w:cs="Calibri"/>
          <w:sz w:val="22"/>
          <w:szCs w:val="22"/>
          <w:lang w:val="pl-PL"/>
        </w:rPr>
        <w:t>.1</w:t>
      </w:r>
      <w:r w:rsidR="00F108AA">
        <w:rPr>
          <w:rFonts w:asciiTheme="minorHAnsi" w:hAnsiTheme="minorHAnsi" w:cs="Calibri"/>
          <w:sz w:val="22"/>
          <w:szCs w:val="22"/>
          <w:lang w:val="pl-PL"/>
        </w:rPr>
        <w:t>)</w:t>
      </w:r>
      <w:r w:rsidRPr="00062068">
        <w:rPr>
          <w:rFonts w:asciiTheme="minorHAnsi" w:hAnsiTheme="minorHAnsi" w:cs="Calibri"/>
          <w:sz w:val="22"/>
          <w:szCs w:val="22"/>
          <w:lang w:val="pl-PL"/>
        </w:rPr>
        <w:t>.</w:t>
      </w:r>
    </w:p>
    <w:p w14:paraId="0AA62BC3" w14:textId="65B4FECD" w:rsidR="00933394" w:rsidRDefault="00933394" w:rsidP="00062068">
      <w:pPr>
        <w:pStyle w:val="Akapitzlist"/>
        <w:numPr>
          <w:ilvl w:val="0"/>
          <w:numId w:val="40"/>
        </w:numPr>
        <w:spacing w:before="120" w:line="360" w:lineRule="auto"/>
        <w:ind w:left="714" w:hanging="357"/>
        <w:rPr>
          <w:rFonts w:asciiTheme="minorHAnsi" w:hAnsiTheme="minorHAnsi" w:cs="Calibri"/>
          <w:sz w:val="22"/>
          <w:szCs w:val="22"/>
          <w:lang w:val="pl-PL"/>
        </w:rPr>
      </w:pPr>
      <w:r>
        <w:rPr>
          <w:rFonts w:asciiTheme="minorHAnsi" w:hAnsiTheme="minorHAnsi" w:cs="Calibri"/>
          <w:sz w:val="22"/>
          <w:szCs w:val="22"/>
          <w:lang w:val="pl-PL"/>
        </w:rPr>
        <w:t xml:space="preserve">NR obiektu </w:t>
      </w:r>
      <w:r w:rsidR="00F108AA">
        <w:rPr>
          <w:rFonts w:asciiTheme="minorHAnsi" w:hAnsiTheme="minorHAnsi" w:cs="Calibri"/>
          <w:sz w:val="22"/>
          <w:szCs w:val="22"/>
          <w:lang w:val="pl-PL"/>
        </w:rPr>
        <w:t>(</w:t>
      </w:r>
      <w:r>
        <w:rPr>
          <w:rFonts w:asciiTheme="minorHAnsi" w:hAnsiTheme="minorHAnsi" w:cs="Calibri"/>
          <w:sz w:val="22"/>
          <w:szCs w:val="22"/>
          <w:lang w:val="pl-PL"/>
        </w:rPr>
        <w:t>zał.2</w:t>
      </w:r>
      <w:r w:rsidR="00F108AA">
        <w:rPr>
          <w:rFonts w:asciiTheme="minorHAnsi" w:hAnsiTheme="minorHAnsi" w:cs="Calibri"/>
          <w:sz w:val="22"/>
          <w:szCs w:val="22"/>
          <w:lang w:val="pl-PL"/>
        </w:rPr>
        <w:t>)</w:t>
      </w:r>
      <w:r>
        <w:rPr>
          <w:rFonts w:asciiTheme="minorHAnsi" w:hAnsiTheme="minorHAnsi" w:cs="Calibri"/>
          <w:sz w:val="22"/>
          <w:szCs w:val="22"/>
          <w:lang w:val="pl-PL"/>
        </w:rPr>
        <w:t>.</w:t>
      </w:r>
    </w:p>
    <w:p w14:paraId="727BB5B8" w14:textId="0877AAF5" w:rsidR="00867A94" w:rsidRPr="00C771B1" w:rsidRDefault="00867A94" w:rsidP="00C771B1">
      <w:pPr>
        <w:pStyle w:val="Akapitzlist"/>
        <w:numPr>
          <w:ilvl w:val="0"/>
          <w:numId w:val="40"/>
        </w:numPr>
        <w:spacing w:before="120" w:line="360" w:lineRule="auto"/>
        <w:ind w:left="714" w:hanging="357"/>
        <w:rPr>
          <w:rFonts w:asciiTheme="minorHAnsi" w:hAnsiTheme="minorHAnsi" w:cs="Calibri"/>
          <w:sz w:val="22"/>
          <w:szCs w:val="22"/>
          <w:lang w:val="pl-PL"/>
        </w:rPr>
      </w:pPr>
      <w:r>
        <w:rPr>
          <w:rFonts w:asciiTheme="minorHAnsi" w:hAnsiTheme="minorHAnsi" w:cs="Calibri"/>
          <w:sz w:val="22"/>
          <w:szCs w:val="22"/>
          <w:lang w:val="pl-PL"/>
        </w:rPr>
        <w:t>Schemat SN (zał.3).</w:t>
      </w:r>
    </w:p>
    <w:p w14:paraId="5BC0A082" w14:textId="141868B3" w:rsidR="00627673" w:rsidRPr="0073101B" w:rsidRDefault="00627673" w:rsidP="00062068">
      <w:pPr>
        <w:spacing w:line="360" w:lineRule="auto"/>
        <w:ind w:left="357"/>
        <w:jc w:val="both"/>
        <w:rPr>
          <w:rFonts w:ascii="Calibri" w:hAnsi="Calibri" w:cs="Calibri"/>
          <w:lang w:val="pl-PL"/>
        </w:rPr>
      </w:pPr>
    </w:p>
    <w:bookmarkEnd w:id="3"/>
    <w:p w14:paraId="6EB11868" w14:textId="4026E208" w:rsidR="00F3468B" w:rsidRPr="00FA67C5" w:rsidRDefault="00F3468B" w:rsidP="00062068">
      <w:pPr>
        <w:spacing w:line="360" w:lineRule="auto"/>
        <w:ind w:left="360"/>
        <w:jc w:val="both"/>
        <w:rPr>
          <w:rFonts w:ascii="Calibri" w:hAnsi="Calibri" w:cs="Calibri"/>
          <w:lang w:val="pl-PL"/>
        </w:rPr>
      </w:pPr>
    </w:p>
    <w:p w14:paraId="58503AFD" w14:textId="04352018" w:rsidR="002970A2" w:rsidRPr="00FA67C5" w:rsidRDefault="002970A2" w:rsidP="00062068">
      <w:pPr>
        <w:spacing w:line="360" w:lineRule="auto"/>
        <w:ind w:left="360"/>
        <w:jc w:val="both"/>
        <w:rPr>
          <w:rFonts w:ascii="Calibri" w:hAnsi="Calibri" w:cs="Calibri"/>
          <w:lang w:val="pl-PL"/>
        </w:rPr>
      </w:pPr>
    </w:p>
    <w:p w14:paraId="21A2FF79" w14:textId="20A8510F" w:rsidR="00F3468B" w:rsidRPr="00736DD0" w:rsidRDefault="00F3468B" w:rsidP="00062068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584E4A8F" w14:textId="77777777" w:rsidR="009E4CD0" w:rsidRPr="00736DD0" w:rsidRDefault="009E4CD0" w:rsidP="00062068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4E8F27FD" w14:textId="77777777" w:rsidR="004C1260" w:rsidRPr="00936B21" w:rsidRDefault="004C1260" w:rsidP="00D37117">
      <w:pPr>
        <w:spacing w:line="360" w:lineRule="auto"/>
        <w:jc w:val="both"/>
        <w:rPr>
          <w:rFonts w:ascii="Calibri" w:hAnsi="Calibri" w:cs="Calibri"/>
          <w:sz w:val="28"/>
          <w:szCs w:val="28"/>
          <w:lang w:val="pl-PL"/>
        </w:rPr>
      </w:pPr>
    </w:p>
    <w:sectPr w:rsidR="004C1260" w:rsidRPr="00936B21" w:rsidSect="000D3674">
      <w:headerReference w:type="default" r:id="rId15"/>
      <w:pgSz w:w="11906" w:h="16838" w:code="9"/>
      <w:pgMar w:top="1276" w:right="1417" w:bottom="1417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88939" w14:textId="77777777" w:rsidR="00B6684A" w:rsidRDefault="00B6684A">
      <w:r>
        <w:separator/>
      </w:r>
    </w:p>
  </w:endnote>
  <w:endnote w:type="continuationSeparator" w:id="0">
    <w:p w14:paraId="51860CA2" w14:textId="77777777" w:rsidR="00B6684A" w:rsidRDefault="00B6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KF Sans Office">
    <w:charset w:val="00"/>
    <w:family w:val="auto"/>
    <w:pitch w:val="variable"/>
    <w:sig w:usb0="A00002F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F Chevin Medium">
    <w:altName w:val="Calibri"/>
    <w:charset w:val="EE"/>
    <w:family w:val="swiss"/>
    <w:pitch w:val="variable"/>
    <w:sig w:usb0="800000EF" w:usb1="5000204A" w:usb2="00000000" w:usb3="00000000" w:csb0="00000093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A6703" w14:textId="77777777" w:rsidR="00B6684A" w:rsidRDefault="00B6684A">
      <w:r>
        <w:separator/>
      </w:r>
    </w:p>
  </w:footnote>
  <w:footnote w:type="continuationSeparator" w:id="0">
    <w:p w14:paraId="6E9181FE" w14:textId="77777777" w:rsidR="00B6684A" w:rsidRDefault="00B66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9BEE" w14:textId="77777777" w:rsidR="002F6339" w:rsidRPr="00E70996" w:rsidRDefault="002F6339" w:rsidP="00E70996">
    <w:pPr>
      <w:pStyle w:val="Nagwek"/>
      <w:tabs>
        <w:tab w:val="clear" w:pos="4703"/>
        <w:tab w:val="clear" w:pos="9406"/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A12A7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62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CBA3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B022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52B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F632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68BC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20D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60F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9A2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  <w:spacing w:val="20"/>
        <w:sz w:val="22"/>
        <w:szCs w:val="22"/>
      </w:rPr>
    </w:lvl>
  </w:abstractNum>
  <w:abstractNum w:abstractNumId="11" w15:restartNumberingAfterBreak="0">
    <w:nsid w:val="01F84421"/>
    <w:multiLevelType w:val="hybridMultilevel"/>
    <w:tmpl w:val="8470281C"/>
    <w:lvl w:ilvl="0" w:tplc="F232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8F60F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D3D189E"/>
    <w:multiLevelType w:val="multilevel"/>
    <w:tmpl w:val="C84A49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3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3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23" w:hanging="3240"/>
      </w:pPr>
      <w:rPr>
        <w:rFonts w:hint="default"/>
      </w:rPr>
    </w:lvl>
  </w:abstractNum>
  <w:abstractNum w:abstractNumId="14" w15:restartNumberingAfterBreak="0">
    <w:nsid w:val="1650377F"/>
    <w:multiLevelType w:val="hybridMultilevel"/>
    <w:tmpl w:val="E3BAD3A6"/>
    <w:lvl w:ilvl="0" w:tplc="F232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5319A"/>
    <w:multiLevelType w:val="hybridMultilevel"/>
    <w:tmpl w:val="50AC5506"/>
    <w:lvl w:ilvl="0" w:tplc="F232E8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4118BC"/>
    <w:multiLevelType w:val="hybridMultilevel"/>
    <w:tmpl w:val="D1B24AF0"/>
    <w:lvl w:ilvl="0" w:tplc="8F8EC914">
      <w:start w:val="1"/>
      <w:numFmt w:val="bullet"/>
      <w:lvlText w:val="·"/>
      <w:lvlJc w:val="left"/>
      <w:pPr>
        <w:tabs>
          <w:tab w:val="num" w:pos="927"/>
        </w:tabs>
        <w:ind w:left="851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340526"/>
    <w:multiLevelType w:val="multilevel"/>
    <w:tmpl w:val="6A628DBA"/>
    <w:styleLink w:val="Numbermultilevel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Listanumerowana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Listanumerowana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istanumerowana4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anumerowana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120A4B"/>
    <w:multiLevelType w:val="multilevel"/>
    <w:tmpl w:val="6A628DBA"/>
    <w:numStyleLink w:val="Numbermultilevel"/>
  </w:abstractNum>
  <w:abstractNum w:abstractNumId="19" w15:restartNumberingAfterBreak="0">
    <w:nsid w:val="35DE4263"/>
    <w:multiLevelType w:val="hybridMultilevel"/>
    <w:tmpl w:val="0A78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6A041A"/>
    <w:multiLevelType w:val="multilevel"/>
    <w:tmpl w:val="511AED44"/>
    <w:styleLink w:val="Bulletmultilevel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auto"/>
        <w:sz w:val="19"/>
      </w:rPr>
    </w:lvl>
    <w:lvl w:ilvl="1">
      <w:start w:val="1"/>
      <w:numFmt w:val="bullet"/>
      <w:pStyle w:val="Listapunktowana2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2">
      <w:start w:val="1"/>
      <w:numFmt w:val="bullet"/>
      <w:pStyle w:val="Listapunktowana3"/>
      <w:lvlText w:val="·"/>
      <w:lvlJc w:val="left"/>
      <w:pPr>
        <w:ind w:left="1080" w:hanging="360"/>
      </w:pPr>
      <w:rPr>
        <w:rFonts w:ascii="Verdana" w:hAnsi="Verdana" w:hint="default"/>
        <w:color w:val="auto"/>
      </w:rPr>
    </w:lvl>
    <w:lvl w:ilvl="3">
      <w:start w:val="1"/>
      <w:numFmt w:val="bullet"/>
      <w:pStyle w:val="Listapunktowana4"/>
      <w:lvlText w:val="-"/>
      <w:lvlJc w:val="left"/>
      <w:pPr>
        <w:ind w:left="1440" w:hanging="360"/>
      </w:pPr>
      <w:rPr>
        <w:rFonts w:ascii="Verdana" w:hAnsi="Verdana" w:hint="default"/>
        <w:color w:val="auto"/>
      </w:rPr>
    </w:lvl>
    <w:lvl w:ilvl="4">
      <w:start w:val="1"/>
      <w:numFmt w:val="bullet"/>
      <w:pStyle w:val="Listapunktowana5"/>
      <w:lvlText w:val="·"/>
      <w:lvlJc w:val="left"/>
      <w:pPr>
        <w:ind w:left="1800" w:hanging="360"/>
      </w:pPr>
      <w:rPr>
        <w:rFonts w:ascii="Verdana" w:hAnsi="Verdana" w:hint="default"/>
        <w:color w:val="auto"/>
      </w:rPr>
    </w:lvl>
    <w:lvl w:ilvl="5">
      <w:start w:val="1"/>
      <w:numFmt w:val="bullet"/>
      <w:lvlText w:val="·"/>
      <w:lvlJc w:val="left"/>
      <w:pPr>
        <w:ind w:left="2160" w:hanging="360"/>
      </w:pPr>
      <w:rPr>
        <w:rFonts w:ascii="Verdana" w:hAnsi="Verdana" w:hint="default"/>
        <w:color w:val="auto"/>
      </w:rPr>
    </w:lvl>
    <w:lvl w:ilvl="6">
      <w:start w:val="1"/>
      <w:numFmt w:val="bullet"/>
      <w:lvlText w:val="·"/>
      <w:lvlJc w:val="left"/>
      <w:pPr>
        <w:ind w:left="2520" w:hanging="360"/>
      </w:pPr>
      <w:rPr>
        <w:rFonts w:ascii="Verdana" w:hAnsi="Verdana" w:hint="default"/>
        <w:color w:val="auto"/>
      </w:rPr>
    </w:lvl>
    <w:lvl w:ilvl="7">
      <w:start w:val="1"/>
      <w:numFmt w:val="bullet"/>
      <w:lvlText w:val="·"/>
      <w:lvlJc w:val="left"/>
      <w:pPr>
        <w:ind w:left="2880" w:hanging="360"/>
      </w:pPr>
      <w:rPr>
        <w:rFonts w:ascii="Verdana" w:hAnsi="Verdana" w:hint="default"/>
        <w:color w:val="auto"/>
      </w:rPr>
    </w:lvl>
    <w:lvl w:ilvl="8">
      <w:start w:val="1"/>
      <w:numFmt w:val="bullet"/>
      <w:lvlText w:val="·"/>
      <w:lvlJc w:val="left"/>
      <w:pPr>
        <w:ind w:left="3240" w:hanging="360"/>
      </w:pPr>
      <w:rPr>
        <w:rFonts w:ascii="Verdana" w:hAnsi="Verdana" w:hint="default"/>
        <w:color w:val="auto"/>
      </w:rPr>
    </w:lvl>
  </w:abstractNum>
  <w:abstractNum w:abstractNumId="21" w15:restartNumberingAfterBreak="0">
    <w:nsid w:val="447623FC"/>
    <w:multiLevelType w:val="multilevel"/>
    <w:tmpl w:val="6BC84DD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79F5630"/>
    <w:multiLevelType w:val="hybridMultilevel"/>
    <w:tmpl w:val="4538C6DE"/>
    <w:lvl w:ilvl="0" w:tplc="E32CBEC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6D3211"/>
    <w:multiLevelType w:val="hybridMultilevel"/>
    <w:tmpl w:val="970C5518"/>
    <w:lvl w:ilvl="0" w:tplc="3172570A">
      <w:start w:val="1"/>
      <w:numFmt w:val="bullet"/>
      <w:lvlText w:val=""/>
      <w:lvlJc w:val="left"/>
      <w:pPr>
        <w:tabs>
          <w:tab w:val="num" w:pos="360"/>
        </w:tabs>
        <w:ind w:left="283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83FC8"/>
    <w:multiLevelType w:val="hybridMultilevel"/>
    <w:tmpl w:val="45402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0604F"/>
    <w:multiLevelType w:val="hybridMultilevel"/>
    <w:tmpl w:val="64FC962C"/>
    <w:lvl w:ilvl="0" w:tplc="E0303286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B1745D"/>
    <w:multiLevelType w:val="hybridMultilevel"/>
    <w:tmpl w:val="DCB6E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21D8"/>
    <w:multiLevelType w:val="multilevel"/>
    <w:tmpl w:val="09F2C7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66783B"/>
    <w:multiLevelType w:val="hybridMultilevel"/>
    <w:tmpl w:val="40A69196"/>
    <w:lvl w:ilvl="0" w:tplc="51C696B6">
      <w:numFmt w:val="bullet"/>
      <w:lvlText w:val="-"/>
      <w:lvlJc w:val="left"/>
      <w:pPr>
        <w:ind w:left="720" w:hanging="360"/>
      </w:pPr>
      <w:rPr>
        <w:rFonts w:ascii="SKF Sans Office" w:eastAsiaTheme="minorHAnsi" w:hAnsi="SKF Sans 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540A2"/>
    <w:multiLevelType w:val="hybridMultilevel"/>
    <w:tmpl w:val="9D042A70"/>
    <w:lvl w:ilvl="0" w:tplc="F232E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A7D6F"/>
    <w:multiLevelType w:val="multilevel"/>
    <w:tmpl w:val="97F2967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5C040A4"/>
    <w:multiLevelType w:val="multilevel"/>
    <w:tmpl w:val="B92EB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2" w15:restartNumberingAfterBreak="0">
    <w:nsid w:val="65C74608"/>
    <w:multiLevelType w:val="hybridMultilevel"/>
    <w:tmpl w:val="BB3C83D8"/>
    <w:lvl w:ilvl="0" w:tplc="3A2AAFF4">
      <w:start w:val="1"/>
      <w:numFmt w:val="lowerLetter"/>
      <w:lvlText w:val="%1)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522825"/>
    <w:multiLevelType w:val="multilevel"/>
    <w:tmpl w:val="959E36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8E343B"/>
    <w:multiLevelType w:val="multilevel"/>
    <w:tmpl w:val="7C3CA290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5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22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5" w:hanging="2520"/>
      </w:pPr>
      <w:rPr>
        <w:rFonts w:hint="default"/>
      </w:rPr>
    </w:lvl>
  </w:abstractNum>
  <w:abstractNum w:abstractNumId="35" w15:restartNumberingAfterBreak="0">
    <w:nsid w:val="71F753B9"/>
    <w:multiLevelType w:val="hybridMultilevel"/>
    <w:tmpl w:val="92A8A9F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44DAC"/>
    <w:multiLevelType w:val="hybridMultilevel"/>
    <w:tmpl w:val="56B82230"/>
    <w:lvl w:ilvl="0" w:tplc="0407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1" w:hanging="360"/>
      </w:pPr>
    </w:lvl>
    <w:lvl w:ilvl="2" w:tplc="0407001B" w:tentative="1">
      <w:start w:val="1"/>
      <w:numFmt w:val="lowerRoman"/>
      <w:lvlText w:val="%3."/>
      <w:lvlJc w:val="right"/>
      <w:pPr>
        <w:ind w:left="1941" w:hanging="180"/>
      </w:pPr>
    </w:lvl>
    <w:lvl w:ilvl="3" w:tplc="0407000F" w:tentative="1">
      <w:start w:val="1"/>
      <w:numFmt w:val="decimal"/>
      <w:lvlText w:val="%4."/>
      <w:lvlJc w:val="left"/>
      <w:pPr>
        <w:ind w:left="2661" w:hanging="360"/>
      </w:pPr>
    </w:lvl>
    <w:lvl w:ilvl="4" w:tplc="04070019" w:tentative="1">
      <w:start w:val="1"/>
      <w:numFmt w:val="lowerLetter"/>
      <w:lvlText w:val="%5."/>
      <w:lvlJc w:val="left"/>
      <w:pPr>
        <w:ind w:left="3381" w:hanging="360"/>
      </w:pPr>
    </w:lvl>
    <w:lvl w:ilvl="5" w:tplc="0407001B" w:tentative="1">
      <w:start w:val="1"/>
      <w:numFmt w:val="lowerRoman"/>
      <w:lvlText w:val="%6."/>
      <w:lvlJc w:val="right"/>
      <w:pPr>
        <w:ind w:left="4101" w:hanging="180"/>
      </w:pPr>
    </w:lvl>
    <w:lvl w:ilvl="6" w:tplc="0407000F" w:tentative="1">
      <w:start w:val="1"/>
      <w:numFmt w:val="decimal"/>
      <w:lvlText w:val="%7."/>
      <w:lvlJc w:val="left"/>
      <w:pPr>
        <w:ind w:left="4821" w:hanging="360"/>
      </w:pPr>
    </w:lvl>
    <w:lvl w:ilvl="7" w:tplc="04070019" w:tentative="1">
      <w:start w:val="1"/>
      <w:numFmt w:val="lowerLetter"/>
      <w:lvlText w:val="%8."/>
      <w:lvlJc w:val="left"/>
      <w:pPr>
        <w:ind w:left="5541" w:hanging="360"/>
      </w:pPr>
    </w:lvl>
    <w:lvl w:ilvl="8" w:tplc="040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7" w15:restartNumberingAfterBreak="0">
    <w:nsid w:val="7D1155B6"/>
    <w:multiLevelType w:val="hybridMultilevel"/>
    <w:tmpl w:val="0F84ADF2"/>
    <w:lvl w:ilvl="0" w:tplc="AB906786">
      <w:start w:val="1"/>
      <w:numFmt w:val="bullet"/>
      <w:lvlText w:val="­"/>
      <w:lvlJc w:val="left"/>
      <w:pPr>
        <w:tabs>
          <w:tab w:val="num" w:pos="644"/>
        </w:tabs>
        <w:ind w:left="568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6586263">
    <w:abstractNumId w:val="23"/>
  </w:num>
  <w:num w:numId="2" w16cid:durableId="514852551">
    <w:abstractNumId w:val="37"/>
  </w:num>
  <w:num w:numId="3" w16cid:durableId="1966082665">
    <w:abstractNumId w:val="16"/>
  </w:num>
  <w:num w:numId="4" w16cid:durableId="1683387215">
    <w:abstractNumId w:val="22"/>
  </w:num>
  <w:num w:numId="5" w16cid:durableId="1208839196">
    <w:abstractNumId w:val="32"/>
  </w:num>
  <w:num w:numId="6" w16cid:durableId="873464632">
    <w:abstractNumId w:val="25"/>
  </w:num>
  <w:num w:numId="7" w16cid:durableId="442499091">
    <w:abstractNumId w:val="23"/>
  </w:num>
  <w:num w:numId="8" w16cid:durableId="862405303">
    <w:abstractNumId w:val="37"/>
  </w:num>
  <w:num w:numId="9" w16cid:durableId="223873354">
    <w:abstractNumId w:val="16"/>
  </w:num>
  <w:num w:numId="10" w16cid:durableId="429937173">
    <w:abstractNumId w:val="22"/>
  </w:num>
  <w:num w:numId="11" w16cid:durableId="485708283">
    <w:abstractNumId w:val="32"/>
  </w:num>
  <w:num w:numId="12" w16cid:durableId="1734622432">
    <w:abstractNumId w:val="25"/>
  </w:num>
  <w:num w:numId="13" w16cid:durableId="1068118315">
    <w:abstractNumId w:val="17"/>
  </w:num>
  <w:num w:numId="14" w16cid:durableId="2060743330">
    <w:abstractNumId w:val="8"/>
  </w:num>
  <w:num w:numId="15" w16cid:durableId="1781340076">
    <w:abstractNumId w:val="3"/>
  </w:num>
  <w:num w:numId="16" w16cid:durableId="106313679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5080918">
    <w:abstractNumId w:val="2"/>
  </w:num>
  <w:num w:numId="18" w16cid:durableId="2059620657">
    <w:abstractNumId w:val="1"/>
  </w:num>
  <w:num w:numId="19" w16cid:durableId="946889657">
    <w:abstractNumId w:val="0"/>
  </w:num>
  <w:num w:numId="20" w16cid:durableId="1194537966">
    <w:abstractNumId w:val="18"/>
  </w:num>
  <w:num w:numId="21" w16cid:durableId="151020841">
    <w:abstractNumId w:val="12"/>
  </w:num>
  <w:num w:numId="22" w16cid:durableId="1914313177">
    <w:abstractNumId w:val="20"/>
  </w:num>
  <w:num w:numId="23" w16cid:durableId="1421949575">
    <w:abstractNumId w:val="9"/>
  </w:num>
  <w:num w:numId="24" w16cid:durableId="1565069442">
    <w:abstractNumId w:val="7"/>
  </w:num>
  <w:num w:numId="25" w16cid:durableId="1760714820">
    <w:abstractNumId w:val="6"/>
  </w:num>
  <w:num w:numId="26" w16cid:durableId="686294690">
    <w:abstractNumId w:val="5"/>
  </w:num>
  <w:num w:numId="27" w16cid:durableId="1367369704">
    <w:abstractNumId w:val="4"/>
  </w:num>
  <w:num w:numId="28" w16cid:durableId="391930104">
    <w:abstractNumId w:val="24"/>
  </w:num>
  <w:num w:numId="29" w16cid:durableId="1066419028">
    <w:abstractNumId w:val="29"/>
  </w:num>
  <w:num w:numId="30" w16cid:durableId="534272395">
    <w:abstractNumId w:val="14"/>
  </w:num>
  <w:num w:numId="31" w16cid:durableId="532230313">
    <w:abstractNumId w:val="11"/>
  </w:num>
  <w:num w:numId="32" w16cid:durableId="1798327819">
    <w:abstractNumId w:val="15"/>
  </w:num>
  <w:num w:numId="33" w16cid:durableId="322590554">
    <w:abstractNumId w:val="10"/>
  </w:num>
  <w:num w:numId="34" w16cid:durableId="1944072860">
    <w:abstractNumId w:val="21"/>
  </w:num>
  <w:num w:numId="35" w16cid:durableId="2000961662">
    <w:abstractNumId w:val="26"/>
  </w:num>
  <w:num w:numId="36" w16cid:durableId="1388917404">
    <w:abstractNumId w:val="19"/>
  </w:num>
  <w:num w:numId="37" w16cid:durableId="121194256">
    <w:abstractNumId w:val="28"/>
  </w:num>
  <w:num w:numId="38" w16cid:durableId="251010801">
    <w:abstractNumId w:val="31"/>
  </w:num>
  <w:num w:numId="39" w16cid:durableId="1032072389">
    <w:abstractNumId w:val="33"/>
  </w:num>
  <w:num w:numId="40" w16cid:durableId="1388334671">
    <w:abstractNumId w:val="36"/>
  </w:num>
  <w:num w:numId="41" w16cid:durableId="949895723">
    <w:abstractNumId w:val="30"/>
  </w:num>
  <w:num w:numId="42" w16cid:durableId="1917089757">
    <w:abstractNumId w:val="27"/>
  </w:num>
  <w:num w:numId="43" w16cid:durableId="1163930568">
    <w:abstractNumId w:val="35"/>
  </w:num>
  <w:num w:numId="44" w16cid:durableId="1346787519">
    <w:abstractNumId w:val="34"/>
  </w:num>
  <w:num w:numId="45" w16cid:durableId="8222803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138"/>
    <w:rsid w:val="00005BD6"/>
    <w:rsid w:val="00006CAF"/>
    <w:rsid w:val="000125A7"/>
    <w:rsid w:val="00015E0B"/>
    <w:rsid w:val="00017530"/>
    <w:rsid w:val="00024E4F"/>
    <w:rsid w:val="00025A87"/>
    <w:rsid w:val="000452AF"/>
    <w:rsid w:val="000515DF"/>
    <w:rsid w:val="0005309F"/>
    <w:rsid w:val="00055B4F"/>
    <w:rsid w:val="00056C51"/>
    <w:rsid w:val="000577AF"/>
    <w:rsid w:val="00062068"/>
    <w:rsid w:val="00065CF5"/>
    <w:rsid w:val="000738E5"/>
    <w:rsid w:val="00074321"/>
    <w:rsid w:val="00076C0F"/>
    <w:rsid w:val="00084232"/>
    <w:rsid w:val="00093107"/>
    <w:rsid w:val="00093E41"/>
    <w:rsid w:val="00094C64"/>
    <w:rsid w:val="0009628E"/>
    <w:rsid w:val="00096FE7"/>
    <w:rsid w:val="000A1024"/>
    <w:rsid w:val="000A55DC"/>
    <w:rsid w:val="000A5A6E"/>
    <w:rsid w:val="000A7EFC"/>
    <w:rsid w:val="000B2EB0"/>
    <w:rsid w:val="000B3EEA"/>
    <w:rsid w:val="000B404A"/>
    <w:rsid w:val="000C0461"/>
    <w:rsid w:val="000C29D6"/>
    <w:rsid w:val="000C6526"/>
    <w:rsid w:val="000D0759"/>
    <w:rsid w:val="000D243C"/>
    <w:rsid w:val="000D3674"/>
    <w:rsid w:val="000E0751"/>
    <w:rsid w:val="000E47CF"/>
    <w:rsid w:val="000E5D8C"/>
    <w:rsid w:val="000E7347"/>
    <w:rsid w:val="000F4E3E"/>
    <w:rsid w:val="000F60F8"/>
    <w:rsid w:val="00102B11"/>
    <w:rsid w:val="00106026"/>
    <w:rsid w:val="00107E5E"/>
    <w:rsid w:val="001116F5"/>
    <w:rsid w:val="00111D86"/>
    <w:rsid w:val="0011215C"/>
    <w:rsid w:val="00116BA4"/>
    <w:rsid w:val="001176DF"/>
    <w:rsid w:val="00120802"/>
    <w:rsid w:val="00124DA3"/>
    <w:rsid w:val="00125DA8"/>
    <w:rsid w:val="00126C46"/>
    <w:rsid w:val="001348B9"/>
    <w:rsid w:val="00143365"/>
    <w:rsid w:val="00150A58"/>
    <w:rsid w:val="00150F43"/>
    <w:rsid w:val="00155D10"/>
    <w:rsid w:val="00156AC5"/>
    <w:rsid w:val="001578AA"/>
    <w:rsid w:val="00164598"/>
    <w:rsid w:val="00167650"/>
    <w:rsid w:val="00170F9F"/>
    <w:rsid w:val="00172B46"/>
    <w:rsid w:val="00172D7D"/>
    <w:rsid w:val="00174AF0"/>
    <w:rsid w:val="00177877"/>
    <w:rsid w:val="00182CCD"/>
    <w:rsid w:val="00186BF7"/>
    <w:rsid w:val="00190741"/>
    <w:rsid w:val="001A19BC"/>
    <w:rsid w:val="001A63D1"/>
    <w:rsid w:val="001C06ED"/>
    <w:rsid w:val="001C0F8F"/>
    <w:rsid w:val="001C66E3"/>
    <w:rsid w:val="001D22B0"/>
    <w:rsid w:val="001D2867"/>
    <w:rsid w:val="001D4674"/>
    <w:rsid w:val="001D4A77"/>
    <w:rsid w:val="001E1446"/>
    <w:rsid w:val="001E1EBA"/>
    <w:rsid w:val="001E4782"/>
    <w:rsid w:val="001E5FEB"/>
    <w:rsid w:val="001E7D48"/>
    <w:rsid w:val="001F08E4"/>
    <w:rsid w:val="001F5CDE"/>
    <w:rsid w:val="00211335"/>
    <w:rsid w:val="002124AB"/>
    <w:rsid w:val="00215818"/>
    <w:rsid w:val="00215BFB"/>
    <w:rsid w:val="0022308A"/>
    <w:rsid w:val="00224625"/>
    <w:rsid w:val="00235FAD"/>
    <w:rsid w:val="00236755"/>
    <w:rsid w:val="00237339"/>
    <w:rsid w:val="00237DD2"/>
    <w:rsid w:val="00237E70"/>
    <w:rsid w:val="00244FFB"/>
    <w:rsid w:val="002528F3"/>
    <w:rsid w:val="00255B19"/>
    <w:rsid w:val="00257CE0"/>
    <w:rsid w:val="00272089"/>
    <w:rsid w:val="00273B67"/>
    <w:rsid w:val="0027789D"/>
    <w:rsid w:val="00283C94"/>
    <w:rsid w:val="00283FC1"/>
    <w:rsid w:val="00285BE4"/>
    <w:rsid w:val="00291BE8"/>
    <w:rsid w:val="002970A2"/>
    <w:rsid w:val="002A10D8"/>
    <w:rsid w:val="002A2089"/>
    <w:rsid w:val="002A5372"/>
    <w:rsid w:val="002A7906"/>
    <w:rsid w:val="002B207B"/>
    <w:rsid w:val="002B5663"/>
    <w:rsid w:val="002B6D92"/>
    <w:rsid w:val="002B7DA1"/>
    <w:rsid w:val="002C5DD6"/>
    <w:rsid w:val="002D0BF4"/>
    <w:rsid w:val="002D20C8"/>
    <w:rsid w:val="002D2526"/>
    <w:rsid w:val="002D6660"/>
    <w:rsid w:val="002D6A29"/>
    <w:rsid w:val="002D7CB9"/>
    <w:rsid w:val="002E1156"/>
    <w:rsid w:val="002E67A4"/>
    <w:rsid w:val="002E7FF0"/>
    <w:rsid w:val="002F1B7D"/>
    <w:rsid w:val="002F22A8"/>
    <w:rsid w:val="002F24B7"/>
    <w:rsid w:val="002F381E"/>
    <w:rsid w:val="002F3C9A"/>
    <w:rsid w:val="002F46B8"/>
    <w:rsid w:val="002F6339"/>
    <w:rsid w:val="003034B4"/>
    <w:rsid w:val="00307240"/>
    <w:rsid w:val="003073EB"/>
    <w:rsid w:val="00315123"/>
    <w:rsid w:val="00317ED5"/>
    <w:rsid w:val="003207D0"/>
    <w:rsid w:val="003255A4"/>
    <w:rsid w:val="00331EF9"/>
    <w:rsid w:val="0033202D"/>
    <w:rsid w:val="00343200"/>
    <w:rsid w:val="00343B86"/>
    <w:rsid w:val="00345DCB"/>
    <w:rsid w:val="003470F7"/>
    <w:rsid w:val="00354D77"/>
    <w:rsid w:val="00356CE0"/>
    <w:rsid w:val="00360EBE"/>
    <w:rsid w:val="00366C9B"/>
    <w:rsid w:val="00374613"/>
    <w:rsid w:val="00374D0D"/>
    <w:rsid w:val="00375E9F"/>
    <w:rsid w:val="0038018E"/>
    <w:rsid w:val="00391EA6"/>
    <w:rsid w:val="00391EC5"/>
    <w:rsid w:val="003934B0"/>
    <w:rsid w:val="00395DCA"/>
    <w:rsid w:val="00397216"/>
    <w:rsid w:val="00397D5D"/>
    <w:rsid w:val="00397F70"/>
    <w:rsid w:val="003A18C8"/>
    <w:rsid w:val="003A2257"/>
    <w:rsid w:val="003A55CD"/>
    <w:rsid w:val="003A6577"/>
    <w:rsid w:val="003A781C"/>
    <w:rsid w:val="003B1414"/>
    <w:rsid w:val="003B1A92"/>
    <w:rsid w:val="003B247F"/>
    <w:rsid w:val="003B27C3"/>
    <w:rsid w:val="003B67DF"/>
    <w:rsid w:val="003C2F61"/>
    <w:rsid w:val="003C3FDE"/>
    <w:rsid w:val="003D3749"/>
    <w:rsid w:val="003D58BC"/>
    <w:rsid w:val="003E52FA"/>
    <w:rsid w:val="003E5A5A"/>
    <w:rsid w:val="003E632E"/>
    <w:rsid w:val="003F2CA1"/>
    <w:rsid w:val="003F67C2"/>
    <w:rsid w:val="0040713A"/>
    <w:rsid w:val="00407A1A"/>
    <w:rsid w:val="00410111"/>
    <w:rsid w:val="00411C98"/>
    <w:rsid w:val="00427166"/>
    <w:rsid w:val="0042745B"/>
    <w:rsid w:val="00427672"/>
    <w:rsid w:val="00427E5B"/>
    <w:rsid w:val="0043249E"/>
    <w:rsid w:val="00433BBC"/>
    <w:rsid w:val="00436C14"/>
    <w:rsid w:val="00437540"/>
    <w:rsid w:val="00437A38"/>
    <w:rsid w:val="00437DC9"/>
    <w:rsid w:val="00445132"/>
    <w:rsid w:val="00445CEC"/>
    <w:rsid w:val="00451A1C"/>
    <w:rsid w:val="00452903"/>
    <w:rsid w:val="0045390D"/>
    <w:rsid w:val="00455BE3"/>
    <w:rsid w:val="00455F27"/>
    <w:rsid w:val="00457DCB"/>
    <w:rsid w:val="00473CA3"/>
    <w:rsid w:val="004920A0"/>
    <w:rsid w:val="004952A8"/>
    <w:rsid w:val="00495F13"/>
    <w:rsid w:val="004A266B"/>
    <w:rsid w:val="004A669C"/>
    <w:rsid w:val="004A669E"/>
    <w:rsid w:val="004B1FE9"/>
    <w:rsid w:val="004B31D4"/>
    <w:rsid w:val="004B5549"/>
    <w:rsid w:val="004B616C"/>
    <w:rsid w:val="004B6EDC"/>
    <w:rsid w:val="004C1260"/>
    <w:rsid w:val="004C7044"/>
    <w:rsid w:val="004D067F"/>
    <w:rsid w:val="004D28A5"/>
    <w:rsid w:val="004D49EB"/>
    <w:rsid w:val="004D7C90"/>
    <w:rsid w:val="004E04FC"/>
    <w:rsid w:val="004F7635"/>
    <w:rsid w:val="00500066"/>
    <w:rsid w:val="00500816"/>
    <w:rsid w:val="00502BE4"/>
    <w:rsid w:val="00504ADB"/>
    <w:rsid w:val="00506CDF"/>
    <w:rsid w:val="005072FD"/>
    <w:rsid w:val="00510590"/>
    <w:rsid w:val="0051081B"/>
    <w:rsid w:val="0051140E"/>
    <w:rsid w:val="00511AE9"/>
    <w:rsid w:val="00512738"/>
    <w:rsid w:val="00513AB8"/>
    <w:rsid w:val="00524F24"/>
    <w:rsid w:val="0052634E"/>
    <w:rsid w:val="00534209"/>
    <w:rsid w:val="00534B7B"/>
    <w:rsid w:val="0053594E"/>
    <w:rsid w:val="00540F74"/>
    <w:rsid w:val="005436EB"/>
    <w:rsid w:val="0055554B"/>
    <w:rsid w:val="005616A5"/>
    <w:rsid w:val="00561978"/>
    <w:rsid w:val="00562947"/>
    <w:rsid w:val="00564AFA"/>
    <w:rsid w:val="005650F3"/>
    <w:rsid w:val="0057087E"/>
    <w:rsid w:val="005734AA"/>
    <w:rsid w:val="00575A3E"/>
    <w:rsid w:val="00576520"/>
    <w:rsid w:val="005877F5"/>
    <w:rsid w:val="005945F6"/>
    <w:rsid w:val="005A1BD7"/>
    <w:rsid w:val="005A402B"/>
    <w:rsid w:val="005A7376"/>
    <w:rsid w:val="005B251D"/>
    <w:rsid w:val="005B6256"/>
    <w:rsid w:val="005B7706"/>
    <w:rsid w:val="005C05B0"/>
    <w:rsid w:val="005C3A27"/>
    <w:rsid w:val="005C489A"/>
    <w:rsid w:val="005C5721"/>
    <w:rsid w:val="005D0CAA"/>
    <w:rsid w:val="005D2283"/>
    <w:rsid w:val="005E73E2"/>
    <w:rsid w:val="005F70AC"/>
    <w:rsid w:val="006023B9"/>
    <w:rsid w:val="00615565"/>
    <w:rsid w:val="00615C1F"/>
    <w:rsid w:val="006204AE"/>
    <w:rsid w:val="00625C07"/>
    <w:rsid w:val="00627673"/>
    <w:rsid w:val="00631B98"/>
    <w:rsid w:val="00631CDC"/>
    <w:rsid w:val="00633C99"/>
    <w:rsid w:val="0063712C"/>
    <w:rsid w:val="006372FC"/>
    <w:rsid w:val="00641C8A"/>
    <w:rsid w:val="00643FBA"/>
    <w:rsid w:val="006459C3"/>
    <w:rsid w:val="00653BFD"/>
    <w:rsid w:val="0066506B"/>
    <w:rsid w:val="00666D6B"/>
    <w:rsid w:val="006713CB"/>
    <w:rsid w:val="0069038F"/>
    <w:rsid w:val="00691BB3"/>
    <w:rsid w:val="006925DD"/>
    <w:rsid w:val="00692FD7"/>
    <w:rsid w:val="0069430C"/>
    <w:rsid w:val="00696364"/>
    <w:rsid w:val="00696995"/>
    <w:rsid w:val="006A06CF"/>
    <w:rsid w:val="006A2EE5"/>
    <w:rsid w:val="006A2F97"/>
    <w:rsid w:val="006A441F"/>
    <w:rsid w:val="006A7646"/>
    <w:rsid w:val="006B180A"/>
    <w:rsid w:val="006C2E4D"/>
    <w:rsid w:val="006C3055"/>
    <w:rsid w:val="006C3DC8"/>
    <w:rsid w:val="006C42B4"/>
    <w:rsid w:val="006C4790"/>
    <w:rsid w:val="006D2B2E"/>
    <w:rsid w:val="006D61D3"/>
    <w:rsid w:val="006D6E75"/>
    <w:rsid w:val="006E07F6"/>
    <w:rsid w:val="006E4150"/>
    <w:rsid w:val="006F1A80"/>
    <w:rsid w:val="006F46BE"/>
    <w:rsid w:val="006F7273"/>
    <w:rsid w:val="006F7413"/>
    <w:rsid w:val="00702DCF"/>
    <w:rsid w:val="007040F0"/>
    <w:rsid w:val="00706C5E"/>
    <w:rsid w:val="00712136"/>
    <w:rsid w:val="00716FD8"/>
    <w:rsid w:val="007215A9"/>
    <w:rsid w:val="00724715"/>
    <w:rsid w:val="007277FB"/>
    <w:rsid w:val="0073101B"/>
    <w:rsid w:val="007323CF"/>
    <w:rsid w:val="0073316D"/>
    <w:rsid w:val="0073516E"/>
    <w:rsid w:val="00735925"/>
    <w:rsid w:val="00736DD0"/>
    <w:rsid w:val="007423B9"/>
    <w:rsid w:val="00746B0A"/>
    <w:rsid w:val="00747366"/>
    <w:rsid w:val="00751564"/>
    <w:rsid w:val="00762072"/>
    <w:rsid w:val="007716DD"/>
    <w:rsid w:val="007748EC"/>
    <w:rsid w:val="007776AB"/>
    <w:rsid w:val="00780DA6"/>
    <w:rsid w:val="00781C30"/>
    <w:rsid w:val="00784A64"/>
    <w:rsid w:val="007944E1"/>
    <w:rsid w:val="007A3383"/>
    <w:rsid w:val="007A3F34"/>
    <w:rsid w:val="007A524A"/>
    <w:rsid w:val="007B1D69"/>
    <w:rsid w:val="007B47FC"/>
    <w:rsid w:val="007B6480"/>
    <w:rsid w:val="007C4097"/>
    <w:rsid w:val="007C7C46"/>
    <w:rsid w:val="007D160B"/>
    <w:rsid w:val="007D1AA9"/>
    <w:rsid w:val="007D4191"/>
    <w:rsid w:val="007D6EFB"/>
    <w:rsid w:val="007D7F52"/>
    <w:rsid w:val="007E01D5"/>
    <w:rsid w:val="007E16B7"/>
    <w:rsid w:val="007E388E"/>
    <w:rsid w:val="007F0604"/>
    <w:rsid w:val="008013F3"/>
    <w:rsid w:val="008074CE"/>
    <w:rsid w:val="00810119"/>
    <w:rsid w:val="0081263A"/>
    <w:rsid w:val="00813FF4"/>
    <w:rsid w:val="008163ED"/>
    <w:rsid w:val="00822B51"/>
    <w:rsid w:val="00833205"/>
    <w:rsid w:val="00835677"/>
    <w:rsid w:val="0083760F"/>
    <w:rsid w:val="0083799C"/>
    <w:rsid w:val="00840A30"/>
    <w:rsid w:val="00840E36"/>
    <w:rsid w:val="00847968"/>
    <w:rsid w:val="0085058B"/>
    <w:rsid w:val="0085367D"/>
    <w:rsid w:val="00853D62"/>
    <w:rsid w:val="00855AAC"/>
    <w:rsid w:val="00863C93"/>
    <w:rsid w:val="0086403B"/>
    <w:rsid w:val="00867A94"/>
    <w:rsid w:val="00867C86"/>
    <w:rsid w:val="00882AE1"/>
    <w:rsid w:val="00886392"/>
    <w:rsid w:val="00887E64"/>
    <w:rsid w:val="00892DB7"/>
    <w:rsid w:val="00893A2B"/>
    <w:rsid w:val="00893CC5"/>
    <w:rsid w:val="008975B3"/>
    <w:rsid w:val="008A37E1"/>
    <w:rsid w:val="008A5D79"/>
    <w:rsid w:val="008A6AB5"/>
    <w:rsid w:val="008B2ED0"/>
    <w:rsid w:val="008C0A34"/>
    <w:rsid w:val="008C2099"/>
    <w:rsid w:val="008C39CB"/>
    <w:rsid w:val="008C5459"/>
    <w:rsid w:val="008C5F3C"/>
    <w:rsid w:val="008C6EB5"/>
    <w:rsid w:val="008D26A3"/>
    <w:rsid w:val="008D284D"/>
    <w:rsid w:val="008D28C9"/>
    <w:rsid w:val="008E0585"/>
    <w:rsid w:val="008E57D8"/>
    <w:rsid w:val="008E7FF7"/>
    <w:rsid w:val="008F158B"/>
    <w:rsid w:val="008F4F25"/>
    <w:rsid w:val="0090142A"/>
    <w:rsid w:val="0090424F"/>
    <w:rsid w:val="00906095"/>
    <w:rsid w:val="0090793B"/>
    <w:rsid w:val="00912A94"/>
    <w:rsid w:val="00913C03"/>
    <w:rsid w:val="00914826"/>
    <w:rsid w:val="00915185"/>
    <w:rsid w:val="009322BA"/>
    <w:rsid w:val="00932E0E"/>
    <w:rsid w:val="00933394"/>
    <w:rsid w:val="00934B34"/>
    <w:rsid w:val="00935891"/>
    <w:rsid w:val="00936B21"/>
    <w:rsid w:val="0094041D"/>
    <w:rsid w:val="00946C3F"/>
    <w:rsid w:val="00956444"/>
    <w:rsid w:val="009644DC"/>
    <w:rsid w:val="009742C8"/>
    <w:rsid w:val="0097626C"/>
    <w:rsid w:val="00983889"/>
    <w:rsid w:val="00984A66"/>
    <w:rsid w:val="00987C24"/>
    <w:rsid w:val="00996590"/>
    <w:rsid w:val="009A2321"/>
    <w:rsid w:val="009A6B93"/>
    <w:rsid w:val="009B146E"/>
    <w:rsid w:val="009B39D1"/>
    <w:rsid w:val="009B5127"/>
    <w:rsid w:val="009B5969"/>
    <w:rsid w:val="009C119C"/>
    <w:rsid w:val="009C1CCC"/>
    <w:rsid w:val="009C36CC"/>
    <w:rsid w:val="009C414E"/>
    <w:rsid w:val="009C433F"/>
    <w:rsid w:val="009C6E6A"/>
    <w:rsid w:val="009D0271"/>
    <w:rsid w:val="009D1159"/>
    <w:rsid w:val="009D4794"/>
    <w:rsid w:val="009D5C11"/>
    <w:rsid w:val="009D6382"/>
    <w:rsid w:val="009D78F9"/>
    <w:rsid w:val="009E0822"/>
    <w:rsid w:val="009E4CD0"/>
    <w:rsid w:val="009E5D02"/>
    <w:rsid w:val="009E73E2"/>
    <w:rsid w:val="009F4B6C"/>
    <w:rsid w:val="009F5C74"/>
    <w:rsid w:val="00A01958"/>
    <w:rsid w:val="00A0262B"/>
    <w:rsid w:val="00A05549"/>
    <w:rsid w:val="00A057D5"/>
    <w:rsid w:val="00A05EF4"/>
    <w:rsid w:val="00A14ADF"/>
    <w:rsid w:val="00A16565"/>
    <w:rsid w:val="00A16E01"/>
    <w:rsid w:val="00A36655"/>
    <w:rsid w:val="00A418BF"/>
    <w:rsid w:val="00A43AA9"/>
    <w:rsid w:val="00A52EB6"/>
    <w:rsid w:val="00A5558B"/>
    <w:rsid w:val="00A61C7B"/>
    <w:rsid w:val="00A652E9"/>
    <w:rsid w:val="00A678CD"/>
    <w:rsid w:val="00A705DB"/>
    <w:rsid w:val="00A71066"/>
    <w:rsid w:val="00A91424"/>
    <w:rsid w:val="00A94967"/>
    <w:rsid w:val="00AB052F"/>
    <w:rsid w:val="00AB0EC4"/>
    <w:rsid w:val="00AB1D75"/>
    <w:rsid w:val="00AB283E"/>
    <w:rsid w:val="00AB4667"/>
    <w:rsid w:val="00AB49A0"/>
    <w:rsid w:val="00AC1A24"/>
    <w:rsid w:val="00AC363B"/>
    <w:rsid w:val="00AC5CDB"/>
    <w:rsid w:val="00AD1C06"/>
    <w:rsid w:val="00AD4557"/>
    <w:rsid w:val="00AD57BF"/>
    <w:rsid w:val="00AD6B1B"/>
    <w:rsid w:val="00AE054F"/>
    <w:rsid w:val="00AE6C4B"/>
    <w:rsid w:val="00AE6D71"/>
    <w:rsid w:val="00AF396B"/>
    <w:rsid w:val="00AF5802"/>
    <w:rsid w:val="00AF613A"/>
    <w:rsid w:val="00AF6E14"/>
    <w:rsid w:val="00B020D9"/>
    <w:rsid w:val="00B07FC6"/>
    <w:rsid w:val="00B16A99"/>
    <w:rsid w:val="00B27260"/>
    <w:rsid w:val="00B27F62"/>
    <w:rsid w:val="00B343F3"/>
    <w:rsid w:val="00B34547"/>
    <w:rsid w:val="00B41CB8"/>
    <w:rsid w:val="00B44FE8"/>
    <w:rsid w:val="00B44FFC"/>
    <w:rsid w:val="00B453D2"/>
    <w:rsid w:val="00B45572"/>
    <w:rsid w:val="00B572C4"/>
    <w:rsid w:val="00B57BAB"/>
    <w:rsid w:val="00B62C03"/>
    <w:rsid w:val="00B638B5"/>
    <w:rsid w:val="00B64412"/>
    <w:rsid w:val="00B665AB"/>
    <w:rsid w:val="00B6684A"/>
    <w:rsid w:val="00B7072A"/>
    <w:rsid w:val="00B70C03"/>
    <w:rsid w:val="00B73A84"/>
    <w:rsid w:val="00B760C7"/>
    <w:rsid w:val="00B84168"/>
    <w:rsid w:val="00B856E4"/>
    <w:rsid w:val="00B857F8"/>
    <w:rsid w:val="00B9157D"/>
    <w:rsid w:val="00B922C2"/>
    <w:rsid w:val="00B94121"/>
    <w:rsid w:val="00B94B95"/>
    <w:rsid w:val="00BA0D22"/>
    <w:rsid w:val="00BA587D"/>
    <w:rsid w:val="00BA9E53"/>
    <w:rsid w:val="00BB1C13"/>
    <w:rsid w:val="00BB2459"/>
    <w:rsid w:val="00BB2EBF"/>
    <w:rsid w:val="00BB7135"/>
    <w:rsid w:val="00BC1ADD"/>
    <w:rsid w:val="00BC3BED"/>
    <w:rsid w:val="00BC46E8"/>
    <w:rsid w:val="00BC4985"/>
    <w:rsid w:val="00BE5A37"/>
    <w:rsid w:val="00BF0A9B"/>
    <w:rsid w:val="00BF39D6"/>
    <w:rsid w:val="00BF4996"/>
    <w:rsid w:val="00C01EAF"/>
    <w:rsid w:val="00C044F8"/>
    <w:rsid w:val="00C10F9D"/>
    <w:rsid w:val="00C12012"/>
    <w:rsid w:val="00C1798E"/>
    <w:rsid w:val="00C218C8"/>
    <w:rsid w:val="00C229DF"/>
    <w:rsid w:val="00C24AF9"/>
    <w:rsid w:val="00C25FFA"/>
    <w:rsid w:val="00C32CFC"/>
    <w:rsid w:val="00C3359B"/>
    <w:rsid w:val="00C35DD6"/>
    <w:rsid w:val="00C36211"/>
    <w:rsid w:val="00C40371"/>
    <w:rsid w:val="00C43025"/>
    <w:rsid w:val="00C43593"/>
    <w:rsid w:val="00C43C58"/>
    <w:rsid w:val="00C43E99"/>
    <w:rsid w:val="00C52F0D"/>
    <w:rsid w:val="00C54B95"/>
    <w:rsid w:val="00C555D5"/>
    <w:rsid w:val="00C66294"/>
    <w:rsid w:val="00C75138"/>
    <w:rsid w:val="00C7587D"/>
    <w:rsid w:val="00C771B1"/>
    <w:rsid w:val="00C779C1"/>
    <w:rsid w:val="00C8603D"/>
    <w:rsid w:val="00C8715E"/>
    <w:rsid w:val="00C96663"/>
    <w:rsid w:val="00CA05B5"/>
    <w:rsid w:val="00CA1075"/>
    <w:rsid w:val="00CA79E0"/>
    <w:rsid w:val="00CB1FE2"/>
    <w:rsid w:val="00CC266C"/>
    <w:rsid w:val="00CC52C3"/>
    <w:rsid w:val="00CC6ED6"/>
    <w:rsid w:val="00CC7F86"/>
    <w:rsid w:val="00CD0B38"/>
    <w:rsid w:val="00CD0B5A"/>
    <w:rsid w:val="00CD2620"/>
    <w:rsid w:val="00CE688F"/>
    <w:rsid w:val="00CF0B0F"/>
    <w:rsid w:val="00CF0F1E"/>
    <w:rsid w:val="00CF4F3B"/>
    <w:rsid w:val="00CF511C"/>
    <w:rsid w:val="00CF68A0"/>
    <w:rsid w:val="00D0616C"/>
    <w:rsid w:val="00D0709A"/>
    <w:rsid w:val="00D07613"/>
    <w:rsid w:val="00D1035C"/>
    <w:rsid w:val="00D12D60"/>
    <w:rsid w:val="00D16FEA"/>
    <w:rsid w:val="00D23006"/>
    <w:rsid w:val="00D31DD5"/>
    <w:rsid w:val="00D3368B"/>
    <w:rsid w:val="00D34861"/>
    <w:rsid w:val="00D35473"/>
    <w:rsid w:val="00D35D27"/>
    <w:rsid w:val="00D36783"/>
    <w:rsid w:val="00D37117"/>
    <w:rsid w:val="00D43A8C"/>
    <w:rsid w:val="00D456EA"/>
    <w:rsid w:val="00D4601C"/>
    <w:rsid w:val="00D467BC"/>
    <w:rsid w:val="00D51091"/>
    <w:rsid w:val="00D53864"/>
    <w:rsid w:val="00D56E48"/>
    <w:rsid w:val="00D5703D"/>
    <w:rsid w:val="00D607C3"/>
    <w:rsid w:val="00D60AD8"/>
    <w:rsid w:val="00D67843"/>
    <w:rsid w:val="00D7232B"/>
    <w:rsid w:val="00D736B3"/>
    <w:rsid w:val="00D7684D"/>
    <w:rsid w:val="00D83E20"/>
    <w:rsid w:val="00D853A4"/>
    <w:rsid w:val="00D9003C"/>
    <w:rsid w:val="00D92040"/>
    <w:rsid w:val="00D9219C"/>
    <w:rsid w:val="00D95323"/>
    <w:rsid w:val="00D956A0"/>
    <w:rsid w:val="00D96357"/>
    <w:rsid w:val="00DA0284"/>
    <w:rsid w:val="00DA2F3E"/>
    <w:rsid w:val="00DA53B7"/>
    <w:rsid w:val="00DB1499"/>
    <w:rsid w:val="00DB21DF"/>
    <w:rsid w:val="00DC0C2B"/>
    <w:rsid w:val="00DC1F8E"/>
    <w:rsid w:val="00DC37C3"/>
    <w:rsid w:val="00DC67DB"/>
    <w:rsid w:val="00DD46AF"/>
    <w:rsid w:val="00DE09BD"/>
    <w:rsid w:val="00DE403D"/>
    <w:rsid w:val="00DF3B80"/>
    <w:rsid w:val="00E034D9"/>
    <w:rsid w:val="00E0487C"/>
    <w:rsid w:val="00E04B44"/>
    <w:rsid w:val="00E07D6B"/>
    <w:rsid w:val="00E1214E"/>
    <w:rsid w:val="00E1647F"/>
    <w:rsid w:val="00E2268C"/>
    <w:rsid w:val="00E22A2E"/>
    <w:rsid w:val="00E24582"/>
    <w:rsid w:val="00E32D40"/>
    <w:rsid w:val="00E34175"/>
    <w:rsid w:val="00E45621"/>
    <w:rsid w:val="00E50064"/>
    <w:rsid w:val="00E605DA"/>
    <w:rsid w:val="00E640EA"/>
    <w:rsid w:val="00E660DC"/>
    <w:rsid w:val="00E70996"/>
    <w:rsid w:val="00E709CD"/>
    <w:rsid w:val="00E76396"/>
    <w:rsid w:val="00E767FD"/>
    <w:rsid w:val="00E76C05"/>
    <w:rsid w:val="00E83F04"/>
    <w:rsid w:val="00E86C4B"/>
    <w:rsid w:val="00E931DA"/>
    <w:rsid w:val="00E93BD1"/>
    <w:rsid w:val="00EA5FB4"/>
    <w:rsid w:val="00EA68AA"/>
    <w:rsid w:val="00EA7A9A"/>
    <w:rsid w:val="00EB653E"/>
    <w:rsid w:val="00EC2318"/>
    <w:rsid w:val="00ED1039"/>
    <w:rsid w:val="00ED136D"/>
    <w:rsid w:val="00ED1387"/>
    <w:rsid w:val="00ED584E"/>
    <w:rsid w:val="00EE2A69"/>
    <w:rsid w:val="00EE2A93"/>
    <w:rsid w:val="00EE4ADE"/>
    <w:rsid w:val="00EE576A"/>
    <w:rsid w:val="00EE5FE6"/>
    <w:rsid w:val="00F02A07"/>
    <w:rsid w:val="00F041D8"/>
    <w:rsid w:val="00F049C4"/>
    <w:rsid w:val="00F04C7E"/>
    <w:rsid w:val="00F06A6B"/>
    <w:rsid w:val="00F10394"/>
    <w:rsid w:val="00F108AA"/>
    <w:rsid w:val="00F164F2"/>
    <w:rsid w:val="00F17ED2"/>
    <w:rsid w:val="00F21FF4"/>
    <w:rsid w:val="00F22B6A"/>
    <w:rsid w:val="00F24E62"/>
    <w:rsid w:val="00F3192E"/>
    <w:rsid w:val="00F33549"/>
    <w:rsid w:val="00F33E64"/>
    <w:rsid w:val="00F3468B"/>
    <w:rsid w:val="00F35E27"/>
    <w:rsid w:val="00F36C95"/>
    <w:rsid w:val="00F37D4B"/>
    <w:rsid w:val="00F44B65"/>
    <w:rsid w:val="00F50791"/>
    <w:rsid w:val="00F52FDC"/>
    <w:rsid w:val="00F53616"/>
    <w:rsid w:val="00F56655"/>
    <w:rsid w:val="00F645E6"/>
    <w:rsid w:val="00F721A1"/>
    <w:rsid w:val="00F751BF"/>
    <w:rsid w:val="00F75DBA"/>
    <w:rsid w:val="00F76278"/>
    <w:rsid w:val="00F76E85"/>
    <w:rsid w:val="00F7769F"/>
    <w:rsid w:val="00F83374"/>
    <w:rsid w:val="00F835AF"/>
    <w:rsid w:val="00F863B5"/>
    <w:rsid w:val="00F86AB7"/>
    <w:rsid w:val="00F931E7"/>
    <w:rsid w:val="00F9374D"/>
    <w:rsid w:val="00FA06B4"/>
    <w:rsid w:val="00FA0A5D"/>
    <w:rsid w:val="00FA67C5"/>
    <w:rsid w:val="00FB159E"/>
    <w:rsid w:val="00FB6596"/>
    <w:rsid w:val="00FC43FA"/>
    <w:rsid w:val="00FC6520"/>
    <w:rsid w:val="00FD175C"/>
    <w:rsid w:val="00FD2CFB"/>
    <w:rsid w:val="00FD2F4A"/>
    <w:rsid w:val="00FD4634"/>
    <w:rsid w:val="00FE26E3"/>
    <w:rsid w:val="00FE31A8"/>
    <w:rsid w:val="00FE4A68"/>
    <w:rsid w:val="00FF13D8"/>
    <w:rsid w:val="00FF4B0C"/>
    <w:rsid w:val="00FF4C4F"/>
    <w:rsid w:val="00FF5C31"/>
    <w:rsid w:val="00FF783D"/>
    <w:rsid w:val="0D055F1C"/>
    <w:rsid w:val="0D498E36"/>
    <w:rsid w:val="11BFC06B"/>
    <w:rsid w:val="146D75AA"/>
    <w:rsid w:val="14B17B1A"/>
    <w:rsid w:val="17288D4A"/>
    <w:rsid w:val="18B9FAD0"/>
    <w:rsid w:val="1AA781E0"/>
    <w:rsid w:val="1BFBFE6D"/>
    <w:rsid w:val="1C435241"/>
    <w:rsid w:val="1FBEBB02"/>
    <w:rsid w:val="2589B856"/>
    <w:rsid w:val="26633EE3"/>
    <w:rsid w:val="2AFAC87E"/>
    <w:rsid w:val="2B1DBC8B"/>
    <w:rsid w:val="30C55A54"/>
    <w:rsid w:val="319624CB"/>
    <w:rsid w:val="31CC3EC3"/>
    <w:rsid w:val="35A7C9A6"/>
    <w:rsid w:val="3CC39A6E"/>
    <w:rsid w:val="3EEA3FF8"/>
    <w:rsid w:val="40ADCDE7"/>
    <w:rsid w:val="446909C8"/>
    <w:rsid w:val="46750BE1"/>
    <w:rsid w:val="47988050"/>
    <w:rsid w:val="4B434473"/>
    <w:rsid w:val="4BA87E2A"/>
    <w:rsid w:val="4D07C98A"/>
    <w:rsid w:val="4F4A214B"/>
    <w:rsid w:val="4F8D204B"/>
    <w:rsid w:val="518AE26C"/>
    <w:rsid w:val="51DB3AAD"/>
    <w:rsid w:val="520F148E"/>
    <w:rsid w:val="540042B0"/>
    <w:rsid w:val="568FB55A"/>
    <w:rsid w:val="56AEABD0"/>
    <w:rsid w:val="5E407336"/>
    <w:rsid w:val="65A294E3"/>
    <w:rsid w:val="6ACE6562"/>
    <w:rsid w:val="6F823A36"/>
    <w:rsid w:val="717FAE3B"/>
    <w:rsid w:val="718CF525"/>
    <w:rsid w:val="726A6008"/>
    <w:rsid w:val="75A55F37"/>
    <w:rsid w:val="7C50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2F204"/>
  <w15:docId w15:val="{A34EF257-ADDA-4E73-A841-809D3895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9"/>
        <w:szCs w:val="19"/>
        <w:lang w:val="sv-S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semiHidden="1" w:unhideWhenUsed="1" w:qFormat="1"/>
    <w:lsdException w:name="List 2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5138"/>
    <w:rPr>
      <w:rFonts w:ascii="Times New Roman" w:eastAsia="SimSun" w:hAnsi="Times New Roman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rsid w:val="007A3383"/>
    <w:pPr>
      <w:keepNext/>
      <w:keepLines/>
      <w:pageBreakBefore/>
      <w:outlineLvl w:val="0"/>
    </w:pPr>
    <w:rPr>
      <w:rFonts w:ascii="Verdana" w:eastAsiaTheme="minorHAnsi" w:hAnsi="Verdana" w:cs="Arial"/>
      <w:b/>
      <w:bCs/>
      <w:kern w:val="32"/>
      <w:sz w:val="28"/>
      <w:szCs w:val="32"/>
      <w:lang w:val="sv-SE" w:eastAsia="en-US"/>
    </w:rPr>
  </w:style>
  <w:style w:type="paragraph" w:styleId="Nagwek2">
    <w:name w:val="heading 2"/>
    <w:basedOn w:val="Normalny"/>
    <w:next w:val="Normalny"/>
    <w:qFormat/>
    <w:rsid w:val="007A3383"/>
    <w:pPr>
      <w:keepNext/>
      <w:keepLines/>
      <w:spacing w:before="360" w:after="240"/>
      <w:outlineLvl w:val="1"/>
    </w:pPr>
    <w:rPr>
      <w:rFonts w:ascii="Verdana" w:eastAsiaTheme="minorHAnsi" w:hAnsi="Verdana" w:cs="Arial"/>
      <w:b/>
      <w:bCs/>
      <w:iCs/>
      <w:szCs w:val="28"/>
      <w:u w:val="single"/>
      <w:lang w:val="sv-SE" w:eastAsia="en-US"/>
    </w:rPr>
  </w:style>
  <w:style w:type="paragraph" w:styleId="Nagwek3">
    <w:name w:val="heading 3"/>
    <w:basedOn w:val="Normalny"/>
    <w:next w:val="Normalny"/>
    <w:qFormat/>
    <w:rsid w:val="007A3383"/>
    <w:pPr>
      <w:keepNext/>
      <w:keepLines/>
      <w:spacing w:before="240" w:after="120"/>
      <w:outlineLvl w:val="2"/>
    </w:pPr>
    <w:rPr>
      <w:rFonts w:ascii="Verdana" w:eastAsiaTheme="minorHAnsi" w:hAnsi="Verdana" w:cs="Arial"/>
      <w:b/>
      <w:bCs/>
      <w:sz w:val="19"/>
      <w:szCs w:val="26"/>
      <w:lang w:val="sv-SE" w:eastAsia="en-US"/>
    </w:rPr>
  </w:style>
  <w:style w:type="paragraph" w:styleId="Nagwek4">
    <w:name w:val="heading 4"/>
    <w:basedOn w:val="Normalny"/>
    <w:next w:val="Normalny"/>
    <w:unhideWhenUsed/>
    <w:qFormat/>
    <w:rsid w:val="007A3383"/>
    <w:pPr>
      <w:keepNext/>
      <w:keepLines/>
      <w:spacing w:before="120" w:after="120"/>
      <w:outlineLvl w:val="3"/>
    </w:pPr>
    <w:rPr>
      <w:rFonts w:ascii="Verdana" w:eastAsiaTheme="minorHAnsi" w:hAnsi="Verdana"/>
      <w:b/>
      <w:bCs/>
      <w:sz w:val="19"/>
      <w:szCs w:val="28"/>
      <w:u w:val="single"/>
      <w:lang w:val="sv-S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84A64"/>
    <w:pPr>
      <w:tabs>
        <w:tab w:val="center" w:pos="4536"/>
        <w:tab w:val="right" w:pos="9072"/>
      </w:tabs>
      <w:spacing w:line="240" w:lineRule="exact"/>
    </w:pPr>
    <w:rPr>
      <w:rFonts w:ascii="Verdana" w:eastAsiaTheme="minorHAnsi" w:hAnsi="Verdana"/>
      <w:sz w:val="16"/>
      <w:szCs w:val="19"/>
      <w:lang w:val="sv-SE" w:eastAsia="en-US"/>
    </w:rPr>
  </w:style>
  <w:style w:type="paragraph" w:customStyle="1" w:styleId="HangIndent">
    <w:name w:val="Hang Indent"/>
    <w:basedOn w:val="Normalny"/>
    <w:qFormat/>
    <w:rsid w:val="007A3383"/>
    <w:pPr>
      <w:tabs>
        <w:tab w:val="left" w:pos="2608"/>
      </w:tabs>
      <w:spacing w:before="120" w:line="280" w:lineRule="auto"/>
      <w:ind w:left="2608" w:hanging="2608"/>
    </w:pPr>
    <w:rPr>
      <w:rFonts w:ascii="Verdana" w:eastAsiaTheme="minorHAnsi" w:hAnsi="Verdana"/>
      <w:sz w:val="19"/>
      <w:szCs w:val="19"/>
      <w:lang w:val="sv-SE" w:eastAsia="en-US"/>
    </w:rPr>
  </w:style>
  <w:style w:type="paragraph" w:styleId="Tekstdymka">
    <w:name w:val="Balloon Text"/>
    <w:basedOn w:val="Normalny"/>
    <w:link w:val="TekstdymkaZnak"/>
    <w:semiHidden/>
    <w:rsid w:val="00AB4667"/>
    <w:rPr>
      <w:rFonts w:ascii="Tahoma" w:eastAsiaTheme="minorHAnsi" w:hAnsi="Tahoma" w:cs="Tahoma"/>
      <w:sz w:val="16"/>
      <w:szCs w:val="16"/>
      <w:lang w:val="sv-SE"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35FAD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7087E"/>
    <w:rPr>
      <w:color w:val="808080"/>
    </w:rPr>
  </w:style>
  <w:style w:type="table" w:styleId="Tabela-Siatka">
    <w:name w:val="Table Grid"/>
    <w:basedOn w:val="Standardowy"/>
    <w:rsid w:val="005E7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semiHidden/>
    <w:rsid w:val="00863C93"/>
    <w:pPr>
      <w:tabs>
        <w:tab w:val="center" w:pos="4703"/>
        <w:tab w:val="right" w:pos="9406"/>
      </w:tabs>
    </w:pPr>
    <w:rPr>
      <w:rFonts w:ascii="Verdana" w:eastAsiaTheme="minorHAnsi" w:hAnsi="Verdana"/>
      <w:sz w:val="19"/>
      <w:szCs w:val="19"/>
      <w:lang w:val="sv-SE" w:eastAsia="en-US"/>
    </w:rPr>
  </w:style>
  <w:style w:type="character" w:customStyle="1" w:styleId="NagwekZnak">
    <w:name w:val="Nagłówek Znak"/>
    <w:basedOn w:val="Domylnaczcionkaakapitu"/>
    <w:link w:val="Nagwek"/>
    <w:semiHidden/>
    <w:rsid w:val="00235FAD"/>
  </w:style>
  <w:style w:type="character" w:styleId="Numerstrony">
    <w:name w:val="page number"/>
    <w:basedOn w:val="Domylnaczcionkaakapitu"/>
    <w:semiHidden/>
    <w:rsid w:val="00863C93"/>
    <w:rPr>
      <w:rFonts w:ascii="Verdana" w:hAnsi="Verdana"/>
      <w:sz w:val="19"/>
    </w:rPr>
  </w:style>
  <w:style w:type="numbering" w:customStyle="1" w:styleId="Numbermultilevel">
    <w:name w:val="Number multilevel"/>
    <w:uiPriority w:val="99"/>
    <w:rsid w:val="00500066"/>
    <w:pPr>
      <w:numPr>
        <w:numId w:val="13"/>
      </w:numPr>
    </w:pPr>
  </w:style>
  <w:style w:type="numbering" w:customStyle="1" w:styleId="Bulletmultilevel">
    <w:name w:val="Bullet multilevel"/>
    <w:uiPriority w:val="99"/>
    <w:rsid w:val="00500066"/>
    <w:pPr>
      <w:numPr>
        <w:numId w:val="22"/>
      </w:numPr>
    </w:pPr>
  </w:style>
  <w:style w:type="paragraph" w:styleId="Listanumerowana">
    <w:name w:val="List Number"/>
    <w:basedOn w:val="Normalny"/>
    <w:qFormat/>
    <w:rsid w:val="00500066"/>
    <w:pPr>
      <w:numPr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2">
    <w:name w:val="List Number 2"/>
    <w:basedOn w:val="Normalny"/>
    <w:qFormat/>
    <w:rsid w:val="00500066"/>
    <w:pPr>
      <w:numPr>
        <w:ilvl w:val="1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3">
    <w:name w:val="List Number 3"/>
    <w:basedOn w:val="Normalny"/>
    <w:qFormat/>
    <w:rsid w:val="00500066"/>
    <w:pPr>
      <w:numPr>
        <w:ilvl w:val="2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4">
    <w:name w:val="List Number 4"/>
    <w:basedOn w:val="Normalny"/>
    <w:semiHidden/>
    <w:rsid w:val="00500066"/>
    <w:pPr>
      <w:numPr>
        <w:ilvl w:val="3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numerowana5">
    <w:name w:val="List Number 5"/>
    <w:basedOn w:val="Normalny"/>
    <w:semiHidden/>
    <w:rsid w:val="00500066"/>
    <w:pPr>
      <w:numPr>
        <w:ilvl w:val="4"/>
        <w:numId w:val="20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">
    <w:name w:val="List Bullet"/>
    <w:basedOn w:val="Normalny"/>
    <w:qFormat/>
    <w:rsid w:val="00500066"/>
    <w:pPr>
      <w:numPr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2">
    <w:name w:val="List Bullet 2"/>
    <w:basedOn w:val="Normalny"/>
    <w:qFormat/>
    <w:rsid w:val="00500066"/>
    <w:pPr>
      <w:numPr>
        <w:ilvl w:val="1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3">
    <w:name w:val="List Bullet 3"/>
    <w:basedOn w:val="Normalny"/>
    <w:qFormat/>
    <w:rsid w:val="00500066"/>
    <w:pPr>
      <w:numPr>
        <w:ilvl w:val="2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4">
    <w:name w:val="List Bullet 4"/>
    <w:basedOn w:val="Normalny"/>
    <w:semiHidden/>
    <w:rsid w:val="00500066"/>
    <w:pPr>
      <w:numPr>
        <w:ilvl w:val="3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Listapunktowana5">
    <w:name w:val="List Bullet 5"/>
    <w:basedOn w:val="Normalny"/>
    <w:semiHidden/>
    <w:rsid w:val="00500066"/>
    <w:pPr>
      <w:numPr>
        <w:ilvl w:val="4"/>
        <w:numId w:val="22"/>
      </w:numPr>
      <w:spacing w:line="280" w:lineRule="auto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Akapitzlist">
    <w:name w:val="List Paragraph"/>
    <w:basedOn w:val="Normalny"/>
    <w:uiPriority w:val="99"/>
    <w:qFormat/>
    <w:rsid w:val="00C75138"/>
    <w:pPr>
      <w:spacing w:line="280" w:lineRule="auto"/>
      <w:ind w:left="720"/>
      <w:contextualSpacing/>
    </w:pPr>
    <w:rPr>
      <w:rFonts w:ascii="Verdana" w:eastAsiaTheme="minorHAnsi" w:hAnsi="Verdana"/>
      <w:sz w:val="19"/>
      <w:szCs w:val="19"/>
      <w:lang w:val="sv-SE" w:eastAsia="en-US"/>
    </w:rPr>
  </w:style>
  <w:style w:type="paragraph" w:styleId="Tekstprzypisudolnego">
    <w:name w:val="footnote text"/>
    <w:basedOn w:val="Normalny"/>
    <w:link w:val="TekstprzypisudolnegoZnak"/>
    <w:rsid w:val="00F33E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3E64"/>
    <w:rPr>
      <w:rFonts w:ascii="Times New Roman" w:eastAsia="SimSun" w:hAnsi="Times New Roman"/>
      <w:sz w:val="20"/>
      <w:szCs w:val="20"/>
      <w:lang w:val="en-US" w:eastAsia="zh-CN"/>
    </w:rPr>
  </w:style>
  <w:style w:type="character" w:styleId="Odwoanieprzypisudolnego">
    <w:name w:val="footnote reference"/>
    <w:basedOn w:val="Domylnaczcionkaakapitu"/>
    <w:rsid w:val="00F33E64"/>
    <w:rPr>
      <w:vertAlign w:val="superscript"/>
    </w:rPr>
  </w:style>
  <w:style w:type="character" w:styleId="Odwoaniedokomentarza">
    <w:name w:val="annotation reference"/>
    <w:basedOn w:val="Domylnaczcionkaakapitu"/>
    <w:rsid w:val="002A53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53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5372"/>
    <w:rPr>
      <w:rFonts w:ascii="Times New Roman" w:eastAsia="SimSun" w:hAnsi="Times New Roman"/>
      <w:sz w:val="20"/>
      <w:szCs w:val="20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2A5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A5372"/>
    <w:rPr>
      <w:rFonts w:ascii="Times New Roman" w:eastAsia="SimSun" w:hAnsi="Times New Roman"/>
      <w:b/>
      <w:bCs/>
      <w:sz w:val="20"/>
      <w:szCs w:val="20"/>
      <w:lang w:val="en-US" w:eastAsia="zh-CN"/>
    </w:rPr>
  </w:style>
  <w:style w:type="character" w:customStyle="1" w:styleId="WW8Num5z1">
    <w:name w:val="WW8Num5z1"/>
    <w:rsid w:val="005616A5"/>
  </w:style>
  <w:style w:type="character" w:styleId="Hipercze">
    <w:name w:val="Hyperlink"/>
    <w:basedOn w:val="Domylnaczcionkaakapitu"/>
    <w:unhideWhenUsed/>
    <w:rsid w:val="002D2526"/>
    <w:rPr>
      <w:color w:val="3385D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2526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unhideWhenUsed/>
    <w:rsid w:val="00D456E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456EA"/>
    <w:rPr>
      <w:rFonts w:ascii="Times New Roman" w:eastAsia="SimSun" w:hAnsi="Times New Roman"/>
      <w:sz w:val="20"/>
      <w:szCs w:val="20"/>
      <w:lang w:val="en-US" w:eastAsia="zh-CN"/>
    </w:rPr>
  </w:style>
  <w:style w:type="character" w:styleId="Odwoanieprzypisukocowego">
    <w:name w:val="endnote reference"/>
    <w:basedOn w:val="Domylnaczcionkaakapitu"/>
    <w:semiHidden/>
    <w:unhideWhenUsed/>
    <w:rsid w:val="00D456EA"/>
    <w:rPr>
      <w:vertAlign w:val="superscript"/>
    </w:rPr>
  </w:style>
  <w:style w:type="paragraph" w:styleId="Lista">
    <w:name w:val="List"/>
    <w:basedOn w:val="Normalny"/>
    <w:unhideWhenUsed/>
    <w:rsid w:val="00A678CD"/>
    <w:pPr>
      <w:ind w:left="283" w:hanging="283"/>
      <w:contextualSpacing/>
    </w:pPr>
  </w:style>
  <w:style w:type="paragraph" w:styleId="Lista-kontynuacja">
    <w:name w:val="List Continue"/>
    <w:basedOn w:val="Normalny"/>
    <w:unhideWhenUsed/>
    <w:rsid w:val="00A678C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nhideWhenUsed/>
    <w:rsid w:val="00A6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678CD"/>
    <w:rPr>
      <w:rFonts w:ascii="Times New Roman" w:eastAsia="SimSun" w:hAnsi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ciej.migowski@skf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iotr.nowak@skf.com" TargetMode="External"/></Relationships>
</file>

<file path=word/theme/theme1.xml><?xml version="1.0" encoding="utf-8"?>
<a:theme xmlns:a="http://schemas.openxmlformats.org/drawingml/2006/main" name="SKF Standard">
  <a:themeElements>
    <a:clrScheme name="SKF Blue">
      <a:dk1>
        <a:srgbClr val="0066CC"/>
      </a:dk1>
      <a:lt1>
        <a:srgbClr val="FFFFFF"/>
      </a:lt1>
      <a:dk2>
        <a:srgbClr val="FA0000"/>
      </a:dk2>
      <a:lt2>
        <a:srgbClr val="878786"/>
      </a:lt2>
      <a:accent1>
        <a:srgbClr val="CACAC9"/>
      </a:accent1>
      <a:accent2>
        <a:srgbClr val="84C24D"/>
      </a:accent2>
      <a:accent3>
        <a:srgbClr val="002850"/>
      </a:accent3>
      <a:accent4>
        <a:srgbClr val="00366C"/>
      </a:accent4>
      <a:accent5>
        <a:srgbClr val="1E5892"/>
      </a:accent5>
      <a:accent6>
        <a:srgbClr val="5B9DDF"/>
      </a:accent6>
      <a:hlink>
        <a:srgbClr val="3385D6"/>
      </a:hlink>
      <a:folHlink>
        <a:srgbClr val="B3D1F0"/>
      </a:folHlink>
    </a:clrScheme>
    <a:fontScheme name="SKF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75A773D0A474C94BD0DA0AF6CD040" ma:contentTypeVersion="14" ma:contentTypeDescription="Create a new document." ma:contentTypeScope="" ma:versionID="0fb8dadeb5364335a43feb275c558712">
  <xsd:schema xmlns:xsd="http://www.w3.org/2001/XMLSchema" xmlns:xs="http://www.w3.org/2001/XMLSchema" xmlns:p="http://schemas.microsoft.com/office/2006/metadata/properties" xmlns:ns2="f59546f4-24d6-4548-9c39-1219a6898a47" xmlns:ns3="79acadc4-fe82-47dd-844b-8b89e8235453" targetNamespace="http://schemas.microsoft.com/office/2006/metadata/properties" ma:root="true" ma:fieldsID="eca48ea9fb8e17342335ef33ba7fbb33" ns2:_="" ns3:_="">
    <xsd:import namespace="f59546f4-24d6-4548-9c39-1219a6898a47"/>
    <xsd:import namespace="79acadc4-fe82-47dd-844b-8b89e82354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546f4-24d6-4548-9c39-1219a6898a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10430cd-861b-4a84-98ab-de752442a0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cadc4-fe82-47dd-844b-8b89e823545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328b-457e-4600-9725-d046c6f6576d}" ma:internalName="TaxCatchAll" ma:showField="CatchAllData" ma:web="79acadc4-fe82-47dd-844b-8b89e82354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3.xml><?xml version="1.0" encoding="utf-8"?>
<root>
  <Reference/>
  <Addressee/>
</root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acadc4-fe82-47dd-844b-8b89e8235453" xsi:nil="true"/>
    <lcf76f155ced4ddcb4097134ff3c332f xmlns="f59546f4-24d6-4548-9c39-1219a6898a47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F286C4-918B-4C21-984C-A355FF289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546f4-24d6-4548-9c39-1219a6898a47"/>
    <ds:schemaRef ds:uri="79acadc4-fe82-47dd-844b-8b89e82354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019E1A-9EFF-4E8F-A18E-9499C82C7B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C7280B-A4F4-4EBD-8C17-CDAE97E2E9B2}">
  <ds:schemaRefs/>
</ds:datastoreItem>
</file>

<file path=customXml/itemProps4.xml><?xml version="1.0" encoding="utf-8"?>
<ds:datastoreItem xmlns:ds="http://schemas.openxmlformats.org/officeDocument/2006/customXml" ds:itemID="{F5DEC502-A447-4EDF-BE17-61F7AAE06BAE}">
  <ds:schemaRefs>
    <ds:schemaRef ds:uri="http://schemas.microsoft.com/office/2006/metadata/properties"/>
    <ds:schemaRef ds:uri="http://schemas.microsoft.com/office/infopath/2007/PartnerControls"/>
    <ds:schemaRef ds:uri="79acadc4-fe82-47dd-844b-8b89e8235453"/>
    <ds:schemaRef ds:uri="f59546f4-24d6-4548-9c39-1219a6898a47"/>
  </ds:schemaRefs>
</ds:datastoreItem>
</file>

<file path=customXml/itemProps5.xml><?xml version="1.0" encoding="utf-8"?>
<ds:datastoreItem xmlns:ds="http://schemas.openxmlformats.org/officeDocument/2006/customXml" ds:itemID="{22BE9EF9-BE8A-4805-B13E-4D3FBB1A2E4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1875f2b-33e8-4670-92a8-f643afbb243a}" enabled="0" method="" siteId="{41875f2b-33e8-4670-92a8-f643afbb243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440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AB SKF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Konieczny</dc:creator>
  <cp:keywords/>
  <dc:description/>
  <cp:lastModifiedBy>Piotr Nowak</cp:lastModifiedBy>
  <cp:revision>2</cp:revision>
  <cp:lastPrinted>2017-05-22T12:44:00Z</cp:lastPrinted>
  <dcterms:created xsi:type="dcterms:W3CDTF">2024-01-26T11:18:00Z</dcterms:created>
  <dcterms:modified xsi:type="dcterms:W3CDTF">2024-01-26T11:18:00Z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0x010100BE175A773D0A474C94BD0DA0AF6CD040</vt:lpwstr>
  </property>
  <property fmtid="{D5CDD505-2E9C-101B-9397-08002B2CF9AE}" pid="3" name="TaxKeyword">
    <vt:lpwstr/>
  </property>
  <property fmtid="{D5CDD505-2E9C-101B-9397-08002B2CF9AE}" pid="4" name="SKFLocations">
    <vt:lpwstr/>
  </property>
  <property fmtid="{D5CDD505-2E9C-101B-9397-08002B2CF9AE}" pid="5" name="MediaServiceImageTags">
    <vt:lpwstr/>
  </property>
  <property fmtid="{D5CDD505-2E9C-101B-9397-08002B2CF9AE}" pid="6" name="SKFServices">
    <vt:lpwstr/>
  </property>
  <property fmtid="{D5CDD505-2E9C-101B-9397-08002B2CF9AE}" pid="7" name="ProductGroups">
    <vt:lpwstr/>
  </property>
  <property fmtid="{D5CDD505-2E9C-101B-9397-08002B2CF9AE}" pid="8" name="Order">
    <vt:r8>628200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ComplianceAssetId">
    <vt:lpwstr/>
  </property>
  <property fmtid="{D5CDD505-2E9C-101B-9397-08002B2CF9AE}" pid="14" name="TemplateUrl">
    <vt:lpwstr/>
  </property>
</Properties>
</file>