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664CB" w14:textId="6E0D58A6" w:rsidR="00145310" w:rsidRPr="00936AB4" w:rsidRDefault="007B60AE" w:rsidP="00936AB4">
      <w:pPr>
        <w:suppressAutoHyphens/>
        <w:ind w:left="5664"/>
        <w:jc w:val="both"/>
        <w:rPr>
          <w:rFonts w:ascii="Arial" w:hAnsi="Arial" w:cs="Arial"/>
          <w:sz w:val="22"/>
          <w:szCs w:val="22"/>
        </w:rPr>
      </w:pPr>
      <w:r w:rsidRPr="00936AB4">
        <w:rPr>
          <w:rFonts w:ascii="Arial" w:hAnsi="Arial" w:cs="Arial"/>
          <w:sz w:val="22"/>
          <w:szCs w:val="22"/>
        </w:rPr>
        <w:t xml:space="preserve">          </w:t>
      </w:r>
      <w:r w:rsidR="00D77B32" w:rsidRPr="00936AB4">
        <w:rPr>
          <w:rFonts w:ascii="Arial" w:hAnsi="Arial" w:cs="Arial"/>
          <w:sz w:val="22"/>
          <w:szCs w:val="22"/>
        </w:rPr>
        <w:t xml:space="preserve">Szczecin, dnia </w:t>
      </w:r>
      <w:r w:rsidR="00936AB4" w:rsidRPr="00936AB4">
        <w:rPr>
          <w:rFonts w:ascii="Arial" w:hAnsi="Arial" w:cs="Arial"/>
          <w:sz w:val="22"/>
          <w:szCs w:val="22"/>
        </w:rPr>
        <w:t>16.03</w:t>
      </w:r>
      <w:r w:rsidR="00D77B32" w:rsidRPr="00936AB4">
        <w:rPr>
          <w:rFonts w:ascii="Arial" w:hAnsi="Arial" w:cs="Arial"/>
          <w:sz w:val="22"/>
          <w:szCs w:val="22"/>
        </w:rPr>
        <w:t>.2021</w:t>
      </w:r>
      <w:r w:rsidR="00145310" w:rsidRPr="00936AB4">
        <w:rPr>
          <w:rFonts w:ascii="Arial" w:hAnsi="Arial" w:cs="Arial"/>
          <w:sz w:val="22"/>
          <w:szCs w:val="22"/>
        </w:rPr>
        <w:t xml:space="preserve"> r. </w:t>
      </w:r>
    </w:p>
    <w:p w14:paraId="4B55B529" w14:textId="77777777" w:rsidR="00145310" w:rsidRPr="00936AB4" w:rsidRDefault="00145310" w:rsidP="00936AB4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213B1A6" w14:textId="77777777" w:rsidR="00145310" w:rsidRPr="00936AB4" w:rsidRDefault="00145310" w:rsidP="00936AB4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3892F948" w14:textId="77777777" w:rsidR="00145310" w:rsidRPr="00936AB4" w:rsidRDefault="003E0E1E" w:rsidP="00936AB4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936AB4">
        <w:rPr>
          <w:rFonts w:ascii="Arial" w:hAnsi="Arial" w:cs="Arial"/>
          <w:b/>
          <w:sz w:val="22"/>
          <w:szCs w:val="22"/>
        </w:rPr>
        <w:t>ODPOWIEDZI NA PYTANIA</w:t>
      </w:r>
      <w:r w:rsidR="00145310" w:rsidRPr="00936AB4">
        <w:rPr>
          <w:rFonts w:ascii="Arial" w:hAnsi="Arial" w:cs="Arial"/>
          <w:b/>
          <w:sz w:val="22"/>
          <w:szCs w:val="22"/>
        </w:rPr>
        <w:t xml:space="preserve"> DOTYCZACE PRZETARGU PN.</w:t>
      </w:r>
    </w:p>
    <w:p w14:paraId="79722009" w14:textId="77777777" w:rsidR="00145310" w:rsidRPr="00936AB4" w:rsidRDefault="00145310" w:rsidP="00936AB4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14:paraId="2A43F427" w14:textId="001F274A" w:rsidR="00145310" w:rsidRPr="00936AB4" w:rsidRDefault="005B02B5" w:rsidP="00936AB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936AB4">
        <w:rPr>
          <w:rFonts w:ascii="Arial" w:hAnsi="Arial" w:cs="Arial"/>
          <w:sz w:val="22"/>
          <w:szCs w:val="22"/>
        </w:rPr>
        <w:t>„</w:t>
      </w:r>
      <w:r w:rsidR="00936AB4" w:rsidRPr="00936AB4">
        <w:rPr>
          <w:rFonts w:ascii="Arial" w:hAnsi="Arial" w:cs="Arial"/>
          <w:sz w:val="22"/>
          <w:szCs w:val="22"/>
        </w:rPr>
        <w:t>Dostawa sprzętu komputerowego do ZWiK Sp. z o.o. w Szczecinie</w:t>
      </w:r>
      <w:r w:rsidR="00145310" w:rsidRPr="00936AB4">
        <w:rPr>
          <w:rFonts w:ascii="Arial" w:hAnsi="Arial" w:cs="Arial"/>
          <w:sz w:val="22"/>
          <w:szCs w:val="22"/>
        </w:rPr>
        <w:t>”</w:t>
      </w:r>
    </w:p>
    <w:p w14:paraId="0BFA51D1" w14:textId="77777777" w:rsidR="00145310" w:rsidRPr="00936AB4" w:rsidRDefault="00145310" w:rsidP="00936AB4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1D2163A5" w14:textId="77777777" w:rsidR="00145310" w:rsidRPr="00936AB4" w:rsidRDefault="00145310" w:rsidP="00936AB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936AB4">
        <w:rPr>
          <w:rFonts w:ascii="Arial" w:hAnsi="Arial" w:cs="Arial"/>
          <w:sz w:val="22"/>
          <w:szCs w:val="22"/>
        </w:rPr>
        <w:t xml:space="preserve">Zakład Wodociągów i Kanalizacji Sp. z o.o. w </w:t>
      </w:r>
      <w:r w:rsidR="00D53EC4" w:rsidRPr="00936AB4">
        <w:rPr>
          <w:rFonts w:ascii="Arial" w:hAnsi="Arial" w:cs="Arial"/>
          <w:sz w:val="22"/>
          <w:szCs w:val="22"/>
        </w:rPr>
        <w:t>Szczecinie przedsta</w:t>
      </w:r>
      <w:r w:rsidR="006F5A83" w:rsidRPr="00936AB4">
        <w:rPr>
          <w:rFonts w:ascii="Arial" w:hAnsi="Arial" w:cs="Arial"/>
          <w:sz w:val="22"/>
          <w:szCs w:val="22"/>
        </w:rPr>
        <w:t>wia odpowiedzi na zadane pytanie</w:t>
      </w:r>
      <w:r w:rsidRPr="00936AB4">
        <w:rPr>
          <w:rFonts w:ascii="Arial" w:hAnsi="Arial" w:cs="Arial"/>
          <w:sz w:val="22"/>
          <w:szCs w:val="22"/>
        </w:rPr>
        <w:t>.</w:t>
      </w:r>
    </w:p>
    <w:p w14:paraId="24F86492" w14:textId="77777777" w:rsidR="00145310" w:rsidRPr="00936AB4" w:rsidRDefault="00145310" w:rsidP="00936AB4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6836EE48" w14:textId="77777777" w:rsidR="00D77B32" w:rsidRPr="00936AB4" w:rsidRDefault="007B60AE" w:rsidP="00936AB4">
      <w:pPr>
        <w:pStyle w:val="Bezodstpw"/>
        <w:suppressAutoHyphens/>
        <w:jc w:val="both"/>
        <w:rPr>
          <w:rFonts w:ascii="Arial" w:hAnsi="Arial" w:cs="Arial"/>
          <w:b/>
          <w:u w:val="single"/>
        </w:rPr>
      </w:pPr>
      <w:r w:rsidRPr="00936AB4">
        <w:rPr>
          <w:rFonts w:ascii="Arial" w:hAnsi="Arial" w:cs="Arial"/>
          <w:b/>
          <w:u w:val="single"/>
        </w:rPr>
        <w:t xml:space="preserve">Pytanie 1: </w:t>
      </w:r>
    </w:p>
    <w:p w14:paraId="1E6037AB" w14:textId="77777777" w:rsidR="00D77B32" w:rsidRPr="00936AB4" w:rsidRDefault="00D77B32" w:rsidP="00936AB4">
      <w:pPr>
        <w:pStyle w:val="Bezodstpw"/>
        <w:suppressAutoHyphens/>
        <w:jc w:val="both"/>
        <w:rPr>
          <w:rFonts w:ascii="Arial" w:hAnsi="Arial" w:cs="Arial"/>
          <w:b/>
          <w:u w:val="single"/>
        </w:rPr>
      </w:pPr>
    </w:p>
    <w:p w14:paraId="1DBEC01F" w14:textId="07288999" w:rsidR="00936AB4" w:rsidRPr="00936AB4" w:rsidRDefault="00936AB4" w:rsidP="00936AB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36AB4">
        <w:rPr>
          <w:rFonts w:ascii="Arial" w:eastAsiaTheme="minorHAnsi" w:hAnsi="Arial" w:cs="Arial"/>
          <w:sz w:val="22"/>
          <w:szCs w:val="22"/>
          <w:lang w:eastAsia="en-US"/>
        </w:rPr>
        <w:t>Zamawiający w specyfikacji przetargowej zawarł wymógł, iż komput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ery stacjonarne oraz ALL in One </w:t>
      </w:r>
      <w:r w:rsidRPr="00936AB4">
        <w:rPr>
          <w:rFonts w:ascii="Arial" w:eastAsiaTheme="minorHAnsi" w:hAnsi="Arial" w:cs="Arial"/>
          <w:sz w:val="22"/>
          <w:szCs w:val="22"/>
          <w:lang w:eastAsia="en-US"/>
        </w:rPr>
        <w:t xml:space="preserve">muszą spełniać wymogi normy Energy Star. Pragniemy zauważyć, iż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zgodnie z informacją zawartą na </w:t>
      </w:r>
      <w:r w:rsidRPr="00936AB4">
        <w:rPr>
          <w:rFonts w:ascii="Arial" w:eastAsiaTheme="minorHAnsi" w:hAnsi="Arial" w:cs="Arial"/>
          <w:sz w:val="22"/>
          <w:szCs w:val="22"/>
          <w:lang w:eastAsia="en-US"/>
        </w:rPr>
        <w:t>stronie internetowej programu Energy Star http://eu-energystar.org z d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nia 20 lutego 2018 roku wygasła </w:t>
      </w:r>
      <w:r w:rsidRPr="00936AB4">
        <w:rPr>
          <w:rFonts w:ascii="Arial" w:eastAsiaTheme="minorHAnsi" w:hAnsi="Arial" w:cs="Arial"/>
          <w:sz w:val="22"/>
          <w:szCs w:val="22"/>
          <w:lang w:eastAsia="en-US"/>
        </w:rPr>
        <w:t>umowa między Stanami Zjednoczonymi a Wspólnotą Europejską w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sprawie koordynacji znakowania </w:t>
      </w:r>
      <w:r w:rsidRPr="00936AB4">
        <w:rPr>
          <w:rFonts w:ascii="Arial" w:eastAsiaTheme="minorHAnsi" w:hAnsi="Arial" w:cs="Arial"/>
          <w:sz w:val="22"/>
          <w:szCs w:val="22"/>
          <w:lang w:eastAsia="en-US"/>
        </w:rPr>
        <w:t>energetycznego urządzeń biurowych. Według danych zamieszcz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onych na ww. stronie urządzenia </w:t>
      </w:r>
      <w:r w:rsidRPr="00936AB4">
        <w:rPr>
          <w:rFonts w:ascii="Arial" w:eastAsiaTheme="minorHAnsi" w:hAnsi="Arial" w:cs="Arial"/>
          <w:sz w:val="22"/>
          <w:szCs w:val="22"/>
          <w:lang w:eastAsia="en-US"/>
        </w:rPr>
        <w:t>wypr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odukowane po 20 lutym 2018 roku </w:t>
      </w:r>
      <w:r w:rsidRPr="00936AB4">
        <w:rPr>
          <w:rFonts w:ascii="Arial" w:eastAsiaTheme="minorHAnsi" w:hAnsi="Arial" w:cs="Arial"/>
          <w:sz w:val="22"/>
          <w:szCs w:val="22"/>
          <w:lang w:eastAsia="en-US"/>
        </w:rPr>
        <w:t>przeznaczone na rynek europej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ski nie mogą być oznaczone logo Energy Star </w:t>
      </w:r>
      <w:r w:rsidRPr="00936AB4">
        <w:rPr>
          <w:rFonts w:ascii="Arial" w:eastAsiaTheme="minorHAnsi" w:hAnsi="Arial" w:cs="Arial"/>
          <w:sz w:val="22"/>
          <w:szCs w:val="22"/>
          <w:lang w:eastAsia="en-US"/>
        </w:rPr>
        <w:t>(wyprzedawane są jedynie zapasy magazynowe oznaczone ty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m logo). W zaistniałej sytuacji </w:t>
      </w:r>
      <w:r w:rsidRPr="00936AB4">
        <w:rPr>
          <w:rFonts w:ascii="Arial" w:eastAsiaTheme="minorHAnsi" w:hAnsi="Arial" w:cs="Arial"/>
          <w:sz w:val="22"/>
          <w:szCs w:val="22"/>
          <w:lang w:eastAsia="en-US"/>
        </w:rPr>
        <w:t>wobec wygaśnięcia tegoż programu zalecono (na stronie http://e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u-energystar.org/qna.htm ) nie </w:t>
      </w:r>
      <w:r w:rsidRPr="00936AB4">
        <w:rPr>
          <w:rFonts w:ascii="Arial" w:eastAsiaTheme="minorHAnsi" w:hAnsi="Arial" w:cs="Arial"/>
          <w:sz w:val="22"/>
          <w:szCs w:val="22"/>
          <w:lang w:eastAsia="en-US"/>
        </w:rPr>
        <w:t>odnoszenie się do tego kryterium w prowadzonych przetargach do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tyczących zamówień publicznych. </w:t>
      </w:r>
      <w:r w:rsidRPr="00936AB4">
        <w:rPr>
          <w:rFonts w:ascii="Arial" w:eastAsiaTheme="minorHAnsi" w:hAnsi="Arial" w:cs="Arial"/>
          <w:sz w:val="22"/>
          <w:szCs w:val="22"/>
          <w:lang w:eastAsia="en-US"/>
        </w:rPr>
        <w:t>Dodatkowo należy zauważyć iż w obecnej sytuacji nie ma alternat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ywnego (równoważnego) programu. </w:t>
      </w:r>
      <w:r w:rsidRPr="00936AB4">
        <w:rPr>
          <w:rFonts w:ascii="Arial" w:eastAsiaTheme="minorHAnsi" w:hAnsi="Arial" w:cs="Arial"/>
          <w:sz w:val="22"/>
          <w:szCs w:val="22"/>
          <w:lang w:eastAsia="en-US"/>
        </w:rPr>
        <w:t>Wnosimy o usunięcie powyższego certyfikatu.</w:t>
      </w:r>
    </w:p>
    <w:p w14:paraId="71B1C057" w14:textId="77777777" w:rsidR="00936AB4" w:rsidRPr="00936AB4" w:rsidRDefault="00936AB4" w:rsidP="00936AB4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7A705CB" w14:textId="39DD166A" w:rsidR="007B60AE" w:rsidRPr="00936AB4" w:rsidRDefault="007B60AE" w:rsidP="00936AB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36AB4">
        <w:rPr>
          <w:rFonts w:ascii="Arial" w:hAnsi="Arial" w:cs="Arial"/>
          <w:b/>
          <w:sz w:val="22"/>
          <w:szCs w:val="22"/>
          <w:u w:val="single"/>
        </w:rPr>
        <w:t xml:space="preserve">Odpowiedź: </w:t>
      </w:r>
    </w:p>
    <w:p w14:paraId="7D9605F3" w14:textId="77777777" w:rsidR="006F33E7" w:rsidRPr="00936AB4" w:rsidRDefault="006F33E7" w:rsidP="00936AB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9BD0CBA" w14:textId="62FFB7B3" w:rsidR="00936AB4" w:rsidRPr="00936AB4" w:rsidRDefault="00936AB4" w:rsidP="00936AB4">
      <w:pPr>
        <w:jc w:val="both"/>
        <w:rPr>
          <w:rFonts w:ascii="Arial" w:hAnsi="Arial" w:cs="Arial"/>
          <w:sz w:val="22"/>
          <w:szCs w:val="22"/>
        </w:rPr>
      </w:pPr>
      <w:r w:rsidRPr="00936AB4">
        <w:rPr>
          <w:rFonts w:ascii="Arial" w:hAnsi="Arial" w:cs="Arial"/>
          <w:sz w:val="22"/>
          <w:szCs w:val="22"/>
        </w:rPr>
        <w:t>Zamawiający w powyższym zakresi</w:t>
      </w:r>
      <w:r w:rsidR="007F396D">
        <w:rPr>
          <w:rFonts w:ascii="Arial" w:hAnsi="Arial" w:cs="Arial"/>
          <w:sz w:val="22"/>
          <w:szCs w:val="22"/>
        </w:rPr>
        <w:t>e dokonuje modyfikacji treści S</w:t>
      </w:r>
      <w:r w:rsidRPr="00936AB4">
        <w:rPr>
          <w:rFonts w:ascii="Arial" w:hAnsi="Arial" w:cs="Arial"/>
          <w:sz w:val="22"/>
          <w:szCs w:val="22"/>
        </w:rPr>
        <w:t>WZ.</w:t>
      </w:r>
    </w:p>
    <w:p w14:paraId="663332EB" w14:textId="77777777" w:rsidR="007B60AE" w:rsidRPr="00936AB4" w:rsidRDefault="007B60AE" w:rsidP="00936AB4">
      <w:pPr>
        <w:jc w:val="both"/>
        <w:rPr>
          <w:rFonts w:ascii="Arial" w:hAnsi="Arial" w:cs="Arial"/>
          <w:sz w:val="22"/>
          <w:szCs w:val="22"/>
        </w:rPr>
      </w:pPr>
    </w:p>
    <w:p w14:paraId="55354F97" w14:textId="77777777" w:rsidR="007A05C3" w:rsidRPr="00936AB4" w:rsidRDefault="007A05C3" w:rsidP="00936AB4">
      <w:pPr>
        <w:jc w:val="both"/>
        <w:rPr>
          <w:rFonts w:ascii="Arial" w:hAnsi="Arial" w:cs="Arial"/>
          <w:sz w:val="22"/>
          <w:szCs w:val="22"/>
        </w:rPr>
      </w:pPr>
    </w:p>
    <w:p w14:paraId="793B351C" w14:textId="77777777" w:rsidR="007B60AE" w:rsidRPr="00936AB4" w:rsidRDefault="007B60AE" w:rsidP="00936A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936AB4">
        <w:rPr>
          <w:rFonts w:ascii="Arial" w:hAnsi="Arial" w:cs="Arial"/>
          <w:b/>
          <w:sz w:val="22"/>
          <w:szCs w:val="22"/>
          <w:u w:val="single"/>
        </w:rPr>
        <w:t xml:space="preserve">Pytanie 2: </w:t>
      </w:r>
    </w:p>
    <w:p w14:paraId="6F716A88" w14:textId="77777777" w:rsidR="00D77B32" w:rsidRPr="00936AB4" w:rsidRDefault="00D77B32" w:rsidP="00936A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14:paraId="4C1101EB" w14:textId="7F60A9AC" w:rsidR="00936AB4" w:rsidRPr="00936AB4" w:rsidRDefault="00936AB4" w:rsidP="00936AB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36AB4">
        <w:rPr>
          <w:rFonts w:ascii="Arial" w:eastAsiaTheme="minorHAnsi" w:hAnsi="Arial" w:cs="Arial"/>
          <w:sz w:val="22"/>
          <w:szCs w:val="22"/>
          <w:lang w:eastAsia="en-US"/>
        </w:rPr>
        <w:t>Zamawiający wymaga aby: Komputer musi spełniać wymogi normy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EPEAT na poziomie min GOLD dla </w:t>
      </w:r>
      <w:r w:rsidRPr="00936AB4">
        <w:rPr>
          <w:rFonts w:ascii="Arial" w:eastAsiaTheme="minorHAnsi" w:hAnsi="Arial" w:cs="Arial"/>
          <w:sz w:val="22"/>
          <w:szCs w:val="22"/>
          <w:lang w:eastAsia="en-US"/>
        </w:rPr>
        <w:t xml:space="preserve">Polski. Wymagany certyfikat lub wpis dotyczący oferowanego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modelu komputera w internetowym </w:t>
      </w:r>
      <w:r w:rsidRPr="00936AB4">
        <w:rPr>
          <w:rFonts w:ascii="Arial" w:eastAsiaTheme="minorHAnsi" w:hAnsi="Arial" w:cs="Arial"/>
          <w:sz w:val="22"/>
          <w:szCs w:val="22"/>
          <w:lang w:eastAsia="en-US"/>
        </w:rPr>
        <w:t>katalogu http://www.epeat.net – wymaga się wydruku ze strony intern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etowej. Powyższe wymagania </w:t>
      </w:r>
      <w:r w:rsidRPr="00936AB4">
        <w:rPr>
          <w:rFonts w:ascii="Arial" w:eastAsiaTheme="minorHAnsi" w:hAnsi="Arial" w:cs="Arial"/>
          <w:sz w:val="22"/>
          <w:szCs w:val="22"/>
          <w:lang w:eastAsia="en-US"/>
        </w:rPr>
        <w:t>spełnia tylko i wyłącznie sprzęt firmy HP oraz DELL. Łącząc wszys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tkie certyfikaty oraz parametry </w:t>
      </w:r>
      <w:r w:rsidRPr="00936AB4">
        <w:rPr>
          <w:rFonts w:ascii="Arial" w:eastAsiaTheme="minorHAnsi" w:hAnsi="Arial" w:cs="Arial"/>
          <w:sz w:val="22"/>
          <w:szCs w:val="22"/>
          <w:lang w:eastAsia="en-US"/>
        </w:rPr>
        <w:t>techniczne Zamawiający ograniczył do jednego producent firmy DELL. T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akie działanie jest niezgodne z </w:t>
      </w:r>
      <w:r w:rsidRPr="00936AB4">
        <w:rPr>
          <w:rFonts w:ascii="Arial" w:eastAsiaTheme="minorHAnsi" w:hAnsi="Arial" w:cs="Arial"/>
          <w:sz w:val="22"/>
          <w:szCs w:val="22"/>
          <w:lang w:eastAsia="en-US"/>
        </w:rPr>
        <w:t xml:space="preserve">zasadą uczciwej konkurencji o </w:t>
      </w:r>
      <w:proofErr w:type="spellStart"/>
      <w:r w:rsidRPr="00936AB4">
        <w:rPr>
          <w:rFonts w:ascii="Arial" w:eastAsiaTheme="minorHAnsi" w:hAnsi="Arial" w:cs="Arial"/>
          <w:sz w:val="22"/>
          <w:szCs w:val="22"/>
          <w:lang w:eastAsia="en-US"/>
        </w:rPr>
        <w:t>kótrej</w:t>
      </w:r>
      <w:proofErr w:type="spellEnd"/>
      <w:r w:rsidRPr="00936AB4">
        <w:rPr>
          <w:rFonts w:ascii="Arial" w:eastAsiaTheme="minorHAnsi" w:hAnsi="Arial" w:cs="Arial"/>
          <w:sz w:val="22"/>
          <w:szCs w:val="22"/>
          <w:lang w:eastAsia="en-US"/>
        </w:rPr>
        <w:t xml:space="preserve"> mowa w ustawie </w:t>
      </w:r>
      <w:proofErr w:type="spellStart"/>
      <w:r w:rsidRPr="00936AB4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936AB4">
        <w:rPr>
          <w:rFonts w:ascii="Arial" w:eastAsiaTheme="minorHAnsi" w:hAnsi="Arial" w:cs="Arial"/>
          <w:sz w:val="22"/>
          <w:szCs w:val="22"/>
          <w:lang w:eastAsia="en-US"/>
        </w:rPr>
        <w:t xml:space="preserve"> a wręcz nieuz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asadnione naruszenie dyscypliny finansów publicznych. Wnosimy </w:t>
      </w:r>
      <w:r w:rsidRPr="00936AB4">
        <w:rPr>
          <w:rFonts w:ascii="Arial" w:eastAsiaTheme="minorHAnsi" w:hAnsi="Arial" w:cs="Arial"/>
          <w:sz w:val="22"/>
          <w:szCs w:val="22"/>
          <w:lang w:eastAsia="en-US"/>
        </w:rPr>
        <w:t>o usunięcie wymagania certyf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ikatu EPEAT oraz zmianę wymagań </w:t>
      </w:r>
      <w:r w:rsidRPr="00936AB4">
        <w:rPr>
          <w:rFonts w:ascii="Arial" w:eastAsiaTheme="minorHAnsi" w:hAnsi="Arial" w:cs="Arial"/>
          <w:sz w:val="22"/>
          <w:szCs w:val="22"/>
          <w:lang w:eastAsia="en-US"/>
        </w:rPr>
        <w:t>technicznych w sposób który zapewni zachowanie uczciwej konkurencji.</w:t>
      </w:r>
    </w:p>
    <w:p w14:paraId="23110BD6" w14:textId="77777777" w:rsidR="00936AB4" w:rsidRPr="00936AB4" w:rsidRDefault="00936AB4" w:rsidP="00936AB4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8441419" w14:textId="438366F1" w:rsidR="007B60AE" w:rsidRPr="00936AB4" w:rsidRDefault="007B60AE" w:rsidP="00936AB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36AB4">
        <w:rPr>
          <w:rFonts w:ascii="Arial" w:hAnsi="Arial" w:cs="Arial"/>
          <w:b/>
          <w:sz w:val="22"/>
          <w:szCs w:val="22"/>
          <w:u w:val="single"/>
        </w:rPr>
        <w:t xml:space="preserve">Odpowiedź: </w:t>
      </w:r>
    </w:p>
    <w:p w14:paraId="26C3CE63" w14:textId="77777777" w:rsidR="006F33E7" w:rsidRPr="00936AB4" w:rsidRDefault="006F33E7" w:rsidP="00936AB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0D1747F" w14:textId="6D039EA9" w:rsidR="00D77B32" w:rsidRPr="00936AB4" w:rsidRDefault="006F33E7" w:rsidP="00936AB4">
      <w:pPr>
        <w:jc w:val="both"/>
        <w:rPr>
          <w:rFonts w:ascii="Arial" w:hAnsi="Arial" w:cs="Arial"/>
          <w:sz w:val="22"/>
          <w:szCs w:val="22"/>
        </w:rPr>
      </w:pPr>
      <w:r w:rsidRPr="00936AB4">
        <w:rPr>
          <w:rFonts w:ascii="Arial" w:hAnsi="Arial" w:cs="Arial"/>
          <w:sz w:val="22"/>
          <w:szCs w:val="22"/>
        </w:rPr>
        <w:t>Zamawiający w powyższym zakresi</w:t>
      </w:r>
      <w:r w:rsidR="007F396D">
        <w:rPr>
          <w:rFonts w:ascii="Arial" w:hAnsi="Arial" w:cs="Arial"/>
          <w:sz w:val="22"/>
          <w:szCs w:val="22"/>
        </w:rPr>
        <w:t>e dokonuje modyfikacji treści S</w:t>
      </w:r>
      <w:r w:rsidRPr="00936AB4">
        <w:rPr>
          <w:rFonts w:ascii="Arial" w:hAnsi="Arial" w:cs="Arial"/>
          <w:sz w:val="22"/>
          <w:szCs w:val="22"/>
        </w:rPr>
        <w:t>WZ.</w:t>
      </w:r>
    </w:p>
    <w:p w14:paraId="74702EFC" w14:textId="77777777" w:rsidR="00936AB4" w:rsidRPr="00936AB4" w:rsidRDefault="00936AB4" w:rsidP="00936AB4">
      <w:pPr>
        <w:jc w:val="both"/>
        <w:rPr>
          <w:rFonts w:ascii="Arial" w:hAnsi="Arial" w:cs="Arial"/>
          <w:sz w:val="22"/>
          <w:szCs w:val="22"/>
        </w:rPr>
      </w:pPr>
    </w:p>
    <w:p w14:paraId="3E6EFF62" w14:textId="77777777" w:rsidR="007B60AE" w:rsidRPr="00936AB4" w:rsidRDefault="007B60AE" w:rsidP="00936A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936AB4">
        <w:rPr>
          <w:rFonts w:ascii="Arial" w:hAnsi="Arial" w:cs="Arial"/>
          <w:b/>
          <w:sz w:val="22"/>
          <w:szCs w:val="22"/>
          <w:u w:val="single"/>
        </w:rPr>
        <w:t xml:space="preserve">Pytanie 3: </w:t>
      </w:r>
    </w:p>
    <w:p w14:paraId="434824DF" w14:textId="77777777" w:rsidR="007B60AE" w:rsidRPr="00936AB4" w:rsidRDefault="007B60AE" w:rsidP="00936AB4">
      <w:pPr>
        <w:jc w:val="both"/>
        <w:rPr>
          <w:rFonts w:ascii="Arial" w:hAnsi="Arial" w:cs="Arial"/>
          <w:sz w:val="22"/>
          <w:szCs w:val="22"/>
        </w:rPr>
      </w:pPr>
      <w:r w:rsidRPr="00936AB4">
        <w:rPr>
          <w:rFonts w:ascii="Arial" w:hAnsi="Arial" w:cs="Arial"/>
          <w:sz w:val="22"/>
          <w:szCs w:val="22"/>
        </w:rPr>
        <w:t xml:space="preserve"> </w:t>
      </w:r>
    </w:p>
    <w:p w14:paraId="4970A084" w14:textId="77777777" w:rsidR="00936AB4" w:rsidRPr="00936AB4" w:rsidRDefault="00936AB4" w:rsidP="00936AB4">
      <w:pPr>
        <w:jc w:val="both"/>
        <w:rPr>
          <w:rFonts w:ascii="Arial" w:hAnsi="Arial" w:cs="Arial"/>
          <w:sz w:val="22"/>
          <w:szCs w:val="22"/>
        </w:rPr>
      </w:pPr>
      <w:r w:rsidRPr="00936AB4">
        <w:rPr>
          <w:rFonts w:ascii="Arial" w:hAnsi="Arial" w:cs="Arial"/>
          <w:sz w:val="22"/>
          <w:szCs w:val="22"/>
        </w:rPr>
        <w:t>Analizując treść SIWZ-u dotyczącego wyżej wymienionego postępowania natknęliśmy się na zapis :</w:t>
      </w:r>
    </w:p>
    <w:p w14:paraId="00CAB25C" w14:textId="77777777" w:rsidR="00936AB4" w:rsidRPr="00936AB4" w:rsidRDefault="00936AB4" w:rsidP="00936AB4">
      <w:pPr>
        <w:jc w:val="both"/>
        <w:rPr>
          <w:rFonts w:ascii="Arial" w:hAnsi="Arial" w:cs="Arial"/>
          <w:sz w:val="22"/>
          <w:szCs w:val="22"/>
        </w:rPr>
      </w:pPr>
      <w:r w:rsidRPr="00936AB4">
        <w:rPr>
          <w:rFonts w:ascii="Arial" w:hAnsi="Arial" w:cs="Arial"/>
          <w:sz w:val="22"/>
          <w:szCs w:val="22"/>
        </w:rPr>
        <w:t>ROZDZIAŁ V  -  Przesłanki wykluczenia Wykonawcy z postępowania. Warunki udziału w postępowaniu</w:t>
      </w:r>
    </w:p>
    <w:p w14:paraId="7B29350E" w14:textId="77777777" w:rsidR="00936AB4" w:rsidRPr="00936AB4" w:rsidRDefault="00936AB4" w:rsidP="00936AB4">
      <w:pPr>
        <w:pStyle w:val="Akapitzlist"/>
        <w:numPr>
          <w:ilvl w:val="0"/>
          <w:numId w:val="11"/>
        </w:numPr>
        <w:spacing w:after="200"/>
        <w:jc w:val="both"/>
        <w:rPr>
          <w:rFonts w:ascii="Arial" w:hAnsi="Arial" w:cs="Arial"/>
          <w:bCs/>
          <w:sz w:val="22"/>
          <w:szCs w:val="22"/>
        </w:rPr>
      </w:pPr>
      <w:r w:rsidRPr="00936AB4">
        <w:rPr>
          <w:rFonts w:ascii="Arial" w:hAnsi="Arial" w:cs="Arial"/>
          <w:bCs/>
          <w:sz w:val="22"/>
          <w:szCs w:val="22"/>
        </w:rPr>
        <w:t>O udzielenie zamówienia może ubiegać się wykonawca, który spełnia poniżej określone warunki udziału w postępowaniu dotyczące:</w:t>
      </w:r>
    </w:p>
    <w:p w14:paraId="76E55EC8" w14:textId="77777777" w:rsidR="00936AB4" w:rsidRPr="00936AB4" w:rsidRDefault="00936AB4" w:rsidP="00936AB4">
      <w:pPr>
        <w:pStyle w:val="Akapitzlist"/>
        <w:jc w:val="both"/>
        <w:rPr>
          <w:rFonts w:ascii="Arial" w:hAnsi="Arial" w:cs="Arial"/>
          <w:bCs/>
          <w:sz w:val="22"/>
          <w:szCs w:val="22"/>
        </w:rPr>
      </w:pPr>
    </w:p>
    <w:p w14:paraId="58721E68" w14:textId="77777777" w:rsidR="00936AB4" w:rsidRPr="00936AB4" w:rsidRDefault="00936AB4" w:rsidP="00936AB4">
      <w:pPr>
        <w:pStyle w:val="Akapitzlist"/>
        <w:numPr>
          <w:ilvl w:val="1"/>
          <w:numId w:val="10"/>
        </w:numPr>
        <w:tabs>
          <w:tab w:val="clear" w:pos="786"/>
        </w:tabs>
        <w:spacing w:after="20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36AB4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zdolności technicznej lub zawodowej:</w:t>
      </w:r>
    </w:p>
    <w:p w14:paraId="2D057072" w14:textId="77777777" w:rsidR="00936AB4" w:rsidRPr="00936AB4" w:rsidRDefault="00936AB4" w:rsidP="00936AB4">
      <w:pPr>
        <w:pStyle w:val="Akapitzlis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936AB4">
        <w:rPr>
          <w:rFonts w:ascii="Arial" w:hAnsi="Arial" w:cs="Arial"/>
          <w:bCs/>
          <w:i/>
          <w:iCs/>
          <w:sz w:val="22"/>
          <w:szCs w:val="22"/>
        </w:rPr>
        <w:t>Zamawiający uzna, że wykonawca posiada wymagane zdolności techniczne lub zawodowe zapewniające należyte wykonanie zamówienia, jeżeli wykonawca wykaże, że:</w:t>
      </w:r>
    </w:p>
    <w:p w14:paraId="44B79823" w14:textId="77777777" w:rsidR="00936AB4" w:rsidRPr="00936AB4" w:rsidRDefault="00936AB4" w:rsidP="00936AB4">
      <w:pPr>
        <w:pStyle w:val="Akapitzlist"/>
        <w:numPr>
          <w:ilvl w:val="3"/>
          <w:numId w:val="10"/>
        </w:numPr>
        <w:spacing w:after="20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936AB4">
        <w:rPr>
          <w:rFonts w:ascii="Arial" w:hAnsi="Arial" w:cs="Arial"/>
          <w:bCs/>
          <w:i/>
          <w:iCs/>
          <w:sz w:val="22"/>
          <w:szCs w:val="22"/>
        </w:rPr>
        <w:t xml:space="preserve">posiada doświadczenie w realizacji dostaw podobnych, tj. wykonał należycie w okresie ostatnich trzech lat przed upływem terminu składania ofert, a jeżeli okres prowadzenia działalności jest krótszy – w tym okresie, co najmniej 2 dostawy </w:t>
      </w:r>
      <w:r w:rsidRPr="00936AB4">
        <w:rPr>
          <w:rFonts w:ascii="Arial" w:hAnsi="Arial" w:cs="Arial"/>
          <w:b/>
          <w:bCs/>
          <w:i/>
          <w:iCs/>
          <w:sz w:val="22"/>
          <w:szCs w:val="22"/>
        </w:rPr>
        <w:t>polegające na dostawie sprzętu komputerowego oferowanego producenta</w:t>
      </w:r>
      <w:r w:rsidRPr="00936AB4">
        <w:rPr>
          <w:rFonts w:ascii="Arial" w:hAnsi="Arial" w:cs="Arial"/>
          <w:bCs/>
          <w:i/>
          <w:iCs/>
          <w:sz w:val="22"/>
          <w:szCs w:val="22"/>
        </w:rPr>
        <w:t xml:space="preserve"> o wartości nie mniejszej niż 123 000,00 zł brutto każda.</w:t>
      </w:r>
    </w:p>
    <w:p w14:paraId="52543E92" w14:textId="77777777" w:rsidR="00936AB4" w:rsidRPr="00936AB4" w:rsidRDefault="00936AB4" w:rsidP="00936AB4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936AB4">
        <w:rPr>
          <w:rFonts w:ascii="Arial" w:hAnsi="Arial" w:cs="Arial"/>
          <w:bCs/>
          <w:sz w:val="22"/>
          <w:szCs w:val="22"/>
        </w:rPr>
        <w:t>Naszym zdaniem najprawdopodobniej w SIWZ-</w:t>
      </w:r>
      <w:proofErr w:type="spellStart"/>
      <w:r w:rsidRPr="00936AB4">
        <w:rPr>
          <w:rFonts w:ascii="Arial" w:hAnsi="Arial" w:cs="Arial"/>
          <w:bCs/>
          <w:sz w:val="22"/>
          <w:szCs w:val="22"/>
        </w:rPr>
        <w:t>ie</w:t>
      </w:r>
      <w:proofErr w:type="spellEnd"/>
      <w:r w:rsidRPr="00936AB4">
        <w:rPr>
          <w:rFonts w:ascii="Arial" w:hAnsi="Arial" w:cs="Arial"/>
          <w:bCs/>
          <w:sz w:val="22"/>
          <w:szCs w:val="22"/>
        </w:rPr>
        <w:t xml:space="preserve"> nastąpiła omyłka pisarska. Zamawiający może wymagać doświadczenia zawodowego – potwierdzenie wykonanych prawidłowo dostaw o zbliżonej wartości oraz zbieżnym asortymencie, natomiast  nie może wymagać aby wcześniejsze dostawy , których dotyczą wystawione referencje, były wykonane w oparciu o produkty tego samego producenta , którego produkty są oferowane w bieżącym postępowaniu.  Sprzęt komputerowy jest produkowany przez wielu producentów, jest mocno zbliżony do siebie i postawione wymagania techniczne może spełnić wielu producentów. Sytuacja rynkowa jest bardzo dynamiczna i dla samego Zamawiającego w różnym czasie zakup sprzętu produkowanego przez różnych producentów może okazać się najbardziej korzystny. Do tego obecnie ze względu na pandemię wirusa </w:t>
      </w:r>
      <w:proofErr w:type="spellStart"/>
      <w:r w:rsidRPr="00936AB4">
        <w:rPr>
          <w:rFonts w:ascii="Arial" w:hAnsi="Arial" w:cs="Arial"/>
          <w:bCs/>
          <w:sz w:val="22"/>
          <w:szCs w:val="22"/>
        </w:rPr>
        <w:t>Covid</w:t>
      </w:r>
      <w:proofErr w:type="spellEnd"/>
      <w:r w:rsidRPr="00936AB4">
        <w:rPr>
          <w:rFonts w:ascii="Arial" w:hAnsi="Arial" w:cs="Arial"/>
          <w:bCs/>
          <w:sz w:val="22"/>
          <w:szCs w:val="22"/>
        </w:rPr>
        <w:t xml:space="preserve"> 19 dochodzą powszechne problemy z dostępnością sprzętu praktycznie u wszystkich producentów.</w:t>
      </w:r>
    </w:p>
    <w:p w14:paraId="04F1484D" w14:textId="77777777" w:rsidR="00936AB4" w:rsidRPr="00936AB4" w:rsidRDefault="00936AB4" w:rsidP="00936AB4">
      <w:pPr>
        <w:jc w:val="both"/>
        <w:rPr>
          <w:rFonts w:ascii="Arial" w:hAnsi="Arial" w:cs="Arial"/>
          <w:bCs/>
          <w:sz w:val="22"/>
          <w:szCs w:val="22"/>
        </w:rPr>
      </w:pPr>
      <w:r w:rsidRPr="00936AB4">
        <w:rPr>
          <w:rFonts w:ascii="Arial" w:hAnsi="Arial" w:cs="Arial"/>
          <w:bCs/>
          <w:sz w:val="22"/>
          <w:szCs w:val="22"/>
        </w:rPr>
        <w:tab/>
        <w:t>Wnosimy o zmianę zapisu na :</w:t>
      </w:r>
    </w:p>
    <w:p w14:paraId="376F5C9C" w14:textId="77777777" w:rsidR="00936AB4" w:rsidRPr="00936AB4" w:rsidRDefault="00936AB4" w:rsidP="00936AB4">
      <w:pPr>
        <w:pStyle w:val="Akapitzlist"/>
        <w:numPr>
          <w:ilvl w:val="3"/>
          <w:numId w:val="12"/>
        </w:numPr>
        <w:spacing w:after="20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936AB4">
        <w:rPr>
          <w:rFonts w:ascii="Arial" w:hAnsi="Arial" w:cs="Arial"/>
          <w:bCs/>
          <w:sz w:val="22"/>
          <w:szCs w:val="22"/>
        </w:rPr>
        <w:t>„</w:t>
      </w:r>
      <w:r w:rsidRPr="00936AB4">
        <w:rPr>
          <w:rFonts w:ascii="Arial" w:hAnsi="Arial" w:cs="Arial"/>
          <w:bCs/>
          <w:i/>
          <w:iCs/>
          <w:sz w:val="22"/>
          <w:szCs w:val="22"/>
        </w:rPr>
        <w:t xml:space="preserve">posiada doświadczenie w realizacji dostaw podobnych, tj. wykonał należycie w okresie ostatnich trzech lat przed upływem terminu składania ofert, a jeżeli okres prowadzenia działalności jest krótszy – w tym okresie, co najmniej 2 dostawy </w:t>
      </w:r>
      <w:r w:rsidRPr="00936AB4">
        <w:rPr>
          <w:rFonts w:ascii="Arial" w:hAnsi="Arial" w:cs="Arial"/>
          <w:b/>
          <w:bCs/>
          <w:i/>
          <w:iCs/>
          <w:sz w:val="22"/>
          <w:szCs w:val="22"/>
        </w:rPr>
        <w:t xml:space="preserve">polegające na dostawie sprzętu komputerowego </w:t>
      </w:r>
      <w:r w:rsidRPr="00936AB4">
        <w:rPr>
          <w:rFonts w:ascii="Arial" w:hAnsi="Arial" w:cs="Arial"/>
          <w:bCs/>
          <w:i/>
          <w:iCs/>
          <w:sz w:val="22"/>
          <w:szCs w:val="22"/>
        </w:rPr>
        <w:t xml:space="preserve"> o wartości nie mniejszej niż 123 000,00 zł brutto każda.</w:t>
      </w:r>
    </w:p>
    <w:p w14:paraId="46408DB6" w14:textId="77777777" w:rsidR="00936AB4" w:rsidRPr="00936AB4" w:rsidRDefault="00936AB4" w:rsidP="00936AB4">
      <w:pPr>
        <w:jc w:val="both"/>
        <w:rPr>
          <w:rFonts w:ascii="Arial" w:hAnsi="Arial" w:cs="Arial"/>
          <w:bCs/>
          <w:sz w:val="22"/>
          <w:szCs w:val="22"/>
        </w:rPr>
      </w:pPr>
    </w:p>
    <w:p w14:paraId="35894C12" w14:textId="4944695A" w:rsidR="00936AB4" w:rsidRPr="00936AB4" w:rsidRDefault="00936AB4" w:rsidP="00936AB4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936AB4">
        <w:rPr>
          <w:rFonts w:ascii="Arial" w:hAnsi="Arial" w:cs="Arial"/>
          <w:bCs/>
          <w:sz w:val="22"/>
          <w:szCs w:val="22"/>
        </w:rPr>
        <w:t>Taka zmiana pozwoli nam wybrać najkorzystniejsze rozwiązanie pod względem cenowym Zamawiającego , które jednocześnie s</w:t>
      </w:r>
      <w:r w:rsidR="007F396D">
        <w:rPr>
          <w:rFonts w:ascii="Arial" w:hAnsi="Arial" w:cs="Arial"/>
          <w:bCs/>
          <w:sz w:val="22"/>
          <w:szCs w:val="22"/>
        </w:rPr>
        <w:t>pełnia wymagania postawione w S</w:t>
      </w:r>
      <w:r w:rsidRPr="00936AB4">
        <w:rPr>
          <w:rFonts w:ascii="Arial" w:hAnsi="Arial" w:cs="Arial"/>
          <w:bCs/>
          <w:sz w:val="22"/>
          <w:szCs w:val="22"/>
        </w:rPr>
        <w:t>WZ.</w:t>
      </w:r>
    </w:p>
    <w:p w14:paraId="55D4210B" w14:textId="77777777" w:rsidR="00936AB4" w:rsidRPr="00936AB4" w:rsidRDefault="00936AB4" w:rsidP="00936AB4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75805FAD" w14:textId="77777777" w:rsidR="007A05C3" w:rsidRPr="00936AB4" w:rsidRDefault="007A05C3" w:rsidP="00936AB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36AB4">
        <w:rPr>
          <w:rFonts w:ascii="Arial" w:hAnsi="Arial" w:cs="Arial"/>
          <w:b/>
          <w:sz w:val="22"/>
          <w:szCs w:val="22"/>
          <w:u w:val="single"/>
        </w:rPr>
        <w:t xml:space="preserve">Odpowiedź: </w:t>
      </w:r>
    </w:p>
    <w:p w14:paraId="58E37871" w14:textId="77777777" w:rsidR="007B60AE" w:rsidRPr="00936AB4" w:rsidRDefault="007B60AE" w:rsidP="00936AB4">
      <w:pPr>
        <w:jc w:val="both"/>
        <w:rPr>
          <w:rFonts w:ascii="Arial" w:hAnsi="Arial" w:cs="Arial"/>
          <w:sz w:val="22"/>
          <w:szCs w:val="22"/>
        </w:rPr>
      </w:pPr>
    </w:p>
    <w:p w14:paraId="549E0E71" w14:textId="3CEB5A58" w:rsidR="00936AB4" w:rsidRPr="00936AB4" w:rsidRDefault="00936AB4" w:rsidP="00936AB4">
      <w:pPr>
        <w:jc w:val="both"/>
        <w:rPr>
          <w:rFonts w:ascii="Arial" w:hAnsi="Arial" w:cs="Arial"/>
          <w:sz w:val="22"/>
          <w:szCs w:val="22"/>
        </w:rPr>
      </w:pPr>
      <w:r w:rsidRPr="00936AB4">
        <w:rPr>
          <w:rFonts w:ascii="Arial" w:hAnsi="Arial" w:cs="Arial"/>
          <w:sz w:val="22"/>
          <w:szCs w:val="22"/>
        </w:rPr>
        <w:t>Zamawiający w powyższym zakresi</w:t>
      </w:r>
      <w:r w:rsidR="007F396D">
        <w:rPr>
          <w:rFonts w:ascii="Arial" w:hAnsi="Arial" w:cs="Arial"/>
          <w:sz w:val="22"/>
          <w:szCs w:val="22"/>
        </w:rPr>
        <w:t>e dokonuje modyfikacji treści S</w:t>
      </w:r>
      <w:bookmarkStart w:id="0" w:name="_GoBack"/>
      <w:bookmarkEnd w:id="0"/>
      <w:r w:rsidRPr="00936AB4">
        <w:rPr>
          <w:rFonts w:ascii="Arial" w:hAnsi="Arial" w:cs="Arial"/>
          <w:sz w:val="22"/>
          <w:szCs w:val="22"/>
        </w:rPr>
        <w:t>WZ.</w:t>
      </w:r>
    </w:p>
    <w:p w14:paraId="23A553B5" w14:textId="77777777" w:rsidR="00D77B32" w:rsidRPr="00936AB4" w:rsidRDefault="00D77B32" w:rsidP="00936AB4">
      <w:pPr>
        <w:jc w:val="both"/>
        <w:rPr>
          <w:rFonts w:ascii="Arial" w:hAnsi="Arial" w:cs="Arial"/>
          <w:bCs/>
          <w:sz w:val="22"/>
          <w:szCs w:val="22"/>
        </w:rPr>
      </w:pPr>
    </w:p>
    <w:p w14:paraId="27891E12" w14:textId="46047D96" w:rsidR="00CE39CC" w:rsidRPr="00936AB4" w:rsidRDefault="006F33E7" w:rsidP="00936AB4">
      <w:pPr>
        <w:pStyle w:val="Bezodstpw"/>
        <w:suppressAutoHyphens/>
        <w:jc w:val="both"/>
        <w:rPr>
          <w:rFonts w:ascii="Arial" w:hAnsi="Arial" w:cs="Arial"/>
        </w:rPr>
      </w:pPr>
      <w:r w:rsidRPr="00936AB4">
        <w:rPr>
          <w:rFonts w:ascii="Arial" w:hAnsi="Arial" w:cs="Arial"/>
        </w:rPr>
        <w:t xml:space="preserve"> </w:t>
      </w:r>
    </w:p>
    <w:sectPr w:rsidR="00CE39CC" w:rsidRPr="0093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CC05C7" w16cid:durableId="23A423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064ACC"/>
    <w:rsid w:val="00120597"/>
    <w:rsid w:val="001220BD"/>
    <w:rsid w:val="00132153"/>
    <w:rsid w:val="0014136F"/>
    <w:rsid w:val="00145310"/>
    <w:rsid w:val="00155869"/>
    <w:rsid w:val="00177977"/>
    <w:rsid w:val="001A6C79"/>
    <w:rsid w:val="001F2F3E"/>
    <w:rsid w:val="00301A96"/>
    <w:rsid w:val="00315055"/>
    <w:rsid w:val="00352613"/>
    <w:rsid w:val="0038062B"/>
    <w:rsid w:val="003A51DD"/>
    <w:rsid w:val="003C0EDC"/>
    <w:rsid w:val="003E0E1E"/>
    <w:rsid w:val="00421E3D"/>
    <w:rsid w:val="00462623"/>
    <w:rsid w:val="004B21F2"/>
    <w:rsid w:val="00562EB1"/>
    <w:rsid w:val="00583DC0"/>
    <w:rsid w:val="005B02B5"/>
    <w:rsid w:val="005B0761"/>
    <w:rsid w:val="005C3720"/>
    <w:rsid w:val="00626807"/>
    <w:rsid w:val="006A7D26"/>
    <w:rsid w:val="006F28FA"/>
    <w:rsid w:val="006F33E7"/>
    <w:rsid w:val="006F5A83"/>
    <w:rsid w:val="00745944"/>
    <w:rsid w:val="007462D9"/>
    <w:rsid w:val="007A05C3"/>
    <w:rsid w:val="007A0B8A"/>
    <w:rsid w:val="007B60AE"/>
    <w:rsid w:val="007B65F3"/>
    <w:rsid w:val="007F396D"/>
    <w:rsid w:val="007F4650"/>
    <w:rsid w:val="008D7F1F"/>
    <w:rsid w:val="00936AB4"/>
    <w:rsid w:val="00980DF8"/>
    <w:rsid w:val="00A21F86"/>
    <w:rsid w:val="00A54849"/>
    <w:rsid w:val="00AB4398"/>
    <w:rsid w:val="00B77E7D"/>
    <w:rsid w:val="00B86A59"/>
    <w:rsid w:val="00BA36E7"/>
    <w:rsid w:val="00BB4C94"/>
    <w:rsid w:val="00C27DEB"/>
    <w:rsid w:val="00C34F83"/>
    <w:rsid w:val="00C3581A"/>
    <w:rsid w:val="00CE39CC"/>
    <w:rsid w:val="00D02DCF"/>
    <w:rsid w:val="00D31D13"/>
    <w:rsid w:val="00D53EC4"/>
    <w:rsid w:val="00D73695"/>
    <w:rsid w:val="00D74214"/>
    <w:rsid w:val="00D77993"/>
    <w:rsid w:val="00D77B32"/>
    <w:rsid w:val="00E25DE9"/>
    <w:rsid w:val="00E76CFA"/>
    <w:rsid w:val="00E773A2"/>
    <w:rsid w:val="00E90A87"/>
    <w:rsid w:val="00F354C1"/>
    <w:rsid w:val="00F64EAD"/>
    <w:rsid w:val="00F7665C"/>
    <w:rsid w:val="00F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77A04-B384-4736-A1BA-4FD5075A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6</cp:revision>
  <cp:lastPrinted>2021-03-17T09:23:00Z</cp:lastPrinted>
  <dcterms:created xsi:type="dcterms:W3CDTF">2021-01-11T06:52:00Z</dcterms:created>
  <dcterms:modified xsi:type="dcterms:W3CDTF">2021-03-17T09:25:00Z</dcterms:modified>
</cp:coreProperties>
</file>